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D1EA016" w14:textId="77777777" w:rsidR="00E754E7" w:rsidRPr="00C543A3" w:rsidRDefault="00E754E7" w:rsidP="005E2B27">
      <w:pPr>
        <w:autoSpaceDE w:val="0"/>
        <w:autoSpaceDN w:val="0"/>
        <w:adjustRightInd w:val="0"/>
        <w:spacing w:after="0" w:line="240" w:lineRule="auto"/>
        <w:jc w:val="center"/>
        <w:rPr>
          <w:rFonts w:eastAsia="Calibri" w:cs="Times New Roman"/>
          <w:szCs w:val="28"/>
          <w:lang w:val="ru-RU"/>
        </w:rPr>
      </w:pPr>
      <w:proofErr w:type="spellStart"/>
      <w:r w:rsidRPr="00C543A3">
        <w:rPr>
          <w:rFonts w:eastAsia="Calibri" w:cs="Times New Roman"/>
          <w:b/>
          <w:bCs/>
          <w:szCs w:val="28"/>
          <w:lang w:val="ru-RU"/>
        </w:rPr>
        <w:t>Міністерство</w:t>
      </w:r>
      <w:proofErr w:type="spellEnd"/>
      <w:r w:rsidRPr="00C543A3">
        <w:rPr>
          <w:rFonts w:eastAsia="Calibri" w:cs="Times New Roman"/>
          <w:b/>
          <w:bCs/>
          <w:szCs w:val="28"/>
          <w:lang w:val="ru-RU"/>
        </w:rPr>
        <w:t xml:space="preserve"> </w:t>
      </w:r>
      <w:proofErr w:type="spellStart"/>
      <w:r w:rsidRPr="00C543A3">
        <w:rPr>
          <w:rFonts w:eastAsia="Calibri" w:cs="Times New Roman"/>
          <w:b/>
          <w:bCs/>
          <w:szCs w:val="28"/>
          <w:lang w:val="ru-RU"/>
        </w:rPr>
        <w:t>освіти</w:t>
      </w:r>
      <w:proofErr w:type="spellEnd"/>
      <w:r w:rsidRPr="00C543A3">
        <w:rPr>
          <w:rFonts w:eastAsia="Calibri" w:cs="Times New Roman"/>
          <w:b/>
          <w:bCs/>
          <w:szCs w:val="28"/>
          <w:lang w:val="ru-RU"/>
        </w:rPr>
        <w:t xml:space="preserve"> і науки </w:t>
      </w:r>
      <w:proofErr w:type="spellStart"/>
      <w:r w:rsidRPr="00C543A3">
        <w:rPr>
          <w:rFonts w:eastAsia="Calibri" w:cs="Times New Roman"/>
          <w:b/>
          <w:bCs/>
          <w:szCs w:val="28"/>
          <w:lang w:val="ru-RU"/>
        </w:rPr>
        <w:t>України</w:t>
      </w:r>
      <w:proofErr w:type="spellEnd"/>
    </w:p>
    <w:p w14:paraId="7AF04454" w14:textId="77777777" w:rsidR="00E754E7" w:rsidRPr="00C543A3" w:rsidRDefault="00E754E7" w:rsidP="00D70137">
      <w:pPr>
        <w:autoSpaceDE w:val="0"/>
        <w:autoSpaceDN w:val="0"/>
        <w:adjustRightInd w:val="0"/>
        <w:spacing w:after="0" w:line="240" w:lineRule="auto"/>
        <w:ind w:firstLine="709"/>
        <w:jc w:val="center"/>
        <w:rPr>
          <w:rFonts w:eastAsia="Calibri" w:cs="Times New Roman"/>
          <w:szCs w:val="28"/>
          <w:lang w:val="ru-RU"/>
        </w:rPr>
      </w:pPr>
      <w:proofErr w:type="spellStart"/>
      <w:r w:rsidRPr="00C543A3">
        <w:rPr>
          <w:rFonts w:eastAsia="Calibri" w:cs="Times New Roman"/>
          <w:b/>
          <w:bCs/>
          <w:szCs w:val="28"/>
          <w:lang w:val="ru-RU"/>
        </w:rPr>
        <w:t>Ніжинський</w:t>
      </w:r>
      <w:proofErr w:type="spellEnd"/>
      <w:r w:rsidRPr="00C543A3">
        <w:rPr>
          <w:rFonts w:eastAsia="Calibri" w:cs="Times New Roman"/>
          <w:b/>
          <w:bCs/>
          <w:szCs w:val="28"/>
          <w:lang w:val="ru-RU"/>
        </w:rPr>
        <w:t xml:space="preserve"> </w:t>
      </w:r>
      <w:proofErr w:type="spellStart"/>
      <w:r w:rsidRPr="00C543A3">
        <w:rPr>
          <w:rFonts w:eastAsia="Calibri" w:cs="Times New Roman"/>
          <w:b/>
          <w:bCs/>
          <w:szCs w:val="28"/>
          <w:lang w:val="ru-RU"/>
        </w:rPr>
        <w:t>державний</w:t>
      </w:r>
      <w:proofErr w:type="spellEnd"/>
      <w:r w:rsidRPr="00C543A3">
        <w:rPr>
          <w:rFonts w:eastAsia="Calibri" w:cs="Times New Roman"/>
          <w:b/>
          <w:bCs/>
          <w:szCs w:val="28"/>
          <w:lang w:val="ru-RU"/>
        </w:rPr>
        <w:t xml:space="preserve"> </w:t>
      </w:r>
      <w:proofErr w:type="spellStart"/>
      <w:r w:rsidRPr="00C543A3">
        <w:rPr>
          <w:rFonts w:eastAsia="Calibri" w:cs="Times New Roman"/>
          <w:b/>
          <w:bCs/>
          <w:szCs w:val="28"/>
          <w:lang w:val="ru-RU"/>
        </w:rPr>
        <w:t>університет</w:t>
      </w:r>
      <w:proofErr w:type="spellEnd"/>
      <w:r w:rsidRPr="00C543A3">
        <w:rPr>
          <w:rFonts w:eastAsia="Calibri" w:cs="Times New Roman"/>
          <w:b/>
          <w:bCs/>
          <w:szCs w:val="28"/>
          <w:lang w:val="ru-RU"/>
        </w:rPr>
        <w:t xml:space="preserve"> </w:t>
      </w:r>
      <w:proofErr w:type="spellStart"/>
      <w:r w:rsidRPr="00C543A3">
        <w:rPr>
          <w:rFonts w:eastAsia="Calibri" w:cs="Times New Roman"/>
          <w:b/>
          <w:bCs/>
          <w:szCs w:val="28"/>
          <w:lang w:val="ru-RU"/>
        </w:rPr>
        <w:t>імені</w:t>
      </w:r>
      <w:proofErr w:type="spellEnd"/>
      <w:r w:rsidRPr="00C543A3">
        <w:rPr>
          <w:rFonts w:eastAsia="Calibri" w:cs="Times New Roman"/>
          <w:b/>
          <w:bCs/>
          <w:szCs w:val="28"/>
          <w:lang w:val="ru-RU"/>
        </w:rPr>
        <w:t xml:space="preserve"> </w:t>
      </w:r>
      <w:proofErr w:type="spellStart"/>
      <w:r w:rsidRPr="00C543A3">
        <w:rPr>
          <w:rFonts w:eastAsia="Calibri" w:cs="Times New Roman"/>
          <w:b/>
          <w:bCs/>
          <w:szCs w:val="28"/>
          <w:lang w:val="ru-RU"/>
        </w:rPr>
        <w:t>Миколи</w:t>
      </w:r>
      <w:proofErr w:type="spellEnd"/>
      <w:r w:rsidRPr="00C543A3">
        <w:rPr>
          <w:rFonts w:eastAsia="Calibri" w:cs="Times New Roman"/>
          <w:b/>
          <w:bCs/>
          <w:szCs w:val="28"/>
          <w:lang w:val="ru-RU"/>
        </w:rPr>
        <w:t xml:space="preserve"> Гоголя</w:t>
      </w:r>
    </w:p>
    <w:p w14:paraId="6E7A50A3" w14:textId="77777777" w:rsidR="00F678AA" w:rsidRDefault="00F678AA" w:rsidP="00D70137">
      <w:pPr>
        <w:autoSpaceDE w:val="0"/>
        <w:autoSpaceDN w:val="0"/>
        <w:adjustRightInd w:val="0"/>
        <w:spacing w:after="0" w:line="240" w:lineRule="auto"/>
        <w:ind w:firstLine="709"/>
        <w:jc w:val="center"/>
        <w:rPr>
          <w:rFonts w:eastAsia="Calibri" w:cs="Times New Roman"/>
          <w:b/>
          <w:bCs/>
          <w:szCs w:val="28"/>
        </w:rPr>
      </w:pPr>
      <w:r w:rsidRPr="00F678AA">
        <w:rPr>
          <w:rFonts w:eastAsia="Calibri" w:cs="Times New Roman"/>
          <w:b/>
          <w:bCs/>
          <w:szCs w:val="28"/>
        </w:rPr>
        <w:t xml:space="preserve">ННІ природничо-математичних, медико-біологічних наук та інформаційних технологій </w:t>
      </w:r>
    </w:p>
    <w:p w14:paraId="65745C72" w14:textId="77777777" w:rsidR="00E754E7" w:rsidRDefault="00E754E7" w:rsidP="00D70137">
      <w:pPr>
        <w:autoSpaceDE w:val="0"/>
        <w:autoSpaceDN w:val="0"/>
        <w:adjustRightInd w:val="0"/>
        <w:spacing w:after="0" w:line="240" w:lineRule="auto"/>
        <w:ind w:firstLine="709"/>
        <w:jc w:val="center"/>
        <w:rPr>
          <w:rFonts w:eastAsia="Calibri" w:cs="Times New Roman"/>
          <w:b/>
          <w:bCs/>
          <w:szCs w:val="28"/>
        </w:rPr>
      </w:pPr>
      <w:r w:rsidRPr="00C543A3">
        <w:rPr>
          <w:rFonts w:eastAsia="Calibri" w:cs="Times New Roman"/>
          <w:b/>
          <w:bCs/>
          <w:szCs w:val="28"/>
        </w:rPr>
        <w:t>Кафедра географії, туризму та спорту</w:t>
      </w:r>
    </w:p>
    <w:p w14:paraId="3C0B7C86" w14:textId="77777777" w:rsidR="00E754E7" w:rsidRDefault="00E754E7" w:rsidP="00D70137">
      <w:pPr>
        <w:autoSpaceDE w:val="0"/>
        <w:autoSpaceDN w:val="0"/>
        <w:adjustRightInd w:val="0"/>
        <w:spacing w:after="0" w:line="360" w:lineRule="auto"/>
        <w:ind w:firstLine="709"/>
        <w:jc w:val="center"/>
        <w:rPr>
          <w:rFonts w:eastAsia="Calibri" w:cs="Times New Roman"/>
          <w:b/>
          <w:bCs/>
          <w:szCs w:val="28"/>
        </w:rPr>
      </w:pPr>
    </w:p>
    <w:p w14:paraId="1FB4E4DE" w14:textId="77777777" w:rsidR="00E754E7" w:rsidRPr="002F14F3" w:rsidRDefault="00E754E7" w:rsidP="00D70137">
      <w:pPr>
        <w:autoSpaceDE w:val="0"/>
        <w:autoSpaceDN w:val="0"/>
        <w:adjustRightInd w:val="0"/>
        <w:spacing w:after="0" w:line="240" w:lineRule="auto"/>
        <w:ind w:firstLine="709"/>
        <w:jc w:val="right"/>
        <w:rPr>
          <w:rFonts w:eastAsia="Calibri" w:cs="Times New Roman"/>
          <w:bCs/>
          <w:szCs w:val="28"/>
        </w:rPr>
      </w:pPr>
      <w:r w:rsidRPr="002F14F3">
        <w:rPr>
          <w:rFonts w:eastAsia="Calibri" w:cs="Times New Roman"/>
          <w:bCs/>
          <w:szCs w:val="28"/>
        </w:rPr>
        <w:t>Освітньо-професійна програма:</w:t>
      </w:r>
    </w:p>
    <w:p w14:paraId="79BCD75C" w14:textId="2D75EF0F" w:rsidR="00E754E7" w:rsidRDefault="00FE12EB" w:rsidP="00D70137">
      <w:pPr>
        <w:autoSpaceDE w:val="0"/>
        <w:autoSpaceDN w:val="0"/>
        <w:adjustRightInd w:val="0"/>
        <w:spacing w:after="0" w:line="240" w:lineRule="auto"/>
        <w:ind w:firstLine="709"/>
        <w:jc w:val="right"/>
        <w:rPr>
          <w:rFonts w:eastAsia="Calibri" w:cs="Times New Roman"/>
          <w:szCs w:val="28"/>
          <w:lang w:val="ru-RU"/>
        </w:rPr>
      </w:pPr>
      <w:proofErr w:type="spellStart"/>
      <w:r>
        <w:rPr>
          <w:rFonts w:eastAsia="Calibri" w:cs="Times New Roman"/>
          <w:szCs w:val="28"/>
          <w:lang w:val="ru-RU"/>
        </w:rPr>
        <w:t>Середня</w:t>
      </w:r>
      <w:proofErr w:type="spellEnd"/>
      <w:r>
        <w:rPr>
          <w:rFonts w:eastAsia="Calibri" w:cs="Times New Roman"/>
          <w:szCs w:val="28"/>
          <w:lang w:val="ru-RU"/>
        </w:rPr>
        <w:t xml:space="preserve"> </w:t>
      </w:r>
      <w:proofErr w:type="spellStart"/>
      <w:r>
        <w:rPr>
          <w:rFonts w:eastAsia="Calibri" w:cs="Times New Roman"/>
          <w:szCs w:val="28"/>
          <w:lang w:val="ru-RU"/>
        </w:rPr>
        <w:t>освіта</w:t>
      </w:r>
      <w:proofErr w:type="spellEnd"/>
      <w:r>
        <w:rPr>
          <w:rFonts w:eastAsia="Calibri" w:cs="Times New Roman"/>
          <w:szCs w:val="28"/>
          <w:lang w:val="ru-RU"/>
        </w:rPr>
        <w:t xml:space="preserve"> (</w:t>
      </w:r>
      <w:proofErr w:type="spellStart"/>
      <w:r>
        <w:rPr>
          <w:rFonts w:eastAsia="Calibri" w:cs="Times New Roman"/>
          <w:szCs w:val="28"/>
          <w:lang w:val="ru-RU"/>
        </w:rPr>
        <w:t>Географія</w:t>
      </w:r>
      <w:proofErr w:type="spellEnd"/>
      <w:r>
        <w:rPr>
          <w:rFonts w:eastAsia="Calibri" w:cs="Times New Roman"/>
          <w:szCs w:val="28"/>
          <w:lang w:val="ru-RU"/>
        </w:rPr>
        <w:t>)</w:t>
      </w:r>
    </w:p>
    <w:p w14:paraId="5C9EE5E6" w14:textId="604496B1" w:rsidR="00E754E7" w:rsidRDefault="00E754E7" w:rsidP="00D70137">
      <w:pPr>
        <w:autoSpaceDE w:val="0"/>
        <w:autoSpaceDN w:val="0"/>
        <w:adjustRightInd w:val="0"/>
        <w:spacing w:after="0" w:line="240" w:lineRule="auto"/>
        <w:ind w:firstLine="709"/>
        <w:jc w:val="right"/>
        <w:rPr>
          <w:rFonts w:eastAsia="Calibri" w:cs="Times New Roman"/>
          <w:szCs w:val="28"/>
          <w:lang w:val="ru-RU"/>
        </w:rPr>
      </w:pPr>
      <w:proofErr w:type="spellStart"/>
      <w:r>
        <w:rPr>
          <w:rFonts w:eastAsia="Calibri" w:cs="Times New Roman"/>
          <w:szCs w:val="28"/>
          <w:lang w:val="ru-RU"/>
        </w:rPr>
        <w:t>зі</w:t>
      </w:r>
      <w:proofErr w:type="spellEnd"/>
      <w:r>
        <w:rPr>
          <w:rFonts w:eastAsia="Calibri" w:cs="Times New Roman"/>
          <w:szCs w:val="28"/>
          <w:lang w:val="ru-RU"/>
        </w:rPr>
        <w:t xml:space="preserve"> </w:t>
      </w:r>
      <w:proofErr w:type="spellStart"/>
      <w:r>
        <w:rPr>
          <w:rFonts w:eastAsia="Calibri" w:cs="Times New Roman"/>
          <w:szCs w:val="28"/>
          <w:lang w:val="ru-RU"/>
        </w:rPr>
        <w:t>спеціальності</w:t>
      </w:r>
      <w:proofErr w:type="spellEnd"/>
      <w:r>
        <w:rPr>
          <w:rFonts w:eastAsia="Calibri" w:cs="Times New Roman"/>
          <w:szCs w:val="28"/>
          <w:lang w:val="ru-RU"/>
        </w:rPr>
        <w:t xml:space="preserve"> 014 </w:t>
      </w:r>
      <w:proofErr w:type="spellStart"/>
      <w:r w:rsidR="00F678AA">
        <w:rPr>
          <w:rFonts w:eastAsia="Calibri" w:cs="Times New Roman"/>
          <w:szCs w:val="28"/>
          <w:lang w:val="ru-RU"/>
        </w:rPr>
        <w:t>Середня</w:t>
      </w:r>
      <w:proofErr w:type="spellEnd"/>
      <w:r w:rsidR="00F678AA">
        <w:rPr>
          <w:rFonts w:eastAsia="Calibri" w:cs="Times New Roman"/>
          <w:szCs w:val="28"/>
          <w:lang w:val="ru-RU"/>
        </w:rPr>
        <w:t xml:space="preserve"> </w:t>
      </w:r>
      <w:proofErr w:type="spellStart"/>
      <w:r w:rsidR="00F678AA">
        <w:rPr>
          <w:rFonts w:eastAsia="Calibri" w:cs="Times New Roman"/>
          <w:szCs w:val="28"/>
          <w:lang w:val="ru-RU"/>
        </w:rPr>
        <w:t>освіта</w:t>
      </w:r>
      <w:proofErr w:type="spellEnd"/>
      <w:r w:rsidR="00F678AA">
        <w:rPr>
          <w:rFonts w:eastAsia="Calibri" w:cs="Times New Roman"/>
          <w:szCs w:val="28"/>
          <w:lang w:val="ru-RU"/>
        </w:rPr>
        <w:t xml:space="preserve"> </w:t>
      </w:r>
      <w:r w:rsidR="007678A1">
        <w:rPr>
          <w:rFonts w:eastAsia="Calibri" w:cs="Times New Roman"/>
          <w:szCs w:val="28"/>
          <w:lang w:val="ru-RU"/>
        </w:rPr>
        <w:t>(</w:t>
      </w:r>
      <w:proofErr w:type="spellStart"/>
      <w:r w:rsidR="00F678AA">
        <w:rPr>
          <w:rFonts w:eastAsia="Calibri" w:cs="Times New Roman"/>
          <w:szCs w:val="28"/>
          <w:lang w:val="ru-RU"/>
        </w:rPr>
        <w:t>Географія</w:t>
      </w:r>
      <w:proofErr w:type="spellEnd"/>
      <w:r w:rsidR="007678A1">
        <w:rPr>
          <w:rFonts w:eastAsia="Calibri" w:cs="Times New Roman"/>
          <w:szCs w:val="28"/>
          <w:lang w:val="ru-RU"/>
        </w:rPr>
        <w:t>)</w:t>
      </w:r>
      <w:r w:rsidR="00FD40C9">
        <w:rPr>
          <w:rFonts w:eastAsia="Calibri" w:cs="Times New Roman"/>
          <w:szCs w:val="28"/>
          <w:lang w:val="ru-RU"/>
        </w:rPr>
        <w:t xml:space="preserve"> </w:t>
      </w:r>
    </w:p>
    <w:p w14:paraId="56E67D99" w14:textId="77777777" w:rsidR="00E754E7" w:rsidRPr="002F14F3" w:rsidRDefault="00E754E7" w:rsidP="00D70137">
      <w:pPr>
        <w:autoSpaceDE w:val="0"/>
        <w:autoSpaceDN w:val="0"/>
        <w:adjustRightInd w:val="0"/>
        <w:spacing w:after="0" w:line="360" w:lineRule="auto"/>
        <w:ind w:firstLine="709"/>
        <w:jc w:val="center"/>
        <w:rPr>
          <w:rFonts w:eastAsia="Calibri" w:cs="Times New Roman"/>
          <w:szCs w:val="28"/>
          <w:lang w:val="ru-RU"/>
        </w:rPr>
      </w:pPr>
    </w:p>
    <w:p w14:paraId="636D36A3" w14:textId="77777777" w:rsidR="00E754E7" w:rsidRPr="00C543A3" w:rsidRDefault="00E754E7" w:rsidP="00D70137">
      <w:pPr>
        <w:autoSpaceDE w:val="0"/>
        <w:autoSpaceDN w:val="0"/>
        <w:adjustRightInd w:val="0"/>
        <w:spacing w:after="0" w:line="360" w:lineRule="auto"/>
        <w:ind w:firstLine="709"/>
        <w:jc w:val="center"/>
        <w:rPr>
          <w:rFonts w:eastAsia="Calibri" w:cs="Times New Roman"/>
          <w:szCs w:val="28"/>
          <w:lang w:val="ru-RU"/>
        </w:rPr>
      </w:pPr>
    </w:p>
    <w:p w14:paraId="6FD6062B" w14:textId="77777777" w:rsidR="00E754E7" w:rsidRPr="00C543A3" w:rsidRDefault="00E754E7" w:rsidP="00D70137">
      <w:pPr>
        <w:autoSpaceDE w:val="0"/>
        <w:autoSpaceDN w:val="0"/>
        <w:adjustRightInd w:val="0"/>
        <w:spacing w:after="0" w:line="360" w:lineRule="auto"/>
        <w:ind w:firstLine="709"/>
        <w:jc w:val="center"/>
        <w:rPr>
          <w:rFonts w:eastAsia="Calibri" w:cs="Times New Roman"/>
          <w:b/>
          <w:bCs/>
          <w:szCs w:val="28"/>
          <w:lang w:val="ru-RU"/>
        </w:rPr>
      </w:pPr>
      <w:r>
        <w:rPr>
          <w:rFonts w:eastAsia="Calibri" w:cs="Times New Roman"/>
          <w:b/>
          <w:bCs/>
          <w:szCs w:val="28"/>
        </w:rPr>
        <w:t>К</w:t>
      </w:r>
      <w:r w:rsidRPr="00C543A3">
        <w:rPr>
          <w:rFonts w:eastAsia="Calibri" w:cs="Times New Roman"/>
          <w:b/>
          <w:bCs/>
          <w:szCs w:val="28"/>
        </w:rPr>
        <w:t xml:space="preserve">ВАЛІФІКАЦІЙНА </w:t>
      </w:r>
      <w:r w:rsidRPr="00C543A3">
        <w:rPr>
          <w:rFonts w:eastAsia="Calibri" w:cs="Times New Roman"/>
          <w:b/>
          <w:bCs/>
          <w:szCs w:val="28"/>
          <w:lang w:val="ru-RU"/>
        </w:rPr>
        <w:t>РОБОТА</w:t>
      </w:r>
    </w:p>
    <w:p w14:paraId="00B7A29A" w14:textId="77777777" w:rsidR="00E754E7" w:rsidRPr="00C543A3" w:rsidRDefault="00E754E7" w:rsidP="00D70137">
      <w:pPr>
        <w:autoSpaceDE w:val="0"/>
        <w:autoSpaceDN w:val="0"/>
        <w:adjustRightInd w:val="0"/>
        <w:spacing w:after="0" w:line="360" w:lineRule="auto"/>
        <w:ind w:firstLine="709"/>
        <w:jc w:val="center"/>
        <w:rPr>
          <w:rFonts w:eastAsia="Calibri" w:cs="Times New Roman"/>
          <w:szCs w:val="28"/>
        </w:rPr>
      </w:pPr>
      <w:r>
        <w:rPr>
          <w:rFonts w:eastAsia="Calibri" w:cs="Times New Roman"/>
          <w:szCs w:val="28"/>
        </w:rPr>
        <w:t>Н</w:t>
      </w:r>
      <w:r w:rsidRPr="00C543A3">
        <w:rPr>
          <w:rFonts w:eastAsia="Calibri" w:cs="Times New Roman"/>
          <w:szCs w:val="28"/>
          <w:lang w:val="ru-RU"/>
        </w:rPr>
        <w:t xml:space="preserve">а </w:t>
      </w:r>
      <w:proofErr w:type="spellStart"/>
      <w:r w:rsidRPr="00C543A3">
        <w:rPr>
          <w:rFonts w:eastAsia="Calibri" w:cs="Times New Roman"/>
          <w:szCs w:val="28"/>
          <w:lang w:val="ru-RU"/>
        </w:rPr>
        <w:t>здобуття</w:t>
      </w:r>
      <w:proofErr w:type="spellEnd"/>
      <w:r w:rsidRPr="00C543A3">
        <w:rPr>
          <w:rFonts w:eastAsia="Calibri" w:cs="Times New Roman"/>
          <w:szCs w:val="28"/>
          <w:lang w:val="ru-RU"/>
        </w:rPr>
        <w:t xml:space="preserve"> </w:t>
      </w:r>
      <w:proofErr w:type="spellStart"/>
      <w:r w:rsidRPr="00C543A3">
        <w:rPr>
          <w:rFonts w:eastAsia="Calibri" w:cs="Times New Roman"/>
          <w:szCs w:val="28"/>
          <w:lang w:val="ru-RU"/>
        </w:rPr>
        <w:t>освітнього</w:t>
      </w:r>
      <w:proofErr w:type="spellEnd"/>
      <w:r w:rsidRPr="00C543A3">
        <w:rPr>
          <w:rFonts w:eastAsia="Calibri" w:cs="Times New Roman"/>
          <w:szCs w:val="28"/>
          <w:lang w:val="ru-RU"/>
        </w:rPr>
        <w:t xml:space="preserve"> </w:t>
      </w:r>
      <w:proofErr w:type="spellStart"/>
      <w:r w:rsidRPr="00C543A3">
        <w:rPr>
          <w:rFonts w:eastAsia="Calibri" w:cs="Times New Roman"/>
          <w:szCs w:val="28"/>
          <w:lang w:val="ru-RU"/>
        </w:rPr>
        <w:t>ступеня</w:t>
      </w:r>
      <w:proofErr w:type="spellEnd"/>
      <w:r w:rsidRPr="00C543A3">
        <w:rPr>
          <w:rFonts w:eastAsia="Calibri" w:cs="Times New Roman"/>
          <w:szCs w:val="28"/>
        </w:rPr>
        <w:t xml:space="preserve"> магістр</w:t>
      </w:r>
    </w:p>
    <w:p w14:paraId="1FE58E8B" w14:textId="77777777" w:rsidR="00E754E7" w:rsidRPr="00C543A3" w:rsidRDefault="00E754E7" w:rsidP="00D70137">
      <w:pPr>
        <w:autoSpaceDE w:val="0"/>
        <w:autoSpaceDN w:val="0"/>
        <w:adjustRightInd w:val="0"/>
        <w:spacing w:after="0" w:line="360" w:lineRule="auto"/>
        <w:ind w:firstLine="709"/>
        <w:jc w:val="center"/>
        <w:rPr>
          <w:rFonts w:eastAsia="Calibri" w:cs="Times New Roman"/>
          <w:b/>
          <w:bCs/>
          <w:szCs w:val="28"/>
          <w:lang w:val="ru-RU"/>
        </w:rPr>
      </w:pPr>
    </w:p>
    <w:p w14:paraId="449A1E7F" w14:textId="77777777" w:rsidR="00E754E7" w:rsidRPr="00C543A3" w:rsidRDefault="00E754E7" w:rsidP="00D70137">
      <w:pPr>
        <w:spacing w:after="0" w:line="360" w:lineRule="auto"/>
        <w:ind w:firstLine="709"/>
        <w:jc w:val="center"/>
        <w:rPr>
          <w:rFonts w:eastAsia="Calibri" w:cs="Times New Roman"/>
          <w:b/>
          <w:szCs w:val="28"/>
        </w:rPr>
      </w:pPr>
      <w:r w:rsidRPr="00C543A3">
        <w:rPr>
          <w:rFonts w:eastAsia="Calibri" w:cs="Times New Roman"/>
          <w:b/>
          <w:szCs w:val="28"/>
        </w:rPr>
        <w:t xml:space="preserve">«ТУРИСТИЧНО-РЕКРЕАЦІЙНІ РЕСУРСИ </w:t>
      </w:r>
      <w:r w:rsidR="00C36A8A">
        <w:rPr>
          <w:rFonts w:eastAsia="Calibri" w:cs="Times New Roman"/>
          <w:b/>
          <w:szCs w:val="28"/>
          <w:lang w:val="ru-RU"/>
        </w:rPr>
        <w:t>Р</w:t>
      </w:r>
      <w:r w:rsidR="00C36A8A">
        <w:rPr>
          <w:rFonts w:eastAsia="Calibri" w:cs="Times New Roman"/>
          <w:b/>
          <w:szCs w:val="28"/>
        </w:rPr>
        <w:t>І</w:t>
      </w:r>
      <w:r w:rsidR="00C36A8A">
        <w:rPr>
          <w:rFonts w:eastAsia="Calibri" w:cs="Times New Roman"/>
          <w:b/>
          <w:szCs w:val="28"/>
          <w:lang w:val="ru-RU"/>
        </w:rPr>
        <w:t>ВНЕНЩИНИ ТА ВИКОРИСТАННЯ ДОСЛІДЖЕН</w:t>
      </w:r>
      <w:r w:rsidR="000555C2">
        <w:rPr>
          <w:rFonts w:eastAsia="Calibri" w:cs="Times New Roman"/>
          <w:b/>
          <w:szCs w:val="28"/>
          <w:lang w:val="ru-RU"/>
        </w:rPr>
        <w:t>НЯ В ОСВІТНЬО-ВИХОВНОМУ ПРОЦЕСІ</w:t>
      </w:r>
      <w:r w:rsidRPr="00C543A3">
        <w:rPr>
          <w:rFonts w:eastAsia="Calibri" w:cs="Times New Roman"/>
          <w:b/>
          <w:szCs w:val="28"/>
        </w:rPr>
        <w:t>»</w:t>
      </w:r>
    </w:p>
    <w:p w14:paraId="6790D5B9" w14:textId="77777777" w:rsidR="00E754E7" w:rsidRPr="00C543A3" w:rsidRDefault="00E754E7" w:rsidP="00D70137">
      <w:pPr>
        <w:autoSpaceDE w:val="0"/>
        <w:autoSpaceDN w:val="0"/>
        <w:adjustRightInd w:val="0"/>
        <w:spacing w:after="0" w:line="360" w:lineRule="auto"/>
        <w:ind w:firstLine="709"/>
        <w:jc w:val="center"/>
        <w:rPr>
          <w:rFonts w:eastAsia="Calibri" w:cs="Times New Roman"/>
          <w:szCs w:val="28"/>
          <w:lang w:val="ru-RU"/>
        </w:rPr>
      </w:pPr>
    </w:p>
    <w:p w14:paraId="3A640BCD" w14:textId="77777777" w:rsidR="00E754E7" w:rsidRPr="00C543A3" w:rsidRDefault="00E754E7" w:rsidP="00D70137">
      <w:pPr>
        <w:autoSpaceDE w:val="0"/>
        <w:autoSpaceDN w:val="0"/>
        <w:adjustRightInd w:val="0"/>
        <w:spacing w:after="0" w:line="360" w:lineRule="auto"/>
        <w:ind w:firstLine="709"/>
        <w:jc w:val="right"/>
        <w:rPr>
          <w:rFonts w:eastAsia="Calibri" w:cs="Times New Roman"/>
          <w:szCs w:val="28"/>
        </w:rPr>
      </w:pPr>
      <w:r w:rsidRPr="00C543A3">
        <w:rPr>
          <w:rFonts w:eastAsia="Calibri" w:cs="Times New Roman"/>
          <w:szCs w:val="28"/>
          <w:lang w:val="ru-RU"/>
        </w:rPr>
        <w:t>Студентки</w:t>
      </w:r>
      <w:r w:rsidRPr="00C543A3">
        <w:rPr>
          <w:rFonts w:eastAsia="Calibri" w:cs="Times New Roman"/>
          <w:szCs w:val="28"/>
        </w:rPr>
        <w:t xml:space="preserve"> </w:t>
      </w:r>
      <w:r>
        <w:rPr>
          <w:rFonts w:eastAsia="Calibri" w:cs="Times New Roman"/>
          <w:szCs w:val="28"/>
        </w:rPr>
        <w:t>Хиль Ярини Олексіївни</w:t>
      </w:r>
    </w:p>
    <w:p w14:paraId="2B257909" w14:textId="77777777" w:rsidR="000555C2" w:rsidRDefault="00E754E7" w:rsidP="00D70137">
      <w:pPr>
        <w:autoSpaceDE w:val="0"/>
        <w:autoSpaceDN w:val="0"/>
        <w:adjustRightInd w:val="0"/>
        <w:spacing w:after="0" w:line="240" w:lineRule="auto"/>
        <w:ind w:firstLine="709"/>
        <w:jc w:val="right"/>
        <w:rPr>
          <w:rFonts w:eastAsia="Calibri" w:cs="Times New Roman"/>
          <w:szCs w:val="28"/>
        </w:rPr>
      </w:pPr>
      <w:proofErr w:type="spellStart"/>
      <w:r w:rsidRPr="00C543A3">
        <w:rPr>
          <w:rFonts w:eastAsia="Calibri" w:cs="Times New Roman"/>
          <w:szCs w:val="28"/>
          <w:lang w:val="ru-RU"/>
        </w:rPr>
        <w:t>Науковий</w:t>
      </w:r>
      <w:proofErr w:type="spellEnd"/>
      <w:r w:rsidRPr="00C543A3">
        <w:rPr>
          <w:rFonts w:eastAsia="Calibri" w:cs="Times New Roman"/>
          <w:szCs w:val="28"/>
          <w:lang w:val="ru-RU"/>
        </w:rPr>
        <w:t xml:space="preserve"> </w:t>
      </w:r>
      <w:proofErr w:type="spellStart"/>
      <w:r w:rsidRPr="00C543A3">
        <w:rPr>
          <w:rFonts w:eastAsia="Calibri" w:cs="Times New Roman"/>
          <w:szCs w:val="28"/>
          <w:lang w:val="ru-RU"/>
        </w:rPr>
        <w:t>керівник</w:t>
      </w:r>
      <w:proofErr w:type="spellEnd"/>
      <w:r w:rsidRPr="00C543A3">
        <w:rPr>
          <w:rFonts w:eastAsia="Calibri" w:cs="Times New Roman"/>
          <w:szCs w:val="28"/>
        </w:rPr>
        <w:t xml:space="preserve">: </w:t>
      </w:r>
    </w:p>
    <w:p w14:paraId="57A125A3" w14:textId="77777777" w:rsidR="00E754E7" w:rsidRPr="00C543A3" w:rsidRDefault="00E754E7" w:rsidP="00D70137">
      <w:pPr>
        <w:autoSpaceDE w:val="0"/>
        <w:autoSpaceDN w:val="0"/>
        <w:adjustRightInd w:val="0"/>
        <w:spacing w:after="0" w:line="240" w:lineRule="auto"/>
        <w:ind w:firstLine="709"/>
        <w:jc w:val="right"/>
        <w:rPr>
          <w:rFonts w:eastAsia="Calibri" w:cs="Times New Roman"/>
          <w:szCs w:val="28"/>
        </w:rPr>
      </w:pPr>
      <w:r>
        <w:rPr>
          <w:rFonts w:eastAsia="Calibri" w:cs="Times New Roman"/>
          <w:szCs w:val="28"/>
        </w:rPr>
        <w:t>Остапчук Валентина Володимирівна</w:t>
      </w:r>
      <w:r w:rsidRPr="00C543A3">
        <w:rPr>
          <w:rFonts w:eastAsia="Calibri" w:cs="Times New Roman"/>
          <w:szCs w:val="28"/>
        </w:rPr>
        <w:t>,</w:t>
      </w:r>
    </w:p>
    <w:p w14:paraId="5C2DB01C" w14:textId="77777777" w:rsidR="00E754E7" w:rsidRPr="00C543A3" w:rsidRDefault="00E754E7" w:rsidP="00D70137">
      <w:pPr>
        <w:tabs>
          <w:tab w:val="left" w:pos="-567"/>
          <w:tab w:val="left" w:pos="2835"/>
        </w:tabs>
        <w:spacing w:after="0" w:line="240" w:lineRule="auto"/>
        <w:ind w:firstLine="709"/>
        <w:jc w:val="right"/>
        <w:rPr>
          <w:rFonts w:eastAsia="Calibri" w:cs="Times New Roman"/>
          <w:color w:val="000000"/>
          <w:szCs w:val="28"/>
          <w:lang w:val="ru-RU"/>
        </w:rPr>
      </w:pPr>
      <w:proofErr w:type="spellStart"/>
      <w:r w:rsidRPr="00C543A3">
        <w:rPr>
          <w:rFonts w:eastAsia="Calibri" w:cs="Times New Roman"/>
          <w:color w:val="000000"/>
          <w:szCs w:val="28"/>
        </w:rPr>
        <w:t>канд</w:t>
      </w:r>
      <w:proofErr w:type="spellEnd"/>
      <w:r w:rsidRPr="00C543A3">
        <w:rPr>
          <w:rFonts w:eastAsia="Calibri" w:cs="Times New Roman"/>
          <w:color w:val="000000"/>
          <w:szCs w:val="28"/>
        </w:rPr>
        <w:t xml:space="preserve">. </w:t>
      </w:r>
      <w:proofErr w:type="spellStart"/>
      <w:r w:rsidRPr="00C543A3">
        <w:rPr>
          <w:rFonts w:eastAsia="Calibri" w:cs="Times New Roman"/>
          <w:color w:val="000000"/>
          <w:szCs w:val="28"/>
        </w:rPr>
        <w:t>геогр</w:t>
      </w:r>
      <w:proofErr w:type="spellEnd"/>
      <w:r w:rsidRPr="00C543A3">
        <w:rPr>
          <w:rFonts w:eastAsia="Calibri" w:cs="Times New Roman"/>
          <w:color w:val="000000"/>
          <w:szCs w:val="28"/>
        </w:rPr>
        <w:t>. наук, доцент</w:t>
      </w:r>
    </w:p>
    <w:p w14:paraId="5FCA1077" w14:textId="77777777" w:rsidR="00D70137" w:rsidRDefault="00D70137" w:rsidP="00D70137">
      <w:pPr>
        <w:autoSpaceDE w:val="0"/>
        <w:autoSpaceDN w:val="0"/>
        <w:adjustRightInd w:val="0"/>
        <w:spacing w:after="0" w:line="360" w:lineRule="auto"/>
        <w:ind w:firstLine="709"/>
        <w:jc w:val="right"/>
        <w:rPr>
          <w:rFonts w:eastAsia="Calibri" w:cs="Times New Roman"/>
          <w:szCs w:val="28"/>
          <w:lang w:val="ru-RU"/>
        </w:rPr>
      </w:pPr>
    </w:p>
    <w:p w14:paraId="30243F18" w14:textId="29D09EE5" w:rsidR="009F68A9" w:rsidRDefault="009F68A9" w:rsidP="009F68A9">
      <w:pPr>
        <w:autoSpaceDE w:val="0"/>
        <w:autoSpaceDN w:val="0"/>
        <w:adjustRightInd w:val="0"/>
        <w:spacing w:after="0" w:line="240" w:lineRule="auto"/>
        <w:jc w:val="right"/>
        <w:rPr>
          <w:rFonts w:eastAsia="Calibri" w:cs="Times New Roman"/>
          <w:szCs w:val="28"/>
          <w:lang w:val="ru-RU"/>
        </w:rPr>
      </w:pPr>
      <w:proofErr w:type="spellStart"/>
      <w:r w:rsidRPr="009F68A9">
        <w:rPr>
          <w:rFonts w:eastAsia="Calibri" w:cs="Times New Roman"/>
          <w:szCs w:val="28"/>
          <w:lang w:val="ru-RU"/>
        </w:rPr>
        <w:t>Рецензенти</w:t>
      </w:r>
      <w:proofErr w:type="spellEnd"/>
      <w:r w:rsidRPr="009F68A9">
        <w:rPr>
          <w:rFonts w:eastAsia="Calibri" w:cs="Times New Roman"/>
          <w:szCs w:val="28"/>
          <w:lang w:val="ru-RU"/>
        </w:rPr>
        <w:t xml:space="preserve">: </w:t>
      </w:r>
      <w:proofErr w:type="spellStart"/>
      <w:r w:rsidRPr="009F68A9">
        <w:rPr>
          <w:rFonts w:eastAsia="Calibri" w:cs="Times New Roman"/>
          <w:szCs w:val="28"/>
          <w:lang w:val="ru-RU"/>
        </w:rPr>
        <w:t>Безпала</w:t>
      </w:r>
      <w:proofErr w:type="spellEnd"/>
      <w:r>
        <w:rPr>
          <w:rFonts w:eastAsia="Calibri" w:cs="Times New Roman"/>
          <w:szCs w:val="28"/>
          <w:lang w:val="ru-RU"/>
        </w:rPr>
        <w:t xml:space="preserve"> О.</w:t>
      </w:r>
      <w:r w:rsidRPr="009F68A9">
        <w:rPr>
          <w:rFonts w:eastAsia="Calibri" w:cs="Times New Roman"/>
          <w:szCs w:val="28"/>
          <w:lang w:val="ru-RU"/>
        </w:rPr>
        <w:t xml:space="preserve"> В</w:t>
      </w:r>
      <w:r>
        <w:rPr>
          <w:rFonts w:eastAsia="Calibri" w:cs="Times New Roman"/>
          <w:szCs w:val="28"/>
          <w:lang w:val="ru-RU"/>
        </w:rPr>
        <w:t>.</w:t>
      </w:r>
      <w:r w:rsidRPr="009F68A9">
        <w:rPr>
          <w:rFonts w:eastAsia="Calibri" w:cs="Times New Roman"/>
          <w:szCs w:val="28"/>
          <w:lang w:val="ru-RU"/>
        </w:rPr>
        <w:t xml:space="preserve"> - канд</w:t>
      </w:r>
      <w:r>
        <w:rPr>
          <w:rFonts w:eastAsia="Calibri" w:cs="Times New Roman"/>
          <w:szCs w:val="28"/>
          <w:lang w:val="ru-RU"/>
        </w:rPr>
        <w:t>идат</w:t>
      </w:r>
      <w:r w:rsidRPr="009F68A9">
        <w:rPr>
          <w:rFonts w:eastAsia="Calibri" w:cs="Times New Roman"/>
          <w:szCs w:val="28"/>
          <w:lang w:val="ru-RU"/>
        </w:rPr>
        <w:t xml:space="preserve"> </w:t>
      </w:r>
      <w:proofErr w:type="spellStart"/>
      <w:r w:rsidRPr="009F68A9">
        <w:rPr>
          <w:rFonts w:eastAsia="Calibri" w:cs="Times New Roman"/>
          <w:szCs w:val="28"/>
          <w:lang w:val="ru-RU"/>
        </w:rPr>
        <w:t>географ</w:t>
      </w:r>
      <w:r>
        <w:rPr>
          <w:rFonts w:eastAsia="Calibri" w:cs="Times New Roman"/>
          <w:szCs w:val="28"/>
          <w:lang w:val="ru-RU"/>
        </w:rPr>
        <w:t>ічних</w:t>
      </w:r>
      <w:proofErr w:type="spellEnd"/>
      <w:r w:rsidRPr="009F68A9">
        <w:rPr>
          <w:rFonts w:eastAsia="Calibri" w:cs="Times New Roman"/>
          <w:szCs w:val="28"/>
          <w:lang w:val="ru-RU"/>
        </w:rPr>
        <w:t xml:space="preserve"> наук, </w:t>
      </w:r>
    </w:p>
    <w:p w14:paraId="12E6B96A" w14:textId="7B1F4A63" w:rsidR="009F68A9" w:rsidRDefault="009F68A9" w:rsidP="009F68A9">
      <w:pPr>
        <w:autoSpaceDE w:val="0"/>
        <w:autoSpaceDN w:val="0"/>
        <w:adjustRightInd w:val="0"/>
        <w:spacing w:after="0" w:line="240" w:lineRule="auto"/>
        <w:jc w:val="right"/>
        <w:rPr>
          <w:rFonts w:eastAsia="Calibri" w:cs="Times New Roman"/>
          <w:szCs w:val="28"/>
          <w:lang w:val="ru-RU"/>
        </w:rPr>
      </w:pPr>
      <w:r w:rsidRPr="009F68A9">
        <w:rPr>
          <w:rFonts w:eastAsia="Calibri" w:cs="Times New Roman"/>
          <w:szCs w:val="28"/>
          <w:lang w:val="ru-RU"/>
        </w:rPr>
        <w:t>ст</w:t>
      </w:r>
      <w:r w:rsidR="0070651B">
        <w:rPr>
          <w:rFonts w:eastAsia="Calibri" w:cs="Times New Roman"/>
          <w:szCs w:val="28"/>
          <w:lang w:val="ru-RU"/>
        </w:rPr>
        <w:t>арший</w:t>
      </w:r>
      <w:r w:rsidRPr="009F68A9">
        <w:rPr>
          <w:rFonts w:eastAsia="Calibri" w:cs="Times New Roman"/>
          <w:szCs w:val="28"/>
          <w:lang w:val="ru-RU"/>
        </w:rPr>
        <w:t xml:space="preserve"> </w:t>
      </w:r>
      <w:proofErr w:type="spellStart"/>
      <w:r w:rsidRPr="009F68A9">
        <w:rPr>
          <w:rFonts w:eastAsia="Calibri" w:cs="Times New Roman"/>
          <w:szCs w:val="28"/>
          <w:lang w:val="ru-RU"/>
        </w:rPr>
        <w:t>викл</w:t>
      </w:r>
      <w:r w:rsidR="0070651B">
        <w:rPr>
          <w:rFonts w:eastAsia="Calibri" w:cs="Times New Roman"/>
          <w:szCs w:val="28"/>
          <w:lang w:val="ru-RU"/>
        </w:rPr>
        <w:t>адач</w:t>
      </w:r>
      <w:proofErr w:type="spellEnd"/>
      <w:r w:rsidRPr="009F68A9">
        <w:rPr>
          <w:rFonts w:eastAsia="Calibri" w:cs="Times New Roman"/>
          <w:szCs w:val="28"/>
          <w:lang w:val="ru-RU"/>
        </w:rPr>
        <w:t xml:space="preserve"> </w:t>
      </w:r>
      <w:proofErr w:type="spellStart"/>
      <w:r w:rsidRPr="009F68A9">
        <w:rPr>
          <w:rFonts w:eastAsia="Calibri" w:cs="Times New Roman"/>
          <w:szCs w:val="28"/>
          <w:lang w:val="ru-RU"/>
        </w:rPr>
        <w:t>кафедри</w:t>
      </w:r>
      <w:proofErr w:type="spellEnd"/>
      <w:r w:rsidRPr="009F68A9">
        <w:rPr>
          <w:rFonts w:eastAsia="Calibri" w:cs="Times New Roman"/>
          <w:szCs w:val="28"/>
          <w:lang w:val="ru-RU"/>
        </w:rPr>
        <w:t xml:space="preserve"> </w:t>
      </w:r>
      <w:proofErr w:type="spellStart"/>
      <w:r w:rsidRPr="009F68A9">
        <w:rPr>
          <w:rFonts w:eastAsia="Calibri" w:cs="Times New Roman"/>
          <w:szCs w:val="28"/>
          <w:lang w:val="ru-RU"/>
        </w:rPr>
        <w:t>соціально-гуманітарних</w:t>
      </w:r>
      <w:proofErr w:type="spellEnd"/>
      <w:r w:rsidRPr="009F68A9">
        <w:rPr>
          <w:rFonts w:eastAsia="Calibri" w:cs="Times New Roman"/>
          <w:szCs w:val="28"/>
          <w:lang w:val="ru-RU"/>
        </w:rPr>
        <w:t xml:space="preserve"> наук </w:t>
      </w:r>
      <w:proofErr w:type="spellStart"/>
      <w:r w:rsidRPr="009F68A9">
        <w:rPr>
          <w:rFonts w:eastAsia="Calibri" w:cs="Times New Roman"/>
          <w:szCs w:val="28"/>
          <w:lang w:val="ru-RU"/>
        </w:rPr>
        <w:t>Відокремленого</w:t>
      </w:r>
      <w:proofErr w:type="spellEnd"/>
      <w:r w:rsidRPr="009F68A9">
        <w:rPr>
          <w:rFonts w:eastAsia="Calibri" w:cs="Times New Roman"/>
          <w:szCs w:val="28"/>
          <w:lang w:val="ru-RU"/>
        </w:rPr>
        <w:t xml:space="preserve"> </w:t>
      </w:r>
      <w:proofErr w:type="spellStart"/>
      <w:r w:rsidRPr="009F68A9">
        <w:rPr>
          <w:rFonts w:eastAsia="Calibri" w:cs="Times New Roman"/>
          <w:szCs w:val="28"/>
          <w:lang w:val="ru-RU"/>
        </w:rPr>
        <w:t>підрозділу</w:t>
      </w:r>
      <w:proofErr w:type="spellEnd"/>
      <w:r w:rsidRPr="009F68A9">
        <w:rPr>
          <w:rFonts w:eastAsia="Calibri" w:cs="Times New Roman"/>
          <w:szCs w:val="28"/>
          <w:lang w:val="ru-RU"/>
        </w:rPr>
        <w:t xml:space="preserve"> </w:t>
      </w:r>
      <w:proofErr w:type="spellStart"/>
      <w:r w:rsidRPr="009F68A9">
        <w:rPr>
          <w:rFonts w:eastAsia="Calibri" w:cs="Times New Roman"/>
          <w:szCs w:val="28"/>
          <w:lang w:val="ru-RU"/>
        </w:rPr>
        <w:t>НУБіП</w:t>
      </w:r>
      <w:proofErr w:type="spellEnd"/>
      <w:r w:rsidRPr="009F68A9">
        <w:rPr>
          <w:rFonts w:eastAsia="Calibri" w:cs="Times New Roman"/>
          <w:szCs w:val="28"/>
          <w:lang w:val="ru-RU"/>
        </w:rPr>
        <w:t xml:space="preserve"> </w:t>
      </w:r>
      <w:proofErr w:type="spellStart"/>
      <w:r w:rsidRPr="009F68A9">
        <w:rPr>
          <w:rFonts w:eastAsia="Calibri" w:cs="Times New Roman"/>
          <w:szCs w:val="28"/>
          <w:lang w:val="ru-RU"/>
        </w:rPr>
        <w:t>України</w:t>
      </w:r>
      <w:proofErr w:type="spellEnd"/>
      <w:r w:rsidRPr="009F68A9">
        <w:rPr>
          <w:rFonts w:eastAsia="Calibri" w:cs="Times New Roman"/>
          <w:szCs w:val="28"/>
          <w:lang w:val="ru-RU"/>
        </w:rPr>
        <w:t> "</w:t>
      </w:r>
      <w:proofErr w:type="spellStart"/>
      <w:r w:rsidRPr="009F68A9">
        <w:rPr>
          <w:rFonts w:eastAsia="Calibri" w:cs="Times New Roman"/>
          <w:szCs w:val="28"/>
          <w:lang w:val="ru-RU"/>
        </w:rPr>
        <w:t>Ніжинський</w:t>
      </w:r>
      <w:proofErr w:type="spellEnd"/>
      <w:r w:rsidRPr="009F68A9">
        <w:rPr>
          <w:rFonts w:eastAsia="Calibri" w:cs="Times New Roman"/>
          <w:szCs w:val="28"/>
          <w:lang w:val="ru-RU"/>
        </w:rPr>
        <w:t xml:space="preserve"> </w:t>
      </w:r>
      <w:proofErr w:type="spellStart"/>
      <w:r w:rsidRPr="009F68A9">
        <w:rPr>
          <w:rFonts w:eastAsia="Calibri" w:cs="Times New Roman"/>
          <w:szCs w:val="28"/>
          <w:lang w:val="ru-RU"/>
        </w:rPr>
        <w:t>агротехнічний</w:t>
      </w:r>
      <w:proofErr w:type="spellEnd"/>
      <w:r w:rsidRPr="009F68A9">
        <w:rPr>
          <w:rFonts w:eastAsia="Calibri" w:cs="Times New Roman"/>
          <w:szCs w:val="28"/>
          <w:lang w:val="ru-RU"/>
        </w:rPr>
        <w:t xml:space="preserve"> </w:t>
      </w:r>
      <w:proofErr w:type="spellStart"/>
      <w:r w:rsidRPr="009F68A9">
        <w:rPr>
          <w:rFonts w:eastAsia="Calibri" w:cs="Times New Roman"/>
          <w:szCs w:val="28"/>
          <w:lang w:val="ru-RU"/>
        </w:rPr>
        <w:t>інститут</w:t>
      </w:r>
      <w:proofErr w:type="spellEnd"/>
      <w:r w:rsidRPr="009F68A9">
        <w:rPr>
          <w:rFonts w:eastAsia="Calibri" w:cs="Times New Roman"/>
          <w:szCs w:val="28"/>
          <w:lang w:val="ru-RU"/>
        </w:rPr>
        <w:t>"   </w:t>
      </w:r>
    </w:p>
    <w:p w14:paraId="16CC3DA7" w14:textId="452AD1D2" w:rsidR="009F68A9" w:rsidRPr="009F68A9" w:rsidRDefault="009F68A9" w:rsidP="009F68A9">
      <w:pPr>
        <w:autoSpaceDE w:val="0"/>
        <w:autoSpaceDN w:val="0"/>
        <w:adjustRightInd w:val="0"/>
        <w:spacing w:after="0" w:line="240" w:lineRule="auto"/>
        <w:jc w:val="right"/>
        <w:rPr>
          <w:rFonts w:eastAsia="Calibri" w:cs="Times New Roman"/>
          <w:szCs w:val="28"/>
          <w:lang w:val="ru-RU"/>
        </w:rPr>
      </w:pPr>
      <w:proofErr w:type="spellStart"/>
      <w:r>
        <w:rPr>
          <w:rFonts w:eastAsia="Calibri" w:cs="Times New Roman"/>
          <w:szCs w:val="28"/>
          <w:lang w:val="ru-RU"/>
        </w:rPr>
        <w:t>Філоненко</w:t>
      </w:r>
      <w:proofErr w:type="spellEnd"/>
      <w:r>
        <w:rPr>
          <w:rFonts w:eastAsia="Calibri" w:cs="Times New Roman"/>
          <w:szCs w:val="28"/>
          <w:lang w:val="ru-RU"/>
        </w:rPr>
        <w:t xml:space="preserve"> І.М.</w:t>
      </w:r>
      <w:r w:rsidRPr="009F68A9">
        <w:rPr>
          <w:rFonts w:eastAsia="Calibri" w:cs="Times New Roman"/>
          <w:szCs w:val="28"/>
          <w:lang w:val="ru-RU"/>
        </w:rPr>
        <w:t xml:space="preserve"> – кандидат </w:t>
      </w:r>
      <w:proofErr w:type="spellStart"/>
      <w:r w:rsidRPr="009F68A9">
        <w:rPr>
          <w:rFonts w:eastAsia="Calibri" w:cs="Times New Roman"/>
          <w:szCs w:val="28"/>
          <w:lang w:val="ru-RU"/>
        </w:rPr>
        <w:t>географічних</w:t>
      </w:r>
      <w:proofErr w:type="spellEnd"/>
      <w:r w:rsidRPr="009F68A9">
        <w:rPr>
          <w:rFonts w:eastAsia="Calibri" w:cs="Times New Roman"/>
          <w:szCs w:val="28"/>
          <w:lang w:val="ru-RU"/>
        </w:rPr>
        <w:t xml:space="preserve"> наук, </w:t>
      </w:r>
    </w:p>
    <w:p w14:paraId="3465E7A4" w14:textId="66319B67" w:rsidR="009F68A9" w:rsidRPr="009F68A9" w:rsidRDefault="009F68A9" w:rsidP="009F68A9">
      <w:pPr>
        <w:autoSpaceDE w:val="0"/>
        <w:autoSpaceDN w:val="0"/>
        <w:adjustRightInd w:val="0"/>
        <w:spacing w:after="0" w:line="240" w:lineRule="auto"/>
        <w:jc w:val="right"/>
        <w:rPr>
          <w:rFonts w:eastAsia="Calibri" w:cs="Times New Roman"/>
          <w:szCs w:val="28"/>
          <w:lang w:val="ru-RU"/>
        </w:rPr>
      </w:pPr>
      <w:r w:rsidRPr="009F68A9">
        <w:rPr>
          <w:rFonts w:eastAsia="Calibri" w:cs="Times New Roman"/>
          <w:szCs w:val="28"/>
          <w:lang w:val="ru-RU"/>
        </w:rPr>
        <w:t xml:space="preserve">доцент </w:t>
      </w:r>
      <w:proofErr w:type="spellStart"/>
      <w:r w:rsidRPr="009F68A9">
        <w:rPr>
          <w:rFonts w:eastAsia="Calibri" w:cs="Times New Roman"/>
          <w:szCs w:val="28"/>
          <w:lang w:val="ru-RU"/>
        </w:rPr>
        <w:t>кафедри</w:t>
      </w:r>
      <w:proofErr w:type="spellEnd"/>
      <w:r w:rsidRPr="009F68A9">
        <w:rPr>
          <w:rFonts w:eastAsia="Calibri" w:cs="Times New Roman"/>
          <w:szCs w:val="28"/>
          <w:lang w:val="ru-RU"/>
        </w:rPr>
        <w:t xml:space="preserve"> </w:t>
      </w:r>
      <w:proofErr w:type="spellStart"/>
      <w:r w:rsidRPr="009F68A9">
        <w:rPr>
          <w:rFonts w:eastAsia="Calibri" w:cs="Times New Roman"/>
          <w:szCs w:val="28"/>
          <w:lang w:val="ru-RU"/>
        </w:rPr>
        <w:t>географії</w:t>
      </w:r>
      <w:proofErr w:type="spellEnd"/>
      <w:r>
        <w:rPr>
          <w:rFonts w:eastAsia="Calibri" w:cs="Times New Roman"/>
          <w:szCs w:val="28"/>
          <w:lang w:val="ru-RU"/>
        </w:rPr>
        <w:t xml:space="preserve">, </w:t>
      </w:r>
      <w:r w:rsidRPr="009F68A9">
        <w:rPr>
          <w:rFonts w:eastAsia="Calibri" w:cs="Times New Roman"/>
          <w:szCs w:val="28"/>
          <w:lang w:val="ru-RU"/>
        </w:rPr>
        <w:t>туризму та спорту</w:t>
      </w:r>
    </w:p>
    <w:p w14:paraId="58CD8E61" w14:textId="44744C5B" w:rsidR="00E754E7" w:rsidRDefault="009F68A9" w:rsidP="009F68A9">
      <w:pPr>
        <w:autoSpaceDE w:val="0"/>
        <w:autoSpaceDN w:val="0"/>
        <w:adjustRightInd w:val="0"/>
        <w:spacing w:after="0" w:line="360" w:lineRule="auto"/>
        <w:ind w:firstLine="709"/>
        <w:jc w:val="right"/>
        <w:rPr>
          <w:rFonts w:eastAsia="Calibri" w:cs="Times New Roman"/>
          <w:szCs w:val="28"/>
          <w:lang w:val="ru-RU"/>
        </w:rPr>
      </w:pPr>
      <w:proofErr w:type="spellStart"/>
      <w:r w:rsidRPr="009F68A9">
        <w:rPr>
          <w:rFonts w:eastAsia="Calibri" w:cs="Times New Roman"/>
          <w:szCs w:val="28"/>
          <w:lang w:val="ru-RU"/>
        </w:rPr>
        <w:t>Ніжинського</w:t>
      </w:r>
      <w:proofErr w:type="spellEnd"/>
      <w:r w:rsidRPr="009F68A9">
        <w:rPr>
          <w:rFonts w:eastAsia="Calibri" w:cs="Times New Roman"/>
          <w:szCs w:val="28"/>
          <w:lang w:val="ru-RU"/>
        </w:rPr>
        <w:t xml:space="preserve"> державного </w:t>
      </w:r>
      <w:proofErr w:type="spellStart"/>
      <w:r w:rsidRPr="009F68A9">
        <w:rPr>
          <w:rFonts w:eastAsia="Calibri" w:cs="Times New Roman"/>
          <w:szCs w:val="28"/>
          <w:lang w:val="ru-RU"/>
        </w:rPr>
        <w:t>університету</w:t>
      </w:r>
      <w:proofErr w:type="spellEnd"/>
      <w:r w:rsidRPr="009F68A9">
        <w:rPr>
          <w:rFonts w:eastAsia="Calibri" w:cs="Times New Roman"/>
          <w:szCs w:val="28"/>
          <w:lang w:val="ru-RU"/>
        </w:rPr>
        <w:t xml:space="preserve"> </w:t>
      </w:r>
      <w:proofErr w:type="spellStart"/>
      <w:r w:rsidRPr="009F68A9">
        <w:rPr>
          <w:rFonts w:eastAsia="Calibri" w:cs="Times New Roman"/>
          <w:szCs w:val="28"/>
          <w:lang w:val="ru-RU"/>
        </w:rPr>
        <w:t>імені</w:t>
      </w:r>
      <w:proofErr w:type="spellEnd"/>
      <w:r w:rsidRPr="009F68A9">
        <w:rPr>
          <w:rFonts w:eastAsia="Calibri" w:cs="Times New Roman"/>
          <w:szCs w:val="28"/>
          <w:lang w:val="ru-RU"/>
        </w:rPr>
        <w:t xml:space="preserve"> </w:t>
      </w:r>
      <w:proofErr w:type="spellStart"/>
      <w:r w:rsidRPr="009F68A9">
        <w:rPr>
          <w:rFonts w:eastAsia="Calibri" w:cs="Times New Roman"/>
          <w:szCs w:val="28"/>
          <w:lang w:val="ru-RU"/>
        </w:rPr>
        <w:t>Миколи</w:t>
      </w:r>
      <w:proofErr w:type="spellEnd"/>
      <w:r w:rsidRPr="009F68A9">
        <w:rPr>
          <w:rFonts w:eastAsia="Calibri" w:cs="Times New Roman"/>
          <w:szCs w:val="28"/>
          <w:lang w:val="ru-RU"/>
        </w:rPr>
        <w:t xml:space="preserve"> Гоголя</w:t>
      </w:r>
    </w:p>
    <w:p w14:paraId="60DC0703" w14:textId="77777777" w:rsidR="00E754E7" w:rsidRPr="00C543A3" w:rsidRDefault="00E754E7" w:rsidP="00D70137">
      <w:pPr>
        <w:autoSpaceDE w:val="0"/>
        <w:autoSpaceDN w:val="0"/>
        <w:adjustRightInd w:val="0"/>
        <w:spacing w:after="0" w:line="360" w:lineRule="auto"/>
        <w:ind w:firstLine="709"/>
        <w:jc w:val="right"/>
        <w:rPr>
          <w:rFonts w:eastAsia="Calibri" w:cs="Times New Roman"/>
          <w:szCs w:val="28"/>
          <w:lang w:val="ru-RU"/>
        </w:rPr>
      </w:pPr>
    </w:p>
    <w:p w14:paraId="7405EDE1" w14:textId="77777777" w:rsidR="00E754E7" w:rsidRPr="002043E0" w:rsidRDefault="00E754E7" w:rsidP="00D70137">
      <w:pPr>
        <w:spacing w:after="0" w:line="360" w:lineRule="auto"/>
        <w:ind w:firstLine="709"/>
        <w:jc w:val="right"/>
        <w:rPr>
          <w:rFonts w:eastAsia="Times New Roman" w:cs="Times New Roman"/>
          <w:sz w:val="24"/>
          <w:szCs w:val="24"/>
        </w:rPr>
      </w:pPr>
      <w:r w:rsidRPr="002043E0">
        <w:rPr>
          <w:rFonts w:eastAsia="Times New Roman" w:cs="Times New Roman"/>
          <w:color w:val="000000"/>
          <w:szCs w:val="28"/>
        </w:rPr>
        <w:t>Допущено до захисту</w:t>
      </w:r>
    </w:p>
    <w:p w14:paraId="2283D13E" w14:textId="77777777" w:rsidR="00E754E7" w:rsidRPr="002043E0" w:rsidRDefault="00E754E7" w:rsidP="00D70137">
      <w:pPr>
        <w:spacing w:after="0" w:line="360" w:lineRule="auto"/>
        <w:ind w:firstLine="709"/>
        <w:jc w:val="right"/>
        <w:rPr>
          <w:rFonts w:eastAsia="Times New Roman" w:cs="Times New Roman"/>
          <w:sz w:val="24"/>
          <w:szCs w:val="24"/>
        </w:rPr>
      </w:pPr>
      <w:r w:rsidRPr="002043E0">
        <w:rPr>
          <w:rFonts w:eastAsia="Times New Roman" w:cs="Times New Roman"/>
          <w:color w:val="000000"/>
          <w:szCs w:val="28"/>
        </w:rPr>
        <w:t>                            в. о. зав. кафедри географії, </w:t>
      </w:r>
    </w:p>
    <w:p w14:paraId="35FEFEC8" w14:textId="77777777" w:rsidR="00E754E7" w:rsidRPr="002043E0" w:rsidRDefault="00E754E7" w:rsidP="00D70137">
      <w:pPr>
        <w:spacing w:after="0" w:line="360" w:lineRule="auto"/>
        <w:ind w:firstLine="709"/>
        <w:jc w:val="right"/>
        <w:rPr>
          <w:rFonts w:eastAsia="Times New Roman" w:cs="Times New Roman"/>
          <w:sz w:val="24"/>
          <w:szCs w:val="24"/>
        </w:rPr>
      </w:pPr>
      <w:r w:rsidRPr="002043E0">
        <w:rPr>
          <w:rFonts w:eastAsia="Times New Roman" w:cs="Times New Roman"/>
          <w:color w:val="000000"/>
          <w:szCs w:val="28"/>
        </w:rPr>
        <w:t>                            туризму та спорту, доцент </w:t>
      </w:r>
    </w:p>
    <w:p w14:paraId="12810E88" w14:textId="77777777" w:rsidR="00E754E7" w:rsidRPr="002043E0" w:rsidRDefault="00E754E7" w:rsidP="00D70137">
      <w:pPr>
        <w:spacing w:after="0" w:line="360" w:lineRule="auto"/>
        <w:ind w:firstLine="709"/>
        <w:jc w:val="right"/>
        <w:rPr>
          <w:rFonts w:eastAsia="Times New Roman" w:cs="Times New Roman"/>
          <w:sz w:val="24"/>
          <w:szCs w:val="24"/>
        </w:rPr>
      </w:pPr>
      <w:r w:rsidRPr="002043E0">
        <w:rPr>
          <w:rFonts w:eastAsia="Times New Roman" w:cs="Times New Roman"/>
          <w:color w:val="000000"/>
          <w:szCs w:val="28"/>
        </w:rPr>
        <w:t>____________   В. В. Остапчук</w:t>
      </w:r>
    </w:p>
    <w:p w14:paraId="7264834D" w14:textId="2CF50F6F" w:rsidR="00E754E7" w:rsidRDefault="00656A12" w:rsidP="00536017">
      <w:pPr>
        <w:spacing w:after="0" w:line="360" w:lineRule="auto"/>
        <w:jc w:val="center"/>
        <w:rPr>
          <w:rFonts w:eastAsia="Calibri" w:cs="Times New Roman"/>
          <w:szCs w:val="28"/>
          <w:lang w:val="ru-RU"/>
        </w:rPr>
      </w:pPr>
      <w:proofErr w:type="spellStart"/>
      <w:r>
        <w:rPr>
          <w:rFonts w:eastAsia="Calibri" w:cs="Times New Roman"/>
          <w:szCs w:val="28"/>
          <w:lang w:val="ru-RU"/>
        </w:rPr>
        <w:t>Ніжин</w:t>
      </w:r>
      <w:proofErr w:type="spellEnd"/>
      <w:r>
        <w:rPr>
          <w:rFonts w:eastAsia="Calibri" w:cs="Times New Roman"/>
          <w:szCs w:val="28"/>
          <w:lang w:val="ru-RU"/>
        </w:rPr>
        <w:t xml:space="preserve"> </w:t>
      </w:r>
      <w:r w:rsidR="00D70137">
        <w:rPr>
          <w:rFonts w:eastAsia="Calibri" w:cs="Times New Roman"/>
          <w:szCs w:val="28"/>
          <w:lang w:val="ru-RU"/>
        </w:rPr>
        <w:t>2023</w:t>
      </w:r>
    </w:p>
    <w:p w14:paraId="0223D712" w14:textId="77777777" w:rsidR="00971917" w:rsidRPr="00971917" w:rsidRDefault="00971917" w:rsidP="00971917">
      <w:pPr>
        <w:shd w:val="solid" w:color="FFFFFF" w:fill="auto"/>
        <w:spacing w:after="0" w:line="360" w:lineRule="auto"/>
        <w:ind w:firstLine="680"/>
        <w:jc w:val="center"/>
        <w:rPr>
          <w:rFonts w:eastAsia="Times New Roman" w:cs="Times New Roman"/>
          <w:b/>
          <w:color w:val="000000"/>
          <w:szCs w:val="28"/>
          <w:lang w:eastAsia="zh-CN"/>
        </w:rPr>
      </w:pPr>
      <w:r w:rsidRPr="00971917">
        <w:rPr>
          <w:rFonts w:eastAsia="Times New Roman" w:cs="Times New Roman"/>
          <w:b/>
          <w:color w:val="000000"/>
          <w:szCs w:val="28"/>
          <w:lang w:eastAsia="zh-CN"/>
        </w:rPr>
        <w:lastRenderedPageBreak/>
        <w:t>Анотація</w:t>
      </w:r>
    </w:p>
    <w:p w14:paraId="33FE7ADF" w14:textId="4714E910" w:rsidR="00971917" w:rsidRPr="00971917" w:rsidRDefault="005B59AF" w:rsidP="005B59AF">
      <w:pPr>
        <w:shd w:val="solid" w:color="FFFFFF" w:fill="auto"/>
        <w:spacing w:after="0" w:line="360" w:lineRule="auto"/>
        <w:ind w:firstLine="567"/>
        <w:rPr>
          <w:rFonts w:eastAsia="Times New Roman" w:cs="Times New Roman"/>
          <w:color w:val="000000"/>
          <w:szCs w:val="28"/>
          <w:lang w:eastAsia="zh-CN"/>
        </w:rPr>
      </w:pPr>
      <w:r>
        <w:rPr>
          <w:rFonts w:eastAsia="Times New Roman" w:cs="Times New Roman"/>
          <w:color w:val="000000"/>
          <w:szCs w:val="28"/>
          <w:lang w:eastAsia="zh-CN"/>
        </w:rPr>
        <w:t>Хиль Ярина Олексіївна</w:t>
      </w:r>
      <w:r w:rsidR="00971917" w:rsidRPr="00971917">
        <w:rPr>
          <w:rFonts w:eastAsia="Times New Roman" w:cs="Times New Roman"/>
          <w:color w:val="000000"/>
          <w:szCs w:val="28"/>
          <w:lang w:eastAsia="zh-CN"/>
        </w:rPr>
        <w:t xml:space="preserve">, </w:t>
      </w:r>
      <w:r w:rsidR="00971917">
        <w:rPr>
          <w:rFonts w:eastAsia="Times New Roman" w:cs="Times New Roman"/>
          <w:color w:val="000000"/>
          <w:szCs w:val="28"/>
          <w:lang w:eastAsia="zh-CN"/>
        </w:rPr>
        <w:t>«Туристично-рекреаційні ресурси Р</w:t>
      </w:r>
      <w:r w:rsidR="00971917" w:rsidRPr="00971917">
        <w:rPr>
          <w:rFonts w:eastAsia="Times New Roman" w:cs="Times New Roman"/>
          <w:color w:val="000000"/>
          <w:szCs w:val="28"/>
          <w:lang w:eastAsia="zh-CN"/>
        </w:rPr>
        <w:t xml:space="preserve">івненщини та використання дослідження в </w:t>
      </w:r>
      <w:proofErr w:type="spellStart"/>
      <w:r w:rsidR="00971917" w:rsidRPr="00971917">
        <w:rPr>
          <w:rFonts w:eastAsia="Times New Roman" w:cs="Times New Roman"/>
          <w:color w:val="000000"/>
          <w:szCs w:val="28"/>
          <w:lang w:eastAsia="zh-CN"/>
        </w:rPr>
        <w:t>освітньо</w:t>
      </w:r>
      <w:proofErr w:type="spellEnd"/>
      <w:r w:rsidR="00971917" w:rsidRPr="00971917">
        <w:rPr>
          <w:rFonts w:eastAsia="Times New Roman" w:cs="Times New Roman"/>
          <w:color w:val="000000"/>
          <w:szCs w:val="28"/>
          <w:lang w:eastAsia="zh-CN"/>
        </w:rPr>
        <w:t xml:space="preserve">-виховному процесі»: кваліфікаційна робота на здобуття освітнього ступеня магістра зі спеціальності </w:t>
      </w:r>
      <w:r w:rsidR="00971917" w:rsidRPr="00971917">
        <w:rPr>
          <w:rFonts w:eastAsia="Times New Roman" w:cs="Times New Roman"/>
          <w:szCs w:val="28"/>
          <w:lang w:eastAsia="zh-CN"/>
        </w:rPr>
        <w:t>014 Середня освіта (Географія),</w:t>
      </w:r>
      <w:r w:rsidR="00971917" w:rsidRPr="00971917">
        <w:rPr>
          <w:rFonts w:eastAsia="Times New Roman" w:cs="Times New Roman"/>
          <w:color w:val="000000"/>
          <w:szCs w:val="28"/>
          <w:lang w:eastAsia="zh-CN"/>
        </w:rPr>
        <w:t xml:space="preserve"> Ніжинський державний університет іме</w:t>
      </w:r>
      <w:r w:rsidR="00971917">
        <w:rPr>
          <w:rFonts w:eastAsia="Times New Roman" w:cs="Times New Roman"/>
          <w:color w:val="000000"/>
          <w:szCs w:val="28"/>
          <w:lang w:eastAsia="zh-CN"/>
        </w:rPr>
        <w:t>ні Миколи Гоголя, м. Ніжин, 2023</w:t>
      </w:r>
      <w:r w:rsidR="00971917" w:rsidRPr="00971917">
        <w:rPr>
          <w:rFonts w:eastAsia="Times New Roman" w:cs="Times New Roman"/>
          <w:color w:val="000000"/>
          <w:szCs w:val="28"/>
          <w:lang w:eastAsia="zh-CN"/>
        </w:rPr>
        <w:t xml:space="preserve"> рік.</w:t>
      </w:r>
    </w:p>
    <w:p w14:paraId="44BC92BB" w14:textId="08C6FDEB" w:rsidR="00971917" w:rsidRPr="00971917" w:rsidRDefault="00971917" w:rsidP="005B59AF">
      <w:pPr>
        <w:shd w:val="solid" w:color="FFFFFF" w:fill="auto"/>
        <w:spacing w:after="0" w:line="360" w:lineRule="auto"/>
        <w:ind w:firstLine="567"/>
        <w:rPr>
          <w:rFonts w:eastAsia="Times New Roman" w:cs="Times New Roman"/>
          <w:color w:val="000000"/>
          <w:szCs w:val="28"/>
          <w:lang w:eastAsia="zh-CN"/>
        </w:rPr>
      </w:pPr>
      <w:r w:rsidRPr="00971917">
        <w:rPr>
          <w:rFonts w:eastAsia="Times New Roman" w:cs="Times New Roman"/>
          <w:color w:val="000000"/>
          <w:szCs w:val="28"/>
          <w:lang w:eastAsia="zh-CN"/>
        </w:rPr>
        <w:t xml:space="preserve">Кваліфікаційна робота складається з 3 розділів. Загальний обсяг роботи становить </w:t>
      </w:r>
      <w:r w:rsidR="000A1119" w:rsidRPr="000A1119">
        <w:rPr>
          <w:rFonts w:eastAsia="Times New Roman" w:cs="Times New Roman"/>
          <w:szCs w:val="28"/>
          <w:lang w:eastAsia="zh-CN"/>
        </w:rPr>
        <w:t>82</w:t>
      </w:r>
      <w:r w:rsidRPr="000A1119">
        <w:rPr>
          <w:rFonts w:eastAsia="Times New Roman" w:cs="Times New Roman"/>
          <w:szCs w:val="28"/>
          <w:lang w:eastAsia="zh-CN"/>
        </w:rPr>
        <w:t xml:space="preserve"> </w:t>
      </w:r>
      <w:r w:rsidRPr="00971917">
        <w:rPr>
          <w:rFonts w:eastAsia="Times New Roman" w:cs="Times New Roman"/>
          <w:color w:val="000000"/>
          <w:szCs w:val="28"/>
          <w:lang w:eastAsia="zh-CN"/>
        </w:rPr>
        <w:t xml:space="preserve">с., у тому числі </w:t>
      </w:r>
      <w:r w:rsidR="00F13EFB">
        <w:rPr>
          <w:rFonts w:eastAsia="Times New Roman" w:cs="Times New Roman"/>
          <w:color w:val="000000"/>
          <w:szCs w:val="28"/>
          <w:lang w:eastAsia="zh-CN"/>
        </w:rPr>
        <w:t>14</w:t>
      </w:r>
      <w:r w:rsidRPr="00971917">
        <w:rPr>
          <w:rFonts w:eastAsia="Times New Roman" w:cs="Times New Roman"/>
          <w:color w:val="000000"/>
          <w:szCs w:val="28"/>
          <w:lang w:eastAsia="zh-CN"/>
        </w:rPr>
        <w:t xml:space="preserve"> таблиць, </w:t>
      </w:r>
      <w:r w:rsidR="00F13EFB">
        <w:rPr>
          <w:rFonts w:eastAsia="Times New Roman" w:cs="Times New Roman"/>
          <w:color w:val="000000"/>
          <w:szCs w:val="28"/>
          <w:lang w:eastAsia="zh-CN"/>
        </w:rPr>
        <w:t>18</w:t>
      </w:r>
      <w:r w:rsidRPr="00971917">
        <w:rPr>
          <w:rFonts w:eastAsia="Times New Roman" w:cs="Times New Roman"/>
          <w:color w:val="000000"/>
          <w:szCs w:val="28"/>
          <w:lang w:eastAsia="zh-CN"/>
        </w:rPr>
        <w:t xml:space="preserve"> рисунків, список використаних джерел </w:t>
      </w:r>
      <w:r w:rsidR="00F13EFB">
        <w:rPr>
          <w:rFonts w:eastAsia="Times New Roman" w:cs="Times New Roman"/>
          <w:color w:val="000000"/>
          <w:szCs w:val="28"/>
          <w:lang w:eastAsia="zh-CN"/>
        </w:rPr>
        <w:t xml:space="preserve">складає </w:t>
      </w:r>
      <w:r>
        <w:rPr>
          <w:rFonts w:eastAsia="Times New Roman" w:cs="Times New Roman"/>
          <w:color w:val="000000"/>
          <w:szCs w:val="28"/>
          <w:lang w:eastAsia="zh-CN"/>
        </w:rPr>
        <w:t xml:space="preserve">55 </w:t>
      </w:r>
      <w:r w:rsidRPr="00971917">
        <w:rPr>
          <w:rFonts w:eastAsia="Times New Roman" w:cs="Times New Roman"/>
          <w:color w:val="000000"/>
          <w:szCs w:val="28"/>
          <w:lang w:eastAsia="zh-CN"/>
        </w:rPr>
        <w:t>найменувань.</w:t>
      </w:r>
    </w:p>
    <w:p w14:paraId="1155F8FC" w14:textId="6F2EB4B6" w:rsidR="00971917" w:rsidRPr="00971917" w:rsidRDefault="00971917" w:rsidP="005B59AF">
      <w:pPr>
        <w:shd w:val="solid" w:color="FFFFFF" w:fill="auto"/>
        <w:spacing w:after="0" w:line="360" w:lineRule="auto"/>
        <w:ind w:firstLine="567"/>
        <w:rPr>
          <w:rFonts w:eastAsia="Times New Roman" w:cs="Times New Roman"/>
          <w:color w:val="000000"/>
          <w:szCs w:val="28"/>
          <w:lang w:eastAsia="zh-CN"/>
        </w:rPr>
      </w:pPr>
      <w:r w:rsidRPr="00971917">
        <w:rPr>
          <w:rFonts w:eastAsia="Times New Roman" w:cs="Times New Roman"/>
          <w:color w:val="000000"/>
          <w:szCs w:val="28"/>
          <w:lang w:eastAsia="zh-CN"/>
        </w:rPr>
        <w:t xml:space="preserve">Об’єкт дослідження – </w:t>
      </w:r>
      <w:r w:rsidR="00F13EFB" w:rsidRPr="00F13EFB">
        <w:rPr>
          <w:rFonts w:eastAsia="Times New Roman" w:cs="Times New Roman"/>
          <w:color w:val="000000"/>
          <w:szCs w:val="28"/>
          <w:lang w:eastAsia="zh-CN"/>
        </w:rPr>
        <w:t>туристично-рекреаційні  ресурси Рівненщини</w:t>
      </w:r>
      <w:r w:rsidRPr="00971917">
        <w:rPr>
          <w:rFonts w:eastAsia="Times New Roman" w:cs="Times New Roman"/>
          <w:color w:val="000000"/>
          <w:szCs w:val="28"/>
          <w:lang w:eastAsia="zh-CN"/>
        </w:rPr>
        <w:t>.</w:t>
      </w:r>
    </w:p>
    <w:p w14:paraId="1C5A0C45" w14:textId="77777777" w:rsidR="001967E1" w:rsidRDefault="00971917" w:rsidP="005B59AF">
      <w:pPr>
        <w:shd w:val="solid" w:color="FFFFFF" w:fill="auto"/>
        <w:spacing w:after="0" w:line="360" w:lineRule="auto"/>
        <w:ind w:firstLine="567"/>
        <w:rPr>
          <w:rFonts w:eastAsia="Times New Roman" w:cs="Times New Roman"/>
          <w:color w:val="000000"/>
          <w:szCs w:val="28"/>
          <w:lang w:eastAsia="zh-CN"/>
        </w:rPr>
      </w:pPr>
      <w:r w:rsidRPr="00971917">
        <w:rPr>
          <w:rFonts w:eastAsia="Times New Roman" w:cs="Times New Roman"/>
          <w:color w:val="000000"/>
          <w:szCs w:val="28"/>
          <w:lang w:eastAsia="zh-CN"/>
        </w:rPr>
        <w:t xml:space="preserve">У роботі здійснено аналіз сутності </w:t>
      </w:r>
      <w:r w:rsidR="00F13EFB">
        <w:rPr>
          <w:rFonts w:eastAsia="Times New Roman" w:cs="Times New Roman"/>
          <w:color w:val="000000"/>
          <w:szCs w:val="28"/>
          <w:lang w:eastAsia="zh-CN"/>
        </w:rPr>
        <w:t>поняття</w:t>
      </w:r>
      <w:r w:rsidRPr="00971917">
        <w:rPr>
          <w:rFonts w:eastAsia="Times New Roman" w:cs="Times New Roman"/>
          <w:color w:val="000000"/>
          <w:szCs w:val="28"/>
          <w:lang w:eastAsia="zh-CN"/>
        </w:rPr>
        <w:t xml:space="preserve"> «</w:t>
      </w:r>
      <w:r w:rsidR="00F13EFB">
        <w:rPr>
          <w:rFonts w:eastAsia="Times New Roman" w:cs="Times New Roman"/>
          <w:color w:val="000000"/>
          <w:szCs w:val="28"/>
          <w:lang w:eastAsia="zh-CN"/>
        </w:rPr>
        <w:t>туристично-рекреаційні ресурси</w:t>
      </w:r>
      <w:r w:rsidRPr="00971917">
        <w:rPr>
          <w:rFonts w:eastAsia="Times New Roman" w:cs="Times New Roman"/>
          <w:color w:val="000000"/>
          <w:szCs w:val="28"/>
          <w:lang w:eastAsia="zh-CN"/>
        </w:rPr>
        <w:t>»</w:t>
      </w:r>
      <w:r w:rsidR="00F13EFB">
        <w:rPr>
          <w:rFonts w:eastAsia="Times New Roman" w:cs="Times New Roman"/>
          <w:color w:val="000000"/>
          <w:szCs w:val="28"/>
          <w:lang w:eastAsia="zh-CN"/>
        </w:rPr>
        <w:t xml:space="preserve"> та їх класифікацій</w:t>
      </w:r>
      <w:r w:rsidRPr="00971917">
        <w:rPr>
          <w:rFonts w:eastAsia="Times New Roman" w:cs="Times New Roman"/>
          <w:color w:val="000000"/>
          <w:szCs w:val="28"/>
          <w:lang w:eastAsia="zh-CN"/>
        </w:rPr>
        <w:t xml:space="preserve">, </w:t>
      </w:r>
      <w:r w:rsidR="00F13EFB">
        <w:rPr>
          <w:rFonts w:eastAsia="Times New Roman" w:cs="Times New Roman"/>
          <w:color w:val="000000"/>
          <w:szCs w:val="28"/>
          <w:lang w:eastAsia="zh-CN"/>
        </w:rPr>
        <w:t xml:space="preserve">виконана </w:t>
      </w:r>
      <w:r w:rsidR="00F13EFB" w:rsidRPr="00F13EFB">
        <w:rPr>
          <w:rFonts w:eastAsia="Times New Roman" w:cs="Times New Roman"/>
          <w:color w:val="000000"/>
          <w:szCs w:val="28"/>
          <w:lang w:eastAsia="zh-CN"/>
        </w:rPr>
        <w:t xml:space="preserve">суспільно-географічна оцінка </w:t>
      </w:r>
      <w:r w:rsidR="00F13EFB">
        <w:rPr>
          <w:rFonts w:eastAsia="Times New Roman" w:cs="Times New Roman"/>
          <w:color w:val="000000"/>
          <w:szCs w:val="28"/>
          <w:lang w:eastAsia="zh-CN"/>
        </w:rPr>
        <w:t xml:space="preserve">окремих видів </w:t>
      </w:r>
      <w:r w:rsidR="00F13EFB" w:rsidRPr="00F13EFB">
        <w:rPr>
          <w:rFonts w:eastAsia="Times New Roman" w:cs="Times New Roman"/>
          <w:color w:val="000000"/>
          <w:szCs w:val="28"/>
          <w:lang w:eastAsia="zh-CN"/>
        </w:rPr>
        <w:t>туристичних ресурсів</w:t>
      </w:r>
      <w:r w:rsidR="00F13EFB">
        <w:rPr>
          <w:rFonts w:eastAsia="Times New Roman" w:cs="Times New Roman"/>
          <w:color w:val="000000"/>
          <w:szCs w:val="28"/>
          <w:lang w:eastAsia="zh-CN"/>
        </w:rPr>
        <w:t>: природно-географічних,</w:t>
      </w:r>
      <w:r w:rsidR="00F13EFB" w:rsidRPr="00F13EFB">
        <w:rPr>
          <w:rFonts w:eastAsia="Times New Roman" w:cs="Times New Roman"/>
          <w:color w:val="000000"/>
          <w:szCs w:val="28"/>
          <w:lang w:eastAsia="zh-CN"/>
        </w:rPr>
        <w:t xml:space="preserve"> </w:t>
      </w:r>
      <w:r w:rsidR="00F13EFB">
        <w:rPr>
          <w:rFonts w:eastAsia="Times New Roman" w:cs="Times New Roman"/>
          <w:color w:val="000000"/>
          <w:szCs w:val="28"/>
          <w:lang w:eastAsia="zh-CN"/>
        </w:rPr>
        <w:t xml:space="preserve">природно-антропогенних, суспільно-історичних, інфраструктурних, здійснено </w:t>
      </w:r>
      <w:r w:rsidR="001967E1">
        <w:rPr>
          <w:rFonts w:eastAsia="Times New Roman" w:cs="Times New Roman"/>
          <w:color w:val="000000"/>
          <w:szCs w:val="28"/>
          <w:lang w:eastAsia="zh-CN"/>
        </w:rPr>
        <w:t xml:space="preserve">загальну </w:t>
      </w:r>
      <w:r w:rsidR="00F13EFB">
        <w:rPr>
          <w:rFonts w:eastAsia="Times New Roman" w:cs="Times New Roman"/>
          <w:color w:val="000000"/>
          <w:szCs w:val="28"/>
          <w:lang w:eastAsia="zh-CN"/>
        </w:rPr>
        <w:t>оцінку</w:t>
      </w:r>
      <w:r w:rsidR="00F13EFB" w:rsidRPr="00F13EFB">
        <w:rPr>
          <w:rFonts w:eastAsia="Times New Roman" w:cs="Times New Roman"/>
          <w:color w:val="000000"/>
          <w:szCs w:val="28"/>
          <w:lang w:eastAsia="zh-CN"/>
        </w:rPr>
        <w:t xml:space="preserve"> </w:t>
      </w:r>
      <w:r w:rsidR="001967E1">
        <w:rPr>
          <w:rFonts w:eastAsia="Times New Roman" w:cs="Times New Roman"/>
          <w:color w:val="000000"/>
          <w:szCs w:val="28"/>
          <w:lang w:eastAsia="zh-CN"/>
        </w:rPr>
        <w:t>туристично-рекреаційних ресурсів</w:t>
      </w:r>
      <w:r w:rsidR="001967E1" w:rsidRPr="001967E1">
        <w:rPr>
          <w:rFonts w:eastAsia="Times New Roman" w:cs="Times New Roman"/>
          <w:color w:val="000000"/>
          <w:szCs w:val="28"/>
          <w:lang w:eastAsia="zh-CN"/>
        </w:rPr>
        <w:t xml:space="preserve"> </w:t>
      </w:r>
      <w:r w:rsidR="00F13EFB" w:rsidRPr="00F13EFB">
        <w:rPr>
          <w:rFonts w:eastAsia="Times New Roman" w:cs="Times New Roman"/>
          <w:color w:val="000000"/>
          <w:szCs w:val="28"/>
          <w:lang w:eastAsia="zh-CN"/>
        </w:rPr>
        <w:t>Рівненщини</w:t>
      </w:r>
      <w:r w:rsidRPr="00971917">
        <w:rPr>
          <w:rFonts w:eastAsia="Times New Roman" w:cs="Times New Roman"/>
          <w:color w:val="000000"/>
          <w:szCs w:val="28"/>
          <w:lang w:eastAsia="zh-CN"/>
        </w:rPr>
        <w:t xml:space="preserve">. Також розкрито особливості вивчення </w:t>
      </w:r>
      <w:r w:rsidR="001967E1">
        <w:rPr>
          <w:rFonts w:eastAsia="Times New Roman" w:cs="Times New Roman"/>
          <w:color w:val="000000"/>
          <w:szCs w:val="28"/>
          <w:lang w:eastAsia="zh-CN"/>
        </w:rPr>
        <w:t>теми</w:t>
      </w:r>
      <w:r w:rsidRPr="00971917">
        <w:rPr>
          <w:rFonts w:eastAsia="Times New Roman" w:cs="Times New Roman"/>
          <w:color w:val="000000"/>
          <w:szCs w:val="28"/>
          <w:lang w:eastAsia="zh-CN"/>
        </w:rPr>
        <w:t xml:space="preserve"> у шкільному курсі географії, розроблено </w:t>
      </w:r>
      <w:r w:rsidR="001967E1" w:rsidRPr="001967E1">
        <w:rPr>
          <w:rFonts w:eastAsia="Times New Roman" w:cs="Times New Roman"/>
          <w:color w:val="000000"/>
          <w:szCs w:val="28"/>
          <w:lang w:eastAsia="zh-CN"/>
        </w:rPr>
        <w:t>план-кон</w:t>
      </w:r>
      <w:r w:rsidR="001967E1">
        <w:rPr>
          <w:rFonts w:eastAsia="Times New Roman" w:cs="Times New Roman"/>
          <w:color w:val="000000"/>
          <w:szCs w:val="28"/>
          <w:lang w:eastAsia="zh-CN"/>
        </w:rPr>
        <w:t>спект уроку-екскурсії на тему «І</w:t>
      </w:r>
      <w:r w:rsidR="001967E1" w:rsidRPr="001967E1">
        <w:rPr>
          <w:rFonts w:eastAsia="Times New Roman" w:cs="Times New Roman"/>
          <w:color w:val="000000"/>
          <w:szCs w:val="28"/>
          <w:lang w:eastAsia="zh-CN"/>
        </w:rPr>
        <w:t>сторичне мі</w:t>
      </w:r>
      <w:r w:rsidR="001967E1">
        <w:rPr>
          <w:rFonts w:eastAsia="Times New Roman" w:cs="Times New Roman"/>
          <w:color w:val="000000"/>
          <w:szCs w:val="28"/>
          <w:lang w:eastAsia="zh-CN"/>
        </w:rPr>
        <w:t>сто О</w:t>
      </w:r>
      <w:r w:rsidR="001967E1" w:rsidRPr="001967E1">
        <w:rPr>
          <w:rFonts w:eastAsia="Times New Roman" w:cs="Times New Roman"/>
          <w:color w:val="000000"/>
          <w:szCs w:val="28"/>
          <w:lang w:eastAsia="zh-CN"/>
        </w:rPr>
        <w:t>строг»</w:t>
      </w:r>
      <w:r w:rsidR="001967E1">
        <w:rPr>
          <w:rFonts w:eastAsia="Times New Roman" w:cs="Times New Roman"/>
          <w:color w:val="000000"/>
          <w:szCs w:val="28"/>
          <w:lang w:eastAsia="zh-CN"/>
        </w:rPr>
        <w:t>.</w:t>
      </w:r>
    </w:p>
    <w:p w14:paraId="1A703F24" w14:textId="23CD76FA" w:rsidR="00971917" w:rsidRPr="00971917" w:rsidRDefault="00971917" w:rsidP="005B59AF">
      <w:pPr>
        <w:shd w:val="solid" w:color="FFFFFF" w:fill="auto"/>
        <w:spacing w:after="0" w:line="360" w:lineRule="auto"/>
        <w:ind w:firstLine="567"/>
        <w:rPr>
          <w:rFonts w:eastAsia="Times New Roman" w:cs="Times New Roman"/>
          <w:color w:val="000000"/>
          <w:szCs w:val="28"/>
          <w:lang w:eastAsia="zh-CN"/>
        </w:rPr>
      </w:pPr>
      <w:r w:rsidRPr="00971917">
        <w:rPr>
          <w:rFonts w:eastAsia="Times New Roman" w:cs="Times New Roman"/>
          <w:b/>
          <w:color w:val="000000"/>
          <w:szCs w:val="28"/>
          <w:lang w:eastAsia="zh-CN"/>
        </w:rPr>
        <w:t>Ключові слова:</w:t>
      </w:r>
      <w:r w:rsidRPr="00971917">
        <w:rPr>
          <w:rFonts w:eastAsia="Times New Roman" w:cs="Times New Roman"/>
          <w:color w:val="000000"/>
          <w:szCs w:val="28"/>
          <w:lang w:eastAsia="zh-CN"/>
        </w:rPr>
        <w:t xml:space="preserve"> </w:t>
      </w:r>
      <w:r w:rsidR="001967E1">
        <w:rPr>
          <w:rFonts w:eastAsia="Times New Roman" w:cs="Times New Roman"/>
          <w:color w:val="000000"/>
          <w:szCs w:val="28"/>
          <w:lang w:eastAsia="zh-CN"/>
        </w:rPr>
        <w:t>туризм, туристично-рекреаційні</w:t>
      </w:r>
      <w:r w:rsidR="001967E1" w:rsidRPr="001967E1">
        <w:rPr>
          <w:rFonts w:eastAsia="Times New Roman" w:cs="Times New Roman"/>
          <w:color w:val="000000"/>
          <w:szCs w:val="28"/>
          <w:lang w:eastAsia="zh-CN"/>
        </w:rPr>
        <w:t xml:space="preserve"> ресурси,</w:t>
      </w:r>
      <w:r w:rsidR="001967E1">
        <w:rPr>
          <w:rFonts w:eastAsia="Times New Roman" w:cs="Times New Roman"/>
          <w:color w:val="000000"/>
          <w:szCs w:val="28"/>
          <w:lang w:eastAsia="zh-CN"/>
        </w:rPr>
        <w:t xml:space="preserve"> Рівненська область</w:t>
      </w:r>
      <w:r w:rsidRPr="00971917">
        <w:rPr>
          <w:rFonts w:eastAsia="Times New Roman" w:cs="Times New Roman"/>
          <w:color w:val="000000"/>
          <w:szCs w:val="28"/>
          <w:lang w:eastAsia="zh-CN"/>
        </w:rPr>
        <w:t>.</w:t>
      </w:r>
    </w:p>
    <w:p w14:paraId="5F3315A1" w14:textId="5450F570" w:rsidR="00971917" w:rsidRPr="005B59AF" w:rsidRDefault="00971917" w:rsidP="00971917">
      <w:pPr>
        <w:shd w:val="solid" w:color="FFFFFF" w:fill="auto"/>
        <w:spacing w:after="0" w:line="360" w:lineRule="auto"/>
        <w:ind w:firstLine="680"/>
        <w:jc w:val="center"/>
        <w:rPr>
          <w:rFonts w:eastAsia="Times New Roman" w:cs="Times New Roman"/>
          <w:b/>
          <w:color w:val="000000" w:themeColor="text1"/>
          <w:szCs w:val="28"/>
          <w:lang w:eastAsia="zh-CN"/>
        </w:rPr>
      </w:pPr>
      <w:proofErr w:type="spellStart"/>
      <w:r w:rsidRPr="005B59AF">
        <w:rPr>
          <w:rFonts w:eastAsia="Times New Roman" w:cs="Times New Roman"/>
          <w:b/>
          <w:color w:val="000000" w:themeColor="text1"/>
          <w:szCs w:val="28"/>
          <w:lang w:eastAsia="zh-CN"/>
        </w:rPr>
        <w:t>Аnnotation</w:t>
      </w:r>
      <w:proofErr w:type="spellEnd"/>
    </w:p>
    <w:p w14:paraId="3C5DF08D" w14:textId="6FEC72D4" w:rsidR="005B59AF" w:rsidRPr="005B59AF" w:rsidRDefault="005B59AF" w:rsidP="005B59AF">
      <w:pPr>
        <w:shd w:val="solid" w:color="FFFFFF" w:fill="auto"/>
        <w:spacing w:after="0" w:line="360" w:lineRule="auto"/>
        <w:ind w:firstLine="567"/>
        <w:rPr>
          <w:rFonts w:eastAsia="Times New Roman" w:cs="Times New Roman"/>
          <w:color w:val="000000" w:themeColor="text1"/>
          <w:szCs w:val="28"/>
          <w:lang w:eastAsia="zh-CN"/>
        </w:rPr>
      </w:pPr>
      <w:proofErr w:type="spellStart"/>
      <w:r>
        <w:rPr>
          <w:rFonts w:eastAsia="Times New Roman" w:cs="Times New Roman"/>
          <w:color w:val="000000" w:themeColor="text1"/>
          <w:szCs w:val="28"/>
          <w:lang w:eastAsia="zh-CN"/>
        </w:rPr>
        <w:t>Kh</w:t>
      </w:r>
      <w:proofErr w:type="spellEnd"/>
      <w:r>
        <w:rPr>
          <w:rFonts w:eastAsia="Times New Roman" w:cs="Times New Roman"/>
          <w:color w:val="000000" w:themeColor="text1"/>
          <w:szCs w:val="28"/>
          <w:lang w:val="en-US" w:eastAsia="zh-CN"/>
        </w:rPr>
        <w:t>y</w:t>
      </w:r>
      <w:r w:rsidRPr="005B59AF">
        <w:rPr>
          <w:rFonts w:eastAsia="Times New Roman" w:cs="Times New Roman"/>
          <w:color w:val="000000" w:themeColor="text1"/>
          <w:szCs w:val="28"/>
          <w:lang w:eastAsia="zh-CN"/>
        </w:rPr>
        <w:t xml:space="preserve">l </w:t>
      </w:r>
      <w:proofErr w:type="spellStart"/>
      <w:r w:rsidRPr="005B59AF">
        <w:rPr>
          <w:rFonts w:eastAsia="Times New Roman" w:cs="Times New Roman"/>
          <w:color w:val="000000" w:themeColor="text1"/>
          <w:szCs w:val="28"/>
          <w:lang w:eastAsia="zh-CN"/>
        </w:rPr>
        <w:t>Yaryna</w:t>
      </w:r>
      <w:proofErr w:type="spellEnd"/>
      <w:r w:rsidRPr="005B59AF">
        <w:rPr>
          <w:rFonts w:eastAsia="Times New Roman" w:cs="Times New Roman"/>
          <w:color w:val="000000" w:themeColor="text1"/>
          <w:szCs w:val="28"/>
          <w:lang w:eastAsia="zh-CN"/>
        </w:rPr>
        <w:t xml:space="preserve"> </w:t>
      </w:r>
      <w:proofErr w:type="spellStart"/>
      <w:r w:rsidRPr="005B59AF">
        <w:rPr>
          <w:rFonts w:eastAsia="Times New Roman" w:cs="Times New Roman"/>
          <w:color w:val="000000" w:themeColor="text1"/>
          <w:szCs w:val="28"/>
          <w:lang w:eastAsia="zh-CN"/>
        </w:rPr>
        <w:t>Oleksiivna</w:t>
      </w:r>
      <w:proofErr w:type="spellEnd"/>
      <w:r w:rsidRPr="005B59AF">
        <w:rPr>
          <w:rFonts w:eastAsia="Times New Roman" w:cs="Times New Roman"/>
          <w:color w:val="000000" w:themeColor="text1"/>
          <w:szCs w:val="28"/>
          <w:lang w:eastAsia="zh-CN"/>
        </w:rPr>
        <w:t>, "</w:t>
      </w:r>
      <w:proofErr w:type="spellStart"/>
      <w:r w:rsidRPr="005B59AF">
        <w:rPr>
          <w:rFonts w:eastAsia="Times New Roman" w:cs="Times New Roman"/>
          <w:color w:val="000000" w:themeColor="text1"/>
          <w:szCs w:val="28"/>
          <w:lang w:eastAsia="zh-CN"/>
        </w:rPr>
        <w:t>Tourist</w:t>
      </w:r>
      <w:proofErr w:type="spellEnd"/>
      <w:r w:rsidRPr="005B59AF">
        <w:rPr>
          <w:rFonts w:eastAsia="Times New Roman" w:cs="Times New Roman"/>
          <w:color w:val="000000" w:themeColor="text1"/>
          <w:szCs w:val="28"/>
          <w:lang w:eastAsia="zh-CN"/>
        </w:rPr>
        <w:t xml:space="preserve"> </w:t>
      </w:r>
      <w:proofErr w:type="spellStart"/>
      <w:r w:rsidRPr="005B59AF">
        <w:rPr>
          <w:rFonts w:eastAsia="Times New Roman" w:cs="Times New Roman"/>
          <w:color w:val="000000" w:themeColor="text1"/>
          <w:szCs w:val="28"/>
          <w:lang w:eastAsia="zh-CN"/>
        </w:rPr>
        <w:t>and</w:t>
      </w:r>
      <w:proofErr w:type="spellEnd"/>
      <w:r w:rsidRPr="005B59AF">
        <w:rPr>
          <w:rFonts w:eastAsia="Times New Roman" w:cs="Times New Roman"/>
          <w:color w:val="000000" w:themeColor="text1"/>
          <w:szCs w:val="28"/>
          <w:lang w:eastAsia="zh-CN"/>
        </w:rPr>
        <w:t xml:space="preserve"> </w:t>
      </w:r>
      <w:proofErr w:type="spellStart"/>
      <w:r w:rsidRPr="005B59AF">
        <w:rPr>
          <w:rFonts w:eastAsia="Times New Roman" w:cs="Times New Roman"/>
          <w:color w:val="000000" w:themeColor="text1"/>
          <w:szCs w:val="28"/>
          <w:lang w:eastAsia="zh-CN"/>
        </w:rPr>
        <w:t>recreational</w:t>
      </w:r>
      <w:proofErr w:type="spellEnd"/>
      <w:r w:rsidRPr="005B59AF">
        <w:rPr>
          <w:rFonts w:eastAsia="Times New Roman" w:cs="Times New Roman"/>
          <w:color w:val="000000" w:themeColor="text1"/>
          <w:szCs w:val="28"/>
          <w:lang w:eastAsia="zh-CN"/>
        </w:rPr>
        <w:t xml:space="preserve"> </w:t>
      </w:r>
      <w:proofErr w:type="spellStart"/>
      <w:r w:rsidRPr="005B59AF">
        <w:rPr>
          <w:rFonts w:eastAsia="Times New Roman" w:cs="Times New Roman"/>
          <w:color w:val="000000" w:themeColor="text1"/>
          <w:szCs w:val="28"/>
          <w:lang w:eastAsia="zh-CN"/>
        </w:rPr>
        <w:t>resources</w:t>
      </w:r>
      <w:proofErr w:type="spellEnd"/>
      <w:r w:rsidRPr="005B59AF">
        <w:rPr>
          <w:rFonts w:eastAsia="Times New Roman" w:cs="Times New Roman"/>
          <w:color w:val="000000" w:themeColor="text1"/>
          <w:szCs w:val="28"/>
          <w:lang w:eastAsia="zh-CN"/>
        </w:rPr>
        <w:t xml:space="preserve"> </w:t>
      </w:r>
      <w:proofErr w:type="spellStart"/>
      <w:r w:rsidRPr="005B59AF">
        <w:rPr>
          <w:rFonts w:eastAsia="Times New Roman" w:cs="Times New Roman"/>
          <w:color w:val="000000" w:themeColor="text1"/>
          <w:szCs w:val="28"/>
          <w:lang w:eastAsia="zh-CN"/>
        </w:rPr>
        <w:t>of</w:t>
      </w:r>
      <w:proofErr w:type="spellEnd"/>
      <w:r w:rsidRPr="005B59AF">
        <w:rPr>
          <w:rFonts w:eastAsia="Times New Roman" w:cs="Times New Roman"/>
          <w:color w:val="000000" w:themeColor="text1"/>
          <w:szCs w:val="28"/>
          <w:lang w:eastAsia="zh-CN"/>
        </w:rPr>
        <w:t xml:space="preserve"> </w:t>
      </w:r>
      <w:proofErr w:type="spellStart"/>
      <w:r w:rsidRPr="005B59AF">
        <w:rPr>
          <w:rFonts w:eastAsia="Times New Roman" w:cs="Times New Roman"/>
          <w:color w:val="000000" w:themeColor="text1"/>
          <w:szCs w:val="28"/>
          <w:lang w:eastAsia="zh-CN"/>
        </w:rPr>
        <w:t>the</w:t>
      </w:r>
      <w:proofErr w:type="spellEnd"/>
      <w:r w:rsidRPr="005B59AF">
        <w:rPr>
          <w:rFonts w:eastAsia="Times New Roman" w:cs="Times New Roman"/>
          <w:color w:val="000000" w:themeColor="text1"/>
          <w:szCs w:val="28"/>
          <w:lang w:eastAsia="zh-CN"/>
        </w:rPr>
        <w:t xml:space="preserve"> </w:t>
      </w:r>
      <w:proofErr w:type="spellStart"/>
      <w:r w:rsidRPr="005B59AF">
        <w:rPr>
          <w:rFonts w:eastAsia="Times New Roman" w:cs="Times New Roman"/>
          <w:color w:val="000000" w:themeColor="text1"/>
          <w:szCs w:val="28"/>
          <w:lang w:eastAsia="zh-CN"/>
        </w:rPr>
        <w:t>Rivne</w:t>
      </w:r>
      <w:proofErr w:type="spellEnd"/>
      <w:r w:rsidRPr="005B59AF">
        <w:rPr>
          <w:rFonts w:eastAsia="Times New Roman" w:cs="Times New Roman"/>
          <w:color w:val="000000" w:themeColor="text1"/>
          <w:szCs w:val="28"/>
          <w:lang w:eastAsia="zh-CN"/>
        </w:rPr>
        <w:t xml:space="preserve"> </w:t>
      </w:r>
      <w:proofErr w:type="spellStart"/>
      <w:r w:rsidRPr="005B59AF">
        <w:rPr>
          <w:rFonts w:eastAsia="Times New Roman" w:cs="Times New Roman"/>
          <w:color w:val="000000" w:themeColor="text1"/>
          <w:szCs w:val="28"/>
          <w:lang w:eastAsia="zh-CN"/>
        </w:rPr>
        <w:t>region</w:t>
      </w:r>
      <w:proofErr w:type="spellEnd"/>
      <w:r w:rsidRPr="005B59AF">
        <w:rPr>
          <w:rFonts w:eastAsia="Times New Roman" w:cs="Times New Roman"/>
          <w:color w:val="000000" w:themeColor="text1"/>
          <w:szCs w:val="28"/>
          <w:lang w:eastAsia="zh-CN"/>
        </w:rPr>
        <w:t xml:space="preserve"> </w:t>
      </w:r>
      <w:proofErr w:type="spellStart"/>
      <w:r w:rsidRPr="005B59AF">
        <w:rPr>
          <w:rFonts w:eastAsia="Times New Roman" w:cs="Times New Roman"/>
          <w:color w:val="000000" w:themeColor="text1"/>
          <w:szCs w:val="28"/>
          <w:lang w:eastAsia="zh-CN"/>
        </w:rPr>
        <w:t>and</w:t>
      </w:r>
      <w:proofErr w:type="spellEnd"/>
      <w:r w:rsidRPr="005B59AF">
        <w:rPr>
          <w:rFonts w:eastAsia="Times New Roman" w:cs="Times New Roman"/>
          <w:color w:val="000000" w:themeColor="text1"/>
          <w:szCs w:val="28"/>
          <w:lang w:eastAsia="zh-CN"/>
        </w:rPr>
        <w:t xml:space="preserve"> </w:t>
      </w:r>
      <w:proofErr w:type="spellStart"/>
      <w:r w:rsidRPr="005B59AF">
        <w:rPr>
          <w:rFonts w:eastAsia="Times New Roman" w:cs="Times New Roman"/>
          <w:color w:val="000000" w:themeColor="text1"/>
          <w:szCs w:val="28"/>
          <w:lang w:eastAsia="zh-CN"/>
        </w:rPr>
        <w:t>the</w:t>
      </w:r>
      <w:proofErr w:type="spellEnd"/>
      <w:r w:rsidRPr="005B59AF">
        <w:rPr>
          <w:rFonts w:eastAsia="Times New Roman" w:cs="Times New Roman"/>
          <w:color w:val="000000" w:themeColor="text1"/>
          <w:szCs w:val="28"/>
          <w:lang w:eastAsia="zh-CN"/>
        </w:rPr>
        <w:t xml:space="preserve"> </w:t>
      </w:r>
      <w:proofErr w:type="spellStart"/>
      <w:r w:rsidRPr="005B59AF">
        <w:rPr>
          <w:rFonts w:eastAsia="Times New Roman" w:cs="Times New Roman"/>
          <w:color w:val="000000" w:themeColor="text1"/>
          <w:szCs w:val="28"/>
          <w:lang w:eastAsia="zh-CN"/>
        </w:rPr>
        <w:t>usage</w:t>
      </w:r>
      <w:proofErr w:type="spellEnd"/>
      <w:r w:rsidRPr="005B59AF">
        <w:rPr>
          <w:rFonts w:eastAsia="Times New Roman" w:cs="Times New Roman"/>
          <w:color w:val="000000" w:themeColor="text1"/>
          <w:szCs w:val="28"/>
          <w:lang w:eastAsia="zh-CN"/>
        </w:rPr>
        <w:t xml:space="preserve"> </w:t>
      </w:r>
      <w:proofErr w:type="spellStart"/>
      <w:r w:rsidRPr="005B59AF">
        <w:rPr>
          <w:rFonts w:eastAsia="Times New Roman" w:cs="Times New Roman"/>
          <w:color w:val="000000" w:themeColor="text1"/>
          <w:szCs w:val="28"/>
          <w:lang w:eastAsia="zh-CN"/>
        </w:rPr>
        <w:t>of</w:t>
      </w:r>
      <w:proofErr w:type="spellEnd"/>
      <w:r w:rsidRPr="005B59AF">
        <w:rPr>
          <w:rFonts w:eastAsia="Times New Roman" w:cs="Times New Roman"/>
          <w:color w:val="000000" w:themeColor="text1"/>
          <w:szCs w:val="28"/>
          <w:lang w:eastAsia="zh-CN"/>
        </w:rPr>
        <w:t xml:space="preserve"> </w:t>
      </w:r>
      <w:proofErr w:type="spellStart"/>
      <w:r w:rsidRPr="005B59AF">
        <w:rPr>
          <w:rFonts w:eastAsia="Times New Roman" w:cs="Times New Roman"/>
          <w:color w:val="000000" w:themeColor="text1"/>
          <w:szCs w:val="28"/>
          <w:lang w:eastAsia="zh-CN"/>
        </w:rPr>
        <w:t>research</w:t>
      </w:r>
      <w:proofErr w:type="spellEnd"/>
      <w:r w:rsidRPr="005B59AF">
        <w:rPr>
          <w:rFonts w:eastAsia="Times New Roman" w:cs="Times New Roman"/>
          <w:color w:val="000000" w:themeColor="text1"/>
          <w:szCs w:val="28"/>
          <w:lang w:eastAsia="zh-CN"/>
        </w:rPr>
        <w:t xml:space="preserve"> </w:t>
      </w:r>
      <w:proofErr w:type="spellStart"/>
      <w:r w:rsidRPr="005B59AF">
        <w:rPr>
          <w:rFonts w:eastAsia="Times New Roman" w:cs="Times New Roman"/>
          <w:color w:val="000000" w:themeColor="text1"/>
          <w:szCs w:val="28"/>
          <w:lang w:eastAsia="zh-CN"/>
        </w:rPr>
        <w:t>in</w:t>
      </w:r>
      <w:proofErr w:type="spellEnd"/>
      <w:r w:rsidRPr="005B59AF">
        <w:rPr>
          <w:rFonts w:eastAsia="Times New Roman" w:cs="Times New Roman"/>
          <w:color w:val="000000" w:themeColor="text1"/>
          <w:szCs w:val="28"/>
          <w:lang w:eastAsia="zh-CN"/>
        </w:rPr>
        <w:t xml:space="preserve"> </w:t>
      </w:r>
      <w:proofErr w:type="spellStart"/>
      <w:r w:rsidRPr="005B59AF">
        <w:rPr>
          <w:rFonts w:eastAsia="Times New Roman" w:cs="Times New Roman"/>
          <w:color w:val="000000" w:themeColor="text1"/>
          <w:szCs w:val="28"/>
          <w:lang w:eastAsia="zh-CN"/>
        </w:rPr>
        <w:t>the</w:t>
      </w:r>
      <w:proofErr w:type="spellEnd"/>
      <w:r w:rsidRPr="005B59AF">
        <w:rPr>
          <w:rFonts w:eastAsia="Times New Roman" w:cs="Times New Roman"/>
          <w:color w:val="000000" w:themeColor="text1"/>
          <w:szCs w:val="28"/>
          <w:lang w:eastAsia="zh-CN"/>
        </w:rPr>
        <w:t xml:space="preserve"> </w:t>
      </w:r>
      <w:proofErr w:type="spellStart"/>
      <w:r w:rsidRPr="005B59AF">
        <w:rPr>
          <w:rFonts w:eastAsia="Times New Roman" w:cs="Times New Roman"/>
          <w:color w:val="000000" w:themeColor="text1"/>
          <w:szCs w:val="28"/>
          <w:lang w:eastAsia="zh-CN"/>
        </w:rPr>
        <w:t>educational</w:t>
      </w:r>
      <w:proofErr w:type="spellEnd"/>
      <w:r w:rsidRPr="005B59AF">
        <w:rPr>
          <w:rFonts w:eastAsia="Times New Roman" w:cs="Times New Roman"/>
          <w:color w:val="000000" w:themeColor="text1"/>
          <w:szCs w:val="28"/>
          <w:lang w:eastAsia="zh-CN"/>
        </w:rPr>
        <w:t xml:space="preserve"> </w:t>
      </w:r>
      <w:proofErr w:type="spellStart"/>
      <w:r w:rsidRPr="005B59AF">
        <w:rPr>
          <w:rFonts w:eastAsia="Times New Roman" w:cs="Times New Roman"/>
          <w:color w:val="000000" w:themeColor="text1"/>
          <w:szCs w:val="28"/>
          <w:lang w:eastAsia="zh-CN"/>
        </w:rPr>
        <w:t>process</w:t>
      </w:r>
      <w:proofErr w:type="spellEnd"/>
      <w:r w:rsidRPr="005B59AF">
        <w:rPr>
          <w:rFonts w:eastAsia="Times New Roman" w:cs="Times New Roman"/>
          <w:color w:val="000000" w:themeColor="text1"/>
          <w:szCs w:val="28"/>
          <w:lang w:eastAsia="zh-CN"/>
        </w:rPr>
        <w:t xml:space="preserve">": </w:t>
      </w:r>
      <w:proofErr w:type="spellStart"/>
      <w:r w:rsidRPr="005B59AF">
        <w:rPr>
          <w:rFonts w:eastAsia="Times New Roman" w:cs="Times New Roman"/>
          <w:color w:val="000000" w:themeColor="text1"/>
          <w:szCs w:val="28"/>
          <w:lang w:eastAsia="zh-CN"/>
        </w:rPr>
        <w:t>qualifying</w:t>
      </w:r>
      <w:proofErr w:type="spellEnd"/>
      <w:r w:rsidRPr="005B59AF">
        <w:rPr>
          <w:rFonts w:eastAsia="Times New Roman" w:cs="Times New Roman"/>
          <w:color w:val="000000" w:themeColor="text1"/>
          <w:szCs w:val="28"/>
          <w:lang w:eastAsia="zh-CN"/>
        </w:rPr>
        <w:t xml:space="preserve"> </w:t>
      </w:r>
      <w:proofErr w:type="spellStart"/>
      <w:r w:rsidRPr="005B59AF">
        <w:rPr>
          <w:rFonts w:eastAsia="Times New Roman" w:cs="Times New Roman"/>
          <w:color w:val="000000" w:themeColor="text1"/>
          <w:szCs w:val="28"/>
          <w:lang w:eastAsia="zh-CN"/>
        </w:rPr>
        <w:t>work</w:t>
      </w:r>
      <w:proofErr w:type="spellEnd"/>
      <w:r w:rsidRPr="005B59AF">
        <w:rPr>
          <w:rFonts w:eastAsia="Times New Roman" w:cs="Times New Roman"/>
          <w:color w:val="000000" w:themeColor="text1"/>
          <w:szCs w:val="28"/>
          <w:lang w:eastAsia="zh-CN"/>
        </w:rPr>
        <w:t xml:space="preserve"> </w:t>
      </w:r>
      <w:proofErr w:type="spellStart"/>
      <w:r w:rsidRPr="005B59AF">
        <w:rPr>
          <w:rFonts w:eastAsia="Times New Roman" w:cs="Times New Roman"/>
          <w:color w:val="000000" w:themeColor="text1"/>
          <w:szCs w:val="28"/>
          <w:lang w:eastAsia="zh-CN"/>
        </w:rPr>
        <w:t>for</w:t>
      </w:r>
      <w:proofErr w:type="spellEnd"/>
      <w:r w:rsidRPr="005B59AF">
        <w:rPr>
          <w:rFonts w:eastAsia="Times New Roman" w:cs="Times New Roman"/>
          <w:color w:val="000000" w:themeColor="text1"/>
          <w:szCs w:val="28"/>
          <w:lang w:eastAsia="zh-CN"/>
        </w:rPr>
        <w:t xml:space="preserve"> </w:t>
      </w:r>
      <w:proofErr w:type="spellStart"/>
      <w:r w:rsidRPr="005B59AF">
        <w:rPr>
          <w:rFonts w:eastAsia="Times New Roman" w:cs="Times New Roman"/>
          <w:color w:val="000000" w:themeColor="text1"/>
          <w:szCs w:val="28"/>
          <w:lang w:eastAsia="zh-CN"/>
        </w:rPr>
        <w:t>obtaining</w:t>
      </w:r>
      <w:proofErr w:type="spellEnd"/>
      <w:r w:rsidRPr="005B59AF">
        <w:rPr>
          <w:rFonts w:eastAsia="Times New Roman" w:cs="Times New Roman"/>
          <w:color w:val="000000" w:themeColor="text1"/>
          <w:szCs w:val="28"/>
          <w:lang w:eastAsia="zh-CN"/>
        </w:rPr>
        <w:t xml:space="preserve"> </w:t>
      </w:r>
      <w:proofErr w:type="spellStart"/>
      <w:r w:rsidRPr="005B59AF">
        <w:rPr>
          <w:rFonts w:eastAsia="Times New Roman" w:cs="Times New Roman"/>
          <w:color w:val="000000" w:themeColor="text1"/>
          <w:szCs w:val="28"/>
          <w:lang w:eastAsia="zh-CN"/>
        </w:rPr>
        <w:t>Master's</w:t>
      </w:r>
      <w:proofErr w:type="spellEnd"/>
      <w:r w:rsidRPr="005B59AF">
        <w:rPr>
          <w:rFonts w:eastAsia="Times New Roman" w:cs="Times New Roman"/>
          <w:color w:val="000000" w:themeColor="text1"/>
          <w:szCs w:val="28"/>
          <w:lang w:eastAsia="zh-CN"/>
        </w:rPr>
        <w:t xml:space="preserve"> </w:t>
      </w:r>
      <w:proofErr w:type="spellStart"/>
      <w:r w:rsidRPr="005B59AF">
        <w:rPr>
          <w:rFonts w:eastAsia="Times New Roman" w:cs="Times New Roman"/>
          <w:color w:val="000000" w:themeColor="text1"/>
          <w:szCs w:val="28"/>
          <w:lang w:eastAsia="zh-CN"/>
        </w:rPr>
        <w:t>degree</w:t>
      </w:r>
      <w:proofErr w:type="spellEnd"/>
      <w:r w:rsidRPr="005B59AF">
        <w:rPr>
          <w:rFonts w:eastAsia="Times New Roman" w:cs="Times New Roman"/>
          <w:color w:val="000000" w:themeColor="text1"/>
          <w:szCs w:val="28"/>
          <w:lang w:eastAsia="zh-CN"/>
        </w:rPr>
        <w:t xml:space="preserve"> </w:t>
      </w:r>
      <w:proofErr w:type="spellStart"/>
      <w:r w:rsidRPr="005B59AF">
        <w:rPr>
          <w:rFonts w:eastAsia="Times New Roman" w:cs="Times New Roman"/>
          <w:color w:val="000000" w:themeColor="text1"/>
          <w:szCs w:val="28"/>
          <w:lang w:eastAsia="zh-CN"/>
        </w:rPr>
        <w:t>in</w:t>
      </w:r>
      <w:proofErr w:type="spellEnd"/>
      <w:r w:rsidRPr="005B59AF">
        <w:rPr>
          <w:rFonts w:eastAsia="Times New Roman" w:cs="Times New Roman"/>
          <w:color w:val="000000" w:themeColor="text1"/>
          <w:szCs w:val="28"/>
          <w:lang w:eastAsia="zh-CN"/>
        </w:rPr>
        <w:t xml:space="preserve"> </w:t>
      </w:r>
      <w:proofErr w:type="spellStart"/>
      <w:r w:rsidRPr="005B59AF">
        <w:rPr>
          <w:rFonts w:eastAsia="Times New Roman" w:cs="Times New Roman"/>
          <w:color w:val="000000" w:themeColor="text1"/>
          <w:szCs w:val="28"/>
          <w:lang w:eastAsia="zh-CN"/>
        </w:rPr>
        <w:t>the</w:t>
      </w:r>
      <w:proofErr w:type="spellEnd"/>
      <w:r w:rsidRPr="005B59AF">
        <w:rPr>
          <w:rFonts w:eastAsia="Times New Roman" w:cs="Times New Roman"/>
          <w:color w:val="000000" w:themeColor="text1"/>
          <w:szCs w:val="28"/>
          <w:lang w:eastAsia="zh-CN"/>
        </w:rPr>
        <w:t xml:space="preserve"> </w:t>
      </w:r>
      <w:proofErr w:type="spellStart"/>
      <w:r w:rsidRPr="005B59AF">
        <w:rPr>
          <w:rFonts w:eastAsia="Times New Roman" w:cs="Times New Roman"/>
          <w:color w:val="000000" w:themeColor="text1"/>
          <w:szCs w:val="28"/>
          <w:lang w:eastAsia="zh-CN"/>
        </w:rPr>
        <w:t>specialty</w:t>
      </w:r>
      <w:proofErr w:type="spellEnd"/>
      <w:r w:rsidRPr="005B59AF">
        <w:rPr>
          <w:rFonts w:eastAsia="Times New Roman" w:cs="Times New Roman"/>
          <w:color w:val="000000" w:themeColor="text1"/>
          <w:szCs w:val="28"/>
          <w:lang w:eastAsia="zh-CN"/>
        </w:rPr>
        <w:t xml:space="preserve"> 014 </w:t>
      </w:r>
      <w:proofErr w:type="spellStart"/>
      <w:r w:rsidRPr="005B59AF">
        <w:rPr>
          <w:rFonts w:eastAsia="Times New Roman" w:cs="Times New Roman"/>
          <w:color w:val="000000" w:themeColor="text1"/>
          <w:szCs w:val="28"/>
          <w:lang w:eastAsia="zh-CN"/>
        </w:rPr>
        <w:t>Secondary</w:t>
      </w:r>
      <w:proofErr w:type="spellEnd"/>
      <w:r w:rsidRPr="005B59AF">
        <w:rPr>
          <w:rFonts w:eastAsia="Times New Roman" w:cs="Times New Roman"/>
          <w:color w:val="000000" w:themeColor="text1"/>
          <w:szCs w:val="28"/>
          <w:lang w:eastAsia="zh-CN"/>
        </w:rPr>
        <w:t xml:space="preserve"> </w:t>
      </w:r>
      <w:proofErr w:type="spellStart"/>
      <w:r w:rsidRPr="005B59AF">
        <w:rPr>
          <w:rFonts w:eastAsia="Times New Roman" w:cs="Times New Roman"/>
          <w:color w:val="000000" w:themeColor="text1"/>
          <w:szCs w:val="28"/>
          <w:lang w:eastAsia="zh-CN"/>
        </w:rPr>
        <w:t>education</w:t>
      </w:r>
      <w:proofErr w:type="spellEnd"/>
      <w:r w:rsidRPr="005B59AF">
        <w:rPr>
          <w:rFonts w:eastAsia="Times New Roman" w:cs="Times New Roman"/>
          <w:color w:val="000000" w:themeColor="text1"/>
          <w:szCs w:val="28"/>
          <w:lang w:eastAsia="zh-CN"/>
        </w:rPr>
        <w:t xml:space="preserve"> (</w:t>
      </w:r>
      <w:proofErr w:type="spellStart"/>
      <w:r w:rsidRPr="005B59AF">
        <w:rPr>
          <w:rFonts w:eastAsia="Times New Roman" w:cs="Times New Roman"/>
          <w:color w:val="000000" w:themeColor="text1"/>
          <w:szCs w:val="28"/>
          <w:lang w:eastAsia="zh-CN"/>
        </w:rPr>
        <w:t>Geography</w:t>
      </w:r>
      <w:proofErr w:type="spellEnd"/>
      <w:r w:rsidRPr="005B59AF">
        <w:rPr>
          <w:rFonts w:eastAsia="Times New Roman" w:cs="Times New Roman"/>
          <w:color w:val="000000" w:themeColor="text1"/>
          <w:szCs w:val="28"/>
          <w:lang w:eastAsia="zh-CN"/>
        </w:rPr>
        <w:t xml:space="preserve">), </w:t>
      </w:r>
      <w:proofErr w:type="spellStart"/>
      <w:r w:rsidRPr="005B59AF">
        <w:rPr>
          <w:rFonts w:eastAsia="Times New Roman" w:cs="Times New Roman"/>
          <w:color w:val="000000" w:themeColor="text1"/>
          <w:szCs w:val="28"/>
          <w:lang w:eastAsia="zh-CN"/>
        </w:rPr>
        <w:t>Mykola</w:t>
      </w:r>
      <w:proofErr w:type="spellEnd"/>
      <w:r w:rsidRPr="005B59AF">
        <w:rPr>
          <w:rFonts w:eastAsia="Times New Roman" w:cs="Times New Roman"/>
          <w:color w:val="000000" w:themeColor="text1"/>
          <w:szCs w:val="28"/>
          <w:lang w:eastAsia="zh-CN"/>
        </w:rPr>
        <w:t xml:space="preserve"> </w:t>
      </w:r>
      <w:proofErr w:type="spellStart"/>
      <w:r w:rsidRPr="005B59AF">
        <w:rPr>
          <w:rFonts w:eastAsia="Times New Roman" w:cs="Times New Roman"/>
          <w:color w:val="000000" w:themeColor="text1"/>
          <w:szCs w:val="28"/>
          <w:lang w:eastAsia="zh-CN"/>
        </w:rPr>
        <w:t>Gogol</w:t>
      </w:r>
      <w:proofErr w:type="spellEnd"/>
      <w:r w:rsidRPr="005B59AF">
        <w:rPr>
          <w:rFonts w:eastAsia="Times New Roman" w:cs="Times New Roman"/>
          <w:color w:val="000000" w:themeColor="text1"/>
          <w:szCs w:val="28"/>
          <w:lang w:eastAsia="zh-CN"/>
        </w:rPr>
        <w:t xml:space="preserve"> </w:t>
      </w:r>
      <w:proofErr w:type="spellStart"/>
      <w:r w:rsidRPr="005B59AF">
        <w:rPr>
          <w:rFonts w:eastAsia="Times New Roman" w:cs="Times New Roman"/>
          <w:color w:val="000000" w:themeColor="text1"/>
          <w:szCs w:val="28"/>
          <w:lang w:eastAsia="zh-CN"/>
        </w:rPr>
        <w:t>Nizhyn</w:t>
      </w:r>
      <w:proofErr w:type="spellEnd"/>
      <w:r w:rsidRPr="005B59AF">
        <w:rPr>
          <w:rFonts w:eastAsia="Times New Roman" w:cs="Times New Roman"/>
          <w:color w:val="000000" w:themeColor="text1"/>
          <w:szCs w:val="28"/>
          <w:lang w:eastAsia="zh-CN"/>
        </w:rPr>
        <w:t xml:space="preserve"> </w:t>
      </w:r>
      <w:proofErr w:type="spellStart"/>
      <w:r w:rsidRPr="005B59AF">
        <w:rPr>
          <w:rFonts w:eastAsia="Times New Roman" w:cs="Times New Roman"/>
          <w:color w:val="000000" w:themeColor="text1"/>
          <w:szCs w:val="28"/>
          <w:lang w:eastAsia="zh-CN"/>
        </w:rPr>
        <w:t>State</w:t>
      </w:r>
      <w:proofErr w:type="spellEnd"/>
      <w:r w:rsidRPr="005B59AF">
        <w:rPr>
          <w:rFonts w:eastAsia="Times New Roman" w:cs="Times New Roman"/>
          <w:color w:val="000000" w:themeColor="text1"/>
          <w:szCs w:val="28"/>
          <w:lang w:eastAsia="zh-CN"/>
        </w:rPr>
        <w:t xml:space="preserve"> </w:t>
      </w:r>
      <w:proofErr w:type="spellStart"/>
      <w:r w:rsidRPr="005B59AF">
        <w:rPr>
          <w:rFonts w:eastAsia="Times New Roman" w:cs="Times New Roman"/>
          <w:color w:val="000000" w:themeColor="text1"/>
          <w:szCs w:val="28"/>
          <w:lang w:eastAsia="zh-CN"/>
        </w:rPr>
        <w:t>University</w:t>
      </w:r>
      <w:proofErr w:type="spellEnd"/>
      <w:r w:rsidRPr="005B59AF">
        <w:rPr>
          <w:rFonts w:eastAsia="Times New Roman" w:cs="Times New Roman"/>
          <w:color w:val="000000" w:themeColor="text1"/>
          <w:szCs w:val="28"/>
          <w:lang w:eastAsia="zh-CN"/>
        </w:rPr>
        <w:t xml:space="preserve">, </w:t>
      </w:r>
      <w:proofErr w:type="spellStart"/>
      <w:r w:rsidRPr="005B59AF">
        <w:rPr>
          <w:rFonts w:eastAsia="Times New Roman" w:cs="Times New Roman"/>
          <w:color w:val="000000" w:themeColor="text1"/>
          <w:szCs w:val="28"/>
          <w:lang w:eastAsia="zh-CN"/>
        </w:rPr>
        <w:t>Nizhyn</w:t>
      </w:r>
      <w:proofErr w:type="spellEnd"/>
      <w:r w:rsidRPr="005B59AF">
        <w:rPr>
          <w:rFonts w:eastAsia="Times New Roman" w:cs="Times New Roman"/>
          <w:color w:val="000000" w:themeColor="text1"/>
          <w:szCs w:val="28"/>
          <w:lang w:eastAsia="zh-CN"/>
        </w:rPr>
        <w:t>, 2023.</w:t>
      </w:r>
    </w:p>
    <w:p w14:paraId="7AE22C55" w14:textId="77777777" w:rsidR="005B59AF" w:rsidRPr="005B59AF" w:rsidRDefault="005B59AF" w:rsidP="005B59AF">
      <w:pPr>
        <w:shd w:val="solid" w:color="FFFFFF" w:fill="auto"/>
        <w:spacing w:after="0" w:line="360" w:lineRule="auto"/>
        <w:ind w:firstLine="567"/>
        <w:rPr>
          <w:rFonts w:eastAsia="Times New Roman" w:cs="Times New Roman"/>
          <w:color w:val="000000" w:themeColor="text1"/>
          <w:szCs w:val="28"/>
          <w:lang w:eastAsia="zh-CN"/>
        </w:rPr>
      </w:pPr>
      <w:proofErr w:type="spellStart"/>
      <w:r w:rsidRPr="005B59AF">
        <w:rPr>
          <w:rFonts w:eastAsia="Times New Roman" w:cs="Times New Roman"/>
          <w:color w:val="000000" w:themeColor="text1"/>
          <w:szCs w:val="28"/>
          <w:lang w:eastAsia="zh-CN"/>
        </w:rPr>
        <w:t>The</w:t>
      </w:r>
      <w:proofErr w:type="spellEnd"/>
      <w:r w:rsidRPr="005B59AF">
        <w:rPr>
          <w:rFonts w:eastAsia="Times New Roman" w:cs="Times New Roman"/>
          <w:color w:val="000000" w:themeColor="text1"/>
          <w:szCs w:val="28"/>
          <w:lang w:eastAsia="zh-CN"/>
        </w:rPr>
        <w:t xml:space="preserve"> </w:t>
      </w:r>
      <w:proofErr w:type="spellStart"/>
      <w:r w:rsidRPr="005B59AF">
        <w:rPr>
          <w:rFonts w:eastAsia="Times New Roman" w:cs="Times New Roman"/>
          <w:color w:val="000000" w:themeColor="text1"/>
          <w:szCs w:val="28"/>
          <w:lang w:eastAsia="zh-CN"/>
        </w:rPr>
        <w:t>research</w:t>
      </w:r>
      <w:proofErr w:type="spellEnd"/>
      <w:r w:rsidRPr="005B59AF">
        <w:rPr>
          <w:rFonts w:eastAsia="Times New Roman" w:cs="Times New Roman"/>
          <w:color w:val="000000" w:themeColor="text1"/>
          <w:szCs w:val="28"/>
          <w:lang w:eastAsia="zh-CN"/>
        </w:rPr>
        <w:t xml:space="preserve"> </w:t>
      </w:r>
      <w:proofErr w:type="spellStart"/>
      <w:r w:rsidRPr="005B59AF">
        <w:rPr>
          <w:rFonts w:eastAsia="Times New Roman" w:cs="Times New Roman"/>
          <w:color w:val="000000" w:themeColor="text1"/>
          <w:szCs w:val="28"/>
          <w:lang w:eastAsia="zh-CN"/>
        </w:rPr>
        <w:t>structurally</w:t>
      </w:r>
      <w:proofErr w:type="spellEnd"/>
      <w:r w:rsidRPr="005B59AF">
        <w:rPr>
          <w:rFonts w:eastAsia="Times New Roman" w:cs="Times New Roman"/>
          <w:color w:val="000000" w:themeColor="text1"/>
          <w:szCs w:val="28"/>
          <w:lang w:eastAsia="zh-CN"/>
        </w:rPr>
        <w:t xml:space="preserve"> </w:t>
      </w:r>
      <w:proofErr w:type="spellStart"/>
      <w:r w:rsidRPr="005B59AF">
        <w:rPr>
          <w:rFonts w:eastAsia="Times New Roman" w:cs="Times New Roman"/>
          <w:color w:val="000000" w:themeColor="text1"/>
          <w:szCs w:val="28"/>
          <w:lang w:eastAsia="zh-CN"/>
        </w:rPr>
        <w:t>falls</w:t>
      </w:r>
      <w:proofErr w:type="spellEnd"/>
      <w:r w:rsidRPr="005B59AF">
        <w:rPr>
          <w:rFonts w:eastAsia="Times New Roman" w:cs="Times New Roman"/>
          <w:color w:val="000000" w:themeColor="text1"/>
          <w:szCs w:val="28"/>
          <w:lang w:eastAsia="zh-CN"/>
        </w:rPr>
        <w:t xml:space="preserve"> </w:t>
      </w:r>
      <w:proofErr w:type="spellStart"/>
      <w:r w:rsidRPr="005B59AF">
        <w:rPr>
          <w:rFonts w:eastAsia="Times New Roman" w:cs="Times New Roman"/>
          <w:color w:val="000000" w:themeColor="text1"/>
          <w:szCs w:val="28"/>
          <w:lang w:eastAsia="zh-CN"/>
        </w:rPr>
        <w:t>into</w:t>
      </w:r>
      <w:proofErr w:type="spellEnd"/>
      <w:r w:rsidRPr="005B59AF">
        <w:rPr>
          <w:rFonts w:eastAsia="Times New Roman" w:cs="Times New Roman"/>
          <w:color w:val="000000" w:themeColor="text1"/>
          <w:szCs w:val="28"/>
          <w:lang w:eastAsia="zh-CN"/>
        </w:rPr>
        <w:t xml:space="preserve"> 3 </w:t>
      </w:r>
      <w:proofErr w:type="spellStart"/>
      <w:r w:rsidRPr="005B59AF">
        <w:rPr>
          <w:rFonts w:eastAsia="Times New Roman" w:cs="Times New Roman"/>
          <w:color w:val="000000" w:themeColor="text1"/>
          <w:szCs w:val="28"/>
          <w:lang w:eastAsia="zh-CN"/>
        </w:rPr>
        <w:t>sections</w:t>
      </w:r>
      <w:proofErr w:type="spellEnd"/>
      <w:r w:rsidRPr="005B59AF">
        <w:rPr>
          <w:rFonts w:eastAsia="Times New Roman" w:cs="Times New Roman"/>
          <w:color w:val="000000" w:themeColor="text1"/>
          <w:szCs w:val="28"/>
          <w:lang w:eastAsia="zh-CN"/>
        </w:rPr>
        <w:t xml:space="preserve">. </w:t>
      </w:r>
      <w:proofErr w:type="spellStart"/>
      <w:r w:rsidRPr="005B59AF">
        <w:rPr>
          <w:rFonts w:eastAsia="Times New Roman" w:cs="Times New Roman"/>
          <w:color w:val="000000" w:themeColor="text1"/>
          <w:szCs w:val="28"/>
          <w:lang w:eastAsia="zh-CN"/>
        </w:rPr>
        <w:t>The</w:t>
      </w:r>
      <w:proofErr w:type="spellEnd"/>
      <w:r w:rsidRPr="005B59AF">
        <w:rPr>
          <w:rFonts w:eastAsia="Times New Roman" w:cs="Times New Roman"/>
          <w:color w:val="000000" w:themeColor="text1"/>
          <w:szCs w:val="28"/>
          <w:lang w:eastAsia="zh-CN"/>
        </w:rPr>
        <w:t xml:space="preserve"> </w:t>
      </w:r>
      <w:proofErr w:type="spellStart"/>
      <w:r w:rsidRPr="005B59AF">
        <w:rPr>
          <w:rFonts w:eastAsia="Times New Roman" w:cs="Times New Roman"/>
          <w:color w:val="000000" w:themeColor="text1"/>
          <w:szCs w:val="28"/>
          <w:lang w:eastAsia="zh-CN"/>
        </w:rPr>
        <w:t>total</w:t>
      </w:r>
      <w:proofErr w:type="spellEnd"/>
      <w:r w:rsidRPr="005B59AF">
        <w:rPr>
          <w:rFonts w:eastAsia="Times New Roman" w:cs="Times New Roman"/>
          <w:color w:val="000000" w:themeColor="text1"/>
          <w:szCs w:val="28"/>
          <w:lang w:eastAsia="zh-CN"/>
        </w:rPr>
        <w:t xml:space="preserve"> </w:t>
      </w:r>
      <w:proofErr w:type="spellStart"/>
      <w:r w:rsidRPr="005B59AF">
        <w:rPr>
          <w:rFonts w:eastAsia="Times New Roman" w:cs="Times New Roman"/>
          <w:color w:val="000000" w:themeColor="text1"/>
          <w:szCs w:val="28"/>
          <w:lang w:eastAsia="zh-CN"/>
        </w:rPr>
        <w:t>volume</w:t>
      </w:r>
      <w:proofErr w:type="spellEnd"/>
      <w:r w:rsidRPr="005B59AF">
        <w:rPr>
          <w:rFonts w:eastAsia="Times New Roman" w:cs="Times New Roman"/>
          <w:color w:val="000000" w:themeColor="text1"/>
          <w:szCs w:val="28"/>
          <w:lang w:eastAsia="zh-CN"/>
        </w:rPr>
        <w:t xml:space="preserve"> </w:t>
      </w:r>
      <w:proofErr w:type="spellStart"/>
      <w:r w:rsidRPr="005B59AF">
        <w:rPr>
          <w:rFonts w:eastAsia="Times New Roman" w:cs="Times New Roman"/>
          <w:color w:val="000000" w:themeColor="text1"/>
          <w:szCs w:val="28"/>
          <w:lang w:eastAsia="zh-CN"/>
        </w:rPr>
        <w:t>of</w:t>
      </w:r>
      <w:proofErr w:type="spellEnd"/>
      <w:r w:rsidRPr="005B59AF">
        <w:rPr>
          <w:rFonts w:eastAsia="Times New Roman" w:cs="Times New Roman"/>
          <w:color w:val="000000" w:themeColor="text1"/>
          <w:szCs w:val="28"/>
          <w:lang w:eastAsia="zh-CN"/>
        </w:rPr>
        <w:t xml:space="preserve"> </w:t>
      </w:r>
      <w:proofErr w:type="spellStart"/>
      <w:r w:rsidRPr="005B59AF">
        <w:rPr>
          <w:rFonts w:eastAsia="Times New Roman" w:cs="Times New Roman"/>
          <w:color w:val="000000" w:themeColor="text1"/>
          <w:szCs w:val="28"/>
          <w:lang w:eastAsia="zh-CN"/>
        </w:rPr>
        <w:t>the</w:t>
      </w:r>
      <w:proofErr w:type="spellEnd"/>
      <w:r w:rsidRPr="005B59AF">
        <w:rPr>
          <w:rFonts w:eastAsia="Times New Roman" w:cs="Times New Roman"/>
          <w:color w:val="000000" w:themeColor="text1"/>
          <w:szCs w:val="28"/>
          <w:lang w:eastAsia="zh-CN"/>
        </w:rPr>
        <w:t xml:space="preserve"> </w:t>
      </w:r>
      <w:proofErr w:type="spellStart"/>
      <w:r w:rsidRPr="005B59AF">
        <w:rPr>
          <w:rFonts w:eastAsia="Times New Roman" w:cs="Times New Roman"/>
          <w:color w:val="000000" w:themeColor="text1"/>
          <w:szCs w:val="28"/>
          <w:lang w:eastAsia="zh-CN"/>
        </w:rPr>
        <w:t>work</w:t>
      </w:r>
      <w:proofErr w:type="spellEnd"/>
      <w:r w:rsidRPr="005B59AF">
        <w:rPr>
          <w:rFonts w:eastAsia="Times New Roman" w:cs="Times New Roman"/>
          <w:color w:val="000000" w:themeColor="text1"/>
          <w:szCs w:val="28"/>
          <w:lang w:eastAsia="zh-CN"/>
        </w:rPr>
        <w:t xml:space="preserve"> </w:t>
      </w:r>
      <w:proofErr w:type="spellStart"/>
      <w:r w:rsidRPr="005B59AF">
        <w:rPr>
          <w:rFonts w:eastAsia="Times New Roman" w:cs="Times New Roman"/>
          <w:color w:val="000000" w:themeColor="text1"/>
          <w:szCs w:val="28"/>
          <w:lang w:eastAsia="zh-CN"/>
        </w:rPr>
        <w:t>contains</w:t>
      </w:r>
      <w:proofErr w:type="spellEnd"/>
      <w:r w:rsidRPr="005B59AF">
        <w:rPr>
          <w:rFonts w:eastAsia="Times New Roman" w:cs="Times New Roman"/>
          <w:color w:val="000000" w:themeColor="text1"/>
          <w:szCs w:val="28"/>
          <w:lang w:eastAsia="zh-CN"/>
        </w:rPr>
        <w:t xml:space="preserve"> 82 </w:t>
      </w:r>
      <w:proofErr w:type="spellStart"/>
      <w:r w:rsidRPr="005B59AF">
        <w:rPr>
          <w:rFonts w:eastAsia="Times New Roman" w:cs="Times New Roman"/>
          <w:color w:val="000000" w:themeColor="text1"/>
          <w:szCs w:val="28"/>
          <w:lang w:eastAsia="zh-CN"/>
        </w:rPr>
        <w:t>pages</w:t>
      </w:r>
      <w:proofErr w:type="spellEnd"/>
      <w:r w:rsidRPr="005B59AF">
        <w:rPr>
          <w:rFonts w:eastAsia="Times New Roman" w:cs="Times New Roman"/>
          <w:color w:val="000000" w:themeColor="text1"/>
          <w:szCs w:val="28"/>
          <w:lang w:eastAsia="zh-CN"/>
        </w:rPr>
        <w:t xml:space="preserve">, </w:t>
      </w:r>
      <w:proofErr w:type="spellStart"/>
      <w:r w:rsidRPr="005B59AF">
        <w:rPr>
          <w:rFonts w:eastAsia="Times New Roman" w:cs="Times New Roman"/>
          <w:color w:val="000000" w:themeColor="text1"/>
          <w:szCs w:val="28"/>
          <w:lang w:eastAsia="zh-CN"/>
        </w:rPr>
        <w:t>including</w:t>
      </w:r>
      <w:proofErr w:type="spellEnd"/>
      <w:r w:rsidRPr="005B59AF">
        <w:rPr>
          <w:rFonts w:eastAsia="Times New Roman" w:cs="Times New Roman"/>
          <w:color w:val="000000" w:themeColor="text1"/>
          <w:szCs w:val="28"/>
          <w:lang w:eastAsia="zh-CN"/>
        </w:rPr>
        <w:t xml:space="preserve"> 14 </w:t>
      </w:r>
      <w:proofErr w:type="spellStart"/>
      <w:r w:rsidRPr="005B59AF">
        <w:rPr>
          <w:rFonts w:eastAsia="Times New Roman" w:cs="Times New Roman"/>
          <w:color w:val="000000" w:themeColor="text1"/>
          <w:szCs w:val="28"/>
          <w:lang w:eastAsia="zh-CN"/>
        </w:rPr>
        <w:t>tables</w:t>
      </w:r>
      <w:proofErr w:type="spellEnd"/>
      <w:r w:rsidRPr="005B59AF">
        <w:rPr>
          <w:rFonts w:eastAsia="Times New Roman" w:cs="Times New Roman"/>
          <w:color w:val="000000" w:themeColor="text1"/>
          <w:szCs w:val="28"/>
          <w:lang w:eastAsia="zh-CN"/>
        </w:rPr>
        <w:t xml:space="preserve">, 18 </w:t>
      </w:r>
      <w:proofErr w:type="spellStart"/>
      <w:r w:rsidRPr="005B59AF">
        <w:rPr>
          <w:rFonts w:eastAsia="Times New Roman" w:cs="Times New Roman"/>
          <w:color w:val="000000" w:themeColor="text1"/>
          <w:szCs w:val="28"/>
          <w:lang w:eastAsia="zh-CN"/>
        </w:rPr>
        <w:t>figures</w:t>
      </w:r>
      <w:proofErr w:type="spellEnd"/>
      <w:r w:rsidRPr="005B59AF">
        <w:rPr>
          <w:rFonts w:eastAsia="Times New Roman" w:cs="Times New Roman"/>
          <w:color w:val="000000" w:themeColor="text1"/>
          <w:szCs w:val="28"/>
          <w:lang w:eastAsia="zh-CN"/>
        </w:rPr>
        <w:t xml:space="preserve">, </w:t>
      </w:r>
      <w:proofErr w:type="spellStart"/>
      <w:r w:rsidRPr="005B59AF">
        <w:rPr>
          <w:rFonts w:eastAsia="Times New Roman" w:cs="Times New Roman"/>
          <w:color w:val="000000" w:themeColor="text1"/>
          <w:szCs w:val="28"/>
          <w:lang w:eastAsia="zh-CN"/>
        </w:rPr>
        <w:t>the</w:t>
      </w:r>
      <w:proofErr w:type="spellEnd"/>
      <w:r w:rsidRPr="005B59AF">
        <w:rPr>
          <w:rFonts w:eastAsia="Times New Roman" w:cs="Times New Roman"/>
          <w:color w:val="000000" w:themeColor="text1"/>
          <w:szCs w:val="28"/>
          <w:lang w:eastAsia="zh-CN"/>
        </w:rPr>
        <w:t xml:space="preserve"> </w:t>
      </w:r>
      <w:proofErr w:type="spellStart"/>
      <w:r w:rsidRPr="005B59AF">
        <w:rPr>
          <w:rFonts w:eastAsia="Times New Roman" w:cs="Times New Roman"/>
          <w:color w:val="000000" w:themeColor="text1"/>
          <w:szCs w:val="28"/>
          <w:lang w:eastAsia="zh-CN"/>
        </w:rPr>
        <w:t>list</w:t>
      </w:r>
      <w:proofErr w:type="spellEnd"/>
      <w:r w:rsidRPr="005B59AF">
        <w:rPr>
          <w:rFonts w:eastAsia="Times New Roman" w:cs="Times New Roman"/>
          <w:color w:val="000000" w:themeColor="text1"/>
          <w:szCs w:val="28"/>
          <w:lang w:eastAsia="zh-CN"/>
        </w:rPr>
        <w:t xml:space="preserve"> </w:t>
      </w:r>
      <w:proofErr w:type="spellStart"/>
      <w:r w:rsidRPr="005B59AF">
        <w:rPr>
          <w:rFonts w:eastAsia="Times New Roman" w:cs="Times New Roman"/>
          <w:color w:val="000000" w:themeColor="text1"/>
          <w:szCs w:val="28"/>
          <w:lang w:eastAsia="zh-CN"/>
        </w:rPr>
        <w:t>of</w:t>
      </w:r>
      <w:proofErr w:type="spellEnd"/>
      <w:r w:rsidRPr="005B59AF">
        <w:rPr>
          <w:rFonts w:eastAsia="Times New Roman" w:cs="Times New Roman"/>
          <w:color w:val="000000" w:themeColor="text1"/>
          <w:szCs w:val="28"/>
          <w:lang w:eastAsia="zh-CN"/>
        </w:rPr>
        <w:t xml:space="preserve"> </w:t>
      </w:r>
      <w:proofErr w:type="spellStart"/>
      <w:r w:rsidRPr="005B59AF">
        <w:rPr>
          <w:rFonts w:eastAsia="Times New Roman" w:cs="Times New Roman"/>
          <w:color w:val="000000" w:themeColor="text1"/>
          <w:szCs w:val="28"/>
          <w:lang w:eastAsia="zh-CN"/>
        </w:rPr>
        <w:t>used</w:t>
      </w:r>
      <w:proofErr w:type="spellEnd"/>
      <w:r w:rsidRPr="005B59AF">
        <w:rPr>
          <w:rFonts w:eastAsia="Times New Roman" w:cs="Times New Roman"/>
          <w:color w:val="000000" w:themeColor="text1"/>
          <w:szCs w:val="28"/>
          <w:lang w:eastAsia="zh-CN"/>
        </w:rPr>
        <w:t xml:space="preserve"> </w:t>
      </w:r>
      <w:proofErr w:type="spellStart"/>
      <w:r w:rsidRPr="005B59AF">
        <w:rPr>
          <w:rFonts w:eastAsia="Times New Roman" w:cs="Times New Roman"/>
          <w:color w:val="000000" w:themeColor="text1"/>
          <w:szCs w:val="28"/>
          <w:lang w:eastAsia="zh-CN"/>
        </w:rPr>
        <w:t>literature</w:t>
      </w:r>
      <w:proofErr w:type="spellEnd"/>
      <w:r w:rsidRPr="005B59AF">
        <w:rPr>
          <w:rFonts w:eastAsia="Times New Roman" w:cs="Times New Roman"/>
          <w:color w:val="000000" w:themeColor="text1"/>
          <w:szCs w:val="28"/>
          <w:lang w:eastAsia="zh-CN"/>
        </w:rPr>
        <w:t xml:space="preserve"> </w:t>
      </w:r>
      <w:proofErr w:type="spellStart"/>
      <w:r w:rsidRPr="005B59AF">
        <w:rPr>
          <w:rFonts w:eastAsia="Times New Roman" w:cs="Times New Roman"/>
          <w:color w:val="000000" w:themeColor="text1"/>
          <w:szCs w:val="28"/>
          <w:lang w:eastAsia="zh-CN"/>
        </w:rPr>
        <w:t>and</w:t>
      </w:r>
      <w:proofErr w:type="spellEnd"/>
      <w:r w:rsidRPr="005B59AF">
        <w:rPr>
          <w:rFonts w:eastAsia="Times New Roman" w:cs="Times New Roman"/>
          <w:color w:val="000000" w:themeColor="text1"/>
          <w:szCs w:val="28"/>
          <w:lang w:eastAsia="zh-CN"/>
        </w:rPr>
        <w:t xml:space="preserve"> </w:t>
      </w:r>
      <w:proofErr w:type="spellStart"/>
      <w:r w:rsidRPr="005B59AF">
        <w:rPr>
          <w:rFonts w:eastAsia="Times New Roman" w:cs="Times New Roman"/>
          <w:color w:val="000000" w:themeColor="text1"/>
          <w:szCs w:val="28"/>
          <w:lang w:eastAsia="zh-CN"/>
        </w:rPr>
        <w:t>sources</w:t>
      </w:r>
      <w:proofErr w:type="spellEnd"/>
      <w:r w:rsidRPr="005B59AF">
        <w:rPr>
          <w:rFonts w:eastAsia="Times New Roman" w:cs="Times New Roman"/>
          <w:color w:val="000000" w:themeColor="text1"/>
          <w:szCs w:val="28"/>
          <w:lang w:eastAsia="zh-CN"/>
        </w:rPr>
        <w:t xml:space="preserve"> </w:t>
      </w:r>
      <w:proofErr w:type="spellStart"/>
      <w:r w:rsidRPr="005B59AF">
        <w:rPr>
          <w:rFonts w:eastAsia="Times New Roman" w:cs="Times New Roman"/>
          <w:color w:val="000000" w:themeColor="text1"/>
          <w:szCs w:val="28"/>
          <w:lang w:eastAsia="zh-CN"/>
        </w:rPr>
        <w:t>contains</w:t>
      </w:r>
      <w:proofErr w:type="spellEnd"/>
      <w:r w:rsidRPr="005B59AF">
        <w:rPr>
          <w:rFonts w:eastAsia="Times New Roman" w:cs="Times New Roman"/>
          <w:color w:val="000000" w:themeColor="text1"/>
          <w:szCs w:val="28"/>
          <w:lang w:eastAsia="zh-CN"/>
        </w:rPr>
        <w:t xml:space="preserve"> 55 </w:t>
      </w:r>
      <w:proofErr w:type="spellStart"/>
      <w:r w:rsidRPr="005B59AF">
        <w:rPr>
          <w:rFonts w:eastAsia="Times New Roman" w:cs="Times New Roman"/>
          <w:color w:val="000000" w:themeColor="text1"/>
          <w:szCs w:val="28"/>
          <w:lang w:eastAsia="zh-CN"/>
        </w:rPr>
        <w:t>scientific</w:t>
      </w:r>
      <w:proofErr w:type="spellEnd"/>
      <w:r w:rsidRPr="005B59AF">
        <w:rPr>
          <w:rFonts w:eastAsia="Times New Roman" w:cs="Times New Roman"/>
          <w:color w:val="000000" w:themeColor="text1"/>
          <w:szCs w:val="28"/>
          <w:lang w:eastAsia="zh-CN"/>
        </w:rPr>
        <w:t xml:space="preserve"> </w:t>
      </w:r>
      <w:proofErr w:type="spellStart"/>
      <w:r w:rsidRPr="005B59AF">
        <w:rPr>
          <w:rFonts w:eastAsia="Times New Roman" w:cs="Times New Roman"/>
          <w:color w:val="000000" w:themeColor="text1"/>
          <w:szCs w:val="28"/>
          <w:lang w:eastAsia="zh-CN"/>
        </w:rPr>
        <w:t>works</w:t>
      </w:r>
      <w:proofErr w:type="spellEnd"/>
      <w:r w:rsidRPr="005B59AF">
        <w:rPr>
          <w:rFonts w:eastAsia="Times New Roman" w:cs="Times New Roman"/>
          <w:color w:val="000000" w:themeColor="text1"/>
          <w:szCs w:val="28"/>
          <w:lang w:eastAsia="zh-CN"/>
        </w:rPr>
        <w:t>.</w:t>
      </w:r>
    </w:p>
    <w:p w14:paraId="060DE9A7" w14:textId="77777777" w:rsidR="005B59AF" w:rsidRDefault="005B59AF" w:rsidP="005B59AF">
      <w:pPr>
        <w:shd w:val="solid" w:color="FFFFFF" w:fill="auto"/>
        <w:spacing w:after="0" w:line="360" w:lineRule="auto"/>
        <w:ind w:firstLine="567"/>
        <w:rPr>
          <w:rFonts w:eastAsia="Times New Roman" w:cs="Times New Roman"/>
          <w:color w:val="000000" w:themeColor="text1"/>
          <w:szCs w:val="28"/>
          <w:lang w:eastAsia="zh-CN"/>
        </w:rPr>
      </w:pPr>
      <w:proofErr w:type="spellStart"/>
      <w:r w:rsidRPr="005B59AF">
        <w:rPr>
          <w:rFonts w:eastAsia="Times New Roman" w:cs="Times New Roman"/>
          <w:color w:val="000000" w:themeColor="text1"/>
          <w:szCs w:val="28"/>
          <w:lang w:eastAsia="zh-CN"/>
        </w:rPr>
        <w:t>The</w:t>
      </w:r>
      <w:proofErr w:type="spellEnd"/>
      <w:r w:rsidRPr="005B59AF">
        <w:rPr>
          <w:rFonts w:eastAsia="Times New Roman" w:cs="Times New Roman"/>
          <w:color w:val="000000" w:themeColor="text1"/>
          <w:szCs w:val="28"/>
          <w:lang w:eastAsia="zh-CN"/>
        </w:rPr>
        <w:t xml:space="preserve"> </w:t>
      </w:r>
      <w:proofErr w:type="spellStart"/>
      <w:r w:rsidRPr="005B59AF">
        <w:rPr>
          <w:rFonts w:eastAsia="Times New Roman" w:cs="Times New Roman"/>
          <w:color w:val="000000" w:themeColor="text1"/>
          <w:szCs w:val="28"/>
          <w:lang w:eastAsia="zh-CN"/>
        </w:rPr>
        <w:t>object</w:t>
      </w:r>
      <w:proofErr w:type="spellEnd"/>
      <w:r w:rsidRPr="005B59AF">
        <w:rPr>
          <w:rFonts w:eastAsia="Times New Roman" w:cs="Times New Roman"/>
          <w:color w:val="000000" w:themeColor="text1"/>
          <w:szCs w:val="28"/>
          <w:lang w:eastAsia="zh-CN"/>
        </w:rPr>
        <w:t xml:space="preserve"> </w:t>
      </w:r>
      <w:proofErr w:type="spellStart"/>
      <w:r w:rsidRPr="005B59AF">
        <w:rPr>
          <w:rFonts w:eastAsia="Times New Roman" w:cs="Times New Roman"/>
          <w:color w:val="000000" w:themeColor="text1"/>
          <w:szCs w:val="28"/>
          <w:lang w:eastAsia="zh-CN"/>
        </w:rPr>
        <w:t>of</w:t>
      </w:r>
      <w:proofErr w:type="spellEnd"/>
      <w:r w:rsidRPr="005B59AF">
        <w:rPr>
          <w:rFonts w:eastAsia="Times New Roman" w:cs="Times New Roman"/>
          <w:color w:val="000000" w:themeColor="text1"/>
          <w:szCs w:val="28"/>
          <w:lang w:eastAsia="zh-CN"/>
        </w:rPr>
        <w:t xml:space="preserve"> </w:t>
      </w:r>
      <w:proofErr w:type="spellStart"/>
      <w:r w:rsidRPr="005B59AF">
        <w:rPr>
          <w:rFonts w:eastAsia="Times New Roman" w:cs="Times New Roman"/>
          <w:color w:val="000000" w:themeColor="text1"/>
          <w:szCs w:val="28"/>
          <w:lang w:eastAsia="zh-CN"/>
        </w:rPr>
        <w:t>the</w:t>
      </w:r>
      <w:proofErr w:type="spellEnd"/>
      <w:r w:rsidRPr="005B59AF">
        <w:rPr>
          <w:rFonts w:eastAsia="Times New Roman" w:cs="Times New Roman"/>
          <w:color w:val="000000" w:themeColor="text1"/>
          <w:szCs w:val="28"/>
          <w:lang w:eastAsia="zh-CN"/>
        </w:rPr>
        <w:t xml:space="preserve"> </w:t>
      </w:r>
      <w:proofErr w:type="spellStart"/>
      <w:r w:rsidRPr="005B59AF">
        <w:rPr>
          <w:rFonts w:eastAsia="Times New Roman" w:cs="Times New Roman"/>
          <w:color w:val="000000" w:themeColor="text1"/>
          <w:szCs w:val="28"/>
          <w:lang w:eastAsia="zh-CN"/>
        </w:rPr>
        <w:t>study</w:t>
      </w:r>
      <w:proofErr w:type="spellEnd"/>
      <w:r w:rsidRPr="005B59AF">
        <w:rPr>
          <w:rFonts w:eastAsia="Times New Roman" w:cs="Times New Roman"/>
          <w:color w:val="000000" w:themeColor="text1"/>
          <w:szCs w:val="28"/>
          <w:lang w:eastAsia="zh-CN"/>
        </w:rPr>
        <w:t xml:space="preserve"> </w:t>
      </w:r>
      <w:proofErr w:type="spellStart"/>
      <w:r w:rsidRPr="005B59AF">
        <w:rPr>
          <w:rFonts w:eastAsia="Times New Roman" w:cs="Times New Roman"/>
          <w:color w:val="000000" w:themeColor="text1"/>
          <w:szCs w:val="28"/>
          <w:lang w:eastAsia="zh-CN"/>
        </w:rPr>
        <w:t>is</w:t>
      </w:r>
      <w:proofErr w:type="spellEnd"/>
      <w:r w:rsidRPr="005B59AF">
        <w:rPr>
          <w:rFonts w:eastAsia="Times New Roman" w:cs="Times New Roman"/>
          <w:color w:val="000000" w:themeColor="text1"/>
          <w:szCs w:val="28"/>
          <w:lang w:eastAsia="zh-CN"/>
        </w:rPr>
        <w:t xml:space="preserve"> </w:t>
      </w:r>
      <w:proofErr w:type="spellStart"/>
      <w:r w:rsidRPr="005B59AF">
        <w:rPr>
          <w:rFonts w:eastAsia="Times New Roman" w:cs="Times New Roman"/>
          <w:color w:val="000000" w:themeColor="text1"/>
          <w:szCs w:val="28"/>
          <w:lang w:eastAsia="zh-CN"/>
        </w:rPr>
        <w:t>the</w:t>
      </w:r>
      <w:proofErr w:type="spellEnd"/>
      <w:r w:rsidRPr="005B59AF">
        <w:rPr>
          <w:rFonts w:eastAsia="Times New Roman" w:cs="Times New Roman"/>
          <w:color w:val="000000" w:themeColor="text1"/>
          <w:szCs w:val="28"/>
          <w:lang w:eastAsia="zh-CN"/>
        </w:rPr>
        <w:t xml:space="preserve"> </w:t>
      </w:r>
      <w:proofErr w:type="spellStart"/>
      <w:r w:rsidRPr="005B59AF">
        <w:rPr>
          <w:rFonts w:eastAsia="Times New Roman" w:cs="Times New Roman"/>
          <w:color w:val="000000" w:themeColor="text1"/>
          <w:szCs w:val="28"/>
          <w:lang w:eastAsia="zh-CN"/>
        </w:rPr>
        <w:t>tourist</w:t>
      </w:r>
      <w:proofErr w:type="spellEnd"/>
      <w:r w:rsidRPr="005B59AF">
        <w:rPr>
          <w:rFonts w:eastAsia="Times New Roman" w:cs="Times New Roman"/>
          <w:color w:val="000000" w:themeColor="text1"/>
          <w:szCs w:val="28"/>
          <w:lang w:eastAsia="zh-CN"/>
        </w:rPr>
        <w:t xml:space="preserve"> </w:t>
      </w:r>
      <w:proofErr w:type="spellStart"/>
      <w:r w:rsidRPr="005B59AF">
        <w:rPr>
          <w:rFonts w:eastAsia="Times New Roman" w:cs="Times New Roman"/>
          <w:color w:val="000000" w:themeColor="text1"/>
          <w:szCs w:val="28"/>
          <w:lang w:eastAsia="zh-CN"/>
        </w:rPr>
        <w:t>and</w:t>
      </w:r>
      <w:proofErr w:type="spellEnd"/>
      <w:r w:rsidRPr="005B59AF">
        <w:rPr>
          <w:rFonts w:eastAsia="Times New Roman" w:cs="Times New Roman"/>
          <w:color w:val="000000" w:themeColor="text1"/>
          <w:szCs w:val="28"/>
          <w:lang w:eastAsia="zh-CN"/>
        </w:rPr>
        <w:t xml:space="preserve"> </w:t>
      </w:r>
      <w:proofErr w:type="spellStart"/>
      <w:r w:rsidRPr="005B59AF">
        <w:rPr>
          <w:rFonts w:eastAsia="Times New Roman" w:cs="Times New Roman"/>
          <w:color w:val="000000" w:themeColor="text1"/>
          <w:szCs w:val="28"/>
          <w:lang w:eastAsia="zh-CN"/>
        </w:rPr>
        <w:t>recreational</w:t>
      </w:r>
      <w:proofErr w:type="spellEnd"/>
      <w:r>
        <w:rPr>
          <w:rFonts w:eastAsia="Times New Roman" w:cs="Times New Roman"/>
          <w:color w:val="000000" w:themeColor="text1"/>
          <w:szCs w:val="28"/>
          <w:lang w:eastAsia="zh-CN"/>
        </w:rPr>
        <w:t xml:space="preserve"> </w:t>
      </w:r>
      <w:proofErr w:type="spellStart"/>
      <w:r>
        <w:rPr>
          <w:rFonts w:eastAsia="Times New Roman" w:cs="Times New Roman"/>
          <w:color w:val="000000" w:themeColor="text1"/>
          <w:szCs w:val="28"/>
          <w:lang w:eastAsia="zh-CN"/>
        </w:rPr>
        <w:t>resources</w:t>
      </w:r>
      <w:proofErr w:type="spellEnd"/>
      <w:r>
        <w:rPr>
          <w:rFonts w:eastAsia="Times New Roman" w:cs="Times New Roman"/>
          <w:color w:val="000000" w:themeColor="text1"/>
          <w:szCs w:val="28"/>
          <w:lang w:eastAsia="zh-CN"/>
        </w:rPr>
        <w:t xml:space="preserve"> </w:t>
      </w:r>
      <w:proofErr w:type="spellStart"/>
      <w:r>
        <w:rPr>
          <w:rFonts w:eastAsia="Times New Roman" w:cs="Times New Roman"/>
          <w:color w:val="000000" w:themeColor="text1"/>
          <w:szCs w:val="28"/>
          <w:lang w:eastAsia="zh-CN"/>
        </w:rPr>
        <w:t>of</w:t>
      </w:r>
      <w:proofErr w:type="spellEnd"/>
      <w:r>
        <w:rPr>
          <w:rFonts w:eastAsia="Times New Roman" w:cs="Times New Roman"/>
          <w:color w:val="000000" w:themeColor="text1"/>
          <w:szCs w:val="28"/>
          <w:lang w:eastAsia="zh-CN"/>
        </w:rPr>
        <w:t xml:space="preserve"> </w:t>
      </w:r>
      <w:proofErr w:type="spellStart"/>
      <w:r>
        <w:rPr>
          <w:rFonts w:eastAsia="Times New Roman" w:cs="Times New Roman"/>
          <w:color w:val="000000" w:themeColor="text1"/>
          <w:szCs w:val="28"/>
          <w:lang w:eastAsia="zh-CN"/>
        </w:rPr>
        <w:t>the</w:t>
      </w:r>
      <w:proofErr w:type="spellEnd"/>
      <w:r>
        <w:rPr>
          <w:rFonts w:eastAsia="Times New Roman" w:cs="Times New Roman"/>
          <w:color w:val="000000" w:themeColor="text1"/>
          <w:szCs w:val="28"/>
          <w:lang w:eastAsia="zh-CN"/>
        </w:rPr>
        <w:t xml:space="preserve"> </w:t>
      </w:r>
      <w:proofErr w:type="spellStart"/>
      <w:r>
        <w:rPr>
          <w:rFonts w:eastAsia="Times New Roman" w:cs="Times New Roman"/>
          <w:color w:val="000000" w:themeColor="text1"/>
          <w:szCs w:val="28"/>
          <w:lang w:eastAsia="zh-CN"/>
        </w:rPr>
        <w:t>Rivne</w:t>
      </w:r>
      <w:proofErr w:type="spellEnd"/>
      <w:r>
        <w:rPr>
          <w:rFonts w:eastAsia="Times New Roman" w:cs="Times New Roman"/>
          <w:color w:val="000000" w:themeColor="text1"/>
          <w:szCs w:val="28"/>
          <w:lang w:eastAsia="zh-CN"/>
        </w:rPr>
        <w:t xml:space="preserve"> </w:t>
      </w:r>
      <w:proofErr w:type="spellStart"/>
      <w:r>
        <w:rPr>
          <w:rFonts w:eastAsia="Times New Roman" w:cs="Times New Roman"/>
          <w:color w:val="000000" w:themeColor="text1"/>
          <w:szCs w:val="28"/>
          <w:lang w:eastAsia="zh-CN"/>
        </w:rPr>
        <w:t>region</w:t>
      </w:r>
      <w:proofErr w:type="spellEnd"/>
      <w:r>
        <w:rPr>
          <w:rFonts w:eastAsia="Times New Roman" w:cs="Times New Roman"/>
          <w:color w:val="000000" w:themeColor="text1"/>
          <w:szCs w:val="28"/>
          <w:lang w:eastAsia="zh-CN"/>
        </w:rPr>
        <w:t>.</w:t>
      </w:r>
    </w:p>
    <w:p w14:paraId="3B419DED" w14:textId="5EC97193" w:rsidR="005B59AF" w:rsidRPr="005B59AF" w:rsidRDefault="005B59AF" w:rsidP="005B59AF">
      <w:pPr>
        <w:shd w:val="solid" w:color="FFFFFF" w:fill="auto"/>
        <w:spacing w:after="0" w:line="360" w:lineRule="auto"/>
        <w:ind w:firstLine="567"/>
        <w:rPr>
          <w:rFonts w:eastAsia="Times New Roman" w:cs="Times New Roman"/>
          <w:color w:val="000000" w:themeColor="text1"/>
          <w:szCs w:val="28"/>
          <w:lang w:eastAsia="zh-CN"/>
        </w:rPr>
      </w:pPr>
      <w:proofErr w:type="spellStart"/>
      <w:r w:rsidRPr="005B59AF">
        <w:rPr>
          <w:rFonts w:eastAsia="Times New Roman" w:cs="Times New Roman"/>
          <w:color w:val="000000" w:themeColor="text1"/>
          <w:szCs w:val="28"/>
          <w:lang w:eastAsia="zh-CN"/>
        </w:rPr>
        <w:lastRenderedPageBreak/>
        <w:t>The</w:t>
      </w:r>
      <w:proofErr w:type="spellEnd"/>
      <w:r w:rsidRPr="005B59AF">
        <w:rPr>
          <w:rFonts w:eastAsia="Times New Roman" w:cs="Times New Roman"/>
          <w:color w:val="000000" w:themeColor="text1"/>
          <w:szCs w:val="28"/>
          <w:lang w:eastAsia="zh-CN"/>
        </w:rPr>
        <w:t xml:space="preserve"> </w:t>
      </w:r>
      <w:proofErr w:type="spellStart"/>
      <w:r w:rsidRPr="005B59AF">
        <w:rPr>
          <w:rFonts w:eastAsia="Times New Roman" w:cs="Times New Roman"/>
          <w:color w:val="000000" w:themeColor="text1"/>
          <w:szCs w:val="28"/>
          <w:lang w:eastAsia="zh-CN"/>
        </w:rPr>
        <w:t>work</w:t>
      </w:r>
      <w:proofErr w:type="spellEnd"/>
      <w:r w:rsidRPr="005B59AF">
        <w:rPr>
          <w:rFonts w:eastAsia="Times New Roman" w:cs="Times New Roman"/>
          <w:color w:val="000000" w:themeColor="text1"/>
          <w:szCs w:val="28"/>
          <w:lang w:eastAsia="zh-CN"/>
        </w:rPr>
        <w:t xml:space="preserve"> </w:t>
      </w:r>
      <w:proofErr w:type="spellStart"/>
      <w:r w:rsidRPr="005B59AF">
        <w:rPr>
          <w:rFonts w:eastAsia="Times New Roman" w:cs="Times New Roman"/>
          <w:color w:val="000000" w:themeColor="text1"/>
          <w:szCs w:val="28"/>
          <w:lang w:eastAsia="zh-CN"/>
        </w:rPr>
        <w:t>analyzed</w:t>
      </w:r>
      <w:proofErr w:type="spellEnd"/>
      <w:r w:rsidRPr="005B59AF">
        <w:rPr>
          <w:rFonts w:eastAsia="Times New Roman" w:cs="Times New Roman"/>
          <w:color w:val="000000" w:themeColor="text1"/>
          <w:szCs w:val="28"/>
          <w:lang w:eastAsia="zh-CN"/>
        </w:rPr>
        <w:t xml:space="preserve"> </w:t>
      </w:r>
      <w:proofErr w:type="spellStart"/>
      <w:r w:rsidRPr="005B59AF">
        <w:rPr>
          <w:rFonts w:eastAsia="Times New Roman" w:cs="Times New Roman"/>
          <w:color w:val="000000" w:themeColor="text1"/>
          <w:szCs w:val="28"/>
          <w:lang w:eastAsia="zh-CN"/>
        </w:rPr>
        <w:t>the</w:t>
      </w:r>
      <w:proofErr w:type="spellEnd"/>
      <w:r w:rsidRPr="005B59AF">
        <w:rPr>
          <w:rFonts w:eastAsia="Times New Roman" w:cs="Times New Roman"/>
          <w:color w:val="000000" w:themeColor="text1"/>
          <w:szCs w:val="28"/>
          <w:lang w:eastAsia="zh-CN"/>
        </w:rPr>
        <w:t xml:space="preserve"> </w:t>
      </w:r>
      <w:proofErr w:type="spellStart"/>
      <w:r w:rsidRPr="005B59AF">
        <w:rPr>
          <w:rFonts w:eastAsia="Times New Roman" w:cs="Times New Roman"/>
          <w:color w:val="000000" w:themeColor="text1"/>
          <w:szCs w:val="28"/>
          <w:lang w:eastAsia="zh-CN"/>
        </w:rPr>
        <w:t>essence</w:t>
      </w:r>
      <w:proofErr w:type="spellEnd"/>
      <w:r w:rsidRPr="005B59AF">
        <w:rPr>
          <w:rFonts w:eastAsia="Times New Roman" w:cs="Times New Roman"/>
          <w:color w:val="000000" w:themeColor="text1"/>
          <w:szCs w:val="28"/>
          <w:lang w:eastAsia="zh-CN"/>
        </w:rPr>
        <w:t xml:space="preserve"> </w:t>
      </w:r>
      <w:proofErr w:type="spellStart"/>
      <w:r w:rsidRPr="005B59AF">
        <w:rPr>
          <w:rFonts w:eastAsia="Times New Roman" w:cs="Times New Roman"/>
          <w:color w:val="000000" w:themeColor="text1"/>
          <w:szCs w:val="28"/>
          <w:lang w:eastAsia="zh-CN"/>
        </w:rPr>
        <w:t>of</w:t>
      </w:r>
      <w:proofErr w:type="spellEnd"/>
      <w:r w:rsidRPr="005B59AF">
        <w:rPr>
          <w:rFonts w:eastAsia="Times New Roman" w:cs="Times New Roman"/>
          <w:color w:val="000000" w:themeColor="text1"/>
          <w:szCs w:val="28"/>
          <w:lang w:eastAsia="zh-CN"/>
        </w:rPr>
        <w:t xml:space="preserve"> </w:t>
      </w:r>
      <w:proofErr w:type="spellStart"/>
      <w:r w:rsidRPr="005B59AF">
        <w:rPr>
          <w:rFonts w:eastAsia="Times New Roman" w:cs="Times New Roman"/>
          <w:color w:val="000000" w:themeColor="text1"/>
          <w:szCs w:val="28"/>
          <w:lang w:eastAsia="zh-CN"/>
        </w:rPr>
        <w:t>the</w:t>
      </w:r>
      <w:proofErr w:type="spellEnd"/>
      <w:r w:rsidRPr="005B59AF">
        <w:rPr>
          <w:rFonts w:eastAsia="Times New Roman" w:cs="Times New Roman"/>
          <w:color w:val="000000" w:themeColor="text1"/>
          <w:szCs w:val="28"/>
          <w:lang w:eastAsia="zh-CN"/>
        </w:rPr>
        <w:t xml:space="preserve"> </w:t>
      </w:r>
      <w:proofErr w:type="spellStart"/>
      <w:r w:rsidRPr="005B59AF">
        <w:rPr>
          <w:rFonts w:eastAsia="Times New Roman" w:cs="Times New Roman"/>
          <w:color w:val="000000" w:themeColor="text1"/>
          <w:szCs w:val="28"/>
          <w:lang w:eastAsia="zh-CN"/>
        </w:rPr>
        <w:t>concept</w:t>
      </w:r>
      <w:proofErr w:type="spellEnd"/>
      <w:r w:rsidRPr="005B59AF">
        <w:rPr>
          <w:rFonts w:eastAsia="Times New Roman" w:cs="Times New Roman"/>
          <w:color w:val="000000" w:themeColor="text1"/>
          <w:szCs w:val="28"/>
          <w:lang w:eastAsia="zh-CN"/>
        </w:rPr>
        <w:t xml:space="preserve"> </w:t>
      </w:r>
      <w:proofErr w:type="spellStart"/>
      <w:r w:rsidRPr="005B59AF">
        <w:rPr>
          <w:rFonts w:eastAsia="Times New Roman" w:cs="Times New Roman"/>
          <w:color w:val="000000" w:themeColor="text1"/>
          <w:szCs w:val="28"/>
          <w:lang w:eastAsia="zh-CN"/>
        </w:rPr>
        <w:t>of</w:t>
      </w:r>
      <w:proofErr w:type="spellEnd"/>
      <w:r w:rsidRPr="005B59AF">
        <w:rPr>
          <w:rFonts w:eastAsia="Times New Roman" w:cs="Times New Roman"/>
          <w:color w:val="000000" w:themeColor="text1"/>
          <w:szCs w:val="28"/>
          <w:lang w:eastAsia="zh-CN"/>
        </w:rPr>
        <w:t xml:space="preserve"> "</w:t>
      </w:r>
      <w:proofErr w:type="spellStart"/>
      <w:r w:rsidRPr="005B59AF">
        <w:rPr>
          <w:rFonts w:eastAsia="Times New Roman" w:cs="Times New Roman"/>
          <w:color w:val="000000" w:themeColor="text1"/>
          <w:szCs w:val="28"/>
          <w:lang w:eastAsia="zh-CN"/>
        </w:rPr>
        <w:t>tourist</w:t>
      </w:r>
      <w:proofErr w:type="spellEnd"/>
      <w:r w:rsidRPr="005B59AF">
        <w:rPr>
          <w:rFonts w:eastAsia="Times New Roman" w:cs="Times New Roman"/>
          <w:color w:val="000000" w:themeColor="text1"/>
          <w:szCs w:val="28"/>
          <w:lang w:eastAsia="zh-CN"/>
        </w:rPr>
        <w:t xml:space="preserve"> </w:t>
      </w:r>
      <w:proofErr w:type="spellStart"/>
      <w:r w:rsidRPr="005B59AF">
        <w:rPr>
          <w:rFonts w:eastAsia="Times New Roman" w:cs="Times New Roman"/>
          <w:color w:val="000000" w:themeColor="text1"/>
          <w:szCs w:val="28"/>
          <w:lang w:eastAsia="zh-CN"/>
        </w:rPr>
        <w:t>and</w:t>
      </w:r>
      <w:proofErr w:type="spellEnd"/>
      <w:r w:rsidRPr="005B59AF">
        <w:rPr>
          <w:rFonts w:eastAsia="Times New Roman" w:cs="Times New Roman"/>
          <w:color w:val="000000" w:themeColor="text1"/>
          <w:szCs w:val="28"/>
          <w:lang w:eastAsia="zh-CN"/>
        </w:rPr>
        <w:t xml:space="preserve"> </w:t>
      </w:r>
      <w:proofErr w:type="spellStart"/>
      <w:r w:rsidRPr="005B59AF">
        <w:rPr>
          <w:rFonts w:eastAsia="Times New Roman" w:cs="Times New Roman"/>
          <w:color w:val="000000" w:themeColor="text1"/>
          <w:szCs w:val="28"/>
          <w:lang w:eastAsia="zh-CN"/>
        </w:rPr>
        <w:t>recreational</w:t>
      </w:r>
      <w:proofErr w:type="spellEnd"/>
      <w:r w:rsidRPr="005B59AF">
        <w:rPr>
          <w:rFonts w:eastAsia="Times New Roman" w:cs="Times New Roman"/>
          <w:color w:val="000000" w:themeColor="text1"/>
          <w:szCs w:val="28"/>
          <w:lang w:eastAsia="zh-CN"/>
        </w:rPr>
        <w:t xml:space="preserve"> </w:t>
      </w:r>
      <w:proofErr w:type="spellStart"/>
      <w:r w:rsidRPr="005B59AF">
        <w:rPr>
          <w:rFonts w:eastAsia="Times New Roman" w:cs="Times New Roman"/>
          <w:color w:val="000000" w:themeColor="text1"/>
          <w:szCs w:val="28"/>
          <w:lang w:eastAsia="zh-CN"/>
        </w:rPr>
        <w:t>resources</w:t>
      </w:r>
      <w:proofErr w:type="spellEnd"/>
      <w:r w:rsidRPr="005B59AF">
        <w:rPr>
          <w:rFonts w:eastAsia="Times New Roman" w:cs="Times New Roman"/>
          <w:color w:val="000000" w:themeColor="text1"/>
          <w:szCs w:val="28"/>
          <w:lang w:eastAsia="zh-CN"/>
        </w:rPr>
        <w:t xml:space="preserve">" </w:t>
      </w:r>
      <w:proofErr w:type="spellStart"/>
      <w:r w:rsidRPr="005B59AF">
        <w:rPr>
          <w:rFonts w:eastAsia="Times New Roman" w:cs="Times New Roman"/>
          <w:color w:val="000000" w:themeColor="text1"/>
          <w:szCs w:val="28"/>
          <w:lang w:eastAsia="zh-CN"/>
        </w:rPr>
        <w:t>and</w:t>
      </w:r>
      <w:proofErr w:type="spellEnd"/>
      <w:r w:rsidRPr="005B59AF">
        <w:rPr>
          <w:rFonts w:eastAsia="Times New Roman" w:cs="Times New Roman"/>
          <w:color w:val="000000" w:themeColor="text1"/>
          <w:szCs w:val="28"/>
          <w:lang w:eastAsia="zh-CN"/>
        </w:rPr>
        <w:t xml:space="preserve"> </w:t>
      </w:r>
      <w:proofErr w:type="spellStart"/>
      <w:r w:rsidRPr="005B59AF">
        <w:rPr>
          <w:rFonts w:eastAsia="Times New Roman" w:cs="Times New Roman"/>
          <w:color w:val="000000" w:themeColor="text1"/>
          <w:szCs w:val="28"/>
          <w:lang w:eastAsia="zh-CN"/>
        </w:rPr>
        <w:t>their</w:t>
      </w:r>
      <w:proofErr w:type="spellEnd"/>
      <w:r w:rsidRPr="005B59AF">
        <w:rPr>
          <w:rFonts w:eastAsia="Times New Roman" w:cs="Times New Roman"/>
          <w:color w:val="000000" w:themeColor="text1"/>
          <w:szCs w:val="28"/>
          <w:lang w:eastAsia="zh-CN"/>
        </w:rPr>
        <w:t xml:space="preserve"> </w:t>
      </w:r>
      <w:proofErr w:type="spellStart"/>
      <w:r w:rsidRPr="005B59AF">
        <w:rPr>
          <w:rFonts w:eastAsia="Times New Roman" w:cs="Times New Roman"/>
          <w:color w:val="000000" w:themeColor="text1"/>
          <w:szCs w:val="28"/>
          <w:lang w:eastAsia="zh-CN"/>
        </w:rPr>
        <w:t>classifications</w:t>
      </w:r>
      <w:proofErr w:type="spellEnd"/>
      <w:r w:rsidRPr="005B59AF">
        <w:rPr>
          <w:rFonts w:eastAsia="Times New Roman" w:cs="Times New Roman"/>
          <w:color w:val="000000" w:themeColor="text1"/>
          <w:szCs w:val="28"/>
          <w:lang w:eastAsia="zh-CN"/>
        </w:rPr>
        <w:t xml:space="preserve">, </w:t>
      </w:r>
      <w:proofErr w:type="spellStart"/>
      <w:r w:rsidRPr="005B59AF">
        <w:rPr>
          <w:rFonts w:eastAsia="Times New Roman" w:cs="Times New Roman"/>
          <w:color w:val="000000" w:themeColor="text1"/>
          <w:szCs w:val="28"/>
          <w:lang w:eastAsia="zh-CN"/>
        </w:rPr>
        <w:t>carried</w:t>
      </w:r>
      <w:proofErr w:type="spellEnd"/>
      <w:r w:rsidRPr="005B59AF">
        <w:rPr>
          <w:rFonts w:eastAsia="Times New Roman" w:cs="Times New Roman"/>
          <w:color w:val="000000" w:themeColor="text1"/>
          <w:szCs w:val="28"/>
          <w:lang w:eastAsia="zh-CN"/>
        </w:rPr>
        <w:t xml:space="preserve"> </w:t>
      </w:r>
      <w:proofErr w:type="spellStart"/>
      <w:r w:rsidRPr="005B59AF">
        <w:rPr>
          <w:rFonts w:eastAsia="Times New Roman" w:cs="Times New Roman"/>
          <w:color w:val="000000" w:themeColor="text1"/>
          <w:szCs w:val="28"/>
          <w:lang w:eastAsia="zh-CN"/>
        </w:rPr>
        <w:t>out</w:t>
      </w:r>
      <w:proofErr w:type="spellEnd"/>
      <w:r w:rsidRPr="005B59AF">
        <w:rPr>
          <w:rFonts w:eastAsia="Times New Roman" w:cs="Times New Roman"/>
          <w:color w:val="000000" w:themeColor="text1"/>
          <w:szCs w:val="28"/>
          <w:lang w:eastAsia="zh-CN"/>
        </w:rPr>
        <w:t xml:space="preserve"> a </w:t>
      </w:r>
      <w:proofErr w:type="spellStart"/>
      <w:r w:rsidRPr="005B59AF">
        <w:rPr>
          <w:rFonts w:eastAsia="Times New Roman" w:cs="Times New Roman"/>
          <w:color w:val="000000" w:themeColor="text1"/>
          <w:szCs w:val="28"/>
          <w:lang w:eastAsia="zh-CN"/>
        </w:rPr>
        <w:t>socio-geographic</w:t>
      </w:r>
      <w:proofErr w:type="spellEnd"/>
      <w:r w:rsidRPr="005B59AF">
        <w:rPr>
          <w:rFonts w:eastAsia="Times New Roman" w:cs="Times New Roman"/>
          <w:color w:val="000000" w:themeColor="text1"/>
          <w:szCs w:val="28"/>
          <w:lang w:eastAsia="zh-CN"/>
        </w:rPr>
        <w:t xml:space="preserve"> </w:t>
      </w:r>
      <w:proofErr w:type="spellStart"/>
      <w:r w:rsidRPr="005B59AF">
        <w:rPr>
          <w:rFonts w:eastAsia="Times New Roman" w:cs="Times New Roman"/>
          <w:color w:val="000000" w:themeColor="text1"/>
          <w:szCs w:val="28"/>
          <w:lang w:eastAsia="zh-CN"/>
        </w:rPr>
        <w:t>assessment</w:t>
      </w:r>
      <w:proofErr w:type="spellEnd"/>
      <w:r w:rsidRPr="005B59AF">
        <w:rPr>
          <w:rFonts w:eastAsia="Times New Roman" w:cs="Times New Roman"/>
          <w:color w:val="000000" w:themeColor="text1"/>
          <w:szCs w:val="28"/>
          <w:lang w:eastAsia="zh-CN"/>
        </w:rPr>
        <w:t xml:space="preserve"> </w:t>
      </w:r>
      <w:proofErr w:type="spellStart"/>
      <w:r w:rsidRPr="005B59AF">
        <w:rPr>
          <w:rFonts w:eastAsia="Times New Roman" w:cs="Times New Roman"/>
          <w:color w:val="000000" w:themeColor="text1"/>
          <w:szCs w:val="28"/>
          <w:lang w:eastAsia="zh-CN"/>
        </w:rPr>
        <w:t>of</w:t>
      </w:r>
      <w:proofErr w:type="spellEnd"/>
      <w:r w:rsidRPr="005B59AF">
        <w:rPr>
          <w:rFonts w:eastAsia="Times New Roman" w:cs="Times New Roman"/>
          <w:color w:val="000000" w:themeColor="text1"/>
          <w:szCs w:val="28"/>
          <w:lang w:eastAsia="zh-CN"/>
        </w:rPr>
        <w:t xml:space="preserve"> </w:t>
      </w:r>
      <w:proofErr w:type="spellStart"/>
      <w:r w:rsidRPr="005B59AF">
        <w:rPr>
          <w:rFonts w:eastAsia="Times New Roman" w:cs="Times New Roman"/>
          <w:color w:val="000000" w:themeColor="text1"/>
          <w:szCs w:val="28"/>
          <w:lang w:eastAsia="zh-CN"/>
        </w:rPr>
        <w:t>certain</w:t>
      </w:r>
      <w:proofErr w:type="spellEnd"/>
      <w:r w:rsidRPr="005B59AF">
        <w:rPr>
          <w:rFonts w:eastAsia="Times New Roman" w:cs="Times New Roman"/>
          <w:color w:val="000000" w:themeColor="text1"/>
          <w:szCs w:val="28"/>
          <w:lang w:eastAsia="zh-CN"/>
        </w:rPr>
        <w:t xml:space="preserve"> </w:t>
      </w:r>
      <w:proofErr w:type="spellStart"/>
      <w:r w:rsidRPr="005B59AF">
        <w:rPr>
          <w:rFonts w:eastAsia="Times New Roman" w:cs="Times New Roman"/>
          <w:color w:val="000000" w:themeColor="text1"/>
          <w:szCs w:val="28"/>
          <w:lang w:eastAsia="zh-CN"/>
        </w:rPr>
        <w:t>types</w:t>
      </w:r>
      <w:proofErr w:type="spellEnd"/>
      <w:r w:rsidRPr="005B59AF">
        <w:rPr>
          <w:rFonts w:eastAsia="Times New Roman" w:cs="Times New Roman"/>
          <w:color w:val="000000" w:themeColor="text1"/>
          <w:szCs w:val="28"/>
          <w:lang w:eastAsia="zh-CN"/>
        </w:rPr>
        <w:t xml:space="preserve"> </w:t>
      </w:r>
      <w:proofErr w:type="spellStart"/>
      <w:r w:rsidRPr="005B59AF">
        <w:rPr>
          <w:rFonts w:eastAsia="Times New Roman" w:cs="Times New Roman"/>
          <w:color w:val="000000" w:themeColor="text1"/>
          <w:szCs w:val="28"/>
          <w:lang w:eastAsia="zh-CN"/>
        </w:rPr>
        <w:t>of</w:t>
      </w:r>
      <w:proofErr w:type="spellEnd"/>
      <w:r w:rsidRPr="005B59AF">
        <w:rPr>
          <w:rFonts w:eastAsia="Times New Roman" w:cs="Times New Roman"/>
          <w:color w:val="000000" w:themeColor="text1"/>
          <w:szCs w:val="28"/>
          <w:lang w:eastAsia="zh-CN"/>
        </w:rPr>
        <w:t xml:space="preserve"> </w:t>
      </w:r>
      <w:proofErr w:type="spellStart"/>
      <w:r w:rsidRPr="005B59AF">
        <w:rPr>
          <w:rFonts w:eastAsia="Times New Roman" w:cs="Times New Roman"/>
          <w:color w:val="000000" w:themeColor="text1"/>
          <w:szCs w:val="28"/>
          <w:lang w:eastAsia="zh-CN"/>
        </w:rPr>
        <w:t>tourist</w:t>
      </w:r>
      <w:proofErr w:type="spellEnd"/>
      <w:r w:rsidRPr="005B59AF">
        <w:rPr>
          <w:rFonts w:eastAsia="Times New Roman" w:cs="Times New Roman"/>
          <w:color w:val="000000" w:themeColor="text1"/>
          <w:szCs w:val="28"/>
          <w:lang w:eastAsia="zh-CN"/>
        </w:rPr>
        <w:t xml:space="preserve"> </w:t>
      </w:r>
      <w:proofErr w:type="spellStart"/>
      <w:r w:rsidRPr="005B59AF">
        <w:rPr>
          <w:rFonts w:eastAsia="Times New Roman" w:cs="Times New Roman"/>
          <w:color w:val="000000" w:themeColor="text1"/>
          <w:szCs w:val="28"/>
          <w:lang w:eastAsia="zh-CN"/>
        </w:rPr>
        <w:t>resources</w:t>
      </w:r>
      <w:proofErr w:type="spellEnd"/>
      <w:r w:rsidRPr="005B59AF">
        <w:rPr>
          <w:rFonts w:eastAsia="Times New Roman" w:cs="Times New Roman"/>
          <w:color w:val="000000" w:themeColor="text1"/>
          <w:szCs w:val="28"/>
          <w:lang w:eastAsia="zh-CN"/>
        </w:rPr>
        <w:t xml:space="preserve">: </w:t>
      </w:r>
      <w:proofErr w:type="spellStart"/>
      <w:r w:rsidRPr="005B59AF">
        <w:rPr>
          <w:rFonts w:eastAsia="Times New Roman" w:cs="Times New Roman"/>
          <w:color w:val="000000" w:themeColor="text1"/>
          <w:szCs w:val="28"/>
          <w:lang w:eastAsia="zh-CN"/>
        </w:rPr>
        <w:t>natural-geographical</w:t>
      </w:r>
      <w:proofErr w:type="spellEnd"/>
      <w:r w:rsidRPr="005B59AF">
        <w:rPr>
          <w:rFonts w:eastAsia="Times New Roman" w:cs="Times New Roman"/>
          <w:color w:val="000000" w:themeColor="text1"/>
          <w:szCs w:val="28"/>
          <w:lang w:eastAsia="zh-CN"/>
        </w:rPr>
        <w:t xml:space="preserve">, </w:t>
      </w:r>
      <w:proofErr w:type="spellStart"/>
      <w:r w:rsidRPr="005B59AF">
        <w:rPr>
          <w:rFonts w:eastAsia="Times New Roman" w:cs="Times New Roman"/>
          <w:color w:val="000000" w:themeColor="text1"/>
          <w:szCs w:val="28"/>
          <w:lang w:eastAsia="zh-CN"/>
        </w:rPr>
        <w:t>natural-anthropogenic</w:t>
      </w:r>
      <w:proofErr w:type="spellEnd"/>
      <w:r w:rsidRPr="005B59AF">
        <w:rPr>
          <w:rFonts w:eastAsia="Times New Roman" w:cs="Times New Roman"/>
          <w:color w:val="000000" w:themeColor="text1"/>
          <w:szCs w:val="28"/>
          <w:lang w:eastAsia="zh-CN"/>
        </w:rPr>
        <w:t xml:space="preserve">, </w:t>
      </w:r>
      <w:proofErr w:type="spellStart"/>
      <w:r w:rsidRPr="005B59AF">
        <w:rPr>
          <w:rFonts w:eastAsia="Times New Roman" w:cs="Times New Roman"/>
          <w:color w:val="000000" w:themeColor="text1"/>
          <w:szCs w:val="28"/>
          <w:lang w:eastAsia="zh-CN"/>
        </w:rPr>
        <w:t>social-historical</w:t>
      </w:r>
      <w:proofErr w:type="spellEnd"/>
      <w:r w:rsidRPr="005B59AF">
        <w:rPr>
          <w:rFonts w:eastAsia="Times New Roman" w:cs="Times New Roman"/>
          <w:color w:val="000000" w:themeColor="text1"/>
          <w:szCs w:val="28"/>
          <w:lang w:eastAsia="zh-CN"/>
        </w:rPr>
        <w:t xml:space="preserve">, </w:t>
      </w:r>
      <w:proofErr w:type="spellStart"/>
      <w:r w:rsidRPr="005B59AF">
        <w:rPr>
          <w:rFonts w:eastAsia="Times New Roman" w:cs="Times New Roman"/>
          <w:color w:val="000000" w:themeColor="text1"/>
          <w:szCs w:val="28"/>
          <w:lang w:eastAsia="zh-CN"/>
        </w:rPr>
        <w:t>infrastructural</w:t>
      </w:r>
      <w:proofErr w:type="spellEnd"/>
      <w:r w:rsidRPr="005B59AF">
        <w:rPr>
          <w:rFonts w:eastAsia="Times New Roman" w:cs="Times New Roman"/>
          <w:color w:val="000000" w:themeColor="text1"/>
          <w:szCs w:val="28"/>
          <w:lang w:eastAsia="zh-CN"/>
        </w:rPr>
        <w:t xml:space="preserve">, </w:t>
      </w:r>
      <w:proofErr w:type="spellStart"/>
      <w:r w:rsidRPr="005B59AF">
        <w:rPr>
          <w:rFonts w:eastAsia="Times New Roman" w:cs="Times New Roman"/>
          <w:color w:val="000000" w:themeColor="text1"/>
          <w:szCs w:val="28"/>
          <w:lang w:eastAsia="zh-CN"/>
        </w:rPr>
        <w:t>and</w:t>
      </w:r>
      <w:proofErr w:type="spellEnd"/>
      <w:r w:rsidRPr="005B59AF">
        <w:rPr>
          <w:rFonts w:eastAsia="Times New Roman" w:cs="Times New Roman"/>
          <w:color w:val="000000" w:themeColor="text1"/>
          <w:szCs w:val="28"/>
          <w:lang w:eastAsia="zh-CN"/>
        </w:rPr>
        <w:t xml:space="preserve"> </w:t>
      </w:r>
      <w:proofErr w:type="spellStart"/>
      <w:r w:rsidRPr="005B59AF">
        <w:rPr>
          <w:rFonts w:eastAsia="Times New Roman" w:cs="Times New Roman"/>
          <w:color w:val="000000" w:themeColor="text1"/>
          <w:szCs w:val="28"/>
          <w:lang w:eastAsia="zh-CN"/>
        </w:rPr>
        <w:t>made</w:t>
      </w:r>
      <w:proofErr w:type="spellEnd"/>
      <w:r w:rsidRPr="005B59AF">
        <w:rPr>
          <w:rFonts w:eastAsia="Times New Roman" w:cs="Times New Roman"/>
          <w:color w:val="000000" w:themeColor="text1"/>
          <w:szCs w:val="28"/>
          <w:lang w:eastAsia="zh-CN"/>
        </w:rPr>
        <w:t xml:space="preserve"> a </w:t>
      </w:r>
      <w:proofErr w:type="spellStart"/>
      <w:r w:rsidRPr="005B59AF">
        <w:rPr>
          <w:rFonts w:eastAsia="Times New Roman" w:cs="Times New Roman"/>
          <w:color w:val="000000" w:themeColor="text1"/>
          <w:szCs w:val="28"/>
          <w:lang w:eastAsia="zh-CN"/>
        </w:rPr>
        <w:t>general</w:t>
      </w:r>
      <w:proofErr w:type="spellEnd"/>
      <w:r w:rsidRPr="005B59AF">
        <w:rPr>
          <w:rFonts w:eastAsia="Times New Roman" w:cs="Times New Roman"/>
          <w:color w:val="000000" w:themeColor="text1"/>
          <w:szCs w:val="28"/>
          <w:lang w:eastAsia="zh-CN"/>
        </w:rPr>
        <w:t xml:space="preserve"> </w:t>
      </w:r>
      <w:proofErr w:type="spellStart"/>
      <w:r w:rsidRPr="005B59AF">
        <w:rPr>
          <w:rFonts w:eastAsia="Times New Roman" w:cs="Times New Roman"/>
          <w:color w:val="000000" w:themeColor="text1"/>
          <w:szCs w:val="28"/>
          <w:lang w:eastAsia="zh-CN"/>
        </w:rPr>
        <w:t>assessment</w:t>
      </w:r>
      <w:proofErr w:type="spellEnd"/>
      <w:r w:rsidRPr="005B59AF">
        <w:rPr>
          <w:rFonts w:eastAsia="Times New Roman" w:cs="Times New Roman"/>
          <w:color w:val="000000" w:themeColor="text1"/>
          <w:szCs w:val="28"/>
          <w:lang w:eastAsia="zh-CN"/>
        </w:rPr>
        <w:t xml:space="preserve"> </w:t>
      </w:r>
      <w:proofErr w:type="spellStart"/>
      <w:r w:rsidRPr="005B59AF">
        <w:rPr>
          <w:rFonts w:eastAsia="Times New Roman" w:cs="Times New Roman"/>
          <w:color w:val="000000" w:themeColor="text1"/>
          <w:szCs w:val="28"/>
          <w:lang w:eastAsia="zh-CN"/>
        </w:rPr>
        <w:t>of</w:t>
      </w:r>
      <w:proofErr w:type="spellEnd"/>
      <w:r w:rsidRPr="005B59AF">
        <w:rPr>
          <w:rFonts w:eastAsia="Times New Roman" w:cs="Times New Roman"/>
          <w:color w:val="000000" w:themeColor="text1"/>
          <w:szCs w:val="28"/>
          <w:lang w:eastAsia="zh-CN"/>
        </w:rPr>
        <w:t xml:space="preserve"> </w:t>
      </w:r>
      <w:proofErr w:type="spellStart"/>
      <w:r w:rsidRPr="005B59AF">
        <w:rPr>
          <w:rFonts w:eastAsia="Times New Roman" w:cs="Times New Roman"/>
          <w:color w:val="000000" w:themeColor="text1"/>
          <w:szCs w:val="28"/>
          <w:lang w:eastAsia="zh-CN"/>
        </w:rPr>
        <w:t>the</w:t>
      </w:r>
      <w:proofErr w:type="spellEnd"/>
      <w:r w:rsidRPr="005B59AF">
        <w:rPr>
          <w:rFonts w:eastAsia="Times New Roman" w:cs="Times New Roman"/>
          <w:color w:val="000000" w:themeColor="text1"/>
          <w:szCs w:val="28"/>
          <w:lang w:eastAsia="zh-CN"/>
        </w:rPr>
        <w:t xml:space="preserve"> </w:t>
      </w:r>
      <w:proofErr w:type="spellStart"/>
      <w:r w:rsidRPr="005B59AF">
        <w:rPr>
          <w:rFonts w:eastAsia="Times New Roman" w:cs="Times New Roman"/>
          <w:color w:val="000000" w:themeColor="text1"/>
          <w:szCs w:val="28"/>
          <w:lang w:eastAsia="zh-CN"/>
        </w:rPr>
        <w:t>tourist</w:t>
      </w:r>
      <w:proofErr w:type="spellEnd"/>
      <w:r w:rsidRPr="005B59AF">
        <w:rPr>
          <w:rFonts w:eastAsia="Times New Roman" w:cs="Times New Roman"/>
          <w:color w:val="000000" w:themeColor="text1"/>
          <w:szCs w:val="28"/>
          <w:lang w:eastAsia="zh-CN"/>
        </w:rPr>
        <w:t xml:space="preserve"> </w:t>
      </w:r>
      <w:proofErr w:type="spellStart"/>
      <w:r w:rsidRPr="005B59AF">
        <w:rPr>
          <w:rFonts w:eastAsia="Times New Roman" w:cs="Times New Roman"/>
          <w:color w:val="000000" w:themeColor="text1"/>
          <w:szCs w:val="28"/>
          <w:lang w:eastAsia="zh-CN"/>
        </w:rPr>
        <w:t>and</w:t>
      </w:r>
      <w:proofErr w:type="spellEnd"/>
      <w:r w:rsidRPr="005B59AF">
        <w:rPr>
          <w:rFonts w:eastAsia="Times New Roman" w:cs="Times New Roman"/>
          <w:color w:val="000000" w:themeColor="text1"/>
          <w:szCs w:val="28"/>
          <w:lang w:eastAsia="zh-CN"/>
        </w:rPr>
        <w:t xml:space="preserve"> </w:t>
      </w:r>
      <w:proofErr w:type="spellStart"/>
      <w:r w:rsidRPr="005B59AF">
        <w:rPr>
          <w:rFonts w:eastAsia="Times New Roman" w:cs="Times New Roman"/>
          <w:color w:val="000000" w:themeColor="text1"/>
          <w:szCs w:val="28"/>
          <w:lang w:eastAsia="zh-CN"/>
        </w:rPr>
        <w:t>recreational</w:t>
      </w:r>
      <w:proofErr w:type="spellEnd"/>
      <w:r w:rsidRPr="005B59AF">
        <w:rPr>
          <w:rFonts w:eastAsia="Times New Roman" w:cs="Times New Roman"/>
          <w:color w:val="000000" w:themeColor="text1"/>
          <w:szCs w:val="28"/>
          <w:lang w:eastAsia="zh-CN"/>
        </w:rPr>
        <w:t xml:space="preserve"> </w:t>
      </w:r>
      <w:proofErr w:type="spellStart"/>
      <w:r w:rsidRPr="005B59AF">
        <w:rPr>
          <w:rFonts w:eastAsia="Times New Roman" w:cs="Times New Roman"/>
          <w:color w:val="000000" w:themeColor="text1"/>
          <w:szCs w:val="28"/>
          <w:lang w:eastAsia="zh-CN"/>
        </w:rPr>
        <w:t>resources</w:t>
      </w:r>
      <w:proofErr w:type="spellEnd"/>
      <w:r w:rsidRPr="005B59AF">
        <w:rPr>
          <w:rFonts w:eastAsia="Times New Roman" w:cs="Times New Roman"/>
          <w:color w:val="000000" w:themeColor="text1"/>
          <w:szCs w:val="28"/>
          <w:lang w:eastAsia="zh-CN"/>
        </w:rPr>
        <w:t xml:space="preserve"> </w:t>
      </w:r>
      <w:proofErr w:type="spellStart"/>
      <w:r w:rsidRPr="005B59AF">
        <w:rPr>
          <w:rFonts w:eastAsia="Times New Roman" w:cs="Times New Roman"/>
          <w:color w:val="000000" w:themeColor="text1"/>
          <w:szCs w:val="28"/>
          <w:lang w:eastAsia="zh-CN"/>
        </w:rPr>
        <w:t>of</w:t>
      </w:r>
      <w:proofErr w:type="spellEnd"/>
      <w:r w:rsidRPr="005B59AF">
        <w:rPr>
          <w:rFonts w:eastAsia="Times New Roman" w:cs="Times New Roman"/>
          <w:color w:val="000000" w:themeColor="text1"/>
          <w:szCs w:val="28"/>
          <w:lang w:eastAsia="zh-CN"/>
        </w:rPr>
        <w:t xml:space="preserve"> </w:t>
      </w:r>
      <w:proofErr w:type="spellStart"/>
      <w:r w:rsidRPr="005B59AF">
        <w:rPr>
          <w:rFonts w:eastAsia="Times New Roman" w:cs="Times New Roman"/>
          <w:color w:val="000000" w:themeColor="text1"/>
          <w:szCs w:val="28"/>
          <w:lang w:eastAsia="zh-CN"/>
        </w:rPr>
        <w:t>the</w:t>
      </w:r>
      <w:proofErr w:type="spellEnd"/>
      <w:r w:rsidRPr="005B59AF">
        <w:rPr>
          <w:rFonts w:eastAsia="Times New Roman" w:cs="Times New Roman"/>
          <w:color w:val="000000" w:themeColor="text1"/>
          <w:szCs w:val="28"/>
          <w:lang w:eastAsia="zh-CN"/>
        </w:rPr>
        <w:t xml:space="preserve"> </w:t>
      </w:r>
      <w:proofErr w:type="spellStart"/>
      <w:r w:rsidRPr="005B59AF">
        <w:rPr>
          <w:rFonts w:eastAsia="Times New Roman" w:cs="Times New Roman"/>
          <w:color w:val="000000" w:themeColor="text1"/>
          <w:szCs w:val="28"/>
          <w:lang w:eastAsia="zh-CN"/>
        </w:rPr>
        <w:t>Rivne</w:t>
      </w:r>
      <w:proofErr w:type="spellEnd"/>
      <w:r w:rsidRPr="005B59AF">
        <w:rPr>
          <w:rFonts w:eastAsia="Times New Roman" w:cs="Times New Roman"/>
          <w:color w:val="000000" w:themeColor="text1"/>
          <w:szCs w:val="28"/>
          <w:lang w:eastAsia="zh-CN"/>
        </w:rPr>
        <w:t xml:space="preserve"> </w:t>
      </w:r>
      <w:proofErr w:type="spellStart"/>
      <w:r w:rsidRPr="005B59AF">
        <w:rPr>
          <w:rFonts w:eastAsia="Times New Roman" w:cs="Times New Roman"/>
          <w:color w:val="000000" w:themeColor="text1"/>
          <w:szCs w:val="28"/>
          <w:lang w:eastAsia="zh-CN"/>
        </w:rPr>
        <w:t>region</w:t>
      </w:r>
      <w:proofErr w:type="spellEnd"/>
      <w:r w:rsidRPr="005B59AF">
        <w:rPr>
          <w:rFonts w:eastAsia="Times New Roman" w:cs="Times New Roman"/>
          <w:color w:val="000000" w:themeColor="text1"/>
          <w:szCs w:val="28"/>
          <w:lang w:eastAsia="zh-CN"/>
        </w:rPr>
        <w:t xml:space="preserve">. </w:t>
      </w:r>
      <w:proofErr w:type="spellStart"/>
      <w:r w:rsidRPr="005B59AF">
        <w:rPr>
          <w:rFonts w:eastAsia="Times New Roman" w:cs="Times New Roman"/>
          <w:color w:val="000000" w:themeColor="text1"/>
          <w:szCs w:val="28"/>
          <w:lang w:eastAsia="zh-CN"/>
        </w:rPr>
        <w:t>The</w:t>
      </w:r>
      <w:proofErr w:type="spellEnd"/>
      <w:r w:rsidRPr="005B59AF">
        <w:rPr>
          <w:rFonts w:eastAsia="Times New Roman" w:cs="Times New Roman"/>
          <w:color w:val="000000" w:themeColor="text1"/>
          <w:szCs w:val="28"/>
          <w:lang w:eastAsia="zh-CN"/>
        </w:rPr>
        <w:t xml:space="preserve"> </w:t>
      </w:r>
      <w:proofErr w:type="spellStart"/>
      <w:r w:rsidRPr="005B59AF">
        <w:rPr>
          <w:rFonts w:eastAsia="Times New Roman" w:cs="Times New Roman"/>
          <w:color w:val="000000" w:themeColor="text1"/>
          <w:szCs w:val="28"/>
          <w:lang w:eastAsia="zh-CN"/>
        </w:rPr>
        <w:t>specifics</w:t>
      </w:r>
      <w:proofErr w:type="spellEnd"/>
      <w:r w:rsidRPr="005B59AF">
        <w:rPr>
          <w:rFonts w:eastAsia="Times New Roman" w:cs="Times New Roman"/>
          <w:color w:val="000000" w:themeColor="text1"/>
          <w:szCs w:val="28"/>
          <w:lang w:eastAsia="zh-CN"/>
        </w:rPr>
        <w:t xml:space="preserve"> </w:t>
      </w:r>
      <w:proofErr w:type="spellStart"/>
      <w:r w:rsidRPr="005B59AF">
        <w:rPr>
          <w:rFonts w:eastAsia="Times New Roman" w:cs="Times New Roman"/>
          <w:color w:val="000000" w:themeColor="text1"/>
          <w:szCs w:val="28"/>
          <w:lang w:eastAsia="zh-CN"/>
        </w:rPr>
        <w:t>of</w:t>
      </w:r>
      <w:proofErr w:type="spellEnd"/>
      <w:r w:rsidRPr="005B59AF">
        <w:rPr>
          <w:rFonts w:eastAsia="Times New Roman" w:cs="Times New Roman"/>
          <w:color w:val="000000" w:themeColor="text1"/>
          <w:szCs w:val="28"/>
          <w:lang w:eastAsia="zh-CN"/>
        </w:rPr>
        <w:t xml:space="preserve"> </w:t>
      </w:r>
      <w:proofErr w:type="spellStart"/>
      <w:r w:rsidRPr="005B59AF">
        <w:rPr>
          <w:rFonts w:eastAsia="Times New Roman" w:cs="Times New Roman"/>
          <w:color w:val="000000" w:themeColor="text1"/>
          <w:szCs w:val="28"/>
          <w:lang w:eastAsia="zh-CN"/>
        </w:rPr>
        <w:t>studying</w:t>
      </w:r>
      <w:proofErr w:type="spellEnd"/>
      <w:r w:rsidRPr="005B59AF">
        <w:rPr>
          <w:rFonts w:eastAsia="Times New Roman" w:cs="Times New Roman"/>
          <w:color w:val="000000" w:themeColor="text1"/>
          <w:szCs w:val="28"/>
          <w:lang w:eastAsia="zh-CN"/>
        </w:rPr>
        <w:t xml:space="preserve"> </w:t>
      </w:r>
      <w:proofErr w:type="spellStart"/>
      <w:r w:rsidRPr="005B59AF">
        <w:rPr>
          <w:rFonts w:eastAsia="Times New Roman" w:cs="Times New Roman"/>
          <w:color w:val="000000" w:themeColor="text1"/>
          <w:szCs w:val="28"/>
          <w:lang w:eastAsia="zh-CN"/>
        </w:rPr>
        <w:t>the</w:t>
      </w:r>
      <w:proofErr w:type="spellEnd"/>
      <w:r w:rsidRPr="005B59AF">
        <w:rPr>
          <w:rFonts w:eastAsia="Times New Roman" w:cs="Times New Roman"/>
          <w:color w:val="000000" w:themeColor="text1"/>
          <w:szCs w:val="28"/>
          <w:lang w:eastAsia="zh-CN"/>
        </w:rPr>
        <w:t xml:space="preserve"> </w:t>
      </w:r>
      <w:proofErr w:type="spellStart"/>
      <w:r w:rsidRPr="005B59AF">
        <w:rPr>
          <w:rFonts w:eastAsia="Times New Roman" w:cs="Times New Roman"/>
          <w:color w:val="000000" w:themeColor="text1"/>
          <w:szCs w:val="28"/>
          <w:lang w:eastAsia="zh-CN"/>
        </w:rPr>
        <w:t>topic</w:t>
      </w:r>
      <w:proofErr w:type="spellEnd"/>
      <w:r w:rsidRPr="005B59AF">
        <w:rPr>
          <w:rFonts w:eastAsia="Times New Roman" w:cs="Times New Roman"/>
          <w:color w:val="000000" w:themeColor="text1"/>
          <w:szCs w:val="28"/>
          <w:lang w:eastAsia="zh-CN"/>
        </w:rPr>
        <w:t xml:space="preserve"> </w:t>
      </w:r>
      <w:proofErr w:type="spellStart"/>
      <w:r w:rsidRPr="005B59AF">
        <w:rPr>
          <w:rFonts w:eastAsia="Times New Roman" w:cs="Times New Roman"/>
          <w:color w:val="000000" w:themeColor="text1"/>
          <w:szCs w:val="28"/>
          <w:lang w:eastAsia="zh-CN"/>
        </w:rPr>
        <w:t>in</w:t>
      </w:r>
      <w:proofErr w:type="spellEnd"/>
      <w:r w:rsidRPr="005B59AF">
        <w:rPr>
          <w:rFonts w:eastAsia="Times New Roman" w:cs="Times New Roman"/>
          <w:color w:val="000000" w:themeColor="text1"/>
          <w:szCs w:val="28"/>
          <w:lang w:eastAsia="zh-CN"/>
        </w:rPr>
        <w:t xml:space="preserve"> </w:t>
      </w:r>
      <w:proofErr w:type="spellStart"/>
      <w:r w:rsidRPr="005B59AF">
        <w:rPr>
          <w:rFonts w:eastAsia="Times New Roman" w:cs="Times New Roman"/>
          <w:color w:val="000000" w:themeColor="text1"/>
          <w:szCs w:val="28"/>
          <w:lang w:eastAsia="zh-CN"/>
        </w:rPr>
        <w:t>the</w:t>
      </w:r>
      <w:proofErr w:type="spellEnd"/>
      <w:r w:rsidRPr="005B59AF">
        <w:rPr>
          <w:rFonts w:eastAsia="Times New Roman" w:cs="Times New Roman"/>
          <w:color w:val="000000" w:themeColor="text1"/>
          <w:szCs w:val="28"/>
          <w:lang w:eastAsia="zh-CN"/>
        </w:rPr>
        <w:t xml:space="preserve"> </w:t>
      </w:r>
      <w:proofErr w:type="spellStart"/>
      <w:r w:rsidRPr="005B59AF">
        <w:rPr>
          <w:rFonts w:eastAsia="Times New Roman" w:cs="Times New Roman"/>
          <w:color w:val="000000" w:themeColor="text1"/>
          <w:szCs w:val="28"/>
          <w:lang w:eastAsia="zh-CN"/>
        </w:rPr>
        <w:t>school</w:t>
      </w:r>
      <w:proofErr w:type="spellEnd"/>
      <w:r w:rsidRPr="005B59AF">
        <w:rPr>
          <w:rFonts w:eastAsia="Times New Roman" w:cs="Times New Roman"/>
          <w:color w:val="000000" w:themeColor="text1"/>
          <w:szCs w:val="28"/>
          <w:lang w:eastAsia="zh-CN"/>
        </w:rPr>
        <w:t xml:space="preserve"> </w:t>
      </w:r>
      <w:proofErr w:type="spellStart"/>
      <w:r w:rsidRPr="005B59AF">
        <w:rPr>
          <w:rFonts w:eastAsia="Times New Roman" w:cs="Times New Roman"/>
          <w:color w:val="000000" w:themeColor="text1"/>
          <w:szCs w:val="28"/>
          <w:lang w:eastAsia="zh-CN"/>
        </w:rPr>
        <w:t>Geography</w:t>
      </w:r>
      <w:proofErr w:type="spellEnd"/>
      <w:r w:rsidRPr="005B59AF">
        <w:rPr>
          <w:rFonts w:eastAsia="Times New Roman" w:cs="Times New Roman"/>
          <w:color w:val="000000" w:themeColor="text1"/>
          <w:szCs w:val="28"/>
          <w:lang w:eastAsia="zh-CN"/>
        </w:rPr>
        <w:t xml:space="preserve"> </w:t>
      </w:r>
      <w:proofErr w:type="spellStart"/>
      <w:r w:rsidRPr="005B59AF">
        <w:rPr>
          <w:rFonts w:eastAsia="Times New Roman" w:cs="Times New Roman"/>
          <w:color w:val="000000" w:themeColor="text1"/>
          <w:szCs w:val="28"/>
          <w:lang w:eastAsia="zh-CN"/>
        </w:rPr>
        <w:t>course</w:t>
      </w:r>
      <w:proofErr w:type="spellEnd"/>
      <w:r w:rsidRPr="005B59AF">
        <w:rPr>
          <w:rFonts w:eastAsia="Times New Roman" w:cs="Times New Roman"/>
          <w:color w:val="000000" w:themeColor="text1"/>
          <w:szCs w:val="28"/>
          <w:lang w:eastAsia="zh-CN"/>
        </w:rPr>
        <w:t xml:space="preserve"> </w:t>
      </w:r>
      <w:proofErr w:type="spellStart"/>
      <w:r w:rsidRPr="005B59AF">
        <w:rPr>
          <w:rFonts w:eastAsia="Times New Roman" w:cs="Times New Roman"/>
          <w:color w:val="000000" w:themeColor="text1"/>
          <w:szCs w:val="28"/>
          <w:lang w:eastAsia="zh-CN"/>
        </w:rPr>
        <w:t>were</w:t>
      </w:r>
      <w:proofErr w:type="spellEnd"/>
      <w:r w:rsidRPr="005B59AF">
        <w:rPr>
          <w:rFonts w:eastAsia="Times New Roman" w:cs="Times New Roman"/>
          <w:color w:val="000000" w:themeColor="text1"/>
          <w:szCs w:val="28"/>
          <w:lang w:eastAsia="zh-CN"/>
        </w:rPr>
        <w:t xml:space="preserve"> </w:t>
      </w:r>
      <w:proofErr w:type="spellStart"/>
      <w:r w:rsidRPr="005B59AF">
        <w:rPr>
          <w:rFonts w:eastAsia="Times New Roman" w:cs="Times New Roman"/>
          <w:color w:val="000000" w:themeColor="text1"/>
          <w:szCs w:val="28"/>
          <w:lang w:eastAsia="zh-CN"/>
        </w:rPr>
        <w:t>also</w:t>
      </w:r>
      <w:proofErr w:type="spellEnd"/>
      <w:r w:rsidRPr="005B59AF">
        <w:rPr>
          <w:rFonts w:eastAsia="Times New Roman" w:cs="Times New Roman"/>
          <w:color w:val="000000" w:themeColor="text1"/>
          <w:szCs w:val="28"/>
          <w:lang w:eastAsia="zh-CN"/>
        </w:rPr>
        <w:t xml:space="preserve"> </w:t>
      </w:r>
      <w:proofErr w:type="spellStart"/>
      <w:r w:rsidRPr="005B59AF">
        <w:rPr>
          <w:rFonts w:eastAsia="Times New Roman" w:cs="Times New Roman"/>
          <w:color w:val="000000" w:themeColor="text1"/>
          <w:szCs w:val="28"/>
          <w:lang w:eastAsia="zh-CN"/>
        </w:rPr>
        <w:t>revealed</w:t>
      </w:r>
      <w:proofErr w:type="spellEnd"/>
      <w:r w:rsidRPr="005B59AF">
        <w:rPr>
          <w:rFonts w:eastAsia="Times New Roman" w:cs="Times New Roman"/>
          <w:color w:val="000000" w:themeColor="text1"/>
          <w:szCs w:val="28"/>
          <w:lang w:eastAsia="zh-CN"/>
        </w:rPr>
        <w:t xml:space="preserve">, a </w:t>
      </w:r>
      <w:proofErr w:type="spellStart"/>
      <w:r w:rsidRPr="005B59AF">
        <w:rPr>
          <w:rFonts w:eastAsia="Times New Roman" w:cs="Times New Roman"/>
          <w:color w:val="000000" w:themeColor="text1"/>
          <w:szCs w:val="28"/>
          <w:lang w:eastAsia="zh-CN"/>
        </w:rPr>
        <w:t>lesson-plan</w:t>
      </w:r>
      <w:proofErr w:type="spellEnd"/>
      <w:r w:rsidRPr="005B59AF">
        <w:rPr>
          <w:rFonts w:eastAsia="Times New Roman" w:cs="Times New Roman"/>
          <w:color w:val="000000" w:themeColor="text1"/>
          <w:szCs w:val="28"/>
          <w:lang w:eastAsia="zh-CN"/>
        </w:rPr>
        <w:t xml:space="preserve"> </w:t>
      </w:r>
      <w:proofErr w:type="spellStart"/>
      <w:r w:rsidRPr="005B59AF">
        <w:rPr>
          <w:rFonts w:eastAsia="Times New Roman" w:cs="Times New Roman"/>
          <w:color w:val="000000" w:themeColor="text1"/>
          <w:szCs w:val="28"/>
          <w:lang w:eastAsia="zh-CN"/>
        </w:rPr>
        <w:t>of</w:t>
      </w:r>
      <w:proofErr w:type="spellEnd"/>
      <w:r w:rsidRPr="005B59AF">
        <w:rPr>
          <w:rFonts w:eastAsia="Times New Roman" w:cs="Times New Roman"/>
          <w:color w:val="000000" w:themeColor="text1"/>
          <w:szCs w:val="28"/>
          <w:lang w:eastAsia="zh-CN"/>
        </w:rPr>
        <w:t xml:space="preserve"> </w:t>
      </w:r>
      <w:proofErr w:type="spellStart"/>
      <w:r w:rsidRPr="005B59AF">
        <w:rPr>
          <w:rFonts w:eastAsia="Times New Roman" w:cs="Times New Roman"/>
          <w:color w:val="000000" w:themeColor="text1"/>
          <w:szCs w:val="28"/>
          <w:lang w:eastAsia="zh-CN"/>
        </w:rPr>
        <w:t>the</w:t>
      </w:r>
      <w:proofErr w:type="spellEnd"/>
      <w:r w:rsidRPr="005B59AF">
        <w:rPr>
          <w:rFonts w:eastAsia="Times New Roman" w:cs="Times New Roman"/>
          <w:color w:val="000000" w:themeColor="text1"/>
          <w:szCs w:val="28"/>
          <w:lang w:eastAsia="zh-CN"/>
        </w:rPr>
        <w:t xml:space="preserve"> </w:t>
      </w:r>
      <w:proofErr w:type="spellStart"/>
      <w:r w:rsidRPr="005B59AF">
        <w:rPr>
          <w:rFonts w:eastAsia="Times New Roman" w:cs="Times New Roman"/>
          <w:color w:val="000000" w:themeColor="text1"/>
          <w:szCs w:val="28"/>
          <w:lang w:eastAsia="zh-CN"/>
        </w:rPr>
        <w:t>lesson-excursion</w:t>
      </w:r>
      <w:proofErr w:type="spellEnd"/>
      <w:r w:rsidRPr="005B59AF">
        <w:rPr>
          <w:rFonts w:eastAsia="Times New Roman" w:cs="Times New Roman"/>
          <w:color w:val="000000" w:themeColor="text1"/>
          <w:szCs w:val="28"/>
          <w:lang w:eastAsia="zh-CN"/>
        </w:rPr>
        <w:t xml:space="preserve"> </w:t>
      </w:r>
      <w:proofErr w:type="spellStart"/>
      <w:r w:rsidRPr="005B59AF">
        <w:rPr>
          <w:rFonts w:eastAsia="Times New Roman" w:cs="Times New Roman"/>
          <w:color w:val="000000" w:themeColor="text1"/>
          <w:szCs w:val="28"/>
          <w:lang w:eastAsia="zh-CN"/>
        </w:rPr>
        <w:t>on</w:t>
      </w:r>
      <w:proofErr w:type="spellEnd"/>
      <w:r w:rsidRPr="005B59AF">
        <w:rPr>
          <w:rFonts w:eastAsia="Times New Roman" w:cs="Times New Roman"/>
          <w:color w:val="000000" w:themeColor="text1"/>
          <w:szCs w:val="28"/>
          <w:lang w:eastAsia="zh-CN"/>
        </w:rPr>
        <w:t xml:space="preserve"> </w:t>
      </w:r>
      <w:proofErr w:type="spellStart"/>
      <w:r w:rsidRPr="005B59AF">
        <w:rPr>
          <w:rFonts w:eastAsia="Times New Roman" w:cs="Times New Roman"/>
          <w:color w:val="000000" w:themeColor="text1"/>
          <w:szCs w:val="28"/>
          <w:lang w:eastAsia="zh-CN"/>
        </w:rPr>
        <w:t>the</w:t>
      </w:r>
      <w:proofErr w:type="spellEnd"/>
      <w:r w:rsidRPr="005B59AF">
        <w:rPr>
          <w:rFonts w:eastAsia="Times New Roman" w:cs="Times New Roman"/>
          <w:color w:val="000000" w:themeColor="text1"/>
          <w:szCs w:val="28"/>
          <w:lang w:eastAsia="zh-CN"/>
        </w:rPr>
        <w:t xml:space="preserve"> </w:t>
      </w:r>
      <w:proofErr w:type="spellStart"/>
      <w:r w:rsidRPr="005B59AF">
        <w:rPr>
          <w:rFonts w:eastAsia="Times New Roman" w:cs="Times New Roman"/>
          <w:color w:val="000000" w:themeColor="text1"/>
          <w:szCs w:val="28"/>
          <w:lang w:eastAsia="zh-CN"/>
        </w:rPr>
        <w:t>topic</w:t>
      </w:r>
      <w:proofErr w:type="spellEnd"/>
      <w:r w:rsidRPr="005B59AF">
        <w:rPr>
          <w:rFonts w:eastAsia="Times New Roman" w:cs="Times New Roman"/>
          <w:color w:val="000000" w:themeColor="text1"/>
          <w:szCs w:val="28"/>
          <w:lang w:eastAsia="zh-CN"/>
        </w:rPr>
        <w:t xml:space="preserve"> "</w:t>
      </w:r>
      <w:proofErr w:type="spellStart"/>
      <w:r w:rsidRPr="005B59AF">
        <w:rPr>
          <w:rFonts w:eastAsia="Times New Roman" w:cs="Times New Roman"/>
          <w:color w:val="000000" w:themeColor="text1"/>
          <w:szCs w:val="28"/>
          <w:lang w:eastAsia="zh-CN"/>
        </w:rPr>
        <w:t>Historic</w:t>
      </w:r>
      <w:proofErr w:type="spellEnd"/>
      <w:r w:rsidRPr="005B59AF">
        <w:rPr>
          <w:rFonts w:eastAsia="Times New Roman" w:cs="Times New Roman"/>
          <w:color w:val="000000" w:themeColor="text1"/>
          <w:szCs w:val="28"/>
          <w:lang w:eastAsia="zh-CN"/>
        </w:rPr>
        <w:t xml:space="preserve"> </w:t>
      </w:r>
      <w:proofErr w:type="spellStart"/>
      <w:r w:rsidRPr="005B59AF">
        <w:rPr>
          <w:rFonts w:eastAsia="Times New Roman" w:cs="Times New Roman"/>
          <w:color w:val="000000" w:themeColor="text1"/>
          <w:szCs w:val="28"/>
          <w:lang w:eastAsia="zh-CN"/>
        </w:rPr>
        <w:t>city</w:t>
      </w:r>
      <w:proofErr w:type="spellEnd"/>
      <w:r w:rsidRPr="005B59AF">
        <w:rPr>
          <w:rFonts w:eastAsia="Times New Roman" w:cs="Times New Roman"/>
          <w:color w:val="000000" w:themeColor="text1"/>
          <w:szCs w:val="28"/>
          <w:lang w:eastAsia="zh-CN"/>
        </w:rPr>
        <w:t xml:space="preserve"> </w:t>
      </w:r>
      <w:proofErr w:type="spellStart"/>
      <w:r w:rsidRPr="005B59AF">
        <w:rPr>
          <w:rFonts w:eastAsia="Times New Roman" w:cs="Times New Roman"/>
          <w:color w:val="000000" w:themeColor="text1"/>
          <w:szCs w:val="28"/>
          <w:lang w:eastAsia="zh-CN"/>
        </w:rPr>
        <w:t>of</w:t>
      </w:r>
      <w:proofErr w:type="spellEnd"/>
      <w:r w:rsidRPr="005B59AF">
        <w:rPr>
          <w:rFonts w:eastAsia="Times New Roman" w:cs="Times New Roman"/>
          <w:color w:val="000000" w:themeColor="text1"/>
          <w:szCs w:val="28"/>
          <w:lang w:eastAsia="zh-CN"/>
        </w:rPr>
        <w:t xml:space="preserve"> </w:t>
      </w:r>
      <w:proofErr w:type="spellStart"/>
      <w:r w:rsidRPr="005B59AF">
        <w:rPr>
          <w:rFonts w:eastAsia="Times New Roman" w:cs="Times New Roman"/>
          <w:color w:val="000000" w:themeColor="text1"/>
          <w:szCs w:val="28"/>
          <w:lang w:eastAsia="zh-CN"/>
        </w:rPr>
        <w:t>Ostrog</w:t>
      </w:r>
      <w:proofErr w:type="spellEnd"/>
      <w:r w:rsidRPr="005B59AF">
        <w:rPr>
          <w:rFonts w:eastAsia="Times New Roman" w:cs="Times New Roman"/>
          <w:color w:val="000000" w:themeColor="text1"/>
          <w:szCs w:val="28"/>
          <w:lang w:eastAsia="zh-CN"/>
        </w:rPr>
        <w:t xml:space="preserve">" </w:t>
      </w:r>
      <w:proofErr w:type="spellStart"/>
      <w:r w:rsidRPr="005B59AF">
        <w:rPr>
          <w:rFonts w:eastAsia="Times New Roman" w:cs="Times New Roman"/>
          <w:color w:val="000000" w:themeColor="text1"/>
          <w:szCs w:val="28"/>
          <w:lang w:eastAsia="zh-CN"/>
        </w:rPr>
        <w:t>was</w:t>
      </w:r>
      <w:proofErr w:type="spellEnd"/>
      <w:r w:rsidRPr="005B59AF">
        <w:rPr>
          <w:rFonts w:eastAsia="Times New Roman" w:cs="Times New Roman"/>
          <w:color w:val="000000" w:themeColor="text1"/>
          <w:szCs w:val="28"/>
          <w:lang w:eastAsia="zh-CN"/>
        </w:rPr>
        <w:t xml:space="preserve"> </w:t>
      </w:r>
      <w:proofErr w:type="spellStart"/>
      <w:r w:rsidRPr="005B59AF">
        <w:rPr>
          <w:rFonts w:eastAsia="Times New Roman" w:cs="Times New Roman"/>
          <w:color w:val="000000" w:themeColor="text1"/>
          <w:szCs w:val="28"/>
          <w:lang w:eastAsia="zh-CN"/>
        </w:rPr>
        <w:t>developed</w:t>
      </w:r>
      <w:proofErr w:type="spellEnd"/>
      <w:r w:rsidRPr="005B59AF">
        <w:rPr>
          <w:rFonts w:eastAsia="Times New Roman" w:cs="Times New Roman"/>
          <w:color w:val="000000" w:themeColor="text1"/>
          <w:szCs w:val="28"/>
          <w:lang w:eastAsia="zh-CN"/>
        </w:rPr>
        <w:t>.</w:t>
      </w:r>
    </w:p>
    <w:p w14:paraId="40E49B36" w14:textId="5F54546E" w:rsidR="00F13EFB" w:rsidRPr="005B59AF" w:rsidRDefault="005B59AF" w:rsidP="005B59AF">
      <w:pPr>
        <w:shd w:val="solid" w:color="FFFFFF" w:fill="auto"/>
        <w:spacing w:after="0" w:line="360" w:lineRule="auto"/>
        <w:ind w:firstLine="567"/>
        <w:rPr>
          <w:rFonts w:eastAsia="Times New Roman" w:cs="Times New Roman"/>
          <w:color w:val="000000" w:themeColor="text1"/>
          <w:szCs w:val="28"/>
          <w:lang w:eastAsia="zh-CN"/>
        </w:rPr>
      </w:pPr>
      <w:proofErr w:type="spellStart"/>
      <w:r w:rsidRPr="005B59AF">
        <w:rPr>
          <w:rFonts w:eastAsia="Times New Roman" w:cs="Times New Roman"/>
          <w:color w:val="000000" w:themeColor="text1"/>
          <w:szCs w:val="28"/>
          <w:lang w:eastAsia="zh-CN"/>
        </w:rPr>
        <w:t>Keywords</w:t>
      </w:r>
      <w:proofErr w:type="spellEnd"/>
      <w:r w:rsidRPr="005B59AF">
        <w:rPr>
          <w:rFonts w:eastAsia="Times New Roman" w:cs="Times New Roman"/>
          <w:color w:val="000000" w:themeColor="text1"/>
          <w:szCs w:val="28"/>
          <w:lang w:eastAsia="zh-CN"/>
        </w:rPr>
        <w:t xml:space="preserve">: </w:t>
      </w:r>
      <w:proofErr w:type="spellStart"/>
      <w:r w:rsidRPr="005B59AF">
        <w:rPr>
          <w:rFonts w:eastAsia="Times New Roman" w:cs="Times New Roman"/>
          <w:color w:val="000000" w:themeColor="text1"/>
          <w:szCs w:val="28"/>
          <w:lang w:eastAsia="zh-CN"/>
        </w:rPr>
        <w:t>tourism</w:t>
      </w:r>
      <w:proofErr w:type="spellEnd"/>
      <w:r w:rsidRPr="005B59AF">
        <w:rPr>
          <w:rFonts w:eastAsia="Times New Roman" w:cs="Times New Roman"/>
          <w:color w:val="000000" w:themeColor="text1"/>
          <w:szCs w:val="28"/>
          <w:lang w:eastAsia="zh-CN"/>
        </w:rPr>
        <w:t xml:space="preserve">, </w:t>
      </w:r>
      <w:proofErr w:type="spellStart"/>
      <w:r w:rsidRPr="005B59AF">
        <w:rPr>
          <w:rFonts w:eastAsia="Times New Roman" w:cs="Times New Roman"/>
          <w:color w:val="000000" w:themeColor="text1"/>
          <w:szCs w:val="28"/>
          <w:lang w:eastAsia="zh-CN"/>
        </w:rPr>
        <w:t>tourist</w:t>
      </w:r>
      <w:proofErr w:type="spellEnd"/>
      <w:r w:rsidRPr="005B59AF">
        <w:rPr>
          <w:rFonts w:eastAsia="Times New Roman" w:cs="Times New Roman"/>
          <w:color w:val="000000" w:themeColor="text1"/>
          <w:szCs w:val="28"/>
          <w:lang w:eastAsia="zh-CN"/>
        </w:rPr>
        <w:t xml:space="preserve"> </w:t>
      </w:r>
      <w:proofErr w:type="spellStart"/>
      <w:r w:rsidRPr="005B59AF">
        <w:rPr>
          <w:rFonts w:eastAsia="Times New Roman" w:cs="Times New Roman"/>
          <w:color w:val="000000" w:themeColor="text1"/>
          <w:szCs w:val="28"/>
          <w:lang w:eastAsia="zh-CN"/>
        </w:rPr>
        <w:t>and</w:t>
      </w:r>
      <w:proofErr w:type="spellEnd"/>
      <w:r w:rsidRPr="005B59AF">
        <w:rPr>
          <w:rFonts w:eastAsia="Times New Roman" w:cs="Times New Roman"/>
          <w:color w:val="000000" w:themeColor="text1"/>
          <w:szCs w:val="28"/>
          <w:lang w:eastAsia="zh-CN"/>
        </w:rPr>
        <w:t xml:space="preserve"> </w:t>
      </w:r>
      <w:proofErr w:type="spellStart"/>
      <w:r w:rsidRPr="005B59AF">
        <w:rPr>
          <w:rFonts w:eastAsia="Times New Roman" w:cs="Times New Roman"/>
          <w:color w:val="000000" w:themeColor="text1"/>
          <w:szCs w:val="28"/>
          <w:lang w:eastAsia="zh-CN"/>
        </w:rPr>
        <w:t>recreational</w:t>
      </w:r>
      <w:proofErr w:type="spellEnd"/>
      <w:r w:rsidRPr="005B59AF">
        <w:rPr>
          <w:rFonts w:eastAsia="Times New Roman" w:cs="Times New Roman"/>
          <w:color w:val="000000" w:themeColor="text1"/>
          <w:szCs w:val="28"/>
          <w:lang w:eastAsia="zh-CN"/>
        </w:rPr>
        <w:t xml:space="preserve"> </w:t>
      </w:r>
      <w:proofErr w:type="spellStart"/>
      <w:r w:rsidRPr="005B59AF">
        <w:rPr>
          <w:rFonts w:eastAsia="Times New Roman" w:cs="Times New Roman"/>
          <w:color w:val="000000" w:themeColor="text1"/>
          <w:szCs w:val="28"/>
          <w:lang w:eastAsia="zh-CN"/>
        </w:rPr>
        <w:t>resources</w:t>
      </w:r>
      <w:proofErr w:type="spellEnd"/>
      <w:r w:rsidRPr="005B59AF">
        <w:rPr>
          <w:rFonts w:eastAsia="Times New Roman" w:cs="Times New Roman"/>
          <w:color w:val="000000" w:themeColor="text1"/>
          <w:szCs w:val="28"/>
          <w:lang w:eastAsia="zh-CN"/>
        </w:rPr>
        <w:t xml:space="preserve">, </w:t>
      </w:r>
      <w:proofErr w:type="spellStart"/>
      <w:r w:rsidRPr="005B59AF">
        <w:rPr>
          <w:rFonts w:eastAsia="Times New Roman" w:cs="Times New Roman"/>
          <w:color w:val="000000" w:themeColor="text1"/>
          <w:szCs w:val="28"/>
          <w:lang w:eastAsia="zh-CN"/>
        </w:rPr>
        <w:t>Rivne</w:t>
      </w:r>
      <w:proofErr w:type="spellEnd"/>
      <w:r w:rsidRPr="005B59AF">
        <w:rPr>
          <w:rFonts w:eastAsia="Times New Roman" w:cs="Times New Roman"/>
          <w:color w:val="000000" w:themeColor="text1"/>
          <w:szCs w:val="28"/>
          <w:lang w:eastAsia="zh-CN"/>
        </w:rPr>
        <w:t xml:space="preserve"> </w:t>
      </w:r>
      <w:proofErr w:type="spellStart"/>
      <w:r w:rsidRPr="005B59AF">
        <w:rPr>
          <w:rFonts w:eastAsia="Times New Roman" w:cs="Times New Roman"/>
          <w:color w:val="000000" w:themeColor="text1"/>
          <w:szCs w:val="28"/>
          <w:lang w:eastAsia="zh-CN"/>
        </w:rPr>
        <w:t>region</w:t>
      </w:r>
      <w:proofErr w:type="spellEnd"/>
    </w:p>
    <w:p w14:paraId="6A44B301" w14:textId="68941EBA" w:rsidR="00F13EFB" w:rsidRDefault="00F13EFB" w:rsidP="00971917">
      <w:pPr>
        <w:shd w:val="solid" w:color="FFFFFF" w:fill="auto"/>
        <w:spacing w:after="0" w:line="360" w:lineRule="auto"/>
        <w:ind w:firstLine="680"/>
        <w:jc w:val="center"/>
        <w:rPr>
          <w:rFonts w:eastAsia="Times New Roman" w:cs="Times New Roman"/>
          <w:color w:val="FF0000"/>
          <w:szCs w:val="28"/>
          <w:lang w:eastAsia="zh-CN"/>
        </w:rPr>
      </w:pPr>
    </w:p>
    <w:p w14:paraId="156BBEF5" w14:textId="61897A5E" w:rsidR="00F13EFB" w:rsidRDefault="00F13EFB" w:rsidP="00971917">
      <w:pPr>
        <w:shd w:val="solid" w:color="FFFFFF" w:fill="auto"/>
        <w:spacing w:after="0" w:line="360" w:lineRule="auto"/>
        <w:ind w:firstLine="680"/>
        <w:jc w:val="center"/>
        <w:rPr>
          <w:rFonts w:eastAsia="Times New Roman" w:cs="Times New Roman"/>
          <w:color w:val="FF0000"/>
          <w:szCs w:val="28"/>
          <w:lang w:eastAsia="zh-CN"/>
        </w:rPr>
      </w:pPr>
    </w:p>
    <w:p w14:paraId="72285F48" w14:textId="11DC4605" w:rsidR="00F13EFB" w:rsidRDefault="00F13EFB" w:rsidP="00971917">
      <w:pPr>
        <w:shd w:val="solid" w:color="FFFFFF" w:fill="auto"/>
        <w:spacing w:after="0" w:line="360" w:lineRule="auto"/>
        <w:ind w:firstLine="680"/>
        <w:jc w:val="center"/>
        <w:rPr>
          <w:rFonts w:eastAsia="Times New Roman" w:cs="Times New Roman"/>
          <w:color w:val="FF0000"/>
          <w:szCs w:val="28"/>
          <w:lang w:eastAsia="zh-CN"/>
        </w:rPr>
      </w:pPr>
    </w:p>
    <w:p w14:paraId="4A76E0D8" w14:textId="4D9C8CB2" w:rsidR="00F13EFB" w:rsidRDefault="00F13EFB" w:rsidP="00971917">
      <w:pPr>
        <w:shd w:val="solid" w:color="FFFFFF" w:fill="auto"/>
        <w:spacing w:after="0" w:line="360" w:lineRule="auto"/>
        <w:ind w:firstLine="680"/>
        <w:jc w:val="center"/>
        <w:rPr>
          <w:rFonts w:eastAsia="Times New Roman" w:cs="Times New Roman"/>
          <w:color w:val="FF0000"/>
          <w:szCs w:val="28"/>
          <w:lang w:eastAsia="zh-CN"/>
        </w:rPr>
      </w:pPr>
    </w:p>
    <w:p w14:paraId="09CE546C" w14:textId="4B8958D9" w:rsidR="00F13EFB" w:rsidRDefault="00F13EFB" w:rsidP="00971917">
      <w:pPr>
        <w:shd w:val="solid" w:color="FFFFFF" w:fill="auto"/>
        <w:spacing w:after="0" w:line="360" w:lineRule="auto"/>
        <w:ind w:firstLine="680"/>
        <w:jc w:val="center"/>
        <w:rPr>
          <w:rFonts w:eastAsia="Times New Roman" w:cs="Times New Roman"/>
          <w:color w:val="FF0000"/>
          <w:szCs w:val="28"/>
          <w:lang w:eastAsia="zh-CN"/>
        </w:rPr>
      </w:pPr>
    </w:p>
    <w:p w14:paraId="6F225DB6" w14:textId="14720A01" w:rsidR="00F13EFB" w:rsidRDefault="00F13EFB" w:rsidP="00971917">
      <w:pPr>
        <w:shd w:val="solid" w:color="FFFFFF" w:fill="auto"/>
        <w:spacing w:after="0" w:line="360" w:lineRule="auto"/>
        <w:ind w:firstLine="680"/>
        <w:jc w:val="center"/>
        <w:rPr>
          <w:rFonts w:eastAsia="Times New Roman" w:cs="Times New Roman"/>
          <w:color w:val="FF0000"/>
          <w:szCs w:val="28"/>
          <w:lang w:eastAsia="zh-CN"/>
        </w:rPr>
      </w:pPr>
    </w:p>
    <w:p w14:paraId="75F677A4" w14:textId="77777777" w:rsidR="00F13EFB" w:rsidRPr="00971917" w:rsidRDefault="00F13EFB" w:rsidP="00971917">
      <w:pPr>
        <w:shd w:val="solid" w:color="FFFFFF" w:fill="auto"/>
        <w:spacing w:after="0" w:line="360" w:lineRule="auto"/>
        <w:ind w:firstLine="680"/>
        <w:jc w:val="center"/>
        <w:rPr>
          <w:rFonts w:eastAsia="Times New Roman" w:cs="Times New Roman"/>
          <w:color w:val="FF0000"/>
          <w:szCs w:val="28"/>
          <w:lang w:eastAsia="zh-CN"/>
        </w:rPr>
      </w:pPr>
    </w:p>
    <w:p w14:paraId="3B4D0949" w14:textId="77777777" w:rsidR="00971917" w:rsidRPr="00A425EF" w:rsidRDefault="00971917" w:rsidP="00387348">
      <w:pPr>
        <w:spacing w:after="0" w:line="360" w:lineRule="auto"/>
        <w:ind w:firstLine="426"/>
        <w:jc w:val="center"/>
        <w:rPr>
          <w:rFonts w:eastAsia="Calibri" w:cs="Times New Roman"/>
          <w:b/>
          <w:szCs w:val="28"/>
          <w:lang w:val="en-US"/>
        </w:rPr>
      </w:pPr>
    </w:p>
    <w:p w14:paraId="7117004C" w14:textId="77777777" w:rsidR="005B59AF" w:rsidRPr="00A425EF" w:rsidRDefault="005B59AF" w:rsidP="00387348">
      <w:pPr>
        <w:spacing w:after="0" w:line="360" w:lineRule="auto"/>
        <w:ind w:firstLine="426"/>
        <w:jc w:val="center"/>
        <w:rPr>
          <w:rFonts w:eastAsia="Calibri" w:cs="Times New Roman"/>
          <w:b/>
          <w:szCs w:val="28"/>
          <w:lang w:val="en-US"/>
        </w:rPr>
      </w:pPr>
    </w:p>
    <w:p w14:paraId="1A735308" w14:textId="77777777" w:rsidR="005B59AF" w:rsidRPr="00A425EF" w:rsidRDefault="005B59AF" w:rsidP="00387348">
      <w:pPr>
        <w:spacing w:after="0" w:line="360" w:lineRule="auto"/>
        <w:ind w:firstLine="426"/>
        <w:jc w:val="center"/>
        <w:rPr>
          <w:rFonts w:eastAsia="Calibri" w:cs="Times New Roman"/>
          <w:b/>
          <w:szCs w:val="28"/>
          <w:lang w:val="en-US"/>
        </w:rPr>
      </w:pPr>
    </w:p>
    <w:p w14:paraId="55451147" w14:textId="77777777" w:rsidR="005B59AF" w:rsidRPr="00A425EF" w:rsidRDefault="005B59AF" w:rsidP="00387348">
      <w:pPr>
        <w:spacing w:after="0" w:line="360" w:lineRule="auto"/>
        <w:ind w:firstLine="426"/>
        <w:jc w:val="center"/>
        <w:rPr>
          <w:rFonts w:eastAsia="Calibri" w:cs="Times New Roman"/>
          <w:b/>
          <w:szCs w:val="28"/>
          <w:lang w:val="en-US"/>
        </w:rPr>
      </w:pPr>
    </w:p>
    <w:p w14:paraId="55B4B38C" w14:textId="77777777" w:rsidR="005B59AF" w:rsidRPr="00A425EF" w:rsidRDefault="005B59AF" w:rsidP="00387348">
      <w:pPr>
        <w:spacing w:after="0" w:line="360" w:lineRule="auto"/>
        <w:ind w:firstLine="426"/>
        <w:jc w:val="center"/>
        <w:rPr>
          <w:rFonts w:eastAsia="Calibri" w:cs="Times New Roman"/>
          <w:b/>
          <w:szCs w:val="28"/>
          <w:lang w:val="en-US"/>
        </w:rPr>
      </w:pPr>
    </w:p>
    <w:p w14:paraId="1058EB23" w14:textId="77777777" w:rsidR="005B59AF" w:rsidRPr="00A425EF" w:rsidRDefault="005B59AF" w:rsidP="00387348">
      <w:pPr>
        <w:spacing w:after="0" w:line="360" w:lineRule="auto"/>
        <w:ind w:firstLine="426"/>
        <w:jc w:val="center"/>
        <w:rPr>
          <w:rFonts w:eastAsia="Calibri" w:cs="Times New Roman"/>
          <w:b/>
          <w:szCs w:val="28"/>
          <w:lang w:val="en-US"/>
        </w:rPr>
      </w:pPr>
    </w:p>
    <w:p w14:paraId="3E41590F" w14:textId="77777777" w:rsidR="005B59AF" w:rsidRPr="00A425EF" w:rsidRDefault="005B59AF" w:rsidP="00387348">
      <w:pPr>
        <w:spacing w:after="0" w:line="360" w:lineRule="auto"/>
        <w:ind w:firstLine="426"/>
        <w:jc w:val="center"/>
        <w:rPr>
          <w:rFonts w:eastAsia="Calibri" w:cs="Times New Roman"/>
          <w:b/>
          <w:szCs w:val="28"/>
          <w:lang w:val="en-US"/>
        </w:rPr>
      </w:pPr>
    </w:p>
    <w:p w14:paraId="6C0268E4" w14:textId="77777777" w:rsidR="005B59AF" w:rsidRPr="00A425EF" w:rsidRDefault="005B59AF" w:rsidP="00387348">
      <w:pPr>
        <w:spacing w:after="0" w:line="360" w:lineRule="auto"/>
        <w:ind w:firstLine="426"/>
        <w:jc w:val="center"/>
        <w:rPr>
          <w:rFonts w:eastAsia="Calibri" w:cs="Times New Roman"/>
          <w:b/>
          <w:szCs w:val="28"/>
          <w:lang w:val="en-US"/>
        </w:rPr>
      </w:pPr>
    </w:p>
    <w:p w14:paraId="337EE7DE" w14:textId="77777777" w:rsidR="005B59AF" w:rsidRPr="00A425EF" w:rsidRDefault="005B59AF" w:rsidP="00387348">
      <w:pPr>
        <w:spacing w:after="0" w:line="360" w:lineRule="auto"/>
        <w:ind w:firstLine="426"/>
        <w:jc w:val="center"/>
        <w:rPr>
          <w:rFonts w:eastAsia="Calibri" w:cs="Times New Roman"/>
          <w:b/>
          <w:szCs w:val="28"/>
          <w:lang w:val="en-US"/>
        </w:rPr>
      </w:pPr>
    </w:p>
    <w:p w14:paraId="2691FF00" w14:textId="77777777" w:rsidR="005B59AF" w:rsidRPr="00A425EF" w:rsidRDefault="005B59AF" w:rsidP="00387348">
      <w:pPr>
        <w:spacing w:after="0" w:line="360" w:lineRule="auto"/>
        <w:ind w:firstLine="426"/>
        <w:jc w:val="center"/>
        <w:rPr>
          <w:rFonts w:eastAsia="Calibri" w:cs="Times New Roman"/>
          <w:b/>
          <w:szCs w:val="28"/>
          <w:lang w:val="en-US"/>
        </w:rPr>
      </w:pPr>
    </w:p>
    <w:p w14:paraId="49F06430" w14:textId="77777777" w:rsidR="005B59AF" w:rsidRPr="00A425EF" w:rsidRDefault="005B59AF" w:rsidP="00387348">
      <w:pPr>
        <w:spacing w:after="0" w:line="360" w:lineRule="auto"/>
        <w:ind w:firstLine="426"/>
        <w:jc w:val="center"/>
        <w:rPr>
          <w:rFonts w:eastAsia="Calibri" w:cs="Times New Roman"/>
          <w:b/>
          <w:szCs w:val="28"/>
          <w:lang w:val="en-US"/>
        </w:rPr>
      </w:pPr>
    </w:p>
    <w:p w14:paraId="26406054" w14:textId="77777777" w:rsidR="005B59AF" w:rsidRPr="00A425EF" w:rsidRDefault="005B59AF" w:rsidP="00387348">
      <w:pPr>
        <w:spacing w:after="0" w:line="360" w:lineRule="auto"/>
        <w:ind w:firstLine="426"/>
        <w:jc w:val="center"/>
        <w:rPr>
          <w:rFonts w:eastAsia="Calibri" w:cs="Times New Roman"/>
          <w:b/>
          <w:szCs w:val="28"/>
          <w:lang w:val="en-US"/>
        </w:rPr>
      </w:pPr>
    </w:p>
    <w:p w14:paraId="0EBC36A8" w14:textId="77777777" w:rsidR="005B59AF" w:rsidRPr="00A425EF" w:rsidRDefault="005B59AF" w:rsidP="00387348">
      <w:pPr>
        <w:spacing w:after="0" w:line="360" w:lineRule="auto"/>
        <w:ind w:firstLine="426"/>
        <w:jc w:val="center"/>
        <w:rPr>
          <w:rFonts w:eastAsia="Calibri" w:cs="Times New Roman"/>
          <w:b/>
          <w:szCs w:val="28"/>
          <w:lang w:val="en-US"/>
        </w:rPr>
      </w:pPr>
    </w:p>
    <w:p w14:paraId="65899116" w14:textId="77777777" w:rsidR="005B59AF" w:rsidRPr="00A425EF" w:rsidRDefault="005B59AF" w:rsidP="00387348">
      <w:pPr>
        <w:spacing w:after="0" w:line="360" w:lineRule="auto"/>
        <w:ind w:firstLine="426"/>
        <w:jc w:val="center"/>
        <w:rPr>
          <w:rFonts w:eastAsia="Calibri" w:cs="Times New Roman"/>
          <w:b/>
          <w:szCs w:val="28"/>
          <w:lang w:val="en-US"/>
        </w:rPr>
      </w:pPr>
    </w:p>
    <w:sdt>
      <w:sdtPr>
        <w:rPr>
          <w:rFonts w:ascii="Times New Roman" w:eastAsiaTheme="minorHAnsi" w:hAnsi="Times New Roman" w:cstheme="minorBidi"/>
          <w:caps w:val="0"/>
          <w:color w:val="auto"/>
          <w:sz w:val="28"/>
          <w:szCs w:val="22"/>
          <w:lang w:val="ru-RU"/>
        </w:rPr>
        <w:id w:val="135540671"/>
        <w:docPartObj>
          <w:docPartGallery w:val="Table of Contents"/>
          <w:docPartUnique/>
        </w:docPartObj>
      </w:sdtPr>
      <w:sdtEndPr>
        <w:rPr>
          <w:b/>
          <w:bCs/>
        </w:rPr>
      </w:sdtEndPr>
      <w:sdtContent>
        <w:p w14:paraId="150E242D" w14:textId="77777777" w:rsidR="000537C6" w:rsidRPr="000537C6" w:rsidRDefault="000537C6" w:rsidP="00D70137">
          <w:pPr>
            <w:pStyle w:val="a7"/>
            <w:spacing w:before="0" w:line="360" w:lineRule="auto"/>
            <w:ind w:firstLine="709"/>
            <w:jc w:val="center"/>
            <w:rPr>
              <w:rFonts w:ascii="Times New Roman" w:hAnsi="Times New Roman" w:cs="Times New Roman"/>
              <w:b/>
              <w:color w:val="auto"/>
            </w:rPr>
          </w:pPr>
          <w:r w:rsidRPr="000537C6">
            <w:rPr>
              <w:rFonts w:ascii="Times New Roman" w:hAnsi="Times New Roman" w:cs="Times New Roman"/>
              <w:b/>
              <w:color w:val="auto"/>
              <w:lang w:val="ru-RU"/>
            </w:rPr>
            <w:t>Зміст</w:t>
          </w:r>
        </w:p>
        <w:p w14:paraId="47BB8D76" w14:textId="77777777" w:rsidR="00DC056C" w:rsidRDefault="000537C6">
          <w:pPr>
            <w:pStyle w:val="11"/>
            <w:rPr>
              <w:rFonts w:asciiTheme="minorHAnsi" w:eastAsiaTheme="minorEastAsia" w:hAnsiTheme="minorHAnsi" w:cstheme="minorBidi"/>
              <w:b w:val="0"/>
              <w:sz w:val="22"/>
              <w:szCs w:val="22"/>
              <w:lang w:eastAsia="uk-UA"/>
            </w:rPr>
          </w:pPr>
          <w:r>
            <w:fldChar w:fldCharType="begin"/>
          </w:r>
          <w:r>
            <w:instrText xml:space="preserve"> TOC \o "1-3" \h \z \u </w:instrText>
          </w:r>
          <w:r>
            <w:fldChar w:fldCharType="separate"/>
          </w:r>
          <w:hyperlink w:anchor="_Toc149221373" w:history="1">
            <w:r w:rsidR="00DC056C" w:rsidRPr="00667AE7">
              <w:rPr>
                <w:rStyle w:val="a3"/>
              </w:rPr>
              <w:t>ВСТУП</w:t>
            </w:r>
            <w:r w:rsidR="00DC056C">
              <w:rPr>
                <w:webHidden/>
              </w:rPr>
              <w:tab/>
            </w:r>
            <w:r w:rsidR="00DC056C">
              <w:rPr>
                <w:webHidden/>
              </w:rPr>
              <w:fldChar w:fldCharType="begin"/>
            </w:r>
            <w:r w:rsidR="00DC056C">
              <w:rPr>
                <w:webHidden/>
              </w:rPr>
              <w:instrText xml:space="preserve"> PAGEREF _Toc149221373 \h </w:instrText>
            </w:r>
            <w:r w:rsidR="00DC056C">
              <w:rPr>
                <w:webHidden/>
              </w:rPr>
            </w:r>
            <w:r w:rsidR="00DC056C">
              <w:rPr>
                <w:webHidden/>
              </w:rPr>
              <w:fldChar w:fldCharType="separate"/>
            </w:r>
            <w:r w:rsidR="00DC056C">
              <w:rPr>
                <w:webHidden/>
              </w:rPr>
              <w:t>5</w:t>
            </w:r>
            <w:r w:rsidR="00DC056C">
              <w:rPr>
                <w:webHidden/>
              </w:rPr>
              <w:fldChar w:fldCharType="end"/>
            </w:r>
          </w:hyperlink>
        </w:p>
        <w:p w14:paraId="012EB9C5" w14:textId="77777777" w:rsidR="00DC056C" w:rsidRDefault="00000000">
          <w:pPr>
            <w:pStyle w:val="11"/>
            <w:rPr>
              <w:rFonts w:asciiTheme="minorHAnsi" w:eastAsiaTheme="minorEastAsia" w:hAnsiTheme="minorHAnsi" w:cstheme="minorBidi"/>
              <w:b w:val="0"/>
              <w:sz w:val="22"/>
              <w:szCs w:val="22"/>
              <w:lang w:eastAsia="uk-UA"/>
            </w:rPr>
          </w:pPr>
          <w:hyperlink w:anchor="_Toc149221374" w:history="1">
            <w:r w:rsidR="00DC056C" w:rsidRPr="00667AE7">
              <w:rPr>
                <w:rStyle w:val="a3"/>
              </w:rPr>
              <w:t>РОЗДІЛ 1.  ТЕОРЕТИКО-МЕТОДИЧНІ АСПЕКТИ ВИВЧЕННЯ ТУРИСТИЧНО-РЕКРЕАЦІЙНИХ РЕСУРСІВ</w:t>
            </w:r>
            <w:r w:rsidR="00DC056C">
              <w:rPr>
                <w:webHidden/>
              </w:rPr>
              <w:tab/>
            </w:r>
            <w:r w:rsidR="00DC056C">
              <w:rPr>
                <w:webHidden/>
              </w:rPr>
              <w:fldChar w:fldCharType="begin"/>
            </w:r>
            <w:r w:rsidR="00DC056C">
              <w:rPr>
                <w:webHidden/>
              </w:rPr>
              <w:instrText xml:space="preserve"> PAGEREF _Toc149221374 \h </w:instrText>
            </w:r>
            <w:r w:rsidR="00DC056C">
              <w:rPr>
                <w:webHidden/>
              </w:rPr>
            </w:r>
            <w:r w:rsidR="00DC056C">
              <w:rPr>
                <w:webHidden/>
              </w:rPr>
              <w:fldChar w:fldCharType="separate"/>
            </w:r>
            <w:r w:rsidR="00DC056C">
              <w:rPr>
                <w:webHidden/>
              </w:rPr>
              <w:t>8</w:t>
            </w:r>
            <w:r w:rsidR="00DC056C">
              <w:rPr>
                <w:webHidden/>
              </w:rPr>
              <w:fldChar w:fldCharType="end"/>
            </w:r>
          </w:hyperlink>
        </w:p>
        <w:p w14:paraId="78995C22" w14:textId="77777777" w:rsidR="00DC056C" w:rsidRDefault="00000000">
          <w:pPr>
            <w:pStyle w:val="21"/>
            <w:rPr>
              <w:rFonts w:asciiTheme="minorHAnsi" w:eastAsiaTheme="minorEastAsia" w:hAnsiTheme="minorHAnsi" w:cstheme="minorBidi"/>
              <w:b w:val="0"/>
              <w:bCs w:val="0"/>
              <w:sz w:val="22"/>
              <w:szCs w:val="22"/>
              <w:lang w:val="uk-UA" w:eastAsia="uk-UA"/>
            </w:rPr>
          </w:pPr>
          <w:hyperlink w:anchor="_Toc149221375" w:history="1">
            <w:r w:rsidR="00DC056C" w:rsidRPr="00667AE7">
              <w:rPr>
                <w:rStyle w:val="a3"/>
              </w:rPr>
              <w:t>1.1. Методичні підходи до визначення поняття «туристично-рекреаційні ресурси»</w:t>
            </w:r>
            <w:r w:rsidR="00DC056C">
              <w:rPr>
                <w:webHidden/>
              </w:rPr>
              <w:tab/>
            </w:r>
            <w:r w:rsidR="00DC056C">
              <w:rPr>
                <w:webHidden/>
              </w:rPr>
              <w:fldChar w:fldCharType="begin"/>
            </w:r>
            <w:r w:rsidR="00DC056C">
              <w:rPr>
                <w:webHidden/>
              </w:rPr>
              <w:instrText xml:space="preserve"> PAGEREF _Toc149221375 \h </w:instrText>
            </w:r>
            <w:r w:rsidR="00DC056C">
              <w:rPr>
                <w:webHidden/>
              </w:rPr>
            </w:r>
            <w:r w:rsidR="00DC056C">
              <w:rPr>
                <w:webHidden/>
              </w:rPr>
              <w:fldChar w:fldCharType="separate"/>
            </w:r>
            <w:r w:rsidR="00DC056C">
              <w:rPr>
                <w:webHidden/>
              </w:rPr>
              <w:t>8</w:t>
            </w:r>
            <w:r w:rsidR="00DC056C">
              <w:rPr>
                <w:webHidden/>
              </w:rPr>
              <w:fldChar w:fldCharType="end"/>
            </w:r>
          </w:hyperlink>
        </w:p>
        <w:p w14:paraId="2E706C94" w14:textId="77777777" w:rsidR="00DC056C" w:rsidRDefault="00000000">
          <w:pPr>
            <w:pStyle w:val="21"/>
            <w:rPr>
              <w:rFonts w:asciiTheme="minorHAnsi" w:eastAsiaTheme="minorEastAsia" w:hAnsiTheme="minorHAnsi" w:cstheme="minorBidi"/>
              <w:b w:val="0"/>
              <w:bCs w:val="0"/>
              <w:sz w:val="22"/>
              <w:szCs w:val="22"/>
              <w:lang w:val="uk-UA" w:eastAsia="uk-UA"/>
            </w:rPr>
          </w:pPr>
          <w:hyperlink w:anchor="_Toc149221376" w:history="1">
            <w:r w:rsidR="00DC056C" w:rsidRPr="00667AE7">
              <w:rPr>
                <w:rStyle w:val="a3"/>
                <w:rFonts w:eastAsia="Times New Roman"/>
              </w:rPr>
              <w:t>1.2. Класифікація туристично-рекреаційних ресурсів</w:t>
            </w:r>
            <w:r w:rsidR="00DC056C">
              <w:rPr>
                <w:webHidden/>
              </w:rPr>
              <w:tab/>
            </w:r>
            <w:r w:rsidR="00DC056C">
              <w:rPr>
                <w:webHidden/>
              </w:rPr>
              <w:fldChar w:fldCharType="begin"/>
            </w:r>
            <w:r w:rsidR="00DC056C">
              <w:rPr>
                <w:webHidden/>
              </w:rPr>
              <w:instrText xml:space="preserve"> PAGEREF _Toc149221376 \h </w:instrText>
            </w:r>
            <w:r w:rsidR="00DC056C">
              <w:rPr>
                <w:webHidden/>
              </w:rPr>
            </w:r>
            <w:r w:rsidR="00DC056C">
              <w:rPr>
                <w:webHidden/>
              </w:rPr>
              <w:fldChar w:fldCharType="separate"/>
            </w:r>
            <w:r w:rsidR="00DC056C">
              <w:rPr>
                <w:webHidden/>
              </w:rPr>
              <w:t>11</w:t>
            </w:r>
            <w:r w:rsidR="00DC056C">
              <w:rPr>
                <w:webHidden/>
              </w:rPr>
              <w:fldChar w:fldCharType="end"/>
            </w:r>
          </w:hyperlink>
        </w:p>
        <w:p w14:paraId="2A024242" w14:textId="77777777" w:rsidR="00DC056C" w:rsidRDefault="00000000">
          <w:pPr>
            <w:pStyle w:val="21"/>
            <w:rPr>
              <w:rFonts w:asciiTheme="minorHAnsi" w:eastAsiaTheme="minorEastAsia" w:hAnsiTheme="minorHAnsi" w:cstheme="minorBidi"/>
              <w:b w:val="0"/>
              <w:bCs w:val="0"/>
              <w:sz w:val="22"/>
              <w:szCs w:val="22"/>
              <w:lang w:val="uk-UA" w:eastAsia="uk-UA"/>
            </w:rPr>
          </w:pPr>
          <w:hyperlink w:anchor="_Toc149221377" w:history="1">
            <w:r w:rsidR="00DC056C" w:rsidRPr="00667AE7">
              <w:rPr>
                <w:rStyle w:val="a3"/>
              </w:rPr>
              <w:t>1.3. Методичні основи дослідження та оцінки туристично-рекреаційних ресурсів регіону</w:t>
            </w:r>
            <w:r w:rsidR="00DC056C">
              <w:rPr>
                <w:webHidden/>
              </w:rPr>
              <w:tab/>
            </w:r>
            <w:r w:rsidR="00DC056C">
              <w:rPr>
                <w:webHidden/>
              </w:rPr>
              <w:fldChar w:fldCharType="begin"/>
            </w:r>
            <w:r w:rsidR="00DC056C">
              <w:rPr>
                <w:webHidden/>
              </w:rPr>
              <w:instrText xml:space="preserve"> PAGEREF _Toc149221377 \h </w:instrText>
            </w:r>
            <w:r w:rsidR="00DC056C">
              <w:rPr>
                <w:webHidden/>
              </w:rPr>
            </w:r>
            <w:r w:rsidR="00DC056C">
              <w:rPr>
                <w:webHidden/>
              </w:rPr>
              <w:fldChar w:fldCharType="separate"/>
            </w:r>
            <w:r w:rsidR="00DC056C">
              <w:rPr>
                <w:webHidden/>
              </w:rPr>
              <w:t>15</w:t>
            </w:r>
            <w:r w:rsidR="00DC056C">
              <w:rPr>
                <w:webHidden/>
              </w:rPr>
              <w:fldChar w:fldCharType="end"/>
            </w:r>
          </w:hyperlink>
        </w:p>
        <w:p w14:paraId="33B4A54F" w14:textId="77777777" w:rsidR="00DC056C" w:rsidRDefault="00000000">
          <w:pPr>
            <w:pStyle w:val="21"/>
            <w:rPr>
              <w:rFonts w:asciiTheme="minorHAnsi" w:eastAsiaTheme="minorEastAsia" w:hAnsiTheme="minorHAnsi" w:cstheme="minorBidi"/>
              <w:b w:val="0"/>
              <w:bCs w:val="0"/>
              <w:sz w:val="22"/>
              <w:szCs w:val="22"/>
              <w:lang w:val="uk-UA" w:eastAsia="uk-UA"/>
            </w:rPr>
          </w:pPr>
          <w:hyperlink w:anchor="_Toc149221378" w:history="1">
            <w:r w:rsidR="00DC056C" w:rsidRPr="00667AE7">
              <w:rPr>
                <w:rStyle w:val="a3"/>
              </w:rPr>
              <w:t>Висновки до розділу 1</w:t>
            </w:r>
            <w:r w:rsidR="00DC056C">
              <w:rPr>
                <w:webHidden/>
              </w:rPr>
              <w:tab/>
            </w:r>
            <w:r w:rsidR="00DC056C">
              <w:rPr>
                <w:webHidden/>
              </w:rPr>
              <w:fldChar w:fldCharType="begin"/>
            </w:r>
            <w:r w:rsidR="00DC056C">
              <w:rPr>
                <w:webHidden/>
              </w:rPr>
              <w:instrText xml:space="preserve"> PAGEREF _Toc149221378 \h </w:instrText>
            </w:r>
            <w:r w:rsidR="00DC056C">
              <w:rPr>
                <w:webHidden/>
              </w:rPr>
            </w:r>
            <w:r w:rsidR="00DC056C">
              <w:rPr>
                <w:webHidden/>
              </w:rPr>
              <w:fldChar w:fldCharType="separate"/>
            </w:r>
            <w:r w:rsidR="00DC056C">
              <w:rPr>
                <w:webHidden/>
              </w:rPr>
              <w:t>20</w:t>
            </w:r>
            <w:r w:rsidR="00DC056C">
              <w:rPr>
                <w:webHidden/>
              </w:rPr>
              <w:fldChar w:fldCharType="end"/>
            </w:r>
          </w:hyperlink>
        </w:p>
        <w:p w14:paraId="34369E8B" w14:textId="77777777" w:rsidR="00DC056C" w:rsidRDefault="00000000">
          <w:pPr>
            <w:pStyle w:val="11"/>
            <w:rPr>
              <w:rFonts w:asciiTheme="minorHAnsi" w:eastAsiaTheme="minorEastAsia" w:hAnsiTheme="minorHAnsi" w:cstheme="minorBidi"/>
              <w:b w:val="0"/>
              <w:sz w:val="22"/>
              <w:szCs w:val="22"/>
              <w:lang w:eastAsia="uk-UA"/>
            </w:rPr>
          </w:pPr>
          <w:hyperlink w:anchor="_Toc149221379" w:history="1">
            <w:r w:rsidR="00DC056C" w:rsidRPr="00667AE7">
              <w:rPr>
                <w:rStyle w:val="a3"/>
              </w:rPr>
              <w:t>РОЗДІЛ 2. СУСПІЛЬНО-ГЕОГРАФІЧНА ОЦІНКА ТУРИСТИЧНИХ РЕСУРСІВ РІВНЕНСЬКОЇ ОБЛАСТІ</w:t>
            </w:r>
            <w:r w:rsidR="00DC056C">
              <w:rPr>
                <w:webHidden/>
              </w:rPr>
              <w:tab/>
            </w:r>
            <w:r w:rsidR="00DC056C">
              <w:rPr>
                <w:webHidden/>
              </w:rPr>
              <w:fldChar w:fldCharType="begin"/>
            </w:r>
            <w:r w:rsidR="00DC056C">
              <w:rPr>
                <w:webHidden/>
              </w:rPr>
              <w:instrText xml:space="preserve"> PAGEREF _Toc149221379 \h </w:instrText>
            </w:r>
            <w:r w:rsidR="00DC056C">
              <w:rPr>
                <w:webHidden/>
              </w:rPr>
            </w:r>
            <w:r w:rsidR="00DC056C">
              <w:rPr>
                <w:webHidden/>
              </w:rPr>
              <w:fldChar w:fldCharType="separate"/>
            </w:r>
            <w:r w:rsidR="00DC056C">
              <w:rPr>
                <w:webHidden/>
              </w:rPr>
              <w:t>21</w:t>
            </w:r>
            <w:r w:rsidR="00DC056C">
              <w:rPr>
                <w:webHidden/>
              </w:rPr>
              <w:fldChar w:fldCharType="end"/>
            </w:r>
          </w:hyperlink>
        </w:p>
        <w:p w14:paraId="2E6D01FB" w14:textId="77777777" w:rsidR="00DC056C" w:rsidRDefault="00000000">
          <w:pPr>
            <w:pStyle w:val="21"/>
            <w:rPr>
              <w:rFonts w:asciiTheme="minorHAnsi" w:eastAsiaTheme="minorEastAsia" w:hAnsiTheme="minorHAnsi" w:cstheme="minorBidi"/>
              <w:b w:val="0"/>
              <w:bCs w:val="0"/>
              <w:sz w:val="22"/>
              <w:szCs w:val="22"/>
              <w:lang w:val="uk-UA" w:eastAsia="uk-UA"/>
            </w:rPr>
          </w:pPr>
          <w:hyperlink w:anchor="_Toc149221380" w:history="1">
            <w:r w:rsidR="00DC056C" w:rsidRPr="00667AE7">
              <w:rPr>
                <w:rStyle w:val="a3"/>
              </w:rPr>
              <w:t>2.1. Природно-географічні рекреаційно-туристичні ресурси Рівненщини</w:t>
            </w:r>
            <w:r w:rsidR="00DC056C">
              <w:rPr>
                <w:webHidden/>
              </w:rPr>
              <w:tab/>
            </w:r>
            <w:r w:rsidR="00DC056C">
              <w:rPr>
                <w:webHidden/>
              </w:rPr>
              <w:fldChar w:fldCharType="begin"/>
            </w:r>
            <w:r w:rsidR="00DC056C">
              <w:rPr>
                <w:webHidden/>
              </w:rPr>
              <w:instrText xml:space="preserve"> PAGEREF _Toc149221380 \h </w:instrText>
            </w:r>
            <w:r w:rsidR="00DC056C">
              <w:rPr>
                <w:webHidden/>
              </w:rPr>
            </w:r>
            <w:r w:rsidR="00DC056C">
              <w:rPr>
                <w:webHidden/>
              </w:rPr>
              <w:fldChar w:fldCharType="separate"/>
            </w:r>
            <w:r w:rsidR="00DC056C">
              <w:rPr>
                <w:webHidden/>
              </w:rPr>
              <w:t>21</w:t>
            </w:r>
            <w:r w:rsidR="00DC056C">
              <w:rPr>
                <w:webHidden/>
              </w:rPr>
              <w:fldChar w:fldCharType="end"/>
            </w:r>
          </w:hyperlink>
        </w:p>
        <w:p w14:paraId="26F1B89A" w14:textId="77777777" w:rsidR="00DC056C" w:rsidRDefault="00000000">
          <w:pPr>
            <w:pStyle w:val="21"/>
            <w:rPr>
              <w:rFonts w:asciiTheme="minorHAnsi" w:eastAsiaTheme="minorEastAsia" w:hAnsiTheme="minorHAnsi" w:cstheme="minorBidi"/>
              <w:b w:val="0"/>
              <w:bCs w:val="0"/>
              <w:sz w:val="22"/>
              <w:szCs w:val="22"/>
              <w:lang w:val="uk-UA" w:eastAsia="uk-UA"/>
            </w:rPr>
          </w:pPr>
          <w:hyperlink w:anchor="_Toc149221381" w:history="1">
            <w:r w:rsidR="00DC056C" w:rsidRPr="00667AE7">
              <w:rPr>
                <w:rStyle w:val="a3"/>
              </w:rPr>
              <w:t>2.2. Природно-антропогенні рекреаційно-туристичні ресурси</w:t>
            </w:r>
            <w:r w:rsidR="00DC056C">
              <w:rPr>
                <w:webHidden/>
              </w:rPr>
              <w:tab/>
            </w:r>
            <w:r w:rsidR="00DC056C">
              <w:rPr>
                <w:webHidden/>
              </w:rPr>
              <w:fldChar w:fldCharType="begin"/>
            </w:r>
            <w:r w:rsidR="00DC056C">
              <w:rPr>
                <w:webHidden/>
              </w:rPr>
              <w:instrText xml:space="preserve"> PAGEREF _Toc149221381 \h </w:instrText>
            </w:r>
            <w:r w:rsidR="00DC056C">
              <w:rPr>
                <w:webHidden/>
              </w:rPr>
            </w:r>
            <w:r w:rsidR="00DC056C">
              <w:rPr>
                <w:webHidden/>
              </w:rPr>
              <w:fldChar w:fldCharType="separate"/>
            </w:r>
            <w:r w:rsidR="00DC056C">
              <w:rPr>
                <w:webHidden/>
              </w:rPr>
              <w:t>36</w:t>
            </w:r>
            <w:r w:rsidR="00DC056C">
              <w:rPr>
                <w:webHidden/>
              </w:rPr>
              <w:fldChar w:fldCharType="end"/>
            </w:r>
          </w:hyperlink>
        </w:p>
        <w:p w14:paraId="2243AB30" w14:textId="77777777" w:rsidR="00DC056C" w:rsidRDefault="00000000">
          <w:pPr>
            <w:pStyle w:val="21"/>
            <w:rPr>
              <w:rFonts w:asciiTheme="minorHAnsi" w:eastAsiaTheme="minorEastAsia" w:hAnsiTheme="minorHAnsi" w:cstheme="minorBidi"/>
              <w:b w:val="0"/>
              <w:bCs w:val="0"/>
              <w:sz w:val="22"/>
              <w:szCs w:val="22"/>
              <w:lang w:val="uk-UA" w:eastAsia="uk-UA"/>
            </w:rPr>
          </w:pPr>
          <w:hyperlink w:anchor="_Toc149221382" w:history="1">
            <w:r w:rsidR="00DC056C" w:rsidRPr="00667AE7">
              <w:rPr>
                <w:rStyle w:val="a3"/>
              </w:rPr>
              <w:t>2.3. Суспільно-історичні туристично-рекреаційні ресурси</w:t>
            </w:r>
            <w:r w:rsidR="00DC056C">
              <w:rPr>
                <w:webHidden/>
              </w:rPr>
              <w:tab/>
            </w:r>
            <w:r w:rsidR="00DC056C">
              <w:rPr>
                <w:webHidden/>
              </w:rPr>
              <w:fldChar w:fldCharType="begin"/>
            </w:r>
            <w:r w:rsidR="00DC056C">
              <w:rPr>
                <w:webHidden/>
              </w:rPr>
              <w:instrText xml:space="preserve"> PAGEREF _Toc149221382 \h </w:instrText>
            </w:r>
            <w:r w:rsidR="00DC056C">
              <w:rPr>
                <w:webHidden/>
              </w:rPr>
            </w:r>
            <w:r w:rsidR="00DC056C">
              <w:rPr>
                <w:webHidden/>
              </w:rPr>
              <w:fldChar w:fldCharType="separate"/>
            </w:r>
            <w:r w:rsidR="00DC056C">
              <w:rPr>
                <w:webHidden/>
              </w:rPr>
              <w:t>40</w:t>
            </w:r>
            <w:r w:rsidR="00DC056C">
              <w:rPr>
                <w:webHidden/>
              </w:rPr>
              <w:fldChar w:fldCharType="end"/>
            </w:r>
          </w:hyperlink>
        </w:p>
        <w:p w14:paraId="190B0F9B" w14:textId="77777777" w:rsidR="00DC056C" w:rsidRDefault="00000000">
          <w:pPr>
            <w:pStyle w:val="21"/>
            <w:rPr>
              <w:rFonts w:asciiTheme="minorHAnsi" w:eastAsiaTheme="minorEastAsia" w:hAnsiTheme="minorHAnsi" w:cstheme="minorBidi"/>
              <w:b w:val="0"/>
              <w:bCs w:val="0"/>
              <w:sz w:val="22"/>
              <w:szCs w:val="22"/>
              <w:lang w:val="uk-UA" w:eastAsia="uk-UA"/>
            </w:rPr>
          </w:pPr>
          <w:hyperlink w:anchor="_Toc149221383" w:history="1">
            <w:r w:rsidR="00DC056C" w:rsidRPr="00667AE7">
              <w:rPr>
                <w:rStyle w:val="a3"/>
              </w:rPr>
              <w:t>2.4. Інфраструктурні рекреаційно-туристичні ресурси</w:t>
            </w:r>
            <w:r w:rsidR="00DC056C">
              <w:rPr>
                <w:webHidden/>
              </w:rPr>
              <w:tab/>
            </w:r>
            <w:r w:rsidR="00DC056C">
              <w:rPr>
                <w:webHidden/>
              </w:rPr>
              <w:fldChar w:fldCharType="begin"/>
            </w:r>
            <w:r w:rsidR="00DC056C">
              <w:rPr>
                <w:webHidden/>
              </w:rPr>
              <w:instrText xml:space="preserve"> PAGEREF _Toc149221383 \h </w:instrText>
            </w:r>
            <w:r w:rsidR="00DC056C">
              <w:rPr>
                <w:webHidden/>
              </w:rPr>
            </w:r>
            <w:r w:rsidR="00DC056C">
              <w:rPr>
                <w:webHidden/>
              </w:rPr>
              <w:fldChar w:fldCharType="separate"/>
            </w:r>
            <w:r w:rsidR="00DC056C">
              <w:rPr>
                <w:webHidden/>
              </w:rPr>
              <w:t>50</w:t>
            </w:r>
            <w:r w:rsidR="00DC056C">
              <w:rPr>
                <w:webHidden/>
              </w:rPr>
              <w:fldChar w:fldCharType="end"/>
            </w:r>
          </w:hyperlink>
        </w:p>
        <w:p w14:paraId="58626581" w14:textId="7FB06D20" w:rsidR="00DC056C" w:rsidRDefault="00000000">
          <w:pPr>
            <w:pStyle w:val="21"/>
            <w:rPr>
              <w:rFonts w:asciiTheme="minorHAnsi" w:eastAsiaTheme="minorEastAsia" w:hAnsiTheme="minorHAnsi" w:cstheme="minorBidi"/>
              <w:b w:val="0"/>
              <w:bCs w:val="0"/>
              <w:sz w:val="22"/>
              <w:szCs w:val="22"/>
              <w:lang w:val="uk-UA" w:eastAsia="uk-UA"/>
            </w:rPr>
          </w:pPr>
          <w:hyperlink w:anchor="_Toc149221384" w:history="1">
            <w:r w:rsidR="00DC056C" w:rsidRPr="00667AE7">
              <w:rPr>
                <w:rStyle w:val="a3"/>
              </w:rPr>
              <w:t>2.5. Оцінка туристично-рекреаційних р</w:t>
            </w:r>
            <w:r w:rsidR="007D6590">
              <w:rPr>
                <w:rStyle w:val="a3"/>
                <w:lang w:val="uk-UA"/>
              </w:rPr>
              <w:t>е</w:t>
            </w:r>
            <w:r w:rsidR="00DC056C" w:rsidRPr="00667AE7">
              <w:rPr>
                <w:rStyle w:val="a3"/>
              </w:rPr>
              <w:t>сурсів Рівненщини</w:t>
            </w:r>
            <w:r w:rsidR="00DC056C">
              <w:rPr>
                <w:webHidden/>
              </w:rPr>
              <w:tab/>
            </w:r>
            <w:r w:rsidR="00DC056C">
              <w:rPr>
                <w:webHidden/>
              </w:rPr>
              <w:fldChar w:fldCharType="begin"/>
            </w:r>
            <w:r w:rsidR="00DC056C">
              <w:rPr>
                <w:webHidden/>
              </w:rPr>
              <w:instrText xml:space="preserve"> PAGEREF _Toc149221384 \h </w:instrText>
            </w:r>
            <w:r w:rsidR="00DC056C">
              <w:rPr>
                <w:webHidden/>
              </w:rPr>
            </w:r>
            <w:r w:rsidR="00DC056C">
              <w:rPr>
                <w:webHidden/>
              </w:rPr>
              <w:fldChar w:fldCharType="separate"/>
            </w:r>
            <w:r w:rsidR="00DC056C">
              <w:rPr>
                <w:webHidden/>
              </w:rPr>
              <w:t>56</w:t>
            </w:r>
            <w:r w:rsidR="00DC056C">
              <w:rPr>
                <w:webHidden/>
              </w:rPr>
              <w:fldChar w:fldCharType="end"/>
            </w:r>
          </w:hyperlink>
        </w:p>
        <w:p w14:paraId="51DCE88B" w14:textId="77777777" w:rsidR="00DC056C" w:rsidRDefault="00000000">
          <w:pPr>
            <w:pStyle w:val="21"/>
            <w:rPr>
              <w:rFonts w:asciiTheme="minorHAnsi" w:eastAsiaTheme="minorEastAsia" w:hAnsiTheme="minorHAnsi" w:cstheme="minorBidi"/>
              <w:b w:val="0"/>
              <w:bCs w:val="0"/>
              <w:sz w:val="22"/>
              <w:szCs w:val="22"/>
              <w:lang w:val="uk-UA" w:eastAsia="uk-UA"/>
            </w:rPr>
          </w:pPr>
          <w:hyperlink w:anchor="_Toc149221385" w:history="1">
            <w:r w:rsidR="00DC056C" w:rsidRPr="00667AE7">
              <w:rPr>
                <w:rStyle w:val="a3"/>
              </w:rPr>
              <w:t>Висновки до розділу 2</w:t>
            </w:r>
            <w:r w:rsidR="00DC056C">
              <w:rPr>
                <w:webHidden/>
              </w:rPr>
              <w:tab/>
            </w:r>
            <w:r w:rsidR="00DC056C">
              <w:rPr>
                <w:webHidden/>
              </w:rPr>
              <w:fldChar w:fldCharType="begin"/>
            </w:r>
            <w:r w:rsidR="00DC056C">
              <w:rPr>
                <w:webHidden/>
              </w:rPr>
              <w:instrText xml:space="preserve"> PAGEREF _Toc149221385 \h </w:instrText>
            </w:r>
            <w:r w:rsidR="00DC056C">
              <w:rPr>
                <w:webHidden/>
              </w:rPr>
            </w:r>
            <w:r w:rsidR="00DC056C">
              <w:rPr>
                <w:webHidden/>
              </w:rPr>
              <w:fldChar w:fldCharType="separate"/>
            </w:r>
            <w:r w:rsidR="00DC056C">
              <w:rPr>
                <w:webHidden/>
              </w:rPr>
              <w:t>58</w:t>
            </w:r>
            <w:r w:rsidR="00DC056C">
              <w:rPr>
                <w:webHidden/>
              </w:rPr>
              <w:fldChar w:fldCharType="end"/>
            </w:r>
          </w:hyperlink>
        </w:p>
        <w:p w14:paraId="22D1FECE" w14:textId="77777777" w:rsidR="00DC056C" w:rsidRDefault="00000000">
          <w:pPr>
            <w:pStyle w:val="11"/>
            <w:rPr>
              <w:rFonts w:asciiTheme="minorHAnsi" w:eastAsiaTheme="minorEastAsia" w:hAnsiTheme="minorHAnsi" w:cstheme="minorBidi"/>
              <w:b w:val="0"/>
              <w:sz w:val="22"/>
              <w:szCs w:val="22"/>
              <w:lang w:eastAsia="uk-UA"/>
            </w:rPr>
          </w:pPr>
          <w:hyperlink w:anchor="_Toc149221386" w:history="1">
            <w:r w:rsidR="00DC056C" w:rsidRPr="00667AE7">
              <w:rPr>
                <w:rStyle w:val="a3"/>
                <w:rFonts w:eastAsia="Calibri"/>
              </w:rPr>
              <w:t>РОЗДІЛ 3. ВИКОРИСТАННЯ ДОСЛІДЖЕННЯ ТУРИСТИЧНО-РЕКРЕАЦІЙНИХ РЕСУРСІВ РІВНЕНЩИНИ В ОСВІТНЬО-ВИХОВНОМУ ПРОЦЕСІ</w:t>
            </w:r>
            <w:r w:rsidR="00DC056C">
              <w:rPr>
                <w:webHidden/>
              </w:rPr>
              <w:tab/>
            </w:r>
            <w:r w:rsidR="00DC056C">
              <w:rPr>
                <w:webHidden/>
              </w:rPr>
              <w:fldChar w:fldCharType="begin"/>
            </w:r>
            <w:r w:rsidR="00DC056C">
              <w:rPr>
                <w:webHidden/>
              </w:rPr>
              <w:instrText xml:space="preserve"> PAGEREF _Toc149221386 \h </w:instrText>
            </w:r>
            <w:r w:rsidR="00DC056C">
              <w:rPr>
                <w:webHidden/>
              </w:rPr>
            </w:r>
            <w:r w:rsidR="00DC056C">
              <w:rPr>
                <w:webHidden/>
              </w:rPr>
              <w:fldChar w:fldCharType="separate"/>
            </w:r>
            <w:r w:rsidR="00DC056C">
              <w:rPr>
                <w:webHidden/>
              </w:rPr>
              <w:t>60</w:t>
            </w:r>
            <w:r w:rsidR="00DC056C">
              <w:rPr>
                <w:webHidden/>
              </w:rPr>
              <w:fldChar w:fldCharType="end"/>
            </w:r>
          </w:hyperlink>
        </w:p>
        <w:p w14:paraId="6D28E44C" w14:textId="77777777" w:rsidR="00DC056C" w:rsidRDefault="00000000">
          <w:pPr>
            <w:pStyle w:val="21"/>
            <w:rPr>
              <w:rFonts w:asciiTheme="minorHAnsi" w:eastAsiaTheme="minorEastAsia" w:hAnsiTheme="minorHAnsi" w:cstheme="minorBidi"/>
              <w:b w:val="0"/>
              <w:bCs w:val="0"/>
              <w:sz w:val="22"/>
              <w:szCs w:val="22"/>
              <w:lang w:val="uk-UA" w:eastAsia="uk-UA"/>
            </w:rPr>
          </w:pPr>
          <w:hyperlink w:anchor="_Toc149221387" w:history="1">
            <w:r w:rsidR="00DC056C" w:rsidRPr="00667AE7">
              <w:rPr>
                <w:rStyle w:val="a3"/>
              </w:rPr>
              <w:t>Висновки до розділу 3</w:t>
            </w:r>
            <w:r w:rsidR="00DC056C">
              <w:rPr>
                <w:webHidden/>
              </w:rPr>
              <w:tab/>
            </w:r>
            <w:r w:rsidR="00DC056C">
              <w:rPr>
                <w:webHidden/>
              </w:rPr>
              <w:fldChar w:fldCharType="begin"/>
            </w:r>
            <w:r w:rsidR="00DC056C">
              <w:rPr>
                <w:webHidden/>
              </w:rPr>
              <w:instrText xml:space="preserve"> PAGEREF _Toc149221387 \h </w:instrText>
            </w:r>
            <w:r w:rsidR="00DC056C">
              <w:rPr>
                <w:webHidden/>
              </w:rPr>
            </w:r>
            <w:r w:rsidR="00DC056C">
              <w:rPr>
                <w:webHidden/>
              </w:rPr>
              <w:fldChar w:fldCharType="separate"/>
            </w:r>
            <w:r w:rsidR="00DC056C">
              <w:rPr>
                <w:webHidden/>
              </w:rPr>
              <w:t>69</w:t>
            </w:r>
            <w:r w:rsidR="00DC056C">
              <w:rPr>
                <w:webHidden/>
              </w:rPr>
              <w:fldChar w:fldCharType="end"/>
            </w:r>
          </w:hyperlink>
        </w:p>
        <w:p w14:paraId="54CB320B" w14:textId="77777777" w:rsidR="00DC056C" w:rsidRDefault="00000000">
          <w:pPr>
            <w:pStyle w:val="11"/>
            <w:rPr>
              <w:rFonts w:asciiTheme="minorHAnsi" w:eastAsiaTheme="minorEastAsia" w:hAnsiTheme="minorHAnsi" w:cstheme="minorBidi"/>
              <w:b w:val="0"/>
              <w:sz w:val="22"/>
              <w:szCs w:val="22"/>
              <w:lang w:eastAsia="uk-UA"/>
            </w:rPr>
          </w:pPr>
          <w:hyperlink w:anchor="_Toc149221388" w:history="1">
            <w:r w:rsidR="00DC056C" w:rsidRPr="00667AE7">
              <w:rPr>
                <w:rStyle w:val="a3"/>
              </w:rPr>
              <w:t>Висновки</w:t>
            </w:r>
            <w:r w:rsidR="00DC056C">
              <w:rPr>
                <w:webHidden/>
              </w:rPr>
              <w:tab/>
            </w:r>
            <w:r w:rsidR="00DC056C">
              <w:rPr>
                <w:webHidden/>
              </w:rPr>
              <w:fldChar w:fldCharType="begin"/>
            </w:r>
            <w:r w:rsidR="00DC056C">
              <w:rPr>
                <w:webHidden/>
              </w:rPr>
              <w:instrText xml:space="preserve"> PAGEREF _Toc149221388 \h </w:instrText>
            </w:r>
            <w:r w:rsidR="00DC056C">
              <w:rPr>
                <w:webHidden/>
              </w:rPr>
            </w:r>
            <w:r w:rsidR="00DC056C">
              <w:rPr>
                <w:webHidden/>
              </w:rPr>
              <w:fldChar w:fldCharType="separate"/>
            </w:r>
            <w:r w:rsidR="00DC056C">
              <w:rPr>
                <w:webHidden/>
              </w:rPr>
              <w:t>71</w:t>
            </w:r>
            <w:r w:rsidR="00DC056C">
              <w:rPr>
                <w:webHidden/>
              </w:rPr>
              <w:fldChar w:fldCharType="end"/>
            </w:r>
          </w:hyperlink>
        </w:p>
        <w:p w14:paraId="124BA258" w14:textId="77777777" w:rsidR="00DC056C" w:rsidRDefault="00000000">
          <w:pPr>
            <w:pStyle w:val="11"/>
            <w:rPr>
              <w:rFonts w:asciiTheme="minorHAnsi" w:eastAsiaTheme="minorEastAsia" w:hAnsiTheme="minorHAnsi" w:cstheme="minorBidi"/>
              <w:b w:val="0"/>
              <w:sz w:val="22"/>
              <w:szCs w:val="22"/>
              <w:lang w:eastAsia="uk-UA"/>
            </w:rPr>
          </w:pPr>
          <w:hyperlink w:anchor="_Toc149221389" w:history="1">
            <w:r w:rsidR="00DC056C" w:rsidRPr="00667AE7">
              <w:rPr>
                <w:rStyle w:val="a3"/>
              </w:rPr>
              <w:t>Список використаних джерел</w:t>
            </w:r>
            <w:r w:rsidR="00DC056C">
              <w:rPr>
                <w:webHidden/>
              </w:rPr>
              <w:tab/>
            </w:r>
            <w:r w:rsidR="00DC056C">
              <w:rPr>
                <w:webHidden/>
              </w:rPr>
              <w:fldChar w:fldCharType="begin"/>
            </w:r>
            <w:r w:rsidR="00DC056C">
              <w:rPr>
                <w:webHidden/>
              </w:rPr>
              <w:instrText xml:space="preserve"> PAGEREF _Toc149221389 \h </w:instrText>
            </w:r>
            <w:r w:rsidR="00DC056C">
              <w:rPr>
                <w:webHidden/>
              </w:rPr>
            </w:r>
            <w:r w:rsidR="00DC056C">
              <w:rPr>
                <w:webHidden/>
              </w:rPr>
              <w:fldChar w:fldCharType="separate"/>
            </w:r>
            <w:r w:rsidR="00DC056C">
              <w:rPr>
                <w:webHidden/>
              </w:rPr>
              <w:t>72</w:t>
            </w:r>
            <w:r w:rsidR="00DC056C">
              <w:rPr>
                <w:webHidden/>
              </w:rPr>
              <w:fldChar w:fldCharType="end"/>
            </w:r>
          </w:hyperlink>
        </w:p>
        <w:p w14:paraId="7A9FD558" w14:textId="77777777" w:rsidR="00DC056C" w:rsidRDefault="00000000">
          <w:pPr>
            <w:pStyle w:val="11"/>
            <w:rPr>
              <w:rFonts w:asciiTheme="minorHAnsi" w:eastAsiaTheme="minorEastAsia" w:hAnsiTheme="minorHAnsi" w:cstheme="minorBidi"/>
              <w:b w:val="0"/>
              <w:sz w:val="22"/>
              <w:szCs w:val="22"/>
              <w:lang w:eastAsia="uk-UA"/>
            </w:rPr>
          </w:pPr>
          <w:hyperlink w:anchor="_Toc149221390" w:history="1">
            <w:r w:rsidR="00DC056C" w:rsidRPr="00667AE7">
              <w:rPr>
                <w:rStyle w:val="a3"/>
              </w:rPr>
              <w:t>Додатки</w:t>
            </w:r>
            <w:r w:rsidR="00DC056C">
              <w:rPr>
                <w:webHidden/>
              </w:rPr>
              <w:tab/>
            </w:r>
            <w:r w:rsidR="00DC056C">
              <w:rPr>
                <w:webHidden/>
              </w:rPr>
              <w:fldChar w:fldCharType="begin"/>
            </w:r>
            <w:r w:rsidR="00DC056C">
              <w:rPr>
                <w:webHidden/>
              </w:rPr>
              <w:instrText xml:space="preserve"> PAGEREF _Toc149221390 \h </w:instrText>
            </w:r>
            <w:r w:rsidR="00DC056C">
              <w:rPr>
                <w:webHidden/>
              </w:rPr>
            </w:r>
            <w:r w:rsidR="00DC056C">
              <w:rPr>
                <w:webHidden/>
              </w:rPr>
              <w:fldChar w:fldCharType="separate"/>
            </w:r>
            <w:r w:rsidR="00DC056C">
              <w:rPr>
                <w:webHidden/>
              </w:rPr>
              <w:t>80</w:t>
            </w:r>
            <w:r w:rsidR="00DC056C">
              <w:rPr>
                <w:webHidden/>
              </w:rPr>
              <w:fldChar w:fldCharType="end"/>
            </w:r>
          </w:hyperlink>
        </w:p>
        <w:p w14:paraId="0BFF034B" w14:textId="3D563AA4" w:rsidR="000537C6" w:rsidRDefault="000537C6" w:rsidP="00D70137">
          <w:pPr>
            <w:spacing w:after="0" w:line="360" w:lineRule="auto"/>
            <w:ind w:firstLine="709"/>
          </w:pPr>
          <w:r>
            <w:rPr>
              <w:b/>
              <w:bCs/>
              <w:lang w:val="ru-RU"/>
            </w:rPr>
            <w:fldChar w:fldCharType="end"/>
          </w:r>
        </w:p>
      </w:sdtContent>
    </w:sdt>
    <w:p w14:paraId="7AF5D4EF" w14:textId="2F8B42F0" w:rsidR="00CC6C10" w:rsidRDefault="00CC6C10" w:rsidP="00CC6C10">
      <w:pPr>
        <w:pStyle w:val="1"/>
        <w:rPr>
          <w:rFonts w:eastAsia="Calibri"/>
          <w:b w:val="0"/>
          <w:szCs w:val="28"/>
        </w:rPr>
      </w:pPr>
      <w:bookmarkStart w:id="0" w:name="_Toc89716322"/>
    </w:p>
    <w:p w14:paraId="0C93B9F2" w14:textId="77777777" w:rsidR="00CC6C10" w:rsidRPr="00CC6C10" w:rsidRDefault="00CC6C10" w:rsidP="00CC6C10"/>
    <w:p w14:paraId="258A947E" w14:textId="1A513AB4" w:rsidR="00CC6C10" w:rsidRDefault="00CC6C10" w:rsidP="00CC6C10">
      <w:pPr>
        <w:pStyle w:val="1"/>
        <w:rPr>
          <w:rFonts w:eastAsia="Calibri"/>
          <w:b w:val="0"/>
          <w:szCs w:val="28"/>
        </w:rPr>
      </w:pPr>
    </w:p>
    <w:p w14:paraId="3945D14D" w14:textId="467B3C82" w:rsidR="00CC6C10" w:rsidRDefault="00CC6C10" w:rsidP="00CC6C10"/>
    <w:p w14:paraId="00CD1049" w14:textId="55F677D1" w:rsidR="00CC6C10" w:rsidRDefault="00CC6C10" w:rsidP="00CC6C10"/>
    <w:p w14:paraId="4409C116" w14:textId="506F76D8" w:rsidR="00CC6C10" w:rsidRPr="00CC6C10" w:rsidRDefault="00CC6C10" w:rsidP="00CC6C10">
      <w:pPr>
        <w:pStyle w:val="1"/>
      </w:pPr>
      <w:bookmarkStart w:id="1" w:name="_Toc149221373"/>
      <w:r w:rsidRPr="00CC6C10">
        <w:lastRenderedPageBreak/>
        <w:t>ВСТУП</w:t>
      </w:r>
      <w:bookmarkEnd w:id="0"/>
      <w:bookmarkEnd w:id="1"/>
    </w:p>
    <w:p w14:paraId="45413C16" w14:textId="77777777" w:rsidR="00CC6C10" w:rsidRDefault="00CC6C10" w:rsidP="00CC6C10">
      <w:pPr>
        <w:jc w:val="center"/>
        <w:rPr>
          <w:rFonts w:eastAsia="Calibri" w:cs="Times New Roman"/>
          <w:b/>
          <w:szCs w:val="28"/>
        </w:rPr>
      </w:pPr>
    </w:p>
    <w:p w14:paraId="2C8FEEBC" w14:textId="3F0EAF0C" w:rsidR="00521420" w:rsidRDefault="00CC6C10" w:rsidP="00DC056C">
      <w:pPr>
        <w:spacing w:after="0" w:line="360" w:lineRule="auto"/>
        <w:ind w:firstLine="567"/>
        <w:rPr>
          <w:rFonts w:eastAsia="Calibri" w:cs="Times New Roman"/>
          <w:szCs w:val="28"/>
        </w:rPr>
      </w:pPr>
      <w:r>
        <w:rPr>
          <w:rFonts w:eastAsia="Calibri" w:cs="Times New Roman"/>
          <w:b/>
          <w:szCs w:val="28"/>
        </w:rPr>
        <w:t>Актуальність теми.</w:t>
      </w:r>
      <w:r>
        <w:rPr>
          <w:rFonts w:eastAsia="Calibri" w:cs="Times New Roman"/>
          <w:szCs w:val="28"/>
        </w:rPr>
        <w:t xml:space="preserve"> </w:t>
      </w:r>
      <w:r>
        <w:rPr>
          <w:rFonts w:eastAsia="Calibri" w:cs="Times New Roman"/>
          <w:szCs w:val="28"/>
          <w:lang w:val="ru-RU"/>
        </w:rPr>
        <w:t xml:space="preserve">  Т</w:t>
      </w:r>
      <w:proofErr w:type="spellStart"/>
      <w:r>
        <w:rPr>
          <w:rFonts w:eastAsia="Calibri" w:cs="Times New Roman"/>
          <w:szCs w:val="28"/>
        </w:rPr>
        <w:t>уризм</w:t>
      </w:r>
      <w:proofErr w:type="spellEnd"/>
      <w:r>
        <w:rPr>
          <w:rFonts w:eastAsia="Calibri" w:cs="Times New Roman"/>
          <w:szCs w:val="28"/>
        </w:rPr>
        <w:t xml:space="preserve"> сьогодні є важливим </w:t>
      </w:r>
      <w:r w:rsidR="00340509">
        <w:rPr>
          <w:rFonts w:eastAsia="Calibri" w:cs="Times New Roman"/>
          <w:szCs w:val="28"/>
        </w:rPr>
        <w:t>чинник</w:t>
      </w:r>
      <w:r>
        <w:rPr>
          <w:rFonts w:eastAsia="Calibri" w:cs="Times New Roman"/>
          <w:szCs w:val="28"/>
        </w:rPr>
        <w:t>ом розвитку економіки країни. Він</w:t>
      </w:r>
      <w:r w:rsidRPr="00CC6C10">
        <w:rPr>
          <w:rFonts w:eastAsia="Calibri" w:cs="Times New Roman"/>
          <w:szCs w:val="28"/>
        </w:rPr>
        <w:t xml:space="preserve"> може бути вагомим джерелом поповнення як державного бюджету України, так і бюджетів окремих територій і міст.</w:t>
      </w:r>
      <w:r>
        <w:rPr>
          <w:rFonts w:eastAsia="Calibri" w:cs="Times New Roman"/>
          <w:szCs w:val="28"/>
        </w:rPr>
        <w:t xml:space="preserve"> Туризм – це явище синергетичне та мультиплікативне, яке примножує ефект у суміжних галузях економіки. Розвиток туристичної галузі стимулює зайнятість населення, сприяє розвитку суміжних галузей економіки, а саме транспорту, торгівлі, будівництва, зв’язку,</w:t>
      </w:r>
      <w:r w:rsidR="003E263D">
        <w:rPr>
          <w:rFonts w:eastAsia="Calibri" w:cs="Times New Roman"/>
          <w:szCs w:val="28"/>
        </w:rPr>
        <w:t xml:space="preserve"> сільського господарства та ін., а також </w:t>
      </w:r>
      <w:r w:rsidR="003E263D" w:rsidRPr="003E263D">
        <w:rPr>
          <w:rFonts w:eastAsia="Calibri" w:cs="Times New Roman"/>
          <w:szCs w:val="28"/>
        </w:rPr>
        <w:t>розвитку особистості та підтримки регіонального розвитку.</w:t>
      </w:r>
      <w:r>
        <w:rPr>
          <w:rFonts w:eastAsia="Calibri" w:cs="Times New Roman"/>
          <w:szCs w:val="28"/>
        </w:rPr>
        <w:t xml:space="preserve"> </w:t>
      </w:r>
      <w:r w:rsidRPr="00CC6C10">
        <w:rPr>
          <w:rFonts w:eastAsia="Calibri" w:cs="Times New Roman"/>
          <w:szCs w:val="28"/>
        </w:rPr>
        <w:t xml:space="preserve">Туризм </w:t>
      </w:r>
      <w:r>
        <w:rPr>
          <w:rFonts w:eastAsia="Calibri" w:cs="Times New Roman"/>
          <w:szCs w:val="28"/>
        </w:rPr>
        <w:t>– це та галузь</w:t>
      </w:r>
      <w:r w:rsidRPr="00CC6C10">
        <w:rPr>
          <w:rFonts w:eastAsia="Calibri" w:cs="Times New Roman"/>
          <w:szCs w:val="28"/>
        </w:rPr>
        <w:t xml:space="preserve"> економіки, </w:t>
      </w:r>
      <w:r>
        <w:rPr>
          <w:rFonts w:eastAsia="Calibri" w:cs="Times New Roman"/>
          <w:szCs w:val="28"/>
        </w:rPr>
        <w:t>яка</w:t>
      </w:r>
      <w:r w:rsidRPr="00CC6C10">
        <w:rPr>
          <w:rFonts w:eastAsia="Calibri" w:cs="Times New Roman"/>
          <w:szCs w:val="28"/>
        </w:rPr>
        <w:t xml:space="preserve"> дає можливість </w:t>
      </w:r>
      <w:r>
        <w:rPr>
          <w:rFonts w:eastAsia="Calibri" w:cs="Times New Roman"/>
          <w:szCs w:val="28"/>
        </w:rPr>
        <w:t>ефективно використовувати місцеві ресурси:</w:t>
      </w:r>
      <w:r w:rsidRPr="00CC6C10">
        <w:rPr>
          <w:rFonts w:eastAsia="Calibri" w:cs="Times New Roman"/>
          <w:szCs w:val="28"/>
        </w:rPr>
        <w:t xml:space="preserve"> природу</w:t>
      </w:r>
      <w:r>
        <w:rPr>
          <w:rFonts w:eastAsia="Calibri" w:cs="Times New Roman"/>
          <w:szCs w:val="28"/>
        </w:rPr>
        <w:t>,</w:t>
      </w:r>
      <w:r w:rsidRPr="00CC6C10">
        <w:rPr>
          <w:rFonts w:eastAsia="Calibri" w:cs="Times New Roman"/>
          <w:szCs w:val="28"/>
        </w:rPr>
        <w:t xml:space="preserve"> істори</w:t>
      </w:r>
      <w:r>
        <w:rPr>
          <w:rFonts w:eastAsia="Calibri" w:cs="Times New Roman"/>
          <w:szCs w:val="28"/>
        </w:rPr>
        <w:t>ко-культурну спадщину, історичні традиції</w:t>
      </w:r>
      <w:r w:rsidRPr="00CC6C10">
        <w:rPr>
          <w:rFonts w:eastAsia="Calibri" w:cs="Times New Roman"/>
          <w:szCs w:val="28"/>
        </w:rPr>
        <w:t xml:space="preserve"> </w:t>
      </w:r>
      <w:r>
        <w:rPr>
          <w:rFonts w:eastAsia="Calibri" w:cs="Times New Roman"/>
          <w:szCs w:val="28"/>
        </w:rPr>
        <w:t xml:space="preserve">та обряди </w:t>
      </w:r>
      <w:r w:rsidRPr="00CC6C10">
        <w:rPr>
          <w:rFonts w:eastAsia="Calibri" w:cs="Times New Roman"/>
          <w:szCs w:val="28"/>
        </w:rPr>
        <w:t xml:space="preserve">за відносно невеликі інвестиції. </w:t>
      </w:r>
      <w:r w:rsidR="00521420">
        <w:rPr>
          <w:rFonts w:eastAsia="Calibri" w:cs="Times New Roman"/>
          <w:szCs w:val="28"/>
        </w:rPr>
        <w:t>Туристична галузь</w:t>
      </w:r>
      <w:r w:rsidR="00521420" w:rsidRPr="00521420">
        <w:rPr>
          <w:rFonts w:eastAsia="Calibri" w:cs="Times New Roman"/>
          <w:szCs w:val="28"/>
        </w:rPr>
        <w:t xml:space="preserve"> визнана як одна з пріоритетних в</w:t>
      </w:r>
      <w:r w:rsidR="00521420">
        <w:rPr>
          <w:rFonts w:eastAsia="Calibri" w:cs="Times New Roman"/>
          <w:szCs w:val="28"/>
        </w:rPr>
        <w:t xml:space="preserve"> </w:t>
      </w:r>
      <w:r w:rsidR="00521420" w:rsidRPr="00521420">
        <w:rPr>
          <w:rFonts w:eastAsia="Calibri" w:cs="Times New Roman"/>
          <w:szCs w:val="28"/>
        </w:rPr>
        <w:t xml:space="preserve">економіці України </w:t>
      </w:r>
      <w:r w:rsidR="00521420">
        <w:rPr>
          <w:rFonts w:eastAsia="Calibri" w:cs="Times New Roman"/>
          <w:szCs w:val="28"/>
        </w:rPr>
        <w:t>та Рівненськ</w:t>
      </w:r>
      <w:r w:rsidR="00521420" w:rsidRPr="00521420">
        <w:rPr>
          <w:rFonts w:eastAsia="Calibri" w:cs="Times New Roman"/>
          <w:szCs w:val="28"/>
        </w:rPr>
        <w:t>ої області зокрема.</w:t>
      </w:r>
      <w:r w:rsidR="00521420">
        <w:rPr>
          <w:rFonts w:eastAsia="Calibri" w:cs="Times New Roman"/>
          <w:szCs w:val="28"/>
        </w:rPr>
        <w:t xml:space="preserve"> </w:t>
      </w:r>
      <w:r w:rsidR="00521420" w:rsidRPr="00521420">
        <w:rPr>
          <w:rFonts w:eastAsia="Calibri" w:cs="Times New Roman"/>
          <w:szCs w:val="28"/>
        </w:rPr>
        <w:t xml:space="preserve">Важливою передумовою розвитку туризму в </w:t>
      </w:r>
      <w:r w:rsidR="00521420">
        <w:rPr>
          <w:rFonts w:eastAsia="Calibri" w:cs="Times New Roman"/>
          <w:szCs w:val="28"/>
        </w:rPr>
        <w:t>Рівненській області</w:t>
      </w:r>
      <w:r w:rsidR="00521420" w:rsidRPr="00521420">
        <w:rPr>
          <w:rFonts w:eastAsia="Calibri" w:cs="Times New Roman"/>
          <w:szCs w:val="28"/>
        </w:rPr>
        <w:t xml:space="preserve"> є наявність туристично</w:t>
      </w:r>
      <w:r w:rsidR="00521420">
        <w:rPr>
          <w:rFonts w:eastAsia="Calibri" w:cs="Times New Roman"/>
          <w:szCs w:val="28"/>
        </w:rPr>
        <w:t>-рекреаційних ресурсів</w:t>
      </w:r>
      <w:r w:rsidR="00557764">
        <w:rPr>
          <w:rFonts w:eastAsia="Calibri" w:cs="Times New Roman"/>
          <w:szCs w:val="28"/>
        </w:rPr>
        <w:t xml:space="preserve">, </w:t>
      </w:r>
      <w:r w:rsidR="00557764" w:rsidRPr="00D13817">
        <w:rPr>
          <w:rFonts w:eastAsia="Calibri" w:cs="Times New Roman"/>
          <w:szCs w:val="28"/>
        </w:rPr>
        <w:t>тому їхнє дослідження є актуальним і може мати практичне значення</w:t>
      </w:r>
      <w:r w:rsidR="00521420" w:rsidRPr="00D13817">
        <w:rPr>
          <w:rFonts w:eastAsia="Calibri" w:cs="Times New Roman"/>
          <w:szCs w:val="28"/>
        </w:rPr>
        <w:t>.</w:t>
      </w:r>
    </w:p>
    <w:p w14:paraId="2829615A" w14:textId="7FCD75F7" w:rsidR="00CC6C10" w:rsidRDefault="00CC6C10" w:rsidP="00DC056C">
      <w:pPr>
        <w:spacing w:after="0" w:line="360" w:lineRule="auto"/>
        <w:ind w:firstLine="567"/>
        <w:rPr>
          <w:rFonts w:eastAsia="Calibri" w:cs="Times New Roman"/>
          <w:szCs w:val="28"/>
        </w:rPr>
      </w:pPr>
      <w:r>
        <w:rPr>
          <w:rFonts w:eastAsia="Calibri" w:cs="Times New Roman"/>
          <w:b/>
          <w:szCs w:val="28"/>
        </w:rPr>
        <w:t>Об’єктом дослідження</w:t>
      </w:r>
      <w:r w:rsidR="00521420">
        <w:rPr>
          <w:rFonts w:eastAsia="Calibri" w:cs="Times New Roman"/>
          <w:szCs w:val="28"/>
        </w:rPr>
        <w:t xml:space="preserve"> є </w:t>
      </w:r>
      <w:r w:rsidR="00340509">
        <w:rPr>
          <w:rFonts w:eastAsia="Calibri" w:cs="Times New Roman"/>
          <w:szCs w:val="28"/>
        </w:rPr>
        <w:t>туристично-</w:t>
      </w:r>
      <w:r w:rsidR="00521420">
        <w:rPr>
          <w:rFonts w:eastAsia="Calibri" w:cs="Times New Roman"/>
          <w:szCs w:val="28"/>
        </w:rPr>
        <w:t>рекреаційні ресурси Рівнен</w:t>
      </w:r>
      <w:r>
        <w:rPr>
          <w:rFonts w:eastAsia="Calibri" w:cs="Times New Roman"/>
          <w:szCs w:val="28"/>
        </w:rPr>
        <w:t>щини,</w:t>
      </w:r>
      <w:r>
        <w:rPr>
          <w:rFonts w:eastAsia="Calibri" w:cs="Times New Roman"/>
          <w:b/>
          <w:szCs w:val="28"/>
        </w:rPr>
        <w:t xml:space="preserve"> предметом </w:t>
      </w:r>
      <w:r w:rsidR="00257562">
        <w:rPr>
          <w:rFonts w:eastAsia="Calibri" w:cs="Times New Roman"/>
          <w:szCs w:val="28"/>
        </w:rPr>
        <w:t>– їхні особливості, вивчення в шкільному курсі</w:t>
      </w:r>
      <w:r>
        <w:rPr>
          <w:rFonts w:eastAsia="Calibri" w:cs="Times New Roman"/>
          <w:szCs w:val="28"/>
        </w:rPr>
        <w:t xml:space="preserve"> та використання</w:t>
      </w:r>
      <w:r w:rsidR="00257562">
        <w:rPr>
          <w:rFonts w:eastAsia="Calibri" w:cs="Times New Roman"/>
          <w:szCs w:val="28"/>
        </w:rPr>
        <w:t xml:space="preserve"> в </w:t>
      </w:r>
      <w:proofErr w:type="spellStart"/>
      <w:r w:rsidR="00257562">
        <w:rPr>
          <w:rFonts w:eastAsia="Calibri" w:cs="Times New Roman"/>
          <w:szCs w:val="28"/>
        </w:rPr>
        <w:t>освітньо</w:t>
      </w:r>
      <w:proofErr w:type="spellEnd"/>
      <w:r w:rsidR="00257562">
        <w:rPr>
          <w:rFonts w:eastAsia="Calibri" w:cs="Times New Roman"/>
          <w:szCs w:val="28"/>
        </w:rPr>
        <w:t>-виховному процесі</w:t>
      </w:r>
      <w:r>
        <w:rPr>
          <w:rFonts w:eastAsia="Calibri" w:cs="Times New Roman"/>
          <w:szCs w:val="28"/>
        </w:rPr>
        <w:t>.</w:t>
      </w:r>
    </w:p>
    <w:p w14:paraId="5688702B" w14:textId="65359963" w:rsidR="00CC6C10" w:rsidRDefault="00CC6C10" w:rsidP="00DC056C">
      <w:pPr>
        <w:spacing w:after="0" w:line="360" w:lineRule="auto"/>
        <w:ind w:firstLine="567"/>
        <w:rPr>
          <w:rFonts w:eastAsia="Calibri" w:cs="Times New Roman"/>
          <w:szCs w:val="28"/>
        </w:rPr>
      </w:pPr>
      <w:r>
        <w:rPr>
          <w:rFonts w:eastAsia="Calibri" w:cs="Times New Roman"/>
          <w:szCs w:val="28"/>
        </w:rPr>
        <w:tab/>
      </w:r>
      <w:r>
        <w:rPr>
          <w:rFonts w:eastAsia="Calibri" w:cs="Times New Roman"/>
          <w:b/>
          <w:szCs w:val="28"/>
        </w:rPr>
        <w:t>Мета дослідження</w:t>
      </w:r>
      <w:r>
        <w:rPr>
          <w:rFonts w:eastAsia="Calibri" w:cs="Times New Roman"/>
          <w:szCs w:val="28"/>
        </w:rPr>
        <w:t xml:space="preserve"> полягає в комплексній оцінці </w:t>
      </w:r>
      <w:r w:rsidR="00572F84">
        <w:rPr>
          <w:rFonts w:eastAsia="Calibri" w:cs="Times New Roman"/>
          <w:szCs w:val="28"/>
        </w:rPr>
        <w:t>туристично-рекреаційних  ресурсів</w:t>
      </w:r>
      <w:r w:rsidR="00572F84" w:rsidRPr="00572F84">
        <w:rPr>
          <w:rFonts w:eastAsia="Calibri" w:cs="Times New Roman"/>
          <w:szCs w:val="28"/>
        </w:rPr>
        <w:t xml:space="preserve"> </w:t>
      </w:r>
      <w:r w:rsidR="00521420">
        <w:rPr>
          <w:rFonts w:eastAsia="Calibri" w:cs="Times New Roman"/>
          <w:szCs w:val="28"/>
        </w:rPr>
        <w:t>Рівненськ</w:t>
      </w:r>
      <w:r w:rsidR="00521420" w:rsidRPr="00521420">
        <w:rPr>
          <w:rFonts w:eastAsia="Calibri" w:cs="Times New Roman"/>
          <w:szCs w:val="28"/>
        </w:rPr>
        <w:t>ої області</w:t>
      </w:r>
      <w:r>
        <w:rPr>
          <w:rFonts w:eastAsia="Calibri" w:cs="Times New Roman"/>
          <w:szCs w:val="28"/>
        </w:rPr>
        <w:t>.</w:t>
      </w:r>
    </w:p>
    <w:p w14:paraId="4B43FD7C" w14:textId="77777777" w:rsidR="00CC6C10" w:rsidRDefault="00CC6C10" w:rsidP="00521420">
      <w:pPr>
        <w:spacing w:after="0" w:line="360" w:lineRule="auto"/>
        <w:ind w:firstLine="567"/>
        <w:rPr>
          <w:rFonts w:eastAsia="Calibri" w:cs="Times New Roman"/>
          <w:szCs w:val="28"/>
        </w:rPr>
      </w:pPr>
      <w:r>
        <w:rPr>
          <w:rFonts w:eastAsia="Calibri" w:cs="Times New Roman"/>
          <w:szCs w:val="28"/>
        </w:rPr>
        <w:t>Поставлена мета передбачає виконання наступних завдань:</w:t>
      </w:r>
    </w:p>
    <w:p w14:paraId="0A604C0D" w14:textId="6C24F604" w:rsidR="00CC6C10" w:rsidRPr="00521420" w:rsidRDefault="00CC6C10" w:rsidP="00352E98">
      <w:pPr>
        <w:pStyle w:val="a5"/>
        <w:numPr>
          <w:ilvl w:val="0"/>
          <w:numId w:val="22"/>
        </w:numPr>
        <w:shd w:val="clear" w:color="auto" w:fill="FFFFFF"/>
        <w:spacing w:after="0" w:line="360" w:lineRule="auto"/>
        <w:textAlignment w:val="baseline"/>
        <w:rPr>
          <w:rFonts w:eastAsia="Times New Roman" w:cs="Times New Roman"/>
          <w:szCs w:val="28"/>
        </w:rPr>
      </w:pPr>
      <w:proofErr w:type="spellStart"/>
      <w:r w:rsidRPr="00521420">
        <w:rPr>
          <w:rFonts w:eastAsia="Times New Roman" w:cs="Times New Roman"/>
          <w:szCs w:val="28"/>
        </w:rPr>
        <w:t>дослідити</w:t>
      </w:r>
      <w:proofErr w:type="spellEnd"/>
      <w:r w:rsidRPr="00521420">
        <w:rPr>
          <w:rFonts w:eastAsia="Times New Roman" w:cs="Times New Roman"/>
          <w:szCs w:val="28"/>
        </w:rPr>
        <w:t xml:space="preserve"> </w:t>
      </w:r>
      <w:proofErr w:type="spellStart"/>
      <w:r w:rsidRPr="00521420">
        <w:rPr>
          <w:rFonts w:eastAsia="Times New Roman" w:cs="Times New Roman"/>
          <w:szCs w:val="28"/>
        </w:rPr>
        <w:t>наукові</w:t>
      </w:r>
      <w:proofErr w:type="spellEnd"/>
      <w:r w:rsidRPr="00521420">
        <w:rPr>
          <w:rFonts w:eastAsia="Times New Roman" w:cs="Times New Roman"/>
          <w:szCs w:val="28"/>
        </w:rPr>
        <w:t xml:space="preserve"> </w:t>
      </w:r>
      <w:proofErr w:type="spellStart"/>
      <w:r w:rsidRPr="00521420">
        <w:rPr>
          <w:rFonts w:eastAsia="Times New Roman" w:cs="Times New Roman"/>
          <w:szCs w:val="28"/>
        </w:rPr>
        <w:t>підходи</w:t>
      </w:r>
      <w:proofErr w:type="spellEnd"/>
      <w:r w:rsidRPr="00521420">
        <w:rPr>
          <w:rFonts w:eastAsia="Times New Roman" w:cs="Times New Roman"/>
          <w:szCs w:val="28"/>
        </w:rPr>
        <w:t xml:space="preserve"> до </w:t>
      </w:r>
      <w:proofErr w:type="spellStart"/>
      <w:r w:rsidRPr="00521420">
        <w:rPr>
          <w:rFonts w:eastAsia="Times New Roman" w:cs="Times New Roman"/>
          <w:szCs w:val="28"/>
        </w:rPr>
        <w:t>визначення</w:t>
      </w:r>
      <w:proofErr w:type="spellEnd"/>
      <w:r w:rsidRPr="00521420">
        <w:rPr>
          <w:rFonts w:eastAsia="Times New Roman" w:cs="Times New Roman"/>
          <w:szCs w:val="28"/>
        </w:rPr>
        <w:t xml:space="preserve"> </w:t>
      </w:r>
      <w:proofErr w:type="spellStart"/>
      <w:r w:rsidRPr="00521420">
        <w:rPr>
          <w:rFonts w:eastAsia="Times New Roman" w:cs="Times New Roman"/>
          <w:szCs w:val="28"/>
        </w:rPr>
        <w:t>туристично-рекреаційних</w:t>
      </w:r>
      <w:proofErr w:type="spellEnd"/>
      <w:r w:rsidRPr="00521420">
        <w:rPr>
          <w:rFonts w:eastAsia="Times New Roman" w:cs="Times New Roman"/>
          <w:szCs w:val="28"/>
        </w:rPr>
        <w:t xml:space="preserve"> </w:t>
      </w:r>
      <w:proofErr w:type="spellStart"/>
      <w:r w:rsidRPr="00521420">
        <w:rPr>
          <w:rFonts w:eastAsia="Times New Roman" w:cs="Times New Roman"/>
          <w:szCs w:val="28"/>
        </w:rPr>
        <w:t>ресурсів</w:t>
      </w:r>
      <w:proofErr w:type="spellEnd"/>
      <w:r w:rsidRPr="00521420">
        <w:rPr>
          <w:rFonts w:eastAsia="Times New Roman" w:cs="Times New Roman"/>
          <w:szCs w:val="28"/>
        </w:rPr>
        <w:t>;</w:t>
      </w:r>
    </w:p>
    <w:p w14:paraId="60FEF914" w14:textId="2C925657" w:rsidR="00521420" w:rsidRPr="00521420" w:rsidRDefault="00521420" w:rsidP="00352E98">
      <w:pPr>
        <w:pStyle w:val="a5"/>
        <w:numPr>
          <w:ilvl w:val="0"/>
          <w:numId w:val="22"/>
        </w:numPr>
        <w:shd w:val="clear" w:color="auto" w:fill="FFFFFF"/>
        <w:spacing w:after="0" w:line="360" w:lineRule="auto"/>
        <w:textAlignment w:val="baseline"/>
        <w:rPr>
          <w:rFonts w:eastAsia="Times New Roman" w:cs="Times New Roman"/>
          <w:szCs w:val="28"/>
        </w:rPr>
      </w:pPr>
      <w:proofErr w:type="spellStart"/>
      <w:r w:rsidRPr="00521420">
        <w:rPr>
          <w:rFonts w:eastAsia="Times New Roman" w:cs="Times New Roman"/>
          <w:szCs w:val="28"/>
        </w:rPr>
        <w:t>проаналізувати</w:t>
      </w:r>
      <w:proofErr w:type="spellEnd"/>
      <w:r w:rsidRPr="00521420">
        <w:rPr>
          <w:rFonts w:eastAsia="Times New Roman" w:cs="Times New Roman"/>
          <w:szCs w:val="28"/>
        </w:rPr>
        <w:t xml:space="preserve"> </w:t>
      </w:r>
      <w:proofErr w:type="spellStart"/>
      <w:r w:rsidRPr="00521420">
        <w:rPr>
          <w:rFonts w:eastAsia="Times New Roman" w:cs="Times New Roman"/>
          <w:szCs w:val="28"/>
        </w:rPr>
        <w:t>існуючі</w:t>
      </w:r>
      <w:proofErr w:type="spellEnd"/>
      <w:r w:rsidRPr="00521420">
        <w:rPr>
          <w:rFonts w:eastAsia="Times New Roman" w:cs="Times New Roman"/>
          <w:szCs w:val="28"/>
        </w:rPr>
        <w:t xml:space="preserve"> </w:t>
      </w:r>
      <w:proofErr w:type="spellStart"/>
      <w:r w:rsidRPr="00521420">
        <w:rPr>
          <w:rFonts w:eastAsia="Times New Roman" w:cs="Times New Roman"/>
          <w:szCs w:val="28"/>
        </w:rPr>
        <w:t>класифікації</w:t>
      </w:r>
      <w:proofErr w:type="spellEnd"/>
      <w:r w:rsidRPr="00521420">
        <w:rPr>
          <w:rFonts w:eastAsia="Times New Roman" w:cs="Times New Roman"/>
          <w:szCs w:val="28"/>
        </w:rPr>
        <w:t xml:space="preserve"> </w:t>
      </w:r>
      <w:proofErr w:type="spellStart"/>
      <w:r w:rsidRPr="00521420">
        <w:rPr>
          <w:rFonts w:eastAsia="Times New Roman" w:cs="Times New Roman"/>
          <w:szCs w:val="28"/>
        </w:rPr>
        <w:t>туристично-рекреаційних</w:t>
      </w:r>
      <w:proofErr w:type="spellEnd"/>
      <w:r w:rsidRPr="00521420">
        <w:rPr>
          <w:rFonts w:eastAsia="Times New Roman" w:cs="Times New Roman"/>
          <w:szCs w:val="28"/>
        </w:rPr>
        <w:t xml:space="preserve"> </w:t>
      </w:r>
      <w:proofErr w:type="spellStart"/>
      <w:r w:rsidRPr="00521420">
        <w:rPr>
          <w:rFonts w:eastAsia="Times New Roman" w:cs="Times New Roman"/>
          <w:szCs w:val="28"/>
        </w:rPr>
        <w:t>ресурсів</w:t>
      </w:r>
      <w:proofErr w:type="spellEnd"/>
      <w:r w:rsidRPr="00521420">
        <w:rPr>
          <w:rFonts w:eastAsia="Times New Roman" w:cs="Times New Roman"/>
          <w:szCs w:val="28"/>
        </w:rPr>
        <w:t>;</w:t>
      </w:r>
    </w:p>
    <w:p w14:paraId="2B524592" w14:textId="439E234B" w:rsidR="00CC6C10" w:rsidRPr="00572F84" w:rsidRDefault="00521420" w:rsidP="00352E98">
      <w:pPr>
        <w:pStyle w:val="a5"/>
        <w:numPr>
          <w:ilvl w:val="0"/>
          <w:numId w:val="22"/>
        </w:numPr>
        <w:shd w:val="clear" w:color="auto" w:fill="FFFFFF"/>
        <w:spacing w:after="0" w:line="360" w:lineRule="auto"/>
        <w:textAlignment w:val="baseline"/>
        <w:rPr>
          <w:rFonts w:eastAsia="Times New Roman" w:cs="Times New Roman"/>
          <w:szCs w:val="28"/>
        </w:rPr>
      </w:pPr>
      <w:proofErr w:type="spellStart"/>
      <w:r w:rsidRPr="00572F84">
        <w:rPr>
          <w:rFonts w:eastAsia="Times New Roman" w:cs="Times New Roman"/>
          <w:szCs w:val="28"/>
        </w:rPr>
        <w:t>визнач</w:t>
      </w:r>
      <w:r w:rsidR="00CC6C10" w:rsidRPr="00572F84">
        <w:rPr>
          <w:rFonts w:eastAsia="Times New Roman" w:cs="Times New Roman"/>
          <w:szCs w:val="28"/>
        </w:rPr>
        <w:t>ити</w:t>
      </w:r>
      <w:proofErr w:type="spellEnd"/>
      <w:r w:rsidR="00CC6C10" w:rsidRPr="00572F84">
        <w:rPr>
          <w:rFonts w:eastAsia="Times New Roman" w:cs="Times New Roman"/>
          <w:szCs w:val="28"/>
        </w:rPr>
        <w:t xml:space="preserve"> </w:t>
      </w:r>
      <w:proofErr w:type="spellStart"/>
      <w:r w:rsidR="00CC6C10" w:rsidRPr="00572F84">
        <w:rPr>
          <w:rFonts w:eastAsia="Times New Roman" w:cs="Times New Roman"/>
          <w:szCs w:val="28"/>
        </w:rPr>
        <w:t>методичні</w:t>
      </w:r>
      <w:proofErr w:type="spellEnd"/>
      <w:r w:rsidRPr="00572F84">
        <w:rPr>
          <w:rFonts w:eastAsia="Times New Roman" w:cs="Times New Roman"/>
          <w:szCs w:val="28"/>
        </w:rPr>
        <w:t xml:space="preserve"> </w:t>
      </w:r>
      <w:proofErr w:type="spellStart"/>
      <w:r w:rsidRPr="00572F84">
        <w:rPr>
          <w:rFonts w:eastAsia="Times New Roman" w:cs="Times New Roman"/>
          <w:szCs w:val="28"/>
        </w:rPr>
        <w:t>особливості</w:t>
      </w:r>
      <w:proofErr w:type="spellEnd"/>
      <w:r w:rsidR="00CC6C10" w:rsidRPr="00572F84">
        <w:rPr>
          <w:rFonts w:eastAsia="Times New Roman" w:cs="Times New Roman"/>
          <w:szCs w:val="28"/>
        </w:rPr>
        <w:t xml:space="preserve"> </w:t>
      </w:r>
      <w:proofErr w:type="spellStart"/>
      <w:r w:rsidR="00CC6C10" w:rsidRPr="00572F84">
        <w:rPr>
          <w:rFonts w:eastAsia="Times New Roman" w:cs="Times New Roman"/>
          <w:szCs w:val="28"/>
        </w:rPr>
        <w:t>дослідження</w:t>
      </w:r>
      <w:proofErr w:type="spellEnd"/>
      <w:r w:rsidR="00CC6C10" w:rsidRPr="00572F84">
        <w:rPr>
          <w:rFonts w:eastAsia="Times New Roman" w:cs="Times New Roman"/>
          <w:szCs w:val="28"/>
        </w:rPr>
        <w:t xml:space="preserve"> </w:t>
      </w:r>
      <w:proofErr w:type="spellStart"/>
      <w:r w:rsidR="00572F84" w:rsidRPr="00572F84">
        <w:rPr>
          <w:rFonts w:eastAsia="Times New Roman" w:cs="Times New Roman"/>
          <w:szCs w:val="28"/>
        </w:rPr>
        <w:t>туристично-рекреаційних</w:t>
      </w:r>
      <w:proofErr w:type="spellEnd"/>
      <w:r w:rsidR="00572F84" w:rsidRPr="00572F84">
        <w:rPr>
          <w:rFonts w:eastAsia="Times New Roman" w:cs="Times New Roman"/>
          <w:szCs w:val="28"/>
        </w:rPr>
        <w:t xml:space="preserve"> </w:t>
      </w:r>
      <w:proofErr w:type="spellStart"/>
      <w:r w:rsidR="00572F84" w:rsidRPr="00572F84">
        <w:rPr>
          <w:rFonts w:eastAsia="Times New Roman" w:cs="Times New Roman"/>
          <w:szCs w:val="28"/>
        </w:rPr>
        <w:t>ресурсів</w:t>
      </w:r>
      <w:proofErr w:type="spellEnd"/>
      <w:r w:rsidR="00572F84">
        <w:rPr>
          <w:rFonts w:eastAsia="Times New Roman" w:cs="Times New Roman"/>
          <w:szCs w:val="28"/>
          <w:lang w:val="uk-UA"/>
        </w:rPr>
        <w:t xml:space="preserve"> </w:t>
      </w:r>
      <w:proofErr w:type="spellStart"/>
      <w:r w:rsidR="00CC6C10" w:rsidRPr="00572F84">
        <w:rPr>
          <w:rFonts w:eastAsia="Times New Roman" w:cs="Times New Roman"/>
          <w:szCs w:val="28"/>
        </w:rPr>
        <w:t>регіону</w:t>
      </w:r>
      <w:proofErr w:type="spellEnd"/>
      <w:r w:rsidR="00CC6C10" w:rsidRPr="00572F84">
        <w:rPr>
          <w:rFonts w:eastAsia="Times New Roman" w:cs="Times New Roman"/>
          <w:szCs w:val="28"/>
        </w:rPr>
        <w:t>;</w:t>
      </w:r>
    </w:p>
    <w:p w14:paraId="0E43CA62" w14:textId="3E72B7E9" w:rsidR="00CC6C10" w:rsidRPr="00521420" w:rsidRDefault="00CC6C10" w:rsidP="00352E98">
      <w:pPr>
        <w:pStyle w:val="a5"/>
        <w:numPr>
          <w:ilvl w:val="0"/>
          <w:numId w:val="22"/>
        </w:numPr>
        <w:shd w:val="clear" w:color="auto" w:fill="FFFFFF"/>
        <w:spacing w:after="0" w:line="360" w:lineRule="auto"/>
        <w:textAlignment w:val="baseline"/>
        <w:rPr>
          <w:rFonts w:eastAsia="Calibri" w:cs="Times New Roman"/>
          <w:szCs w:val="28"/>
        </w:rPr>
      </w:pPr>
      <w:proofErr w:type="spellStart"/>
      <w:r w:rsidRPr="00521420">
        <w:rPr>
          <w:rFonts w:eastAsia="Calibri" w:cs="Times New Roman"/>
          <w:szCs w:val="28"/>
        </w:rPr>
        <w:lastRenderedPageBreak/>
        <w:t>оцінити</w:t>
      </w:r>
      <w:proofErr w:type="spellEnd"/>
      <w:r w:rsidRPr="00521420">
        <w:rPr>
          <w:rFonts w:eastAsia="Calibri" w:cs="Times New Roman"/>
          <w:szCs w:val="28"/>
        </w:rPr>
        <w:t xml:space="preserve"> природно-</w:t>
      </w:r>
      <w:proofErr w:type="spellStart"/>
      <w:r w:rsidRPr="00521420">
        <w:rPr>
          <w:rFonts w:eastAsia="Calibri" w:cs="Times New Roman"/>
          <w:szCs w:val="28"/>
        </w:rPr>
        <w:t>географічні</w:t>
      </w:r>
      <w:proofErr w:type="spellEnd"/>
      <w:r w:rsidRPr="00521420">
        <w:rPr>
          <w:rFonts w:eastAsia="Calibri" w:cs="Times New Roman"/>
          <w:szCs w:val="28"/>
        </w:rPr>
        <w:t>, природно-</w:t>
      </w:r>
      <w:proofErr w:type="spellStart"/>
      <w:r w:rsidRPr="00521420">
        <w:rPr>
          <w:rFonts w:eastAsia="Calibri" w:cs="Times New Roman"/>
          <w:szCs w:val="28"/>
        </w:rPr>
        <w:t>антропогенні</w:t>
      </w:r>
      <w:proofErr w:type="spellEnd"/>
      <w:r w:rsidRPr="00521420">
        <w:rPr>
          <w:rFonts w:eastAsia="Calibri" w:cs="Times New Roman"/>
          <w:szCs w:val="28"/>
        </w:rPr>
        <w:t xml:space="preserve">, </w:t>
      </w:r>
      <w:proofErr w:type="spellStart"/>
      <w:r w:rsidRPr="00521420">
        <w:rPr>
          <w:rFonts w:eastAsia="Calibri" w:cs="Times New Roman"/>
          <w:szCs w:val="28"/>
        </w:rPr>
        <w:t>суспільно-історичні</w:t>
      </w:r>
      <w:proofErr w:type="spellEnd"/>
      <w:r w:rsidRPr="00521420">
        <w:rPr>
          <w:rFonts w:eastAsia="Calibri" w:cs="Times New Roman"/>
          <w:szCs w:val="28"/>
        </w:rPr>
        <w:t xml:space="preserve"> та </w:t>
      </w:r>
      <w:proofErr w:type="spellStart"/>
      <w:r w:rsidRPr="00521420">
        <w:rPr>
          <w:rFonts w:eastAsia="Calibri" w:cs="Times New Roman"/>
          <w:szCs w:val="28"/>
        </w:rPr>
        <w:t>інфраструктурні</w:t>
      </w:r>
      <w:proofErr w:type="spellEnd"/>
      <w:r w:rsidRPr="00521420">
        <w:rPr>
          <w:rFonts w:eastAsia="Calibri" w:cs="Times New Roman"/>
          <w:szCs w:val="28"/>
        </w:rPr>
        <w:t xml:space="preserve"> </w:t>
      </w:r>
      <w:proofErr w:type="spellStart"/>
      <w:r w:rsidRPr="00521420">
        <w:rPr>
          <w:rFonts w:eastAsia="Calibri" w:cs="Times New Roman"/>
          <w:szCs w:val="28"/>
        </w:rPr>
        <w:t>рекре</w:t>
      </w:r>
      <w:r w:rsidR="00521420" w:rsidRPr="00521420">
        <w:rPr>
          <w:rFonts w:eastAsia="Calibri" w:cs="Times New Roman"/>
          <w:szCs w:val="28"/>
        </w:rPr>
        <w:t>аційно-туристичні</w:t>
      </w:r>
      <w:proofErr w:type="spellEnd"/>
      <w:r w:rsidR="00521420" w:rsidRPr="00521420">
        <w:rPr>
          <w:rFonts w:eastAsia="Calibri" w:cs="Times New Roman"/>
          <w:szCs w:val="28"/>
        </w:rPr>
        <w:t xml:space="preserve"> </w:t>
      </w:r>
      <w:proofErr w:type="spellStart"/>
      <w:r w:rsidR="00521420" w:rsidRPr="00521420">
        <w:rPr>
          <w:rFonts w:eastAsia="Calibri" w:cs="Times New Roman"/>
          <w:szCs w:val="28"/>
        </w:rPr>
        <w:t>ресурси</w:t>
      </w:r>
      <w:proofErr w:type="spellEnd"/>
      <w:r w:rsidR="00521420" w:rsidRPr="00521420">
        <w:rPr>
          <w:rFonts w:eastAsia="Calibri" w:cs="Times New Roman"/>
          <w:szCs w:val="28"/>
        </w:rPr>
        <w:t xml:space="preserve"> </w:t>
      </w:r>
      <w:proofErr w:type="spellStart"/>
      <w:r w:rsidR="00521420" w:rsidRPr="00521420">
        <w:rPr>
          <w:rFonts w:eastAsia="Calibri" w:cs="Times New Roman"/>
          <w:szCs w:val="28"/>
        </w:rPr>
        <w:t>Рівнен</w:t>
      </w:r>
      <w:r w:rsidRPr="00521420">
        <w:rPr>
          <w:rFonts w:eastAsia="Calibri" w:cs="Times New Roman"/>
          <w:szCs w:val="28"/>
        </w:rPr>
        <w:t>щини</w:t>
      </w:r>
      <w:proofErr w:type="spellEnd"/>
      <w:r w:rsidRPr="00521420">
        <w:rPr>
          <w:rFonts w:eastAsia="Calibri" w:cs="Times New Roman"/>
          <w:szCs w:val="28"/>
        </w:rPr>
        <w:t>;</w:t>
      </w:r>
    </w:p>
    <w:p w14:paraId="52062F13" w14:textId="1FABBAAC" w:rsidR="00521420" w:rsidRPr="00521420" w:rsidRDefault="000372DC" w:rsidP="00352E98">
      <w:pPr>
        <w:pStyle w:val="a5"/>
        <w:numPr>
          <w:ilvl w:val="0"/>
          <w:numId w:val="22"/>
        </w:numPr>
        <w:shd w:val="clear" w:color="auto" w:fill="FFFFFF"/>
        <w:spacing w:after="0" w:line="360" w:lineRule="auto"/>
        <w:textAlignment w:val="baseline"/>
        <w:rPr>
          <w:rFonts w:eastAsia="Times New Roman" w:cs="Times New Roman"/>
          <w:szCs w:val="28"/>
        </w:rPr>
      </w:pPr>
      <w:proofErr w:type="spellStart"/>
      <w:r>
        <w:rPr>
          <w:rFonts w:eastAsia="Times New Roman" w:cs="Times New Roman"/>
          <w:szCs w:val="28"/>
        </w:rPr>
        <w:t>оцінити</w:t>
      </w:r>
      <w:proofErr w:type="spellEnd"/>
      <w:r>
        <w:rPr>
          <w:rFonts w:eastAsia="Times New Roman" w:cs="Times New Roman"/>
          <w:szCs w:val="28"/>
        </w:rPr>
        <w:t xml:space="preserve"> </w:t>
      </w:r>
      <w:proofErr w:type="spellStart"/>
      <w:r>
        <w:rPr>
          <w:rFonts w:eastAsia="Times New Roman" w:cs="Times New Roman"/>
          <w:szCs w:val="28"/>
        </w:rPr>
        <w:t>туристичний</w:t>
      </w:r>
      <w:proofErr w:type="spellEnd"/>
      <w:r>
        <w:rPr>
          <w:rFonts w:eastAsia="Times New Roman" w:cs="Times New Roman"/>
          <w:szCs w:val="28"/>
        </w:rPr>
        <w:t xml:space="preserve"> </w:t>
      </w:r>
      <w:proofErr w:type="spellStart"/>
      <w:r>
        <w:rPr>
          <w:rFonts w:eastAsia="Times New Roman" w:cs="Times New Roman"/>
          <w:szCs w:val="28"/>
        </w:rPr>
        <w:t>потенціал</w:t>
      </w:r>
      <w:proofErr w:type="spellEnd"/>
      <w:r w:rsidR="00521420" w:rsidRPr="00521420">
        <w:rPr>
          <w:rFonts w:eastAsia="Times New Roman" w:cs="Times New Roman"/>
          <w:szCs w:val="28"/>
        </w:rPr>
        <w:t xml:space="preserve"> </w:t>
      </w:r>
      <w:proofErr w:type="spellStart"/>
      <w:r w:rsidR="00521420" w:rsidRPr="00521420">
        <w:rPr>
          <w:rFonts w:eastAsia="Times New Roman" w:cs="Times New Roman"/>
          <w:szCs w:val="28"/>
        </w:rPr>
        <w:t>Рівненщини</w:t>
      </w:r>
      <w:proofErr w:type="spellEnd"/>
      <w:r w:rsidR="00521420" w:rsidRPr="00521420">
        <w:rPr>
          <w:rFonts w:eastAsia="Times New Roman" w:cs="Times New Roman"/>
          <w:szCs w:val="28"/>
        </w:rPr>
        <w:t>;</w:t>
      </w:r>
    </w:p>
    <w:p w14:paraId="451F7B23" w14:textId="7B8E013E" w:rsidR="00521420" w:rsidRPr="00521420" w:rsidRDefault="00521420" w:rsidP="00352E98">
      <w:pPr>
        <w:pStyle w:val="a5"/>
        <w:numPr>
          <w:ilvl w:val="0"/>
          <w:numId w:val="22"/>
        </w:numPr>
        <w:shd w:val="clear" w:color="auto" w:fill="FFFFFF"/>
        <w:spacing w:after="0" w:line="360" w:lineRule="auto"/>
        <w:textAlignment w:val="baseline"/>
        <w:rPr>
          <w:rFonts w:eastAsia="Times New Roman" w:cs="Times New Roman"/>
          <w:szCs w:val="28"/>
        </w:rPr>
      </w:pPr>
      <w:proofErr w:type="spellStart"/>
      <w:r w:rsidRPr="00521420">
        <w:rPr>
          <w:rFonts w:eastAsia="Times New Roman" w:cs="Times New Roman"/>
          <w:szCs w:val="28"/>
        </w:rPr>
        <w:t>здійснити</w:t>
      </w:r>
      <w:proofErr w:type="spellEnd"/>
      <w:r w:rsidRPr="00521420">
        <w:rPr>
          <w:rFonts w:eastAsia="Times New Roman" w:cs="Times New Roman"/>
          <w:szCs w:val="28"/>
        </w:rPr>
        <w:t xml:space="preserve"> </w:t>
      </w:r>
      <w:proofErr w:type="spellStart"/>
      <w:r w:rsidRPr="00521420">
        <w:rPr>
          <w:rFonts w:eastAsia="Times New Roman" w:cs="Times New Roman"/>
          <w:szCs w:val="28"/>
        </w:rPr>
        <w:t>аналіз</w:t>
      </w:r>
      <w:proofErr w:type="spellEnd"/>
      <w:r w:rsidRPr="00521420">
        <w:rPr>
          <w:rFonts w:eastAsia="Times New Roman" w:cs="Times New Roman"/>
          <w:szCs w:val="28"/>
        </w:rPr>
        <w:t xml:space="preserve"> </w:t>
      </w:r>
      <w:proofErr w:type="spellStart"/>
      <w:r w:rsidRPr="00521420">
        <w:rPr>
          <w:rFonts w:eastAsia="Times New Roman" w:cs="Times New Roman"/>
          <w:szCs w:val="28"/>
        </w:rPr>
        <w:t>можливостей</w:t>
      </w:r>
      <w:proofErr w:type="spellEnd"/>
      <w:r w:rsidRPr="00521420">
        <w:rPr>
          <w:rFonts w:eastAsia="Times New Roman" w:cs="Times New Roman"/>
          <w:szCs w:val="28"/>
        </w:rPr>
        <w:t xml:space="preserve"> </w:t>
      </w:r>
      <w:proofErr w:type="spellStart"/>
      <w:r w:rsidRPr="00521420">
        <w:rPr>
          <w:rFonts w:eastAsia="Times New Roman" w:cs="Times New Roman"/>
          <w:szCs w:val="28"/>
        </w:rPr>
        <w:t>використання</w:t>
      </w:r>
      <w:proofErr w:type="spellEnd"/>
      <w:r w:rsidRPr="00521420">
        <w:rPr>
          <w:rFonts w:eastAsia="Times New Roman" w:cs="Times New Roman"/>
          <w:szCs w:val="28"/>
        </w:rPr>
        <w:t xml:space="preserve"> </w:t>
      </w:r>
      <w:proofErr w:type="spellStart"/>
      <w:r w:rsidRPr="00521420">
        <w:rPr>
          <w:rFonts w:eastAsia="Times New Roman" w:cs="Times New Roman"/>
          <w:szCs w:val="28"/>
        </w:rPr>
        <w:t>результатів</w:t>
      </w:r>
      <w:proofErr w:type="spellEnd"/>
      <w:r w:rsidRPr="00521420">
        <w:rPr>
          <w:rFonts w:eastAsia="Times New Roman" w:cs="Times New Roman"/>
          <w:szCs w:val="28"/>
        </w:rPr>
        <w:t xml:space="preserve"> </w:t>
      </w:r>
      <w:proofErr w:type="spellStart"/>
      <w:r w:rsidRPr="00521420">
        <w:rPr>
          <w:rFonts w:eastAsia="Times New Roman" w:cs="Times New Roman"/>
          <w:szCs w:val="28"/>
        </w:rPr>
        <w:t>магістерського</w:t>
      </w:r>
      <w:proofErr w:type="spellEnd"/>
      <w:r w:rsidRPr="00521420">
        <w:rPr>
          <w:rFonts w:eastAsia="Times New Roman" w:cs="Times New Roman"/>
          <w:szCs w:val="28"/>
        </w:rPr>
        <w:t xml:space="preserve"> </w:t>
      </w:r>
      <w:proofErr w:type="spellStart"/>
      <w:r w:rsidRPr="00521420">
        <w:rPr>
          <w:rFonts w:eastAsia="Times New Roman" w:cs="Times New Roman"/>
          <w:szCs w:val="28"/>
        </w:rPr>
        <w:t>дослідження</w:t>
      </w:r>
      <w:proofErr w:type="spellEnd"/>
      <w:r w:rsidRPr="00521420">
        <w:rPr>
          <w:rFonts w:eastAsia="Times New Roman" w:cs="Times New Roman"/>
          <w:szCs w:val="28"/>
        </w:rPr>
        <w:t xml:space="preserve"> </w:t>
      </w:r>
      <w:r>
        <w:rPr>
          <w:rFonts w:eastAsia="Times New Roman" w:cs="Times New Roman"/>
          <w:szCs w:val="28"/>
        </w:rPr>
        <w:t xml:space="preserve">в </w:t>
      </w:r>
      <w:proofErr w:type="spellStart"/>
      <w:r>
        <w:rPr>
          <w:rFonts w:eastAsia="Times New Roman" w:cs="Times New Roman"/>
          <w:szCs w:val="28"/>
        </w:rPr>
        <w:t>шкільному</w:t>
      </w:r>
      <w:proofErr w:type="spellEnd"/>
      <w:r>
        <w:rPr>
          <w:rFonts w:eastAsia="Times New Roman" w:cs="Times New Roman"/>
          <w:szCs w:val="28"/>
        </w:rPr>
        <w:t xml:space="preserve"> </w:t>
      </w:r>
      <w:proofErr w:type="spellStart"/>
      <w:r>
        <w:rPr>
          <w:rFonts w:eastAsia="Times New Roman" w:cs="Times New Roman"/>
          <w:szCs w:val="28"/>
        </w:rPr>
        <w:t>курсі</w:t>
      </w:r>
      <w:proofErr w:type="spellEnd"/>
      <w:r>
        <w:rPr>
          <w:rFonts w:eastAsia="Times New Roman" w:cs="Times New Roman"/>
          <w:szCs w:val="28"/>
        </w:rPr>
        <w:t xml:space="preserve"> </w:t>
      </w:r>
      <w:proofErr w:type="spellStart"/>
      <w:r>
        <w:rPr>
          <w:rFonts w:eastAsia="Times New Roman" w:cs="Times New Roman"/>
          <w:szCs w:val="28"/>
        </w:rPr>
        <w:t>географії</w:t>
      </w:r>
      <w:proofErr w:type="spellEnd"/>
      <w:r>
        <w:rPr>
          <w:rFonts w:eastAsia="Times New Roman" w:cs="Times New Roman"/>
          <w:szCs w:val="28"/>
          <w:lang w:val="uk-UA"/>
        </w:rPr>
        <w:t>;</w:t>
      </w:r>
    </w:p>
    <w:p w14:paraId="11D29453" w14:textId="7D9FBEE9" w:rsidR="00521420" w:rsidRPr="003D077A" w:rsidRDefault="00521420" w:rsidP="00352E98">
      <w:pPr>
        <w:pStyle w:val="a5"/>
        <w:numPr>
          <w:ilvl w:val="0"/>
          <w:numId w:val="22"/>
        </w:numPr>
        <w:shd w:val="clear" w:color="auto" w:fill="FFFFFF"/>
        <w:spacing w:after="0" w:line="360" w:lineRule="auto"/>
        <w:textAlignment w:val="baseline"/>
        <w:rPr>
          <w:rFonts w:eastAsia="Times New Roman" w:cs="Times New Roman"/>
          <w:szCs w:val="28"/>
        </w:rPr>
      </w:pPr>
      <w:r>
        <w:rPr>
          <w:rFonts w:eastAsia="Times New Roman" w:cs="Times New Roman"/>
          <w:szCs w:val="28"/>
          <w:lang w:val="uk-UA"/>
        </w:rPr>
        <w:t>розробити план-конспект позакласного заходу.</w:t>
      </w:r>
    </w:p>
    <w:p w14:paraId="405EBE21" w14:textId="21D7AE8E" w:rsidR="00CC6C10" w:rsidRDefault="00CC6C10" w:rsidP="00DC056C">
      <w:pPr>
        <w:spacing w:after="0" w:line="360" w:lineRule="auto"/>
        <w:ind w:firstLine="567"/>
        <w:contextualSpacing/>
        <w:rPr>
          <w:rFonts w:eastAsia="Calibri" w:cs="Times New Roman"/>
          <w:szCs w:val="28"/>
        </w:rPr>
      </w:pPr>
      <w:r>
        <w:rPr>
          <w:rFonts w:eastAsia="Calibri" w:cs="Times New Roman"/>
          <w:b/>
          <w:szCs w:val="28"/>
        </w:rPr>
        <w:t>Методи дослідження</w:t>
      </w:r>
      <w:r>
        <w:rPr>
          <w:rFonts w:eastAsia="Calibri" w:cs="Times New Roman"/>
          <w:szCs w:val="28"/>
        </w:rPr>
        <w:t xml:space="preserve">. Метод збору та аналізу теоретичної інформації, системно-структурний і аналітичний підходи </w:t>
      </w:r>
      <w:r w:rsidR="00A425EF">
        <w:rPr>
          <w:rFonts w:eastAsia="Calibri" w:cs="Times New Roman"/>
          <w:szCs w:val="28"/>
        </w:rPr>
        <w:t xml:space="preserve">використовувалися </w:t>
      </w:r>
      <w:r>
        <w:rPr>
          <w:rFonts w:eastAsia="Calibri" w:cs="Times New Roman"/>
          <w:szCs w:val="28"/>
        </w:rPr>
        <w:t xml:space="preserve">при дослідженні класифікацій, </w:t>
      </w:r>
      <w:proofErr w:type="spellStart"/>
      <w:r>
        <w:rPr>
          <w:rFonts w:eastAsia="Calibri" w:cs="Times New Roman"/>
          <w:szCs w:val="28"/>
        </w:rPr>
        <w:t>методик</w:t>
      </w:r>
      <w:proofErr w:type="spellEnd"/>
      <w:r>
        <w:rPr>
          <w:rFonts w:eastAsia="Calibri" w:cs="Times New Roman"/>
          <w:szCs w:val="28"/>
        </w:rPr>
        <w:t xml:space="preserve"> і підходів до вивчення теми. Дослідження та оцінка сучасного стану рекреаційно-туристичних ресурсів області була реалізована за допомогою статистичного, картографічного, порівняльно-географічного і класифікаційного методів. </w:t>
      </w:r>
    </w:p>
    <w:p w14:paraId="0DB0D367" w14:textId="2EE65B07" w:rsidR="00CC6C10" w:rsidRDefault="003D077A" w:rsidP="00DC056C">
      <w:pPr>
        <w:spacing w:after="0" w:line="360" w:lineRule="auto"/>
        <w:ind w:firstLine="567"/>
        <w:contextualSpacing/>
        <w:rPr>
          <w:rFonts w:eastAsia="Calibri" w:cs="Times New Roman"/>
          <w:szCs w:val="28"/>
        </w:rPr>
      </w:pPr>
      <w:r>
        <w:rPr>
          <w:rFonts w:eastAsia="Calibri" w:cs="Times New Roman"/>
          <w:b/>
          <w:szCs w:val="28"/>
        </w:rPr>
        <w:t>Джерельна база</w:t>
      </w:r>
      <w:r w:rsidR="00CC6C10">
        <w:rPr>
          <w:rFonts w:eastAsia="Calibri" w:cs="Times New Roman"/>
          <w:szCs w:val="28"/>
        </w:rPr>
        <w:t xml:space="preserve"> </w:t>
      </w:r>
      <w:r w:rsidR="00CC6C10" w:rsidRPr="00EF6281">
        <w:rPr>
          <w:rFonts w:eastAsia="Calibri" w:cs="Times New Roman"/>
          <w:b/>
          <w:szCs w:val="28"/>
        </w:rPr>
        <w:t>дослідження</w:t>
      </w:r>
      <w:r w:rsidRPr="00EF6281">
        <w:rPr>
          <w:rFonts w:eastAsia="Calibri" w:cs="Times New Roman"/>
          <w:b/>
          <w:szCs w:val="28"/>
        </w:rPr>
        <w:t>:</w:t>
      </w:r>
      <w:r w:rsidR="00CC6C10">
        <w:rPr>
          <w:rFonts w:eastAsia="Calibri" w:cs="Times New Roman"/>
          <w:szCs w:val="28"/>
        </w:rPr>
        <w:t xml:space="preserve"> закони України, які регламентують </w:t>
      </w:r>
      <w:r>
        <w:rPr>
          <w:rFonts w:eastAsia="Calibri" w:cs="Times New Roman"/>
          <w:szCs w:val="28"/>
        </w:rPr>
        <w:t xml:space="preserve">туристичну діяльність, </w:t>
      </w:r>
      <w:r w:rsidR="00CC6C10">
        <w:rPr>
          <w:rFonts w:eastAsia="Calibri" w:cs="Times New Roman"/>
          <w:szCs w:val="28"/>
        </w:rPr>
        <w:t>статистичні дані Департ</w:t>
      </w:r>
      <w:r w:rsidR="00EF6281">
        <w:rPr>
          <w:rFonts w:eastAsia="Calibri" w:cs="Times New Roman"/>
          <w:szCs w:val="28"/>
        </w:rPr>
        <w:t>аменту культури і туризму Рівнен</w:t>
      </w:r>
      <w:r w:rsidR="00CC6C10">
        <w:rPr>
          <w:rFonts w:eastAsia="Calibri" w:cs="Times New Roman"/>
          <w:szCs w:val="28"/>
        </w:rPr>
        <w:t xml:space="preserve">ської обласної державної адміністрації; матеріали </w:t>
      </w:r>
      <w:r w:rsidR="00EF6281">
        <w:rPr>
          <w:rFonts w:eastAsia="Calibri" w:cs="Times New Roman"/>
          <w:szCs w:val="28"/>
        </w:rPr>
        <w:t>наукових статей, наукових конференцій</w:t>
      </w:r>
      <w:r w:rsidR="00CC6C10">
        <w:rPr>
          <w:rFonts w:eastAsia="Calibri" w:cs="Times New Roman"/>
          <w:szCs w:val="28"/>
        </w:rPr>
        <w:t xml:space="preserve"> та мережі Інтернет.</w:t>
      </w:r>
    </w:p>
    <w:p w14:paraId="563EE5CC" w14:textId="2C45111C" w:rsidR="00340509" w:rsidRDefault="00340509" w:rsidP="00DC056C">
      <w:pPr>
        <w:spacing w:after="0" w:line="360" w:lineRule="auto"/>
        <w:ind w:firstLine="567"/>
        <w:contextualSpacing/>
        <w:rPr>
          <w:rFonts w:eastAsia="Calibri" w:cs="Times New Roman"/>
          <w:szCs w:val="28"/>
        </w:rPr>
      </w:pPr>
      <w:r w:rsidRPr="00340509">
        <w:rPr>
          <w:rFonts w:eastAsia="Calibri" w:cs="Times New Roman"/>
          <w:szCs w:val="28"/>
        </w:rPr>
        <w:t xml:space="preserve">Дослідженню проблем та перспектив розвитку рекреації та туризму присвятили свої праці географи О. О. </w:t>
      </w:r>
      <w:proofErr w:type="spellStart"/>
      <w:r w:rsidRPr="00340509">
        <w:rPr>
          <w:rFonts w:eastAsia="Calibri" w:cs="Times New Roman"/>
          <w:szCs w:val="28"/>
        </w:rPr>
        <w:t>Любіцева</w:t>
      </w:r>
      <w:proofErr w:type="spellEnd"/>
      <w:r w:rsidRPr="00340509">
        <w:rPr>
          <w:rFonts w:eastAsia="Calibri" w:cs="Times New Roman"/>
          <w:szCs w:val="28"/>
        </w:rPr>
        <w:t xml:space="preserve">, М. П. </w:t>
      </w:r>
      <w:proofErr w:type="spellStart"/>
      <w:r w:rsidRPr="00340509">
        <w:rPr>
          <w:rFonts w:eastAsia="Calibri" w:cs="Times New Roman"/>
          <w:szCs w:val="28"/>
        </w:rPr>
        <w:t>Мальська</w:t>
      </w:r>
      <w:proofErr w:type="spellEnd"/>
      <w:r w:rsidRPr="00340509">
        <w:rPr>
          <w:rFonts w:eastAsia="Calibri" w:cs="Times New Roman"/>
          <w:szCs w:val="28"/>
        </w:rPr>
        <w:t xml:space="preserve">, І. В. </w:t>
      </w:r>
      <w:proofErr w:type="spellStart"/>
      <w:r w:rsidRPr="00340509">
        <w:rPr>
          <w:rFonts w:eastAsia="Calibri" w:cs="Times New Roman"/>
          <w:szCs w:val="28"/>
        </w:rPr>
        <w:t>Смаль</w:t>
      </w:r>
      <w:proofErr w:type="spellEnd"/>
      <w:r w:rsidRPr="00340509">
        <w:rPr>
          <w:rFonts w:eastAsia="Calibri" w:cs="Times New Roman"/>
          <w:szCs w:val="28"/>
        </w:rPr>
        <w:t xml:space="preserve">, О. І. </w:t>
      </w:r>
      <w:proofErr w:type="spellStart"/>
      <w:r w:rsidRPr="00340509">
        <w:rPr>
          <w:rFonts w:eastAsia="Calibri" w:cs="Times New Roman"/>
          <w:szCs w:val="28"/>
        </w:rPr>
        <w:t>Шаблій</w:t>
      </w:r>
      <w:proofErr w:type="spellEnd"/>
      <w:r w:rsidRPr="00340509">
        <w:rPr>
          <w:rFonts w:eastAsia="Calibri" w:cs="Times New Roman"/>
          <w:szCs w:val="28"/>
        </w:rPr>
        <w:t xml:space="preserve">, Т. Д. </w:t>
      </w:r>
      <w:proofErr w:type="spellStart"/>
      <w:r w:rsidRPr="00340509">
        <w:rPr>
          <w:rFonts w:eastAsia="Calibri" w:cs="Times New Roman"/>
          <w:szCs w:val="28"/>
        </w:rPr>
        <w:t>Скутар</w:t>
      </w:r>
      <w:proofErr w:type="spellEnd"/>
      <w:r w:rsidRPr="00340509">
        <w:rPr>
          <w:rFonts w:eastAsia="Calibri" w:cs="Times New Roman"/>
          <w:szCs w:val="28"/>
        </w:rPr>
        <w:t xml:space="preserve">, П. О. </w:t>
      </w:r>
      <w:proofErr w:type="spellStart"/>
      <w:r w:rsidRPr="00340509">
        <w:rPr>
          <w:rFonts w:eastAsia="Calibri" w:cs="Times New Roman"/>
          <w:szCs w:val="28"/>
        </w:rPr>
        <w:t>Масляк</w:t>
      </w:r>
      <w:proofErr w:type="spellEnd"/>
      <w:r w:rsidRPr="00340509">
        <w:rPr>
          <w:rFonts w:eastAsia="Calibri" w:cs="Times New Roman"/>
          <w:szCs w:val="28"/>
        </w:rPr>
        <w:t xml:space="preserve">, О. О. </w:t>
      </w:r>
      <w:proofErr w:type="spellStart"/>
      <w:r w:rsidRPr="00340509">
        <w:rPr>
          <w:rFonts w:eastAsia="Calibri" w:cs="Times New Roman"/>
          <w:szCs w:val="28"/>
        </w:rPr>
        <w:t>Бейдик</w:t>
      </w:r>
      <w:proofErr w:type="spellEnd"/>
      <w:r w:rsidRPr="00340509">
        <w:rPr>
          <w:rFonts w:eastAsia="Calibri" w:cs="Times New Roman"/>
          <w:szCs w:val="28"/>
        </w:rPr>
        <w:t xml:space="preserve">, В. І. </w:t>
      </w:r>
      <w:proofErr w:type="spellStart"/>
      <w:r w:rsidRPr="00340509">
        <w:rPr>
          <w:rFonts w:eastAsia="Calibri" w:cs="Times New Roman"/>
          <w:szCs w:val="28"/>
        </w:rPr>
        <w:t>Мацола</w:t>
      </w:r>
      <w:proofErr w:type="spellEnd"/>
      <w:r w:rsidRPr="00340509">
        <w:rPr>
          <w:rFonts w:eastAsia="Calibri" w:cs="Times New Roman"/>
          <w:szCs w:val="28"/>
        </w:rPr>
        <w:t>, В. Г. Герасименко, Н. М. Паньків та ін.</w:t>
      </w:r>
    </w:p>
    <w:p w14:paraId="53AAE0F9" w14:textId="18007F54" w:rsidR="00CC6C10" w:rsidRDefault="00CC6C10" w:rsidP="00DC056C">
      <w:pPr>
        <w:spacing w:after="0" w:line="360" w:lineRule="auto"/>
        <w:ind w:firstLine="567"/>
        <w:contextualSpacing/>
        <w:rPr>
          <w:rFonts w:eastAsia="Calibri" w:cs="Times New Roman"/>
          <w:szCs w:val="28"/>
        </w:rPr>
      </w:pPr>
      <w:r>
        <w:rPr>
          <w:rFonts w:eastAsia="Calibri" w:cs="Times New Roman"/>
          <w:b/>
          <w:szCs w:val="28"/>
        </w:rPr>
        <w:t xml:space="preserve">Наукова новизна </w:t>
      </w:r>
      <w:r w:rsidR="00EF6281">
        <w:rPr>
          <w:rFonts w:eastAsia="Calibri" w:cs="Times New Roman"/>
          <w:szCs w:val="28"/>
        </w:rPr>
        <w:t xml:space="preserve">полягає в комплексній оцінці </w:t>
      </w:r>
      <w:r w:rsidR="00572F84" w:rsidRPr="00572F84">
        <w:rPr>
          <w:rFonts w:eastAsia="Calibri" w:cs="Times New Roman"/>
          <w:szCs w:val="28"/>
        </w:rPr>
        <w:t>т</w:t>
      </w:r>
      <w:r w:rsidR="00572F84">
        <w:rPr>
          <w:rFonts w:eastAsia="Calibri" w:cs="Times New Roman"/>
          <w:szCs w:val="28"/>
        </w:rPr>
        <w:t xml:space="preserve">уристично-рекреаційних ресурсів </w:t>
      </w:r>
      <w:r w:rsidR="00EF6281">
        <w:rPr>
          <w:rFonts w:eastAsia="Calibri" w:cs="Times New Roman"/>
          <w:szCs w:val="28"/>
        </w:rPr>
        <w:t>Рівненщини у розрізі новостворених адміністративних районів та розробці</w:t>
      </w:r>
      <w:r w:rsidR="00EF6281" w:rsidRPr="00EF6281">
        <w:rPr>
          <w:rFonts w:eastAsia="Calibri" w:cs="Times New Roman"/>
          <w:szCs w:val="28"/>
        </w:rPr>
        <w:t xml:space="preserve"> план</w:t>
      </w:r>
      <w:r w:rsidR="00EF6281">
        <w:rPr>
          <w:rFonts w:eastAsia="Calibri" w:cs="Times New Roman"/>
          <w:szCs w:val="28"/>
        </w:rPr>
        <w:t>у</w:t>
      </w:r>
      <w:r w:rsidR="00EF6281" w:rsidRPr="00EF6281">
        <w:rPr>
          <w:rFonts w:eastAsia="Calibri" w:cs="Times New Roman"/>
          <w:szCs w:val="28"/>
        </w:rPr>
        <w:t>-конспект</w:t>
      </w:r>
      <w:r w:rsidR="00EF6281">
        <w:rPr>
          <w:rFonts w:eastAsia="Calibri" w:cs="Times New Roman"/>
          <w:szCs w:val="28"/>
        </w:rPr>
        <w:t>у</w:t>
      </w:r>
      <w:r w:rsidR="00EF6281" w:rsidRPr="00EF6281">
        <w:rPr>
          <w:rFonts w:eastAsia="Calibri" w:cs="Times New Roman"/>
          <w:szCs w:val="28"/>
        </w:rPr>
        <w:t xml:space="preserve"> позакласного заходу</w:t>
      </w:r>
      <w:r w:rsidR="00EF6281">
        <w:rPr>
          <w:rFonts w:eastAsia="Calibri" w:cs="Times New Roman"/>
          <w:szCs w:val="28"/>
        </w:rPr>
        <w:t xml:space="preserve"> </w:t>
      </w:r>
      <w:r w:rsidR="000372DC">
        <w:rPr>
          <w:rFonts w:eastAsia="Calibri" w:cs="Times New Roman"/>
          <w:szCs w:val="28"/>
        </w:rPr>
        <w:t>за</w:t>
      </w:r>
      <w:r w:rsidR="00EF6281">
        <w:rPr>
          <w:rFonts w:eastAsia="Calibri" w:cs="Times New Roman"/>
          <w:szCs w:val="28"/>
        </w:rPr>
        <w:t xml:space="preserve"> матеріала</w:t>
      </w:r>
      <w:r w:rsidR="000372DC">
        <w:rPr>
          <w:rFonts w:eastAsia="Calibri" w:cs="Times New Roman"/>
          <w:szCs w:val="28"/>
        </w:rPr>
        <w:t>ми</w:t>
      </w:r>
      <w:r w:rsidR="00EF6281">
        <w:rPr>
          <w:rFonts w:eastAsia="Calibri" w:cs="Times New Roman"/>
          <w:szCs w:val="28"/>
        </w:rPr>
        <w:t xml:space="preserve"> магістерського дослідження</w:t>
      </w:r>
      <w:r>
        <w:rPr>
          <w:rFonts w:eastAsia="Calibri" w:cs="Times New Roman"/>
          <w:szCs w:val="28"/>
        </w:rPr>
        <w:t>.</w:t>
      </w:r>
    </w:p>
    <w:p w14:paraId="5D858008" w14:textId="29B6ECF7" w:rsidR="00CC6C10" w:rsidRDefault="00CC6C10" w:rsidP="00DC056C">
      <w:pPr>
        <w:spacing w:after="0" w:line="360" w:lineRule="auto"/>
        <w:ind w:firstLine="567"/>
        <w:contextualSpacing/>
        <w:rPr>
          <w:rFonts w:eastAsia="Calibri" w:cs="Times New Roman"/>
          <w:szCs w:val="28"/>
        </w:rPr>
      </w:pPr>
      <w:r>
        <w:rPr>
          <w:rFonts w:eastAsia="Calibri" w:cs="Times New Roman"/>
          <w:b/>
          <w:szCs w:val="28"/>
        </w:rPr>
        <w:t>Практичне значення одержаних результатів</w:t>
      </w:r>
      <w:r w:rsidR="00EF6281">
        <w:rPr>
          <w:rFonts w:eastAsia="Calibri" w:cs="Times New Roman"/>
          <w:szCs w:val="28"/>
        </w:rPr>
        <w:t xml:space="preserve"> полягає в тому, що</w:t>
      </w:r>
      <w:r w:rsidR="00A425EF">
        <w:rPr>
          <w:rFonts w:eastAsia="Calibri" w:cs="Times New Roman"/>
          <w:szCs w:val="28"/>
        </w:rPr>
        <w:t xml:space="preserve"> </w:t>
      </w:r>
      <w:r w:rsidR="003B46F9">
        <w:rPr>
          <w:rFonts w:eastAsia="Calibri" w:cs="Times New Roman"/>
          <w:szCs w:val="28"/>
        </w:rPr>
        <w:t>аналітичні дані,</w:t>
      </w:r>
      <w:r w:rsidR="00EF6281">
        <w:rPr>
          <w:rFonts w:eastAsia="Calibri" w:cs="Times New Roman"/>
          <w:szCs w:val="28"/>
        </w:rPr>
        <w:t xml:space="preserve"> висновки</w:t>
      </w:r>
      <w:r>
        <w:rPr>
          <w:rFonts w:eastAsia="Calibri" w:cs="Times New Roman"/>
          <w:szCs w:val="28"/>
        </w:rPr>
        <w:t xml:space="preserve"> і пропозиції можуть бути використані для розробки та</w:t>
      </w:r>
      <w:r w:rsidR="00EF6281">
        <w:rPr>
          <w:rFonts w:eastAsia="Calibri" w:cs="Times New Roman"/>
          <w:szCs w:val="28"/>
        </w:rPr>
        <w:t xml:space="preserve"> реалізації конкретних заходів щодо розвитку </w:t>
      </w:r>
      <w:r>
        <w:rPr>
          <w:rFonts w:eastAsia="Calibri" w:cs="Times New Roman"/>
          <w:szCs w:val="28"/>
        </w:rPr>
        <w:t>туризму</w:t>
      </w:r>
      <w:r w:rsidR="00EF6281">
        <w:rPr>
          <w:rFonts w:eastAsia="Calibri" w:cs="Times New Roman"/>
          <w:szCs w:val="28"/>
        </w:rPr>
        <w:t xml:space="preserve"> в області</w:t>
      </w:r>
      <w:r w:rsidR="00A425EF">
        <w:rPr>
          <w:rFonts w:eastAsia="Calibri" w:cs="Times New Roman"/>
          <w:szCs w:val="28"/>
        </w:rPr>
        <w:t xml:space="preserve">, а також в </w:t>
      </w:r>
      <w:proofErr w:type="spellStart"/>
      <w:r w:rsidR="00A425EF">
        <w:rPr>
          <w:rFonts w:eastAsia="Calibri" w:cs="Times New Roman"/>
          <w:szCs w:val="28"/>
        </w:rPr>
        <w:t>освітньо</w:t>
      </w:r>
      <w:proofErr w:type="spellEnd"/>
      <w:r w:rsidR="00A425EF">
        <w:rPr>
          <w:rFonts w:eastAsia="Calibri" w:cs="Times New Roman"/>
          <w:szCs w:val="28"/>
        </w:rPr>
        <w:t>-виховному процесі</w:t>
      </w:r>
      <w:r>
        <w:rPr>
          <w:rFonts w:eastAsia="Calibri" w:cs="Times New Roman"/>
          <w:szCs w:val="28"/>
        </w:rPr>
        <w:t xml:space="preserve">. </w:t>
      </w:r>
    </w:p>
    <w:p w14:paraId="658D88FF" w14:textId="4832FCDE" w:rsidR="00CC6C10" w:rsidRDefault="00CC6C10" w:rsidP="00DC056C">
      <w:pPr>
        <w:spacing w:after="0" w:line="360" w:lineRule="auto"/>
        <w:ind w:firstLine="567"/>
        <w:contextualSpacing/>
        <w:rPr>
          <w:rFonts w:eastAsia="Times New Roman" w:cs="Times New Roman"/>
          <w:szCs w:val="28"/>
          <w:lang w:eastAsia="ru-RU"/>
        </w:rPr>
      </w:pPr>
      <w:r>
        <w:rPr>
          <w:rFonts w:eastAsia="Calibri" w:cs="Times New Roman"/>
          <w:b/>
          <w:bCs/>
          <w:szCs w:val="28"/>
        </w:rPr>
        <w:lastRenderedPageBreak/>
        <w:t>Особистий внесок</w:t>
      </w:r>
      <w:r w:rsidR="00EF6281">
        <w:rPr>
          <w:rFonts w:eastAsia="Calibri" w:cs="Times New Roman"/>
          <w:b/>
          <w:bCs/>
          <w:szCs w:val="28"/>
        </w:rPr>
        <w:t xml:space="preserve">: </w:t>
      </w:r>
      <w:r w:rsidR="00EF6281" w:rsidRPr="00EF6281">
        <w:rPr>
          <w:rFonts w:eastAsia="Calibri" w:cs="Times New Roman"/>
          <w:bCs/>
          <w:szCs w:val="28"/>
        </w:rPr>
        <w:t>п</w:t>
      </w:r>
      <w:r>
        <w:rPr>
          <w:rFonts w:eastAsia="Calibri" w:cs="Times New Roman"/>
          <w:bCs/>
          <w:szCs w:val="28"/>
        </w:rPr>
        <w:t xml:space="preserve">роведено </w:t>
      </w:r>
      <w:r w:rsidR="00EF6281">
        <w:rPr>
          <w:rFonts w:eastAsia="Calibri" w:cs="Times New Roman"/>
          <w:bCs/>
          <w:szCs w:val="28"/>
        </w:rPr>
        <w:t xml:space="preserve">комплексну </w:t>
      </w:r>
      <w:r>
        <w:rPr>
          <w:rFonts w:eastAsia="Calibri" w:cs="Times New Roman"/>
          <w:bCs/>
          <w:szCs w:val="28"/>
        </w:rPr>
        <w:t xml:space="preserve">оцінку </w:t>
      </w:r>
      <w:r w:rsidR="00EF6281">
        <w:rPr>
          <w:rFonts w:eastAsia="Calibri" w:cs="Times New Roman"/>
          <w:bCs/>
          <w:szCs w:val="28"/>
        </w:rPr>
        <w:t>туристичного</w:t>
      </w:r>
      <w:r>
        <w:rPr>
          <w:rFonts w:eastAsia="Calibri" w:cs="Times New Roman"/>
          <w:bCs/>
          <w:szCs w:val="28"/>
        </w:rPr>
        <w:t xml:space="preserve"> </w:t>
      </w:r>
      <w:r w:rsidR="00EF6281">
        <w:rPr>
          <w:rFonts w:eastAsia="Calibri" w:cs="Times New Roman"/>
          <w:bCs/>
          <w:szCs w:val="28"/>
        </w:rPr>
        <w:t>потенціалу Рівнен</w:t>
      </w:r>
      <w:r>
        <w:rPr>
          <w:rFonts w:eastAsia="Calibri" w:cs="Times New Roman"/>
          <w:bCs/>
          <w:szCs w:val="28"/>
        </w:rPr>
        <w:t xml:space="preserve">щини, </w:t>
      </w:r>
      <w:r w:rsidR="00EF6281">
        <w:rPr>
          <w:rFonts w:eastAsia="Calibri" w:cs="Times New Roman"/>
          <w:bCs/>
          <w:szCs w:val="28"/>
        </w:rPr>
        <w:t>р</w:t>
      </w:r>
      <w:r>
        <w:rPr>
          <w:rFonts w:eastAsia="Calibri" w:cs="Times New Roman"/>
          <w:bCs/>
          <w:szCs w:val="28"/>
        </w:rPr>
        <w:t xml:space="preserve">озроблено </w:t>
      </w:r>
      <w:r w:rsidR="00EF6281" w:rsidRPr="00EF6281">
        <w:rPr>
          <w:rFonts w:eastAsia="Calibri" w:cs="Times New Roman"/>
          <w:bCs/>
          <w:szCs w:val="28"/>
        </w:rPr>
        <w:t>план-конспект уроку-екскурсії н</w:t>
      </w:r>
      <w:r w:rsidR="00EF6281">
        <w:rPr>
          <w:rFonts w:eastAsia="Calibri" w:cs="Times New Roman"/>
          <w:bCs/>
          <w:szCs w:val="28"/>
        </w:rPr>
        <w:t>а тему «Історичне місто Острог»</w:t>
      </w:r>
      <w:r>
        <w:rPr>
          <w:rFonts w:eastAsia="Times New Roman" w:cs="Times New Roman"/>
          <w:szCs w:val="28"/>
          <w:lang w:eastAsia="ru-RU"/>
        </w:rPr>
        <w:t>.</w:t>
      </w:r>
    </w:p>
    <w:p w14:paraId="67AD1055" w14:textId="12829AF5" w:rsidR="005B59AF" w:rsidRDefault="00CC6C10" w:rsidP="00DC056C">
      <w:pPr>
        <w:spacing w:after="0" w:line="360" w:lineRule="auto"/>
        <w:ind w:firstLine="567"/>
        <w:contextualSpacing/>
        <w:rPr>
          <w:rFonts w:eastAsia="Times New Roman" w:cs="Times New Roman"/>
          <w:b/>
          <w:color w:val="FF0000"/>
          <w:szCs w:val="28"/>
          <w:lang w:eastAsia="ru-RU"/>
        </w:rPr>
      </w:pPr>
      <w:r>
        <w:rPr>
          <w:rFonts w:eastAsia="Times New Roman" w:cs="Times New Roman"/>
          <w:b/>
          <w:szCs w:val="28"/>
          <w:lang w:eastAsia="ru-RU"/>
        </w:rPr>
        <w:t>Апробація результатів роботи.</w:t>
      </w:r>
      <w:r>
        <w:rPr>
          <w:rFonts w:eastAsia="Times New Roman" w:cs="Times New Roman"/>
          <w:szCs w:val="28"/>
          <w:lang w:eastAsia="ru-RU"/>
        </w:rPr>
        <w:t xml:space="preserve"> Матеріали даної роботи були  представлені на </w:t>
      </w:r>
      <w:r w:rsidR="005B59AF" w:rsidRPr="005B59AF">
        <w:rPr>
          <w:rFonts w:eastAsia="Times New Roman" w:cs="Times New Roman"/>
          <w:color w:val="000000" w:themeColor="text1"/>
          <w:szCs w:val="28"/>
          <w:lang w:eastAsia="ru-RU"/>
        </w:rPr>
        <w:t>Всеукраїнській науков</w:t>
      </w:r>
      <w:r w:rsidR="003B46F9">
        <w:rPr>
          <w:rFonts w:eastAsia="Times New Roman" w:cs="Times New Roman"/>
          <w:color w:val="000000" w:themeColor="text1"/>
          <w:szCs w:val="28"/>
          <w:lang w:eastAsia="ru-RU"/>
        </w:rPr>
        <w:t>о-практичній конференції «Молодь</w:t>
      </w:r>
      <w:r w:rsidR="005B59AF" w:rsidRPr="005B59AF">
        <w:rPr>
          <w:rFonts w:eastAsia="Times New Roman" w:cs="Times New Roman"/>
          <w:color w:val="000000" w:themeColor="text1"/>
          <w:szCs w:val="28"/>
          <w:lang w:eastAsia="ru-RU"/>
        </w:rPr>
        <w:t xml:space="preserve"> у географічній науці»</w:t>
      </w:r>
      <w:r w:rsidR="00257562">
        <w:rPr>
          <w:rFonts w:eastAsia="Times New Roman" w:cs="Times New Roman"/>
          <w:color w:val="000000" w:themeColor="text1"/>
          <w:szCs w:val="28"/>
          <w:lang w:eastAsia="ru-RU"/>
        </w:rPr>
        <w:t xml:space="preserve"> у м. Ніжин 18 квітня 2023 року та на </w:t>
      </w:r>
      <w:r w:rsidR="00257562" w:rsidRPr="00257562">
        <w:rPr>
          <w:rFonts w:eastAsia="Times New Roman" w:cs="Times New Roman"/>
          <w:color w:val="000000" w:themeColor="text1"/>
          <w:szCs w:val="28"/>
          <w:lang w:eastAsia="ru-RU"/>
        </w:rPr>
        <w:t>III Між</w:t>
      </w:r>
      <w:r w:rsidR="00257562">
        <w:rPr>
          <w:rFonts w:eastAsia="Times New Roman" w:cs="Times New Roman"/>
          <w:color w:val="000000" w:themeColor="text1"/>
          <w:szCs w:val="28"/>
          <w:lang w:eastAsia="ru-RU"/>
        </w:rPr>
        <w:t xml:space="preserve">народної наукової конференції </w:t>
      </w:r>
      <w:r w:rsidR="00257562" w:rsidRPr="00257562">
        <w:rPr>
          <w:rFonts w:eastAsia="Times New Roman" w:cs="Times New Roman"/>
          <w:color w:val="000000" w:themeColor="text1"/>
          <w:szCs w:val="28"/>
          <w:lang w:eastAsia="ru-RU"/>
        </w:rPr>
        <w:t>«Інноваційні тенденції сьогодення в сфері природничих, гуманітарних та точних наук» 29 вересня 2023 року.</w:t>
      </w:r>
    </w:p>
    <w:p w14:paraId="05AF2DC3" w14:textId="108C4130" w:rsidR="005905D7" w:rsidRDefault="00CC6C10" w:rsidP="00DC056C">
      <w:pPr>
        <w:spacing w:after="0" w:line="360" w:lineRule="auto"/>
        <w:ind w:firstLine="567"/>
        <w:contextualSpacing/>
        <w:rPr>
          <w:rFonts w:eastAsia="Times New Roman" w:cs="Times New Roman"/>
          <w:szCs w:val="28"/>
          <w:lang w:eastAsia="ru-RU"/>
        </w:rPr>
      </w:pPr>
      <w:r>
        <w:rPr>
          <w:rFonts w:eastAsia="Times New Roman" w:cs="Times New Roman"/>
          <w:b/>
          <w:szCs w:val="28"/>
          <w:lang w:eastAsia="ru-RU"/>
        </w:rPr>
        <w:t>Публікації.</w:t>
      </w:r>
      <w:r>
        <w:rPr>
          <w:rFonts w:eastAsia="Times New Roman" w:cs="Times New Roman"/>
          <w:szCs w:val="28"/>
          <w:lang w:eastAsia="ru-RU"/>
        </w:rPr>
        <w:t xml:space="preserve"> За результатами проведеного кваліфікаційного дослідження було опубліковано </w:t>
      </w:r>
      <w:r w:rsidR="005B59AF" w:rsidRPr="00A425EF">
        <w:rPr>
          <w:rFonts w:eastAsia="Times New Roman" w:cs="Times New Roman"/>
          <w:szCs w:val="28"/>
          <w:lang w:eastAsia="ru-RU"/>
        </w:rPr>
        <w:t>матеріали</w:t>
      </w:r>
      <w:r w:rsidR="005905D7">
        <w:rPr>
          <w:rFonts w:eastAsia="Times New Roman" w:cs="Times New Roman"/>
          <w:szCs w:val="28"/>
          <w:lang w:eastAsia="ru-RU"/>
        </w:rPr>
        <w:t>:</w:t>
      </w:r>
    </w:p>
    <w:p w14:paraId="6CF8AF05" w14:textId="0ADAEE29" w:rsidR="002B6EBD" w:rsidRDefault="005905D7" w:rsidP="00DC056C">
      <w:pPr>
        <w:spacing w:after="0" w:line="360" w:lineRule="auto"/>
        <w:ind w:firstLine="567"/>
        <w:contextualSpacing/>
        <w:rPr>
          <w:rFonts w:eastAsia="Times New Roman" w:cs="Times New Roman"/>
          <w:szCs w:val="28"/>
          <w:lang w:eastAsia="ru-RU"/>
        </w:rPr>
      </w:pPr>
      <w:r w:rsidRPr="005905D7">
        <w:rPr>
          <w:rFonts w:eastAsia="Times New Roman" w:cs="Times New Roman"/>
          <w:szCs w:val="28"/>
          <w:lang w:eastAsia="ru-RU"/>
        </w:rPr>
        <w:tab/>
      </w:r>
      <w:r>
        <w:rPr>
          <w:rFonts w:eastAsia="Times New Roman" w:cs="Times New Roman"/>
          <w:szCs w:val="28"/>
          <w:lang w:eastAsia="ru-RU"/>
        </w:rPr>
        <w:t xml:space="preserve">1. </w:t>
      </w:r>
      <w:r w:rsidRPr="005905D7">
        <w:rPr>
          <w:rFonts w:eastAsia="Times New Roman" w:cs="Times New Roman"/>
          <w:szCs w:val="28"/>
          <w:lang w:eastAsia="ru-RU"/>
        </w:rPr>
        <w:t xml:space="preserve">Хиль Я.О. Міжпредметні зв’язки як ключовий чинник формування </w:t>
      </w:r>
      <w:proofErr w:type="spellStart"/>
      <w:r w:rsidRPr="005905D7">
        <w:rPr>
          <w:rFonts w:eastAsia="Times New Roman" w:cs="Times New Roman"/>
          <w:szCs w:val="28"/>
          <w:lang w:eastAsia="ru-RU"/>
        </w:rPr>
        <w:t>компетентностей</w:t>
      </w:r>
      <w:proofErr w:type="spellEnd"/>
      <w:r>
        <w:rPr>
          <w:rFonts w:eastAsia="Times New Roman" w:cs="Times New Roman"/>
          <w:szCs w:val="28"/>
          <w:lang w:eastAsia="ru-RU"/>
        </w:rPr>
        <w:t>.</w:t>
      </w:r>
      <w:r w:rsidRPr="005905D7">
        <w:rPr>
          <w:rFonts w:eastAsia="Times New Roman" w:cs="Times New Roman"/>
          <w:szCs w:val="28"/>
          <w:lang w:eastAsia="ru-RU"/>
        </w:rPr>
        <w:t xml:space="preserve"> Інноваційні тенденції сьогодення в сфері природничих, гуманітарних та точних наук: матеріали III Міжнародної наукової конференції, м. Рівне, 29 вересня, 2023 р. / Міжнародний центр наукових досліджень. Вінниця: Європейська наукова платформа, 2023. Сек</w:t>
      </w:r>
      <w:r>
        <w:rPr>
          <w:rFonts w:eastAsia="Times New Roman" w:cs="Times New Roman"/>
          <w:szCs w:val="28"/>
          <w:lang w:eastAsia="ru-RU"/>
        </w:rPr>
        <w:t>ція XVI. Педагогіка та освіта.</w:t>
      </w:r>
      <w:r w:rsidRPr="005905D7">
        <w:rPr>
          <w:rFonts w:eastAsia="Times New Roman" w:cs="Times New Roman"/>
          <w:szCs w:val="28"/>
          <w:lang w:eastAsia="ru-RU"/>
        </w:rPr>
        <w:t xml:space="preserve"> 129-134</w:t>
      </w:r>
      <w:r>
        <w:rPr>
          <w:rFonts w:eastAsia="Times New Roman" w:cs="Times New Roman"/>
          <w:szCs w:val="28"/>
          <w:lang w:eastAsia="ru-RU"/>
        </w:rPr>
        <w:t xml:space="preserve"> с.</w:t>
      </w:r>
    </w:p>
    <w:p w14:paraId="4526715F" w14:textId="3BFF0B50" w:rsidR="005905D7" w:rsidRPr="005905D7" w:rsidRDefault="005905D7" w:rsidP="00DC056C">
      <w:pPr>
        <w:spacing w:after="0" w:line="360" w:lineRule="auto"/>
        <w:ind w:firstLine="567"/>
        <w:contextualSpacing/>
        <w:rPr>
          <w:rFonts w:eastAsia="Times New Roman" w:cs="Times New Roman"/>
          <w:szCs w:val="28"/>
          <w:lang w:eastAsia="ru-RU"/>
        </w:rPr>
      </w:pPr>
      <w:r>
        <w:rPr>
          <w:rFonts w:eastAsia="Times New Roman" w:cs="Times New Roman"/>
          <w:szCs w:val="28"/>
          <w:lang w:eastAsia="ru-RU"/>
        </w:rPr>
        <w:t xml:space="preserve">2. Хиль Я.О. </w:t>
      </w:r>
      <w:r w:rsidRPr="005905D7">
        <w:rPr>
          <w:rFonts w:eastAsia="Times New Roman" w:cs="Times New Roman"/>
          <w:szCs w:val="28"/>
          <w:lang w:eastAsia="ru-RU"/>
        </w:rPr>
        <w:t>Теоретико-методичні аспекти ви</w:t>
      </w:r>
      <w:r>
        <w:rPr>
          <w:rFonts w:eastAsia="Times New Roman" w:cs="Times New Roman"/>
          <w:szCs w:val="28"/>
          <w:lang w:eastAsia="ru-RU"/>
        </w:rPr>
        <w:t xml:space="preserve">вчення туристично-рекреаційних </w:t>
      </w:r>
      <w:r w:rsidRPr="005905D7">
        <w:rPr>
          <w:rFonts w:eastAsia="Times New Roman" w:cs="Times New Roman"/>
          <w:szCs w:val="28"/>
          <w:lang w:eastAsia="ru-RU"/>
        </w:rPr>
        <w:t>ресурсів регіону</w:t>
      </w:r>
      <w:r>
        <w:rPr>
          <w:rFonts w:eastAsia="Times New Roman" w:cs="Times New Roman"/>
          <w:szCs w:val="28"/>
          <w:lang w:eastAsia="ru-RU"/>
        </w:rPr>
        <w:t>. М</w:t>
      </w:r>
      <w:r w:rsidRPr="005905D7">
        <w:rPr>
          <w:rFonts w:eastAsia="Times New Roman" w:cs="Times New Roman"/>
          <w:szCs w:val="28"/>
          <w:lang w:eastAsia="ru-RU"/>
        </w:rPr>
        <w:t>олодь у географічній науці: м</w:t>
      </w:r>
      <w:r>
        <w:rPr>
          <w:rFonts w:eastAsia="Times New Roman" w:cs="Times New Roman"/>
          <w:szCs w:val="28"/>
          <w:lang w:eastAsia="ru-RU"/>
        </w:rPr>
        <w:t>атеріали Всеукраїнської науково-</w:t>
      </w:r>
      <w:r w:rsidRPr="005905D7">
        <w:rPr>
          <w:rFonts w:eastAsia="Times New Roman" w:cs="Times New Roman"/>
          <w:szCs w:val="28"/>
          <w:lang w:eastAsia="ru-RU"/>
        </w:rPr>
        <w:t>практичної кон</w:t>
      </w:r>
      <w:r>
        <w:rPr>
          <w:rFonts w:eastAsia="Times New Roman" w:cs="Times New Roman"/>
          <w:szCs w:val="28"/>
          <w:lang w:eastAsia="ru-RU"/>
        </w:rPr>
        <w:t>ференції, м. Ніжин, 18 квітня 2023 року.</w:t>
      </w:r>
      <w:r w:rsidRPr="005905D7">
        <w:rPr>
          <w:rFonts w:eastAsia="Times New Roman" w:cs="Times New Roman"/>
          <w:szCs w:val="28"/>
          <w:lang w:eastAsia="ru-RU"/>
        </w:rPr>
        <w:t xml:space="preserve"> /Ніжин: НДУ </w:t>
      </w:r>
      <w:r>
        <w:rPr>
          <w:rFonts w:eastAsia="Times New Roman" w:cs="Times New Roman"/>
          <w:szCs w:val="28"/>
          <w:lang w:eastAsia="ru-RU"/>
        </w:rPr>
        <w:t>імені Миколи Гоголя, 2023.</w:t>
      </w:r>
      <w:r w:rsidRPr="005905D7">
        <w:t xml:space="preserve"> </w:t>
      </w:r>
      <w:r>
        <w:rPr>
          <w:rFonts w:eastAsia="Times New Roman" w:cs="Times New Roman"/>
          <w:szCs w:val="28"/>
          <w:lang w:eastAsia="ru-RU"/>
        </w:rPr>
        <w:t>Рекреація та туризм</w:t>
      </w:r>
      <w:r w:rsidRPr="005905D7">
        <w:rPr>
          <w:rFonts w:eastAsia="Times New Roman" w:cs="Times New Roman"/>
          <w:szCs w:val="28"/>
          <w:lang w:eastAsia="ru-RU"/>
        </w:rPr>
        <w:t xml:space="preserve">. </w:t>
      </w:r>
      <w:r>
        <w:rPr>
          <w:rFonts w:eastAsia="Times New Roman" w:cs="Times New Roman"/>
          <w:szCs w:val="28"/>
          <w:lang w:eastAsia="ru-RU"/>
        </w:rPr>
        <w:t xml:space="preserve"> 65-68</w:t>
      </w:r>
      <w:r w:rsidRPr="005905D7">
        <w:rPr>
          <w:rFonts w:eastAsia="Times New Roman" w:cs="Times New Roman"/>
          <w:szCs w:val="28"/>
          <w:lang w:eastAsia="ru-RU"/>
        </w:rPr>
        <w:t xml:space="preserve"> с.</w:t>
      </w:r>
    </w:p>
    <w:p w14:paraId="65D9A4C1" w14:textId="69925E98" w:rsidR="00340509" w:rsidRDefault="00340509" w:rsidP="00D70137">
      <w:pPr>
        <w:spacing w:after="0" w:line="360" w:lineRule="auto"/>
        <w:ind w:firstLine="709"/>
      </w:pPr>
    </w:p>
    <w:p w14:paraId="2F43EF4C" w14:textId="5C3FF6AC" w:rsidR="00340509" w:rsidRDefault="00340509" w:rsidP="00D70137">
      <w:pPr>
        <w:spacing w:after="0" w:line="360" w:lineRule="auto"/>
        <w:ind w:firstLine="709"/>
      </w:pPr>
    </w:p>
    <w:p w14:paraId="1CE709F1" w14:textId="667513C7" w:rsidR="00340509" w:rsidRDefault="00340509" w:rsidP="00D70137">
      <w:pPr>
        <w:spacing w:after="0" w:line="360" w:lineRule="auto"/>
        <w:ind w:firstLine="709"/>
      </w:pPr>
    </w:p>
    <w:p w14:paraId="3484A018" w14:textId="5EFE9AA6" w:rsidR="00340509" w:rsidRDefault="00340509" w:rsidP="00D70137">
      <w:pPr>
        <w:spacing w:after="0" w:line="360" w:lineRule="auto"/>
        <w:ind w:firstLine="709"/>
      </w:pPr>
    </w:p>
    <w:p w14:paraId="687FBBA7" w14:textId="074EDE59" w:rsidR="00340509" w:rsidRDefault="00340509" w:rsidP="00D70137">
      <w:pPr>
        <w:spacing w:after="0" w:line="360" w:lineRule="auto"/>
        <w:ind w:firstLine="709"/>
      </w:pPr>
    </w:p>
    <w:p w14:paraId="77B4A64A" w14:textId="685C5A4B" w:rsidR="00340509" w:rsidRDefault="00340509" w:rsidP="00D70137">
      <w:pPr>
        <w:spacing w:after="0" w:line="360" w:lineRule="auto"/>
        <w:ind w:firstLine="709"/>
      </w:pPr>
    </w:p>
    <w:p w14:paraId="3A00E15D" w14:textId="4ED278C3" w:rsidR="00340509" w:rsidRDefault="00340509" w:rsidP="00D70137">
      <w:pPr>
        <w:spacing w:after="0" w:line="360" w:lineRule="auto"/>
        <w:ind w:firstLine="709"/>
      </w:pPr>
    </w:p>
    <w:p w14:paraId="7B6FB1B8" w14:textId="0701DABB" w:rsidR="00340509" w:rsidRDefault="00340509" w:rsidP="00D70137">
      <w:pPr>
        <w:spacing w:after="0" w:line="360" w:lineRule="auto"/>
        <w:ind w:firstLine="709"/>
      </w:pPr>
    </w:p>
    <w:p w14:paraId="6D30E736" w14:textId="0822F410" w:rsidR="00340509" w:rsidRDefault="00340509" w:rsidP="00D70137">
      <w:pPr>
        <w:spacing w:after="0" w:line="360" w:lineRule="auto"/>
        <w:ind w:firstLine="709"/>
      </w:pPr>
    </w:p>
    <w:p w14:paraId="7290EAAF" w14:textId="3C882FB7" w:rsidR="00340509" w:rsidRDefault="00340509" w:rsidP="0014776F">
      <w:pPr>
        <w:spacing w:after="0" w:line="360" w:lineRule="auto"/>
      </w:pPr>
    </w:p>
    <w:p w14:paraId="4F9B47EF" w14:textId="13238E78" w:rsidR="00340509" w:rsidRDefault="00340509" w:rsidP="00D70137">
      <w:pPr>
        <w:spacing w:after="0" w:line="360" w:lineRule="auto"/>
        <w:ind w:firstLine="709"/>
      </w:pPr>
    </w:p>
    <w:p w14:paraId="561D419F" w14:textId="3B6B5B29" w:rsidR="00340509" w:rsidRDefault="00340509" w:rsidP="00D70137">
      <w:pPr>
        <w:spacing w:after="0" w:line="360" w:lineRule="auto"/>
        <w:ind w:firstLine="709"/>
      </w:pPr>
    </w:p>
    <w:p w14:paraId="20950B0A" w14:textId="10D53BA1" w:rsidR="00340509" w:rsidRDefault="00340509" w:rsidP="00D70137">
      <w:pPr>
        <w:spacing w:after="0" w:line="360" w:lineRule="auto"/>
        <w:ind w:firstLine="709"/>
      </w:pPr>
    </w:p>
    <w:p w14:paraId="2FDD4CAC" w14:textId="77777777" w:rsidR="000537C6" w:rsidRDefault="000537C6" w:rsidP="00D70137">
      <w:pPr>
        <w:pStyle w:val="1"/>
        <w:spacing w:before="0"/>
        <w:ind w:firstLine="709"/>
      </w:pPr>
      <w:bookmarkStart w:id="2" w:name="_Toc149221374"/>
      <w:r w:rsidRPr="000537C6">
        <w:t xml:space="preserve">РОЗДІЛ </w:t>
      </w:r>
      <w:r>
        <w:t>1.  ТЕОРЕТИКО-МЕТОДИЧНІ АСПЕКТИ</w:t>
      </w:r>
      <w:r w:rsidRPr="000537C6">
        <w:t xml:space="preserve"> ВИВЧЕННЯ ТУРИСТИЧНО-РЕКРЕАЦІЙНИХ РЕСУРСІВ</w:t>
      </w:r>
      <w:bookmarkEnd w:id="2"/>
    </w:p>
    <w:p w14:paraId="57D3404B" w14:textId="77777777" w:rsidR="000537C6" w:rsidRDefault="000537C6" w:rsidP="00DC056C">
      <w:pPr>
        <w:spacing w:after="0" w:line="360" w:lineRule="auto"/>
        <w:ind w:firstLine="567"/>
      </w:pPr>
    </w:p>
    <w:p w14:paraId="1C9726B9" w14:textId="77777777" w:rsidR="00023E3A" w:rsidRDefault="00023E3A" w:rsidP="00DC056C">
      <w:pPr>
        <w:pStyle w:val="2"/>
        <w:ind w:firstLine="567"/>
        <w:jc w:val="both"/>
      </w:pPr>
      <w:bookmarkStart w:id="3" w:name="_Toc149221375"/>
      <w:r>
        <w:t>1.1. Методичні підходи до визначення поняття «туристично-рекреаційні ресурси»</w:t>
      </w:r>
      <w:bookmarkEnd w:id="3"/>
    </w:p>
    <w:p w14:paraId="5FA3DBF7" w14:textId="77777777" w:rsidR="000537C6" w:rsidRPr="000537C6" w:rsidRDefault="000537C6" w:rsidP="00DC056C">
      <w:pPr>
        <w:spacing w:after="0" w:line="360" w:lineRule="auto"/>
        <w:ind w:firstLine="567"/>
      </w:pPr>
      <w:r w:rsidRPr="000537C6">
        <w:t>Поняття «</w:t>
      </w:r>
      <w:r w:rsidR="00505F88">
        <w:t>т</w:t>
      </w:r>
      <w:r w:rsidR="00505F88" w:rsidRPr="00505F88">
        <w:t>уристично-рекреаційні ресурси</w:t>
      </w:r>
      <w:r w:rsidRPr="00505F88">
        <w:t>»</w:t>
      </w:r>
      <w:r w:rsidRPr="000537C6">
        <w:t xml:space="preserve"> є комплексним</w:t>
      </w:r>
      <w:r w:rsidR="00505F88">
        <w:t xml:space="preserve"> і може бути поділено на два окремі поняття: </w:t>
      </w:r>
      <w:r w:rsidR="00505F88" w:rsidRPr="00505F88">
        <w:t>туристичні ресурси</w:t>
      </w:r>
      <w:r w:rsidR="00505F88">
        <w:t xml:space="preserve"> (ТР)</w:t>
      </w:r>
      <w:r w:rsidR="00505F88" w:rsidRPr="00505F88">
        <w:t xml:space="preserve"> та рекреаційні ресурси</w:t>
      </w:r>
      <w:r w:rsidR="00505F88">
        <w:t xml:space="preserve"> (РР)</w:t>
      </w:r>
      <w:r w:rsidR="00505F88" w:rsidRPr="00505F88">
        <w:t>.</w:t>
      </w:r>
      <w:r w:rsidR="00505F88">
        <w:t xml:space="preserve"> У географічній літературі є різні підходи до трактування даних термінів.</w:t>
      </w:r>
    </w:p>
    <w:p w14:paraId="2C3A8A05" w14:textId="49336F06" w:rsidR="000537C6" w:rsidRPr="000537C6" w:rsidRDefault="00505F88" w:rsidP="00DC056C">
      <w:pPr>
        <w:spacing w:after="0" w:line="360" w:lineRule="auto"/>
        <w:ind w:firstLine="567"/>
        <w:rPr>
          <w:rFonts w:cs="Times New Roman"/>
          <w:color w:val="000000" w:themeColor="text1"/>
          <w:szCs w:val="28"/>
        </w:rPr>
      </w:pPr>
      <w:r>
        <w:rPr>
          <w:rFonts w:cs="Times New Roman"/>
          <w:color w:val="000000" w:themeColor="text1"/>
          <w:szCs w:val="28"/>
        </w:rPr>
        <w:t>У</w:t>
      </w:r>
      <w:r w:rsidRPr="00505F88">
        <w:rPr>
          <w:rFonts w:cs="Times New Roman"/>
          <w:color w:val="000000" w:themeColor="text1"/>
          <w:szCs w:val="28"/>
        </w:rPr>
        <w:t xml:space="preserve">країнський </w:t>
      </w:r>
      <w:proofErr w:type="spellStart"/>
      <w:r w:rsidRPr="00505F88">
        <w:rPr>
          <w:rFonts w:cs="Times New Roman"/>
          <w:color w:val="000000" w:themeColor="text1"/>
          <w:szCs w:val="28"/>
        </w:rPr>
        <w:t>туризмолог</w:t>
      </w:r>
      <w:proofErr w:type="spellEnd"/>
      <w:r>
        <w:rPr>
          <w:rFonts w:cs="Times New Roman"/>
          <w:color w:val="000000" w:themeColor="text1"/>
          <w:szCs w:val="28"/>
        </w:rPr>
        <w:t xml:space="preserve"> </w:t>
      </w:r>
      <w:r w:rsidR="000537C6" w:rsidRPr="000537C6">
        <w:rPr>
          <w:rFonts w:cs="Times New Roman"/>
          <w:color w:val="000000" w:themeColor="text1"/>
          <w:szCs w:val="28"/>
        </w:rPr>
        <w:t xml:space="preserve">професор </w:t>
      </w:r>
      <w:r w:rsidRPr="000537C6">
        <w:rPr>
          <w:rFonts w:cs="Times New Roman"/>
          <w:color w:val="000000" w:themeColor="text1"/>
          <w:szCs w:val="28"/>
        </w:rPr>
        <w:t xml:space="preserve">О. О. </w:t>
      </w:r>
      <w:proofErr w:type="spellStart"/>
      <w:r w:rsidR="000537C6" w:rsidRPr="000537C6">
        <w:rPr>
          <w:rFonts w:cs="Times New Roman"/>
          <w:color w:val="000000" w:themeColor="text1"/>
          <w:szCs w:val="28"/>
        </w:rPr>
        <w:t>Любіцева</w:t>
      </w:r>
      <w:proofErr w:type="spellEnd"/>
      <w:r w:rsidR="000537C6" w:rsidRPr="000537C6">
        <w:rPr>
          <w:rFonts w:cs="Times New Roman"/>
          <w:color w:val="000000" w:themeColor="text1"/>
          <w:szCs w:val="28"/>
        </w:rPr>
        <w:t xml:space="preserve"> </w:t>
      </w:r>
      <w:r>
        <w:rPr>
          <w:rFonts w:cs="Times New Roman"/>
          <w:color w:val="000000" w:themeColor="text1"/>
          <w:szCs w:val="28"/>
        </w:rPr>
        <w:t xml:space="preserve">визначає </w:t>
      </w:r>
      <w:r w:rsidR="00E626F4">
        <w:rPr>
          <w:rFonts w:cs="Times New Roman"/>
          <w:color w:val="000000" w:themeColor="text1"/>
          <w:szCs w:val="28"/>
        </w:rPr>
        <w:t>ТР</w:t>
      </w:r>
      <w:r w:rsidR="000537C6" w:rsidRPr="000537C6">
        <w:rPr>
          <w:rFonts w:cs="Times New Roman"/>
          <w:color w:val="000000" w:themeColor="text1"/>
          <w:szCs w:val="28"/>
        </w:rPr>
        <w:t xml:space="preserve"> </w:t>
      </w:r>
      <w:r>
        <w:rPr>
          <w:rFonts w:cs="Times New Roman"/>
          <w:color w:val="000000" w:themeColor="text1"/>
          <w:szCs w:val="28"/>
        </w:rPr>
        <w:t>як</w:t>
      </w:r>
      <w:r w:rsidR="000537C6" w:rsidRPr="000537C6">
        <w:rPr>
          <w:rFonts w:cs="Times New Roman"/>
          <w:color w:val="000000" w:themeColor="text1"/>
          <w:szCs w:val="28"/>
        </w:rPr>
        <w:t xml:space="preserve"> </w:t>
      </w:r>
      <w:r>
        <w:rPr>
          <w:rFonts w:cs="Times New Roman"/>
          <w:color w:val="000000" w:themeColor="text1"/>
          <w:szCs w:val="28"/>
        </w:rPr>
        <w:t>«</w:t>
      </w:r>
      <w:r w:rsidR="00F41F88">
        <w:rPr>
          <w:rFonts w:cs="Times New Roman"/>
          <w:color w:val="000000" w:themeColor="text1"/>
          <w:szCs w:val="28"/>
        </w:rPr>
        <w:t>об’</w:t>
      </w:r>
      <w:r w:rsidR="000537C6" w:rsidRPr="000537C6">
        <w:rPr>
          <w:rFonts w:cs="Times New Roman"/>
          <w:color w:val="000000" w:themeColor="text1"/>
          <w:szCs w:val="28"/>
        </w:rPr>
        <w:t>єкти природи, історії, культури, поточні події, явища, які можуть бути використані у процесі створення та реалізації туристичного продукту, будучи мотиваційною підставою для його вибору, наприклад, за видом, сезоном та іншими ознаками» [</w:t>
      </w:r>
      <w:r w:rsidR="00D13817" w:rsidRPr="00D13817">
        <w:rPr>
          <w:rFonts w:cs="Times New Roman"/>
          <w:szCs w:val="28"/>
        </w:rPr>
        <w:t>19</w:t>
      </w:r>
      <w:r w:rsidR="000537C6" w:rsidRPr="00D13817">
        <w:rPr>
          <w:rFonts w:cs="Times New Roman"/>
          <w:szCs w:val="28"/>
        </w:rPr>
        <w:t>]</w:t>
      </w:r>
      <w:r w:rsidR="000537C6" w:rsidRPr="000537C6">
        <w:rPr>
          <w:rFonts w:cs="Times New Roman"/>
          <w:color w:val="000000" w:themeColor="text1"/>
          <w:szCs w:val="28"/>
        </w:rPr>
        <w:t>.</w:t>
      </w:r>
    </w:p>
    <w:p w14:paraId="5CCD9BE2" w14:textId="746D5EF1" w:rsidR="00F41F88" w:rsidRPr="00D13817" w:rsidRDefault="00F41F88" w:rsidP="00DC056C">
      <w:pPr>
        <w:spacing w:after="0" w:line="360" w:lineRule="auto"/>
        <w:ind w:firstLine="567"/>
        <w:rPr>
          <w:rFonts w:cs="Times New Roman"/>
          <w:color w:val="000000" w:themeColor="text1"/>
          <w:szCs w:val="28"/>
        </w:rPr>
      </w:pPr>
      <w:r>
        <w:rPr>
          <w:rFonts w:cs="Times New Roman"/>
          <w:color w:val="000000" w:themeColor="text1"/>
          <w:szCs w:val="28"/>
        </w:rPr>
        <w:t xml:space="preserve">На думку </w:t>
      </w:r>
      <w:r w:rsidRPr="00F41F88">
        <w:rPr>
          <w:rFonts w:cs="Times New Roman"/>
          <w:color w:val="000000" w:themeColor="text1"/>
          <w:szCs w:val="28"/>
        </w:rPr>
        <w:t xml:space="preserve">М. </w:t>
      </w:r>
      <w:r>
        <w:rPr>
          <w:rFonts w:cs="Times New Roman"/>
          <w:color w:val="000000" w:themeColor="text1"/>
          <w:szCs w:val="28"/>
        </w:rPr>
        <w:t xml:space="preserve">П. </w:t>
      </w:r>
      <w:proofErr w:type="spellStart"/>
      <w:r>
        <w:rPr>
          <w:rFonts w:cs="Times New Roman"/>
          <w:color w:val="000000" w:themeColor="text1"/>
          <w:szCs w:val="28"/>
        </w:rPr>
        <w:t>Мальської</w:t>
      </w:r>
      <w:proofErr w:type="spellEnd"/>
      <w:r>
        <w:rPr>
          <w:rFonts w:cs="Times New Roman"/>
          <w:color w:val="000000" w:themeColor="text1"/>
          <w:szCs w:val="28"/>
        </w:rPr>
        <w:t xml:space="preserve"> та співавторів – ТР </w:t>
      </w:r>
      <w:r w:rsidRPr="00F41F88">
        <w:rPr>
          <w:rFonts w:cs="Times New Roman"/>
          <w:color w:val="000000" w:themeColor="text1"/>
          <w:szCs w:val="28"/>
        </w:rPr>
        <w:t xml:space="preserve">це </w:t>
      </w:r>
      <w:r w:rsidR="00E626F4">
        <w:rPr>
          <w:rFonts w:cs="Times New Roman"/>
          <w:color w:val="000000" w:themeColor="text1"/>
          <w:szCs w:val="28"/>
        </w:rPr>
        <w:t>особливі</w:t>
      </w:r>
      <w:r w:rsidRPr="00F41F88">
        <w:rPr>
          <w:rFonts w:cs="Times New Roman"/>
          <w:color w:val="000000" w:themeColor="text1"/>
          <w:szCs w:val="28"/>
        </w:rPr>
        <w:t xml:space="preserve"> </w:t>
      </w:r>
      <w:r w:rsidR="00431961">
        <w:rPr>
          <w:rFonts w:cs="Times New Roman"/>
          <w:color w:val="000000" w:themeColor="text1"/>
          <w:szCs w:val="28"/>
        </w:rPr>
        <w:t>«</w:t>
      </w:r>
      <w:r w:rsidRPr="00F41F88">
        <w:rPr>
          <w:rFonts w:cs="Times New Roman"/>
          <w:color w:val="000000" w:themeColor="text1"/>
          <w:szCs w:val="28"/>
        </w:rPr>
        <w:t>властивості</w:t>
      </w:r>
      <w:r>
        <w:rPr>
          <w:rFonts w:cs="Times New Roman"/>
          <w:color w:val="000000" w:themeColor="text1"/>
          <w:szCs w:val="28"/>
        </w:rPr>
        <w:t xml:space="preserve"> </w:t>
      </w:r>
      <w:r w:rsidRPr="00F41F88">
        <w:rPr>
          <w:rFonts w:cs="Times New Roman"/>
          <w:color w:val="000000" w:themeColor="text1"/>
          <w:szCs w:val="28"/>
        </w:rPr>
        <w:t xml:space="preserve">природного середовища, </w:t>
      </w:r>
      <w:r>
        <w:rPr>
          <w:rFonts w:cs="Times New Roman"/>
          <w:color w:val="000000" w:themeColor="text1"/>
          <w:szCs w:val="28"/>
        </w:rPr>
        <w:t xml:space="preserve">або </w:t>
      </w:r>
      <w:r w:rsidRPr="00F41F88">
        <w:rPr>
          <w:rFonts w:cs="Times New Roman"/>
          <w:color w:val="000000" w:themeColor="text1"/>
          <w:szCs w:val="28"/>
        </w:rPr>
        <w:t>ж їх поєднання, прояви людської діяльності,</w:t>
      </w:r>
      <w:r>
        <w:rPr>
          <w:rFonts w:cs="Times New Roman"/>
          <w:color w:val="000000" w:themeColor="text1"/>
          <w:szCs w:val="28"/>
        </w:rPr>
        <w:t xml:space="preserve"> </w:t>
      </w:r>
      <w:r w:rsidRPr="00F41F88">
        <w:rPr>
          <w:rFonts w:cs="Times New Roman"/>
          <w:color w:val="000000" w:themeColor="text1"/>
          <w:szCs w:val="28"/>
        </w:rPr>
        <w:t>природні, історичні, соціально-культурні об'єкти, які є предметами</w:t>
      </w:r>
      <w:r>
        <w:rPr>
          <w:rFonts w:cs="Times New Roman"/>
          <w:color w:val="000000" w:themeColor="text1"/>
          <w:szCs w:val="28"/>
        </w:rPr>
        <w:t xml:space="preserve"> </w:t>
      </w:r>
      <w:r w:rsidRPr="00F41F88">
        <w:rPr>
          <w:rFonts w:cs="Times New Roman"/>
          <w:color w:val="000000" w:themeColor="text1"/>
          <w:szCs w:val="28"/>
        </w:rPr>
        <w:t>зацікавлення туристів, стимулюють їх до подорожі, здатні задовольнити їхні</w:t>
      </w:r>
      <w:r>
        <w:rPr>
          <w:rFonts w:cs="Times New Roman"/>
          <w:color w:val="000000" w:themeColor="text1"/>
          <w:szCs w:val="28"/>
        </w:rPr>
        <w:t xml:space="preserve"> </w:t>
      </w:r>
      <w:r w:rsidRPr="00F41F88">
        <w:rPr>
          <w:rFonts w:cs="Times New Roman"/>
          <w:color w:val="000000" w:themeColor="text1"/>
          <w:szCs w:val="28"/>
        </w:rPr>
        <w:t>потреби у відновленні та розвитку фізичних, е</w:t>
      </w:r>
      <w:r w:rsidR="00431961">
        <w:rPr>
          <w:rFonts w:cs="Times New Roman"/>
          <w:color w:val="000000" w:themeColor="text1"/>
          <w:szCs w:val="28"/>
        </w:rPr>
        <w:t xml:space="preserve">моційних та інтелектуальних сил» </w:t>
      </w:r>
      <w:r w:rsidR="00431961" w:rsidRPr="00D13817">
        <w:rPr>
          <w:rFonts w:cs="Times New Roman"/>
          <w:color w:val="000000" w:themeColor="text1"/>
          <w:szCs w:val="28"/>
        </w:rPr>
        <w:t>[</w:t>
      </w:r>
      <w:r w:rsidR="00D13817" w:rsidRPr="00D13817">
        <w:rPr>
          <w:rFonts w:cs="Times New Roman"/>
          <w:szCs w:val="28"/>
        </w:rPr>
        <w:t>20</w:t>
      </w:r>
      <w:r w:rsidR="00431961" w:rsidRPr="00D13817">
        <w:rPr>
          <w:rFonts w:cs="Times New Roman"/>
          <w:color w:val="000000" w:themeColor="text1"/>
          <w:szCs w:val="28"/>
        </w:rPr>
        <w:t>].</w:t>
      </w:r>
    </w:p>
    <w:p w14:paraId="56E22489" w14:textId="14558C07" w:rsidR="00431961" w:rsidRPr="00D13817" w:rsidRDefault="00D70137" w:rsidP="00DC056C">
      <w:pPr>
        <w:spacing w:after="0" w:line="360" w:lineRule="auto"/>
        <w:ind w:firstLine="567"/>
        <w:rPr>
          <w:rFonts w:cs="Times New Roman"/>
          <w:szCs w:val="28"/>
        </w:rPr>
      </w:pPr>
      <w:r>
        <w:rPr>
          <w:rFonts w:cs="Times New Roman"/>
          <w:color w:val="000000" w:themeColor="text1"/>
          <w:szCs w:val="28"/>
        </w:rPr>
        <w:t xml:space="preserve">Науковець І. В. </w:t>
      </w:r>
      <w:proofErr w:type="spellStart"/>
      <w:r w:rsidR="00431961">
        <w:rPr>
          <w:rFonts w:cs="Times New Roman"/>
          <w:color w:val="000000" w:themeColor="text1"/>
          <w:szCs w:val="28"/>
        </w:rPr>
        <w:t>Смаль</w:t>
      </w:r>
      <w:proofErr w:type="spellEnd"/>
      <w:r w:rsidR="00431961">
        <w:rPr>
          <w:rFonts w:cs="Times New Roman"/>
          <w:color w:val="000000" w:themeColor="text1"/>
          <w:szCs w:val="28"/>
        </w:rPr>
        <w:t xml:space="preserve"> розглядає т</w:t>
      </w:r>
      <w:r w:rsidR="00431961" w:rsidRPr="00431961">
        <w:rPr>
          <w:rFonts w:cs="Times New Roman"/>
          <w:color w:val="000000" w:themeColor="text1"/>
          <w:szCs w:val="28"/>
        </w:rPr>
        <w:t xml:space="preserve">уристичні ресурси </w:t>
      </w:r>
      <w:r w:rsidR="00431961">
        <w:rPr>
          <w:rFonts w:cs="Times New Roman"/>
          <w:color w:val="000000" w:themeColor="text1"/>
          <w:szCs w:val="28"/>
        </w:rPr>
        <w:t>як</w:t>
      </w:r>
      <w:r w:rsidR="00431961" w:rsidRPr="00431961">
        <w:rPr>
          <w:rFonts w:cs="Times New Roman"/>
          <w:color w:val="000000" w:themeColor="text1"/>
          <w:szCs w:val="28"/>
        </w:rPr>
        <w:t xml:space="preserve"> сукупність природних і соціально-культурних</w:t>
      </w:r>
      <w:r w:rsidR="00431961">
        <w:rPr>
          <w:rFonts w:cs="Times New Roman"/>
          <w:color w:val="000000" w:themeColor="text1"/>
          <w:szCs w:val="28"/>
        </w:rPr>
        <w:t xml:space="preserve"> комплексів</w:t>
      </w:r>
      <w:r w:rsidR="00431961" w:rsidRPr="00431961">
        <w:rPr>
          <w:rFonts w:cs="Times New Roman"/>
          <w:color w:val="000000" w:themeColor="text1"/>
          <w:szCs w:val="28"/>
        </w:rPr>
        <w:t xml:space="preserve">, </w:t>
      </w:r>
      <w:r w:rsidR="00431961">
        <w:rPr>
          <w:rFonts w:cs="Times New Roman"/>
          <w:color w:val="000000" w:themeColor="text1"/>
          <w:szCs w:val="28"/>
        </w:rPr>
        <w:t>які сприя</w:t>
      </w:r>
      <w:r w:rsidR="00431961" w:rsidRPr="00431961">
        <w:rPr>
          <w:rFonts w:cs="Times New Roman"/>
          <w:color w:val="000000" w:themeColor="text1"/>
          <w:szCs w:val="28"/>
        </w:rPr>
        <w:t>ють задоволенню</w:t>
      </w:r>
      <w:r w:rsidR="00431961">
        <w:rPr>
          <w:rFonts w:cs="Times New Roman"/>
          <w:color w:val="000000" w:themeColor="text1"/>
          <w:szCs w:val="28"/>
        </w:rPr>
        <w:t xml:space="preserve"> </w:t>
      </w:r>
      <w:r w:rsidR="00431961" w:rsidRPr="00431961">
        <w:rPr>
          <w:rFonts w:cs="Times New Roman"/>
          <w:color w:val="000000" w:themeColor="text1"/>
          <w:szCs w:val="28"/>
        </w:rPr>
        <w:t xml:space="preserve">потреб </w:t>
      </w:r>
      <w:r w:rsidR="00431961">
        <w:rPr>
          <w:rFonts w:cs="Times New Roman"/>
          <w:color w:val="000000" w:themeColor="text1"/>
          <w:szCs w:val="28"/>
        </w:rPr>
        <w:t>(</w:t>
      </w:r>
      <w:r w:rsidR="00431961" w:rsidRPr="00431961">
        <w:rPr>
          <w:rFonts w:cs="Times New Roman"/>
          <w:color w:val="000000" w:themeColor="text1"/>
          <w:szCs w:val="28"/>
        </w:rPr>
        <w:t>фізіологічних та соціальних</w:t>
      </w:r>
      <w:r w:rsidR="00431961">
        <w:rPr>
          <w:rFonts w:cs="Times New Roman"/>
          <w:color w:val="000000" w:themeColor="text1"/>
          <w:szCs w:val="28"/>
        </w:rPr>
        <w:t>)</w:t>
      </w:r>
      <w:r w:rsidR="00431961" w:rsidRPr="00431961">
        <w:rPr>
          <w:rFonts w:cs="Times New Roman"/>
          <w:color w:val="000000" w:themeColor="text1"/>
          <w:szCs w:val="28"/>
        </w:rPr>
        <w:t xml:space="preserve"> людини, </w:t>
      </w:r>
      <w:r w:rsidR="00431961">
        <w:rPr>
          <w:rFonts w:cs="Times New Roman"/>
          <w:color w:val="000000" w:themeColor="text1"/>
          <w:szCs w:val="28"/>
        </w:rPr>
        <w:t xml:space="preserve">а також </w:t>
      </w:r>
      <w:r w:rsidR="00431961" w:rsidRPr="00431961">
        <w:rPr>
          <w:rFonts w:cs="Times New Roman"/>
          <w:color w:val="000000" w:themeColor="text1"/>
          <w:szCs w:val="28"/>
        </w:rPr>
        <w:t>відновленню її</w:t>
      </w:r>
      <w:r w:rsidR="00431961">
        <w:rPr>
          <w:rFonts w:cs="Times New Roman"/>
          <w:color w:val="000000" w:themeColor="text1"/>
          <w:szCs w:val="28"/>
        </w:rPr>
        <w:t xml:space="preserve"> </w:t>
      </w:r>
      <w:r w:rsidR="00431961" w:rsidRPr="00431961">
        <w:rPr>
          <w:rFonts w:cs="Times New Roman"/>
          <w:color w:val="000000" w:themeColor="text1"/>
          <w:szCs w:val="28"/>
        </w:rPr>
        <w:t>працездатності</w:t>
      </w:r>
      <w:r w:rsidR="000555C2">
        <w:rPr>
          <w:rFonts w:cs="Times New Roman"/>
          <w:color w:val="000000" w:themeColor="text1"/>
          <w:szCs w:val="28"/>
        </w:rPr>
        <w:t xml:space="preserve">, </w:t>
      </w:r>
      <w:r w:rsidR="00431961" w:rsidRPr="00431961">
        <w:rPr>
          <w:rFonts w:cs="Times New Roman"/>
          <w:color w:val="000000" w:themeColor="text1"/>
          <w:szCs w:val="28"/>
        </w:rPr>
        <w:t xml:space="preserve">які </w:t>
      </w:r>
      <w:r w:rsidR="000555C2">
        <w:rPr>
          <w:rFonts w:cs="Times New Roman"/>
          <w:color w:val="000000" w:themeColor="text1"/>
          <w:szCs w:val="28"/>
        </w:rPr>
        <w:t>за</w:t>
      </w:r>
      <w:r w:rsidR="00431961" w:rsidRPr="00431961">
        <w:rPr>
          <w:rFonts w:cs="Times New Roman"/>
          <w:color w:val="000000" w:themeColor="text1"/>
          <w:szCs w:val="28"/>
        </w:rPr>
        <w:t>сто</w:t>
      </w:r>
      <w:r w:rsidR="00D73E5A">
        <w:rPr>
          <w:rFonts w:cs="Times New Roman"/>
          <w:color w:val="000000" w:themeColor="text1"/>
          <w:szCs w:val="28"/>
        </w:rPr>
        <w:t>со</w:t>
      </w:r>
      <w:r w:rsidR="00431961" w:rsidRPr="00431961">
        <w:rPr>
          <w:rFonts w:cs="Times New Roman"/>
          <w:color w:val="000000" w:themeColor="text1"/>
          <w:szCs w:val="28"/>
        </w:rPr>
        <w:t xml:space="preserve">вуються для прямого й опосередкованого </w:t>
      </w:r>
      <w:r w:rsidR="00E16BBE">
        <w:rPr>
          <w:rFonts w:cs="Times New Roman"/>
          <w:color w:val="000000" w:themeColor="text1"/>
          <w:szCs w:val="28"/>
        </w:rPr>
        <w:t>використ</w:t>
      </w:r>
      <w:r w:rsidR="00431961" w:rsidRPr="00431961">
        <w:rPr>
          <w:rFonts w:cs="Times New Roman"/>
          <w:color w:val="000000" w:themeColor="text1"/>
          <w:szCs w:val="28"/>
        </w:rPr>
        <w:t>ання та</w:t>
      </w:r>
      <w:r w:rsidR="00431961">
        <w:rPr>
          <w:rFonts w:cs="Times New Roman"/>
          <w:color w:val="000000" w:themeColor="text1"/>
          <w:szCs w:val="28"/>
        </w:rPr>
        <w:t xml:space="preserve"> </w:t>
      </w:r>
      <w:r w:rsidR="00D73E5A">
        <w:rPr>
          <w:rFonts w:cs="Times New Roman"/>
          <w:color w:val="000000" w:themeColor="text1"/>
          <w:szCs w:val="28"/>
        </w:rPr>
        <w:t>створення</w:t>
      </w:r>
      <w:r w:rsidR="00431961" w:rsidRPr="00431961">
        <w:rPr>
          <w:rFonts w:cs="Times New Roman"/>
          <w:color w:val="000000" w:themeColor="text1"/>
          <w:szCs w:val="28"/>
        </w:rPr>
        <w:t xml:space="preserve"> туристичного продукту</w:t>
      </w:r>
      <w:r w:rsidR="00E16BBE">
        <w:rPr>
          <w:rFonts w:cs="Times New Roman"/>
          <w:color w:val="000000" w:themeColor="text1"/>
          <w:szCs w:val="28"/>
        </w:rPr>
        <w:t xml:space="preserve"> [</w:t>
      </w:r>
      <w:r w:rsidR="00D13817">
        <w:rPr>
          <w:rFonts w:cs="Times New Roman"/>
          <w:szCs w:val="28"/>
        </w:rPr>
        <w:t>47</w:t>
      </w:r>
      <w:r w:rsidR="00E16BBE" w:rsidRPr="00D13817">
        <w:rPr>
          <w:rFonts w:cs="Times New Roman"/>
          <w:szCs w:val="28"/>
        </w:rPr>
        <w:t>]</w:t>
      </w:r>
      <w:r w:rsidR="00431961" w:rsidRPr="00D13817">
        <w:rPr>
          <w:rFonts w:cs="Times New Roman"/>
          <w:szCs w:val="28"/>
        </w:rPr>
        <w:t>.</w:t>
      </w:r>
    </w:p>
    <w:p w14:paraId="3CA08A24" w14:textId="34059F86" w:rsidR="00E16BBE" w:rsidRPr="00D13817" w:rsidRDefault="00E16BBE" w:rsidP="00DC056C">
      <w:pPr>
        <w:spacing w:after="0" w:line="360" w:lineRule="auto"/>
        <w:ind w:firstLine="567"/>
        <w:rPr>
          <w:rFonts w:cs="Times New Roman"/>
          <w:szCs w:val="28"/>
        </w:rPr>
      </w:pPr>
      <w:r>
        <w:rPr>
          <w:rFonts w:cs="Times New Roman"/>
          <w:color w:val="000000" w:themeColor="text1"/>
          <w:szCs w:val="28"/>
        </w:rPr>
        <w:t>У Вікіпедії ТР зазначені як</w:t>
      </w:r>
      <w:r w:rsidRPr="00E16BBE">
        <w:rPr>
          <w:rFonts w:cs="Times New Roman"/>
          <w:color w:val="000000" w:themeColor="text1"/>
          <w:szCs w:val="28"/>
        </w:rPr>
        <w:t xml:space="preserve"> с</w:t>
      </w:r>
      <w:r>
        <w:rPr>
          <w:rFonts w:cs="Times New Roman"/>
          <w:color w:val="000000" w:themeColor="text1"/>
          <w:szCs w:val="28"/>
        </w:rPr>
        <w:t>получення</w:t>
      </w:r>
      <w:r w:rsidRPr="00E16BBE">
        <w:rPr>
          <w:rFonts w:cs="Times New Roman"/>
          <w:color w:val="000000" w:themeColor="text1"/>
          <w:szCs w:val="28"/>
        </w:rPr>
        <w:t xml:space="preserve"> оздоровчих</w:t>
      </w:r>
      <w:r>
        <w:rPr>
          <w:rFonts w:cs="Times New Roman"/>
          <w:color w:val="000000" w:themeColor="text1"/>
          <w:szCs w:val="28"/>
        </w:rPr>
        <w:t>,</w:t>
      </w:r>
      <w:r w:rsidRPr="00E16BBE">
        <w:rPr>
          <w:rFonts w:cs="Times New Roman"/>
          <w:color w:val="000000" w:themeColor="text1"/>
          <w:szCs w:val="28"/>
        </w:rPr>
        <w:t xml:space="preserve"> </w:t>
      </w:r>
      <w:r>
        <w:rPr>
          <w:rFonts w:cs="Times New Roman"/>
          <w:color w:val="000000" w:themeColor="text1"/>
          <w:szCs w:val="28"/>
        </w:rPr>
        <w:t xml:space="preserve">природно-кліматичних, </w:t>
      </w:r>
      <w:r w:rsidRPr="00E16BBE">
        <w:rPr>
          <w:rFonts w:cs="Times New Roman"/>
          <w:color w:val="000000" w:themeColor="text1"/>
          <w:szCs w:val="28"/>
        </w:rPr>
        <w:t>історико-культурних, соціально-побутових та пізнавальних ресурсів</w:t>
      </w:r>
      <w:r>
        <w:rPr>
          <w:rFonts w:cs="Times New Roman"/>
          <w:color w:val="000000" w:themeColor="text1"/>
          <w:szCs w:val="28"/>
        </w:rPr>
        <w:t xml:space="preserve"> певної території, які забезпечують</w:t>
      </w:r>
      <w:r w:rsidRPr="00E16BBE">
        <w:rPr>
          <w:rFonts w:cs="Times New Roman"/>
          <w:color w:val="000000" w:themeColor="text1"/>
          <w:szCs w:val="28"/>
        </w:rPr>
        <w:t xml:space="preserve"> різноманітні потреби</w:t>
      </w:r>
      <w:r>
        <w:rPr>
          <w:rFonts w:cs="Times New Roman"/>
          <w:color w:val="000000" w:themeColor="text1"/>
          <w:szCs w:val="28"/>
        </w:rPr>
        <w:t xml:space="preserve"> </w:t>
      </w:r>
      <w:r w:rsidRPr="00E16BBE">
        <w:rPr>
          <w:rFonts w:cs="Times New Roman"/>
          <w:color w:val="000000" w:themeColor="text1"/>
          <w:szCs w:val="28"/>
        </w:rPr>
        <w:t>туриста [</w:t>
      </w:r>
      <w:r w:rsidR="00D13817">
        <w:rPr>
          <w:rFonts w:cs="Times New Roman"/>
          <w:szCs w:val="28"/>
        </w:rPr>
        <w:t>53</w:t>
      </w:r>
      <w:r w:rsidRPr="00D13817">
        <w:rPr>
          <w:rFonts w:cs="Times New Roman"/>
          <w:szCs w:val="28"/>
        </w:rPr>
        <w:t>]</w:t>
      </w:r>
      <w:r w:rsidR="004A5E0B" w:rsidRPr="00D13817">
        <w:rPr>
          <w:rFonts w:cs="Times New Roman"/>
          <w:szCs w:val="28"/>
        </w:rPr>
        <w:t>.</w:t>
      </w:r>
    </w:p>
    <w:p w14:paraId="75E04FE8" w14:textId="1A27A2D7" w:rsidR="004A5E0B" w:rsidRDefault="004A5E0B" w:rsidP="00DC056C">
      <w:pPr>
        <w:spacing w:after="0" w:line="360" w:lineRule="auto"/>
        <w:ind w:firstLine="567"/>
        <w:rPr>
          <w:rFonts w:cs="Times New Roman"/>
          <w:color w:val="000000" w:themeColor="text1"/>
          <w:szCs w:val="28"/>
        </w:rPr>
      </w:pPr>
      <w:r>
        <w:rPr>
          <w:rFonts w:cs="Times New Roman"/>
          <w:color w:val="000000" w:themeColor="text1"/>
          <w:szCs w:val="28"/>
        </w:rPr>
        <w:lastRenderedPageBreak/>
        <w:t xml:space="preserve">У </w:t>
      </w:r>
      <w:r w:rsidRPr="004A5E0B">
        <w:rPr>
          <w:rFonts w:cs="Times New Roman"/>
          <w:color w:val="000000" w:themeColor="text1"/>
          <w:szCs w:val="28"/>
        </w:rPr>
        <w:t>Закон</w:t>
      </w:r>
      <w:r>
        <w:rPr>
          <w:rFonts w:cs="Times New Roman"/>
          <w:color w:val="000000" w:themeColor="text1"/>
          <w:szCs w:val="28"/>
        </w:rPr>
        <w:t>і</w:t>
      </w:r>
      <w:r w:rsidRPr="004A5E0B">
        <w:rPr>
          <w:rFonts w:cs="Times New Roman"/>
          <w:color w:val="000000" w:themeColor="text1"/>
          <w:szCs w:val="28"/>
        </w:rPr>
        <w:t xml:space="preserve"> України</w:t>
      </w:r>
      <w:r>
        <w:rPr>
          <w:rFonts w:cs="Times New Roman"/>
          <w:color w:val="000000" w:themeColor="text1"/>
          <w:szCs w:val="28"/>
        </w:rPr>
        <w:t xml:space="preserve"> </w:t>
      </w:r>
      <w:r w:rsidRPr="004A5E0B">
        <w:rPr>
          <w:rFonts w:cs="Times New Roman"/>
          <w:color w:val="000000" w:themeColor="text1"/>
          <w:szCs w:val="28"/>
        </w:rPr>
        <w:t>«Про туризм»</w:t>
      </w:r>
      <w:r>
        <w:rPr>
          <w:rFonts w:cs="Times New Roman"/>
          <w:color w:val="000000" w:themeColor="text1"/>
          <w:szCs w:val="28"/>
        </w:rPr>
        <w:t xml:space="preserve"> наводиться таке визначення ТР:</w:t>
      </w:r>
      <w:r w:rsidRPr="004A5E0B">
        <w:rPr>
          <w:rFonts w:cs="Times New Roman"/>
          <w:color w:val="000000" w:themeColor="text1"/>
          <w:szCs w:val="28"/>
        </w:rPr>
        <w:t xml:space="preserve"> </w:t>
      </w:r>
      <w:r>
        <w:rPr>
          <w:rFonts w:cs="Times New Roman"/>
          <w:color w:val="000000" w:themeColor="text1"/>
          <w:szCs w:val="28"/>
        </w:rPr>
        <w:t>«</w:t>
      </w:r>
      <w:r w:rsidRPr="004A5E0B">
        <w:rPr>
          <w:rFonts w:cs="Times New Roman"/>
          <w:color w:val="000000" w:themeColor="text1"/>
          <w:szCs w:val="28"/>
        </w:rPr>
        <w:t>пропоновані або такі, що можуть</w:t>
      </w:r>
      <w:r>
        <w:rPr>
          <w:rFonts w:cs="Times New Roman"/>
          <w:color w:val="000000" w:themeColor="text1"/>
          <w:szCs w:val="28"/>
        </w:rPr>
        <w:t xml:space="preserve"> </w:t>
      </w:r>
      <w:r w:rsidRPr="004A5E0B">
        <w:rPr>
          <w:rFonts w:cs="Times New Roman"/>
          <w:color w:val="000000" w:themeColor="text1"/>
          <w:szCs w:val="28"/>
        </w:rPr>
        <w:t>пропонуватися, туристичні пропозиції на основі та з використанням</w:t>
      </w:r>
      <w:r>
        <w:rPr>
          <w:rFonts w:cs="Times New Roman"/>
          <w:color w:val="000000" w:themeColor="text1"/>
          <w:szCs w:val="28"/>
        </w:rPr>
        <w:t xml:space="preserve"> </w:t>
      </w:r>
      <w:r w:rsidRPr="004A5E0B">
        <w:rPr>
          <w:rFonts w:cs="Times New Roman"/>
          <w:color w:val="000000" w:themeColor="text1"/>
          <w:szCs w:val="28"/>
        </w:rPr>
        <w:t>об’єктів державної, комунальної чи приватної власності</w:t>
      </w:r>
      <w:r>
        <w:rPr>
          <w:rFonts w:cs="Times New Roman"/>
          <w:color w:val="000000" w:themeColor="text1"/>
          <w:szCs w:val="28"/>
        </w:rPr>
        <w:t>» [</w:t>
      </w:r>
      <w:r w:rsidR="00D13817">
        <w:rPr>
          <w:rFonts w:cs="Times New Roman"/>
          <w:szCs w:val="28"/>
        </w:rPr>
        <w:t>10</w:t>
      </w:r>
      <w:r>
        <w:rPr>
          <w:rFonts w:cs="Times New Roman"/>
          <w:color w:val="000000" w:themeColor="text1"/>
          <w:szCs w:val="28"/>
        </w:rPr>
        <w:t>].</w:t>
      </w:r>
    </w:p>
    <w:p w14:paraId="39666667" w14:textId="17737CB8" w:rsidR="000537C6" w:rsidRPr="006C77D6" w:rsidRDefault="000555C2" w:rsidP="00DC056C">
      <w:pPr>
        <w:spacing w:after="0" w:line="360" w:lineRule="auto"/>
        <w:ind w:firstLine="567"/>
        <w:rPr>
          <w:rFonts w:cs="Times New Roman"/>
          <w:i/>
          <w:szCs w:val="28"/>
        </w:rPr>
      </w:pPr>
      <w:r w:rsidRPr="00D0325F">
        <w:rPr>
          <w:rFonts w:cs="Times New Roman"/>
          <w:szCs w:val="28"/>
        </w:rPr>
        <w:t xml:space="preserve">Термін «рекреаційні ресурси» з’явився у географічній літературі в 1960-х роках і почав широко використовуватися. Слід зазначити, що вчені постійно уточнювали </w:t>
      </w:r>
      <w:r w:rsidR="00D73E5A" w:rsidRPr="00D0325F">
        <w:rPr>
          <w:rFonts w:cs="Times New Roman"/>
          <w:szCs w:val="28"/>
        </w:rPr>
        <w:t>сутність</w:t>
      </w:r>
      <w:r w:rsidRPr="00D0325F">
        <w:rPr>
          <w:rFonts w:cs="Times New Roman"/>
          <w:szCs w:val="28"/>
        </w:rPr>
        <w:t xml:space="preserve"> цього </w:t>
      </w:r>
      <w:r w:rsidR="00D73E5A" w:rsidRPr="00D0325F">
        <w:rPr>
          <w:rFonts w:cs="Times New Roman"/>
          <w:szCs w:val="28"/>
        </w:rPr>
        <w:t xml:space="preserve">поняття. Вагомий внесок у формування сучасного уявлення про </w:t>
      </w:r>
      <w:r w:rsidR="00893646" w:rsidRPr="00D0325F">
        <w:rPr>
          <w:rFonts w:cs="Times New Roman"/>
          <w:szCs w:val="28"/>
        </w:rPr>
        <w:t>РР</w:t>
      </w:r>
      <w:r w:rsidR="00D73E5A" w:rsidRPr="00D0325F">
        <w:rPr>
          <w:rFonts w:cs="Times New Roman"/>
          <w:szCs w:val="28"/>
        </w:rPr>
        <w:t xml:space="preserve"> зробили </w:t>
      </w:r>
      <w:r w:rsidR="00893646" w:rsidRPr="00D0325F">
        <w:rPr>
          <w:rFonts w:cs="Times New Roman"/>
          <w:szCs w:val="28"/>
        </w:rPr>
        <w:t xml:space="preserve">М. С. Мироненко та І. Т. </w:t>
      </w:r>
      <w:proofErr w:type="spellStart"/>
      <w:r w:rsidR="00893646" w:rsidRPr="00D0325F">
        <w:rPr>
          <w:rFonts w:cs="Times New Roman"/>
          <w:szCs w:val="28"/>
        </w:rPr>
        <w:t>Твердохлєбов</w:t>
      </w:r>
      <w:proofErr w:type="spellEnd"/>
      <w:r w:rsidR="00893646" w:rsidRPr="00D0325F">
        <w:rPr>
          <w:rFonts w:cs="Times New Roman"/>
          <w:szCs w:val="28"/>
        </w:rPr>
        <w:t xml:space="preserve">. У складі  </w:t>
      </w:r>
      <w:r w:rsidR="00D5328E">
        <w:rPr>
          <w:rFonts w:cs="Times New Roman"/>
          <w:szCs w:val="28"/>
        </w:rPr>
        <w:t>РР</w:t>
      </w:r>
      <w:r w:rsidR="00893646" w:rsidRPr="00D0325F">
        <w:rPr>
          <w:rFonts w:cs="Times New Roman"/>
          <w:szCs w:val="28"/>
        </w:rPr>
        <w:t xml:space="preserve"> вони виділяють компоненти природного середовища, об`єкти антропогенної діяльності, і наголошують, що ці складники повинні мати  певні особливості, завдяки яким і можуть бути застосовані для організації різних видів і форм рекреації. Зміст категорії «рекреаційні ресурси»</w:t>
      </w:r>
      <w:r w:rsidR="007C1234">
        <w:rPr>
          <w:rFonts w:cs="Times New Roman"/>
          <w:szCs w:val="28"/>
        </w:rPr>
        <w:t>,</w:t>
      </w:r>
      <w:r w:rsidR="00893646" w:rsidRPr="00D0325F">
        <w:rPr>
          <w:rFonts w:cs="Times New Roman"/>
          <w:szCs w:val="28"/>
        </w:rPr>
        <w:t xml:space="preserve"> на думку вчених</w:t>
      </w:r>
      <w:r w:rsidR="007C1234">
        <w:rPr>
          <w:rFonts w:cs="Times New Roman"/>
          <w:szCs w:val="28"/>
        </w:rPr>
        <w:t>,</w:t>
      </w:r>
      <w:r w:rsidR="00893646" w:rsidRPr="00D0325F">
        <w:rPr>
          <w:rFonts w:cs="Times New Roman"/>
          <w:szCs w:val="28"/>
        </w:rPr>
        <w:t xml:space="preserve"> тотожний поняттю «туристичні ресурси», оскільки</w:t>
      </w:r>
      <w:r w:rsidR="00D0325F" w:rsidRPr="00D0325F">
        <w:rPr>
          <w:rFonts w:cs="Times New Roman"/>
          <w:szCs w:val="28"/>
        </w:rPr>
        <w:t xml:space="preserve"> за</w:t>
      </w:r>
      <w:r w:rsidR="00893646" w:rsidRPr="00D0325F">
        <w:rPr>
          <w:rFonts w:cs="Times New Roman"/>
          <w:szCs w:val="28"/>
        </w:rPr>
        <w:t xml:space="preserve"> змістом тривала рекреація </w:t>
      </w:r>
      <w:r w:rsidR="00D0325F" w:rsidRPr="00D0325F">
        <w:rPr>
          <w:rFonts w:cs="Times New Roman"/>
          <w:szCs w:val="28"/>
        </w:rPr>
        <w:t>співпадає</w:t>
      </w:r>
      <w:r w:rsidR="00893646" w:rsidRPr="00D0325F">
        <w:rPr>
          <w:rFonts w:cs="Times New Roman"/>
          <w:szCs w:val="28"/>
        </w:rPr>
        <w:t xml:space="preserve"> </w:t>
      </w:r>
      <w:r w:rsidR="00D0325F" w:rsidRPr="00D0325F">
        <w:rPr>
          <w:rFonts w:cs="Times New Roman"/>
          <w:szCs w:val="28"/>
        </w:rPr>
        <w:t>з таким поняттям як туризм</w:t>
      </w:r>
      <w:r w:rsidR="00893646" w:rsidRPr="00D0325F">
        <w:rPr>
          <w:rFonts w:cs="Times New Roman"/>
          <w:szCs w:val="28"/>
        </w:rPr>
        <w:t xml:space="preserve"> </w:t>
      </w:r>
      <w:r w:rsidR="006C77D6" w:rsidRPr="00D13817">
        <w:rPr>
          <w:rFonts w:cs="Times New Roman"/>
          <w:szCs w:val="28"/>
        </w:rPr>
        <w:t xml:space="preserve">[цитується за </w:t>
      </w:r>
      <w:r w:rsidR="00D13817">
        <w:rPr>
          <w:rFonts w:cs="Times New Roman"/>
          <w:szCs w:val="28"/>
        </w:rPr>
        <w:t>35</w:t>
      </w:r>
      <w:r w:rsidR="006C77D6" w:rsidRPr="00D13817">
        <w:rPr>
          <w:rFonts w:cs="Times New Roman"/>
          <w:szCs w:val="28"/>
        </w:rPr>
        <w:t>].</w:t>
      </w:r>
    </w:p>
    <w:p w14:paraId="28733F48" w14:textId="67806B4D" w:rsidR="000537C6" w:rsidRDefault="00D5328E" w:rsidP="00DC056C">
      <w:pPr>
        <w:spacing w:after="0" w:line="360" w:lineRule="auto"/>
        <w:ind w:firstLine="567"/>
        <w:rPr>
          <w:rFonts w:cs="Times New Roman"/>
          <w:color w:val="000000" w:themeColor="text1"/>
          <w:szCs w:val="28"/>
        </w:rPr>
      </w:pPr>
      <w:r>
        <w:rPr>
          <w:rFonts w:cs="Times New Roman"/>
          <w:szCs w:val="28"/>
        </w:rPr>
        <w:t>Рекреаційні ресурси</w:t>
      </w:r>
      <w:r w:rsidR="00D0325F" w:rsidRPr="00234F6A">
        <w:rPr>
          <w:rFonts w:cs="Times New Roman"/>
          <w:szCs w:val="28"/>
        </w:rPr>
        <w:t xml:space="preserve"> як об’</w:t>
      </w:r>
      <w:r w:rsidR="000537C6" w:rsidRPr="00234F6A">
        <w:rPr>
          <w:rFonts w:cs="Times New Roman"/>
          <w:szCs w:val="28"/>
        </w:rPr>
        <w:t xml:space="preserve">єкти, </w:t>
      </w:r>
      <w:r w:rsidR="00D0325F" w:rsidRPr="00234F6A">
        <w:rPr>
          <w:rFonts w:cs="Times New Roman"/>
          <w:szCs w:val="28"/>
        </w:rPr>
        <w:t xml:space="preserve">процеси і </w:t>
      </w:r>
      <w:r w:rsidR="000537C6" w:rsidRPr="00234F6A">
        <w:rPr>
          <w:rFonts w:cs="Times New Roman"/>
          <w:szCs w:val="28"/>
        </w:rPr>
        <w:t xml:space="preserve">явища природного та антропогенного походження, що використовуються </w:t>
      </w:r>
      <w:r w:rsidR="00234F6A" w:rsidRPr="00234F6A">
        <w:rPr>
          <w:rFonts w:cs="Times New Roman"/>
          <w:szCs w:val="28"/>
        </w:rPr>
        <w:t xml:space="preserve">сьогодні </w:t>
      </w:r>
      <w:r w:rsidR="000537C6" w:rsidRPr="00234F6A">
        <w:rPr>
          <w:rFonts w:cs="Times New Roman"/>
          <w:szCs w:val="28"/>
        </w:rPr>
        <w:t xml:space="preserve">або можуть бути використані </w:t>
      </w:r>
      <w:r w:rsidR="00234F6A" w:rsidRPr="00234F6A">
        <w:rPr>
          <w:rFonts w:cs="Times New Roman"/>
          <w:szCs w:val="28"/>
        </w:rPr>
        <w:t xml:space="preserve">у майбутньому </w:t>
      </w:r>
      <w:r w:rsidR="000537C6" w:rsidRPr="00234F6A">
        <w:rPr>
          <w:rFonts w:cs="Times New Roman"/>
          <w:szCs w:val="28"/>
        </w:rPr>
        <w:t>для розвитку рекреації і туризму</w:t>
      </w:r>
      <w:r w:rsidR="002534AD">
        <w:rPr>
          <w:rFonts w:cs="Times New Roman"/>
          <w:szCs w:val="28"/>
        </w:rPr>
        <w:t>,</w:t>
      </w:r>
      <w:r w:rsidR="00D0325F" w:rsidRPr="00234F6A">
        <w:rPr>
          <w:rFonts w:cs="Times New Roman"/>
          <w:szCs w:val="28"/>
        </w:rPr>
        <w:t xml:space="preserve">  розглядає </w:t>
      </w:r>
      <w:r w:rsidR="00D70137">
        <w:rPr>
          <w:rFonts w:cs="Times New Roman"/>
          <w:szCs w:val="28"/>
        </w:rPr>
        <w:t xml:space="preserve">професор </w:t>
      </w:r>
      <w:r w:rsidR="00D0325F" w:rsidRPr="00234F6A">
        <w:rPr>
          <w:rFonts w:cs="Times New Roman"/>
          <w:szCs w:val="28"/>
        </w:rPr>
        <w:t xml:space="preserve">П. О. </w:t>
      </w:r>
      <w:proofErr w:type="spellStart"/>
      <w:r w:rsidR="00D0325F" w:rsidRPr="00234F6A">
        <w:rPr>
          <w:rFonts w:cs="Times New Roman"/>
          <w:szCs w:val="28"/>
        </w:rPr>
        <w:t>Масляк</w:t>
      </w:r>
      <w:proofErr w:type="spellEnd"/>
      <w:r w:rsidR="000537C6" w:rsidRPr="000537C6">
        <w:rPr>
          <w:rFonts w:cs="Times New Roman"/>
          <w:color w:val="000000" w:themeColor="text1"/>
          <w:szCs w:val="28"/>
        </w:rPr>
        <w:t xml:space="preserve"> [</w:t>
      </w:r>
      <w:r w:rsidR="00D13817">
        <w:rPr>
          <w:rFonts w:cs="Times New Roman"/>
          <w:szCs w:val="28"/>
        </w:rPr>
        <w:t>22</w:t>
      </w:r>
      <w:r w:rsidR="000537C6" w:rsidRPr="000537C6">
        <w:rPr>
          <w:rFonts w:cs="Times New Roman"/>
          <w:color w:val="000000" w:themeColor="text1"/>
          <w:szCs w:val="28"/>
        </w:rPr>
        <w:t>].</w:t>
      </w:r>
    </w:p>
    <w:p w14:paraId="684F7A08" w14:textId="323BEC9D" w:rsidR="0028047A" w:rsidRPr="00D13817" w:rsidRDefault="0028047A" w:rsidP="00DC056C">
      <w:pPr>
        <w:spacing w:after="0" w:line="360" w:lineRule="auto"/>
        <w:ind w:firstLine="567"/>
        <w:rPr>
          <w:rFonts w:cs="Times New Roman"/>
          <w:szCs w:val="28"/>
        </w:rPr>
      </w:pPr>
      <w:r>
        <w:rPr>
          <w:rFonts w:cs="Times New Roman"/>
          <w:color w:val="000000" w:themeColor="text1"/>
          <w:szCs w:val="28"/>
        </w:rPr>
        <w:t xml:space="preserve">На думку </w:t>
      </w:r>
      <w:r w:rsidR="00D70137">
        <w:rPr>
          <w:rFonts w:cs="Times New Roman"/>
          <w:color w:val="000000" w:themeColor="text1"/>
          <w:szCs w:val="28"/>
        </w:rPr>
        <w:t xml:space="preserve">професора </w:t>
      </w:r>
      <w:r>
        <w:rPr>
          <w:rFonts w:cs="Times New Roman"/>
          <w:color w:val="000000" w:themeColor="text1"/>
          <w:szCs w:val="28"/>
        </w:rPr>
        <w:t xml:space="preserve">О. </w:t>
      </w:r>
      <w:r w:rsidR="005F6BE9">
        <w:rPr>
          <w:rFonts w:cs="Times New Roman"/>
          <w:color w:val="000000" w:themeColor="text1"/>
          <w:szCs w:val="28"/>
        </w:rPr>
        <w:t xml:space="preserve">І. </w:t>
      </w:r>
      <w:proofErr w:type="spellStart"/>
      <w:r>
        <w:rPr>
          <w:rFonts w:cs="Times New Roman"/>
          <w:color w:val="000000" w:themeColor="text1"/>
          <w:szCs w:val="28"/>
        </w:rPr>
        <w:t>Шаблія</w:t>
      </w:r>
      <w:proofErr w:type="spellEnd"/>
      <w:r w:rsidR="00E57B05">
        <w:rPr>
          <w:rFonts w:cs="Times New Roman"/>
          <w:color w:val="000000" w:themeColor="text1"/>
          <w:szCs w:val="28"/>
        </w:rPr>
        <w:t>,</w:t>
      </w:r>
      <w:r w:rsidRPr="0028047A">
        <w:rPr>
          <w:rFonts w:cs="Times New Roman"/>
          <w:color w:val="000000" w:themeColor="text1"/>
          <w:szCs w:val="28"/>
        </w:rPr>
        <w:t xml:space="preserve"> </w:t>
      </w:r>
      <w:r>
        <w:rPr>
          <w:rFonts w:cs="Times New Roman"/>
          <w:color w:val="000000" w:themeColor="text1"/>
          <w:szCs w:val="28"/>
        </w:rPr>
        <w:t>РР включають</w:t>
      </w:r>
      <w:r w:rsidRPr="0028047A">
        <w:rPr>
          <w:rFonts w:cs="Times New Roman"/>
          <w:color w:val="000000" w:themeColor="text1"/>
          <w:szCs w:val="28"/>
        </w:rPr>
        <w:t xml:space="preserve"> </w:t>
      </w:r>
      <w:r>
        <w:rPr>
          <w:rFonts w:cs="Times New Roman"/>
          <w:color w:val="000000" w:themeColor="text1"/>
          <w:szCs w:val="28"/>
        </w:rPr>
        <w:t>як множину природних та історико-культурних об’єктів</w:t>
      </w:r>
      <w:r w:rsidRPr="0028047A">
        <w:rPr>
          <w:rFonts w:cs="Times New Roman"/>
          <w:color w:val="000000" w:themeColor="text1"/>
          <w:szCs w:val="28"/>
        </w:rPr>
        <w:t xml:space="preserve">, </w:t>
      </w:r>
      <w:r>
        <w:rPr>
          <w:rFonts w:cs="Times New Roman"/>
          <w:color w:val="000000" w:themeColor="text1"/>
          <w:szCs w:val="28"/>
        </w:rPr>
        <w:t>які</w:t>
      </w:r>
      <w:r w:rsidRPr="0028047A">
        <w:rPr>
          <w:rFonts w:cs="Times New Roman"/>
          <w:color w:val="000000" w:themeColor="text1"/>
          <w:szCs w:val="28"/>
        </w:rPr>
        <w:t xml:space="preserve"> мають рекреаційні властивості</w:t>
      </w:r>
      <w:r>
        <w:rPr>
          <w:rFonts w:cs="Times New Roman"/>
          <w:color w:val="000000" w:themeColor="text1"/>
          <w:szCs w:val="28"/>
        </w:rPr>
        <w:t xml:space="preserve">, так і </w:t>
      </w:r>
      <w:r w:rsidRPr="0028047A">
        <w:rPr>
          <w:rFonts w:cs="Times New Roman"/>
          <w:color w:val="000000" w:themeColor="text1"/>
          <w:szCs w:val="28"/>
        </w:rPr>
        <w:t>обсяг рекреаційного</w:t>
      </w:r>
      <w:r>
        <w:rPr>
          <w:rFonts w:cs="Times New Roman"/>
          <w:color w:val="000000" w:themeColor="text1"/>
          <w:szCs w:val="28"/>
        </w:rPr>
        <w:t xml:space="preserve"> </w:t>
      </w:r>
      <w:r w:rsidRPr="0028047A">
        <w:rPr>
          <w:rFonts w:cs="Times New Roman"/>
          <w:color w:val="000000" w:themeColor="text1"/>
          <w:szCs w:val="28"/>
        </w:rPr>
        <w:t xml:space="preserve">потенціалу. </w:t>
      </w:r>
      <w:r>
        <w:rPr>
          <w:rFonts w:cs="Times New Roman"/>
          <w:color w:val="000000" w:themeColor="text1"/>
          <w:szCs w:val="28"/>
        </w:rPr>
        <w:t>Також до РР входить</w:t>
      </w:r>
      <w:r w:rsidRPr="0028047A">
        <w:rPr>
          <w:rFonts w:cs="Times New Roman"/>
          <w:color w:val="000000" w:themeColor="text1"/>
          <w:szCs w:val="28"/>
        </w:rPr>
        <w:t xml:space="preserve"> рекреаційна інфраструктура</w:t>
      </w:r>
      <w:r>
        <w:rPr>
          <w:rFonts w:cs="Times New Roman"/>
          <w:color w:val="000000" w:themeColor="text1"/>
          <w:szCs w:val="28"/>
        </w:rPr>
        <w:t xml:space="preserve"> та</w:t>
      </w:r>
      <w:r w:rsidRPr="0028047A">
        <w:rPr>
          <w:rFonts w:cs="Times New Roman"/>
          <w:color w:val="000000" w:themeColor="text1"/>
          <w:szCs w:val="28"/>
        </w:rPr>
        <w:t xml:space="preserve"> трудові</w:t>
      </w:r>
      <w:r>
        <w:rPr>
          <w:rFonts w:cs="Times New Roman"/>
          <w:color w:val="000000" w:themeColor="text1"/>
          <w:szCs w:val="28"/>
        </w:rPr>
        <w:t xml:space="preserve"> </w:t>
      </w:r>
      <w:r w:rsidRPr="0028047A">
        <w:rPr>
          <w:rFonts w:cs="Times New Roman"/>
          <w:color w:val="000000" w:themeColor="text1"/>
          <w:szCs w:val="28"/>
        </w:rPr>
        <w:t>ресурси</w:t>
      </w:r>
      <w:r>
        <w:rPr>
          <w:rFonts w:cs="Times New Roman"/>
          <w:color w:val="000000" w:themeColor="text1"/>
          <w:szCs w:val="28"/>
        </w:rPr>
        <w:t>, які</w:t>
      </w:r>
      <w:r w:rsidRPr="0028047A">
        <w:rPr>
          <w:rFonts w:cs="Times New Roman"/>
          <w:color w:val="000000" w:themeColor="text1"/>
          <w:szCs w:val="28"/>
        </w:rPr>
        <w:t xml:space="preserve"> зайняті реалізацією рекреаційних послуг</w:t>
      </w:r>
      <w:r>
        <w:rPr>
          <w:rFonts w:cs="Times New Roman"/>
          <w:color w:val="000000" w:themeColor="text1"/>
          <w:szCs w:val="28"/>
        </w:rPr>
        <w:t xml:space="preserve"> </w:t>
      </w:r>
      <w:r w:rsidRPr="00D13817">
        <w:rPr>
          <w:rFonts w:cs="Times New Roman"/>
          <w:szCs w:val="28"/>
        </w:rPr>
        <w:t>[</w:t>
      </w:r>
      <w:r w:rsidR="00D13817">
        <w:rPr>
          <w:rFonts w:cs="Times New Roman"/>
          <w:szCs w:val="28"/>
        </w:rPr>
        <w:t>55</w:t>
      </w:r>
      <w:r w:rsidRPr="00D13817">
        <w:rPr>
          <w:rFonts w:cs="Times New Roman"/>
          <w:szCs w:val="28"/>
        </w:rPr>
        <w:t>].</w:t>
      </w:r>
    </w:p>
    <w:p w14:paraId="4C096CAE" w14:textId="5CF83DDD" w:rsidR="0028047A" w:rsidRDefault="0028047A" w:rsidP="00DC056C">
      <w:pPr>
        <w:spacing w:after="0" w:line="360" w:lineRule="auto"/>
        <w:ind w:firstLine="567"/>
        <w:rPr>
          <w:rFonts w:cs="Times New Roman"/>
          <w:color w:val="000000" w:themeColor="text1"/>
          <w:szCs w:val="28"/>
        </w:rPr>
      </w:pPr>
      <w:r w:rsidRPr="0028047A">
        <w:rPr>
          <w:rFonts w:cs="Times New Roman"/>
          <w:color w:val="000000" w:themeColor="text1"/>
          <w:szCs w:val="28"/>
        </w:rPr>
        <w:t xml:space="preserve">У Вікіпедії </w:t>
      </w:r>
      <w:r>
        <w:rPr>
          <w:rFonts w:cs="Times New Roman"/>
          <w:color w:val="000000" w:themeColor="text1"/>
          <w:szCs w:val="28"/>
        </w:rPr>
        <w:t xml:space="preserve">РР визначені як </w:t>
      </w:r>
      <w:r w:rsidR="005F6BE9">
        <w:rPr>
          <w:rFonts w:cs="Times New Roman"/>
          <w:color w:val="000000" w:themeColor="text1"/>
          <w:szCs w:val="28"/>
        </w:rPr>
        <w:t>сполучення</w:t>
      </w:r>
      <w:r w:rsidRPr="0028047A">
        <w:rPr>
          <w:rFonts w:cs="Times New Roman"/>
          <w:color w:val="000000" w:themeColor="text1"/>
          <w:szCs w:val="28"/>
        </w:rPr>
        <w:t xml:space="preserve"> </w:t>
      </w:r>
      <w:r w:rsidR="00E17AB1" w:rsidRPr="0028047A">
        <w:rPr>
          <w:rFonts w:cs="Times New Roman"/>
          <w:color w:val="000000" w:themeColor="text1"/>
          <w:szCs w:val="28"/>
        </w:rPr>
        <w:t>соціально-економічних</w:t>
      </w:r>
      <w:r w:rsidR="00E17AB1">
        <w:rPr>
          <w:rFonts w:cs="Times New Roman"/>
          <w:color w:val="000000" w:themeColor="text1"/>
          <w:szCs w:val="28"/>
        </w:rPr>
        <w:t>,</w:t>
      </w:r>
      <w:r w:rsidR="00E17AB1" w:rsidRPr="0028047A">
        <w:rPr>
          <w:rFonts w:cs="Times New Roman"/>
          <w:color w:val="000000" w:themeColor="text1"/>
          <w:szCs w:val="28"/>
        </w:rPr>
        <w:t xml:space="preserve"> </w:t>
      </w:r>
      <w:r w:rsidR="00E17AB1">
        <w:rPr>
          <w:rFonts w:cs="Times New Roman"/>
          <w:color w:val="000000" w:themeColor="text1"/>
          <w:szCs w:val="28"/>
        </w:rPr>
        <w:t>природних і</w:t>
      </w:r>
      <w:r w:rsidRPr="0028047A">
        <w:rPr>
          <w:rFonts w:cs="Times New Roman"/>
          <w:color w:val="000000" w:themeColor="text1"/>
          <w:szCs w:val="28"/>
        </w:rPr>
        <w:t xml:space="preserve"> природно-технічних комплексів</w:t>
      </w:r>
      <w:r w:rsidR="005F6BE9">
        <w:rPr>
          <w:rFonts w:cs="Times New Roman"/>
          <w:color w:val="000000" w:themeColor="text1"/>
          <w:szCs w:val="28"/>
        </w:rPr>
        <w:t>, які с</w:t>
      </w:r>
      <w:r w:rsidR="00023E3A">
        <w:rPr>
          <w:rFonts w:cs="Times New Roman"/>
          <w:color w:val="000000" w:themeColor="text1"/>
          <w:szCs w:val="28"/>
        </w:rPr>
        <w:t>прия</w:t>
      </w:r>
      <w:r w:rsidRPr="0028047A">
        <w:rPr>
          <w:rFonts w:cs="Times New Roman"/>
          <w:color w:val="000000" w:themeColor="text1"/>
          <w:szCs w:val="28"/>
        </w:rPr>
        <w:t>ють</w:t>
      </w:r>
      <w:r w:rsidR="00E17AB1">
        <w:rPr>
          <w:rFonts w:cs="Times New Roman"/>
          <w:color w:val="000000" w:themeColor="text1"/>
          <w:szCs w:val="28"/>
        </w:rPr>
        <w:t xml:space="preserve"> відтвор</w:t>
      </w:r>
      <w:r w:rsidRPr="0028047A">
        <w:rPr>
          <w:rFonts w:cs="Times New Roman"/>
          <w:color w:val="000000" w:themeColor="text1"/>
          <w:szCs w:val="28"/>
        </w:rPr>
        <w:t xml:space="preserve">енню та розвитку </w:t>
      </w:r>
      <w:r w:rsidR="007574F9">
        <w:rPr>
          <w:rFonts w:cs="Times New Roman"/>
          <w:color w:val="000000" w:themeColor="text1"/>
          <w:szCs w:val="28"/>
        </w:rPr>
        <w:t xml:space="preserve">як </w:t>
      </w:r>
      <w:r w:rsidR="00023E3A" w:rsidRPr="0028047A">
        <w:rPr>
          <w:rFonts w:cs="Times New Roman"/>
          <w:color w:val="000000" w:themeColor="text1"/>
          <w:szCs w:val="28"/>
        </w:rPr>
        <w:t>фізичн</w:t>
      </w:r>
      <w:r w:rsidR="00023E3A">
        <w:rPr>
          <w:rFonts w:cs="Times New Roman"/>
          <w:color w:val="000000" w:themeColor="text1"/>
          <w:szCs w:val="28"/>
        </w:rPr>
        <w:t>их</w:t>
      </w:r>
      <w:r w:rsidR="007574F9">
        <w:rPr>
          <w:rFonts w:cs="Times New Roman"/>
          <w:color w:val="000000" w:themeColor="text1"/>
          <w:szCs w:val="28"/>
        </w:rPr>
        <w:t>,</w:t>
      </w:r>
      <w:r w:rsidR="00023E3A" w:rsidRPr="0028047A">
        <w:rPr>
          <w:rFonts w:cs="Times New Roman"/>
          <w:color w:val="000000" w:themeColor="text1"/>
          <w:szCs w:val="28"/>
        </w:rPr>
        <w:t xml:space="preserve"> та</w:t>
      </w:r>
      <w:r w:rsidR="007574F9">
        <w:rPr>
          <w:rFonts w:cs="Times New Roman"/>
          <w:color w:val="000000" w:themeColor="text1"/>
          <w:szCs w:val="28"/>
        </w:rPr>
        <w:t>к і</w:t>
      </w:r>
      <w:r w:rsidR="00023E3A" w:rsidRPr="0028047A">
        <w:rPr>
          <w:rFonts w:cs="Times New Roman"/>
          <w:color w:val="000000" w:themeColor="text1"/>
          <w:szCs w:val="28"/>
        </w:rPr>
        <w:t xml:space="preserve"> </w:t>
      </w:r>
      <w:r w:rsidRPr="0028047A">
        <w:rPr>
          <w:rFonts w:cs="Times New Roman"/>
          <w:color w:val="000000" w:themeColor="text1"/>
          <w:szCs w:val="28"/>
        </w:rPr>
        <w:t xml:space="preserve">духовних </w:t>
      </w:r>
      <w:r>
        <w:rPr>
          <w:rFonts w:cs="Times New Roman"/>
          <w:color w:val="000000" w:themeColor="text1"/>
          <w:szCs w:val="28"/>
        </w:rPr>
        <w:t>сил людини</w:t>
      </w:r>
      <w:r w:rsidR="002534AD">
        <w:rPr>
          <w:rFonts w:cs="Times New Roman"/>
          <w:color w:val="000000" w:themeColor="text1"/>
          <w:szCs w:val="28"/>
        </w:rPr>
        <w:t xml:space="preserve"> [</w:t>
      </w:r>
      <w:r w:rsidR="00D13817">
        <w:rPr>
          <w:rFonts w:cs="Times New Roman"/>
          <w:szCs w:val="28"/>
        </w:rPr>
        <w:t>37</w:t>
      </w:r>
      <w:r w:rsidR="005F6BE9">
        <w:rPr>
          <w:rFonts w:cs="Times New Roman"/>
          <w:color w:val="000000" w:themeColor="text1"/>
          <w:szCs w:val="28"/>
        </w:rPr>
        <w:t xml:space="preserve">]. </w:t>
      </w:r>
      <w:r w:rsidRPr="0028047A">
        <w:rPr>
          <w:rFonts w:cs="Times New Roman"/>
          <w:color w:val="000000" w:themeColor="text1"/>
          <w:szCs w:val="28"/>
        </w:rPr>
        <w:t xml:space="preserve"> </w:t>
      </w:r>
    </w:p>
    <w:p w14:paraId="209B3F02" w14:textId="12429C22" w:rsidR="005F6BE9" w:rsidRPr="00D13817" w:rsidRDefault="0028047A" w:rsidP="00DC056C">
      <w:pPr>
        <w:spacing w:after="0" w:line="360" w:lineRule="auto"/>
        <w:ind w:firstLine="567"/>
        <w:rPr>
          <w:rFonts w:cs="Times New Roman"/>
          <w:szCs w:val="28"/>
        </w:rPr>
      </w:pPr>
      <w:r>
        <w:rPr>
          <w:rFonts w:cs="Times New Roman"/>
          <w:color w:val="000000" w:themeColor="text1"/>
          <w:szCs w:val="28"/>
        </w:rPr>
        <w:t xml:space="preserve">Отже, </w:t>
      </w:r>
      <w:r w:rsidR="005F6BE9">
        <w:rPr>
          <w:rFonts w:cs="Times New Roman"/>
          <w:color w:val="000000" w:themeColor="text1"/>
          <w:szCs w:val="28"/>
        </w:rPr>
        <w:t>у сучасній географічній літературі є різні точки зору на зміст термінів ТР та РР</w:t>
      </w:r>
      <w:r w:rsidR="00D607B5">
        <w:rPr>
          <w:rFonts w:cs="Times New Roman"/>
          <w:color w:val="000000" w:themeColor="text1"/>
          <w:szCs w:val="28"/>
        </w:rPr>
        <w:t>. Вони можуть бути зведені до трьох позицій</w:t>
      </w:r>
      <w:r w:rsidR="002534AD">
        <w:rPr>
          <w:rFonts w:cs="Times New Roman"/>
          <w:color w:val="000000" w:themeColor="text1"/>
          <w:szCs w:val="28"/>
        </w:rPr>
        <w:t xml:space="preserve"> </w:t>
      </w:r>
      <w:r w:rsidR="002534AD" w:rsidRPr="00D13817">
        <w:rPr>
          <w:rFonts w:cs="Times New Roman"/>
          <w:szCs w:val="28"/>
        </w:rPr>
        <w:t>[</w:t>
      </w:r>
      <w:r w:rsidR="00D13817">
        <w:rPr>
          <w:rFonts w:cs="Times New Roman"/>
          <w:szCs w:val="28"/>
        </w:rPr>
        <w:t>46</w:t>
      </w:r>
      <w:r w:rsidR="002534AD" w:rsidRPr="00D13817">
        <w:rPr>
          <w:rFonts w:cs="Times New Roman"/>
          <w:szCs w:val="28"/>
        </w:rPr>
        <w:t>]</w:t>
      </w:r>
      <w:r w:rsidR="005F6BE9" w:rsidRPr="00D13817">
        <w:rPr>
          <w:rFonts w:cs="Times New Roman"/>
          <w:szCs w:val="28"/>
        </w:rPr>
        <w:t>:</w:t>
      </w:r>
    </w:p>
    <w:p w14:paraId="7ECCE380" w14:textId="77777777" w:rsidR="0028047A" w:rsidRPr="00D607B5" w:rsidRDefault="005F6BE9" w:rsidP="00352E98">
      <w:pPr>
        <w:pStyle w:val="a5"/>
        <w:numPr>
          <w:ilvl w:val="0"/>
          <w:numId w:val="1"/>
        </w:numPr>
        <w:spacing w:after="0" w:line="360" w:lineRule="auto"/>
        <w:ind w:left="0" w:firstLine="709"/>
        <w:rPr>
          <w:rFonts w:cs="Times New Roman"/>
          <w:color w:val="000000" w:themeColor="text1"/>
          <w:szCs w:val="28"/>
          <w:lang w:val="uk-UA"/>
        </w:rPr>
      </w:pPr>
      <w:r w:rsidRPr="00D607B5">
        <w:rPr>
          <w:rFonts w:cs="Times New Roman"/>
          <w:color w:val="000000" w:themeColor="text1"/>
          <w:szCs w:val="28"/>
          <w:lang w:val="uk-UA"/>
        </w:rPr>
        <w:t>терміни досить споріднені і можуть розглядатися як синоніми</w:t>
      </w:r>
      <w:r w:rsidR="00DC0218" w:rsidRPr="00D607B5">
        <w:rPr>
          <w:rFonts w:cs="Times New Roman"/>
          <w:color w:val="000000" w:themeColor="text1"/>
          <w:szCs w:val="28"/>
          <w:lang w:val="uk-UA"/>
        </w:rPr>
        <w:t>;</w:t>
      </w:r>
    </w:p>
    <w:p w14:paraId="1540930C" w14:textId="77777777" w:rsidR="00DC0218" w:rsidRPr="00D607B5" w:rsidRDefault="00DC0218" w:rsidP="00352E98">
      <w:pPr>
        <w:pStyle w:val="a5"/>
        <w:numPr>
          <w:ilvl w:val="0"/>
          <w:numId w:val="1"/>
        </w:numPr>
        <w:spacing w:after="0" w:line="360" w:lineRule="auto"/>
        <w:ind w:left="0" w:firstLine="709"/>
        <w:rPr>
          <w:rFonts w:cs="Times New Roman"/>
          <w:color w:val="000000" w:themeColor="text1"/>
          <w:szCs w:val="28"/>
          <w:lang w:val="uk-UA"/>
        </w:rPr>
      </w:pPr>
      <w:r w:rsidRPr="00D607B5">
        <w:rPr>
          <w:rFonts w:cs="Times New Roman"/>
          <w:color w:val="000000" w:themeColor="text1"/>
          <w:szCs w:val="28"/>
          <w:lang w:val="uk-UA"/>
        </w:rPr>
        <w:t>поняття РР ширше поняття ТР;</w:t>
      </w:r>
    </w:p>
    <w:p w14:paraId="6955FC6A" w14:textId="77777777" w:rsidR="00DC0218" w:rsidRPr="00D607B5" w:rsidRDefault="00DC0218" w:rsidP="00352E98">
      <w:pPr>
        <w:pStyle w:val="a5"/>
        <w:numPr>
          <w:ilvl w:val="0"/>
          <w:numId w:val="1"/>
        </w:numPr>
        <w:spacing w:after="0" w:line="360" w:lineRule="auto"/>
        <w:ind w:left="0" w:firstLine="709"/>
        <w:rPr>
          <w:rFonts w:cs="Times New Roman"/>
          <w:color w:val="000000" w:themeColor="text1"/>
          <w:szCs w:val="28"/>
          <w:lang w:val="uk-UA"/>
        </w:rPr>
      </w:pPr>
      <w:r w:rsidRPr="00D607B5">
        <w:rPr>
          <w:rFonts w:cs="Times New Roman"/>
          <w:color w:val="000000" w:themeColor="text1"/>
          <w:szCs w:val="28"/>
          <w:lang w:val="uk-UA"/>
        </w:rPr>
        <w:t>поняття ТР ширше поняття РР.</w:t>
      </w:r>
    </w:p>
    <w:p w14:paraId="22C14C2C" w14:textId="77777777" w:rsidR="00D607B5" w:rsidRDefault="00DC0218" w:rsidP="00DC056C">
      <w:pPr>
        <w:spacing w:after="0" w:line="360" w:lineRule="auto"/>
        <w:ind w:firstLine="567"/>
        <w:rPr>
          <w:rFonts w:cs="Times New Roman"/>
          <w:color w:val="000000" w:themeColor="text1"/>
          <w:szCs w:val="28"/>
        </w:rPr>
      </w:pPr>
      <w:r w:rsidRPr="00D607B5">
        <w:rPr>
          <w:rFonts w:cs="Times New Roman"/>
          <w:color w:val="000000" w:themeColor="text1"/>
          <w:szCs w:val="28"/>
        </w:rPr>
        <w:lastRenderedPageBreak/>
        <w:t>З</w:t>
      </w:r>
      <w:r>
        <w:rPr>
          <w:rFonts w:cs="Times New Roman"/>
          <w:color w:val="000000" w:themeColor="text1"/>
          <w:szCs w:val="28"/>
        </w:rPr>
        <w:t xml:space="preserve"> метою запобігання н</w:t>
      </w:r>
      <w:r w:rsidRPr="00DC0218">
        <w:rPr>
          <w:rFonts w:cs="Times New Roman"/>
          <w:color w:val="000000" w:themeColor="text1"/>
          <w:szCs w:val="28"/>
        </w:rPr>
        <w:t>еузгодженості</w:t>
      </w:r>
      <w:r>
        <w:rPr>
          <w:rFonts w:cs="Times New Roman"/>
          <w:color w:val="000000" w:themeColor="text1"/>
          <w:szCs w:val="28"/>
        </w:rPr>
        <w:t xml:space="preserve">, що виникла при використанні </w:t>
      </w:r>
      <w:r w:rsidR="00D607B5">
        <w:rPr>
          <w:rFonts w:cs="Times New Roman"/>
          <w:color w:val="000000" w:themeColor="text1"/>
          <w:szCs w:val="28"/>
        </w:rPr>
        <w:t xml:space="preserve">даних </w:t>
      </w:r>
      <w:r>
        <w:rPr>
          <w:rFonts w:cs="Times New Roman"/>
          <w:color w:val="000000" w:themeColor="text1"/>
          <w:szCs w:val="28"/>
        </w:rPr>
        <w:t>термінів</w:t>
      </w:r>
      <w:r w:rsidR="00D607B5">
        <w:rPr>
          <w:rFonts w:cs="Times New Roman"/>
          <w:color w:val="000000" w:themeColor="text1"/>
          <w:szCs w:val="28"/>
        </w:rPr>
        <w:t xml:space="preserve"> </w:t>
      </w:r>
      <w:r w:rsidRPr="00DC0218">
        <w:rPr>
          <w:rFonts w:cs="Times New Roman"/>
          <w:color w:val="000000" w:themeColor="text1"/>
          <w:szCs w:val="28"/>
        </w:rPr>
        <w:t xml:space="preserve">для </w:t>
      </w:r>
      <w:r w:rsidR="00D607B5">
        <w:rPr>
          <w:rFonts w:cs="Times New Roman"/>
          <w:color w:val="000000" w:themeColor="text1"/>
          <w:szCs w:val="28"/>
        </w:rPr>
        <w:t>визна</w:t>
      </w:r>
      <w:r w:rsidRPr="00DC0218">
        <w:rPr>
          <w:rFonts w:cs="Times New Roman"/>
          <w:color w:val="000000" w:themeColor="text1"/>
          <w:szCs w:val="28"/>
        </w:rPr>
        <w:t xml:space="preserve">чення ресурсів, </w:t>
      </w:r>
      <w:r w:rsidR="00D607B5">
        <w:rPr>
          <w:rFonts w:cs="Times New Roman"/>
          <w:color w:val="000000" w:themeColor="text1"/>
          <w:szCs w:val="28"/>
        </w:rPr>
        <w:t>які</w:t>
      </w:r>
      <w:r w:rsidRPr="00DC0218">
        <w:rPr>
          <w:rFonts w:cs="Times New Roman"/>
          <w:color w:val="000000" w:themeColor="text1"/>
          <w:szCs w:val="28"/>
        </w:rPr>
        <w:t xml:space="preserve"> використовуються </w:t>
      </w:r>
      <w:r w:rsidR="00D607B5">
        <w:rPr>
          <w:rFonts w:cs="Times New Roman"/>
          <w:color w:val="000000" w:themeColor="text1"/>
          <w:szCs w:val="28"/>
        </w:rPr>
        <w:t>з метою</w:t>
      </w:r>
      <w:r w:rsidRPr="00DC0218">
        <w:rPr>
          <w:rFonts w:cs="Times New Roman"/>
          <w:color w:val="000000" w:themeColor="text1"/>
          <w:szCs w:val="28"/>
        </w:rPr>
        <w:t xml:space="preserve"> задоволення рекреаційних потреб населення, </w:t>
      </w:r>
      <w:r w:rsidR="00A73241">
        <w:rPr>
          <w:rFonts w:cs="Times New Roman"/>
          <w:color w:val="000000" w:themeColor="text1"/>
          <w:szCs w:val="28"/>
        </w:rPr>
        <w:t xml:space="preserve">часто </w:t>
      </w:r>
      <w:r w:rsidR="00D607B5">
        <w:rPr>
          <w:rFonts w:cs="Times New Roman"/>
          <w:color w:val="000000" w:themeColor="text1"/>
          <w:szCs w:val="28"/>
        </w:rPr>
        <w:t>застосовується</w:t>
      </w:r>
      <w:r w:rsidRPr="00DC0218">
        <w:rPr>
          <w:rFonts w:cs="Times New Roman"/>
          <w:color w:val="000000" w:themeColor="text1"/>
          <w:szCs w:val="28"/>
        </w:rPr>
        <w:t xml:space="preserve"> термін «</w:t>
      </w:r>
      <w:r w:rsidR="00D607B5">
        <w:rPr>
          <w:rFonts w:cs="Times New Roman"/>
          <w:color w:val="000000" w:themeColor="text1"/>
          <w:szCs w:val="28"/>
        </w:rPr>
        <w:t>рекреаційно-туристичні ресурси» («туристично-рекреаційні ресурси»</w:t>
      </w:r>
      <w:r w:rsidR="002534AD">
        <w:rPr>
          <w:rFonts w:cs="Times New Roman"/>
          <w:color w:val="000000" w:themeColor="text1"/>
          <w:szCs w:val="28"/>
        </w:rPr>
        <w:t xml:space="preserve"> (ТРР)</w:t>
      </w:r>
      <w:r w:rsidR="00D607B5">
        <w:rPr>
          <w:rFonts w:cs="Times New Roman"/>
          <w:color w:val="000000" w:themeColor="text1"/>
          <w:szCs w:val="28"/>
        </w:rPr>
        <w:t xml:space="preserve">). </w:t>
      </w:r>
    </w:p>
    <w:p w14:paraId="6C93E968" w14:textId="0E0E55AD" w:rsidR="00D607B5" w:rsidRPr="00D13817" w:rsidRDefault="00D607B5" w:rsidP="00DC056C">
      <w:pPr>
        <w:spacing w:after="0" w:line="360" w:lineRule="auto"/>
        <w:ind w:firstLine="567"/>
        <w:rPr>
          <w:rFonts w:cs="Times New Roman"/>
          <w:color w:val="000000" w:themeColor="text1"/>
          <w:szCs w:val="28"/>
        </w:rPr>
      </w:pPr>
      <w:r>
        <w:rPr>
          <w:rFonts w:cs="Times New Roman"/>
          <w:color w:val="000000" w:themeColor="text1"/>
          <w:szCs w:val="28"/>
        </w:rPr>
        <w:t>Виділяють два основні</w:t>
      </w:r>
      <w:r w:rsidRPr="00D607B5">
        <w:rPr>
          <w:rFonts w:cs="Times New Roman"/>
          <w:color w:val="000000" w:themeColor="text1"/>
          <w:szCs w:val="28"/>
        </w:rPr>
        <w:t xml:space="preserve"> підходи до визначення поняття </w:t>
      </w:r>
      <w:r>
        <w:rPr>
          <w:rFonts w:cs="Times New Roman"/>
          <w:color w:val="000000" w:themeColor="text1"/>
          <w:szCs w:val="28"/>
        </w:rPr>
        <w:t xml:space="preserve">ТРР </w:t>
      </w:r>
      <w:r w:rsidRPr="00D13817">
        <w:rPr>
          <w:rFonts w:cs="Times New Roman"/>
          <w:color w:val="000000" w:themeColor="text1"/>
          <w:szCs w:val="28"/>
        </w:rPr>
        <w:t>[</w:t>
      </w:r>
      <w:r w:rsidR="00D13817">
        <w:rPr>
          <w:rFonts w:cs="Times New Roman"/>
          <w:color w:val="000000" w:themeColor="text1"/>
          <w:szCs w:val="28"/>
        </w:rPr>
        <w:t>46]</w:t>
      </w:r>
      <w:r w:rsidRPr="00D13817">
        <w:rPr>
          <w:rFonts w:cs="Times New Roman"/>
          <w:color w:val="000000" w:themeColor="text1"/>
          <w:szCs w:val="28"/>
        </w:rPr>
        <w:t>:</w:t>
      </w:r>
    </w:p>
    <w:p w14:paraId="016E282E" w14:textId="77777777" w:rsidR="00D607B5" w:rsidRPr="00D607B5" w:rsidRDefault="00D607B5" w:rsidP="00DC056C">
      <w:pPr>
        <w:pStyle w:val="a5"/>
        <w:numPr>
          <w:ilvl w:val="0"/>
          <w:numId w:val="2"/>
        </w:numPr>
        <w:spacing w:after="0" w:line="360" w:lineRule="auto"/>
        <w:ind w:left="0" w:firstLine="567"/>
        <w:rPr>
          <w:rFonts w:cs="Times New Roman"/>
          <w:color w:val="000000" w:themeColor="text1"/>
          <w:szCs w:val="28"/>
          <w:lang w:val="uk-UA"/>
        </w:rPr>
      </w:pPr>
      <w:r w:rsidRPr="00D607B5">
        <w:rPr>
          <w:rFonts w:cs="Times New Roman"/>
          <w:color w:val="000000" w:themeColor="text1"/>
          <w:szCs w:val="28"/>
          <w:lang w:val="uk-UA"/>
        </w:rPr>
        <w:t>функціональний</w:t>
      </w:r>
      <w:r w:rsidR="00B01AFE">
        <w:rPr>
          <w:rFonts w:cs="Times New Roman"/>
          <w:color w:val="000000" w:themeColor="text1"/>
          <w:szCs w:val="28"/>
          <w:lang w:val="uk-UA"/>
        </w:rPr>
        <w:t xml:space="preserve"> підхід</w:t>
      </w:r>
      <w:r w:rsidRPr="00D607B5">
        <w:rPr>
          <w:rFonts w:cs="Times New Roman"/>
          <w:color w:val="000000" w:themeColor="text1"/>
          <w:szCs w:val="28"/>
          <w:lang w:val="uk-UA"/>
        </w:rPr>
        <w:t xml:space="preserve">: ресурси </w:t>
      </w:r>
      <w:r w:rsidR="007A0026">
        <w:rPr>
          <w:rFonts w:cs="Times New Roman"/>
          <w:color w:val="000000" w:themeColor="text1"/>
          <w:szCs w:val="28"/>
          <w:lang w:val="uk-UA"/>
        </w:rPr>
        <w:t>– це</w:t>
      </w:r>
      <w:r w:rsidRPr="00D607B5">
        <w:rPr>
          <w:rFonts w:cs="Times New Roman"/>
          <w:color w:val="000000" w:themeColor="text1"/>
          <w:szCs w:val="28"/>
          <w:lang w:val="uk-UA"/>
        </w:rPr>
        <w:t xml:space="preserve"> засіб ві</w:t>
      </w:r>
      <w:r w:rsidR="007A0026">
        <w:rPr>
          <w:rFonts w:cs="Times New Roman"/>
          <w:color w:val="000000" w:themeColor="text1"/>
          <w:szCs w:val="28"/>
          <w:lang w:val="uk-UA"/>
        </w:rPr>
        <w:t>дновлення життєвих сил людини і</w:t>
      </w:r>
      <w:r w:rsidRPr="00D607B5">
        <w:rPr>
          <w:rFonts w:cs="Times New Roman"/>
          <w:color w:val="000000" w:themeColor="text1"/>
          <w:szCs w:val="28"/>
          <w:lang w:val="uk-UA"/>
        </w:rPr>
        <w:t xml:space="preserve"> </w:t>
      </w:r>
      <w:proofErr w:type="spellStart"/>
      <w:r w:rsidR="007A0026">
        <w:rPr>
          <w:rFonts w:cs="Times New Roman"/>
          <w:color w:val="000000" w:themeColor="text1"/>
          <w:szCs w:val="28"/>
          <w:lang w:val="uk-UA"/>
        </w:rPr>
        <w:t>мотиватор</w:t>
      </w:r>
      <w:proofErr w:type="spellEnd"/>
      <w:r w:rsidRPr="00D607B5">
        <w:rPr>
          <w:rFonts w:cs="Times New Roman"/>
          <w:color w:val="000000" w:themeColor="text1"/>
          <w:szCs w:val="28"/>
          <w:lang w:val="uk-UA"/>
        </w:rPr>
        <w:t xml:space="preserve"> здійснення рекреаційної діяльності</w:t>
      </w:r>
      <w:r>
        <w:rPr>
          <w:rFonts w:cs="Times New Roman"/>
          <w:color w:val="000000" w:themeColor="text1"/>
          <w:szCs w:val="28"/>
          <w:lang w:val="uk-UA"/>
        </w:rPr>
        <w:t>;</w:t>
      </w:r>
    </w:p>
    <w:p w14:paraId="7A0827AD" w14:textId="77777777" w:rsidR="00DC0218" w:rsidRPr="00B01AFE" w:rsidRDefault="00D607B5" w:rsidP="00DC056C">
      <w:pPr>
        <w:pStyle w:val="a5"/>
        <w:numPr>
          <w:ilvl w:val="0"/>
          <w:numId w:val="2"/>
        </w:numPr>
        <w:spacing w:after="0" w:line="360" w:lineRule="auto"/>
        <w:ind w:left="0" w:firstLine="567"/>
        <w:rPr>
          <w:rFonts w:cs="Times New Roman"/>
          <w:color w:val="000000" w:themeColor="text1"/>
          <w:szCs w:val="28"/>
        </w:rPr>
      </w:pPr>
      <w:r w:rsidRPr="00D607B5">
        <w:rPr>
          <w:rFonts w:cs="Times New Roman"/>
          <w:color w:val="000000" w:themeColor="text1"/>
          <w:szCs w:val="28"/>
          <w:lang w:val="uk-UA"/>
        </w:rPr>
        <w:t>економічний</w:t>
      </w:r>
      <w:r w:rsidR="00B01AFE">
        <w:rPr>
          <w:rFonts w:cs="Times New Roman"/>
          <w:color w:val="000000" w:themeColor="text1"/>
          <w:szCs w:val="28"/>
          <w:lang w:val="uk-UA"/>
        </w:rPr>
        <w:t xml:space="preserve"> підхід</w:t>
      </w:r>
      <w:r w:rsidRPr="00D607B5">
        <w:rPr>
          <w:rFonts w:cs="Times New Roman"/>
          <w:color w:val="000000" w:themeColor="text1"/>
          <w:szCs w:val="28"/>
          <w:lang w:val="uk-UA"/>
        </w:rPr>
        <w:t xml:space="preserve">: ресурси </w:t>
      </w:r>
      <w:r w:rsidR="007A0026">
        <w:rPr>
          <w:rFonts w:cs="Times New Roman"/>
          <w:color w:val="000000" w:themeColor="text1"/>
          <w:szCs w:val="28"/>
          <w:lang w:val="uk-UA"/>
        </w:rPr>
        <w:t>– це</w:t>
      </w:r>
      <w:r w:rsidRPr="00D607B5">
        <w:rPr>
          <w:rFonts w:cs="Times New Roman"/>
          <w:color w:val="000000" w:themeColor="text1"/>
          <w:szCs w:val="28"/>
          <w:lang w:val="uk-UA"/>
        </w:rPr>
        <w:t xml:space="preserve"> фактори виробництва у рекреаційному господарстві</w:t>
      </w:r>
      <w:r w:rsidR="007A0026">
        <w:rPr>
          <w:rFonts w:cs="Times New Roman"/>
          <w:color w:val="000000" w:themeColor="text1"/>
          <w:szCs w:val="28"/>
          <w:lang w:val="uk-UA"/>
        </w:rPr>
        <w:t>.</w:t>
      </w:r>
    </w:p>
    <w:p w14:paraId="25E7162E" w14:textId="22A3E878" w:rsidR="00B01AFE" w:rsidRDefault="00406812" w:rsidP="00DC056C">
      <w:pPr>
        <w:spacing w:after="0" w:line="360" w:lineRule="auto"/>
        <w:ind w:firstLine="567"/>
        <w:rPr>
          <w:rFonts w:cs="Times New Roman"/>
          <w:color w:val="000000" w:themeColor="text1"/>
          <w:szCs w:val="28"/>
        </w:rPr>
      </w:pPr>
      <w:r>
        <w:rPr>
          <w:rFonts w:cs="Times New Roman"/>
          <w:color w:val="000000" w:themeColor="text1"/>
          <w:szCs w:val="28"/>
        </w:rPr>
        <w:t>Наведем</w:t>
      </w:r>
      <w:r w:rsidR="007574F9">
        <w:rPr>
          <w:rFonts w:cs="Times New Roman"/>
          <w:color w:val="000000" w:themeColor="text1"/>
          <w:szCs w:val="28"/>
        </w:rPr>
        <w:t xml:space="preserve">о деякі визначення </w:t>
      </w:r>
      <w:r w:rsidR="00B01AFE">
        <w:rPr>
          <w:rFonts w:cs="Times New Roman"/>
          <w:color w:val="000000" w:themeColor="text1"/>
          <w:szCs w:val="28"/>
        </w:rPr>
        <w:t>ТР</w:t>
      </w:r>
      <w:r w:rsidR="007574F9">
        <w:rPr>
          <w:rFonts w:cs="Times New Roman"/>
          <w:color w:val="000000" w:themeColor="text1"/>
          <w:szCs w:val="28"/>
        </w:rPr>
        <w:t>Р</w:t>
      </w:r>
      <w:r w:rsidR="00B01AFE">
        <w:rPr>
          <w:rFonts w:cs="Times New Roman"/>
          <w:color w:val="000000" w:themeColor="text1"/>
          <w:szCs w:val="28"/>
        </w:rPr>
        <w:t>:</w:t>
      </w:r>
    </w:p>
    <w:p w14:paraId="2D4AAB2B" w14:textId="186276E7" w:rsidR="00661268" w:rsidRPr="00565E59" w:rsidRDefault="00B01AFE" w:rsidP="00DC056C">
      <w:pPr>
        <w:pStyle w:val="a5"/>
        <w:numPr>
          <w:ilvl w:val="0"/>
          <w:numId w:val="3"/>
        </w:numPr>
        <w:spacing w:after="0" w:line="360" w:lineRule="auto"/>
        <w:ind w:left="0" w:firstLine="567"/>
        <w:rPr>
          <w:rFonts w:cs="Times New Roman"/>
          <w:szCs w:val="28"/>
          <w:lang w:val="uk-UA"/>
        </w:rPr>
      </w:pPr>
      <w:r w:rsidRPr="002534AD">
        <w:rPr>
          <w:rFonts w:cs="Times New Roman"/>
          <w:szCs w:val="28"/>
          <w:lang w:val="uk-UA"/>
        </w:rPr>
        <w:t xml:space="preserve">за </w:t>
      </w:r>
      <w:r w:rsidR="002534AD">
        <w:rPr>
          <w:rFonts w:eastAsia="Times New Roman" w:cs="Times New Roman"/>
          <w:szCs w:val="28"/>
          <w:lang w:val="uk-UA"/>
        </w:rPr>
        <w:t xml:space="preserve">О. Г. </w:t>
      </w:r>
      <w:proofErr w:type="spellStart"/>
      <w:r w:rsidRPr="002534AD">
        <w:rPr>
          <w:rFonts w:eastAsia="Times New Roman" w:cs="Times New Roman"/>
          <w:szCs w:val="28"/>
          <w:lang w:val="uk-UA"/>
        </w:rPr>
        <w:t>Топчієвим</w:t>
      </w:r>
      <w:proofErr w:type="spellEnd"/>
      <w:r w:rsidR="002534AD">
        <w:rPr>
          <w:rFonts w:eastAsia="Times New Roman" w:cs="Times New Roman"/>
          <w:szCs w:val="28"/>
          <w:lang w:val="uk-UA"/>
        </w:rPr>
        <w:t xml:space="preserve"> </w:t>
      </w:r>
      <w:r w:rsidRPr="002534AD">
        <w:rPr>
          <w:rFonts w:cs="Times New Roman"/>
          <w:szCs w:val="28"/>
          <w:lang w:val="uk-UA"/>
        </w:rPr>
        <w:t xml:space="preserve">– </w:t>
      </w:r>
      <w:r w:rsidR="002534AD">
        <w:rPr>
          <w:rFonts w:cs="Times New Roman"/>
          <w:szCs w:val="28"/>
          <w:lang w:val="uk-UA"/>
        </w:rPr>
        <w:t xml:space="preserve">це </w:t>
      </w:r>
      <w:r w:rsidRPr="002534AD">
        <w:rPr>
          <w:rFonts w:cs="Times New Roman"/>
          <w:szCs w:val="28"/>
          <w:lang w:val="uk-UA"/>
        </w:rPr>
        <w:t xml:space="preserve">складники природного середовища і феномени соціокультурного характеру, які можуть використовуватись для рекреаційної діяльності </w:t>
      </w:r>
      <w:r w:rsidRPr="00565E59">
        <w:rPr>
          <w:rFonts w:cs="Times New Roman"/>
          <w:szCs w:val="28"/>
          <w:lang w:val="uk-UA"/>
        </w:rPr>
        <w:t>[</w:t>
      </w:r>
      <w:r w:rsidR="00565E59">
        <w:rPr>
          <w:rFonts w:cs="Times New Roman"/>
          <w:szCs w:val="28"/>
          <w:lang w:val="uk-UA"/>
        </w:rPr>
        <w:t>52</w:t>
      </w:r>
      <w:r w:rsidRPr="00565E59">
        <w:rPr>
          <w:rFonts w:cs="Times New Roman"/>
          <w:szCs w:val="28"/>
          <w:lang w:val="uk-UA"/>
        </w:rPr>
        <w:t>];</w:t>
      </w:r>
    </w:p>
    <w:p w14:paraId="24955CE6" w14:textId="685A4ACE" w:rsidR="00406812" w:rsidRPr="00565E59" w:rsidRDefault="00B01AFE" w:rsidP="00DC056C">
      <w:pPr>
        <w:pStyle w:val="a5"/>
        <w:numPr>
          <w:ilvl w:val="0"/>
          <w:numId w:val="3"/>
        </w:numPr>
        <w:spacing w:after="0" w:line="360" w:lineRule="auto"/>
        <w:ind w:left="0" w:firstLine="567"/>
        <w:rPr>
          <w:rFonts w:cs="Times New Roman"/>
          <w:szCs w:val="28"/>
          <w:lang w:val="uk-UA"/>
        </w:rPr>
      </w:pPr>
      <w:r w:rsidRPr="002534AD">
        <w:rPr>
          <w:rFonts w:cs="Times New Roman"/>
          <w:szCs w:val="28"/>
          <w:lang w:val="uk-UA"/>
        </w:rPr>
        <w:t xml:space="preserve">за </w:t>
      </w:r>
      <w:r w:rsidR="002534AD" w:rsidRPr="002534AD">
        <w:rPr>
          <w:rFonts w:cs="Times New Roman"/>
          <w:color w:val="000000" w:themeColor="text1"/>
          <w:szCs w:val="28"/>
          <w:lang w:val="uk-UA"/>
        </w:rPr>
        <w:t xml:space="preserve">М. П. </w:t>
      </w:r>
      <w:proofErr w:type="spellStart"/>
      <w:r w:rsidRPr="002534AD">
        <w:rPr>
          <w:rFonts w:cs="Times New Roman"/>
          <w:color w:val="000000" w:themeColor="text1"/>
          <w:szCs w:val="28"/>
          <w:lang w:val="uk-UA"/>
        </w:rPr>
        <w:t>Мальською</w:t>
      </w:r>
      <w:proofErr w:type="spellEnd"/>
      <w:r w:rsidR="002534AD">
        <w:rPr>
          <w:rFonts w:cs="Times New Roman"/>
          <w:color w:val="000000" w:themeColor="text1"/>
          <w:szCs w:val="28"/>
          <w:lang w:val="uk-UA"/>
        </w:rPr>
        <w:t xml:space="preserve"> </w:t>
      </w:r>
      <w:r w:rsidRPr="002534AD">
        <w:rPr>
          <w:rFonts w:cs="Times New Roman"/>
          <w:color w:val="000000" w:themeColor="text1"/>
          <w:szCs w:val="28"/>
          <w:lang w:val="uk-UA"/>
        </w:rPr>
        <w:t xml:space="preserve">– </w:t>
      </w:r>
      <w:r w:rsidR="002534AD">
        <w:rPr>
          <w:rFonts w:cs="Times New Roman"/>
          <w:color w:val="000000" w:themeColor="text1"/>
          <w:szCs w:val="28"/>
          <w:lang w:val="uk-UA"/>
        </w:rPr>
        <w:t xml:space="preserve">це </w:t>
      </w:r>
      <w:r w:rsidRPr="002534AD">
        <w:rPr>
          <w:rFonts w:cs="Times New Roman"/>
          <w:color w:val="000000" w:themeColor="text1"/>
          <w:szCs w:val="28"/>
          <w:lang w:val="uk-UA"/>
        </w:rPr>
        <w:t>складники</w:t>
      </w:r>
      <w:r w:rsidR="000537C6" w:rsidRPr="002534AD">
        <w:rPr>
          <w:rFonts w:cs="Times New Roman"/>
          <w:color w:val="000000" w:themeColor="text1"/>
          <w:szCs w:val="28"/>
          <w:lang w:val="uk-UA"/>
        </w:rPr>
        <w:t xml:space="preserve"> природного оточення та антропогенні об’єкти, які за рахунок своїх ознак можуть використовуватись при організації різних видів туризму і рекреації </w:t>
      </w:r>
      <w:r w:rsidR="000537C6" w:rsidRPr="00565E59">
        <w:rPr>
          <w:rFonts w:cs="Times New Roman"/>
          <w:szCs w:val="28"/>
          <w:lang w:val="uk-UA"/>
        </w:rPr>
        <w:t>[</w:t>
      </w:r>
      <w:r w:rsidR="00565E59">
        <w:rPr>
          <w:rFonts w:cs="Times New Roman"/>
          <w:szCs w:val="28"/>
          <w:lang w:val="uk-UA"/>
        </w:rPr>
        <w:t>21</w:t>
      </w:r>
      <w:r w:rsidR="00661268" w:rsidRPr="00565E59">
        <w:rPr>
          <w:rFonts w:cs="Times New Roman"/>
          <w:szCs w:val="28"/>
          <w:lang w:val="uk-UA"/>
        </w:rPr>
        <w:t>];</w:t>
      </w:r>
    </w:p>
    <w:p w14:paraId="1119B9F3" w14:textId="4A67D0C3" w:rsidR="00434715" w:rsidRPr="00565E59" w:rsidRDefault="00406812" w:rsidP="00DC056C">
      <w:pPr>
        <w:pStyle w:val="a5"/>
        <w:numPr>
          <w:ilvl w:val="0"/>
          <w:numId w:val="3"/>
        </w:numPr>
        <w:spacing w:after="0" w:line="360" w:lineRule="auto"/>
        <w:ind w:left="0" w:firstLine="567"/>
        <w:rPr>
          <w:rFonts w:eastAsia="Times New Roman" w:cs="Times New Roman"/>
          <w:szCs w:val="28"/>
          <w:lang w:val="uk-UA"/>
        </w:rPr>
      </w:pPr>
      <w:r w:rsidRPr="002534AD">
        <w:rPr>
          <w:rFonts w:cs="Times New Roman"/>
          <w:szCs w:val="28"/>
          <w:lang w:val="uk-UA"/>
        </w:rPr>
        <w:t xml:space="preserve">за </w:t>
      </w:r>
      <w:r w:rsidR="00661268" w:rsidRPr="002534AD">
        <w:rPr>
          <w:rFonts w:eastAsia="Times New Roman" w:cs="Times New Roman"/>
          <w:szCs w:val="28"/>
          <w:lang w:val="uk-UA"/>
        </w:rPr>
        <w:t xml:space="preserve">О. </w:t>
      </w:r>
      <w:r w:rsidR="00117F93" w:rsidRPr="002534AD">
        <w:rPr>
          <w:rFonts w:eastAsia="Times New Roman" w:cs="Times New Roman"/>
          <w:szCs w:val="28"/>
          <w:lang w:val="uk-UA"/>
        </w:rPr>
        <w:t xml:space="preserve">О. </w:t>
      </w:r>
      <w:proofErr w:type="spellStart"/>
      <w:r w:rsidR="00661268" w:rsidRPr="002534AD">
        <w:rPr>
          <w:rFonts w:eastAsia="Times New Roman" w:cs="Times New Roman"/>
          <w:szCs w:val="28"/>
          <w:lang w:val="uk-UA"/>
        </w:rPr>
        <w:t>Бейдик</w:t>
      </w:r>
      <w:r w:rsidRPr="002534AD">
        <w:rPr>
          <w:rFonts w:eastAsia="Times New Roman" w:cs="Times New Roman"/>
          <w:szCs w:val="28"/>
          <w:lang w:val="uk-UA"/>
        </w:rPr>
        <w:t>ом</w:t>
      </w:r>
      <w:proofErr w:type="spellEnd"/>
      <w:r w:rsidR="00117F93" w:rsidRPr="002534AD">
        <w:rPr>
          <w:rFonts w:eastAsia="Times New Roman" w:cs="Times New Roman"/>
          <w:szCs w:val="28"/>
          <w:lang w:val="uk-UA"/>
        </w:rPr>
        <w:t xml:space="preserve"> – це </w:t>
      </w:r>
      <w:r w:rsidRPr="002534AD">
        <w:rPr>
          <w:rFonts w:eastAsia="Times New Roman" w:cs="Times New Roman"/>
          <w:szCs w:val="28"/>
          <w:lang w:val="uk-UA"/>
        </w:rPr>
        <w:t>«</w:t>
      </w:r>
      <w:r w:rsidR="00661268" w:rsidRPr="002534AD">
        <w:rPr>
          <w:rFonts w:eastAsia="Times New Roman" w:cs="Times New Roman"/>
          <w:szCs w:val="28"/>
          <w:lang w:val="uk-UA"/>
        </w:rPr>
        <w:t>об’єкти та явища природного, природно-антропогенного, соціального</w:t>
      </w:r>
      <w:r w:rsidR="00117F93" w:rsidRPr="002534AD">
        <w:rPr>
          <w:rFonts w:eastAsia="Times New Roman" w:cs="Times New Roman"/>
          <w:szCs w:val="28"/>
          <w:lang w:val="uk-UA"/>
        </w:rPr>
        <w:t xml:space="preserve"> </w:t>
      </w:r>
      <w:r w:rsidR="00661268" w:rsidRPr="002534AD">
        <w:rPr>
          <w:rFonts w:eastAsia="Times New Roman" w:cs="Times New Roman"/>
          <w:szCs w:val="28"/>
          <w:lang w:val="uk-UA"/>
        </w:rPr>
        <w:t>походження, що використовуються для туризму, лікування, оздоровлення,</w:t>
      </w:r>
      <w:r w:rsidR="00117F93" w:rsidRPr="002534AD">
        <w:rPr>
          <w:rFonts w:eastAsia="Times New Roman" w:cs="Times New Roman"/>
          <w:szCs w:val="28"/>
          <w:lang w:val="uk-UA"/>
        </w:rPr>
        <w:t xml:space="preserve"> </w:t>
      </w:r>
      <w:r w:rsidR="00661268" w:rsidRPr="002534AD">
        <w:rPr>
          <w:rFonts w:eastAsia="Times New Roman" w:cs="Times New Roman"/>
          <w:szCs w:val="28"/>
          <w:lang w:val="uk-UA"/>
        </w:rPr>
        <w:t>впливають на структуру територіальної організації рекреаційної діяльності,</w:t>
      </w:r>
      <w:r w:rsidR="00117F93" w:rsidRPr="002534AD">
        <w:rPr>
          <w:rFonts w:eastAsia="Times New Roman" w:cs="Times New Roman"/>
          <w:szCs w:val="28"/>
          <w:lang w:val="uk-UA"/>
        </w:rPr>
        <w:t xml:space="preserve"> </w:t>
      </w:r>
      <w:r w:rsidR="00661268" w:rsidRPr="002534AD">
        <w:rPr>
          <w:rFonts w:eastAsia="Times New Roman" w:cs="Times New Roman"/>
          <w:szCs w:val="28"/>
          <w:lang w:val="uk-UA"/>
        </w:rPr>
        <w:t>формування рекреаційних районів (центрів), їх спеціалізацію, економічну</w:t>
      </w:r>
      <w:r w:rsidR="00117F93" w:rsidRPr="002534AD">
        <w:rPr>
          <w:rFonts w:eastAsia="Times New Roman" w:cs="Times New Roman"/>
          <w:szCs w:val="28"/>
          <w:lang w:val="uk-UA"/>
        </w:rPr>
        <w:t xml:space="preserve"> </w:t>
      </w:r>
      <w:r w:rsidR="00661268" w:rsidRPr="002534AD">
        <w:rPr>
          <w:rFonts w:eastAsia="Times New Roman" w:cs="Times New Roman"/>
          <w:szCs w:val="28"/>
          <w:lang w:val="uk-UA"/>
        </w:rPr>
        <w:t>ефективність</w:t>
      </w:r>
      <w:r w:rsidR="00117F93" w:rsidRPr="002534AD">
        <w:rPr>
          <w:rFonts w:eastAsia="Times New Roman" w:cs="Times New Roman"/>
          <w:szCs w:val="28"/>
          <w:lang w:val="uk-UA"/>
        </w:rPr>
        <w:t xml:space="preserve">» </w:t>
      </w:r>
      <w:r w:rsidR="00661268" w:rsidRPr="00565E59">
        <w:rPr>
          <w:rFonts w:eastAsia="Times New Roman" w:cs="Times New Roman"/>
          <w:szCs w:val="28"/>
          <w:lang w:val="uk-UA"/>
        </w:rPr>
        <w:t>[</w:t>
      </w:r>
      <w:r w:rsidR="00565E59">
        <w:rPr>
          <w:rFonts w:eastAsia="Times New Roman" w:cs="Times New Roman"/>
          <w:szCs w:val="28"/>
          <w:lang w:val="uk-UA"/>
        </w:rPr>
        <w:t>2</w:t>
      </w:r>
      <w:r w:rsidR="00117F93" w:rsidRPr="00565E59">
        <w:rPr>
          <w:rFonts w:eastAsia="Times New Roman" w:cs="Times New Roman"/>
          <w:szCs w:val="28"/>
          <w:lang w:val="uk-UA"/>
        </w:rPr>
        <w:t xml:space="preserve">]. </w:t>
      </w:r>
    </w:p>
    <w:p w14:paraId="22FF6350" w14:textId="77777777" w:rsidR="000537C6" w:rsidRDefault="00434715" w:rsidP="00DC056C">
      <w:pPr>
        <w:spacing w:after="0" w:line="360" w:lineRule="auto"/>
        <w:ind w:firstLine="567"/>
        <w:rPr>
          <w:rFonts w:eastAsia="Times New Roman" w:cs="Times New Roman"/>
          <w:szCs w:val="28"/>
        </w:rPr>
      </w:pPr>
      <w:r w:rsidRPr="002534AD">
        <w:rPr>
          <w:rFonts w:eastAsia="Times New Roman" w:cs="Times New Roman"/>
          <w:szCs w:val="28"/>
        </w:rPr>
        <w:t xml:space="preserve">Визначення ТРР, яке належить </w:t>
      </w:r>
      <w:proofErr w:type="spellStart"/>
      <w:r w:rsidR="00AB35BE">
        <w:rPr>
          <w:rFonts w:eastAsia="Times New Roman" w:cs="Times New Roman"/>
          <w:szCs w:val="28"/>
        </w:rPr>
        <w:t>туризмологу</w:t>
      </w:r>
      <w:proofErr w:type="spellEnd"/>
      <w:r w:rsidR="00AB35BE">
        <w:rPr>
          <w:rFonts w:eastAsia="Times New Roman" w:cs="Times New Roman"/>
          <w:szCs w:val="28"/>
        </w:rPr>
        <w:t xml:space="preserve"> професору</w:t>
      </w:r>
      <w:r w:rsidR="00AB35BE" w:rsidRPr="00AB35BE">
        <w:rPr>
          <w:rFonts w:eastAsia="Times New Roman" w:cs="Times New Roman"/>
          <w:szCs w:val="28"/>
        </w:rPr>
        <w:t xml:space="preserve"> </w:t>
      </w:r>
      <w:r w:rsidRPr="002534AD">
        <w:rPr>
          <w:rFonts w:eastAsia="Times New Roman" w:cs="Times New Roman"/>
          <w:szCs w:val="28"/>
        </w:rPr>
        <w:t xml:space="preserve">О. О. </w:t>
      </w:r>
      <w:proofErr w:type="spellStart"/>
      <w:r w:rsidRPr="002534AD">
        <w:rPr>
          <w:rFonts w:eastAsia="Times New Roman" w:cs="Times New Roman"/>
          <w:szCs w:val="28"/>
        </w:rPr>
        <w:t>Бейдику</w:t>
      </w:r>
      <w:proofErr w:type="spellEnd"/>
      <w:r w:rsidRPr="002534AD">
        <w:rPr>
          <w:rFonts w:eastAsia="Times New Roman" w:cs="Times New Roman"/>
          <w:szCs w:val="28"/>
        </w:rPr>
        <w:t>, є одним</w:t>
      </w:r>
      <w:r w:rsidRPr="00434715">
        <w:rPr>
          <w:rFonts w:eastAsia="Times New Roman" w:cs="Times New Roman"/>
          <w:szCs w:val="28"/>
        </w:rPr>
        <w:t xml:space="preserve"> із найбільш вживаних </w:t>
      </w:r>
      <w:r>
        <w:rPr>
          <w:rFonts w:eastAsia="Times New Roman" w:cs="Times New Roman"/>
          <w:szCs w:val="28"/>
        </w:rPr>
        <w:t>і було</w:t>
      </w:r>
      <w:r w:rsidR="00406812" w:rsidRPr="00434715">
        <w:rPr>
          <w:rFonts w:eastAsia="Times New Roman" w:cs="Times New Roman"/>
          <w:szCs w:val="28"/>
        </w:rPr>
        <w:t xml:space="preserve"> взято за основу</w:t>
      </w:r>
      <w:r w:rsidR="00117F93" w:rsidRPr="00434715">
        <w:rPr>
          <w:rFonts w:eastAsia="Times New Roman" w:cs="Times New Roman"/>
          <w:szCs w:val="28"/>
        </w:rPr>
        <w:t xml:space="preserve"> </w:t>
      </w:r>
      <w:r w:rsidR="00406812" w:rsidRPr="00434715">
        <w:rPr>
          <w:rFonts w:eastAsia="Times New Roman" w:cs="Times New Roman"/>
          <w:szCs w:val="28"/>
        </w:rPr>
        <w:t>п</w:t>
      </w:r>
      <w:r w:rsidR="00117F93" w:rsidRPr="00434715">
        <w:rPr>
          <w:rFonts w:eastAsia="Times New Roman" w:cs="Times New Roman"/>
          <w:szCs w:val="28"/>
        </w:rPr>
        <w:t>ри виконанні магістерського дослідження</w:t>
      </w:r>
      <w:r w:rsidR="00406812" w:rsidRPr="00434715">
        <w:rPr>
          <w:rFonts w:eastAsia="Times New Roman" w:cs="Times New Roman"/>
          <w:szCs w:val="28"/>
        </w:rPr>
        <w:t>.</w:t>
      </w:r>
    </w:p>
    <w:p w14:paraId="3A91CB34" w14:textId="364BA678" w:rsidR="00656B1C" w:rsidRPr="00656B1C" w:rsidRDefault="00656B1C" w:rsidP="00DC056C">
      <w:pPr>
        <w:spacing w:after="0" w:line="360" w:lineRule="auto"/>
        <w:ind w:firstLine="567"/>
        <w:rPr>
          <w:rFonts w:eastAsia="Times New Roman" w:cs="Times New Roman"/>
          <w:szCs w:val="28"/>
        </w:rPr>
      </w:pPr>
      <w:r>
        <w:rPr>
          <w:rFonts w:eastAsia="Times New Roman" w:cs="Times New Roman"/>
          <w:szCs w:val="28"/>
        </w:rPr>
        <w:t>До осно</w:t>
      </w:r>
      <w:r w:rsidRPr="00656B1C">
        <w:rPr>
          <w:rFonts w:eastAsia="Times New Roman" w:cs="Times New Roman"/>
          <w:szCs w:val="28"/>
        </w:rPr>
        <w:t xml:space="preserve">вних властивостей </w:t>
      </w:r>
      <w:r>
        <w:rPr>
          <w:rFonts w:eastAsia="Times New Roman" w:cs="Times New Roman"/>
          <w:szCs w:val="28"/>
        </w:rPr>
        <w:t>ТРР</w:t>
      </w:r>
      <w:r w:rsidRPr="00656B1C">
        <w:rPr>
          <w:rFonts w:eastAsia="Times New Roman" w:cs="Times New Roman"/>
          <w:szCs w:val="28"/>
        </w:rPr>
        <w:t xml:space="preserve"> належать </w:t>
      </w:r>
      <w:proofErr w:type="spellStart"/>
      <w:r>
        <w:rPr>
          <w:rFonts w:eastAsia="Times New Roman" w:cs="Times New Roman"/>
          <w:szCs w:val="28"/>
        </w:rPr>
        <w:t>атрактивність</w:t>
      </w:r>
      <w:proofErr w:type="spellEnd"/>
      <w:r w:rsidRPr="00656B1C">
        <w:rPr>
          <w:rFonts w:eastAsia="Times New Roman" w:cs="Times New Roman"/>
          <w:szCs w:val="28"/>
        </w:rPr>
        <w:t>;</w:t>
      </w:r>
      <w:r>
        <w:rPr>
          <w:rFonts w:eastAsia="Times New Roman" w:cs="Times New Roman"/>
          <w:szCs w:val="28"/>
        </w:rPr>
        <w:t xml:space="preserve"> </w:t>
      </w:r>
      <w:r w:rsidRPr="00656B1C">
        <w:rPr>
          <w:rFonts w:eastAsia="Times New Roman" w:cs="Times New Roman"/>
          <w:szCs w:val="28"/>
        </w:rPr>
        <w:t xml:space="preserve"> доступність; с</w:t>
      </w:r>
      <w:r w:rsidR="006C77D6">
        <w:rPr>
          <w:rFonts w:eastAsia="Times New Roman" w:cs="Times New Roman"/>
          <w:szCs w:val="28"/>
        </w:rPr>
        <w:t>ту</w:t>
      </w:r>
      <w:r w:rsidRPr="00656B1C">
        <w:rPr>
          <w:rFonts w:eastAsia="Times New Roman" w:cs="Times New Roman"/>
          <w:szCs w:val="28"/>
        </w:rPr>
        <w:t>пінь</w:t>
      </w:r>
      <w:r>
        <w:rPr>
          <w:rFonts w:eastAsia="Times New Roman" w:cs="Times New Roman"/>
          <w:szCs w:val="28"/>
        </w:rPr>
        <w:t xml:space="preserve"> </w:t>
      </w:r>
      <w:r w:rsidRPr="00656B1C">
        <w:rPr>
          <w:rFonts w:eastAsia="Times New Roman" w:cs="Times New Roman"/>
          <w:szCs w:val="28"/>
        </w:rPr>
        <w:t>вивченості; пейзажні характеристики</w:t>
      </w:r>
      <w:r>
        <w:rPr>
          <w:rFonts w:eastAsia="Times New Roman" w:cs="Times New Roman"/>
          <w:szCs w:val="28"/>
        </w:rPr>
        <w:t xml:space="preserve"> </w:t>
      </w:r>
      <w:r w:rsidRPr="00656B1C">
        <w:rPr>
          <w:rFonts w:eastAsia="Times New Roman" w:cs="Times New Roman"/>
          <w:szCs w:val="28"/>
        </w:rPr>
        <w:t>ландшафту,</w:t>
      </w:r>
      <w:r>
        <w:rPr>
          <w:rFonts w:eastAsia="Times New Roman" w:cs="Times New Roman"/>
          <w:szCs w:val="28"/>
        </w:rPr>
        <w:t xml:space="preserve"> </w:t>
      </w:r>
      <w:proofErr w:type="spellStart"/>
      <w:r>
        <w:rPr>
          <w:rFonts w:eastAsia="Times New Roman" w:cs="Times New Roman"/>
          <w:szCs w:val="28"/>
        </w:rPr>
        <w:t>видовищність</w:t>
      </w:r>
      <w:proofErr w:type="spellEnd"/>
      <w:r w:rsidRPr="00656B1C">
        <w:rPr>
          <w:rFonts w:eastAsia="Times New Roman" w:cs="Times New Roman"/>
          <w:szCs w:val="28"/>
        </w:rPr>
        <w:t>; соціально-демографічні характеристики; потенційний запас;</w:t>
      </w:r>
      <w:r>
        <w:rPr>
          <w:rFonts w:eastAsia="Times New Roman" w:cs="Times New Roman"/>
          <w:szCs w:val="28"/>
        </w:rPr>
        <w:t xml:space="preserve"> </w:t>
      </w:r>
      <w:r w:rsidRPr="00656B1C">
        <w:rPr>
          <w:rFonts w:eastAsia="Times New Roman" w:cs="Times New Roman"/>
          <w:szCs w:val="28"/>
        </w:rPr>
        <w:t>способи використання</w:t>
      </w:r>
      <w:r>
        <w:rPr>
          <w:rFonts w:eastAsia="Times New Roman" w:cs="Times New Roman"/>
          <w:szCs w:val="28"/>
        </w:rPr>
        <w:t>. До специфічних</w:t>
      </w:r>
      <w:r w:rsidRPr="00656B1C">
        <w:rPr>
          <w:rFonts w:eastAsia="Times New Roman" w:cs="Times New Roman"/>
          <w:szCs w:val="28"/>
        </w:rPr>
        <w:t xml:space="preserve"> </w:t>
      </w:r>
      <w:r>
        <w:rPr>
          <w:rFonts w:eastAsia="Times New Roman" w:cs="Times New Roman"/>
          <w:szCs w:val="28"/>
        </w:rPr>
        <w:t>ТРР відносять</w:t>
      </w:r>
      <w:r w:rsidRPr="00656B1C">
        <w:rPr>
          <w:rFonts w:eastAsia="Times New Roman" w:cs="Times New Roman"/>
          <w:szCs w:val="28"/>
        </w:rPr>
        <w:t xml:space="preserve"> цілісність</w:t>
      </w:r>
      <w:r w:rsidR="00080DD0">
        <w:rPr>
          <w:rFonts w:eastAsia="Times New Roman" w:cs="Times New Roman"/>
          <w:szCs w:val="28"/>
        </w:rPr>
        <w:t xml:space="preserve"> (</w:t>
      </w:r>
      <w:r w:rsidR="00080DD0" w:rsidRPr="00080DD0">
        <w:rPr>
          <w:rFonts w:eastAsia="Times New Roman" w:cs="Times New Roman"/>
          <w:szCs w:val="28"/>
        </w:rPr>
        <w:t>неподільність</w:t>
      </w:r>
      <w:r w:rsidR="00080DD0">
        <w:rPr>
          <w:rFonts w:eastAsia="Times New Roman" w:cs="Times New Roman"/>
          <w:szCs w:val="28"/>
        </w:rPr>
        <w:t>)</w:t>
      </w:r>
      <w:r w:rsidRPr="00080DD0">
        <w:rPr>
          <w:rFonts w:eastAsia="Times New Roman" w:cs="Times New Roman"/>
          <w:szCs w:val="28"/>
        </w:rPr>
        <w:t>,</w:t>
      </w:r>
      <w:r w:rsidRPr="00656B1C">
        <w:rPr>
          <w:rFonts w:eastAsia="Times New Roman" w:cs="Times New Roman"/>
          <w:szCs w:val="28"/>
        </w:rPr>
        <w:t xml:space="preserve"> надійність</w:t>
      </w:r>
      <w:r w:rsidR="00080DD0">
        <w:rPr>
          <w:rFonts w:eastAsia="Times New Roman" w:cs="Times New Roman"/>
          <w:szCs w:val="28"/>
        </w:rPr>
        <w:t xml:space="preserve"> (визначається соціальними</w:t>
      </w:r>
      <w:r w:rsidR="00080DD0" w:rsidRPr="00080DD0">
        <w:rPr>
          <w:rFonts w:eastAsia="Times New Roman" w:cs="Times New Roman"/>
          <w:szCs w:val="28"/>
        </w:rPr>
        <w:t>, економічни</w:t>
      </w:r>
      <w:r w:rsidR="00080DD0">
        <w:rPr>
          <w:rFonts w:eastAsia="Times New Roman" w:cs="Times New Roman"/>
          <w:szCs w:val="28"/>
        </w:rPr>
        <w:t>ми, політичними</w:t>
      </w:r>
      <w:r w:rsidR="00080DD0" w:rsidRPr="00080DD0">
        <w:rPr>
          <w:rFonts w:eastAsia="Times New Roman" w:cs="Times New Roman"/>
          <w:szCs w:val="28"/>
        </w:rPr>
        <w:t xml:space="preserve"> умов</w:t>
      </w:r>
      <w:r w:rsidR="00080DD0">
        <w:rPr>
          <w:rFonts w:eastAsia="Times New Roman" w:cs="Times New Roman"/>
          <w:szCs w:val="28"/>
        </w:rPr>
        <w:t xml:space="preserve">ами у </w:t>
      </w:r>
      <w:r w:rsidR="00080DD0">
        <w:rPr>
          <w:rFonts w:eastAsia="Times New Roman" w:cs="Times New Roman"/>
          <w:szCs w:val="28"/>
        </w:rPr>
        <w:lastRenderedPageBreak/>
        <w:t>межах туристичних територій)</w:t>
      </w:r>
      <w:r w:rsidRPr="00656B1C">
        <w:rPr>
          <w:rFonts w:eastAsia="Times New Roman" w:cs="Times New Roman"/>
          <w:szCs w:val="28"/>
        </w:rPr>
        <w:t>, ємність</w:t>
      </w:r>
      <w:r w:rsidR="00080DD0">
        <w:rPr>
          <w:rFonts w:eastAsia="Times New Roman" w:cs="Times New Roman"/>
          <w:szCs w:val="28"/>
        </w:rPr>
        <w:t xml:space="preserve"> (кількість туристів, які можуть бути прийнятими)</w:t>
      </w:r>
      <w:r w:rsidRPr="00656B1C">
        <w:rPr>
          <w:rFonts w:eastAsia="Times New Roman" w:cs="Times New Roman"/>
          <w:szCs w:val="28"/>
        </w:rPr>
        <w:t>,</w:t>
      </w:r>
      <w:r w:rsidR="00572F84">
        <w:rPr>
          <w:rFonts w:eastAsia="Times New Roman" w:cs="Times New Roman"/>
          <w:szCs w:val="28"/>
        </w:rPr>
        <w:t xml:space="preserve"> </w:t>
      </w:r>
      <w:r w:rsidRPr="00656B1C">
        <w:rPr>
          <w:rFonts w:eastAsia="Times New Roman" w:cs="Times New Roman"/>
          <w:szCs w:val="28"/>
        </w:rPr>
        <w:t>привабливість</w:t>
      </w:r>
      <w:r w:rsidR="00080DD0">
        <w:rPr>
          <w:rFonts w:eastAsia="Times New Roman" w:cs="Times New Roman"/>
          <w:szCs w:val="28"/>
        </w:rPr>
        <w:t>, у</w:t>
      </w:r>
      <w:r w:rsidR="00080DD0" w:rsidRPr="00080DD0">
        <w:rPr>
          <w:rFonts w:eastAsia="Times New Roman" w:cs="Times New Roman"/>
          <w:szCs w:val="28"/>
        </w:rPr>
        <w:t>нікальність</w:t>
      </w:r>
      <w:r w:rsidRPr="00656B1C">
        <w:rPr>
          <w:rFonts w:eastAsia="Times New Roman" w:cs="Times New Roman"/>
          <w:i/>
          <w:szCs w:val="28"/>
        </w:rPr>
        <w:t xml:space="preserve"> </w:t>
      </w:r>
      <w:r w:rsidRPr="00565E59">
        <w:rPr>
          <w:rFonts w:eastAsia="Times New Roman" w:cs="Times New Roman"/>
          <w:szCs w:val="28"/>
        </w:rPr>
        <w:t>[</w:t>
      </w:r>
      <w:r w:rsidR="00565E59">
        <w:rPr>
          <w:rFonts w:eastAsia="Times New Roman" w:cs="Times New Roman"/>
          <w:szCs w:val="28"/>
        </w:rPr>
        <w:t>35</w:t>
      </w:r>
      <w:r w:rsidRPr="00565E59">
        <w:rPr>
          <w:rFonts w:eastAsia="Times New Roman" w:cs="Times New Roman"/>
          <w:szCs w:val="28"/>
        </w:rPr>
        <w:t>].</w:t>
      </w:r>
    </w:p>
    <w:p w14:paraId="062D6D40" w14:textId="5A06156F" w:rsidR="00352796" w:rsidRPr="00AB35BE" w:rsidRDefault="00352796" w:rsidP="00DC056C">
      <w:pPr>
        <w:spacing w:after="0" w:line="360" w:lineRule="auto"/>
        <w:ind w:firstLine="567"/>
        <w:rPr>
          <w:rFonts w:eastAsia="Times New Roman" w:cs="Times New Roman"/>
          <w:szCs w:val="28"/>
        </w:rPr>
      </w:pPr>
      <w:r w:rsidRPr="00AB35BE">
        <w:rPr>
          <w:rFonts w:eastAsia="Times New Roman" w:cs="Times New Roman"/>
          <w:szCs w:val="28"/>
        </w:rPr>
        <w:t>До ТРР висуваються певні вимоги</w:t>
      </w:r>
      <w:r w:rsidR="003F2A06" w:rsidRPr="00AB35BE">
        <w:rPr>
          <w:rFonts w:eastAsia="Times New Roman" w:cs="Times New Roman"/>
          <w:szCs w:val="28"/>
        </w:rPr>
        <w:t xml:space="preserve"> </w:t>
      </w:r>
      <w:r w:rsidR="003F2A06" w:rsidRPr="00565E59">
        <w:rPr>
          <w:rFonts w:eastAsia="Times New Roman" w:cs="Times New Roman"/>
          <w:szCs w:val="28"/>
        </w:rPr>
        <w:t>[</w:t>
      </w:r>
      <w:r w:rsidR="00565E59">
        <w:rPr>
          <w:rFonts w:eastAsia="Times New Roman" w:cs="Times New Roman"/>
          <w:szCs w:val="28"/>
        </w:rPr>
        <w:t>35</w:t>
      </w:r>
      <w:r w:rsidR="003F2A06" w:rsidRPr="00565E59">
        <w:rPr>
          <w:rFonts w:eastAsia="Times New Roman" w:cs="Times New Roman"/>
          <w:szCs w:val="28"/>
        </w:rPr>
        <w:t>]</w:t>
      </w:r>
      <w:r w:rsidRPr="00AB35BE">
        <w:rPr>
          <w:rFonts w:eastAsia="Times New Roman" w:cs="Times New Roman"/>
          <w:szCs w:val="28"/>
        </w:rPr>
        <w:t>:</w:t>
      </w:r>
    </w:p>
    <w:p w14:paraId="17C4DE2F" w14:textId="77777777" w:rsidR="00352796" w:rsidRPr="00AB35BE" w:rsidRDefault="008B2A40" w:rsidP="00DC056C">
      <w:pPr>
        <w:pStyle w:val="a5"/>
        <w:numPr>
          <w:ilvl w:val="0"/>
          <w:numId w:val="6"/>
        </w:numPr>
        <w:spacing w:after="0" w:line="360" w:lineRule="auto"/>
        <w:ind w:left="0" w:firstLine="567"/>
        <w:rPr>
          <w:rFonts w:eastAsia="Times New Roman" w:cs="Times New Roman"/>
          <w:szCs w:val="28"/>
          <w:lang w:val="uk-UA"/>
        </w:rPr>
      </w:pPr>
      <w:r w:rsidRPr="00AB35BE">
        <w:rPr>
          <w:rFonts w:eastAsia="Times New Roman" w:cs="Times New Roman"/>
          <w:szCs w:val="28"/>
          <w:lang w:val="uk-UA"/>
        </w:rPr>
        <w:t>о</w:t>
      </w:r>
      <w:r w:rsidR="00352796" w:rsidRPr="00AB35BE">
        <w:rPr>
          <w:rFonts w:eastAsia="Times New Roman" w:cs="Times New Roman"/>
          <w:szCs w:val="28"/>
          <w:lang w:val="uk-UA"/>
        </w:rPr>
        <w:t xml:space="preserve">б’єкт повинен вирізнятися </w:t>
      </w:r>
      <w:r w:rsidR="003F2A06" w:rsidRPr="00AB35BE">
        <w:rPr>
          <w:rFonts w:eastAsia="Times New Roman" w:cs="Times New Roman"/>
          <w:szCs w:val="28"/>
          <w:lang w:val="uk-UA"/>
        </w:rPr>
        <w:t>транспортною,</w:t>
      </w:r>
      <w:r w:rsidR="00352796" w:rsidRPr="00AB35BE">
        <w:rPr>
          <w:rFonts w:eastAsia="Times New Roman" w:cs="Times New Roman"/>
          <w:szCs w:val="28"/>
          <w:lang w:val="uk-UA"/>
        </w:rPr>
        <w:t xml:space="preserve"> фінансовою</w:t>
      </w:r>
      <w:r w:rsidR="003F2A06" w:rsidRPr="00AB35BE">
        <w:rPr>
          <w:rFonts w:eastAsia="Times New Roman" w:cs="Times New Roman"/>
          <w:szCs w:val="28"/>
          <w:lang w:val="uk-UA"/>
        </w:rPr>
        <w:t xml:space="preserve"> та інформаційною</w:t>
      </w:r>
      <w:r w:rsidR="00352796" w:rsidRPr="00AB35BE">
        <w:rPr>
          <w:rFonts w:eastAsia="Times New Roman" w:cs="Times New Roman"/>
          <w:szCs w:val="28"/>
          <w:lang w:val="uk-UA"/>
        </w:rPr>
        <w:t xml:space="preserve"> доступністю. Відсутність</w:t>
      </w:r>
      <w:r w:rsidR="003F2A06" w:rsidRPr="00AB35BE">
        <w:rPr>
          <w:rFonts w:eastAsia="Times New Roman" w:cs="Times New Roman"/>
          <w:szCs w:val="28"/>
          <w:lang w:val="uk-UA"/>
        </w:rPr>
        <w:t xml:space="preserve"> </w:t>
      </w:r>
      <w:r w:rsidR="00352796" w:rsidRPr="00AB35BE">
        <w:rPr>
          <w:rFonts w:eastAsia="Times New Roman" w:cs="Times New Roman"/>
          <w:szCs w:val="28"/>
          <w:lang w:val="uk-UA"/>
        </w:rPr>
        <w:t xml:space="preserve">доступу </w:t>
      </w:r>
      <w:r w:rsidR="003F2A06" w:rsidRPr="00AB35BE">
        <w:rPr>
          <w:rFonts w:eastAsia="Times New Roman" w:cs="Times New Roman"/>
          <w:szCs w:val="28"/>
          <w:lang w:val="uk-UA"/>
        </w:rPr>
        <w:t>значно</w:t>
      </w:r>
      <w:r w:rsidR="00352796" w:rsidRPr="00AB35BE">
        <w:rPr>
          <w:rFonts w:eastAsia="Times New Roman" w:cs="Times New Roman"/>
          <w:szCs w:val="28"/>
          <w:lang w:val="uk-UA"/>
        </w:rPr>
        <w:t xml:space="preserve"> обмежує використання</w:t>
      </w:r>
      <w:r w:rsidR="003F2A06" w:rsidRPr="00AB35BE">
        <w:rPr>
          <w:rFonts w:eastAsia="Times New Roman" w:cs="Times New Roman"/>
          <w:szCs w:val="28"/>
          <w:lang w:val="uk-UA"/>
        </w:rPr>
        <w:t xml:space="preserve"> даного об’єкту</w:t>
      </w:r>
      <w:r w:rsidR="00352796" w:rsidRPr="00AB35BE">
        <w:rPr>
          <w:rFonts w:eastAsia="Times New Roman" w:cs="Times New Roman"/>
          <w:szCs w:val="28"/>
          <w:lang w:val="uk-UA"/>
        </w:rPr>
        <w:t xml:space="preserve"> як туристичного ресурсу, </w:t>
      </w:r>
      <w:r w:rsidR="003F2A06" w:rsidRPr="00AB35BE">
        <w:rPr>
          <w:rFonts w:eastAsia="Times New Roman" w:cs="Times New Roman"/>
          <w:szCs w:val="28"/>
          <w:lang w:val="uk-UA"/>
        </w:rPr>
        <w:t>незважаючи на його унікальність</w:t>
      </w:r>
      <w:r w:rsidRPr="00AB35BE">
        <w:rPr>
          <w:rFonts w:eastAsia="Times New Roman" w:cs="Times New Roman"/>
          <w:szCs w:val="28"/>
          <w:lang w:val="uk-UA"/>
        </w:rPr>
        <w:t>;</w:t>
      </w:r>
    </w:p>
    <w:p w14:paraId="768C71CF" w14:textId="77777777" w:rsidR="00352796" w:rsidRPr="00AB35BE" w:rsidRDefault="003D2137" w:rsidP="00DC056C">
      <w:pPr>
        <w:pStyle w:val="a5"/>
        <w:numPr>
          <w:ilvl w:val="0"/>
          <w:numId w:val="6"/>
        </w:numPr>
        <w:spacing w:after="0" w:line="360" w:lineRule="auto"/>
        <w:ind w:left="0" w:firstLine="567"/>
        <w:rPr>
          <w:rFonts w:eastAsia="Times New Roman" w:cs="Times New Roman"/>
          <w:szCs w:val="28"/>
          <w:lang w:val="uk-UA"/>
        </w:rPr>
      </w:pPr>
      <w:r w:rsidRPr="00AB35BE">
        <w:rPr>
          <w:rFonts w:eastAsia="Times New Roman" w:cs="Times New Roman"/>
          <w:szCs w:val="28"/>
          <w:lang w:val="uk-UA"/>
        </w:rPr>
        <w:t>наявність комплексно</w:t>
      </w:r>
      <w:r w:rsidR="00352796" w:rsidRPr="00AB35BE">
        <w:rPr>
          <w:rFonts w:eastAsia="Times New Roman" w:cs="Times New Roman"/>
          <w:szCs w:val="28"/>
          <w:lang w:val="uk-UA"/>
        </w:rPr>
        <w:t>ст</w:t>
      </w:r>
      <w:r w:rsidRPr="00AB35BE">
        <w:rPr>
          <w:rFonts w:eastAsia="Times New Roman" w:cs="Times New Roman"/>
          <w:szCs w:val="28"/>
          <w:lang w:val="uk-UA"/>
        </w:rPr>
        <w:t>і</w:t>
      </w:r>
      <w:r w:rsidR="00352796" w:rsidRPr="00AB35BE">
        <w:rPr>
          <w:rFonts w:eastAsia="Times New Roman" w:cs="Times New Roman"/>
          <w:szCs w:val="28"/>
          <w:lang w:val="uk-UA"/>
        </w:rPr>
        <w:t xml:space="preserve"> об’єктів. </w:t>
      </w:r>
      <w:r w:rsidR="008B2A40" w:rsidRPr="00AB35BE">
        <w:rPr>
          <w:rFonts w:eastAsia="Times New Roman" w:cs="Times New Roman"/>
          <w:szCs w:val="28"/>
          <w:lang w:val="uk-UA"/>
        </w:rPr>
        <w:t>Група цікавих об’єктів має значно біль</w:t>
      </w:r>
      <w:r w:rsidR="00352796" w:rsidRPr="00AB35BE">
        <w:rPr>
          <w:rFonts w:eastAsia="Times New Roman" w:cs="Times New Roman"/>
          <w:szCs w:val="28"/>
          <w:lang w:val="uk-UA"/>
        </w:rPr>
        <w:t xml:space="preserve">ше шансів </w:t>
      </w:r>
      <w:r w:rsidR="008B2A40" w:rsidRPr="00AB35BE">
        <w:rPr>
          <w:rFonts w:eastAsia="Times New Roman" w:cs="Times New Roman"/>
          <w:szCs w:val="28"/>
          <w:lang w:val="uk-UA"/>
        </w:rPr>
        <w:t>як туристичний ресурс;</w:t>
      </w:r>
    </w:p>
    <w:p w14:paraId="04F71002" w14:textId="77777777" w:rsidR="00352796" w:rsidRPr="00AB35BE" w:rsidRDefault="008B2A40" w:rsidP="00DC056C">
      <w:pPr>
        <w:pStyle w:val="a5"/>
        <w:numPr>
          <w:ilvl w:val="0"/>
          <w:numId w:val="6"/>
        </w:numPr>
        <w:spacing w:after="0" w:line="360" w:lineRule="auto"/>
        <w:ind w:left="0" w:firstLine="567"/>
        <w:rPr>
          <w:rFonts w:eastAsia="Times New Roman" w:cs="Times New Roman"/>
          <w:szCs w:val="28"/>
          <w:lang w:val="uk-UA"/>
        </w:rPr>
      </w:pPr>
      <w:r w:rsidRPr="00AB35BE">
        <w:rPr>
          <w:rFonts w:eastAsia="Times New Roman" w:cs="Times New Roman"/>
          <w:szCs w:val="28"/>
          <w:lang w:val="uk-UA"/>
        </w:rPr>
        <w:t>о</w:t>
      </w:r>
      <w:r w:rsidR="00352796" w:rsidRPr="00AB35BE">
        <w:rPr>
          <w:rFonts w:eastAsia="Times New Roman" w:cs="Times New Roman"/>
          <w:szCs w:val="28"/>
          <w:lang w:val="uk-UA"/>
        </w:rPr>
        <w:t xml:space="preserve">б’єкт повинен </w:t>
      </w:r>
      <w:r w:rsidRPr="00AB35BE">
        <w:rPr>
          <w:rFonts w:eastAsia="Times New Roman" w:cs="Times New Roman"/>
          <w:szCs w:val="28"/>
          <w:lang w:val="uk-UA"/>
        </w:rPr>
        <w:t xml:space="preserve">бути </w:t>
      </w:r>
      <w:proofErr w:type="spellStart"/>
      <w:r w:rsidRPr="00AB35BE">
        <w:rPr>
          <w:rFonts w:eastAsia="Times New Roman" w:cs="Times New Roman"/>
          <w:szCs w:val="28"/>
          <w:lang w:val="uk-UA"/>
        </w:rPr>
        <w:t>атрактивним</w:t>
      </w:r>
      <w:proofErr w:type="spellEnd"/>
      <w:r w:rsidRPr="00AB35BE">
        <w:rPr>
          <w:rFonts w:eastAsia="Times New Roman" w:cs="Times New Roman"/>
          <w:szCs w:val="28"/>
          <w:lang w:val="uk-UA"/>
        </w:rPr>
        <w:t xml:space="preserve"> (привабливим для туристів)</w:t>
      </w:r>
      <w:r w:rsidR="00352796" w:rsidRPr="00AB35BE">
        <w:rPr>
          <w:rFonts w:eastAsia="Times New Roman" w:cs="Times New Roman"/>
          <w:szCs w:val="28"/>
          <w:lang w:val="uk-UA"/>
        </w:rPr>
        <w:t>;</w:t>
      </w:r>
    </w:p>
    <w:p w14:paraId="152DCF4E" w14:textId="77777777" w:rsidR="008B2A40" w:rsidRPr="00AB35BE" w:rsidRDefault="003D2137" w:rsidP="00DC056C">
      <w:pPr>
        <w:pStyle w:val="a5"/>
        <w:numPr>
          <w:ilvl w:val="0"/>
          <w:numId w:val="6"/>
        </w:numPr>
        <w:spacing w:after="0" w:line="360" w:lineRule="auto"/>
        <w:ind w:left="0" w:firstLine="567"/>
        <w:rPr>
          <w:rFonts w:eastAsia="Times New Roman" w:cs="Times New Roman"/>
          <w:szCs w:val="28"/>
          <w:lang w:val="uk-UA"/>
        </w:rPr>
      </w:pPr>
      <w:r w:rsidRPr="00AB35BE">
        <w:rPr>
          <w:rFonts w:eastAsia="Times New Roman" w:cs="Times New Roman"/>
          <w:szCs w:val="28"/>
          <w:lang w:val="uk-UA"/>
        </w:rPr>
        <w:t xml:space="preserve">об’єкт повинен бути </w:t>
      </w:r>
      <w:r w:rsidR="00352796" w:rsidRPr="00AB35BE">
        <w:rPr>
          <w:rFonts w:eastAsia="Times New Roman" w:cs="Times New Roman"/>
          <w:szCs w:val="28"/>
          <w:lang w:val="uk-UA"/>
        </w:rPr>
        <w:t>безпеч</w:t>
      </w:r>
      <w:r w:rsidRPr="00AB35BE">
        <w:rPr>
          <w:rFonts w:eastAsia="Times New Roman" w:cs="Times New Roman"/>
          <w:szCs w:val="28"/>
          <w:lang w:val="uk-UA"/>
        </w:rPr>
        <w:t>ним</w:t>
      </w:r>
      <w:r w:rsidR="008B2A40" w:rsidRPr="00AB35BE">
        <w:rPr>
          <w:rFonts w:eastAsia="Times New Roman" w:cs="Times New Roman"/>
          <w:szCs w:val="28"/>
          <w:lang w:val="uk-UA"/>
        </w:rPr>
        <w:t xml:space="preserve"> для туристів (охорона від вандалізму, сту</w:t>
      </w:r>
      <w:r w:rsidR="00352796" w:rsidRPr="00AB35BE">
        <w:rPr>
          <w:rFonts w:eastAsia="Times New Roman" w:cs="Times New Roman"/>
          <w:szCs w:val="28"/>
          <w:lang w:val="uk-UA"/>
        </w:rPr>
        <w:t>пінь</w:t>
      </w:r>
      <w:r w:rsidR="008B2A40" w:rsidRPr="00AB35BE">
        <w:rPr>
          <w:rFonts w:eastAsia="Times New Roman" w:cs="Times New Roman"/>
          <w:szCs w:val="28"/>
          <w:lang w:val="uk-UA"/>
        </w:rPr>
        <w:t xml:space="preserve"> </w:t>
      </w:r>
      <w:r w:rsidR="00352796" w:rsidRPr="00AB35BE">
        <w:rPr>
          <w:rFonts w:eastAsia="Times New Roman" w:cs="Times New Roman"/>
          <w:szCs w:val="28"/>
          <w:lang w:val="uk-UA"/>
        </w:rPr>
        <w:t>збереження об’єкта</w:t>
      </w:r>
      <w:r w:rsidR="008B2A40" w:rsidRPr="00AB35BE">
        <w:rPr>
          <w:rFonts w:eastAsia="Times New Roman" w:cs="Times New Roman"/>
          <w:szCs w:val="28"/>
          <w:lang w:val="uk-UA"/>
        </w:rPr>
        <w:t xml:space="preserve"> та ін.);</w:t>
      </w:r>
    </w:p>
    <w:p w14:paraId="1976AE1E" w14:textId="77777777" w:rsidR="00352796" w:rsidRPr="003D2137" w:rsidRDefault="003D2137" w:rsidP="00DC056C">
      <w:pPr>
        <w:pStyle w:val="a5"/>
        <w:numPr>
          <w:ilvl w:val="0"/>
          <w:numId w:val="6"/>
        </w:numPr>
        <w:spacing w:after="0" w:line="360" w:lineRule="auto"/>
        <w:ind w:left="0" w:firstLine="567"/>
        <w:rPr>
          <w:rFonts w:eastAsia="Times New Roman" w:cs="Times New Roman"/>
          <w:szCs w:val="28"/>
          <w:lang w:val="uk-UA"/>
        </w:rPr>
      </w:pPr>
      <w:r w:rsidRPr="003D2137">
        <w:rPr>
          <w:rFonts w:eastAsia="Times New Roman" w:cs="Times New Roman"/>
          <w:szCs w:val="28"/>
          <w:lang w:val="uk-UA"/>
        </w:rPr>
        <w:t>поєднання географічного</w:t>
      </w:r>
      <w:r w:rsidR="00352796" w:rsidRPr="003D2137">
        <w:rPr>
          <w:rFonts w:eastAsia="Times New Roman" w:cs="Times New Roman"/>
          <w:szCs w:val="28"/>
          <w:lang w:val="uk-UA"/>
        </w:rPr>
        <w:t xml:space="preserve"> положення об’єкта та стан</w:t>
      </w:r>
      <w:r>
        <w:rPr>
          <w:rFonts w:eastAsia="Times New Roman" w:cs="Times New Roman"/>
          <w:szCs w:val="28"/>
          <w:lang w:val="uk-UA"/>
        </w:rPr>
        <w:t>у</w:t>
      </w:r>
      <w:r w:rsidR="00352796" w:rsidRPr="003D2137">
        <w:rPr>
          <w:rFonts w:eastAsia="Times New Roman" w:cs="Times New Roman"/>
          <w:szCs w:val="28"/>
          <w:lang w:val="uk-UA"/>
        </w:rPr>
        <w:t xml:space="preserve"> </w:t>
      </w:r>
      <w:r w:rsidR="008B2A40" w:rsidRPr="003D2137">
        <w:rPr>
          <w:rFonts w:eastAsia="Times New Roman" w:cs="Times New Roman"/>
          <w:szCs w:val="28"/>
          <w:lang w:val="uk-UA"/>
        </w:rPr>
        <w:t>довкілля</w:t>
      </w:r>
      <w:r w:rsidR="00352796" w:rsidRPr="003D2137">
        <w:rPr>
          <w:rFonts w:eastAsia="Times New Roman" w:cs="Times New Roman"/>
          <w:szCs w:val="28"/>
          <w:lang w:val="uk-UA"/>
        </w:rPr>
        <w:t xml:space="preserve"> </w:t>
      </w:r>
      <w:r w:rsidR="008B2A40" w:rsidRPr="003D2137">
        <w:rPr>
          <w:rFonts w:eastAsia="Times New Roman" w:cs="Times New Roman"/>
          <w:szCs w:val="28"/>
          <w:lang w:val="uk-UA"/>
        </w:rPr>
        <w:t>з багат</w:t>
      </w:r>
      <w:r w:rsidR="00352796" w:rsidRPr="003D2137">
        <w:rPr>
          <w:rFonts w:eastAsia="Times New Roman" w:cs="Times New Roman"/>
          <w:szCs w:val="28"/>
          <w:lang w:val="uk-UA"/>
        </w:rPr>
        <w:t>оманітним культурним середовищем</w:t>
      </w:r>
      <w:r w:rsidR="008B2A40" w:rsidRPr="003D2137">
        <w:rPr>
          <w:rFonts w:eastAsia="Times New Roman" w:cs="Times New Roman"/>
          <w:szCs w:val="28"/>
          <w:lang w:val="uk-UA"/>
        </w:rPr>
        <w:t xml:space="preserve"> </w:t>
      </w:r>
      <w:r w:rsidR="00D70137">
        <w:rPr>
          <w:rFonts w:eastAsia="Times New Roman" w:cs="Times New Roman"/>
          <w:szCs w:val="28"/>
          <w:lang w:val="uk-UA"/>
        </w:rPr>
        <w:t xml:space="preserve">та </w:t>
      </w:r>
      <w:r w:rsidRPr="003D2137">
        <w:rPr>
          <w:rFonts w:eastAsia="Times New Roman" w:cs="Times New Roman"/>
          <w:szCs w:val="28"/>
          <w:lang w:val="uk-UA"/>
        </w:rPr>
        <w:t>історичною давниною</w:t>
      </w:r>
      <w:r w:rsidR="008B2A40" w:rsidRPr="003D2137">
        <w:rPr>
          <w:rFonts w:eastAsia="Times New Roman" w:cs="Times New Roman"/>
          <w:szCs w:val="28"/>
          <w:lang w:val="uk-UA"/>
        </w:rPr>
        <w:t>;</w:t>
      </w:r>
    </w:p>
    <w:p w14:paraId="79027303" w14:textId="77777777" w:rsidR="00352796" w:rsidRPr="003D2137" w:rsidRDefault="003D2137" w:rsidP="00DC056C">
      <w:pPr>
        <w:pStyle w:val="a5"/>
        <w:numPr>
          <w:ilvl w:val="0"/>
          <w:numId w:val="6"/>
        </w:numPr>
        <w:spacing w:after="0" w:line="360" w:lineRule="auto"/>
        <w:ind w:left="0" w:firstLine="567"/>
        <w:rPr>
          <w:rFonts w:eastAsia="Times New Roman" w:cs="Times New Roman"/>
          <w:szCs w:val="28"/>
        </w:rPr>
      </w:pPr>
      <w:r>
        <w:rPr>
          <w:rFonts w:eastAsia="Times New Roman" w:cs="Times New Roman"/>
          <w:szCs w:val="28"/>
          <w:lang w:val="uk-UA"/>
        </w:rPr>
        <w:t xml:space="preserve">певне </w:t>
      </w:r>
      <w:r w:rsidR="00352796" w:rsidRPr="003D2137">
        <w:rPr>
          <w:rFonts w:eastAsia="Times New Roman" w:cs="Times New Roman"/>
          <w:szCs w:val="28"/>
          <w:lang w:val="uk-UA"/>
        </w:rPr>
        <w:t>по</w:t>
      </w:r>
      <w:r w:rsidRPr="003D2137">
        <w:rPr>
          <w:rFonts w:eastAsia="Times New Roman" w:cs="Times New Roman"/>
          <w:szCs w:val="28"/>
          <w:lang w:val="uk-UA"/>
        </w:rPr>
        <w:t>ходження об’єктів;</w:t>
      </w:r>
    </w:p>
    <w:p w14:paraId="750E7C23" w14:textId="22032E46" w:rsidR="00023E3A" w:rsidRPr="00DC056C" w:rsidRDefault="003D2137" w:rsidP="00F135D4">
      <w:pPr>
        <w:pStyle w:val="a5"/>
        <w:numPr>
          <w:ilvl w:val="0"/>
          <w:numId w:val="6"/>
        </w:numPr>
        <w:spacing w:after="0" w:line="360" w:lineRule="auto"/>
        <w:ind w:left="0" w:firstLine="567"/>
        <w:rPr>
          <w:rFonts w:eastAsia="Times New Roman" w:cs="Times New Roman"/>
          <w:szCs w:val="28"/>
        </w:rPr>
      </w:pPr>
      <w:r>
        <w:rPr>
          <w:rFonts w:eastAsia="Times New Roman" w:cs="Times New Roman"/>
          <w:szCs w:val="28"/>
          <w:lang w:val="uk-UA"/>
        </w:rPr>
        <w:t xml:space="preserve">поєднання в об’єкті </w:t>
      </w:r>
      <w:r w:rsidR="00D70137">
        <w:rPr>
          <w:rFonts w:eastAsia="Times New Roman" w:cs="Times New Roman"/>
          <w:szCs w:val="28"/>
          <w:lang w:val="uk-UA"/>
        </w:rPr>
        <w:t xml:space="preserve">двох складових: </w:t>
      </w:r>
      <w:r w:rsidRPr="005F1A76">
        <w:rPr>
          <w:rFonts w:eastAsia="Times New Roman" w:cs="Times New Roman"/>
          <w:szCs w:val="28"/>
          <w:lang w:val="uk-UA"/>
        </w:rPr>
        <w:t xml:space="preserve">туристичного </w:t>
      </w:r>
      <w:r>
        <w:rPr>
          <w:rFonts w:eastAsia="Times New Roman" w:cs="Times New Roman"/>
          <w:szCs w:val="28"/>
        </w:rPr>
        <w:t xml:space="preserve">ресурсу </w:t>
      </w:r>
      <w:r w:rsidRPr="003D2137">
        <w:rPr>
          <w:rFonts w:eastAsia="Times New Roman" w:cs="Times New Roman"/>
          <w:szCs w:val="28"/>
        </w:rPr>
        <w:t xml:space="preserve">та </w:t>
      </w:r>
      <w:proofErr w:type="spellStart"/>
      <w:r>
        <w:rPr>
          <w:rFonts w:eastAsia="Times New Roman" w:cs="Times New Roman"/>
          <w:szCs w:val="28"/>
        </w:rPr>
        <w:t>інфраструктурного</w:t>
      </w:r>
      <w:proofErr w:type="spellEnd"/>
      <w:r>
        <w:rPr>
          <w:rFonts w:eastAsia="Times New Roman" w:cs="Times New Roman"/>
          <w:szCs w:val="28"/>
        </w:rPr>
        <w:t xml:space="preserve"> </w:t>
      </w:r>
      <w:proofErr w:type="spellStart"/>
      <w:r>
        <w:rPr>
          <w:rFonts w:eastAsia="Times New Roman" w:cs="Times New Roman"/>
          <w:szCs w:val="28"/>
        </w:rPr>
        <w:t>об’єкту</w:t>
      </w:r>
      <w:proofErr w:type="spellEnd"/>
      <w:r w:rsidRPr="003D2137">
        <w:rPr>
          <w:rFonts w:eastAsia="Times New Roman" w:cs="Times New Roman"/>
          <w:szCs w:val="28"/>
        </w:rPr>
        <w:t xml:space="preserve"> (</w:t>
      </w:r>
      <w:r>
        <w:rPr>
          <w:rFonts w:eastAsia="Times New Roman" w:cs="Times New Roman"/>
          <w:szCs w:val="28"/>
          <w:lang w:val="uk-UA"/>
        </w:rPr>
        <w:t xml:space="preserve">наприклад, </w:t>
      </w:r>
      <w:r w:rsidRPr="003D2137">
        <w:rPr>
          <w:rFonts w:eastAsia="Times New Roman" w:cs="Times New Roman"/>
          <w:szCs w:val="28"/>
          <w:lang w:val="uk-UA"/>
        </w:rPr>
        <w:t>мандрівка на</w:t>
      </w:r>
      <w:r>
        <w:rPr>
          <w:rFonts w:eastAsia="Times New Roman" w:cs="Times New Roman"/>
          <w:szCs w:val="28"/>
          <w:lang w:val="uk-UA"/>
        </w:rPr>
        <w:t xml:space="preserve"> </w:t>
      </w:r>
      <w:r w:rsidRPr="003D2137">
        <w:rPr>
          <w:rFonts w:eastAsia="Times New Roman" w:cs="Times New Roman"/>
          <w:szCs w:val="28"/>
          <w:lang w:val="uk-UA"/>
        </w:rPr>
        <w:t>ретро-потягах</w:t>
      </w:r>
      <w:r w:rsidRPr="003D2137">
        <w:rPr>
          <w:rFonts w:eastAsia="Times New Roman" w:cs="Times New Roman"/>
          <w:szCs w:val="28"/>
        </w:rPr>
        <w:t>)</w:t>
      </w:r>
      <w:r w:rsidR="00352796" w:rsidRPr="003D2137">
        <w:rPr>
          <w:rFonts w:eastAsia="Times New Roman" w:cs="Times New Roman"/>
          <w:szCs w:val="28"/>
        </w:rPr>
        <w:t xml:space="preserve">. </w:t>
      </w:r>
    </w:p>
    <w:p w14:paraId="3B544324" w14:textId="04EA8E4C" w:rsidR="00023E3A" w:rsidRPr="00023E3A" w:rsidRDefault="00023E3A" w:rsidP="00DC056C">
      <w:pPr>
        <w:pStyle w:val="2"/>
        <w:ind w:firstLine="567"/>
        <w:jc w:val="both"/>
        <w:rPr>
          <w:rFonts w:eastAsia="Times New Roman"/>
        </w:rPr>
      </w:pPr>
      <w:bookmarkStart w:id="4" w:name="_Toc149221376"/>
      <w:r w:rsidRPr="00023E3A">
        <w:rPr>
          <w:rFonts w:eastAsia="Times New Roman"/>
        </w:rPr>
        <w:t>1.2. Класифікація туристично-рекреаційних ресурсів</w:t>
      </w:r>
      <w:bookmarkEnd w:id="4"/>
    </w:p>
    <w:p w14:paraId="7B8C568B" w14:textId="77777777" w:rsidR="00CF458D" w:rsidRDefault="002C143A" w:rsidP="00DC056C">
      <w:pPr>
        <w:spacing w:after="0" w:line="360" w:lineRule="auto"/>
        <w:ind w:firstLine="567"/>
        <w:rPr>
          <w:rFonts w:cs="Times New Roman"/>
          <w:szCs w:val="28"/>
        </w:rPr>
      </w:pPr>
      <w:r>
        <w:rPr>
          <w:rFonts w:cs="Times New Roman"/>
          <w:szCs w:val="28"/>
        </w:rPr>
        <w:t>У науковій літературі і</w:t>
      </w:r>
      <w:r w:rsidR="00434715">
        <w:rPr>
          <w:rFonts w:cs="Times New Roman"/>
          <w:szCs w:val="28"/>
        </w:rPr>
        <w:t xml:space="preserve">снують різні </w:t>
      </w:r>
      <w:r w:rsidR="00434715" w:rsidRPr="00434715">
        <w:rPr>
          <w:rFonts w:cs="Times New Roman"/>
          <w:szCs w:val="28"/>
        </w:rPr>
        <w:t>підходи до к</w:t>
      </w:r>
      <w:r w:rsidR="00434715">
        <w:rPr>
          <w:rFonts w:cs="Times New Roman"/>
          <w:szCs w:val="28"/>
        </w:rPr>
        <w:t>ласифікації ТРР.</w:t>
      </w:r>
      <w:r>
        <w:rPr>
          <w:rFonts w:cs="Times New Roman"/>
          <w:szCs w:val="28"/>
        </w:rPr>
        <w:t xml:space="preserve"> </w:t>
      </w:r>
      <w:r w:rsidR="00434715">
        <w:rPr>
          <w:rFonts w:cs="Times New Roman"/>
          <w:szCs w:val="28"/>
        </w:rPr>
        <w:t xml:space="preserve"> </w:t>
      </w:r>
      <w:r w:rsidR="00A76A82">
        <w:rPr>
          <w:rFonts w:cs="Times New Roman"/>
          <w:szCs w:val="28"/>
        </w:rPr>
        <w:t xml:space="preserve">Це такі </w:t>
      </w:r>
      <w:r w:rsidR="00A76A82" w:rsidRPr="00A76A82">
        <w:rPr>
          <w:rFonts w:cs="Times New Roman"/>
          <w:szCs w:val="28"/>
        </w:rPr>
        <w:t>загальнонаукові підходи</w:t>
      </w:r>
      <w:r w:rsidR="00A76A82">
        <w:rPr>
          <w:rFonts w:cs="Times New Roman"/>
          <w:szCs w:val="28"/>
        </w:rPr>
        <w:t xml:space="preserve">: </w:t>
      </w:r>
    </w:p>
    <w:p w14:paraId="5A89CCFB" w14:textId="77777777" w:rsidR="00364BF2" w:rsidRDefault="00A76A82" w:rsidP="00DC056C">
      <w:pPr>
        <w:pStyle w:val="a5"/>
        <w:numPr>
          <w:ilvl w:val="0"/>
          <w:numId w:val="11"/>
        </w:numPr>
        <w:spacing w:after="0" w:line="360" w:lineRule="auto"/>
        <w:ind w:left="0" w:firstLine="567"/>
        <w:rPr>
          <w:rFonts w:cs="Times New Roman"/>
          <w:szCs w:val="28"/>
        </w:rPr>
      </w:pPr>
      <w:proofErr w:type="spellStart"/>
      <w:r w:rsidRPr="00CF458D">
        <w:rPr>
          <w:rFonts w:cs="Times New Roman"/>
          <w:szCs w:val="28"/>
        </w:rPr>
        <w:t>історичний</w:t>
      </w:r>
      <w:proofErr w:type="spellEnd"/>
      <w:r w:rsidRPr="00CF458D">
        <w:rPr>
          <w:rFonts w:cs="Times New Roman"/>
          <w:szCs w:val="28"/>
        </w:rPr>
        <w:t xml:space="preserve">, за </w:t>
      </w:r>
      <w:proofErr w:type="spellStart"/>
      <w:r w:rsidRPr="00CF458D">
        <w:rPr>
          <w:rFonts w:cs="Times New Roman"/>
          <w:szCs w:val="28"/>
        </w:rPr>
        <w:t>допомогою</w:t>
      </w:r>
      <w:proofErr w:type="spellEnd"/>
      <w:r w:rsidRPr="00CF458D">
        <w:rPr>
          <w:rFonts w:cs="Times New Roman"/>
          <w:szCs w:val="28"/>
        </w:rPr>
        <w:t xml:space="preserve"> </w:t>
      </w:r>
      <w:proofErr w:type="spellStart"/>
      <w:r w:rsidR="005664AA" w:rsidRPr="00CF458D">
        <w:rPr>
          <w:rFonts w:cs="Times New Roman"/>
          <w:szCs w:val="28"/>
        </w:rPr>
        <w:t>якого</w:t>
      </w:r>
      <w:proofErr w:type="spellEnd"/>
      <w:r w:rsidR="005664AA" w:rsidRPr="00CF458D">
        <w:rPr>
          <w:rFonts w:cs="Times New Roman"/>
          <w:szCs w:val="28"/>
        </w:rPr>
        <w:t xml:space="preserve"> </w:t>
      </w:r>
      <w:proofErr w:type="spellStart"/>
      <w:r w:rsidR="005664AA" w:rsidRPr="00CF458D">
        <w:rPr>
          <w:rFonts w:cs="Times New Roman"/>
          <w:szCs w:val="28"/>
        </w:rPr>
        <w:t>класифікують</w:t>
      </w:r>
      <w:proofErr w:type="spellEnd"/>
      <w:r w:rsidRPr="00CF458D">
        <w:rPr>
          <w:rFonts w:cs="Times New Roman"/>
          <w:szCs w:val="28"/>
        </w:rPr>
        <w:t xml:space="preserve"> </w:t>
      </w:r>
      <w:r w:rsidR="005F1A76" w:rsidRPr="00CF458D">
        <w:rPr>
          <w:rFonts w:cs="Times New Roman"/>
          <w:szCs w:val="28"/>
        </w:rPr>
        <w:t xml:space="preserve">ТРР </w:t>
      </w:r>
      <w:r w:rsidRPr="00CF458D">
        <w:rPr>
          <w:rFonts w:cs="Times New Roman"/>
          <w:szCs w:val="28"/>
        </w:rPr>
        <w:t xml:space="preserve">за часом </w:t>
      </w:r>
      <w:proofErr w:type="spellStart"/>
      <w:r w:rsidRPr="00CF458D">
        <w:rPr>
          <w:rFonts w:cs="Times New Roman"/>
          <w:szCs w:val="28"/>
        </w:rPr>
        <w:t>виникнення</w:t>
      </w:r>
      <w:proofErr w:type="spellEnd"/>
      <w:r w:rsidR="005F1A76" w:rsidRPr="00CF458D">
        <w:rPr>
          <w:rFonts w:cs="Times New Roman"/>
          <w:szCs w:val="28"/>
        </w:rPr>
        <w:t>;</w:t>
      </w:r>
      <w:r w:rsidRPr="00CF458D">
        <w:rPr>
          <w:rFonts w:cs="Times New Roman"/>
          <w:szCs w:val="28"/>
        </w:rPr>
        <w:t xml:space="preserve"> </w:t>
      </w:r>
    </w:p>
    <w:p w14:paraId="43E77F91" w14:textId="535E0F9D" w:rsidR="00CF458D" w:rsidRPr="00CF458D" w:rsidRDefault="005F1A76" w:rsidP="00DC056C">
      <w:pPr>
        <w:pStyle w:val="a5"/>
        <w:numPr>
          <w:ilvl w:val="0"/>
          <w:numId w:val="11"/>
        </w:numPr>
        <w:spacing w:after="0" w:line="360" w:lineRule="auto"/>
        <w:ind w:left="0" w:firstLine="567"/>
        <w:rPr>
          <w:rFonts w:cs="Times New Roman"/>
          <w:szCs w:val="28"/>
        </w:rPr>
      </w:pPr>
      <w:proofErr w:type="spellStart"/>
      <w:r w:rsidRPr="00CF458D">
        <w:rPr>
          <w:rFonts w:cs="Times New Roman"/>
          <w:szCs w:val="28"/>
        </w:rPr>
        <w:t>синергетичний</w:t>
      </w:r>
      <w:proofErr w:type="spellEnd"/>
      <w:r w:rsidRPr="00CF458D">
        <w:rPr>
          <w:rFonts w:cs="Times New Roman"/>
          <w:szCs w:val="28"/>
        </w:rPr>
        <w:t xml:space="preserve">, </w:t>
      </w:r>
      <w:proofErr w:type="spellStart"/>
      <w:r w:rsidRPr="00CF458D">
        <w:rPr>
          <w:rFonts w:cs="Times New Roman"/>
          <w:szCs w:val="28"/>
        </w:rPr>
        <w:t>який</w:t>
      </w:r>
      <w:proofErr w:type="spellEnd"/>
      <w:r w:rsidRPr="00CF458D">
        <w:rPr>
          <w:rFonts w:cs="Times New Roman"/>
          <w:szCs w:val="28"/>
        </w:rPr>
        <w:t xml:space="preserve"> </w:t>
      </w:r>
      <w:proofErr w:type="spellStart"/>
      <w:r w:rsidRPr="00CF458D">
        <w:rPr>
          <w:rFonts w:cs="Times New Roman"/>
          <w:szCs w:val="28"/>
        </w:rPr>
        <w:t>допомагає</w:t>
      </w:r>
      <w:proofErr w:type="spellEnd"/>
      <w:r w:rsidRPr="00CF458D">
        <w:rPr>
          <w:rFonts w:cs="Times New Roman"/>
          <w:szCs w:val="28"/>
        </w:rPr>
        <w:t xml:space="preserve"> </w:t>
      </w:r>
      <w:proofErr w:type="spellStart"/>
      <w:r w:rsidRPr="00CF458D">
        <w:rPr>
          <w:rFonts w:cs="Times New Roman"/>
          <w:szCs w:val="28"/>
        </w:rPr>
        <w:t>виявити</w:t>
      </w:r>
      <w:proofErr w:type="spellEnd"/>
      <w:r w:rsidRPr="00CF458D">
        <w:rPr>
          <w:rFonts w:cs="Times New Roman"/>
          <w:szCs w:val="28"/>
        </w:rPr>
        <w:t xml:space="preserve"> </w:t>
      </w:r>
      <w:proofErr w:type="spellStart"/>
      <w:r w:rsidRPr="00CF458D">
        <w:rPr>
          <w:rFonts w:cs="Times New Roman"/>
          <w:szCs w:val="28"/>
        </w:rPr>
        <w:t>зв’язки</w:t>
      </w:r>
      <w:proofErr w:type="spellEnd"/>
      <w:r w:rsidRPr="00CF458D">
        <w:rPr>
          <w:rFonts w:cs="Times New Roman"/>
          <w:szCs w:val="28"/>
        </w:rPr>
        <w:t xml:space="preserve"> та </w:t>
      </w:r>
      <w:proofErr w:type="spellStart"/>
      <w:r w:rsidRPr="00CF458D">
        <w:rPr>
          <w:rFonts w:cs="Times New Roman"/>
          <w:szCs w:val="28"/>
        </w:rPr>
        <w:t>сукупну</w:t>
      </w:r>
      <w:proofErr w:type="spellEnd"/>
      <w:r w:rsidRPr="00CF458D">
        <w:rPr>
          <w:rFonts w:cs="Times New Roman"/>
          <w:szCs w:val="28"/>
        </w:rPr>
        <w:t xml:space="preserve"> </w:t>
      </w:r>
      <w:proofErr w:type="spellStart"/>
      <w:r w:rsidRPr="00CF458D">
        <w:rPr>
          <w:rFonts w:cs="Times New Roman"/>
          <w:szCs w:val="28"/>
        </w:rPr>
        <w:t>дію</w:t>
      </w:r>
      <w:proofErr w:type="spellEnd"/>
      <w:r w:rsidRPr="00CF458D">
        <w:rPr>
          <w:rFonts w:cs="Times New Roman"/>
          <w:szCs w:val="28"/>
        </w:rPr>
        <w:t xml:space="preserve"> </w:t>
      </w:r>
      <w:proofErr w:type="spellStart"/>
      <w:r w:rsidRPr="00CF458D">
        <w:rPr>
          <w:rFonts w:cs="Times New Roman"/>
          <w:szCs w:val="28"/>
        </w:rPr>
        <w:t>чинників</w:t>
      </w:r>
      <w:proofErr w:type="spellEnd"/>
      <w:r w:rsidRPr="00CF458D">
        <w:rPr>
          <w:rFonts w:cs="Times New Roman"/>
          <w:szCs w:val="28"/>
        </w:rPr>
        <w:t xml:space="preserve">, що </w:t>
      </w:r>
      <w:proofErr w:type="spellStart"/>
      <w:r w:rsidRPr="00CF458D">
        <w:rPr>
          <w:rFonts w:cs="Times New Roman"/>
          <w:szCs w:val="28"/>
        </w:rPr>
        <w:t>посилюють</w:t>
      </w:r>
      <w:proofErr w:type="spellEnd"/>
      <w:r w:rsidRPr="00CF458D">
        <w:rPr>
          <w:rFonts w:cs="Times New Roman"/>
          <w:szCs w:val="28"/>
        </w:rPr>
        <w:t xml:space="preserve"> </w:t>
      </w:r>
      <w:proofErr w:type="spellStart"/>
      <w:r w:rsidRPr="00CF458D">
        <w:rPr>
          <w:rFonts w:cs="Times New Roman"/>
          <w:szCs w:val="28"/>
        </w:rPr>
        <w:t>ефект</w:t>
      </w:r>
      <w:proofErr w:type="spellEnd"/>
      <w:r w:rsidRPr="00CF458D">
        <w:rPr>
          <w:rFonts w:cs="Times New Roman"/>
          <w:szCs w:val="28"/>
        </w:rPr>
        <w:t xml:space="preserve"> </w:t>
      </w:r>
      <w:proofErr w:type="spellStart"/>
      <w:r w:rsidRPr="00CF458D">
        <w:rPr>
          <w:rFonts w:cs="Times New Roman"/>
          <w:szCs w:val="28"/>
        </w:rPr>
        <w:t>сприймання</w:t>
      </w:r>
      <w:proofErr w:type="spellEnd"/>
      <w:r w:rsidRPr="00CF458D">
        <w:rPr>
          <w:rFonts w:cs="Times New Roman"/>
          <w:szCs w:val="28"/>
        </w:rPr>
        <w:t xml:space="preserve"> в </w:t>
      </w:r>
      <w:proofErr w:type="spellStart"/>
      <w:r w:rsidRPr="00CF458D">
        <w:rPr>
          <w:rFonts w:cs="Times New Roman"/>
          <w:szCs w:val="28"/>
        </w:rPr>
        <w:t>туризмі</w:t>
      </w:r>
      <w:proofErr w:type="spellEnd"/>
      <w:r w:rsidRPr="00CF458D">
        <w:rPr>
          <w:rFonts w:cs="Times New Roman"/>
          <w:szCs w:val="28"/>
        </w:rPr>
        <w:t xml:space="preserve">; </w:t>
      </w:r>
    </w:p>
    <w:p w14:paraId="7038C257" w14:textId="51E11B77" w:rsidR="00D70137" w:rsidRPr="00CF458D" w:rsidRDefault="00A76A82" w:rsidP="00DC056C">
      <w:pPr>
        <w:pStyle w:val="a5"/>
        <w:numPr>
          <w:ilvl w:val="0"/>
          <w:numId w:val="11"/>
        </w:numPr>
        <w:spacing w:after="0" w:line="360" w:lineRule="auto"/>
        <w:ind w:left="0" w:firstLine="567"/>
        <w:rPr>
          <w:rFonts w:cs="Times New Roman"/>
          <w:szCs w:val="28"/>
        </w:rPr>
      </w:pPr>
      <w:proofErr w:type="spellStart"/>
      <w:r w:rsidRPr="00CF458D">
        <w:rPr>
          <w:rFonts w:cs="Times New Roman"/>
          <w:szCs w:val="28"/>
        </w:rPr>
        <w:t>системний</w:t>
      </w:r>
      <w:proofErr w:type="spellEnd"/>
      <w:r w:rsidR="005F1A76" w:rsidRPr="00CF458D">
        <w:rPr>
          <w:rFonts w:cs="Times New Roman"/>
          <w:szCs w:val="28"/>
        </w:rPr>
        <w:t xml:space="preserve">, за </w:t>
      </w:r>
      <w:proofErr w:type="spellStart"/>
      <w:r w:rsidR="005F1A76" w:rsidRPr="00CF458D">
        <w:rPr>
          <w:rFonts w:cs="Times New Roman"/>
          <w:szCs w:val="28"/>
        </w:rPr>
        <w:t>допомогою</w:t>
      </w:r>
      <w:proofErr w:type="spellEnd"/>
      <w:r w:rsidR="005F1A76" w:rsidRPr="00CF458D">
        <w:rPr>
          <w:rFonts w:cs="Times New Roman"/>
          <w:szCs w:val="28"/>
        </w:rPr>
        <w:t xml:space="preserve"> </w:t>
      </w:r>
      <w:proofErr w:type="spellStart"/>
      <w:r w:rsidR="005F1A76" w:rsidRPr="00CF458D">
        <w:rPr>
          <w:rFonts w:cs="Times New Roman"/>
          <w:szCs w:val="28"/>
        </w:rPr>
        <w:t>якого</w:t>
      </w:r>
      <w:proofErr w:type="spellEnd"/>
      <w:r w:rsidR="005F1A76" w:rsidRPr="00CF458D">
        <w:rPr>
          <w:rFonts w:cs="Times New Roman"/>
          <w:szCs w:val="28"/>
        </w:rPr>
        <w:t xml:space="preserve"> </w:t>
      </w:r>
      <w:proofErr w:type="spellStart"/>
      <w:r w:rsidR="005F1A76" w:rsidRPr="00CF458D">
        <w:rPr>
          <w:rFonts w:cs="Times New Roman"/>
          <w:szCs w:val="28"/>
        </w:rPr>
        <w:t>здійснюють</w:t>
      </w:r>
      <w:proofErr w:type="spellEnd"/>
      <w:r w:rsidR="005F1A76" w:rsidRPr="00CF458D">
        <w:rPr>
          <w:rFonts w:cs="Times New Roman"/>
          <w:szCs w:val="28"/>
        </w:rPr>
        <w:t xml:space="preserve"> </w:t>
      </w:r>
      <w:proofErr w:type="spellStart"/>
      <w:r w:rsidR="005F1A76" w:rsidRPr="00CF458D">
        <w:rPr>
          <w:rFonts w:cs="Times New Roman"/>
          <w:szCs w:val="28"/>
        </w:rPr>
        <w:t>класифікацію</w:t>
      </w:r>
      <w:proofErr w:type="spellEnd"/>
      <w:r w:rsidRPr="00CF458D">
        <w:rPr>
          <w:rFonts w:cs="Times New Roman"/>
          <w:szCs w:val="28"/>
        </w:rPr>
        <w:t xml:space="preserve"> </w:t>
      </w:r>
      <w:r w:rsidR="005F1A76" w:rsidRPr="00CF458D">
        <w:rPr>
          <w:rFonts w:cs="Times New Roman"/>
          <w:szCs w:val="28"/>
        </w:rPr>
        <w:t xml:space="preserve">за </w:t>
      </w:r>
      <w:proofErr w:type="spellStart"/>
      <w:r w:rsidR="005F1A76" w:rsidRPr="00CF458D">
        <w:rPr>
          <w:rFonts w:cs="Times New Roman"/>
          <w:szCs w:val="28"/>
        </w:rPr>
        <w:t>взаємопогодженістю</w:t>
      </w:r>
      <w:proofErr w:type="spellEnd"/>
      <w:r w:rsidR="00D70137" w:rsidRPr="00CF458D">
        <w:rPr>
          <w:rFonts w:cs="Times New Roman"/>
          <w:szCs w:val="28"/>
        </w:rPr>
        <w:t xml:space="preserve"> </w:t>
      </w:r>
      <w:proofErr w:type="spellStart"/>
      <w:r w:rsidR="00D70137" w:rsidRPr="00CF458D">
        <w:rPr>
          <w:rFonts w:cs="Times New Roman"/>
          <w:szCs w:val="28"/>
        </w:rPr>
        <w:t>зв’язкі</w:t>
      </w:r>
      <w:r w:rsidR="005F1A76" w:rsidRPr="00CF458D">
        <w:rPr>
          <w:rFonts w:cs="Times New Roman"/>
          <w:szCs w:val="28"/>
        </w:rPr>
        <w:t>в</w:t>
      </w:r>
      <w:proofErr w:type="spellEnd"/>
      <w:r w:rsidRPr="00CF458D">
        <w:rPr>
          <w:rFonts w:cs="Times New Roman"/>
          <w:szCs w:val="28"/>
        </w:rPr>
        <w:t xml:space="preserve">. </w:t>
      </w:r>
    </w:p>
    <w:p w14:paraId="117C9CA3" w14:textId="40EAB5FB" w:rsidR="00434715" w:rsidRPr="00565E59" w:rsidRDefault="00D70137" w:rsidP="00DC056C">
      <w:pPr>
        <w:spacing w:after="0" w:line="360" w:lineRule="auto"/>
        <w:ind w:firstLine="567"/>
        <w:rPr>
          <w:rFonts w:cs="Times New Roman"/>
          <w:szCs w:val="28"/>
        </w:rPr>
      </w:pPr>
      <w:r>
        <w:rPr>
          <w:rFonts w:cs="Times New Roman"/>
          <w:szCs w:val="28"/>
        </w:rPr>
        <w:t xml:space="preserve">Професор </w:t>
      </w:r>
      <w:r w:rsidRPr="00434715">
        <w:rPr>
          <w:rFonts w:cs="Times New Roman"/>
          <w:szCs w:val="28"/>
        </w:rPr>
        <w:t>О.</w:t>
      </w:r>
      <w:r>
        <w:rPr>
          <w:rFonts w:cs="Times New Roman"/>
          <w:szCs w:val="28"/>
        </w:rPr>
        <w:t xml:space="preserve"> О. </w:t>
      </w:r>
      <w:proofErr w:type="spellStart"/>
      <w:r w:rsidR="00434715" w:rsidRPr="00434715">
        <w:rPr>
          <w:rFonts w:cs="Times New Roman"/>
          <w:szCs w:val="28"/>
        </w:rPr>
        <w:t>Любіцева</w:t>
      </w:r>
      <w:proofErr w:type="spellEnd"/>
      <w:r w:rsidR="00434715" w:rsidRPr="00434715">
        <w:rPr>
          <w:rFonts w:cs="Times New Roman"/>
          <w:szCs w:val="28"/>
        </w:rPr>
        <w:t xml:space="preserve"> пропонує </w:t>
      </w:r>
      <w:r w:rsidR="00434715">
        <w:rPr>
          <w:rFonts w:cs="Times New Roman"/>
          <w:szCs w:val="28"/>
        </w:rPr>
        <w:t xml:space="preserve">наступні </w:t>
      </w:r>
      <w:r w:rsidR="00434715" w:rsidRPr="00434715">
        <w:rPr>
          <w:rFonts w:cs="Times New Roman"/>
          <w:szCs w:val="28"/>
        </w:rPr>
        <w:t>підходи</w:t>
      </w:r>
      <w:r w:rsidR="00961628">
        <w:rPr>
          <w:rFonts w:cs="Times New Roman"/>
          <w:szCs w:val="28"/>
        </w:rPr>
        <w:t xml:space="preserve"> </w:t>
      </w:r>
      <w:r w:rsidR="00961628" w:rsidRPr="00565E59">
        <w:rPr>
          <w:rFonts w:cs="Times New Roman"/>
          <w:szCs w:val="28"/>
        </w:rPr>
        <w:t>[</w:t>
      </w:r>
      <w:r w:rsidR="00565E59">
        <w:rPr>
          <w:rFonts w:cs="Times New Roman"/>
          <w:szCs w:val="28"/>
        </w:rPr>
        <w:t>18</w:t>
      </w:r>
      <w:r w:rsidR="00961628" w:rsidRPr="00565E59">
        <w:rPr>
          <w:rFonts w:cs="Times New Roman"/>
          <w:szCs w:val="28"/>
        </w:rPr>
        <w:t>]</w:t>
      </w:r>
      <w:r w:rsidR="00434715" w:rsidRPr="00565E59">
        <w:rPr>
          <w:rFonts w:cs="Times New Roman"/>
          <w:szCs w:val="28"/>
        </w:rPr>
        <w:t>:</w:t>
      </w:r>
    </w:p>
    <w:p w14:paraId="7491DF7F" w14:textId="77777777" w:rsidR="00434715" w:rsidRDefault="00434715" w:rsidP="00DC056C">
      <w:pPr>
        <w:spacing w:after="0" w:line="360" w:lineRule="auto"/>
        <w:ind w:firstLine="567"/>
        <w:rPr>
          <w:rFonts w:cs="Times New Roman"/>
          <w:szCs w:val="28"/>
        </w:rPr>
      </w:pPr>
      <w:r w:rsidRPr="00434715">
        <w:rPr>
          <w:rFonts w:cs="Times New Roman"/>
          <w:szCs w:val="28"/>
        </w:rPr>
        <w:t>1) сутнісний (</w:t>
      </w:r>
      <w:r>
        <w:rPr>
          <w:rFonts w:cs="Times New Roman"/>
          <w:szCs w:val="28"/>
        </w:rPr>
        <w:t>враховується предметна сутність</w:t>
      </w:r>
      <w:r w:rsidRPr="00434715">
        <w:rPr>
          <w:rFonts w:cs="Times New Roman"/>
          <w:szCs w:val="28"/>
        </w:rPr>
        <w:t xml:space="preserve"> ресурсу)</w:t>
      </w:r>
      <w:r w:rsidR="00961628">
        <w:rPr>
          <w:rFonts w:cs="Times New Roman"/>
          <w:szCs w:val="28"/>
        </w:rPr>
        <w:t xml:space="preserve"> – </w:t>
      </w:r>
      <w:r w:rsidR="00961628" w:rsidRPr="00961628">
        <w:rPr>
          <w:rFonts w:cs="Times New Roman"/>
          <w:szCs w:val="28"/>
        </w:rPr>
        <w:t>природно-рекреаційні, культу</w:t>
      </w:r>
      <w:r w:rsidR="00961628">
        <w:rPr>
          <w:rFonts w:cs="Times New Roman"/>
          <w:szCs w:val="28"/>
        </w:rPr>
        <w:t>рно-історичні й інфраструктурні ТРР</w:t>
      </w:r>
      <w:r w:rsidRPr="00434715">
        <w:rPr>
          <w:rFonts w:cs="Times New Roman"/>
          <w:szCs w:val="28"/>
        </w:rPr>
        <w:t xml:space="preserve">; </w:t>
      </w:r>
    </w:p>
    <w:p w14:paraId="1B37F384" w14:textId="77777777" w:rsidR="00434715" w:rsidRPr="00434715" w:rsidRDefault="00434715" w:rsidP="00DC056C">
      <w:pPr>
        <w:spacing w:after="0" w:line="360" w:lineRule="auto"/>
        <w:ind w:firstLine="567"/>
        <w:rPr>
          <w:rFonts w:cs="Times New Roman"/>
          <w:szCs w:val="28"/>
        </w:rPr>
      </w:pPr>
      <w:r w:rsidRPr="00434715">
        <w:rPr>
          <w:rFonts w:cs="Times New Roman"/>
          <w:szCs w:val="28"/>
        </w:rPr>
        <w:lastRenderedPageBreak/>
        <w:t>2) діяльнісний (</w:t>
      </w:r>
      <w:r w:rsidR="00FE239F" w:rsidRPr="00FE239F">
        <w:rPr>
          <w:rFonts w:cs="Times New Roman"/>
          <w:szCs w:val="28"/>
        </w:rPr>
        <w:t>враховується</w:t>
      </w:r>
      <w:r w:rsidRPr="00434715">
        <w:rPr>
          <w:rFonts w:cs="Times New Roman"/>
          <w:szCs w:val="28"/>
        </w:rPr>
        <w:t xml:space="preserve"> характером використання в туризмі)</w:t>
      </w:r>
      <w:r w:rsidR="00FE239F">
        <w:rPr>
          <w:rFonts w:cs="Times New Roman"/>
          <w:szCs w:val="28"/>
        </w:rPr>
        <w:t xml:space="preserve"> – </w:t>
      </w:r>
      <w:r w:rsidR="00FE239F" w:rsidRPr="00FE239F">
        <w:rPr>
          <w:rFonts w:cs="Times New Roman"/>
          <w:szCs w:val="28"/>
        </w:rPr>
        <w:t>туристичні блага</w:t>
      </w:r>
      <w:r w:rsidR="00FE239F">
        <w:rPr>
          <w:rFonts w:cs="Times New Roman"/>
          <w:szCs w:val="28"/>
        </w:rPr>
        <w:t xml:space="preserve">, </w:t>
      </w:r>
      <w:r w:rsidR="00FE239F" w:rsidRPr="00FE239F">
        <w:rPr>
          <w:rFonts w:cs="Times New Roman"/>
          <w:szCs w:val="28"/>
        </w:rPr>
        <w:t>туристичні ресурси</w:t>
      </w:r>
      <w:r w:rsidR="00FE239F">
        <w:rPr>
          <w:rFonts w:cs="Times New Roman"/>
          <w:szCs w:val="28"/>
        </w:rPr>
        <w:t xml:space="preserve">, </w:t>
      </w:r>
      <w:r w:rsidR="00FE239F" w:rsidRPr="00FE239F">
        <w:rPr>
          <w:rFonts w:cs="Times New Roman"/>
          <w:szCs w:val="28"/>
        </w:rPr>
        <w:t>туристична інфраструктура</w:t>
      </w:r>
      <w:r w:rsidRPr="00434715">
        <w:rPr>
          <w:rFonts w:cs="Times New Roman"/>
          <w:szCs w:val="28"/>
        </w:rPr>
        <w:t>;</w:t>
      </w:r>
    </w:p>
    <w:p w14:paraId="4C85C37A" w14:textId="77777777" w:rsidR="00434715" w:rsidRDefault="00434715" w:rsidP="00DC056C">
      <w:pPr>
        <w:spacing w:after="0" w:line="360" w:lineRule="auto"/>
        <w:ind w:firstLine="567"/>
        <w:rPr>
          <w:rFonts w:cs="Times New Roman"/>
          <w:szCs w:val="28"/>
        </w:rPr>
      </w:pPr>
      <w:r w:rsidRPr="00434715">
        <w:rPr>
          <w:rFonts w:cs="Times New Roman"/>
          <w:szCs w:val="28"/>
        </w:rPr>
        <w:t xml:space="preserve">3) </w:t>
      </w:r>
      <w:proofErr w:type="spellStart"/>
      <w:r w:rsidRPr="00434715">
        <w:rPr>
          <w:rFonts w:cs="Times New Roman"/>
          <w:szCs w:val="28"/>
        </w:rPr>
        <w:t>атрактивний</w:t>
      </w:r>
      <w:proofErr w:type="spellEnd"/>
      <w:r w:rsidRPr="00434715">
        <w:rPr>
          <w:rFonts w:cs="Times New Roman"/>
          <w:szCs w:val="28"/>
        </w:rPr>
        <w:t xml:space="preserve"> (за </w:t>
      </w:r>
      <w:r w:rsidR="00FE239F" w:rsidRPr="00434715">
        <w:rPr>
          <w:rFonts w:cs="Times New Roman"/>
          <w:szCs w:val="28"/>
        </w:rPr>
        <w:t xml:space="preserve">формою та </w:t>
      </w:r>
      <w:r w:rsidRPr="00434715">
        <w:rPr>
          <w:rFonts w:cs="Times New Roman"/>
          <w:szCs w:val="28"/>
        </w:rPr>
        <w:t>мірою залуче</w:t>
      </w:r>
      <w:r>
        <w:rPr>
          <w:rFonts w:cs="Times New Roman"/>
          <w:szCs w:val="28"/>
        </w:rPr>
        <w:t>ння до туристичної діяльності)</w:t>
      </w:r>
      <w:r w:rsidR="00FE239F">
        <w:rPr>
          <w:rFonts w:cs="Times New Roman"/>
          <w:szCs w:val="28"/>
        </w:rPr>
        <w:t xml:space="preserve"> – об’</w:t>
      </w:r>
      <w:r w:rsidR="00FE239F" w:rsidRPr="00FE239F">
        <w:rPr>
          <w:rFonts w:cs="Times New Roman"/>
          <w:szCs w:val="28"/>
        </w:rPr>
        <w:t>єкти показу</w:t>
      </w:r>
      <w:r w:rsidR="00FE239F">
        <w:rPr>
          <w:rFonts w:cs="Times New Roman"/>
          <w:szCs w:val="28"/>
        </w:rPr>
        <w:t xml:space="preserve">, </w:t>
      </w:r>
      <w:r w:rsidR="00FE239F" w:rsidRPr="00FE239F">
        <w:rPr>
          <w:rFonts w:cs="Times New Roman"/>
          <w:szCs w:val="28"/>
        </w:rPr>
        <w:t>об'єкти дозвілля</w:t>
      </w:r>
      <w:r>
        <w:rPr>
          <w:rFonts w:cs="Times New Roman"/>
          <w:szCs w:val="28"/>
        </w:rPr>
        <w:t>;</w:t>
      </w:r>
    </w:p>
    <w:p w14:paraId="42A905D3" w14:textId="77777777" w:rsidR="00FE239F" w:rsidRDefault="00434715" w:rsidP="00DC056C">
      <w:pPr>
        <w:spacing w:after="0" w:line="360" w:lineRule="auto"/>
        <w:ind w:firstLine="567"/>
        <w:rPr>
          <w:rFonts w:cs="Times New Roman"/>
          <w:szCs w:val="28"/>
        </w:rPr>
      </w:pPr>
      <w:r w:rsidRPr="00434715">
        <w:rPr>
          <w:rFonts w:cs="Times New Roman"/>
          <w:szCs w:val="28"/>
        </w:rPr>
        <w:t>4) ціннісний</w:t>
      </w:r>
      <w:r w:rsidR="00FE239F">
        <w:rPr>
          <w:rFonts w:cs="Times New Roman"/>
          <w:szCs w:val="28"/>
        </w:rPr>
        <w:t xml:space="preserve"> (враховується унікальність</w:t>
      </w:r>
      <w:r w:rsidR="00FE239F" w:rsidRPr="00434715">
        <w:rPr>
          <w:rFonts w:cs="Times New Roman"/>
          <w:szCs w:val="28"/>
        </w:rPr>
        <w:t xml:space="preserve"> ресурсу</w:t>
      </w:r>
      <w:r w:rsidR="00FE239F">
        <w:rPr>
          <w:rFonts w:cs="Times New Roman"/>
          <w:szCs w:val="28"/>
        </w:rPr>
        <w:t>) – світова та національна культурна</w:t>
      </w:r>
      <w:r w:rsidR="00FE239F" w:rsidRPr="00FE239F">
        <w:rPr>
          <w:rFonts w:cs="Times New Roman"/>
          <w:szCs w:val="28"/>
        </w:rPr>
        <w:t xml:space="preserve"> і</w:t>
      </w:r>
      <w:r w:rsidR="00FE239F">
        <w:rPr>
          <w:rFonts w:cs="Times New Roman"/>
          <w:szCs w:val="28"/>
        </w:rPr>
        <w:t xml:space="preserve"> природна спадщини;</w:t>
      </w:r>
    </w:p>
    <w:p w14:paraId="695135B5" w14:textId="77777777" w:rsidR="00434715" w:rsidRDefault="000E5322" w:rsidP="00DC056C">
      <w:pPr>
        <w:spacing w:after="0" w:line="360" w:lineRule="auto"/>
        <w:ind w:firstLine="567"/>
        <w:rPr>
          <w:rFonts w:cs="Times New Roman"/>
          <w:szCs w:val="28"/>
        </w:rPr>
      </w:pPr>
      <w:r>
        <w:rPr>
          <w:rFonts w:cs="Times New Roman"/>
          <w:szCs w:val="28"/>
        </w:rPr>
        <w:t>5) функціональний, який</w:t>
      </w:r>
      <w:r w:rsidR="00434715" w:rsidRPr="00434715">
        <w:rPr>
          <w:rFonts w:cs="Times New Roman"/>
          <w:szCs w:val="28"/>
        </w:rPr>
        <w:t xml:space="preserve"> </w:t>
      </w:r>
      <w:r>
        <w:rPr>
          <w:rFonts w:cs="Times New Roman"/>
          <w:szCs w:val="28"/>
        </w:rPr>
        <w:t>враховує неповторність</w:t>
      </w:r>
      <w:r w:rsidR="00434715" w:rsidRPr="00434715">
        <w:rPr>
          <w:rFonts w:cs="Times New Roman"/>
          <w:szCs w:val="28"/>
        </w:rPr>
        <w:t xml:space="preserve"> туристичних ресурсів; </w:t>
      </w:r>
    </w:p>
    <w:p w14:paraId="6B865A96" w14:textId="77777777" w:rsidR="00B01AFE" w:rsidRDefault="00434715" w:rsidP="00DC056C">
      <w:pPr>
        <w:spacing w:after="0" w:line="360" w:lineRule="auto"/>
        <w:ind w:firstLine="567"/>
        <w:rPr>
          <w:rFonts w:cs="Times New Roman"/>
          <w:szCs w:val="28"/>
        </w:rPr>
      </w:pPr>
      <w:r w:rsidRPr="00434715">
        <w:rPr>
          <w:rFonts w:cs="Times New Roman"/>
          <w:szCs w:val="28"/>
        </w:rPr>
        <w:t>6) еколого-економічний (</w:t>
      </w:r>
      <w:r w:rsidR="000E5322">
        <w:rPr>
          <w:rFonts w:cs="Times New Roman"/>
          <w:szCs w:val="28"/>
        </w:rPr>
        <w:t xml:space="preserve">враховується споживча вартість </w:t>
      </w:r>
      <w:r w:rsidR="000E5322" w:rsidRPr="000E5322">
        <w:rPr>
          <w:rFonts w:cs="Times New Roman"/>
          <w:szCs w:val="28"/>
        </w:rPr>
        <w:t>туристичних благ і ресурсів</w:t>
      </w:r>
      <w:r w:rsidR="00961628">
        <w:rPr>
          <w:rFonts w:cs="Times New Roman"/>
          <w:szCs w:val="28"/>
        </w:rPr>
        <w:t>).</w:t>
      </w:r>
    </w:p>
    <w:p w14:paraId="1C4E13AC" w14:textId="0A867DF8" w:rsidR="002534AD" w:rsidRDefault="00D70137" w:rsidP="00DC056C">
      <w:pPr>
        <w:spacing w:after="0" w:line="360" w:lineRule="auto"/>
        <w:ind w:firstLine="567"/>
        <w:rPr>
          <w:rFonts w:cs="Times New Roman"/>
          <w:szCs w:val="28"/>
        </w:rPr>
      </w:pPr>
      <w:r>
        <w:rPr>
          <w:rFonts w:cs="Times New Roman"/>
          <w:szCs w:val="28"/>
        </w:rPr>
        <w:t xml:space="preserve">Науковець </w:t>
      </w:r>
      <w:r w:rsidRPr="002534AD">
        <w:rPr>
          <w:rFonts w:cs="Times New Roman"/>
          <w:szCs w:val="28"/>
        </w:rPr>
        <w:t xml:space="preserve">І. В. </w:t>
      </w:r>
      <w:proofErr w:type="spellStart"/>
      <w:r w:rsidR="002534AD" w:rsidRPr="002534AD">
        <w:rPr>
          <w:rFonts w:cs="Times New Roman"/>
          <w:szCs w:val="28"/>
        </w:rPr>
        <w:t>Смаль</w:t>
      </w:r>
      <w:proofErr w:type="spellEnd"/>
      <w:r w:rsidR="002534AD" w:rsidRPr="002534AD">
        <w:rPr>
          <w:rFonts w:cs="Times New Roman"/>
          <w:szCs w:val="28"/>
        </w:rPr>
        <w:t xml:space="preserve"> </w:t>
      </w:r>
      <w:r w:rsidR="002534AD">
        <w:rPr>
          <w:rFonts w:cs="Times New Roman"/>
          <w:szCs w:val="28"/>
        </w:rPr>
        <w:t>пропонує наступну класифікацію</w:t>
      </w:r>
      <w:r w:rsidR="002534AD" w:rsidRPr="002534AD">
        <w:rPr>
          <w:rFonts w:cs="Times New Roman"/>
          <w:szCs w:val="28"/>
        </w:rPr>
        <w:t xml:space="preserve"> ТРР</w:t>
      </w:r>
      <w:r w:rsidR="00565E59">
        <w:rPr>
          <w:rFonts w:cs="Times New Roman"/>
          <w:szCs w:val="28"/>
        </w:rPr>
        <w:t xml:space="preserve"> </w:t>
      </w:r>
      <w:r w:rsidR="00565E59" w:rsidRPr="00565E59">
        <w:rPr>
          <w:rFonts w:cs="Times New Roman"/>
          <w:szCs w:val="28"/>
        </w:rPr>
        <w:t>[</w:t>
      </w:r>
      <w:r w:rsidR="00565E59">
        <w:rPr>
          <w:rFonts w:cs="Times New Roman"/>
          <w:szCs w:val="28"/>
        </w:rPr>
        <w:t>47]</w:t>
      </w:r>
      <w:r w:rsidR="002534AD" w:rsidRPr="002534AD">
        <w:rPr>
          <w:rFonts w:cs="Times New Roman"/>
          <w:szCs w:val="28"/>
        </w:rPr>
        <w:t>: природн</w:t>
      </w:r>
      <w:r w:rsidR="002534AD">
        <w:rPr>
          <w:rFonts w:cs="Times New Roman"/>
          <w:szCs w:val="28"/>
        </w:rPr>
        <w:t>і</w:t>
      </w:r>
      <w:r w:rsidR="002534AD" w:rsidRPr="002534AD">
        <w:rPr>
          <w:rFonts w:cs="Times New Roman"/>
          <w:szCs w:val="28"/>
        </w:rPr>
        <w:t xml:space="preserve">, </w:t>
      </w:r>
      <w:r w:rsidR="002534AD">
        <w:rPr>
          <w:rFonts w:cs="Times New Roman"/>
          <w:szCs w:val="28"/>
        </w:rPr>
        <w:t>суспільні, технологічні</w:t>
      </w:r>
      <w:r w:rsidR="002534AD" w:rsidRPr="002534AD">
        <w:rPr>
          <w:rFonts w:cs="Times New Roman"/>
          <w:szCs w:val="28"/>
        </w:rPr>
        <w:t xml:space="preserve"> </w:t>
      </w:r>
      <w:r w:rsidR="002534AD">
        <w:rPr>
          <w:rFonts w:cs="Times New Roman"/>
          <w:szCs w:val="28"/>
        </w:rPr>
        <w:t xml:space="preserve">та </w:t>
      </w:r>
      <w:proofErr w:type="spellStart"/>
      <w:r w:rsidR="002534AD">
        <w:rPr>
          <w:rFonts w:cs="Times New Roman"/>
          <w:szCs w:val="28"/>
        </w:rPr>
        <w:t>подієві</w:t>
      </w:r>
      <w:proofErr w:type="spellEnd"/>
      <w:r w:rsidR="002534AD">
        <w:rPr>
          <w:rFonts w:cs="Times New Roman"/>
          <w:szCs w:val="28"/>
        </w:rPr>
        <w:t xml:space="preserve"> </w:t>
      </w:r>
      <w:r w:rsidR="000C58CB">
        <w:rPr>
          <w:rFonts w:cs="Times New Roman"/>
          <w:szCs w:val="28"/>
        </w:rPr>
        <w:t>ресурси, у яких</w:t>
      </w:r>
      <w:r w:rsidR="002534AD" w:rsidRPr="002534AD">
        <w:rPr>
          <w:rFonts w:cs="Times New Roman"/>
          <w:szCs w:val="28"/>
        </w:rPr>
        <w:t xml:space="preserve"> </w:t>
      </w:r>
      <w:r w:rsidR="000C58CB">
        <w:rPr>
          <w:rFonts w:cs="Times New Roman"/>
          <w:szCs w:val="28"/>
        </w:rPr>
        <w:t>виділяється низка</w:t>
      </w:r>
      <w:r w:rsidR="002534AD" w:rsidRPr="002534AD">
        <w:rPr>
          <w:rFonts w:cs="Times New Roman"/>
          <w:szCs w:val="28"/>
        </w:rPr>
        <w:t xml:space="preserve"> компоне</w:t>
      </w:r>
      <w:r w:rsidR="000C58CB">
        <w:rPr>
          <w:rFonts w:cs="Times New Roman"/>
          <w:szCs w:val="28"/>
        </w:rPr>
        <w:t>нтів з</w:t>
      </w:r>
      <w:r w:rsidR="004529C5">
        <w:rPr>
          <w:rFonts w:cs="Times New Roman"/>
          <w:szCs w:val="28"/>
        </w:rPr>
        <w:t>і</w:t>
      </w:r>
      <w:r w:rsidR="000C58CB">
        <w:rPr>
          <w:rFonts w:cs="Times New Roman"/>
          <w:szCs w:val="28"/>
        </w:rPr>
        <w:t xml:space="preserve"> своєю </w:t>
      </w:r>
      <w:r w:rsidR="006C77D6">
        <w:rPr>
          <w:rFonts w:cs="Times New Roman"/>
          <w:szCs w:val="28"/>
        </w:rPr>
        <w:t>структур</w:t>
      </w:r>
      <w:r w:rsidR="000C58CB">
        <w:rPr>
          <w:rFonts w:cs="Times New Roman"/>
          <w:szCs w:val="28"/>
        </w:rPr>
        <w:t>ою (</w:t>
      </w:r>
      <w:r w:rsidR="002534AD" w:rsidRPr="002534AD">
        <w:rPr>
          <w:rFonts w:cs="Times New Roman"/>
          <w:szCs w:val="28"/>
        </w:rPr>
        <w:t>рис. 1.1)</w:t>
      </w:r>
      <w:r w:rsidR="000C58CB">
        <w:rPr>
          <w:rFonts w:cs="Times New Roman"/>
          <w:szCs w:val="28"/>
        </w:rPr>
        <w:t>.</w:t>
      </w:r>
    </w:p>
    <w:p w14:paraId="7A55659A" w14:textId="77777777" w:rsidR="00080DD0" w:rsidRDefault="00080DD0" w:rsidP="00D70137">
      <w:pPr>
        <w:spacing w:after="0" w:line="360" w:lineRule="auto"/>
        <w:ind w:firstLine="709"/>
        <w:rPr>
          <w:rFonts w:cs="Times New Roman"/>
          <w:szCs w:val="28"/>
        </w:rPr>
      </w:pPr>
      <w:r>
        <w:rPr>
          <w:rFonts w:cs="Times New Roman"/>
          <w:noProof/>
          <w:szCs w:val="28"/>
          <w:lang w:eastAsia="uk-UA"/>
        </w:rPr>
        <w:drawing>
          <wp:inline distT="0" distB="0" distL="0" distR="0" wp14:anchorId="7EE5A8DD" wp14:editId="4B8C2118">
            <wp:extent cx="5261610" cy="3651885"/>
            <wp:effectExtent l="0" t="0" r="0" b="5715"/>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261610" cy="3651885"/>
                    </a:xfrm>
                    <a:prstGeom prst="rect">
                      <a:avLst/>
                    </a:prstGeom>
                    <a:noFill/>
                  </pic:spPr>
                </pic:pic>
              </a:graphicData>
            </a:graphic>
          </wp:inline>
        </w:drawing>
      </w:r>
    </w:p>
    <w:p w14:paraId="3927C706" w14:textId="34EEF534" w:rsidR="00080DD0" w:rsidRPr="00080DD0" w:rsidRDefault="00080DD0" w:rsidP="00D70137">
      <w:pPr>
        <w:spacing w:after="0" w:line="360" w:lineRule="auto"/>
        <w:ind w:firstLine="709"/>
        <w:rPr>
          <w:rFonts w:cs="Times New Roman"/>
          <w:b/>
          <w:szCs w:val="28"/>
        </w:rPr>
      </w:pPr>
      <w:r w:rsidRPr="00080DD0">
        <w:rPr>
          <w:rFonts w:cs="Times New Roman"/>
          <w:i/>
          <w:szCs w:val="28"/>
        </w:rPr>
        <w:t>Рис. 1. 1.</w:t>
      </w:r>
      <w:r w:rsidRPr="00080DD0">
        <w:rPr>
          <w:rFonts w:cs="Times New Roman"/>
          <w:szCs w:val="28"/>
        </w:rPr>
        <w:t xml:space="preserve"> </w:t>
      </w:r>
      <w:r>
        <w:rPr>
          <w:rFonts w:cs="Times New Roman"/>
          <w:b/>
          <w:szCs w:val="28"/>
        </w:rPr>
        <w:t>Класифікація турист</w:t>
      </w:r>
      <w:r w:rsidRPr="00080DD0">
        <w:rPr>
          <w:rFonts w:cs="Times New Roman"/>
          <w:b/>
          <w:szCs w:val="28"/>
        </w:rPr>
        <w:t xml:space="preserve">ичних ресурсів за І. В. </w:t>
      </w:r>
      <w:proofErr w:type="spellStart"/>
      <w:r w:rsidRPr="00080DD0">
        <w:rPr>
          <w:rFonts w:cs="Times New Roman"/>
          <w:b/>
          <w:szCs w:val="28"/>
        </w:rPr>
        <w:t>Смалем</w:t>
      </w:r>
      <w:proofErr w:type="spellEnd"/>
      <w:r w:rsidRPr="00080DD0">
        <w:rPr>
          <w:rFonts w:cs="Times New Roman"/>
          <w:b/>
          <w:szCs w:val="28"/>
        </w:rPr>
        <w:t xml:space="preserve"> [</w:t>
      </w:r>
      <w:r w:rsidR="00565E59">
        <w:rPr>
          <w:rFonts w:cs="Times New Roman"/>
          <w:b/>
          <w:szCs w:val="28"/>
        </w:rPr>
        <w:t>47</w:t>
      </w:r>
      <w:r w:rsidRPr="00080DD0">
        <w:rPr>
          <w:rFonts w:cs="Times New Roman"/>
          <w:b/>
          <w:szCs w:val="28"/>
        </w:rPr>
        <w:t>]</w:t>
      </w:r>
    </w:p>
    <w:p w14:paraId="460AF13E" w14:textId="77777777" w:rsidR="00080DD0" w:rsidRPr="002534AD" w:rsidRDefault="00080DD0" w:rsidP="00D70137">
      <w:pPr>
        <w:spacing w:after="0" w:line="360" w:lineRule="auto"/>
        <w:ind w:firstLine="709"/>
        <w:rPr>
          <w:rFonts w:cs="Times New Roman"/>
          <w:szCs w:val="28"/>
        </w:rPr>
      </w:pPr>
    </w:p>
    <w:p w14:paraId="2CD5BCFA" w14:textId="77777777" w:rsidR="002534AD" w:rsidRPr="002534AD" w:rsidRDefault="002534AD" w:rsidP="00DC056C">
      <w:pPr>
        <w:spacing w:after="0" w:line="360" w:lineRule="auto"/>
        <w:ind w:firstLine="567"/>
        <w:rPr>
          <w:rFonts w:cs="Times New Roman"/>
          <w:szCs w:val="28"/>
        </w:rPr>
      </w:pPr>
      <w:r w:rsidRPr="002534AD">
        <w:rPr>
          <w:rFonts w:cs="Times New Roman"/>
          <w:szCs w:val="28"/>
        </w:rPr>
        <w:t xml:space="preserve">Природні </w:t>
      </w:r>
      <w:r w:rsidR="000C58CB">
        <w:rPr>
          <w:rFonts w:cs="Times New Roman"/>
          <w:szCs w:val="28"/>
        </w:rPr>
        <w:t>ТРР</w:t>
      </w:r>
      <w:r w:rsidRPr="002534AD">
        <w:rPr>
          <w:rFonts w:cs="Times New Roman"/>
          <w:szCs w:val="28"/>
        </w:rPr>
        <w:t xml:space="preserve"> – це </w:t>
      </w:r>
      <w:r w:rsidR="000C58CB">
        <w:rPr>
          <w:rFonts w:cs="Times New Roman"/>
          <w:szCs w:val="28"/>
        </w:rPr>
        <w:t>окремі компоненти природи або</w:t>
      </w:r>
      <w:r w:rsidRPr="002534AD">
        <w:rPr>
          <w:rFonts w:cs="Times New Roman"/>
          <w:szCs w:val="28"/>
        </w:rPr>
        <w:t xml:space="preserve"> </w:t>
      </w:r>
      <w:r w:rsidR="000C58CB">
        <w:rPr>
          <w:rFonts w:cs="Times New Roman"/>
          <w:szCs w:val="28"/>
        </w:rPr>
        <w:t xml:space="preserve">природні </w:t>
      </w:r>
      <w:r w:rsidRPr="002534AD">
        <w:rPr>
          <w:rFonts w:cs="Times New Roman"/>
          <w:szCs w:val="28"/>
        </w:rPr>
        <w:t>комплекс</w:t>
      </w:r>
      <w:r w:rsidR="000C58CB">
        <w:rPr>
          <w:rFonts w:cs="Times New Roman"/>
          <w:szCs w:val="28"/>
        </w:rPr>
        <w:t>и в цілому</w:t>
      </w:r>
      <w:r w:rsidRPr="002534AD">
        <w:rPr>
          <w:rFonts w:cs="Times New Roman"/>
          <w:szCs w:val="28"/>
        </w:rPr>
        <w:t xml:space="preserve">, </w:t>
      </w:r>
      <w:r w:rsidR="000C58CB">
        <w:rPr>
          <w:rFonts w:cs="Times New Roman"/>
          <w:szCs w:val="28"/>
        </w:rPr>
        <w:t>які</w:t>
      </w:r>
      <w:r w:rsidRPr="002534AD">
        <w:rPr>
          <w:rFonts w:cs="Times New Roman"/>
          <w:szCs w:val="28"/>
        </w:rPr>
        <w:t xml:space="preserve"> </w:t>
      </w:r>
      <w:r w:rsidR="000C58CB">
        <w:rPr>
          <w:rFonts w:cs="Times New Roman"/>
          <w:szCs w:val="28"/>
        </w:rPr>
        <w:t>слугують</w:t>
      </w:r>
      <w:r w:rsidRPr="002534AD">
        <w:rPr>
          <w:rFonts w:cs="Times New Roman"/>
          <w:szCs w:val="28"/>
        </w:rPr>
        <w:t xml:space="preserve"> </w:t>
      </w:r>
      <w:r w:rsidR="000C58CB">
        <w:rPr>
          <w:rFonts w:cs="Times New Roman"/>
          <w:szCs w:val="28"/>
        </w:rPr>
        <w:t>збереженню та відновленню</w:t>
      </w:r>
      <w:r w:rsidRPr="002534AD">
        <w:rPr>
          <w:rFonts w:cs="Times New Roman"/>
          <w:szCs w:val="28"/>
        </w:rPr>
        <w:t xml:space="preserve"> </w:t>
      </w:r>
      <w:r w:rsidR="000C58CB">
        <w:rPr>
          <w:rFonts w:cs="Times New Roman"/>
          <w:szCs w:val="28"/>
        </w:rPr>
        <w:t>здоров’я людини. Вони</w:t>
      </w:r>
      <w:r w:rsidRPr="002534AD">
        <w:rPr>
          <w:rFonts w:cs="Times New Roman"/>
          <w:szCs w:val="28"/>
        </w:rPr>
        <w:t xml:space="preserve"> оцінюють</w:t>
      </w:r>
      <w:r w:rsidR="000C58CB">
        <w:rPr>
          <w:rFonts w:cs="Times New Roman"/>
          <w:szCs w:val="28"/>
        </w:rPr>
        <w:t>ся</w:t>
      </w:r>
      <w:r w:rsidRPr="002534AD">
        <w:rPr>
          <w:rFonts w:cs="Times New Roman"/>
          <w:szCs w:val="28"/>
        </w:rPr>
        <w:t xml:space="preserve"> залежно від їх потенціалу</w:t>
      </w:r>
      <w:r w:rsidR="000C58CB">
        <w:rPr>
          <w:rFonts w:cs="Times New Roman"/>
          <w:szCs w:val="28"/>
        </w:rPr>
        <w:t xml:space="preserve"> – </w:t>
      </w:r>
      <w:r w:rsidR="000C58CB" w:rsidRPr="002534AD">
        <w:rPr>
          <w:rFonts w:cs="Times New Roman"/>
          <w:szCs w:val="28"/>
        </w:rPr>
        <w:t>рекреаційного або туристичного</w:t>
      </w:r>
      <w:r w:rsidRPr="002534AD">
        <w:rPr>
          <w:rFonts w:cs="Times New Roman"/>
          <w:szCs w:val="28"/>
        </w:rPr>
        <w:t xml:space="preserve">. </w:t>
      </w:r>
      <w:r w:rsidR="000C58CB">
        <w:rPr>
          <w:rFonts w:cs="Times New Roman"/>
          <w:szCs w:val="28"/>
        </w:rPr>
        <w:lastRenderedPageBreak/>
        <w:t>С</w:t>
      </w:r>
      <w:r w:rsidRPr="002534AD">
        <w:rPr>
          <w:rFonts w:cs="Times New Roman"/>
          <w:szCs w:val="28"/>
        </w:rPr>
        <w:t xml:space="preserve">тупінь використання ресурсів може </w:t>
      </w:r>
      <w:r w:rsidR="000C58CB">
        <w:rPr>
          <w:rFonts w:cs="Times New Roman"/>
          <w:szCs w:val="28"/>
        </w:rPr>
        <w:t>вирізнятися</w:t>
      </w:r>
      <w:r w:rsidRPr="002534AD">
        <w:rPr>
          <w:rFonts w:cs="Times New Roman"/>
          <w:szCs w:val="28"/>
        </w:rPr>
        <w:t xml:space="preserve"> і залежить </w:t>
      </w:r>
      <w:r w:rsidR="000C58CB">
        <w:rPr>
          <w:rFonts w:cs="Times New Roman"/>
          <w:szCs w:val="28"/>
        </w:rPr>
        <w:t xml:space="preserve">насамперед від спеціалізації </w:t>
      </w:r>
      <w:r w:rsidRPr="002534AD">
        <w:rPr>
          <w:rFonts w:cs="Times New Roman"/>
          <w:szCs w:val="28"/>
        </w:rPr>
        <w:t xml:space="preserve">регіону. </w:t>
      </w:r>
      <w:r w:rsidR="000C58CB" w:rsidRPr="000C58CB">
        <w:rPr>
          <w:rFonts w:cs="Times New Roman"/>
          <w:szCs w:val="28"/>
        </w:rPr>
        <w:t xml:space="preserve">Природні ТРР </w:t>
      </w:r>
      <w:r w:rsidR="000C58CB">
        <w:rPr>
          <w:rFonts w:cs="Times New Roman"/>
          <w:szCs w:val="28"/>
        </w:rPr>
        <w:t xml:space="preserve">автор поділяє на підтипи, які мають різне значення для туризму. </w:t>
      </w:r>
      <w:proofErr w:type="spellStart"/>
      <w:r w:rsidR="000C58CB">
        <w:rPr>
          <w:rFonts w:cs="Times New Roman"/>
          <w:szCs w:val="28"/>
        </w:rPr>
        <w:t>К</w:t>
      </w:r>
      <w:r w:rsidRPr="002534AD">
        <w:rPr>
          <w:rFonts w:cs="Times New Roman"/>
          <w:szCs w:val="28"/>
        </w:rPr>
        <w:t>ліматотерапевтичні</w:t>
      </w:r>
      <w:proofErr w:type="spellEnd"/>
      <w:r w:rsidRPr="002534AD">
        <w:rPr>
          <w:rFonts w:cs="Times New Roman"/>
          <w:szCs w:val="28"/>
        </w:rPr>
        <w:t xml:space="preserve">, водні, бальнеологічні і ландшафтні </w:t>
      </w:r>
      <w:r w:rsidR="000C58CB">
        <w:rPr>
          <w:rFonts w:cs="Times New Roman"/>
          <w:szCs w:val="28"/>
        </w:rPr>
        <w:t>підтипи природних ресурсів</w:t>
      </w:r>
      <w:r w:rsidRPr="002534AD">
        <w:rPr>
          <w:rFonts w:cs="Times New Roman"/>
          <w:szCs w:val="28"/>
        </w:rPr>
        <w:t xml:space="preserve"> найбільше </w:t>
      </w:r>
      <w:r w:rsidR="000C58CB">
        <w:rPr>
          <w:rFonts w:cs="Times New Roman"/>
          <w:szCs w:val="28"/>
        </w:rPr>
        <w:t>впливають на розвиток</w:t>
      </w:r>
      <w:r w:rsidRPr="002534AD">
        <w:rPr>
          <w:rFonts w:cs="Times New Roman"/>
          <w:szCs w:val="28"/>
        </w:rPr>
        <w:t xml:space="preserve"> індустрії туризму, </w:t>
      </w:r>
      <w:r w:rsidR="000C58CB">
        <w:rPr>
          <w:rFonts w:cs="Times New Roman"/>
          <w:szCs w:val="28"/>
        </w:rPr>
        <w:t>а</w:t>
      </w:r>
      <w:r w:rsidRPr="002534AD">
        <w:rPr>
          <w:rFonts w:cs="Times New Roman"/>
          <w:szCs w:val="28"/>
        </w:rPr>
        <w:t xml:space="preserve"> лісові</w:t>
      </w:r>
      <w:r w:rsidR="000C58CB">
        <w:rPr>
          <w:rFonts w:cs="Times New Roman"/>
          <w:szCs w:val="28"/>
        </w:rPr>
        <w:t>,</w:t>
      </w:r>
      <w:r w:rsidRPr="002534AD">
        <w:rPr>
          <w:rFonts w:cs="Times New Roman"/>
          <w:szCs w:val="28"/>
        </w:rPr>
        <w:t xml:space="preserve"> флоро-фауністичні</w:t>
      </w:r>
      <w:r w:rsidR="000C58CB">
        <w:rPr>
          <w:rFonts w:cs="Times New Roman"/>
          <w:szCs w:val="28"/>
        </w:rPr>
        <w:t xml:space="preserve"> й орографічні</w:t>
      </w:r>
      <w:r w:rsidR="000C58CB" w:rsidRPr="002534AD">
        <w:rPr>
          <w:rFonts w:cs="Times New Roman"/>
          <w:szCs w:val="28"/>
        </w:rPr>
        <w:t xml:space="preserve"> </w:t>
      </w:r>
      <w:r w:rsidR="000C58CB">
        <w:rPr>
          <w:rFonts w:cs="Times New Roman"/>
          <w:szCs w:val="28"/>
        </w:rPr>
        <w:t>підтипи</w:t>
      </w:r>
      <w:r w:rsidRPr="002534AD">
        <w:rPr>
          <w:rFonts w:cs="Times New Roman"/>
          <w:szCs w:val="28"/>
        </w:rPr>
        <w:t xml:space="preserve"> </w:t>
      </w:r>
      <w:r w:rsidR="000C58CB">
        <w:rPr>
          <w:rFonts w:cs="Times New Roman"/>
          <w:szCs w:val="28"/>
        </w:rPr>
        <w:t xml:space="preserve">мають менший вплив. </w:t>
      </w:r>
      <w:r w:rsidRPr="002534AD">
        <w:rPr>
          <w:rFonts w:cs="Times New Roman"/>
          <w:szCs w:val="28"/>
        </w:rPr>
        <w:t xml:space="preserve"> </w:t>
      </w:r>
    </w:p>
    <w:p w14:paraId="1EBF9A6A" w14:textId="77777777" w:rsidR="002534AD" w:rsidRPr="002534AD" w:rsidRDefault="002534AD" w:rsidP="00DC056C">
      <w:pPr>
        <w:spacing w:after="0" w:line="360" w:lineRule="auto"/>
        <w:ind w:firstLine="567"/>
        <w:rPr>
          <w:rFonts w:cs="Times New Roman"/>
          <w:szCs w:val="28"/>
        </w:rPr>
      </w:pPr>
      <w:r w:rsidRPr="002534AD">
        <w:rPr>
          <w:rFonts w:cs="Times New Roman"/>
          <w:szCs w:val="28"/>
        </w:rPr>
        <w:t xml:space="preserve">Суспільні </w:t>
      </w:r>
      <w:r w:rsidR="00070912">
        <w:rPr>
          <w:rFonts w:cs="Times New Roman"/>
          <w:szCs w:val="28"/>
        </w:rPr>
        <w:t>ТРР</w:t>
      </w:r>
      <w:r w:rsidRPr="002534AD">
        <w:rPr>
          <w:rFonts w:cs="Times New Roman"/>
          <w:szCs w:val="28"/>
        </w:rPr>
        <w:t xml:space="preserve"> – </w:t>
      </w:r>
      <w:r w:rsidR="00070912">
        <w:rPr>
          <w:rFonts w:cs="Times New Roman"/>
          <w:szCs w:val="28"/>
        </w:rPr>
        <w:t xml:space="preserve">це </w:t>
      </w:r>
      <w:r w:rsidRPr="002534AD">
        <w:rPr>
          <w:rFonts w:cs="Times New Roman"/>
          <w:szCs w:val="28"/>
        </w:rPr>
        <w:t xml:space="preserve">матеріальні об’єкти, що </w:t>
      </w:r>
      <w:r w:rsidR="00070912">
        <w:rPr>
          <w:rFonts w:cs="Times New Roman"/>
          <w:szCs w:val="28"/>
        </w:rPr>
        <w:t>містять</w:t>
      </w:r>
      <w:r w:rsidRPr="002534AD">
        <w:rPr>
          <w:rFonts w:cs="Times New Roman"/>
          <w:szCs w:val="28"/>
        </w:rPr>
        <w:t xml:space="preserve"> семантичну та естетичну інформацію і </w:t>
      </w:r>
      <w:r w:rsidR="00070912">
        <w:rPr>
          <w:rFonts w:cs="Times New Roman"/>
          <w:szCs w:val="28"/>
        </w:rPr>
        <w:t xml:space="preserve">використовуються в </w:t>
      </w:r>
      <w:r w:rsidRPr="002534AD">
        <w:rPr>
          <w:rFonts w:cs="Times New Roman"/>
          <w:szCs w:val="28"/>
        </w:rPr>
        <w:t xml:space="preserve">туристичній діяльності </w:t>
      </w:r>
      <w:r w:rsidR="00070912">
        <w:rPr>
          <w:rFonts w:cs="Times New Roman"/>
          <w:szCs w:val="28"/>
        </w:rPr>
        <w:t xml:space="preserve">з метою </w:t>
      </w:r>
      <w:r w:rsidRPr="002534AD">
        <w:rPr>
          <w:rFonts w:cs="Times New Roman"/>
          <w:szCs w:val="28"/>
        </w:rPr>
        <w:t xml:space="preserve">задоволення специфічних потреб </w:t>
      </w:r>
      <w:r w:rsidR="00070912">
        <w:rPr>
          <w:rFonts w:cs="Times New Roman"/>
          <w:szCs w:val="28"/>
        </w:rPr>
        <w:t>(</w:t>
      </w:r>
      <w:r w:rsidR="00070912" w:rsidRPr="002534AD">
        <w:rPr>
          <w:rFonts w:cs="Times New Roman"/>
          <w:szCs w:val="28"/>
        </w:rPr>
        <w:t>соціальних</w:t>
      </w:r>
      <w:r w:rsidR="00070912">
        <w:rPr>
          <w:rFonts w:cs="Times New Roman"/>
          <w:szCs w:val="28"/>
        </w:rPr>
        <w:t xml:space="preserve">, </w:t>
      </w:r>
      <w:r w:rsidR="00070912" w:rsidRPr="002534AD">
        <w:rPr>
          <w:rFonts w:cs="Times New Roman"/>
          <w:szCs w:val="28"/>
        </w:rPr>
        <w:t>рекреаційних</w:t>
      </w:r>
      <w:r w:rsidR="00070912">
        <w:rPr>
          <w:rFonts w:cs="Times New Roman"/>
          <w:szCs w:val="28"/>
        </w:rPr>
        <w:t>)</w:t>
      </w:r>
      <w:r w:rsidR="00070912" w:rsidRPr="002534AD">
        <w:rPr>
          <w:rFonts w:cs="Times New Roman"/>
          <w:szCs w:val="28"/>
        </w:rPr>
        <w:t xml:space="preserve"> </w:t>
      </w:r>
      <w:r w:rsidR="00070912">
        <w:rPr>
          <w:rFonts w:cs="Times New Roman"/>
          <w:szCs w:val="28"/>
        </w:rPr>
        <w:t>людини</w:t>
      </w:r>
      <w:r w:rsidRPr="002534AD">
        <w:rPr>
          <w:rFonts w:cs="Times New Roman"/>
          <w:szCs w:val="28"/>
        </w:rPr>
        <w:t>.</w:t>
      </w:r>
      <w:r w:rsidR="00070912">
        <w:rPr>
          <w:rFonts w:cs="Times New Roman"/>
          <w:szCs w:val="28"/>
        </w:rPr>
        <w:t xml:space="preserve"> Їх автор поділяє на</w:t>
      </w:r>
      <w:r w:rsidRPr="002534AD">
        <w:rPr>
          <w:rFonts w:cs="Times New Roman"/>
          <w:szCs w:val="28"/>
        </w:rPr>
        <w:t xml:space="preserve"> кілька </w:t>
      </w:r>
      <w:r w:rsidR="00070912">
        <w:rPr>
          <w:rFonts w:cs="Times New Roman"/>
          <w:szCs w:val="28"/>
        </w:rPr>
        <w:t>підтипів</w:t>
      </w:r>
      <w:r w:rsidRPr="002534AD">
        <w:rPr>
          <w:rFonts w:cs="Times New Roman"/>
          <w:szCs w:val="28"/>
        </w:rPr>
        <w:t xml:space="preserve">: архітектурні, </w:t>
      </w:r>
      <w:r w:rsidR="00070912" w:rsidRPr="002534AD">
        <w:rPr>
          <w:rFonts w:cs="Times New Roman"/>
          <w:szCs w:val="28"/>
        </w:rPr>
        <w:t xml:space="preserve">культурологічні, </w:t>
      </w:r>
      <w:r w:rsidRPr="002534AD">
        <w:rPr>
          <w:rFonts w:cs="Times New Roman"/>
          <w:szCs w:val="28"/>
        </w:rPr>
        <w:t xml:space="preserve">археологічні, паркові, техногенні. </w:t>
      </w:r>
      <w:r w:rsidR="00070912">
        <w:rPr>
          <w:rFonts w:cs="Times New Roman"/>
          <w:szCs w:val="28"/>
        </w:rPr>
        <w:t>Вони</w:t>
      </w:r>
      <w:r w:rsidRPr="002534AD">
        <w:rPr>
          <w:rFonts w:cs="Times New Roman"/>
          <w:szCs w:val="28"/>
        </w:rPr>
        <w:t xml:space="preserve"> мають різну </w:t>
      </w:r>
      <w:r w:rsidR="00070912" w:rsidRPr="002534AD">
        <w:rPr>
          <w:rFonts w:cs="Times New Roman"/>
          <w:szCs w:val="28"/>
        </w:rPr>
        <w:t xml:space="preserve">естетичну та </w:t>
      </w:r>
      <w:r w:rsidRPr="002534AD">
        <w:rPr>
          <w:rFonts w:cs="Times New Roman"/>
          <w:szCs w:val="28"/>
        </w:rPr>
        <w:t xml:space="preserve">пізнавальну </w:t>
      </w:r>
      <w:r w:rsidR="00070912">
        <w:rPr>
          <w:rFonts w:cs="Times New Roman"/>
          <w:szCs w:val="28"/>
        </w:rPr>
        <w:t>цінність і можуть різне значення: місцеве, національне</w:t>
      </w:r>
      <w:r w:rsidRPr="002534AD">
        <w:rPr>
          <w:rFonts w:cs="Times New Roman"/>
          <w:szCs w:val="28"/>
        </w:rPr>
        <w:t xml:space="preserve"> і </w:t>
      </w:r>
      <w:r w:rsidR="00070912">
        <w:rPr>
          <w:rFonts w:cs="Times New Roman"/>
          <w:szCs w:val="28"/>
        </w:rPr>
        <w:t>світове</w:t>
      </w:r>
      <w:r w:rsidRPr="002534AD">
        <w:rPr>
          <w:rFonts w:cs="Times New Roman"/>
          <w:szCs w:val="28"/>
        </w:rPr>
        <w:t>.</w:t>
      </w:r>
    </w:p>
    <w:p w14:paraId="379394F2" w14:textId="77777777" w:rsidR="002534AD" w:rsidRPr="00A31231" w:rsidRDefault="002534AD" w:rsidP="00DC056C">
      <w:pPr>
        <w:spacing w:after="0" w:line="360" w:lineRule="auto"/>
        <w:ind w:firstLine="567"/>
        <w:rPr>
          <w:rFonts w:cs="Times New Roman"/>
          <w:szCs w:val="28"/>
        </w:rPr>
      </w:pPr>
      <w:proofErr w:type="spellStart"/>
      <w:r w:rsidRPr="002534AD">
        <w:rPr>
          <w:rFonts w:cs="Times New Roman"/>
          <w:szCs w:val="28"/>
        </w:rPr>
        <w:t>Подієві</w:t>
      </w:r>
      <w:proofErr w:type="spellEnd"/>
      <w:r w:rsidRPr="002534AD">
        <w:rPr>
          <w:rFonts w:cs="Times New Roman"/>
          <w:szCs w:val="28"/>
        </w:rPr>
        <w:t xml:space="preserve"> </w:t>
      </w:r>
      <w:r w:rsidR="00070912">
        <w:rPr>
          <w:rFonts w:cs="Times New Roman"/>
          <w:szCs w:val="28"/>
        </w:rPr>
        <w:t>ТРР</w:t>
      </w:r>
      <w:r w:rsidRPr="002534AD">
        <w:rPr>
          <w:rFonts w:cs="Times New Roman"/>
          <w:szCs w:val="28"/>
        </w:rPr>
        <w:t xml:space="preserve"> включають мотиваційні передумови </w:t>
      </w:r>
      <w:r w:rsidR="00070912" w:rsidRPr="00070912">
        <w:rPr>
          <w:rFonts w:cs="Times New Roman"/>
          <w:szCs w:val="28"/>
        </w:rPr>
        <w:t>відвідин подій, які відбуваються в інших</w:t>
      </w:r>
      <w:r w:rsidR="00A31231">
        <w:rPr>
          <w:rFonts w:cs="Times New Roman"/>
          <w:szCs w:val="28"/>
        </w:rPr>
        <w:t xml:space="preserve"> куточках країни або за її межами</w:t>
      </w:r>
      <w:r w:rsidR="00070912">
        <w:rPr>
          <w:rFonts w:cs="Times New Roman"/>
          <w:szCs w:val="28"/>
        </w:rPr>
        <w:t xml:space="preserve"> </w:t>
      </w:r>
      <w:r w:rsidR="00A31231">
        <w:rPr>
          <w:rFonts w:cs="Times New Roman"/>
          <w:szCs w:val="28"/>
        </w:rPr>
        <w:t>країнах, тому не підлягають</w:t>
      </w:r>
      <w:r w:rsidRPr="002534AD">
        <w:rPr>
          <w:rFonts w:cs="Times New Roman"/>
          <w:szCs w:val="28"/>
        </w:rPr>
        <w:t xml:space="preserve"> традиційному кількісному виміру. </w:t>
      </w:r>
      <w:proofErr w:type="spellStart"/>
      <w:r w:rsidR="00A31231">
        <w:rPr>
          <w:rFonts w:cs="Times New Roman"/>
          <w:szCs w:val="28"/>
        </w:rPr>
        <w:t>Подієвий</w:t>
      </w:r>
      <w:proofErr w:type="spellEnd"/>
      <w:r w:rsidR="00A31231">
        <w:rPr>
          <w:rFonts w:cs="Times New Roman"/>
          <w:szCs w:val="28"/>
        </w:rPr>
        <w:t xml:space="preserve"> туризм за масштабом подій може мати глобальне, регіональне та місцеве значення</w:t>
      </w:r>
      <w:r w:rsidRPr="002534AD">
        <w:rPr>
          <w:rFonts w:cs="Times New Roman"/>
          <w:szCs w:val="28"/>
        </w:rPr>
        <w:t xml:space="preserve">. За тематикою </w:t>
      </w:r>
      <w:proofErr w:type="spellStart"/>
      <w:r w:rsidR="00A31231" w:rsidRPr="00A31231">
        <w:rPr>
          <w:rFonts w:cs="Times New Roman"/>
          <w:szCs w:val="28"/>
        </w:rPr>
        <w:t>подієві</w:t>
      </w:r>
      <w:proofErr w:type="spellEnd"/>
      <w:r w:rsidRPr="00A31231">
        <w:rPr>
          <w:rFonts w:cs="Times New Roman"/>
          <w:szCs w:val="28"/>
        </w:rPr>
        <w:t xml:space="preserve"> </w:t>
      </w:r>
      <w:r w:rsidR="001923B8">
        <w:rPr>
          <w:rFonts w:cs="Times New Roman"/>
          <w:szCs w:val="28"/>
        </w:rPr>
        <w:t>ТРР автор поділяє</w:t>
      </w:r>
      <w:r w:rsidR="00A31231" w:rsidRPr="00A31231">
        <w:rPr>
          <w:rFonts w:cs="Times New Roman"/>
          <w:szCs w:val="28"/>
        </w:rPr>
        <w:t xml:space="preserve"> на підтипи</w:t>
      </w:r>
      <w:r w:rsidRPr="00A31231">
        <w:rPr>
          <w:rFonts w:cs="Times New Roman"/>
          <w:szCs w:val="28"/>
        </w:rPr>
        <w:t xml:space="preserve">: </w:t>
      </w:r>
    </w:p>
    <w:p w14:paraId="33C5E9D9" w14:textId="77777777" w:rsidR="002534AD" w:rsidRPr="00A31231" w:rsidRDefault="002534AD" w:rsidP="00DC056C">
      <w:pPr>
        <w:pStyle w:val="a5"/>
        <w:numPr>
          <w:ilvl w:val="0"/>
          <w:numId w:val="4"/>
        </w:numPr>
        <w:spacing w:after="0" w:line="360" w:lineRule="auto"/>
        <w:ind w:left="0" w:firstLine="567"/>
        <w:rPr>
          <w:rFonts w:cs="Times New Roman"/>
          <w:szCs w:val="28"/>
          <w:lang w:val="uk-UA"/>
        </w:rPr>
      </w:pPr>
      <w:r w:rsidRPr="00A31231">
        <w:rPr>
          <w:rFonts w:cs="Times New Roman"/>
          <w:szCs w:val="28"/>
          <w:lang w:val="uk-UA"/>
        </w:rPr>
        <w:t>громадські (гастр</w:t>
      </w:r>
      <w:r w:rsidR="00A31231" w:rsidRPr="00A31231">
        <w:rPr>
          <w:rFonts w:cs="Times New Roman"/>
          <w:szCs w:val="28"/>
          <w:lang w:val="uk-UA"/>
        </w:rPr>
        <w:t xml:space="preserve">ономічні фестивалі, </w:t>
      </w:r>
      <w:r w:rsidRPr="00A31231">
        <w:rPr>
          <w:rFonts w:cs="Times New Roman"/>
          <w:szCs w:val="28"/>
          <w:lang w:val="uk-UA"/>
        </w:rPr>
        <w:t>виставки квітів</w:t>
      </w:r>
      <w:r w:rsidR="00A31231" w:rsidRPr="00A31231">
        <w:rPr>
          <w:rFonts w:cs="Times New Roman"/>
          <w:szCs w:val="28"/>
          <w:lang w:val="uk-UA"/>
        </w:rPr>
        <w:t xml:space="preserve"> тощо</w:t>
      </w:r>
      <w:r w:rsidRPr="00A31231">
        <w:rPr>
          <w:rFonts w:cs="Times New Roman"/>
          <w:szCs w:val="28"/>
          <w:lang w:val="uk-UA"/>
        </w:rPr>
        <w:t>);</w:t>
      </w:r>
    </w:p>
    <w:p w14:paraId="4AA8ECD1" w14:textId="77777777" w:rsidR="002534AD" w:rsidRPr="00A31231" w:rsidRDefault="002534AD" w:rsidP="00DC056C">
      <w:pPr>
        <w:pStyle w:val="a5"/>
        <w:numPr>
          <w:ilvl w:val="0"/>
          <w:numId w:val="4"/>
        </w:numPr>
        <w:spacing w:after="0" w:line="360" w:lineRule="auto"/>
        <w:ind w:left="0" w:firstLine="567"/>
        <w:rPr>
          <w:rFonts w:cs="Times New Roman"/>
          <w:szCs w:val="28"/>
          <w:lang w:val="uk-UA"/>
        </w:rPr>
      </w:pPr>
      <w:r w:rsidRPr="00A31231">
        <w:rPr>
          <w:rFonts w:cs="Times New Roman"/>
          <w:szCs w:val="28"/>
          <w:lang w:val="uk-UA"/>
        </w:rPr>
        <w:t>мистецькі (</w:t>
      </w:r>
      <w:r w:rsidR="00A31231" w:rsidRPr="00A31231">
        <w:rPr>
          <w:rFonts w:cs="Times New Roman"/>
          <w:szCs w:val="28"/>
          <w:lang w:val="uk-UA"/>
        </w:rPr>
        <w:t xml:space="preserve">театральні та </w:t>
      </w:r>
      <w:r w:rsidRPr="00A31231">
        <w:rPr>
          <w:rFonts w:cs="Times New Roman"/>
          <w:szCs w:val="28"/>
          <w:lang w:val="uk-UA"/>
        </w:rPr>
        <w:t xml:space="preserve">музичні фестивалі </w:t>
      </w:r>
      <w:r w:rsidR="00A31231" w:rsidRPr="00A31231">
        <w:rPr>
          <w:rFonts w:cs="Times New Roman"/>
          <w:szCs w:val="28"/>
          <w:lang w:val="uk-UA"/>
        </w:rPr>
        <w:t>або</w:t>
      </w:r>
      <w:r w:rsidRPr="00A31231">
        <w:rPr>
          <w:rFonts w:cs="Times New Roman"/>
          <w:szCs w:val="28"/>
          <w:lang w:val="uk-UA"/>
        </w:rPr>
        <w:t xml:space="preserve"> конкурси, кінофестивалі, </w:t>
      </w:r>
      <w:r w:rsidR="00A31231" w:rsidRPr="00A31231">
        <w:rPr>
          <w:rFonts w:cs="Times New Roman"/>
          <w:szCs w:val="28"/>
          <w:lang w:val="uk-UA"/>
        </w:rPr>
        <w:t xml:space="preserve">народні свята </w:t>
      </w:r>
      <w:r w:rsidR="00A31231">
        <w:rPr>
          <w:rFonts w:cs="Times New Roman"/>
          <w:szCs w:val="28"/>
          <w:lang w:val="uk-UA"/>
        </w:rPr>
        <w:t>та</w:t>
      </w:r>
      <w:r w:rsidR="00A31231" w:rsidRPr="00A31231">
        <w:rPr>
          <w:rFonts w:cs="Times New Roman"/>
          <w:szCs w:val="28"/>
          <w:lang w:val="uk-UA"/>
        </w:rPr>
        <w:t xml:space="preserve"> фестивалі, фольклорні обряди</w:t>
      </w:r>
      <w:r w:rsidRPr="00A31231">
        <w:rPr>
          <w:rFonts w:cs="Times New Roman"/>
          <w:szCs w:val="28"/>
          <w:lang w:val="uk-UA"/>
        </w:rPr>
        <w:t>);</w:t>
      </w:r>
    </w:p>
    <w:p w14:paraId="4D91F69A" w14:textId="77777777" w:rsidR="00A31231" w:rsidRPr="00A31231" w:rsidRDefault="002534AD" w:rsidP="00DC056C">
      <w:pPr>
        <w:pStyle w:val="a5"/>
        <w:numPr>
          <w:ilvl w:val="0"/>
          <w:numId w:val="4"/>
        </w:numPr>
        <w:spacing w:after="0" w:line="360" w:lineRule="auto"/>
        <w:ind w:left="0" w:firstLine="567"/>
        <w:rPr>
          <w:rFonts w:cs="Times New Roman"/>
          <w:szCs w:val="28"/>
          <w:lang w:val="uk-UA"/>
        </w:rPr>
      </w:pPr>
      <w:r w:rsidRPr="00A31231">
        <w:rPr>
          <w:rFonts w:cs="Times New Roman"/>
          <w:szCs w:val="28"/>
          <w:lang w:val="uk-UA"/>
        </w:rPr>
        <w:t xml:space="preserve">культурно-історичні (театралізовані шоу, </w:t>
      </w:r>
      <w:r w:rsidR="00A31231" w:rsidRPr="00A31231">
        <w:rPr>
          <w:rFonts w:cs="Times New Roman"/>
          <w:szCs w:val="28"/>
          <w:lang w:val="uk-UA"/>
        </w:rPr>
        <w:t xml:space="preserve">національні фестивалі та свята, </w:t>
      </w:r>
      <w:r w:rsidR="00A31231">
        <w:rPr>
          <w:rFonts w:cs="Times New Roman"/>
          <w:szCs w:val="28"/>
          <w:lang w:val="uk-UA"/>
        </w:rPr>
        <w:t>карнавали</w:t>
      </w:r>
      <w:r w:rsidRPr="00A31231">
        <w:rPr>
          <w:rFonts w:cs="Times New Roman"/>
          <w:szCs w:val="28"/>
          <w:lang w:val="uk-UA"/>
        </w:rPr>
        <w:t>);</w:t>
      </w:r>
    </w:p>
    <w:p w14:paraId="73AE4244" w14:textId="77777777" w:rsidR="00A31231" w:rsidRPr="001923B8" w:rsidRDefault="00A31231" w:rsidP="00DC056C">
      <w:pPr>
        <w:pStyle w:val="a5"/>
        <w:numPr>
          <w:ilvl w:val="0"/>
          <w:numId w:val="4"/>
        </w:numPr>
        <w:spacing w:after="0" w:line="360" w:lineRule="auto"/>
        <w:ind w:left="0" w:firstLine="567"/>
        <w:rPr>
          <w:rFonts w:cs="Times New Roman"/>
          <w:szCs w:val="28"/>
          <w:lang w:val="uk-UA"/>
        </w:rPr>
      </w:pPr>
      <w:r w:rsidRPr="001923B8">
        <w:rPr>
          <w:rFonts w:cs="Times New Roman"/>
          <w:szCs w:val="28"/>
          <w:lang w:val="uk-UA"/>
        </w:rPr>
        <w:t>спортивні (фестивалі, змагання, спартакіади, чемпіонати, ралі, регати</w:t>
      </w:r>
      <w:r w:rsidR="001923B8">
        <w:rPr>
          <w:rFonts w:cs="Times New Roman"/>
          <w:szCs w:val="28"/>
          <w:lang w:val="uk-UA"/>
        </w:rPr>
        <w:t>,</w:t>
      </w:r>
      <w:r w:rsidRPr="001923B8">
        <w:rPr>
          <w:rFonts w:cs="Times New Roman"/>
          <w:szCs w:val="28"/>
          <w:lang w:val="uk-UA"/>
        </w:rPr>
        <w:t xml:space="preserve"> перегони);</w:t>
      </w:r>
    </w:p>
    <w:p w14:paraId="7F31201D" w14:textId="77777777" w:rsidR="002534AD" w:rsidRPr="001923B8" w:rsidRDefault="002534AD" w:rsidP="00DC056C">
      <w:pPr>
        <w:pStyle w:val="a5"/>
        <w:numPr>
          <w:ilvl w:val="0"/>
          <w:numId w:val="4"/>
        </w:numPr>
        <w:spacing w:after="0" w:line="360" w:lineRule="auto"/>
        <w:ind w:left="0" w:firstLine="567"/>
        <w:rPr>
          <w:rFonts w:cs="Times New Roman"/>
          <w:szCs w:val="28"/>
          <w:lang w:val="uk-UA"/>
        </w:rPr>
      </w:pPr>
      <w:r w:rsidRPr="001923B8">
        <w:rPr>
          <w:rFonts w:cs="Times New Roman"/>
          <w:szCs w:val="28"/>
          <w:lang w:val="uk-UA"/>
        </w:rPr>
        <w:t xml:space="preserve">економічні </w:t>
      </w:r>
      <w:r w:rsidR="00A31231" w:rsidRPr="001923B8">
        <w:rPr>
          <w:rFonts w:cs="Times New Roman"/>
          <w:szCs w:val="28"/>
          <w:lang w:val="uk-UA"/>
        </w:rPr>
        <w:t>та</w:t>
      </w:r>
      <w:r w:rsidRPr="001923B8">
        <w:rPr>
          <w:rFonts w:cs="Times New Roman"/>
          <w:szCs w:val="28"/>
          <w:lang w:val="uk-UA"/>
        </w:rPr>
        <w:t xml:space="preserve"> політичні (аукціони, </w:t>
      </w:r>
      <w:r w:rsidR="001923B8" w:rsidRPr="001923B8">
        <w:rPr>
          <w:rFonts w:cs="Times New Roman"/>
          <w:szCs w:val="28"/>
          <w:lang w:val="uk-UA"/>
        </w:rPr>
        <w:t xml:space="preserve">ярмарки і виставки, </w:t>
      </w:r>
      <w:r w:rsidRPr="001923B8">
        <w:rPr>
          <w:rFonts w:cs="Times New Roman"/>
          <w:szCs w:val="28"/>
          <w:lang w:val="uk-UA"/>
        </w:rPr>
        <w:t xml:space="preserve">покази мод, </w:t>
      </w:r>
      <w:r w:rsidR="001923B8" w:rsidRPr="001923B8">
        <w:rPr>
          <w:rFonts w:cs="Times New Roman"/>
          <w:szCs w:val="28"/>
          <w:lang w:val="uk-UA"/>
        </w:rPr>
        <w:t>авіаційні й автомобільні с</w:t>
      </w:r>
      <w:r w:rsidRPr="001923B8">
        <w:rPr>
          <w:rFonts w:cs="Times New Roman"/>
          <w:szCs w:val="28"/>
          <w:lang w:val="uk-UA"/>
        </w:rPr>
        <w:t xml:space="preserve">алони, </w:t>
      </w:r>
      <w:r w:rsidR="001923B8" w:rsidRPr="001923B8">
        <w:rPr>
          <w:rFonts w:cs="Times New Roman"/>
          <w:szCs w:val="28"/>
          <w:lang w:val="uk-UA"/>
        </w:rPr>
        <w:t xml:space="preserve">економічні та </w:t>
      </w:r>
      <w:r w:rsidRPr="001923B8">
        <w:rPr>
          <w:rFonts w:cs="Times New Roman"/>
          <w:szCs w:val="28"/>
          <w:lang w:val="uk-UA"/>
        </w:rPr>
        <w:t>політичні форуми);</w:t>
      </w:r>
    </w:p>
    <w:p w14:paraId="1AA9EAA7" w14:textId="77777777" w:rsidR="002534AD" w:rsidRPr="00AB35BE" w:rsidRDefault="002534AD" w:rsidP="00DC056C">
      <w:pPr>
        <w:pStyle w:val="a5"/>
        <w:numPr>
          <w:ilvl w:val="0"/>
          <w:numId w:val="4"/>
        </w:numPr>
        <w:spacing w:after="0" w:line="360" w:lineRule="auto"/>
        <w:ind w:left="0" w:firstLine="567"/>
        <w:rPr>
          <w:rFonts w:cs="Times New Roman"/>
          <w:szCs w:val="28"/>
          <w:lang w:val="uk-UA"/>
        </w:rPr>
      </w:pPr>
      <w:r w:rsidRPr="001923B8">
        <w:rPr>
          <w:rFonts w:cs="Times New Roman"/>
          <w:szCs w:val="28"/>
          <w:lang w:val="uk-UA"/>
        </w:rPr>
        <w:t>релігійні (</w:t>
      </w:r>
      <w:r w:rsidRPr="00AB35BE">
        <w:rPr>
          <w:rFonts w:cs="Times New Roman"/>
          <w:szCs w:val="28"/>
          <w:lang w:val="uk-UA"/>
        </w:rPr>
        <w:t>свята, ходи і події);</w:t>
      </w:r>
    </w:p>
    <w:p w14:paraId="039BD4B9" w14:textId="77777777" w:rsidR="000E5322" w:rsidRDefault="00A31231" w:rsidP="00DC056C">
      <w:pPr>
        <w:pStyle w:val="a5"/>
        <w:numPr>
          <w:ilvl w:val="0"/>
          <w:numId w:val="4"/>
        </w:numPr>
        <w:spacing w:after="0" w:line="360" w:lineRule="auto"/>
        <w:ind w:left="0" w:firstLine="567"/>
        <w:rPr>
          <w:rFonts w:cs="Times New Roman"/>
          <w:szCs w:val="28"/>
        </w:rPr>
      </w:pPr>
      <w:proofErr w:type="spellStart"/>
      <w:r w:rsidRPr="00A31231">
        <w:rPr>
          <w:rFonts w:cs="Times New Roman"/>
          <w:szCs w:val="28"/>
        </w:rPr>
        <w:t>природні</w:t>
      </w:r>
      <w:proofErr w:type="spellEnd"/>
      <w:r w:rsidRPr="00A31231">
        <w:rPr>
          <w:rFonts w:cs="Times New Roman"/>
          <w:szCs w:val="28"/>
        </w:rPr>
        <w:t xml:space="preserve"> </w:t>
      </w:r>
      <w:proofErr w:type="spellStart"/>
      <w:r w:rsidRPr="00A31231">
        <w:rPr>
          <w:rFonts w:cs="Times New Roman"/>
          <w:szCs w:val="28"/>
        </w:rPr>
        <w:t>явища</w:t>
      </w:r>
      <w:proofErr w:type="spellEnd"/>
      <w:r w:rsidR="002534AD" w:rsidRPr="00A31231">
        <w:rPr>
          <w:rFonts w:cs="Times New Roman"/>
          <w:szCs w:val="28"/>
        </w:rPr>
        <w:t>.</w:t>
      </w:r>
    </w:p>
    <w:p w14:paraId="0C3C7EB3" w14:textId="55A889BC" w:rsidR="002C143A" w:rsidRPr="001923B8" w:rsidRDefault="001923B8" w:rsidP="00DC056C">
      <w:pPr>
        <w:pStyle w:val="a4"/>
        <w:shd w:val="clear" w:color="auto" w:fill="FFFFFF"/>
        <w:spacing w:before="0" w:beforeAutospacing="0" w:after="0" w:afterAutospacing="0" w:line="360" w:lineRule="auto"/>
        <w:ind w:firstLine="567"/>
        <w:rPr>
          <w:sz w:val="28"/>
          <w:szCs w:val="28"/>
          <w:lang w:val="uk-UA"/>
        </w:rPr>
      </w:pPr>
      <w:r w:rsidRPr="001923B8">
        <w:rPr>
          <w:sz w:val="28"/>
          <w:szCs w:val="28"/>
          <w:lang w:val="uk-UA"/>
        </w:rPr>
        <w:t>Часто вживаною</w:t>
      </w:r>
      <w:r w:rsidR="002C143A" w:rsidRPr="001923B8">
        <w:rPr>
          <w:sz w:val="28"/>
          <w:szCs w:val="28"/>
          <w:lang w:val="uk-UA"/>
        </w:rPr>
        <w:t xml:space="preserve"> </w:t>
      </w:r>
      <w:r w:rsidRPr="001923B8">
        <w:rPr>
          <w:sz w:val="28"/>
          <w:szCs w:val="28"/>
          <w:lang w:val="uk-UA"/>
        </w:rPr>
        <w:t>є класифікація</w:t>
      </w:r>
      <w:r w:rsidR="002C143A" w:rsidRPr="001923B8">
        <w:rPr>
          <w:sz w:val="28"/>
          <w:szCs w:val="28"/>
          <w:lang w:val="uk-UA"/>
        </w:rPr>
        <w:t xml:space="preserve"> </w:t>
      </w:r>
      <w:r w:rsidRPr="001923B8">
        <w:rPr>
          <w:sz w:val="28"/>
          <w:szCs w:val="28"/>
          <w:lang w:val="uk-UA"/>
        </w:rPr>
        <w:t>ТРР</w:t>
      </w:r>
      <w:r w:rsidR="002C143A" w:rsidRPr="001923B8">
        <w:rPr>
          <w:sz w:val="28"/>
          <w:szCs w:val="28"/>
          <w:lang w:val="uk-UA"/>
        </w:rPr>
        <w:t xml:space="preserve"> </w:t>
      </w:r>
      <w:proofErr w:type="spellStart"/>
      <w:r w:rsidR="00080DD0" w:rsidRPr="00080DD0">
        <w:rPr>
          <w:sz w:val="28"/>
          <w:szCs w:val="28"/>
          <w:lang w:val="uk-UA"/>
        </w:rPr>
        <w:t>туризмолог</w:t>
      </w:r>
      <w:r w:rsidR="00080DD0">
        <w:rPr>
          <w:sz w:val="28"/>
          <w:szCs w:val="28"/>
          <w:lang w:val="uk-UA"/>
        </w:rPr>
        <w:t>а</w:t>
      </w:r>
      <w:proofErr w:type="spellEnd"/>
      <w:r w:rsidR="00080DD0" w:rsidRPr="00080DD0">
        <w:rPr>
          <w:sz w:val="28"/>
          <w:szCs w:val="28"/>
          <w:lang w:val="uk-UA"/>
        </w:rPr>
        <w:t xml:space="preserve"> </w:t>
      </w:r>
      <w:r w:rsidR="00A76A82">
        <w:rPr>
          <w:sz w:val="28"/>
          <w:szCs w:val="28"/>
          <w:lang w:val="uk-UA"/>
        </w:rPr>
        <w:t xml:space="preserve">професора </w:t>
      </w:r>
      <w:r w:rsidR="002C143A" w:rsidRPr="001923B8">
        <w:rPr>
          <w:sz w:val="28"/>
          <w:szCs w:val="28"/>
          <w:lang w:val="uk-UA"/>
        </w:rPr>
        <w:t>О.</w:t>
      </w:r>
      <w:r w:rsidRPr="001923B8">
        <w:rPr>
          <w:sz w:val="28"/>
          <w:szCs w:val="28"/>
          <w:lang w:val="uk-UA"/>
        </w:rPr>
        <w:t xml:space="preserve"> О.</w:t>
      </w:r>
      <w:r w:rsidR="002C143A" w:rsidRPr="001923B8">
        <w:rPr>
          <w:sz w:val="28"/>
          <w:szCs w:val="28"/>
          <w:lang w:val="uk-UA"/>
        </w:rPr>
        <w:t xml:space="preserve"> </w:t>
      </w:r>
      <w:proofErr w:type="spellStart"/>
      <w:r w:rsidR="002C143A" w:rsidRPr="001923B8">
        <w:rPr>
          <w:sz w:val="28"/>
          <w:szCs w:val="28"/>
          <w:lang w:val="uk-UA"/>
        </w:rPr>
        <w:t>Бейдик</w:t>
      </w:r>
      <w:r w:rsidRPr="001923B8">
        <w:rPr>
          <w:sz w:val="28"/>
          <w:szCs w:val="28"/>
          <w:lang w:val="uk-UA"/>
        </w:rPr>
        <w:t>а</w:t>
      </w:r>
      <w:proofErr w:type="spellEnd"/>
      <w:r w:rsidR="002C143A" w:rsidRPr="001923B8">
        <w:rPr>
          <w:sz w:val="28"/>
          <w:szCs w:val="28"/>
          <w:lang w:val="uk-UA"/>
        </w:rPr>
        <w:t xml:space="preserve"> </w:t>
      </w:r>
      <w:r w:rsidR="002C143A" w:rsidRPr="00565E59">
        <w:rPr>
          <w:sz w:val="28"/>
          <w:szCs w:val="28"/>
          <w:lang w:val="uk-UA"/>
        </w:rPr>
        <w:t>[</w:t>
      </w:r>
      <w:r w:rsidR="00565E59">
        <w:rPr>
          <w:sz w:val="28"/>
          <w:szCs w:val="28"/>
          <w:lang w:val="uk-UA"/>
        </w:rPr>
        <w:t>2</w:t>
      </w:r>
      <w:r w:rsidR="002C143A" w:rsidRPr="00565E59">
        <w:rPr>
          <w:sz w:val="28"/>
          <w:szCs w:val="28"/>
          <w:lang w:val="uk-UA"/>
        </w:rPr>
        <w:t>]</w:t>
      </w:r>
      <w:r w:rsidRPr="00565E59">
        <w:rPr>
          <w:sz w:val="28"/>
          <w:szCs w:val="28"/>
          <w:lang w:val="uk-UA"/>
        </w:rPr>
        <w:t xml:space="preserve">. </w:t>
      </w:r>
      <w:r w:rsidR="002C143A" w:rsidRPr="00565E59">
        <w:rPr>
          <w:sz w:val="28"/>
          <w:szCs w:val="28"/>
          <w:lang w:val="uk-UA"/>
        </w:rPr>
        <w:t xml:space="preserve"> </w:t>
      </w:r>
      <w:r>
        <w:rPr>
          <w:sz w:val="28"/>
          <w:szCs w:val="28"/>
          <w:lang w:val="uk-UA"/>
        </w:rPr>
        <w:t>Він виділяє такі груп</w:t>
      </w:r>
      <w:r w:rsidR="002C143A" w:rsidRPr="001923B8">
        <w:rPr>
          <w:sz w:val="28"/>
          <w:szCs w:val="28"/>
          <w:lang w:val="uk-UA"/>
        </w:rPr>
        <w:t>и</w:t>
      </w:r>
      <w:r w:rsidR="00564F02">
        <w:rPr>
          <w:sz w:val="28"/>
          <w:szCs w:val="28"/>
          <w:lang w:val="uk-UA"/>
        </w:rPr>
        <w:t xml:space="preserve"> ТРР (рис. 1. 2</w:t>
      </w:r>
      <w:r>
        <w:rPr>
          <w:sz w:val="28"/>
          <w:szCs w:val="28"/>
          <w:lang w:val="uk-UA"/>
        </w:rPr>
        <w:t>)</w:t>
      </w:r>
      <w:r w:rsidR="002C143A" w:rsidRPr="001923B8">
        <w:rPr>
          <w:sz w:val="28"/>
          <w:szCs w:val="28"/>
          <w:lang w:val="uk-UA"/>
        </w:rPr>
        <w:t>:</w:t>
      </w:r>
    </w:p>
    <w:p w14:paraId="07D54311" w14:textId="77777777" w:rsidR="002C143A" w:rsidRPr="00352796" w:rsidRDefault="001923B8" w:rsidP="00DC056C">
      <w:pPr>
        <w:pStyle w:val="a4"/>
        <w:numPr>
          <w:ilvl w:val="0"/>
          <w:numId w:val="5"/>
        </w:numPr>
        <w:shd w:val="clear" w:color="auto" w:fill="FFFFFF"/>
        <w:spacing w:before="0" w:beforeAutospacing="0" w:after="0" w:afterAutospacing="0" w:line="360" w:lineRule="auto"/>
        <w:ind w:left="0" w:firstLine="567"/>
        <w:rPr>
          <w:sz w:val="28"/>
          <w:szCs w:val="28"/>
          <w:lang w:val="uk-UA"/>
        </w:rPr>
      </w:pPr>
      <w:r w:rsidRPr="00352796">
        <w:rPr>
          <w:sz w:val="28"/>
          <w:szCs w:val="28"/>
          <w:lang w:val="uk-UA"/>
        </w:rPr>
        <w:lastRenderedPageBreak/>
        <w:t xml:space="preserve">природно-географічні – </w:t>
      </w:r>
      <w:r w:rsidR="002C143A" w:rsidRPr="00352796">
        <w:rPr>
          <w:sz w:val="28"/>
          <w:szCs w:val="28"/>
          <w:lang w:val="uk-UA"/>
        </w:rPr>
        <w:t>об’єкти та явища природного походження</w:t>
      </w:r>
      <w:r w:rsidRPr="00352796">
        <w:rPr>
          <w:sz w:val="28"/>
          <w:szCs w:val="28"/>
          <w:lang w:val="uk-UA"/>
        </w:rPr>
        <w:t xml:space="preserve"> (</w:t>
      </w:r>
      <w:r w:rsidR="002C143A" w:rsidRPr="00352796">
        <w:rPr>
          <w:sz w:val="28"/>
          <w:szCs w:val="28"/>
          <w:lang w:val="uk-UA"/>
        </w:rPr>
        <w:t xml:space="preserve">кліматичні </w:t>
      </w:r>
      <w:r w:rsidR="00CA1F74" w:rsidRPr="00352796">
        <w:rPr>
          <w:sz w:val="28"/>
          <w:szCs w:val="28"/>
          <w:lang w:val="uk-UA"/>
        </w:rPr>
        <w:t xml:space="preserve">та ландшафтні </w:t>
      </w:r>
      <w:r w:rsidR="002C143A" w:rsidRPr="00352796">
        <w:rPr>
          <w:sz w:val="28"/>
          <w:szCs w:val="28"/>
          <w:lang w:val="uk-UA"/>
        </w:rPr>
        <w:t>осо</w:t>
      </w:r>
      <w:r w:rsidR="00CA1F74" w:rsidRPr="00352796">
        <w:rPr>
          <w:sz w:val="28"/>
          <w:szCs w:val="28"/>
          <w:lang w:val="uk-UA"/>
        </w:rPr>
        <w:t>бливості території, водні ресурси</w:t>
      </w:r>
      <w:r w:rsidR="002C143A" w:rsidRPr="00352796">
        <w:rPr>
          <w:sz w:val="28"/>
          <w:szCs w:val="28"/>
          <w:lang w:val="uk-UA"/>
        </w:rPr>
        <w:t xml:space="preserve">, </w:t>
      </w:r>
      <w:r w:rsidR="00CA1F74" w:rsidRPr="00352796">
        <w:rPr>
          <w:sz w:val="28"/>
          <w:szCs w:val="28"/>
          <w:lang w:val="uk-UA"/>
        </w:rPr>
        <w:t>біотичні компоненти)</w:t>
      </w:r>
      <w:r w:rsidR="002C143A" w:rsidRPr="00352796">
        <w:rPr>
          <w:sz w:val="28"/>
          <w:szCs w:val="28"/>
          <w:lang w:val="uk-UA"/>
        </w:rPr>
        <w:t>;</w:t>
      </w:r>
    </w:p>
    <w:p w14:paraId="1B7A92D5" w14:textId="77777777" w:rsidR="002C143A" w:rsidRPr="00352796" w:rsidRDefault="002C143A" w:rsidP="00DC056C">
      <w:pPr>
        <w:pStyle w:val="a4"/>
        <w:numPr>
          <w:ilvl w:val="0"/>
          <w:numId w:val="5"/>
        </w:numPr>
        <w:shd w:val="clear" w:color="auto" w:fill="FFFFFF"/>
        <w:spacing w:before="0" w:beforeAutospacing="0" w:after="0" w:afterAutospacing="0" w:line="360" w:lineRule="auto"/>
        <w:ind w:left="0" w:firstLine="567"/>
        <w:rPr>
          <w:sz w:val="28"/>
          <w:szCs w:val="28"/>
          <w:lang w:val="uk-UA"/>
        </w:rPr>
      </w:pPr>
      <w:r w:rsidRPr="00352796">
        <w:rPr>
          <w:sz w:val="28"/>
          <w:szCs w:val="28"/>
          <w:lang w:val="uk-UA"/>
        </w:rPr>
        <w:t xml:space="preserve">природно-антропогенні </w:t>
      </w:r>
      <w:r w:rsidR="00CA1F74" w:rsidRPr="00352796">
        <w:rPr>
          <w:sz w:val="28"/>
          <w:szCs w:val="28"/>
          <w:lang w:val="uk-UA"/>
        </w:rPr>
        <w:t xml:space="preserve">– </w:t>
      </w:r>
      <w:r w:rsidRPr="00352796">
        <w:rPr>
          <w:sz w:val="28"/>
          <w:szCs w:val="28"/>
          <w:lang w:val="uk-UA"/>
        </w:rPr>
        <w:t>комплексні геосистеми, до яких входять об’єкти природного походження</w:t>
      </w:r>
      <w:r w:rsidR="00CA1F74" w:rsidRPr="00352796">
        <w:rPr>
          <w:sz w:val="28"/>
          <w:szCs w:val="28"/>
          <w:lang w:val="uk-UA"/>
        </w:rPr>
        <w:t xml:space="preserve"> з незначним антропогенним впливом (заповідники, </w:t>
      </w:r>
      <w:r w:rsidRPr="00352796">
        <w:rPr>
          <w:sz w:val="28"/>
          <w:szCs w:val="28"/>
          <w:lang w:val="uk-UA"/>
        </w:rPr>
        <w:t xml:space="preserve">національні </w:t>
      </w:r>
      <w:r w:rsidR="00CA1F74" w:rsidRPr="00352796">
        <w:rPr>
          <w:sz w:val="28"/>
          <w:szCs w:val="28"/>
          <w:lang w:val="uk-UA"/>
        </w:rPr>
        <w:t>природні парки,</w:t>
      </w:r>
      <w:r w:rsidRPr="00352796">
        <w:rPr>
          <w:sz w:val="28"/>
          <w:szCs w:val="28"/>
          <w:lang w:val="uk-UA"/>
        </w:rPr>
        <w:t xml:space="preserve"> заказники, ботанічні та зоо</w:t>
      </w:r>
      <w:r w:rsidR="00CA1F74" w:rsidRPr="00352796">
        <w:rPr>
          <w:sz w:val="28"/>
          <w:szCs w:val="28"/>
          <w:lang w:val="uk-UA"/>
        </w:rPr>
        <w:t xml:space="preserve">логічні </w:t>
      </w:r>
      <w:r w:rsidRPr="00352796">
        <w:rPr>
          <w:sz w:val="28"/>
          <w:szCs w:val="28"/>
          <w:lang w:val="uk-UA"/>
        </w:rPr>
        <w:t>сади, пам’ятки</w:t>
      </w:r>
      <w:r w:rsidR="00CA1F74" w:rsidRPr="00352796">
        <w:rPr>
          <w:sz w:val="28"/>
          <w:szCs w:val="28"/>
          <w:lang w:val="uk-UA"/>
        </w:rPr>
        <w:t xml:space="preserve"> садово-паркового мистецтва та інші заповідні об’єкти)</w:t>
      </w:r>
      <w:r w:rsidRPr="00352796">
        <w:rPr>
          <w:sz w:val="28"/>
          <w:szCs w:val="28"/>
          <w:lang w:val="uk-UA"/>
        </w:rPr>
        <w:t>;</w:t>
      </w:r>
    </w:p>
    <w:p w14:paraId="485FBCEF" w14:textId="77777777" w:rsidR="00352796" w:rsidRDefault="002C143A" w:rsidP="00DC056C">
      <w:pPr>
        <w:pStyle w:val="a4"/>
        <w:numPr>
          <w:ilvl w:val="0"/>
          <w:numId w:val="5"/>
        </w:numPr>
        <w:shd w:val="clear" w:color="auto" w:fill="FFFFFF"/>
        <w:spacing w:before="0" w:beforeAutospacing="0" w:after="0" w:afterAutospacing="0" w:line="360" w:lineRule="auto"/>
        <w:ind w:left="0" w:firstLine="567"/>
        <w:rPr>
          <w:sz w:val="28"/>
          <w:szCs w:val="28"/>
          <w:lang w:val="uk-UA"/>
        </w:rPr>
      </w:pPr>
      <w:r w:rsidRPr="00352796">
        <w:rPr>
          <w:sz w:val="28"/>
          <w:szCs w:val="28"/>
          <w:lang w:val="uk-UA"/>
        </w:rPr>
        <w:t xml:space="preserve">суспільно-історичні </w:t>
      </w:r>
      <w:r w:rsidR="00CA1F74" w:rsidRPr="00352796">
        <w:rPr>
          <w:sz w:val="28"/>
          <w:szCs w:val="28"/>
          <w:lang w:val="uk-UA"/>
        </w:rPr>
        <w:t xml:space="preserve">– </w:t>
      </w:r>
      <w:r w:rsidRPr="00352796">
        <w:rPr>
          <w:sz w:val="28"/>
          <w:szCs w:val="28"/>
          <w:lang w:val="uk-UA"/>
        </w:rPr>
        <w:t xml:space="preserve">об’єкти та </w:t>
      </w:r>
      <w:r w:rsidR="00CA1F74" w:rsidRPr="00352796">
        <w:rPr>
          <w:sz w:val="28"/>
          <w:szCs w:val="28"/>
          <w:lang w:val="uk-UA"/>
        </w:rPr>
        <w:t>явища антропогенного генезису (</w:t>
      </w:r>
      <w:r w:rsidRPr="00352796">
        <w:rPr>
          <w:sz w:val="28"/>
          <w:szCs w:val="28"/>
          <w:lang w:val="uk-UA"/>
        </w:rPr>
        <w:t xml:space="preserve">історико-культурні об’єкти, </w:t>
      </w:r>
      <w:proofErr w:type="spellStart"/>
      <w:r w:rsidRPr="00352796">
        <w:rPr>
          <w:sz w:val="28"/>
          <w:szCs w:val="28"/>
          <w:lang w:val="uk-UA"/>
        </w:rPr>
        <w:t>біосоціальні</w:t>
      </w:r>
      <w:proofErr w:type="spellEnd"/>
      <w:r w:rsidR="00CA1F74" w:rsidRPr="00352796">
        <w:rPr>
          <w:sz w:val="28"/>
          <w:szCs w:val="28"/>
          <w:lang w:val="uk-UA"/>
        </w:rPr>
        <w:t xml:space="preserve"> та </w:t>
      </w:r>
      <w:proofErr w:type="spellStart"/>
      <w:r w:rsidR="00CA1F74" w:rsidRPr="00352796">
        <w:rPr>
          <w:sz w:val="28"/>
          <w:szCs w:val="28"/>
          <w:lang w:val="uk-UA"/>
        </w:rPr>
        <w:t>подієві</w:t>
      </w:r>
      <w:proofErr w:type="spellEnd"/>
      <w:r w:rsidR="00CA1F74" w:rsidRPr="00352796">
        <w:rPr>
          <w:sz w:val="28"/>
          <w:szCs w:val="28"/>
          <w:lang w:val="uk-UA"/>
        </w:rPr>
        <w:t xml:space="preserve"> ресурси)</w:t>
      </w:r>
      <w:r w:rsidRPr="00352796">
        <w:rPr>
          <w:sz w:val="28"/>
          <w:szCs w:val="28"/>
          <w:lang w:val="uk-UA"/>
        </w:rPr>
        <w:t>;</w:t>
      </w:r>
    </w:p>
    <w:p w14:paraId="1BE00893" w14:textId="77777777" w:rsidR="00CA1F74" w:rsidRDefault="002C143A" w:rsidP="00DC056C">
      <w:pPr>
        <w:pStyle w:val="a4"/>
        <w:numPr>
          <w:ilvl w:val="0"/>
          <w:numId w:val="5"/>
        </w:numPr>
        <w:shd w:val="clear" w:color="auto" w:fill="FFFFFF"/>
        <w:spacing w:before="0" w:beforeAutospacing="0" w:after="0" w:afterAutospacing="0" w:line="360" w:lineRule="auto"/>
        <w:ind w:left="0" w:firstLine="567"/>
        <w:rPr>
          <w:sz w:val="28"/>
          <w:szCs w:val="28"/>
          <w:lang w:val="uk-UA"/>
        </w:rPr>
      </w:pPr>
      <w:proofErr w:type="spellStart"/>
      <w:r w:rsidRPr="00352796">
        <w:rPr>
          <w:sz w:val="28"/>
          <w:szCs w:val="28"/>
          <w:lang w:val="uk-UA"/>
        </w:rPr>
        <w:t>суперточка</w:t>
      </w:r>
      <w:proofErr w:type="spellEnd"/>
      <w:r w:rsidRPr="00352796">
        <w:rPr>
          <w:sz w:val="28"/>
          <w:szCs w:val="28"/>
          <w:lang w:val="uk-UA"/>
        </w:rPr>
        <w:t>-тур –</w:t>
      </w:r>
      <w:r w:rsidR="00CA1F74" w:rsidRPr="00352796">
        <w:rPr>
          <w:sz w:val="28"/>
          <w:szCs w:val="28"/>
          <w:lang w:val="uk-UA"/>
        </w:rPr>
        <w:t xml:space="preserve"> просторово обмежена</w:t>
      </w:r>
      <w:r w:rsidRPr="00352796">
        <w:rPr>
          <w:sz w:val="28"/>
          <w:szCs w:val="28"/>
          <w:lang w:val="uk-UA"/>
        </w:rPr>
        <w:t xml:space="preserve"> територія </w:t>
      </w:r>
      <w:r w:rsidR="00CA1F74" w:rsidRPr="00352796">
        <w:rPr>
          <w:sz w:val="28"/>
          <w:szCs w:val="28"/>
          <w:lang w:val="uk-UA"/>
        </w:rPr>
        <w:t xml:space="preserve">як </w:t>
      </w:r>
      <w:r w:rsidRPr="00352796">
        <w:rPr>
          <w:sz w:val="28"/>
          <w:szCs w:val="28"/>
          <w:lang w:val="uk-UA"/>
        </w:rPr>
        <w:t>антропогенного</w:t>
      </w:r>
      <w:r w:rsidR="00CA1F74" w:rsidRPr="00352796">
        <w:rPr>
          <w:sz w:val="28"/>
          <w:szCs w:val="28"/>
          <w:lang w:val="uk-UA"/>
        </w:rPr>
        <w:t xml:space="preserve">, так і </w:t>
      </w:r>
      <w:r w:rsidRPr="00352796">
        <w:rPr>
          <w:sz w:val="28"/>
          <w:szCs w:val="28"/>
          <w:lang w:val="uk-UA"/>
        </w:rPr>
        <w:t xml:space="preserve">природного походження, </w:t>
      </w:r>
      <w:r w:rsidR="00CA1F74" w:rsidRPr="00352796">
        <w:rPr>
          <w:sz w:val="28"/>
          <w:szCs w:val="28"/>
          <w:lang w:val="uk-UA"/>
        </w:rPr>
        <w:t>яка має унікальне</w:t>
      </w:r>
      <w:r w:rsidRPr="00352796">
        <w:rPr>
          <w:sz w:val="28"/>
          <w:szCs w:val="28"/>
          <w:lang w:val="uk-UA"/>
        </w:rPr>
        <w:t xml:space="preserve"> </w:t>
      </w:r>
      <w:r w:rsidR="00CA1F74" w:rsidRPr="00352796">
        <w:rPr>
          <w:sz w:val="28"/>
          <w:szCs w:val="28"/>
          <w:lang w:val="uk-UA"/>
        </w:rPr>
        <w:t>пейзажне різноманіття і вирізняє</w:t>
      </w:r>
      <w:r w:rsidRPr="00352796">
        <w:rPr>
          <w:sz w:val="28"/>
          <w:szCs w:val="28"/>
          <w:lang w:val="uk-UA"/>
        </w:rPr>
        <w:t xml:space="preserve">ться соціально-історичною </w:t>
      </w:r>
      <w:r w:rsidR="00CA1F74" w:rsidRPr="00352796">
        <w:rPr>
          <w:sz w:val="28"/>
          <w:szCs w:val="28"/>
          <w:lang w:val="uk-UA"/>
        </w:rPr>
        <w:t>цінністю подій, які відбувались або відбуваються</w:t>
      </w:r>
      <w:r w:rsidRPr="00352796">
        <w:rPr>
          <w:sz w:val="28"/>
          <w:szCs w:val="28"/>
          <w:lang w:val="uk-UA"/>
        </w:rPr>
        <w:t xml:space="preserve"> </w:t>
      </w:r>
      <w:r w:rsidR="00CA1F74" w:rsidRPr="00352796">
        <w:rPr>
          <w:sz w:val="28"/>
          <w:szCs w:val="28"/>
          <w:lang w:val="uk-UA"/>
        </w:rPr>
        <w:t>на цьому місці або його околицях</w:t>
      </w:r>
      <w:r w:rsidRPr="00352796">
        <w:rPr>
          <w:sz w:val="28"/>
          <w:szCs w:val="28"/>
          <w:lang w:val="uk-UA"/>
        </w:rPr>
        <w:t xml:space="preserve">. </w:t>
      </w:r>
    </w:p>
    <w:p w14:paraId="605B9638" w14:textId="77777777" w:rsidR="002534AD" w:rsidRPr="00CA1F74" w:rsidRDefault="002534AD" w:rsidP="00D70137">
      <w:pPr>
        <w:pStyle w:val="a4"/>
        <w:shd w:val="clear" w:color="auto" w:fill="FFFFFF"/>
        <w:tabs>
          <w:tab w:val="left" w:pos="142"/>
          <w:tab w:val="left" w:pos="709"/>
        </w:tabs>
        <w:spacing w:before="0" w:beforeAutospacing="0" w:after="0" w:afterAutospacing="0" w:line="360" w:lineRule="auto"/>
        <w:ind w:firstLine="709"/>
        <w:jc w:val="center"/>
        <w:rPr>
          <w:color w:val="5B9BD5" w:themeColor="accent1"/>
          <w:sz w:val="28"/>
          <w:szCs w:val="28"/>
          <w:lang w:val="uk-UA"/>
        </w:rPr>
      </w:pPr>
      <w:r>
        <w:rPr>
          <w:noProof/>
          <w:color w:val="5B9BD5" w:themeColor="accent1"/>
          <w:sz w:val="28"/>
          <w:szCs w:val="28"/>
          <w:lang w:val="uk-UA" w:eastAsia="uk-UA"/>
        </w:rPr>
        <w:drawing>
          <wp:inline distT="0" distB="0" distL="0" distR="0" wp14:anchorId="59DE6478" wp14:editId="43C125C3">
            <wp:extent cx="4601497" cy="3702575"/>
            <wp:effectExtent l="0" t="0" r="889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627699" cy="3723658"/>
                    </a:xfrm>
                    <a:prstGeom prst="rect">
                      <a:avLst/>
                    </a:prstGeom>
                    <a:noFill/>
                  </pic:spPr>
                </pic:pic>
              </a:graphicData>
            </a:graphic>
          </wp:inline>
        </w:drawing>
      </w:r>
    </w:p>
    <w:p w14:paraId="349EBD62" w14:textId="3DB8C4D8" w:rsidR="002534AD" w:rsidRDefault="00352796" w:rsidP="00D70137">
      <w:pPr>
        <w:pStyle w:val="a4"/>
        <w:shd w:val="clear" w:color="auto" w:fill="FFFFFF"/>
        <w:spacing w:before="0" w:beforeAutospacing="0" w:after="0" w:afterAutospacing="0" w:line="360" w:lineRule="auto"/>
        <w:ind w:firstLine="709"/>
        <w:jc w:val="center"/>
        <w:rPr>
          <w:b/>
          <w:sz w:val="28"/>
          <w:szCs w:val="28"/>
          <w:lang w:val="uk-UA"/>
        </w:rPr>
      </w:pPr>
      <w:r w:rsidRPr="00080DD0">
        <w:rPr>
          <w:i/>
          <w:sz w:val="28"/>
          <w:szCs w:val="28"/>
          <w:lang w:val="uk-UA"/>
        </w:rPr>
        <w:t>Рис. 1</w:t>
      </w:r>
      <w:r w:rsidR="00080DD0">
        <w:rPr>
          <w:i/>
          <w:sz w:val="28"/>
          <w:szCs w:val="28"/>
          <w:lang w:val="uk-UA"/>
        </w:rPr>
        <w:t xml:space="preserve"> </w:t>
      </w:r>
      <w:r w:rsidRPr="00080DD0">
        <w:rPr>
          <w:i/>
          <w:sz w:val="28"/>
          <w:szCs w:val="28"/>
          <w:lang w:val="uk-UA"/>
        </w:rPr>
        <w:t>.2.</w:t>
      </w:r>
      <w:r w:rsidR="002534AD" w:rsidRPr="00656B1C">
        <w:rPr>
          <w:sz w:val="28"/>
          <w:szCs w:val="28"/>
          <w:lang w:val="uk-UA"/>
        </w:rPr>
        <w:t xml:space="preserve"> </w:t>
      </w:r>
      <w:r w:rsidR="002534AD" w:rsidRPr="00080DD0">
        <w:rPr>
          <w:b/>
          <w:sz w:val="28"/>
          <w:szCs w:val="28"/>
          <w:lang w:val="uk-UA"/>
        </w:rPr>
        <w:t>Структура осн</w:t>
      </w:r>
      <w:r w:rsidR="00080DD0">
        <w:rPr>
          <w:b/>
          <w:sz w:val="28"/>
          <w:szCs w:val="28"/>
          <w:lang w:val="uk-UA"/>
        </w:rPr>
        <w:t>овних типів рекреаційно-туристичн</w:t>
      </w:r>
      <w:r w:rsidR="002534AD" w:rsidRPr="00080DD0">
        <w:rPr>
          <w:b/>
          <w:sz w:val="28"/>
          <w:szCs w:val="28"/>
          <w:lang w:val="uk-UA"/>
        </w:rPr>
        <w:t>их ресурсів</w:t>
      </w:r>
      <w:r w:rsidRPr="00080DD0">
        <w:rPr>
          <w:b/>
          <w:sz w:val="28"/>
          <w:szCs w:val="28"/>
          <w:lang w:val="uk-UA"/>
        </w:rPr>
        <w:t xml:space="preserve"> за О. О. </w:t>
      </w:r>
      <w:proofErr w:type="spellStart"/>
      <w:r w:rsidRPr="00080DD0">
        <w:rPr>
          <w:b/>
          <w:sz w:val="28"/>
          <w:szCs w:val="28"/>
          <w:lang w:val="uk-UA"/>
        </w:rPr>
        <w:t>Бейдиком</w:t>
      </w:r>
      <w:proofErr w:type="spellEnd"/>
      <w:r w:rsidRPr="00080DD0">
        <w:rPr>
          <w:b/>
          <w:sz w:val="28"/>
          <w:szCs w:val="28"/>
          <w:lang w:val="uk-UA"/>
        </w:rPr>
        <w:t xml:space="preserve"> [</w:t>
      </w:r>
      <w:r w:rsidR="00565E59">
        <w:rPr>
          <w:b/>
          <w:sz w:val="28"/>
          <w:szCs w:val="28"/>
          <w:lang w:val="uk-UA"/>
        </w:rPr>
        <w:t>2</w:t>
      </w:r>
      <w:r w:rsidR="002534AD" w:rsidRPr="00080DD0">
        <w:rPr>
          <w:b/>
          <w:sz w:val="28"/>
          <w:szCs w:val="28"/>
          <w:lang w:val="uk-UA"/>
        </w:rPr>
        <w:t>]</w:t>
      </w:r>
    </w:p>
    <w:p w14:paraId="481AEE77" w14:textId="77777777" w:rsidR="00E17AB1" w:rsidRPr="00080DD0" w:rsidRDefault="00E17AB1" w:rsidP="00D70137">
      <w:pPr>
        <w:pStyle w:val="a4"/>
        <w:shd w:val="clear" w:color="auto" w:fill="FFFFFF"/>
        <w:spacing w:before="0" w:beforeAutospacing="0" w:after="0" w:afterAutospacing="0" w:line="360" w:lineRule="auto"/>
        <w:ind w:firstLine="709"/>
        <w:jc w:val="center"/>
        <w:rPr>
          <w:b/>
          <w:sz w:val="28"/>
          <w:szCs w:val="28"/>
          <w:lang w:val="uk-UA"/>
        </w:rPr>
      </w:pPr>
    </w:p>
    <w:p w14:paraId="48D426AD" w14:textId="62ACE514" w:rsidR="000537C6" w:rsidRPr="00E17AB1" w:rsidRDefault="00E17AB1" w:rsidP="00DC056C">
      <w:pPr>
        <w:pStyle w:val="a4"/>
        <w:shd w:val="clear" w:color="auto" w:fill="FFFFFF"/>
        <w:spacing w:before="0" w:beforeAutospacing="0" w:after="0" w:afterAutospacing="0" w:line="360" w:lineRule="auto"/>
        <w:ind w:firstLine="567"/>
        <w:rPr>
          <w:color w:val="000000" w:themeColor="text1"/>
          <w:sz w:val="28"/>
          <w:szCs w:val="28"/>
        </w:rPr>
      </w:pPr>
      <w:r w:rsidRPr="00E17AB1">
        <w:rPr>
          <w:color w:val="000000" w:themeColor="text1"/>
          <w:sz w:val="28"/>
          <w:szCs w:val="28"/>
          <w:lang w:val="uk-UA"/>
        </w:rPr>
        <w:lastRenderedPageBreak/>
        <w:t xml:space="preserve">Аналіз літературних джерел дає можливість стверджувати, що більшість </w:t>
      </w:r>
      <w:proofErr w:type="spellStart"/>
      <w:r w:rsidRPr="00E17AB1">
        <w:rPr>
          <w:color w:val="000000" w:themeColor="text1"/>
          <w:sz w:val="28"/>
          <w:szCs w:val="28"/>
          <w:lang w:val="uk-UA"/>
        </w:rPr>
        <w:t>туризмологів</w:t>
      </w:r>
      <w:proofErr w:type="spellEnd"/>
      <w:r w:rsidRPr="00E17AB1">
        <w:rPr>
          <w:color w:val="000000" w:themeColor="text1"/>
          <w:sz w:val="28"/>
          <w:szCs w:val="28"/>
          <w:lang w:val="uk-UA"/>
        </w:rPr>
        <w:t xml:space="preserve"> виділяють в структурі ТРР чотири блоки: природні, природно-антропогенні, культурно-історичні та інфраструктурні ресурси. </w:t>
      </w:r>
      <w:r w:rsidRPr="00E17AB1">
        <w:rPr>
          <w:color w:val="000000" w:themeColor="text1"/>
          <w:sz w:val="28"/>
          <w:szCs w:val="28"/>
        </w:rPr>
        <w:t xml:space="preserve">Дана </w:t>
      </w:r>
      <w:proofErr w:type="spellStart"/>
      <w:r w:rsidRPr="00E17AB1">
        <w:rPr>
          <w:color w:val="000000" w:themeColor="text1"/>
          <w:sz w:val="28"/>
          <w:szCs w:val="28"/>
        </w:rPr>
        <w:t>класифікації</w:t>
      </w:r>
      <w:proofErr w:type="spellEnd"/>
      <w:r w:rsidRPr="00E17AB1">
        <w:rPr>
          <w:color w:val="000000" w:themeColor="text1"/>
          <w:sz w:val="28"/>
          <w:szCs w:val="28"/>
        </w:rPr>
        <w:t xml:space="preserve"> і </w:t>
      </w:r>
      <w:proofErr w:type="spellStart"/>
      <w:r w:rsidRPr="00E17AB1">
        <w:rPr>
          <w:color w:val="000000" w:themeColor="text1"/>
          <w:sz w:val="28"/>
          <w:szCs w:val="28"/>
        </w:rPr>
        <w:t>була</w:t>
      </w:r>
      <w:proofErr w:type="spellEnd"/>
      <w:r w:rsidRPr="00E17AB1">
        <w:rPr>
          <w:color w:val="000000" w:themeColor="text1"/>
          <w:sz w:val="28"/>
          <w:szCs w:val="28"/>
        </w:rPr>
        <w:t xml:space="preserve"> взята за основу при </w:t>
      </w:r>
      <w:proofErr w:type="spellStart"/>
      <w:r w:rsidRPr="00E17AB1">
        <w:rPr>
          <w:color w:val="000000" w:themeColor="text1"/>
          <w:sz w:val="28"/>
          <w:szCs w:val="28"/>
        </w:rPr>
        <w:t>виконанні</w:t>
      </w:r>
      <w:proofErr w:type="spellEnd"/>
      <w:r w:rsidRPr="00E17AB1">
        <w:rPr>
          <w:color w:val="000000" w:themeColor="text1"/>
          <w:sz w:val="28"/>
          <w:szCs w:val="28"/>
        </w:rPr>
        <w:t xml:space="preserve"> </w:t>
      </w:r>
      <w:proofErr w:type="spellStart"/>
      <w:r w:rsidRPr="00E17AB1">
        <w:rPr>
          <w:color w:val="000000" w:themeColor="text1"/>
          <w:sz w:val="28"/>
          <w:szCs w:val="28"/>
        </w:rPr>
        <w:t>магістерського</w:t>
      </w:r>
      <w:proofErr w:type="spellEnd"/>
      <w:r w:rsidRPr="00E17AB1">
        <w:rPr>
          <w:color w:val="000000" w:themeColor="text1"/>
          <w:sz w:val="28"/>
          <w:szCs w:val="28"/>
        </w:rPr>
        <w:t xml:space="preserve"> </w:t>
      </w:r>
      <w:proofErr w:type="spellStart"/>
      <w:r w:rsidRPr="00E17AB1">
        <w:rPr>
          <w:color w:val="000000" w:themeColor="text1"/>
          <w:sz w:val="28"/>
          <w:szCs w:val="28"/>
        </w:rPr>
        <w:t>дослідження</w:t>
      </w:r>
      <w:proofErr w:type="spellEnd"/>
      <w:r w:rsidRPr="00E17AB1">
        <w:rPr>
          <w:color w:val="000000" w:themeColor="text1"/>
          <w:sz w:val="28"/>
          <w:szCs w:val="28"/>
        </w:rPr>
        <w:t xml:space="preserve"> для </w:t>
      </w:r>
      <w:proofErr w:type="spellStart"/>
      <w:r w:rsidRPr="00E17AB1">
        <w:rPr>
          <w:color w:val="000000" w:themeColor="text1"/>
          <w:sz w:val="28"/>
          <w:szCs w:val="28"/>
        </w:rPr>
        <w:t>вивчення</w:t>
      </w:r>
      <w:proofErr w:type="spellEnd"/>
      <w:r w:rsidRPr="00E17AB1">
        <w:rPr>
          <w:color w:val="000000" w:themeColor="text1"/>
          <w:sz w:val="28"/>
          <w:szCs w:val="28"/>
        </w:rPr>
        <w:t xml:space="preserve"> ТРР </w:t>
      </w:r>
      <w:proofErr w:type="spellStart"/>
      <w:r w:rsidRPr="00E17AB1">
        <w:rPr>
          <w:color w:val="000000" w:themeColor="text1"/>
          <w:sz w:val="28"/>
          <w:szCs w:val="28"/>
        </w:rPr>
        <w:t>Рівненської</w:t>
      </w:r>
      <w:proofErr w:type="spellEnd"/>
      <w:r w:rsidRPr="00E17AB1">
        <w:rPr>
          <w:color w:val="000000" w:themeColor="text1"/>
          <w:sz w:val="28"/>
          <w:szCs w:val="28"/>
        </w:rPr>
        <w:t xml:space="preserve"> </w:t>
      </w:r>
      <w:proofErr w:type="spellStart"/>
      <w:r w:rsidRPr="00E17AB1">
        <w:rPr>
          <w:color w:val="000000" w:themeColor="text1"/>
          <w:sz w:val="28"/>
          <w:szCs w:val="28"/>
        </w:rPr>
        <w:t>області</w:t>
      </w:r>
      <w:proofErr w:type="spellEnd"/>
      <w:r w:rsidRPr="00E17AB1">
        <w:rPr>
          <w:color w:val="000000" w:themeColor="text1"/>
          <w:sz w:val="28"/>
          <w:szCs w:val="28"/>
        </w:rPr>
        <w:t>.</w:t>
      </w:r>
    </w:p>
    <w:p w14:paraId="63CDA3C3" w14:textId="74BBB757" w:rsidR="000537C6" w:rsidRPr="006C77D6" w:rsidRDefault="00023E3A" w:rsidP="00DC056C">
      <w:pPr>
        <w:pStyle w:val="2"/>
        <w:ind w:firstLine="567"/>
        <w:jc w:val="both"/>
      </w:pPr>
      <w:bookmarkStart w:id="5" w:name="_Toc149221377"/>
      <w:r w:rsidRPr="006C77D6">
        <w:t>1.3. Методичні основи дослідження</w:t>
      </w:r>
      <w:r w:rsidR="0014776F">
        <w:t xml:space="preserve"> та оцінки</w:t>
      </w:r>
      <w:r w:rsidRPr="006C77D6">
        <w:t xml:space="preserve"> туристично-рекреаційних ресурсів регіону</w:t>
      </w:r>
      <w:bookmarkEnd w:id="5"/>
      <w:r w:rsidR="000537C6" w:rsidRPr="006C77D6">
        <w:tab/>
      </w:r>
    </w:p>
    <w:p w14:paraId="03D8DF06" w14:textId="605E73D4" w:rsidR="00411AF6" w:rsidRDefault="00A71BA5" w:rsidP="00DC056C">
      <w:pPr>
        <w:spacing w:after="0" w:line="360" w:lineRule="auto"/>
        <w:ind w:firstLine="567"/>
      </w:pPr>
      <w:r>
        <w:t>Аналіз літературних</w:t>
      </w:r>
      <w:r w:rsidR="00364BF2">
        <w:t xml:space="preserve"> та електронних</w:t>
      </w:r>
      <w:r>
        <w:t xml:space="preserve"> джерел дає можливість с</w:t>
      </w:r>
      <w:r w:rsidR="006053C6">
        <w:t>тверджувати, що загальноприйнятої</w:t>
      </w:r>
      <w:r>
        <w:t xml:space="preserve"> методики комплексної оцінки </w:t>
      </w:r>
      <w:r w:rsidR="006C77D6">
        <w:t>ТРР</w:t>
      </w:r>
      <w:r w:rsidR="00364BF2">
        <w:t xml:space="preserve"> </w:t>
      </w:r>
      <w:r>
        <w:t>не існує. Наявні роботи</w:t>
      </w:r>
      <w:r w:rsidR="006C77D6">
        <w:t xml:space="preserve"> </w:t>
      </w:r>
      <w:r w:rsidR="006C77D6" w:rsidRPr="00565E59">
        <w:rPr>
          <w:rFonts w:cs="Times New Roman"/>
          <w:szCs w:val="28"/>
        </w:rPr>
        <w:t>[</w:t>
      </w:r>
      <w:r w:rsidR="00565E59">
        <w:rPr>
          <w:rFonts w:cs="Times New Roman"/>
          <w:szCs w:val="28"/>
        </w:rPr>
        <w:t>2</w:t>
      </w:r>
      <w:r w:rsidR="006C77D6" w:rsidRPr="00565E59">
        <w:rPr>
          <w:rFonts w:cs="Times New Roman"/>
          <w:szCs w:val="28"/>
        </w:rPr>
        <w:t xml:space="preserve">, </w:t>
      </w:r>
      <w:r w:rsidR="00565E59">
        <w:rPr>
          <w:rFonts w:cs="Times New Roman"/>
          <w:szCs w:val="28"/>
        </w:rPr>
        <w:t>23</w:t>
      </w:r>
      <w:r w:rsidR="006C77D6" w:rsidRPr="00565E59">
        <w:rPr>
          <w:rFonts w:cs="Times New Roman"/>
          <w:szCs w:val="28"/>
        </w:rPr>
        <w:t xml:space="preserve">, </w:t>
      </w:r>
      <w:r w:rsidR="00565E59">
        <w:rPr>
          <w:rFonts w:cs="Times New Roman"/>
          <w:szCs w:val="28"/>
        </w:rPr>
        <w:t>30, 35, 14</w:t>
      </w:r>
      <w:r w:rsidR="006C77D6" w:rsidRPr="00565E59">
        <w:rPr>
          <w:rFonts w:cs="Times New Roman"/>
          <w:szCs w:val="28"/>
        </w:rPr>
        <w:t>]</w:t>
      </w:r>
      <w:r w:rsidR="00CF458D" w:rsidRPr="00565E59">
        <w:t xml:space="preserve"> </w:t>
      </w:r>
      <w:r w:rsidR="00565E59">
        <w:t>з</w:t>
      </w:r>
      <w:r>
        <w:t xml:space="preserve"> оцінки окремих ресурсів, найчастіше природних і культурно-історичних. Методика оцінки інфраструктурних ресурсів практично не розроблена.</w:t>
      </w:r>
    </w:p>
    <w:p w14:paraId="31F09B4F" w14:textId="48DA646B" w:rsidR="00411AF6" w:rsidRPr="00565E59" w:rsidRDefault="000C265E" w:rsidP="00DC056C">
      <w:pPr>
        <w:spacing w:after="0" w:line="360" w:lineRule="auto"/>
        <w:ind w:firstLine="567"/>
      </w:pPr>
      <w:r>
        <w:t xml:space="preserve">Професор </w:t>
      </w:r>
      <w:r w:rsidRPr="00411AF6">
        <w:t xml:space="preserve">В. Г. </w:t>
      </w:r>
      <w:r w:rsidR="00411AF6" w:rsidRPr="00411AF6">
        <w:t xml:space="preserve">Герасименко </w:t>
      </w:r>
      <w:r w:rsidR="00411AF6">
        <w:t xml:space="preserve">пропонує при оцінці </w:t>
      </w:r>
      <w:r w:rsidR="006C77D6">
        <w:t>ТРР</w:t>
      </w:r>
      <w:r w:rsidR="00411AF6">
        <w:t xml:space="preserve"> виділяти такі етапи </w:t>
      </w:r>
      <w:r w:rsidR="00411AF6" w:rsidRPr="00565E59">
        <w:t>[</w:t>
      </w:r>
      <w:r w:rsidR="00565E59">
        <w:t>30</w:t>
      </w:r>
      <w:r w:rsidR="00411AF6" w:rsidRPr="00565E59">
        <w:t>]:</w:t>
      </w:r>
    </w:p>
    <w:p w14:paraId="7682ED07" w14:textId="77777777" w:rsidR="00064DA8" w:rsidRPr="003D6EA4" w:rsidRDefault="00411AF6" w:rsidP="00DC056C">
      <w:pPr>
        <w:pStyle w:val="a5"/>
        <w:numPr>
          <w:ilvl w:val="0"/>
          <w:numId w:val="7"/>
        </w:numPr>
        <w:spacing w:after="0" w:line="360" w:lineRule="auto"/>
        <w:ind w:left="0" w:firstLine="567"/>
        <w:rPr>
          <w:lang w:val="uk-UA"/>
        </w:rPr>
      </w:pPr>
      <w:r w:rsidRPr="003D6EA4">
        <w:rPr>
          <w:lang w:val="uk-UA"/>
        </w:rPr>
        <w:t>формулювання мети і завдань дослідження;</w:t>
      </w:r>
    </w:p>
    <w:p w14:paraId="17CC22C0" w14:textId="77777777" w:rsidR="00064DA8" w:rsidRPr="003D6EA4" w:rsidRDefault="00411AF6" w:rsidP="00DC056C">
      <w:pPr>
        <w:pStyle w:val="a5"/>
        <w:numPr>
          <w:ilvl w:val="0"/>
          <w:numId w:val="7"/>
        </w:numPr>
        <w:spacing w:after="0" w:line="360" w:lineRule="auto"/>
        <w:ind w:left="0" w:firstLine="567"/>
        <w:rPr>
          <w:lang w:val="uk-UA"/>
        </w:rPr>
      </w:pPr>
      <w:r w:rsidRPr="003D6EA4">
        <w:rPr>
          <w:lang w:val="uk-UA"/>
        </w:rPr>
        <w:t>виявлення оціночних показників, які є суттєвими для його порівняльної характеристики;</w:t>
      </w:r>
    </w:p>
    <w:p w14:paraId="0D5DE74F" w14:textId="77777777" w:rsidR="00064DA8" w:rsidRPr="003D6EA4" w:rsidRDefault="00411AF6" w:rsidP="00DC056C">
      <w:pPr>
        <w:pStyle w:val="a5"/>
        <w:numPr>
          <w:ilvl w:val="0"/>
          <w:numId w:val="7"/>
        </w:numPr>
        <w:spacing w:after="0" w:line="360" w:lineRule="auto"/>
        <w:ind w:left="0" w:firstLine="567"/>
        <w:rPr>
          <w:lang w:val="uk-UA"/>
        </w:rPr>
      </w:pPr>
      <w:r w:rsidRPr="003D6EA4">
        <w:rPr>
          <w:lang w:val="uk-UA"/>
        </w:rPr>
        <w:t>визначення оцінок за окремими показниками;</w:t>
      </w:r>
    </w:p>
    <w:p w14:paraId="667F8715" w14:textId="77777777" w:rsidR="00064DA8" w:rsidRPr="003D6EA4" w:rsidRDefault="00457305" w:rsidP="00DC056C">
      <w:pPr>
        <w:pStyle w:val="a5"/>
        <w:numPr>
          <w:ilvl w:val="0"/>
          <w:numId w:val="7"/>
        </w:numPr>
        <w:spacing w:after="0" w:line="360" w:lineRule="auto"/>
        <w:ind w:left="0" w:firstLine="567"/>
        <w:rPr>
          <w:lang w:val="uk-UA"/>
        </w:rPr>
      </w:pPr>
      <w:r w:rsidRPr="003D6EA4">
        <w:rPr>
          <w:lang w:val="uk-UA"/>
        </w:rPr>
        <w:t xml:space="preserve">визначення </w:t>
      </w:r>
      <w:r w:rsidR="00411AF6" w:rsidRPr="003D6EA4">
        <w:rPr>
          <w:lang w:val="uk-UA"/>
        </w:rPr>
        <w:t>загальних інтегральних оцінок та їх аналіз;</w:t>
      </w:r>
    </w:p>
    <w:p w14:paraId="456E121C" w14:textId="77777777" w:rsidR="00411AF6" w:rsidRPr="003D6EA4" w:rsidRDefault="00411AF6" w:rsidP="00DC056C">
      <w:pPr>
        <w:pStyle w:val="a5"/>
        <w:numPr>
          <w:ilvl w:val="0"/>
          <w:numId w:val="7"/>
        </w:numPr>
        <w:spacing w:after="0" w:line="360" w:lineRule="auto"/>
        <w:ind w:left="0" w:firstLine="567"/>
        <w:rPr>
          <w:lang w:val="uk-UA"/>
        </w:rPr>
      </w:pPr>
      <w:r w:rsidRPr="003D6EA4">
        <w:rPr>
          <w:lang w:val="uk-UA"/>
        </w:rPr>
        <w:t>визначення коефіцієнта рекреаці</w:t>
      </w:r>
      <w:r w:rsidR="00457305" w:rsidRPr="003D6EA4">
        <w:rPr>
          <w:lang w:val="uk-UA"/>
        </w:rPr>
        <w:t>йної цінності окремих територій.</w:t>
      </w:r>
    </w:p>
    <w:p w14:paraId="2AB9A213" w14:textId="6ECD296E" w:rsidR="00823999" w:rsidRPr="00565E59" w:rsidRDefault="000C265E" w:rsidP="00DC056C">
      <w:pPr>
        <w:spacing w:after="0" w:line="360" w:lineRule="auto"/>
        <w:ind w:firstLine="567"/>
      </w:pPr>
      <w:r w:rsidRPr="000C265E">
        <w:t xml:space="preserve">Науковець </w:t>
      </w:r>
      <w:r>
        <w:t xml:space="preserve">І. </w:t>
      </w:r>
      <w:r w:rsidR="00823999">
        <w:t xml:space="preserve">Зелінський пропонує здійснювати оцінку </w:t>
      </w:r>
      <w:r w:rsidR="006C77D6">
        <w:t>ТРР (</w:t>
      </w:r>
      <w:r w:rsidR="00823999">
        <w:t>рекреаційного потенціалу</w:t>
      </w:r>
      <w:r w:rsidR="006C77D6">
        <w:t>)</w:t>
      </w:r>
      <w:r w:rsidR="00823999">
        <w:t xml:space="preserve"> в </w:t>
      </w:r>
      <w:r w:rsidR="003D6EA4">
        <w:t>чотири</w:t>
      </w:r>
      <w:r w:rsidR="00823999">
        <w:t xml:space="preserve"> етапи </w:t>
      </w:r>
      <w:r w:rsidR="00823999" w:rsidRPr="00565E59">
        <w:t>[</w:t>
      </w:r>
      <w:r w:rsidR="00565E59">
        <w:t>14</w:t>
      </w:r>
      <w:r w:rsidR="00823999" w:rsidRPr="00565E59">
        <w:t>]:</w:t>
      </w:r>
    </w:p>
    <w:p w14:paraId="2E8B8DF1" w14:textId="77777777" w:rsidR="00823999" w:rsidRPr="00823999" w:rsidRDefault="00823999" w:rsidP="00DC056C">
      <w:pPr>
        <w:pStyle w:val="a5"/>
        <w:numPr>
          <w:ilvl w:val="0"/>
          <w:numId w:val="8"/>
        </w:numPr>
        <w:spacing w:after="0" w:line="360" w:lineRule="auto"/>
        <w:ind w:left="0" w:firstLine="567"/>
        <w:rPr>
          <w:lang w:val="uk-UA"/>
        </w:rPr>
      </w:pPr>
      <w:r w:rsidRPr="00823999">
        <w:rPr>
          <w:lang w:val="uk-UA"/>
        </w:rPr>
        <w:t>оцінка об’єктів природного потенціалу регіону, які використовуються або можуть бути використані з рекреаційною метою;</w:t>
      </w:r>
    </w:p>
    <w:p w14:paraId="3AD124A0" w14:textId="77777777" w:rsidR="00823999" w:rsidRPr="00823999" w:rsidRDefault="00823999" w:rsidP="00DC056C">
      <w:pPr>
        <w:pStyle w:val="a5"/>
        <w:numPr>
          <w:ilvl w:val="0"/>
          <w:numId w:val="8"/>
        </w:numPr>
        <w:spacing w:after="0" w:line="360" w:lineRule="auto"/>
        <w:ind w:left="0" w:firstLine="567"/>
        <w:rPr>
          <w:lang w:val="uk-UA"/>
        </w:rPr>
      </w:pPr>
      <w:r w:rsidRPr="00823999">
        <w:rPr>
          <w:lang w:val="uk-UA"/>
        </w:rPr>
        <w:t>оцінка використання природного потенціалу регіону у рекреаційних цілях;</w:t>
      </w:r>
    </w:p>
    <w:p w14:paraId="0476F24F" w14:textId="77777777" w:rsidR="003D6EA4" w:rsidRDefault="00823999" w:rsidP="00DC056C">
      <w:pPr>
        <w:pStyle w:val="a5"/>
        <w:numPr>
          <w:ilvl w:val="0"/>
          <w:numId w:val="8"/>
        </w:numPr>
        <w:spacing w:after="0" w:line="360" w:lineRule="auto"/>
        <w:ind w:left="0" w:firstLine="567"/>
        <w:rPr>
          <w:lang w:val="uk-UA"/>
        </w:rPr>
      </w:pPr>
      <w:r w:rsidRPr="00823999">
        <w:rPr>
          <w:lang w:val="uk-UA"/>
        </w:rPr>
        <w:t>оцінка стану та ступеня використання рекреаційно-оздоровчих установ та відповідної інфраструктури регіону;</w:t>
      </w:r>
    </w:p>
    <w:p w14:paraId="623A6E8E" w14:textId="5EA9BFCC" w:rsidR="003D6EA4" w:rsidRPr="00565E59" w:rsidRDefault="00823999" w:rsidP="00DC056C">
      <w:pPr>
        <w:pStyle w:val="a5"/>
        <w:numPr>
          <w:ilvl w:val="0"/>
          <w:numId w:val="8"/>
        </w:numPr>
        <w:spacing w:after="0" w:line="360" w:lineRule="auto"/>
        <w:ind w:left="0" w:firstLine="567"/>
        <w:rPr>
          <w:lang w:val="uk-UA"/>
        </w:rPr>
      </w:pPr>
      <w:r w:rsidRPr="00823999">
        <w:rPr>
          <w:lang w:val="uk-UA"/>
        </w:rPr>
        <w:lastRenderedPageBreak/>
        <w:t xml:space="preserve">оцінка ефективності рекреаційного забезпечення. </w:t>
      </w:r>
      <w:r w:rsidRPr="003D6EA4">
        <w:rPr>
          <w:i/>
          <w:lang w:val="uk-UA"/>
        </w:rPr>
        <w:cr/>
      </w:r>
      <w:r w:rsidR="003D6EA4" w:rsidRPr="008D189C">
        <w:rPr>
          <w:lang w:val="uk-UA"/>
        </w:rPr>
        <w:t xml:space="preserve"> </w:t>
      </w:r>
      <w:r w:rsidR="003D6EA4" w:rsidRPr="008D189C">
        <w:rPr>
          <w:lang w:val="uk-UA"/>
        </w:rPr>
        <w:tab/>
      </w:r>
      <w:r w:rsidR="000C265E">
        <w:rPr>
          <w:lang w:val="uk-UA"/>
        </w:rPr>
        <w:t xml:space="preserve">Науковець </w:t>
      </w:r>
      <w:r w:rsidR="000C265E" w:rsidRPr="008D189C">
        <w:rPr>
          <w:lang w:val="uk-UA"/>
        </w:rPr>
        <w:t xml:space="preserve">В. І. </w:t>
      </w:r>
      <w:proofErr w:type="spellStart"/>
      <w:r w:rsidR="003D6EA4" w:rsidRPr="008D189C">
        <w:rPr>
          <w:lang w:val="uk-UA"/>
        </w:rPr>
        <w:t>Мацола</w:t>
      </w:r>
      <w:proofErr w:type="spellEnd"/>
      <w:r w:rsidR="003D6EA4" w:rsidRPr="008D189C">
        <w:rPr>
          <w:lang w:val="uk-UA"/>
        </w:rPr>
        <w:t xml:space="preserve"> пропонує такі оціночні показники: естетичні якості території; забезпеченість родовищами мінеральних вод та лікувальних грязей; кліматичні</w:t>
      </w:r>
      <w:r w:rsidR="008D189C">
        <w:rPr>
          <w:lang w:val="uk-UA"/>
        </w:rPr>
        <w:t xml:space="preserve"> </w:t>
      </w:r>
      <w:r w:rsidR="008D189C" w:rsidRPr="008D189C">
        <w:rPr>
          <w:lang w:val="uk-UA"/>
        </w:rPr>
        <w:t xml:space="preserve"> (враховується температурний режим)</w:t>
      </w:r>
      <w:r w:rsidR="003D6EA4" w:rsidRPr="008D189C">
        <w:rPr>
          <w:lang w:val="uk-UA"/>
        </w:rPr>
        <w:t>, водні</w:t>
      </w:r>
      <w:r w:rsidR="008D189C">
        <w:rPr>
          <w:lang w:val="uk-UA"/>
        </w:rPr>
        <w:t xml:space="preserve"> </w:t>
      </w:r>
      <w:r w:rsidR="008D189C" w:rsidRPr="008D189C">
        <w:rPr>
          <w:lang w:val="uk-UA"/>
        </w:rPr>
        <w:t>ресурси</w:t>
      </w:r>
      <w:r w:rsidR="008D189C">
        <w:rPr>
          <w:lang w:val="uk-UA"/>
        </w:rPr>
        <w:t xml:space="preserve"> (зокрема можливість </w:t>
      </w:r>
      <w:r w:rsidR="008D189C" w:rsidRPr="008D189C">
        <w:rPr>
          <w:lang w:val="uk-UA"/>
        </w:rPr>
        <w:t xml:space="preserve">використання для </w:t>
      </w:r>
      <w:r w:rsidR="008D189C">
        <w:rPr>
          <w:lang w:val="uk-UA"/>
        </w:rPr>
        <w:t xml:space="preserve">організації </w:t>
      </w:r>
      <w:r w:rsidR="008D189C" w:rsidRPr="008D189C">
        <w:rPr>
          <w:lang w:val="uk-UA"/>
        </w:rPr>
        <w:t>різних видів туризму</w:t>
      </w:r>
      <w:r w:rsidR="008D189C">
        <w:rPr>
          <w:lang w:val="uk-UA"/>
        </w:rPr>
        <w:t>)</w:t>
      </w:r>
      <w:r w:rsidR="008D189C" w:rsidRPr="008D189C">
        <w:rPr>
          <w:lang w:val="uk-UA"/>
        </w:rPr>
        <w:t>,</w:t>
      </w:r>
      <w:r w:rsidR="003D6EA4" w:rsidRPr="008D189C">
        <w:rPr>
          <w:lang w:val="uk-UA"/>
        </w:rPr>
        <w:t xml:space="preserve"> лісові ресурси; потенціал заповідних територій; історико-культурний фонд; показники ступеня рекреаційного навантаження; транспортну доступність й забезпеченість санаторними і курортними закладами </w:t>
      </w:r>
      <w:r w:rsidR="003D6EA4" w:rsidRPr="00565E59">
        <w:rPr>
          <w:lang w:val="uk-UA"/>
        </w:rPr>
        <w:t>[</w:t>
      </w:r>
      <w:r w:rsidR="00565E59">
        <w:rPr>
          <w:lang w:val="uk-UA"/>
        </w:rPr>
        <w:t>23</w:t>
      </w:r>
      <w:r w:rsidR="003D6EA4" w:rsidRPr="00565E59">
        <w:rPr>
          <w:lang w:val="uk-UA"/>
        </w:rPr>
        <w:t>].</w:t>
      </w:r>
    </w:p>
    <w:p w14:paraId="76B01DB7" w14:textId="16F99F1F" w:rsidR="00BF732A" w:rsidRPr="00565E59" w:rsidRDefault="000C265E" w:rsidP="00DC056C">
      <w:pPr>
        <w:spacing w:after="0" w:line="360" w:lineRule="auto"/>
        <w:ind w:firstLine="567"/>
      </w:pPr>
      <w:r>
        <w:t xml:space="preserve">Професор </w:t>
      </w:r>
      <w:r w:rsidRPr="00BF732A">
        <w:t xml:space="preserve">О. О. </w:t>
      </w:r>
      <w:proofErr w:type="spellStart"/>
      <w:r w:rsidR="00BF732A" w:rsidRPr="00BF732A">
        <w:t>Бейдик</w:t>
      </w:r>
      <w:proofErr w:type="spellEnd"/>
      <w:r w:rsidR="00BF732A" w:rsidRPr="00BF732A">
        <w:t xml:space="preserve"> пропонує такі оціночні показники: </w:t>
      </w:r>
      <w:r w:rsidR="00BF732A">
        <w:t xml:space="preserve">для природного блоку – </w:t>
      </w:r>
      <w:r w:rsidR="00BF732A" w:rsidRPr="00BF732A">
        <w:t>орографічні</w:t>
      </w:r>
      <w:r w:rsidR="00BF732A">
        <w:t xml:space="preserve"> (</w:t>
      </w:r>
      <w:r w:rsidR="00BF732A" w:rsidRPr="00BF732A">
        <w:t>якісні харак</w:t>
      </w:r>
      <w:r w:rsidR="00BF732A">
        <w:t xml:space="preserve">теристики рельєфу: наприклад, найвідоміші </w:t>
      </w:r>
      <w:r w:rsidR="00BF732A" w:rsidRPr="00BF732A">
        <w:t>в межах регіону гірські вершини</w:t>
      </w:r>
      <w:r w:rsidR="00BF732A">
        <w:t>)</w:t>
      </w:r>
      <w:r w:rsidR="00BF732A" w:rsidRPr="00BF732A">
        <w:t>, спелеологічні, кліматичні</w:t>
      </w:r>
      <w:r w:rsidR="00BF732A">
        <w:t xml:space="preserve"> (</w:t>
      </w:r>
      <w:r w:rsidR="00BF732A" w:rsidRPr="00BF732A">
        <w:t xml:space="preserve">середня температура липня; тривалість періоду з температурою </w:t>
      </w:r>
      <w:r w:rsidR="00BF732A">
        <w:rPr>
          <w:rFonts w:cs="Times New Roman"/>
        </w:rPr>
        <w:t>&gt;</w:t>
      </w:r>
      <w:r w:rsidR="00BF732A" w:rsidRPr="00BF732A">
        <w:t xml:space="preserve"> +10°С; </w:t>
      </w:r>
      <w:r w:rsidR="00BF732A">
        <w:t xml:space="preserve">середня </w:t>
      </w:r>
      <w:r w:rsidR="00BF732A" w:rsidRPr="00BF732A">
        <w:t>річна кількість опадів</w:t>
      </w:r>
      <w:r w:rsidR="00BF732A">
        <w:t>)</w:t>
      </w:r>
      <w:r w:rsidR="00BF732A" w:rsidRPr="00BF732A">
        <w:t>, гідрографічні</w:t>
      </w:r>
      <w:r w:rsidR="00BF732A">
        <w:t xml:space="preserve"> (</w:t>
      </w:r>
      <w:r w:rsidR="00BF732A" w:rsidRPr="00BF732A">
        <w:t>площі актуальних смуг і рекреаційних акваторій річок, морів,</w:t>
      </w:r>
      <w:r w:rsidR="00BF732A">
        <w:t xml:space="preserve"> </w:t>
      </w:r>
      <w:r w:rsidR="00BF732A" w:rsidRPr="00BF732A">
        <w:t>озер, водосховищ</w:t>
      </w:r>
      <w:r w:rsidR="00BF732A">
        <w:t xml:space="preserve">), </w:t>
      </w:r>
      <w:r w:rsidR="00BF732A" w:rsidRPr="00BF732A">
        <w:t>біотичні ресурси</w:t>
      </w:r>
      <w:r w:rsidR="00BF732A">
        <w:t xml:space="preserve"> </w:t>
      </w:r>
      <w:r w:rsidR="00BF732A" w:rsidRPr="00BF732A">
        <w:t xml:space="preserve"> </w:t>
      </w:r>
      <w:r w:rsidR="00BF732A">
        <w:t>(лісистість території). На думку автора</w:t>
      </w:r>
      <w:r w:rsidR="0029340C">
        <w:t>,</w:t>
      </w:r>
      <w:r w:rsidR="00BF732A">
        <w:t xml:space="preserve"> саме ліси</w:t>
      </w:r>
      <w:r w:rsidR="00BF732A" w:rsidRPr="00BF732A">
        <w:t xml:space="preserve"> </w:t>
      </w:r>
      <w:r w:rsidR="00BF732A">
        <w:t>мають найбільший вплив на розвиток</w:t>
      </w:r>
      <w:r w:rsidR="00BF732A" w:rsidRPr="00BF732A">
        <w:t xml:space="preserve"> рекреації та туризму</w:t>
      </w:r>
      <w:r w:rsidR="00BF732A">
        <w:t>.</w:t>
      </w:r>
      <w:r w:rsidR="003A68B1">
        <w:t xml:space="preserve"> Для блоку </w:t>
      </w:r>
      <w:r w:rsidR="003A68B1" w:rsidRPr="003A68B1">
        <w:t xml:space="preserve">природно-антропогенних </w:t>
      </w:r>
      <w:r w:rsidR="003A68B1">
        <w:t>ТРР</w:t>
      </w:r>
      <w:r w:rsidR="003A68B1" w:rsidRPr="003A68B1">
        <w:t xml:space="preserve"> </w:t>
      </w:r>
      <w:r w:rsidR="003A68B1">
        <w:t>оцінюється площа</w:t>
      </w:r>
      <w:r w:rsidR="003A68B1" w:rsidRPr="003A68B1">
        <w:t xml:space="preserve"> природоохоронних територій</w:t>
      </w:r>
      <w:r w:rsidR="003A68B1">
        <w:t>.</w:t>
      </w:r>
      <w:r w:rsidR="00BF732A">
        <w:t xml:space="preserve"> Сере</w:t>
      </w:r>
      <w:r w:rsidR="003A68B1">
        <w:t>д культурно-історичного блоку автор особливо виділяє архітектурно-історичні ресурси, які оцінює за такими ознаками</w:t>
      </w:r>
      <w:r w:rsidR="00BF732A">
        <w:t xml:space="preserve">: матеріальність, ступінь збереженості, призначення і використання, </w:t>
      </w:r>
      <w:r w:rsidR="003A68B1">
        <w:t>значення</w:t>
      </w:r>
      <w:r w:rsidR="00AD73B1">
        <w:t xml:space="preserve">. Окремо також зазначені критерії для таких блоків: </w:t>
      </w:r>
      <w:r w:rsidR="00AD73B1" w:rsidRPr="00AD73B1">
        <w:t xml:space="preserve">інфраструктурний, </w:t>
      </w:r>
      <w:proofErr w:type="spellStart"/>
      <w:r w:rsidR="00AD73B1" w:rsidRPr="00AD73B1">
        <w:t>біосоціальний</w:t>
      </w:r>
      <w:proofErr w:type="spellEnd"/>
      <w:r w:rsidR="00AD73B1" w:rsidRPr="00AD73B1">
        <w:t xml:space="preserve">, </w:t>
      </w:r>
      <w:proofErr w:type="spellStart"/>
      <w:r w:rsidR="00AD73B1" w:rsidRPr="00AD73B1">
        <w:t>подієвий</w:t>
      </w:r>
      <w:proofErr w:type="spellEnd"/>
      <w:r w:rsidR="00AD73B1">
        <w:t xml:space="preserve"> </w:t>
      </w:r>
      <w:r w:rsidR="003A68B1">
        <w:t xml:space="preserve"> </w:t>
      </w:r>
      <w:r w:rsidR="003A68B1" w:rsidRPr="00565E59">
        <w:t>[</w:t>
      </w:r>
      <w:r w:rsidR="00565E59">
        <w:t>2</w:t>
      </w:r>
      <w:r w:rsidR="003A68B1" w:rsidRPr="00565E59">
        <w:t>]</w:t>
      </w:r>
      <w:r w:rsidR="00BF732A" w:rsidRPr="00565E59">
        <w:t>.</w:t>
      </w:r>
    </w:p>
    <w:p w14:paraId="5D70F768" w14:textId="3367F979" w:rsidR="00AB35BE" w:rsidRDefault="003D6EA4" w:rsidP="00DC056C">
      <w:pPr>
        <w:spacing w:after="0" w:line="360" w:lineRule="auto"/>
        <w:ind w:firstLine="567"/>
      </w:pPr>
      <w:r>
        <w:t xml:space="preserve">Найчастіше при проведенні оцінки </w:t>
      </w:r>
      <w:r w:rsidR="00EF1F2C">
        <w:t>ТРР</w:t>
      </w:r>
      <w:r>
        <w:t xml:space="preserve"> регіону застосовується бальний метод. </w:t>
      </w:r>
      <w:r w:rsidR="00DE73D4">
        <w:t>Бальну оцінку надають тим ресурсам, ефект використання яких проблематично оцінити кількісно: кліматичні характеристики, рекреаційні властивості ландшафтів, придатність річок та інших водойм для купання та організації водного туризму та ін.</w:t>
      </w:r>
    </w:p>
    <w:p w14:paraId="51D0296C" w14:textId="5531427E" w:rsidR="00AD73B1" w:rsidRDefault="000C265E" w:rsidP="00DC056C">
      <w:pPr>
        <w:spacing w:after="0" w:line="360" w:lineRule="auto"/>
        <w:ind w:firstLine="567"/>
      </w:pPr>
      <w:r>
        <w:t xml:space="preserve">Вчений </w:t>
      </w:r>
      <w:proofErr w:type="spellStart"/>
      <w:r w:rsidR="00AD73B1" w:rsidRPr="00AD73B1">
        <w:t>Мацола</w:t>
      </w:r>
      <w:proofErr w:type="spellEnd"/>
      <w:r w:rsidR="00AD73B1" w:rsidRPr="00AD73B1">
        <w:t xml:space="preserve"> В. І.</w:t>
      </w:r>
      <w:r w:rsidR="00AD73B1">
        <w:t xml:space="preserve"> </w:t>
      </w:r>
      <w:r w:rsidR="00A7596C">
        <w:t>пропонує 3-</w:t>
      </w:r>
      <w:r w:rsidR="00D7660C">
        <w:t>и</w:t>
      </w:r>
      <w:r w:rsidR="00A7596C">
        <w:t xml:space="preserve"> бальну шкалу оцінювання, де 3 бали – це найбільш сприятливі умови, а 1 бал – несприятливі. Для кожного показника автор ставить певні вимоги</w:t>
      </w:r>
      <w:r w:rsidR="00387348">
        <w:t xml:space="preserve"> (додаток А</w:t>
      </w:r>
      <w:r w:rsidR="00823CC6">
        <w:t>)</w:t>
      </w:r>
      <w:r w:rsidR="00A7596C">
        <w:t>.</w:t>
      </w:r>
    </w:p>
    <w:p w14:paraId="44F7C877" w14:textId="75387F33" w:rsidR="001F7812" w:rsidRPr="00565E59" w:rsidRDefault="000C265E" w:rsidP="00DC056C">
      <w:pPr>
        <w:spacing w:after="0" w:line="360" w:lineRule="auto"/>
        <w:ind w:firstLine="567"/>
      </w:pPr>
      <w:r>
        <w:lastRenderedPageBreak/>
        <w:t xml:space="preserve">Професор </w:t>
      </w:r>
      <w:r w:rsidRPr="001F7812">
        <w:t xml:space="preserve">О. О. </w:t>
      </w:r>
      <w:proofErr w:type="spellStart"/>
      <w:r w:rsidR="001F7812" w:rsidRPr="001F7812">
        <w:t>Бейдик</w:t>
      </w:r>
      <w:proofErr w:type="spellEnd"/>
      <w:r w:rsidR="001F7812" w:rsidRPr="001F7812">
        <w:t xml:space="preserve"> для оцінки рекреаційно-туристичних ресурсів України по областях пропонує використовувати п’ятибальну шкалу, мінімальний та максимальний критерії якої мають</w:t>
      </w:r>
      <w:r w:rsidR="00D5328E">
        <w:t xml:space="preserve"> позиції 1 і 5 балів відповідно</w:t>
      </w:r>
      <w:r w:rsidR="001F7812" w:rsidRPr="001F7812">
        <w:t xml:space="preserve">. Для деяких ресурсів (спелеологічні, рослинні ресурси) бальна оцінка здійснювалась за декількома складовими. Інтегральний бал теж визначався за п’ятибальною шкалою як сума окремих бальних оцінок.  </w:t>
      </w:r>
      <w:proofErr w:type="spellStart"/>
      <w:r w:rsidR="001F7812" w:rsidRPr="001F7812">
        <w:t>Бейдик</w:t>
      </w:r>
      <w:proofErr w:type="spellEnd"/>
      <w:r w:rsidR="001F7812" w:rsidRPr="001F7812">
        <w:t xml:space="preserve"> О. О. враховує значимість ресурсів для рекреаційної діяльності. Наприклад, бал оцінки спелеолог</w:t>
      </w:r>
      <w:r w:rsidR="00D7660C">
        <w:t>ічних ресурсів визначався за сту</w:t>
      </w:r>
      <w:r w:rsidR="001F7812" w:rsidRPr="001F7812">
        <w:t xml:space="preserve">пенем </w:t>
      </w:r>
      <w:proofErr w:type="spellStart"/>
      <w:r w:rsidR="001F7812" w:rsidRPr="001F7812">
        <w:t>закарстованості</w:t>
      </w:r>
      <w:proofErr w:type="spellEnd"/>
      <w:r w:rsidR="001F7812" w:rsidRPr="001F7812">
        <w:t>, протяжністю та глибиною порожнин. Під час бального оцінювання лісових ресурсів враховувавс</w:t>
      </w:r>
      <w:r w:rsidR="00565E59">
        <w:t>я відсоток лісистості території</w:t>
      </w:r>
      <w:r w:rsidR="001F7812" w:rsidRPr="001F7812">
        <w:t xml:space="preserve"> </w:t>
      </w:r>
      <w:r w:rsidR="001F7812" w:rsidRPr="00565E59">
        <w:t>[</w:t>
      </w:r>
      <w:r w:rsidR="00565E59">
        <w:t>2</w:t>
      </w:r>
      <w:r w:rsidR="001F7812" w:rsidRPr="00565E59">
        <w:t>]</w:t>
      </w:r>
      <w:r w:rsidR="00565E59">
        <w:t>.</w:t>
      </w:r>
    </w:p>
    <w:p w14:paraId="70D24575" w14:textId="0C175D85" w:rsidR="003D6EA4" w:rsidRDefault="00D5328E" w:rsidP="00DC056C">
      <w:pPr>
        <w:spacing w:after="0" w:line="360" w:lineRule="auto"/>
        <w:ind w:firstLine="567"/>
      </w:pPr>
      <w:r>
        <w:t>При виконанні</w:t>
      </w:r>
      <w:r w:rsidR="00C1420F" w:rsidRPr="00C1420F">
        <w:t xml:space="preserve"> завдань магістерського дослідження вибрані такі</w:t>
      </w:r>
      <w:r w:rsidR="00C1420F">
        <w:t xml:space="preserve"> блоки ТРР: природні, природно-антропогенні, історико-культурні та інфраструктурні. Для кожного блоку о</w:t>
      </w:r>
      <w:r w:rsidR="00FD131F">
        <w:t>б</w:t>
      </w:r>
      <w:r w:rsidR="003D6EA4">
        <w:t xml:space="preserve">рані </w:t>
      </w:r>
      <w:r w:rsidR="00BD264D">
        <w:t xml:space="preserve">такі </w:t>
      </w:r>
      <w:r w:rsidR="00364BF2">
        <w:t>критерії оцінювання:</w:t>
      </w:r>
      <w:r w:rsidR="00C1420F">
        <w:t xml:space="preserve"> </w:t>
      </w:r>
    </w:p>
    <w:p w14:paraId="4DBF9D9A" w14:textId="77777777" w:rsidR="003B5D84" w:rsidRPr="003D7419" w:rsidRDefault="003B5D84" w:rsidP="00DC056C">
      <w:pPr>
        <w:pStyle w:val="a5"/>
        <w:numPr>
          <w:ilvl w:val="0"/>
          <w:numId w:val="10"/>
        </w:numPr>
        <w:spacing w:after="0" w:line="360" w:lineRule="auto"/>
        <w:ind w:firstLine="567"/>
        <w:rPr>
          <w:lang w:val="uk-UA"/>
        </w:rPr>
      </w:pPr>
      <w:r w:rsidRPr="003D7419">
        <w:rPr>
          <w:lang w:val="uk-UA"/>
        </w:rPr>
        <w:t>естетичні властивості території – рівнинні залісені території – 1 бал, низький ступінь екзотичності та унікальності, відсутність контрастів – 2 бали, пейзажні ландшафти, високий ступінь екзотичності та унікальності – 3 бали;</w:t>
      </w:r>
    </w:p>
    <w:p w14:paraId="4B0DFFC6" w14:textId="77777777" w:rsidR="003B5D84" w:rsidRPr="003D7419" w:rsidRDefault="003D6EA4" w:rsidP="00DC056C">
      <w:pPr>
        <w:pStyle w:val="a5"/>
        <w:numPr>
          <w:ilvl w:val="0"/>
          <w:numId w:val="10"/>
        </w:numPr>
        <w:spacing w:after="0" w:line="360" w:lineRule="auto"/>
        <w:ind w:firstLine="567"/>
        <w:rPr>
          <w:lang w:val="uk-UA"/>
        </w:rPr>
      </w:pPr>
      <w:r w:rsidRPr="003D7419">
        <w:rPr>
          <w:lang w:val="uk-UA"/>
        </w:rPr>
        <w:t xml:space="preserve">для </w:t>
      </w:r>
      <w:r w:rsidR="00FD131F" w:rsidRPr="003D7419">
        <w:rPr>
          <w:lang w:val="uk-UA"/>
        </w:rPr>
        <w:t>клімати</w:t>
      </w:r>
      <w:r w:rsidRPr="003D7419">
        <w:rPr>
          <w:lang w:val="uk-UA"/>
        </w:rPr>
        <w:t>чних ресурсів –</w:t>
      </w:r>
      <w:r w:rsidR="00872213" w:rsidRPr="00872213">
        <w:rPr>
          <w:lang w:val="uk-UA"/>
        </w:rPr>
        <w:t xml:space="preserve"> кількість днів </w:t>
      </w:r>
      <w:r w:rsidR="00872213" w:rsidRPr="003D7419">
        <w:rPr>
          <w:lang w:val="uk-UA"/>
        </w:rPr>
        <w:t xml:space="preserve">з </w:t>
      </w:r>
      <w:r w:rsidR="00872213" w:rsidRPr="00872213">
        <w:t>t</w:t>
      </w:r>
      <w:r w:rsidR="00872213" w:rsidRPr="003D7419">
        <w:rPr>
          <w:vertAlign w:val="superscript"/>
          <w:lang w:val="uk-UA"/>
        </w:rPr>
        <w:t>0</w:t>
      </w:r>
      <w:r w:rsidR="00872213" w:rsidRPr="003D7419">
        <w:rPr>
          <w:lang w:val="uk-UA"/>
        </w:rPr>
        <w:t>&gt; 15</w:t>
      </w:r>
      <w:r w:rsidR="00872213" w:rsidRPr="003D7419">
        <w:rPr>
          <w:vertAlign w:val="superscript"/>
          <w:lang w:val="uk-UA"/>
        </w:rPr>
        <w:t>0</w:t>
      </w:r>
      <w:r w:rsidR="00872213" w:rsidRPr="003D7419">
        <w:rPr>
          <w:lang w:val="uk-UA"/>
        </w:rPr>
        <w:t xml:space="preserve"> С</w:t>
      </w:r>
      <w:r w:rsidR="00872213" w:rsidRPr="00872213">
        <w:rPr>
          <w:lang w:val="uk-UA"/>
        </w:rPr>
        <w:t>: б</w:t>
      </w:r>
      <w:r w:rsidR="00872213" w:rsidRPr="003D7419">
        <w:rPr>
          <w:lang w:val="uk-UA"/>
        </w:rPr>
        <w:t xml:space="preserve">ільше 100 днів </w:t>
      </w:r>
      <w:r w:rsidR="00872213" w:rsidRPr="00872213">
        <w:rPr>
          <w:lang w:val="uk-UA"/>
        </w:rPr>
        <w:t xml:space="preserve">– 3 бали, </w:t>
      </w:r>
      <w:r w:rsidR="00872213" w:rsidRPr="003D7419">
        <w:rPr>
          <w:lang w:val="uk-UA"/>
        </w:rPr>
        <w:t xml:space="preserve">80-100 днів </w:t>
      </w:r>
      <w:r w:rsidR="00872213" w:rsidRPr="00872213">
        <w:rPr>
          <w:lang w:val="uk-UA"/>
        </w:rPr>
        <w:t>– 2 бали, м</w:t>
      </w:r>
      <w:r w:rsidR="00872213" w:rsidRPr="003D7419">
        <w:rPr>
          <w:lang w:val="uk-UA"/>
        </w:rPr>
        <w:t xml:space="preserve">енше 100 днів – 1 </w:t>
      </w:r>
      <w:r w:rsidR="00872213" w:rsidRPr="00872213">
        <w:rPr>
          <w:lang w:val="uk-UA"/>
        </w:rPr>
        <w:t>бал</w:t>
      </w:r>
      <w:r w:rsidRPr="003D7419">
        <w:rPr>
          <w:lang w:val="uk-UA"/>
        </w:rPr>
        <w:t>;</w:t>
      </w:r>
      <w:r w:rsidR="00872213" w:rsidRPr="00872213">
        <w:rPr>
          <w:lang w:val="uk-UA"/>
        </w:rPr>
        <w:t xml:space="preserve"> кількість днів </w:t>
      </w:r>
      <w:r w:rsidR="00872213" w:rsidRPr="003D7419">
        <w:rPr>
          <w:lang w:val="uk-UA"/>
        </w:rPr>
        <w:t xml:space="preserve">з </w:t>
      </w:r>
      <w:r w:rsidR="00872213" w:rsidRPr="00872213">
        <w:t>t</w:t>
      </w:r>
      <w:r w:rsidR="00872213" w:rsidRPr="003D7419">
        <w:rPr>
          <w:vertAlign w:val="superscript"/>
          <w:lang w:val="uk-UA"/>
        </w:rPr>
        <w:t>0</w:t>
      </w:r>
      <w:r w:rsidR="00872213" w:rsidRPr="003D7419">
        <w:rPr>
          <w:lang w:val="uk-UA"/>
        </w:rPr>
        <w:t>&gt; 0</w:t>
      </w:r>
      <w:r w:rsidR="00872213" w:rsidRPr="003D7419">
        <w:rPr>
          <w:vertAlign w:val="superscript"/>
          <w:lang w:val="uk-UA"/>
        </w:rPr>
        <w:t>0</w:t>
      </w:r>
      <w:r w:rsidR="00872213" w:rsidRPr="003D7419">
        <w:rPr>
          <w:lang w:val="uk-UA"/>
        </w:rPr>
        <w:t xml:space="preserve"> С</w:t>
      </w:r>
      <w:r w:rsidR="00872213" w:rsidRPr="00872213">
        <w:rPr>
          <w:lang w:val="uk-UA"/>
        </w:rPr>
        <w:t>: більше 110 днів – 3 бали, 100-110 днів – 2 бали, менше 100 днів – 1 бал.</w:t>
      </w:r>
    </w:p>
    <w:p w14:paraId="4802ADE4" w14:textId="77777777" w:rsidR="00CF458D" w:rsidRPr="00CF458D" w:rsidRDefault="003D6EA4" w:rsidP="00DC056C">
      <w:pPr>
        <w:pStyle w:val="a5"/>
        <w:numPr>
          <w:ilvl w:val="0"/>
          <w:numId w:val="10"/>
        </w:numPr>
        <w:spacing w:line="360" w:lineRule="auto"/>
        <w:ind w:firstLine="567"/>
      </w:pPr>
      <w:r w:rsidRPr="00BD264D">
        <w:t xml:space="preserve">для </w:t>
      </w:r>
      <w:proofErr w:type="spellStart"/>
      <w:r w:rsidRPr="00BD264D">
        <w:t>лісових</w:t>
      </w:r>
      <w:proofErr w:type="spellEnd"/>
      <w:r w:rsidRPr="00BD264D">
        <w:t xml:space="preserve"> </w:t>
      </w:r>
      <w:proofErr w:type="spellStart"/>
      <w:r w:rsidRPr="00BD264D">
        <w:t>ресурсів</w:t>
      </w:r>
      <w:proofErr w:type="spellEnd"/>
      <w:r w:rsidRPr="00BD264D">
        <w:t xml:space="preserve"> – </w:t>
      </w:r>
      <w:proofErr w:type="spellStart"/>
      <w:r w:rsidRPr="00BD264D">
        <w:t>відсоток</w:t>
      </w:r>
      <w:proofErr w:type="spellEnd"/>
      <w:r w:rsidRPr="00BD264D">
        <w:t xml:space="preserve"> </w:t>
      </w:r>
      <w:proofErr w:type="spellStart"/>
      <w:r w:rsidRPr="00BD264D">
        <w:t>лісистості</w:t>
      </w:r>
      <w:proofErr w:type="spellEnd"/>
      <w:r w:rsidRPr="00BD264D">
        <w:t xml:space="preserve"> </w:t>
      </w:r>
      <w:proofErr w:type="spellStart"/>
      <w:r w:rsidRPr="00BD264D">
        <w:t>території</w:t>
      </w:r>
      <w:proofErr w:type="spellEnd"/>
      <w:r w:rsidR="00007FFB" w:rsidRPr="00BD264D">
        <w:t xml:space="preserve">: </w:t>
      </w:r>
      <w:proofErr w:type="spellStart"/>
      <w:r w:rsidR="00CF458D" w:rsidRPr="00CF458D">
        <w:t>лісистість</w:t>
      </w:r>
      <w:proofErr w:type="spellEnd"/>
      <w:r w:rsidR="00CF458D" w:rsidRPr="00CF458D">
        <w:t xml:space="preserve"> до 15 % – 1 бал, до 30 % – 2 </w:t>
      </w:r>
      <w:proofErr w:type="spellStart"/>
      <w:r w:rsidR="00CF458D" w:rsidRPr="00CF458D">
        <w:t>бали</w:t>
      </w:r>
      <w:proofErr w:type="spellEnd"/>
      <w:r w:rsidR="00CF458D" w:rsidRPr="00CF458D">
        <w:t xml:space="preserve">, </w:t>
      </w:r>
      <w:proofErr w:type="spellStart"/>
      <w:r w:rsidR="00CF458D" w:rsidRPr="00CF458D">
        <w:t>понад</w:t>
      </w:r>
      <w:proofErr w:type="spellEnd"/>
      <w:r w:rsidR="00CF458D" w:rsidRPr="00CF458D">
        <w:t xml:space="preserve"> 30 % – 3 </w:t>
      </w:r>
      <w:proofErr w:type="spellStart"/>
      <w:r w:rsidR="00CF458D" w:rsidRPr="00CF458D">
        <w:t>бали</w:t>
      </w:r>
      <w:proofErr w:type="spellEnd"/>
      <w:r w:rsidR="00CF458D" w:rsidRPr="00CF458D">
        <w:t>;</w:t>
      </w:r>
    </w:p>
    <w:p w14:paraId="50F65892" w14:textId="178E453B" w:rsidR="00FD131F" w:rsidRPr="00BD264D" w:rsidRDefault="003D6EA4" w:rsidP="00DC056C">
      <w:pPr>
        <w:pStyle w:val="a5"/>
        <w:numPr>
          <w:ilvl w:val="0"/>
          <w:numId w:val="10"/>
        </w:numPr>
        <w:spacing w:after="0" w:line="360" w:lineRule="auto"/>
        <w:ind w:firstLine="567"/>
      </w:pPr>
      <w:r w:rsidRPr="00BD264D">
        <w:t xml:space="preserve">для </w:t>
      </w:r>
      <w:proofErr w:type="spellStart"/>
      <w:r w:rsidRPr="00BD264D">
        <w:t>водних</w:t>
      </w:r>
      <w:proofErr w:type="spellEnd"/>
      <w:r w:rsidRPr="00BD264D">
        <w:t xml:space="preserve"> </w:t>
      </w:r>
      <w:proofErr w:type="spellStart"/>
      <w:r w:rsidRPr="00BD264D">
        <w:t>ресурсів</w:t>
      </w:r>
      <w:proofErr w:type="spellEnd"/>
      <w:r w:rsidRPr="00BD264D">
        <w:t xml:space="preserve"> –</w:t>
      </w:r>
      <w:r w:rsidR="00FD131F" w:rsidRPr="00BD264D">
        <w:t xml:space="preserve"> </w:t>
      </w:r>
      <w:proofErr w:type="spellStart"/>
      <w:r w:rsidR="00007FFB" w:rsidRPr="00BD264D">
        <w:t>наявність</w:t>
      </w:r>
      <w:proofErr w:type="spellEnd"/>
      <w:r w:rsidR="00007FFB" w:rsidRPr="00BD264D">
        <w:t xml:space="preserve"> </w:t>
      </w:r>
      <w:proofErr w:type="spellStart"/>
      <w:r w:rsidR="00007FFB" w:rsidRPr="00BD264D">
        <w:t>водойм</w:t>
      </w:r>
      <w:proofErr w:type="spellEnd"/>
      <w:r w:rsidR="00007FFB" w:rsidRPr="00BD264D">
        <w:t xml:space="preserve"> </w:t>
      </w:r>
      <w:proofErr w:type="spellStart"/>
      <w:r w:rsidR="00007FFB" w:rsidRPr="00BD264D">
        <w:t>певних</w:t>
      </w:r>
      <w:proofErr w:type="spellEnd"/>
      <w:r w:rsidR="00007FFB" w:rsidRPr="00BD264D">
        <w:t xml:space="preserve"> </w:t>
      </w:r>
      <w:proofErr w:type="spellStart"/>
      <w:r w:rsidR="00007FFB" w:rsidRPr="00BD264D">
        <w:t>категорій</w:t>
      </w:r>
      <w:proofErr w:type="spellEnd"/>
      <w:r w:rsidR="00007FFB" w:rsidRPr="00BD264D">
        <w:t xml:space="preserve">: </w:t>
      </w:r>
      <w:proofErr w:type="spellStart"/>
      <w:r w:rsidR="00FD131F" w:rsidRPr="00BD264D">
        <w:t>наявність</w:t>
      </w:r>
      <w:proofErr w:type="spellEnd"/>
      <w:r w:rsidR="00FD131F" w:rsidRPr="00BD264D">
        <w:t xml:space="preserve"> великих </w:t>
      </w:r>
      <w:proofErr w:type="spellStart"/>
      <w:r w:rsidR="00FD131F" w:rsidRPr="00BD264D">
        <w:t>річок</w:t>
      </w:r>
      <w:proofErr w:type="spellEnd"/>
      <w:r w:rsidR="00FD131F" w:rsidRPr="00BD264D">
        <w:t xml:space="preserve"> і </w:t>
      </w:r>
      <w:proofErr w:type="spellStart"/>
      <w:r w:rsidR="00FD131F" w:rsidRPr="00BD264D">
        <w:t>водойм</w:t>
      </w:r>
      <w:proofErr w:type="spellEnd"/>
      <w:r w:rsidR="00FD131F" w:rsidRPr="00BD264D">
        <w:t xml:space="preserve"> (озер, </w:t>
      </w:r>
      <w:proofErr w:type="spellStart"/>
      <w:r w:rsidR="00FD131F" w:rsidRPr="00BD264D">
        <w:t>водосховищ</w:t>
      </w:r>
      <w:proofErr w:type="spellEnd"/>
      <w:r w:rsidR="00FD131F" w:rsidRPr="00BD264D">
        <w:t xml:space="preserve">), </w:t>
      </w:r>
      <w:proofErr w:type="spellStart"/>
      <w:r w:rsidR="00FD131F" w:rsidRPr="00BD264D">
        <w:t>які</w:t>
      </w:r>
      <w:proofErr w:type="spellEnd"/>
      <w:r w:rsidR="00FD131F" w:rsidRPr="00BD264D">
        <w:t xml:space="preserve"> </w:t>
      </w:r>
      <w:proofErr w:type="spellStart"/>
      <w:r w:rsidR="00FD131F" w:rsidRPr="00BD264D">
        <w:t>придатні</w:t>
      </w:r>
      <w:proofErr w:type="spellEnd"/>
      <w:r w:rsidR="00FD131F" w:rsidRPr="00BD264D">
        <w:t xml:space="preserve"> для </w:t>
      </w:r>
      <w:proofErr w:type="spellStart"/>
      <w:r w:rsidR="00FD131F" w:rsidRPr="00BD264D">
        <w:t>всіх</w:t>
      </w:r>
      <w:proofErr w:type="spellEnd"/>
      <w:r w:rsidR="00FD131F" w:rsidRPr="00BD264D">
        <w:t xml:space="preserve"> </w:t>
      </w:r>
      <w:proofErr w:type="spellStart"/>
      <w:r w:rsidR="00FD131F" w:rsidRPr="00BD264D">
        <w:t>видів</w:t>
      </w:r>
      <w:proofErr w:type="spellEnd"/>
      <w:r w:rsidR="00FD131F" w:rsidRPr="00BD264D">
        <w:t xml:space="preserve"> </w:t>
      </w:r>
      <w:proofErr w:type="spellStart"/>
      <w:r w:rsidR="00FD131F" w:rsidRPr="00BD264D">
        <w:t>відпочинку</w:t>
      </w:r>
      <w:proofErr w:type="spellEnd"/>
      <w:r w:rsidR="00FD131F" w:rsidRPr="00BD264D">
        <w:t xml:space="preserve"> – 3 </w:t>
      </w:r>
      <w:proofErr w:type="spellStart"/>
      <w:r w:rsidR="00FD131F" w:rsidRPr="00BD264D">
        <w:t>бали</w:t>
      </w:r>
      <w:proofErr w:type="spellEnd"/>
      <w:r w:rsidR="00FD131F" w:rsidRPr="00BD264D">
        <w:t xml:space="preserve">, </w:t>
      </w:r>
      <w:proofErr w:type="spellStart"/>
      <w:r w:rsidR="00FD131F" w:rsidRPr="00BD264D">
        <w:t>наявність</w:t>
      </w:r>
      <w:proofErr w:type="spellEnd"/>
      <w:r w:rsidR="00FD131F" w:rsidRPr="00BD264D">
        <w:t xml:space="preserve"> великих </w:t>
      </w:r>
      <w:proofErr w:type="spellStart"/>
      <w:r w:rsidR="00FD131F" w:rsidRPr="00BD264D">
        <w:t>річок</w:t>
      </w:r>
      <w:proofErr w:type="spellEnd"/>
      <w:r w:rsidR="00FD131F" w:rsidRPr="00BD264D">
        <w:t xml:space="preserve"> і </w:t>
      </w:r>
      <w:proofErr w:type="spellStart"/>
      <w:r w:rsidR="00FD131F" w:rsidRPr="00BD264D">
        <w:t>водойм</w:t>
      </w:r>
      <w:proofErr w:type="spellEnd"/>
      <w:r w:rsidR="00FD131F" w:rsidRPr="00BD264D">
        <w:t xml:space="preserve">, </w:t>
      </w:r>
      <w:proofErr w:type="spellStart"/>
      <w:r w:rsidR="00FD131F" w:rsidRPr="00BD264D">
        <w:t>які</w:t>
      </w:r>
      <w:proofErr w:type="spellEnd"/>
      <w:r w:rsidR="00FD131F" w:rsidRPr="00BD264D">
        <w:t xml:space="preserve"> </w:t>
      </w:r>
      <w:proofErr w:type="spellStart"/>
      <w:r w:rsidR="00FD131F" w:rsidRPr="00BD264D">
        <w:t>можуть</w:t>
      </w:r>
      <w:proofErr w:type="spellEnd"/>
      <w:r w:rsidR="00FD131F" w:rsidRPr="00BD264D">
        <w:t xml:space="preserve"> </w:t>
      </w:r>
      <w:proofErr w:type="spellStart"/>
      <w:r w:rsidR="00FD131F" w:rsidRPr="00BD264D">
        <w:t>використовуватися</w:t>
      </w:r>
      <w:proofErr w:type="spellEnd"/>
      <w:r w:rsidR="00FD131F" w:rsidRPr="00BD264D">
        <w:t xml:space="preserve"> для </w:t>
      </w:r>
      <w:proofErr w:type="spellStart"/>
      <w:r w:rsidR="00FD131F" w:rsidRPr="00BD264D">
        <w:t>сплавляння</w:t>
      </w:r>
      <w:proofErr w:type="spellEnd"/>
      <w:r w:rsidR="00FD131F" w:rsidRPr="00BD264D">
        <w:t xml:space="preserve"> та </w:t>
      </w:r>
      <w:proofErr w:type="spellStart"/>
      <w:r w:rsidR="00FD131F" w:rsidRPr="00BD264D">
        <w:t>купання</w:t>
      </w:r>
      <w:proofErr w:type="spellEnd"/>
      <w:r w:rsidR="00FD131F" w:rsidRPr="00BD264D">
        <w:t xml:space="preserve"> – 2 </w:t>
      </w:r>
      <w:proofErr w:type="spellStart"/>
      <w:r w:rsidR="00FD131F" w:rsidRPr="00BD264D">
        <w:t>бали</w:t>
      </w:r>
      <w:proofErr w:type="spellEnd"/>
      <w:r w:rsidR="00FD131F" w:rsidRPr="00BD264D">
        <w:t xml:space="preserve">, </w:t>
      </w:r>
      <w:proofErr w:type="spellStart"/>
      <w:r w:rsidR="00FD131F" w:rsidRPr="00BD264D">
        <w:t>наявність</w:t>
      </w:r>
      <w:proofErr w:type="spellEnd"/>
      <w:r w:rsidR="00FD131F" w:rsidRPr="00BD264D">
        <w:t xml:space="preserve"> </w:t>
      </w:r>
      <w:proofErr w:type="spellStart"/>
      <w:r w:rsidR="00FD131F" w:rsidRPr="00BD264D">
        <w:t>водойм</w:t>
      </w:r>
      <w:proofErr w:type="spellEnd"/>
      <w:r w:rsidR="00FD131F" w:rsidRPr="00BD264D">
        <w:t xml:space="preserve"> з </w:t>
      </w:r>
      <w:proofErr w:type="spellStart"/>
      <w:r w:rsidR="00FD131F" w:rsidRPr="00BD264D">
        <w:t>обмеженим</w:t>
      </w:r>
      <w:proofErr w:type="spellEnd"/>
      <w:r w:rsidR="00FD131F" w:rsidRPr="00BD264D">
        <w:t xml:space="preserve"> </w:t>
      </w:r>
      <w:proofErr w:type="spellStart"/>
      <w:r w:rsidR="00FD131F" w:rsidRPr="00BD264D">
        <w:t>рекреаційним</w:t>
      </w:r>
      <w:proofErr w:type="spellEnd"/>
      <w:r w:rsidR="00FD131F" w:rsidRPr="00BD264D">
        <w:t xml:space="preserve"> </w:t>
      </w:r>
      <w:proofErr w:type="spellStart"/>
      <w:r w:rsidR="00FD131F" w:rsidRPr="00BD264D">
        <w:t>використанням</w:t>
      </w:r>
      <w:proofErr w:type="spellEnd"/>
      <w:r w:rsidR="00FD131F" w:rsidRPr="00BD264D">
        <w:t xml:space="preserve"> – 1 бал; </w:t>
      </w:r>
      <w:proofErr w:type="spellStart"/>
      <w:r w:rsidR="00FD131F" w:rsidRPr="00BD264D">
        <w:t>наявність</w:t>
      </w:r>
      <w:proofErr w:type="spellEnd"/>
      <w:r w:rsidR="00FD131F" w:rsidRPr="00BD264D">
        <w:t xml:space="preserve"> </w:t>
      </w:r>
      <w:proofErr w:type="spellStart"/>
      <w:r w:rsidR="00FD131F" w:rsidRPr="00BD264D">
        <w:t>джерел</w:t>
      </w:r>
      <w:proofErr w:type="spellEnd"/>
      <w:r w:rsidR="00FD131F" w:rsidRPr="00BD264D">
        <w:t xml:space="preserve"> </w:t>
      </w:r>
      <w:proofErr w:type="spellStart"/>
      <w:r w:rsidR="00FD131F" w:rsidRPr="00BD264D">
        <w:t>мінеральних</w:t>
      </w:r>
      <w:proofErr w:type="spellEnd"/>
      <w:r w:rsidR="00FD131F" w:rsidRPr="00BD264D">
        <w:t xml:space="preserve"> вод (</w:t>
      </w:r>
      <w:proofErr w:type="spellStart"/>
      <w:r w:rsidR="00FD131F" w:rsidRPr="00BD264D">
        <w:t>кількість</w:t>
      </w:r>
      <w:proofErr w:type="spellEnd"/>
      <w:r w:rsidR="00FD131F" w:rsidRPr="00BD264D">
        <w:t xml:space="preserve"> </w:t>
      </w:r>
      <w:proofErr w:type="spellStart"/>
      <w:r w:rsidR="00FD131F" w:rsidRPr="00BD264D">
        <w:t>свердловин</w:t>
      </w:r>
      <w:proofErr w:type="spellEnd"/>
      <w:r w:rsidR="00FD131F" w:rsidRPr="00BD264D">
        <w:t xml:space="preserve">, що </w:t>
      </w:r>
      <w:proofErr w:type="spellStart"/>
      <w:r w:rsidR="00FD131F" w:rsidRPr="00BD264D">
        <w:t>використовуються</w:t>
      </w:r>
      <w:proofErr w:type="spellEnd"/>
      <w:r w:rsidR="00FD131F" w:rsidRPr="00BD264D">
        <w:t>)</w:t>
      </w:r>
      <w:r w:rsidR="00007FFB" w:rsidRPr="00BD264D">
        <w:t>:</w:t>
      </w:r>
      <w:r w:rsidR="00FD131F" w:rsidRPr="00BD264D">
        <w:t xml:space="preserve"> </w:t>
      </w:r>
      <w:proofErr w:type="spellStart"/>
      <w:r w:rsidR="00FD131F" w:rsidRPr="00BD264D">
        <w:t>наявність</w:t>
      </w:r>
      <w:proofErr w:type="spellEnd"/>
      <w:r w:rsidR="00FD131F" w:rsidRPr="00BD264D">
        <w:t xml:space="preserve"> </w:t>
      </w:r>
      <w:proofErr w:type="spellStart"/>
      <w:r w:rsidR="00FD131F" w:rsidRPr="00BD264D">
        <w:lastRenderedPageBreak/>
        <w:t>понад</w:t>
      </w:r>
      <w:proofErr w:type="spellEnd"/>
      <w:r w:rsidR="00FD131F" w:rsidRPr="00BD264D">
        <w:t xml:space="preserve"> 2 </w:t>
      </w:r>
      <w:proofErr w:type="spellStart"/>
      <w:r w:rsidR="00FD131F" w:rsidRPr="00BD264D">
        <w:t>джерел</w:t>
      </w:r>
      <w:proofErr w:type="spellEnd"/>
      <w:r w:rsidR="00FD131F" w:rsidRPr="00BD264D">
        <w:t xml:space="preserve"> – 3 </w:t>
      </w:r>
      <w:proofErr w:type="spellStart"/>
      <w:r w:rsidR="00FD131F" w:rsidRPr="00BD264D">
        <w:t>бали</w:t>
      </w:r>
      <w:proofErr w:type="spellEnd"/>
      <w:r w:rsidR="00FD131F" w:rsidRPr="00BD264D">
        <w:t xml:space="preserve">, </w:t>
      </w:r>
      <w:proofErr w:type="spellStart"/>
      <w:r w:rsidR="00FD131F" w:rsidRPr="00BD264D">
        <w:t>наявність</w:t>
      </w:r>
      <w:proofErr w:type="spellEnd"/>
      <w:r w:rsidR="00FD131F" w:rsidRPr="00BD264D">
        <w:t xml:space="preserve"> 2 </w:t>
      </w:r>
      <w:proofErr w:type="spellStart"/>
      <w:r w:rsidR="00FD131F" w:rsidRPr="00BD264D">
        <w:t>джерел</w:t>
      </w:r>
      <w:proofErr w:type="spellEnd"/>
      <w:r w:rsidR="00FD131F" w:rsidRPr="00BD264D">
        <w:t xml:space="preserve"> – 2 </w:t>
      </w:r>
      <w:proofErr w:type="spellStart"/>
      <w:r w:rsidR="00FD131F" w:rsidRPr="00BD264D">
        <w:t>бали</w:t>
      </w:r>
      <w:proofErr w:type="spellEnd"/>
      <w:r w:rsidR="00FD131F" w:rsidRPr="00BD264D">
        <w:t xml:space="preserve">, </w:t>
      </w:r>
      <w:proofErr w:type="spellStart"/>
      <w:r w:rsidR="00FD131F" w:rsidRPr="00BD264D">
        <w:t>наявність</w:t>
      </w:r>
      <w:proofErr w:type="spellEnd"/>
      <w:r w:rsidR="00FD131F" w:rsidRPr="00BD264D">
        <w:t xml:space="preserve"> 1 </w:t>
      </w:r>
      <w:proofErr w:type="spellStart"/>
      <w:r w:rsidR="00FD131F" w:rsidRPr="00BD264D">
        <w:t>джерела</w:t>
      </w:r>
      <w:proofErr w:type="spellEnd"/>
      <w:r w:rsidR="00FD131F" w:rsidRPr="00BD264D">
        <w:t xml:space="preserve"> – 1 бал; </w:t>
      </w:r>
      <w:r w:rsidRPr="00BD264D">
        <w:tab/>
      </w:r>
    </w:p>
    <w:p w14:paraId="15B0ADF0" w14:textId="77777777" w:rsidR="003D6EA4" w:rsidRPr="00BD264D" w:rsidRDefault="003D6EA4" w:rsidP="00DC056C">
      <w:pPr>
        <w:pStyle w:val="a5"/>
        <w:numPr>
          <w:ilvl w:val="0"/>
          <w:numId w:val="10"/>
        </w:numPr>
        <w:spacing w:after="0" w:line="360" w:lineRule="auto"/>
        <w:ind w:firstLine="567"/>
      </w:pPr>
      <w:r w:rsidRPr="00BD264D">
        <w:t>для природно-</w:t>
      </w:r>
      <w:proofErr w:type="spellStart"/>
      <w:r w:rsidRPr="00BD264D">
        <w:t>заповідного</w:t>
      </w:r>
      <w:proofErr w:type="spellEnd"/>
      <w:r w:rsidRPr="00BD264D">
        <w:t xml:space="preserve"> фонду – </w:t>
      </w:r>
      <w:proofErr w:type="spellStart"/>
      <w:r w:rsidRPr="00BD264D">
        <w:t>відсоток</w:t>
      </w:r>
      <w:proofErr w:type="spellEnd"/>
      <w:r w:rsidRPr="00BD264D">
        <w:t xml:space="preserve"> </w:t>
      </w:r>
      <w:proofErr w:type="spellStart"/>
      <w:r w:rsidRPr="00BD264D">
        <w:t>площі</w:t>
      </w:r>
      <w:proofErr w:type="spellEnd"/>
      <w:r w:rsidRPr="00BD264D">
        <w:t xml:space="preserve"> природно-</w:t>
      </w:r>
      <w:proofErr w:type="spellStart"/>
      <w:r w:rsidRPr="00BD264D">
        <w:t>заповідного</w:t>
      </w:r>
      <w:proofErr w:type="spellEnd"/>
      <w:r w:rsidR="00007FFB" w:rsidRPr="00BD264D">
        <w:t xml:space="preserve"> фонду: до 10 % – 1 бал; до 20 % – 2 </w:t>
      </w:r>
      <w:proofErr w:type="spellStart"/>
      <w:r w:rsidR="00007FFB" w:rsidRPr="00BD264D">
        <w:t>бали</w:t>
      </w:r>
      <w:proofErr w:type="spellEnd"/>
      <w:r w:rsidR="00007FFB" w:rsidRPr="00BD264D">
        <w:t xml:space="preserve">; </w:t>
      </w:r>
      <w:proofErr w:type="spellStart"/>
      <w:r w:rsidR="00007FFB" w:rsidRPr="00BD264D">
        <w:t>понад</w:t>
      </w:r>
      <w:proofErr w:type="spellEnd"/>
      <w:r w:rsidR="00007FFB" w:rsidRPr="00BD264D">
        <w:t xml:space="preserve"> 20 % – 3 </w:t>
      </w:r>
      <w:proofErr w:type="spellStart"/>
      <w:r w:rsidR="00007FFB" w:rsidRPr="00BD264D">
        <w:t>бали</w:t>
      </w:r>
      <w:proofErr w:type="spellEnd"/>
      <w:r w:rsidR="00007FFB" w:rsidRPr="00BD264D">
        <w:t>;</w:t>
      </w:r>
    </w:p>
    <w:p w14:paraId="360D7BF2" w14:textId="495900CD" w:rsidR="003D6EA4" w:rsidRPr="003D077A" w:rsidRDefault="003D6EA4" w:rsidP="00DC056C">
      <w:pPr>
        <w:pStyle w:val="a5"/>
        <w:numPr>
          <w:ilvl w:val="0"/>
          <w:numId w:val="10"/>
        </w:numPr>
        <w:spacing w:after="0" w:line="360" w:lineRule="auto"/>
        <w:ind w:firstLine="567"/>
      </w:pPr>
      <w:r w:rsidRPr="003D077A">
        <w:t xml:space="preserve">для </w:t>
      </w:r>
      <w:proofErr w:type="spellStart"/>
      <w:r w:rsidRPr="003D077A">
        <w:t>історико-культурних</w:t>
      </w:r>
      <w:proofErr w:type="spellEnd"/>
      <w:r w:rsidRPr="003D077A">
        <w:t xml:space="preserve"> </w:t>
      </w:r>
      <w:r w:rsidR="00FD131F" w:rsidRPr="003D077A">
        <w:t>ТРР</w:t>
      </w:r>
      <w:r w:rsidRPr="003D077A">
        <w:t xml:space="preserve"> </w:t>
      </w:r>
      <w:proofErr w:type="spellStart"/>
      <w:r w:rsidRPr="003D077A">
        <w:t>ресурс</w:t>
      </w:r>
      <w:r w:rsidR="00007FFB" w:rsidRPr="003D077A">
        <w:t>ів</w:t>
      </w:r>
      <w:proofErr w:type="spellEnd"/>
      <w:r w:rsidR="00007FFB" w:rsidRPr="003D077A">
        <w:t xml:space="preserve"> –</w:t>
      </w:r>
      <w:r w:rsidR="00A57D5F" w:rsidRPr="003D077A">
        <w:rPr>
          <w:lang w:val="uk-UA"/>
        </w:rPr>
        <w:t xml:space="preserve"> </w:t>
      </w:r>
      <w:r w:rsidR="00A57D5F" w:rsidRPr="003D077A">
        <w:t xml:space="preserve">густота </w:t>
      </w:r>
      <w:proofErr w:type="spellStart"/>
      <w:r w:rsidR="00A57D5F" w:rsidRPr="003D077A">
        <w:t>усіх</w:t>
      </w:r>
      <w:proofErr w:type="spellEnd"/>
      <w:r w:rsidR="00A57D5F" w:rsidRPr="003D077A">
        <w:t xml:space="preserve"> </w:t>
      </w:r>
      <w:proofErr w:type="spellStart"/>
      <w:r w:rsidR="00A57D5F" w:rsidRPr="003D077A">
        <w:t>фіксованих</w:t>
      </w:r>
      <w:proofErr w:type="spellEnd"/>
      <w:r w:rsidR="00A57D5F" w:rsidRPr="003D077A">
        <w:t xml:space="preserve"> </w:t>
      </w:r>
      <w:proofErr w:type="spellStart"/>
      <w:r w:rsidR="00A57D5F" w:rsidRPr="003D077A">
        <w:t>пам’яток</w:t>
      </w:r>
      <w:proofErr w:type="spellEnd"/>
      <w:r w:rsidR="00A57D5F" w:rsidRPr="003D077A">
        <w:t xml:space="preserve"> на 100 км</w:t>
      </w:r>
      <w:r w:rsidR="00A57D5F" w:rsidRPr="003D077A">
        <w:rPr>
          <w:vertAlign w:val="superscript"/>
        </w:rPr>
        <w:t>2</w:t>
      </w:r>
      <w:r w:rsidR="00A57D5F" w:rsidRPr="003D077A">
        <w:t xml:space="preserve"> становить</w:t>
      </w:r>
      <w:r w:rsidR="00A57D5F" w:rsidRPr="003D077A">
        <w:rPr>
          <w:lang w:val="uk-UA"/>
        </w:rPr>
        <w:t>:</w:t>
      </w:r>
      <w:r w:rsidR="00A57D5F" w:rsidRPr="003D077A">
        <w:t xml:space="preserve"> до 0,4 </w:t>
      </w:r>
      <w:proofErr w:type="spellStart"/>
      <w:r w:rsidR="00A57D5F" w:rsidRPr="003D077A">
        <w:t>об’єктів</w:t>
      </w:r>
      <w:proofErr w:type="spellEnd"/>
      <w:r w:rsidR="00A57D5F" w:rsidRPr="003D077A">
        <w:rPr>
          <w:lang w:val="uk-UA"/>
        </w:rPr>
        <w:t xml:space="preserve"> </w:t>
      </w:r>
      <w:r w:rsidR="00A57D5F" w:rsidRPr="003D077A">
        <w:t>– 1 бал, до 1</w:t>
      </w:r>
      <w:r w:rsidR="00A57D5F" w:rsidRPr="003D077A">
        <w:rPr>
          <w:lang w:val="uk-UA"/>
        </w:rPr>
        <w:t xml:space="preserve"> об’єкта </w:t>
      </w:r>
      <w:r w:rsidR="00A57D5F" w:rsidRPr="003D077A">
        <w:t xml:space="preserve">– 2 </w:t>
      </w:r>
      <w:proofErr w:type="spellStart"/>
      <w:r w:rsidR="00A57D5F" w:rsidRPr="003D077A">
        <w:t>бали</w:t>
      </w:r>
      <w:proofErr w:type="spellEnd"/>
      <w:r w:rsidR="00A57D5F" w:rsidRPr="003D077A">
        <w:t xml:space="preserve">; </w:t>
      </w:r>
      <w:proofErr w:type="spellStart"/>
      <w:r w:rsidR="00A57D5F" w:rsidRPr="003D077A">
        <w:t>більше</w:t>
      </w:r>
      <w:proofErr w:type="spellEnd"/>
      <w:r w:rsidR="00A57D5F" w:rsidRPr="003D077A">
        <w:t xml:space="preserve"> 1 </w:t>
      </w:r>
      <w:proofErr w:type="spellStart"/>
      <w:r w:rsidR="00A57D5F" w:rsidRPr="003D077A">
        <w:t>об’єкта</w:t>
      </w:r>
      <w:proofErr w:type="spellEnd"/>
      <w:r w:rsidR="00A57D5F" w:rsidRPr="003D077A">
        <w:t xml:space="preserve"> </w:t>
      </w:r>
      <w:proofErr w:type="spellStart"/>
      <w:r w:rsidR="00A57D5F" w:rsidRPr="003D077A">
        <w:t>або</w:t>
      </w:r>
      <w:proofErr w:type="spellEnd"/>
      <w:r w:rsidR="00A57D5F" w:rsidRPr="003D077A">
        <w:t xml:space="preserve"> </w:t>
      </w:r>
      <w:r w:rsidR="00A57D5F" w:rsidRPr="003D077A">
        <w:rPr>
          <w:lang w:val="uk-UA"/>
        </w:rPr>
        <w:t xml:space="preserve">наявність </w:t>
      </w:r>
      <w:proofErr w:type="spellStart"/>
      <w:r w:rsidR="00A57D5F" w:rsidRPr="003D077A">
        <w:t>об’єктів</w:t>
      </w:r>
      <w:proofErr w:type="spellEnd"/>
      <w:r w:rsidR="00A57D5F" w:rsidRPr="003D077A">
        <w:t xml:space="preserve"> </w:t>
      </w:r>
      <w:proofErr w:type="spellStart"/>
      <w:r w:rsidR="00A57D5F" w:rsidRPr="003D077A">
        <w:t>національного</w:t>
      </w:r>
      <w:proofErr w:type="spellEnd"/>
      <w:r w:rsidR="00A57D5F" w:rsidRPr="003D077A">
        <w:t xml:space="preserve"> </w:t>
      </w:r>
      <w:proofErr w:type="spellStart"/>
      <w:r w:rsidR="00A57D5F" w:rsidRPr="003D077A">
        <w:t>значення</w:t>
      </w:r>
      <w:proofErr w:type="spellEnd"/>
      <w:r w:rsidR="00A57D5F" w:rsidRPr="003D077A">
        <w:t xml:space="preserve"> –</w:t>
      </w:r>
      <w:r w:rsidR="00A57D5F" w:rsidRPr="003D077A">
        <w:rPr>
          <w:lang w:val="uk-UA"/>
        </w:rPr>
        <w:t xml:space="preserve"> </w:t>
      </w:r>
      <w:r w:rsidR="00A57D5F" w:rsidRPr="003D077A">
        <w:t xml:space="preserve">3 </w:t>
      </w:r>
      <w:proofErr w:type="spellStart"/>
      <w:r w:rsidR="00A57D5F" w:rsidRPr="003D077A">
        <w:t>бали</w:t>
      </w:r>
      <w:proofErr w:type="spellEnd"/>
      <w:r w:rsidR="00A57D5F" w:rsidRPr="003D077A">
        <w:t>.</w:t>
      </w:r>
    </w:p>
    <w:p w14:paraId="3E58CFC0" w14:textId="00AC1A8C" w:rsidR="007B2683" w:rsidRDefault="007B2683" w:rsidP="00DC056C">
      <w:pPr>
        <w:pStyle w:val="a5"/>
        <w:numPr>
          <w:ilvl w:val="0"/>
          <w:numId w:val="10"/>
        </w:numPr>
        <w:spacing w:after="0" w:line="360" w:lineRule="auto"/>
        <w:ind w:firstLine="567"/>
      </w:pPr>
      <w:r w:rsidRPr="00387348">
        <w:t xml:space="preserve">для </w:t>
      </w:r>
      <w:proofErr w:type="spellStart"/>
      <w:r w:rsidRPr="00387348">
        <w:t>інфраструктурних</w:t>
      </w:r>
      <w:proofErr w:type="spellEnd"/>
      <w:r w:rsidRPr="00387348">
        <w:t xml:space="preserve"> ТРР </w:t>
      </w:r>
      <w:proofErr w:type="spellStart"/>
      <w:r w:rsidRPr="00387348">
        <w:t>ресурсів</w:t>
      </w:r>
      <w:proofErr w:type="spellEnd"/>
      <w:r w:rsidRPr="00387348">
        <w:t xml:space="preserve"> –</w:t>
      </w:r>
      <w:r w:rsidR="00007FFB" w:rsidRPr="00387348">
        <w:t xml:space="preserve"> </w:t>
      </w:r>
      <w:proofErr w:type="spellStart"/>
      <w:r w:rsidR="00BD264D" w:rsidRPr="00387348">
        <w:t>кількість</w:t>
      </w:r>
      <w:proofErr w:type="spellEnd"/>
      <w:r w:rsidR="00BD264D" w:rsidRPr="00387348">
        <w:t xml:space="preserve"> </w:t>
      </w:r>
      <w:proofErr w:type="spellStart"/>
      <w:r w:rsidR="00BD264D" w:rsidRPr="00387348">
        <w:t>закладів</w:t>
      </w:r>
      <w:proofErr w:type="spellEnd"/>
      <w:r w:rsidR="00BD264D" w:rsidRPr="00387348">
        <w:t xml:space="preserve"> </w:t>
      </w:r>
      <w:proofErr w:type="spellStart"/>
      <w:r w:rsidR="00BD264D" w:rsidRPr="00387348">
        <w:t>розміщення</w:t>
      </w:r>
      <w:proofErr w:type="spellEnd"/>
      <w:r w:rsidR="00C14D56" w:rsidRPr="00387348">
        <w:t xml:space="preserve"> на 1 </w:t>
      </w:r>
      <w:r w:rsidR="008F45FD" w:rsidRPr="00387348">
        <w:t>км</w:t>
      </w:r>
      <w:r w:rsidR="008F45FD" w:rsidRPr="00387348">
        <w:rPr>
          <w:vertAlign w:val="superscript"/>
        </w:rPr>
        <w:t>2</w:t>
      </w:r>
      <w:r w:rsidR="00BD264D" w:rsidRPr="00387348">
        <w:t xml:space="preserve">: </w:t>
      </w:r>
      <w:proofErr w:type="spellStart"/>
      <w:r w:rsidR="008F45FD" w:rsidRPr="00387348">
        <w:rPr>
          <w:rFonts w:cs="Times New Roman"/>
          <w:szCs w:val="28"/>
        </w:rPr>
        <w:t>менше</w:t>
      </w:r>
      <w:proofErr w:type="spellEnd"/>
      <w:r w:rsidR="008F45FD" w:rsidRPr="00387348">
        <w:rPr>
          <w:rFonts w:cs="Times New Roman"/>
          <w:szCs w:val="28"/>
        </w:rPr>
        <w:t xml:space="preserve"> 1/100 км</w:t>
      </w:r>
      <w:r w:rsidR="008F45FD" w:rsidRPr="00387348">
        <w:rPr>
          <w:rFonts w:cs="Times New Roman"/>
          <w:szCs w:val="28"/>
          <w:vertAlign w:val="superscript"/>
        </w:rPr>
        <w:t xml:space="preserve">2 </w:t>
      </w:r>
      <w:r w:rsidR="00BD264D" w:rsidRPr="00387348">
        <w:t xml:space="preserve">– 1 бал; </w:t>
      </w:r>
      <w:r w:rsidR="008F45FD" w:rsidRPr="00387348">
        <w:rPr>
          <w:rFonts w:cs="Times New Roman"/>
          <w:szCs w:val="28"/>
        </w:rPr>
        <w:t>1-3/100 км</w:t>
      </w:r>
      <w:r w:rsidR="008F45FD" w:rsidRPr="00387348">
        <w:rPr>
          <w:rFonts w:cs="Times New Roman"/>
          <w:szCs w:val="28"/>
          <w:vertAlign w:val="superscript"/>
        </w:rPr>
        <w:t xml:space="preserve">2 </w:t>
      </w:r>
      <w:r w:rsidR="00BD264D" w:rsidRPr="00387348">
        <w:t xml:space="preserve">– 2 </w:t>
      </w:r>
      <w:proofErr w:type="spellStart"/>
      <w:r w:rsidR="00BD264D" w:rsidRPr="00387348">
        <w:t>бали</w:t>
      </w:r>
      <w:proofErr w:type="spellEnd"/>
      <w:r w:rsidR="00BD264D" w:rsidRPr="00387348">
        <w:t xml:space="preserve">; </w:t>
      </w:r>
      <w:proofErr w:type="spellStart"/>
      <w:r w:rsidR="008F45FD" w:rsidRPr="00387348">
        <w:t>більше</w:t>
      </w:r>
      <w:proofErr w:type="spellEnd"/>
      <w:r w:rsidR="008F45FD" w:rsidRPr="00387348">
        <w:t xml:space="preserve"> 3/100 км</w:t>
      </w:r>
      <w:r w:rsidR="008F45FD" w:rsidRPr="00387348">
        <w:rPr>
          <w:vertAlign w:val="superscript"/>
        </w:rPr>
        <w:t>2</w:t>
      </w:r>
      <w:r w:rsidR="00BD264D" w:rsidRPr="00387348">
        <w:t xml:space="preserve">– 3 </w:t>
      </w:r>
      <w:proofErr w:type="spellStart"/>
      <w:r w:rsidR="00BD264D" w:rsidRPr="00387348">
        <w:t>бали</w:t>
      </w:r>
      <w:proofErr w:type="spellEnd"/>
      <w:r w:rsidR="00C14D56" w:rsidRPr="00387348">
        <w:t xml:space="preserve">; </w:t>
      </w:r>
      <w:proofErr w:type="spellStart"/>
      <w:r w:rsidR="000C265E" w:rsidRPr="00387348">
        <w:t>коефіцієнт</w:t>
      </w:r>
      <w:proofErr w:type="spellEnd"/>
      <w:r w:rsidR="000C265E" w:rsidRPr="00387348">
        <w:t xml:space="preserve"> </w:t>
      </w:r>
      <w:proofErr w:type="spellStart"/>
      <w:r w:rsidR="000C265E" w:rsidRPr="00387348">
        <w:t>транспортної</w:t>
      </w:r>
      <w:proofErr w:type="spellEnd"/>
      <w:r w:rsidR="000C265E" w:rsidRPr="00387348">
        <w:t xml:space="preserve"> </w:t>
      </w:r>
      <w:proofErr w:type="spellStart"/>
      <w:r w:rsidR="000C265E" w:rsidRPr="00387348">
        <w:t>забезпеченості</w:t>
      </w:r>
      <w:proofErr w:type="spellEnd"/>
      <w:r w:rsidR="000C265E" w:rsidRPr="00387348">
        <w:t xml:space="preserve"> </w:t>
      </w:r>
      <w:r w:rsidR="00C97790" w:rsidRPr="00387348">
        <w:t>(</w:t>
      </w:r>
      <w:proofErr w:type="spellStart"/>
      <w:r w:rsidR="00C97790" w:rsidRPr="00387348">
        <w:t>відношення</w:t>
      </w:r>
      <w:proofErr w:type="spellEnd"/>
      <w:r w:rsidR="00C97790" w:rsidRPr="00387348">
        <w:t xml:space="preserve"> </w:t>
      </w:r>
      <w:proofErr w:type="spellStart"/>
      <w:r w:rsidR="00C97790" w:rsidRPr="00387348">
        <w:t>д</w:t>
      </w:r>
      <w:r w:rsidR="001F27E7">
        <w:t>овжини</w:t>
      </w:r>
      <w:proofErr w:type="spellEnd"/>
      <w:r w:rsidR="00C97790" w:rsidRPr="00387348">
        <w:t xml:space="preserve"> </w:t>
      </w:r>
      <w:proofErr w:type="spellStart"/>
      <w:r w:rsidR="00C97790" w:rsidRPr="00387348">
        <w:t>залізничних</w:t>
      </w:r>
      <w:proofErr w:type="spellEnd"/>
      <w:r w:rsidR="00C97790" w:rsidRPr="00387348">
        <w:t xml:space="preserve"> і </w:t>
      </w:r>
      <w:proofErr w:type="spellStart"/>
      <w:r w:rsidR="00C97790" w:rsidRPr="00387348">
        <w:t>автомобільних</w:t>
      </w:r>
      <w:proofErr w:type="spellEnd"/>
      <w:r w:rsidR="00C97790" w:rsidRPr="00387348">
        <w:t xml:space="preserve"> </w:t>
      </w:r>
      <w:proofErr w:type="spellStart"/>
      <w:r w:rsidR="00C97790" w:rsidRPr="00387348">
        <w:t>шля</w:t>
      </w:r>
      <w:r w:rsidR="00B17EBD">
        <w:t>хів</w:t>
      </w:r>
      <w:proofErr w:type="spellEnd"/>
      <w:r w:rsidR="00B17EBD">
        <w:t xml:space="preserve"> з твердим </w:t>
      </w:r>
      <w:proofErr w:type="spellStart"/>
      <w:r w:rsidR="00B17EBD">
        <w:t>покриттям</w:t>
      </w:r>
      <w:proofErr w:type="spellEnd"/>
      <w:r w:rsidR="00B17EBD">
        <w:t xml:space="preserve"> до </w:t>
      </w:r>
      <w:proofErr w:type="spellStart"/>
      <w:r w:rsidR="00B17EBD">
        <w:t>площі</w:t>
      </w:r>
      <w:proofErr w:type="spellEnd"/>
      <w:r w:rsidR="00C97790" w:rsidRPr="00387348">
        <w:t xml:space="preserve"> </w:t>
      </w:r>
      <w:proofErr w:type="spellStart"/>
      <w:r w:rsidR="00C97790" w:rsidRPr="00387348">
        <w:t>території</w:t>
      </w:r>
      <w:proofErr w:type="spellEnd"/>
      <w:r w:rsidR="00C97790" w:rsidRPr="00387348">
        <w:t xml:space="preserve">): </w:t>
      </w:r>
      <w:proofErr w:type="spellStart"/>
      <w:r w:rsidR="00C97790" w:rsidRPr="00387348">
        <w:t>коефіці</w:t>
      </w:r>
      <w:r w:rsidR="002C2193">
        <w:t>єнт</w:t>
      </w:r>
      <w:proofErr w:type="spellEnd"/>
      <w:r w:rsidR="002C2193">
        <w:t xml:space="preserve"> </w:t>
      </w:r>
      <w:proofErr w:type="spellStart"/>
      <w:r w:rsidR="002C2193">
        <w:t>транспортної</w:t>
      </w:r>
      <w:proofErr w:type="spellEnd"/>
      <w:r w:rsidR="002C2193">
        <w:t xml:space="preserve"> </w:t>
      </w:r>
      <w:proofErr w:type="spellStart"/>
      <w:r w:rsidR="002C2193">
        <w:t>забезпеченості</w:t>
      </w:r>
      <w:proofErr w:type="spellEnd"/>
      <w:r w:rsidR="00C97790" w:rsidRPr="00387348">
        <w:t xml:space="preserve"> </w:t>
      </w:r>
      <w:proofErr w:type="spellStart"/>
      <w:r w:rsidR="00C97790" w:rsidRPr="00387348">
        <w:t>менше</w:t>
      </w:r>
      <w:proofErr w:type="spellEnd"/>
      <w:r w:rsidR="00C97790" w:rsidRPr="00387348">
        <w:t xml:space="preserve"> </w:t>
      </w:r>
      <w:r w:rsidR="008F45FD" w:rsidRPr="00387348">
        <w:t>0,29</w:t>
      </w:r>
      <w:r w:rsidR="00C97790" w:rsidRPr="00387348">
        <w:t xml:space="preserve"> км/км</w:t>
      </w:r>
      <w:r w:rsidR="00C97790" w:rsidRPr="00387348">
        <w:rPr>
          <w:vertAlign w:val="superscript"/>
        </w:rPr>
        <w:t xml:space="preserve">2 </w:t>
      </w:r>
      <w:r w:rsidR="00C97790" w:rsidRPr="00387348">
        <w:t xml:space="preserve">– 1 бал, до </w:t>
      </w:r>
      <w:r w:rsidR="008F45FD" w:rsidRPr="00387348">
        <w:t>0,42</w:t>
      </w:r>
      <w:r w:rsidR="00C97790" w:rsidRPr="00387348">
        <w:t xml:space="preserve"> км/км</w:t>
      </w:r>
      <w:r w:rsidR="00C97790" w:rsidRPr="00387348">
        <w:rPr>
          <w:vertAlign w:val="superscript"/>
        </w:rPr>
        <w:t xml:space="preserve">2 </w:t>
      </w:r>
      <w:r w:rsidR="00C97790" w:rsidRPr="00387348">
        <w:t xml:space="preserve">– 2 </w:t>
      </w:r>
      <w:proofErr w:type="spellStart"/>
      <w:r w:rsidR="00C97790" w:rsidRPr="00387348">
        <w:t>бали</w:t>
      </w:r>
      <w:proofErr w:type="spellEnd"/>
      <w:r w:rsidR="00C97790" w:rsidRPr="00387348">
        <w:t xml:space="preserve">, </w:t>
      </w:r>
      <w:proofErr w:type="spellStart"/>
      <w:r w:rsidR="00C97790" w:rsidRPr="00387348">
        <w:t>понад</w:t>
      </w:r>
      <w:proofErr w:type="spellEnd"/>
      <w:r w:rsidR="008F45FD" w:rsidRPr="00387348">
        <w:t xml:space="preserve"> 0,42</w:t>
      </w:r>
      <w:r w:rsidR="00C97790" w:rsidRPr="00387348">
        <w:t xml:space="preserve"> км/км</w:t>
      </w:r>
      <w:r w:rsidR="00C97790" w:rsidRPr="00387348">
        <w:rPr>
          <w:vertAlign w:val="superscript"/>
        </w:rPr>
        <w:t>2</w:t>
      </w:r>
      <w:r w:rsidR="00C97790" w:rsidRPr="00387348">
        <w:t xml:space="preserve"> – 3 </w:t>
      </w:r>
      <w:proofErr w:type="spellStart"/>
      <w:r w:rsidR="00C97790" w:rsidRPr="00387348">
        <w:t>бали</w:t>
      </w:r>
      <w:proofErr w:type="spellEnd"/>
      <w:r w:rsidR="00C97790" w:rsidRPr="00387348">
        <w:t>.</w:t>
      </w:r>
    </w:p>
    <w:p w14:paraId="7026D49C" w14:textId="6C821A3A" w:rsidR="00387348" w:rsidRDefault="00387348" w:rsidP="00DC056C">
      <w:pPr>
        <w:spacing w:after="0" w:line="360" w:lineRule="auto"/>
        <w:ind w:firstLine="567"/>
      </w:pPr>
      <w:proofErr w:type="spellStart"/>
      <w:r>
        <w:t>Покомпонентна</w:t>
      </w:r>
      <w:proofErr w:type="spellEnd"/>
      <w:r>
        <w:t xml:space="preserve"> оцінка </w:t>
      </w:r>
      <w:r w:rsidR="00572F84">
        <w:t xml:space="preserve">ТРР </w:t>
      </w:r>
      <w:r>
        <w:t>території Рівненської області складалася з використанням  методики В</w:t>
      </w:r>
      <w:r w:rsidRPr="00C26F7A">
        <w:t>.</w:t>
      </w:r>
      <w:r>
        <w:t xml:space="preserve"> І. </w:t>
      </w:r>
      <w:proofErr w:type="spellStart"/>
      <w:r>
        <w:t>Мацоли</w:t>
      </w:r>
      <w:proofErr w:type="spellEnd"/>
      <w:r>
        <w:t xml:space="preserve"> і </w:t>
      </w:r>
      <w:r w:rsidRPr="00387348">
        <w:t xml:space="preserve">визначалася за </w:t>
      </w:r>
      <w:r>
        <w:t xml:space="preserve">такими формулами. </w:t>
      </w:r>
      <w:r w:rsidR="00A4349C">
        <w:t>Комплексна о</w:t>
      </w:r>
      <w:r>
        <w:t xml:space="preserve">цінка природного </w:t>
      </w:r>
      <w:r w:rsidR="00572F84" w:rsidRPr="00572F84">
        <w:t>т</w:t>
      </w:r>
      <w:r w:rsidR="00572F84">
        <w:t xml:space="preserve">уристично-рекреаційних ресурсів </w:t>
      </w:r>
      <w:r>
        <w:t>території</w:t>
      </w:r>
      <w:r w:rsidR="005C255C">
        <w:t xml:space="preserve"> </w:t>
      </w:r>
      <w:r w:rsidR="005C255C" w:rsidRPr="005C255C">
        <w:t>визначалася за формулою</w:t>
      </w:r>
      <w:r>
        <w:t>:</w:t>
      </w:r>
    </w:p>
    <w:p w14:paraId="1CB7590A" w14:textId="77777777" w:rsidR="00387348" w:rsidRDefault="00387348" w:rsidP="00387348">
      <w:pPr>
        <w:spacing w:after="0" w:line="360" w:lineRule="auto"/>
        <w:ind w:firstLine="709"/>
        <w:jc w:val="center"/>
      </w:pPr>
      <w:proofErr w:type="spellStart"/>
      <w:r w:rsidRPr="00387348">
        <w:t>О</w:t>
      </w:r>
      <w:r>
        <w:rPr>
          <w:vertAlign w:val="subscript"/>
        </w:rPr>
        <w:t>п</w:t>
      </w:r>
      <w:proofErr w:type="spellEnd"/>
      <w:r>
        <w:t xml:space="preserve"> = </w:t>
      </w:r>
      <w:proofErr w:type="spellStart"/>
      <w:r>
        <w:t>О</w:t>
      </w:r>
      <w:r>
        <w:rPr>
          <w:vertAlign w:val="subscript"/>
        </w:rPr>
        <w:t>е</w:t>
      </w:r>
      <w:proofErr w:type="spellEnd"/>
      <w:r>
        <w:t xml:space="preserve"> + </w:t>
      </w:r>
      <w:proofErr w:type="spellStart"/>
      <w:r>
        <w:t>О</w:t>
      </w:r>
      <w:r>
        <w:rPr>
          <w:vertAlign w:val="subscript"/>
        </w:rPr>
        <w:t>к</w:t>
      </w:r>
      <w:proofErr w:type="spellEnd"/>
      <w:r>
        <w:t xml:space="preserve"> + </w:t>
      </w:r>
      <w:proofErr w:type="spellStart"/>
      <w:r>
        <w:t>О</w:t>
      </w:r>
      <w:r>
        <w:rPr>
          <w:vertAlign w:val="subscript"/>
        </w:rPr>
        <w:t>л</w:t>
      </w:r>
      <w:proofErr w:type="spellEnd"/>
      <w:r>
        <w:t xml:space="preserve"> + </w:t>
      </w:r>
      <w:proofErr w:type="spellStart"/>
      <w:r>
        <w:t>О</w:t>
      </w:r>
      <w:r>
        <w:rPr>
          <w:vertAlign w:val="subscript"/>
        </w:rPr>
        <w:t>в</w:t>
      </w:r>
      <w:proofErr w:type="spellEnd"/>
      <w:r w:rsidRPr="00387348">
        <w:t xml:space="preserve">,   </w:t>
      </w:r>
      <w:r w:rsidR="005C255C">
        <w:t xml:space="preserve">    </w:t>
      </w:r>
      <w:r w:rsidRPr="00387348">
        <w:t xml:space="preserve"> де          (1.1)</w:t>
      </w:r>
    </w:p>
    <w:p w14:paraId="40DF8B8E" w14:textId="5F8E44FC" w:rsidR="00387348" w:rsidRDefault="00387348" w:rsidP="005C255C">
      <w:pPr>
        <w:spacing w:after="0" w:line="360" w:lineRule="auto"/>
        <w:ind w:firstLine="709"/>
      </w:pPr>
      <w:proofErr w:type="spellStart"/>
      <w:r>
        <w:t>О</w:t>
      </w:r>
      <w:r>
        <w:rPr>
          <w:vertAlign w:val="subscript"/>
        </w:rPr>
        <w:t>п</w:t>
      </w:r>
      <w:proofErr w:type="spellEnd"/>
      <w:r>
        <w:t xml:space="preserve"> – комплексна бальна оцінка </w:t>
      </w:r>
      <w:r w:rsidR="005C255C">
        <w:t xml:space="preserve">природного </w:t>
      </w:r>
      <w:r w:rsidR="00EF1F2C">
        <w:t>ТРР</w:t>
      </w:r>
      <w:r>
        <w:t>;</w:t>
      </w:r>
    </w:p>
    <w:p w14:paraId="5AF9A5E5" w14:textId="77777777" w:rsidR="00387348" w:rsidRDefault="00387348" w:rsidP="005C255C">
      <w:pPr>
        <w:spacing w:after="0" w:line="360" w:lineRule="auto"/>
        <w:ind w:firstLine="709"/>
      </w:pPr>
      <w:proofErr w:type="spellStart"/>
      <w:r>
        <w:t>О</w:t>
      </w:r>
      <w:r w:rsidR="005C255C">
        <w:rPr>
          <w:vertAlign w:val="subscript"/>
        </w:rPr>
        <w:t>е</w:t>
      </w:r>
      <w:proofErr w:type="spellEnd"/>
      <w:r>
        <w:t xml:space="preserve"> –</w:t>
      </w:r>
      <w:r w:rsidR="005C255C">
        <w:t xml:space="preserve"> оцінка естетичних властивостей території</w:t>
      </w:r>
      <w:r>
        <w:t>;</w:t>
      </w:r>
    </w:p>
    <w:p w14:paraId="365E1DD4" w14:textId="77777777" w:rsidR="00387348" w:rsidRDefault="00387348" w:rsidP="005C255C">
      <w:pPr>
        <w:spacing w:after="0" w:line="360" w:lineRule="auto"/>
        <w:ind w:firstLine="709"/>
      </w:pPr>
      <w:proofErr w:type="spellStart"/>
      <w:r>
        <w:t>О</w:t>
      </w:r>
      <w:r w:rsidR="005C255C">
        <w:rPr>
          <w:vertAlign w:val="subscript"/>
        </w:rPr>
        <w:t>к</w:t>
      </w:r>
      <w:proofErr w:type="spellEnd"/>
      <w:r>
        <w:t xml:space="preserve"> – комплексна оцінка</w:t>
      </w:r>
      <w:r w:rsidR="005C255C">
        <w:t xml:space="preserve"> кліматичних</w:t>
      </w:r>
      <w:r>
        <w:t xml:space="preserve"> </w:t>
      </w:r>
      <w:r w:rsidRPr="00C1420F">
        <w:t>ТРР</w:t>
      </w:r>
      <w:r>
        <w:t>;</w:t>
      </w:r>
    </w:p>
    <w:p w14:paraId="53AB2D79" w14:textId="77777777" w:rsidR="00387348" w:rsidRDefault="00387348" w:rsidP="005C255C">
      <w:pPr>
        <w:spacing w:after="0" w:line="360" w:lineRule="auto"/>
        <w:ind w:firstLine="709"/>
      </w:pPr>
      <w:proofErr w:type="spellStart"/>
      <w:r>
        <w:t>О</w:t>
      </w:r>
      <w:r w:rsidR="005C255C">
        <w:rPr>
          <w:vertAlign w:val="subscript"/>
        </w:rPr>
        <w:t>л</w:t>
      </w:r>
      <w:proofErr w:type="spellEnd"/>
      <w:r>
        <w:t xml:space="preserve"> –</w:t>
      </w:r>
      <w:r w:rsidR="005C255C">
        <w:t xml:space="preserve"> </w:t>
      </w:r>
      <w:r w:rsidRPr="00C1420F">
        <w:t xml:space="preserve">оцінка </w:t>
      </w:r>
      <w:r w:rsidR="005C255C">
        <w:t>лісових</w:t>
      </w:r>
      <w:r w:rsidRPr="00C1420F">
        <w:t xml:space="preserve"> ТРР</w:t>
      </w:r>
      <w:r>
        <w:t>;</w:t>
      </w:r>
    </w:p>
    <w:p w14:paraId="68FC6487" w14:textId="77777777" w:rsidR="00387348" w:rsidRDefault="00387348" w:rsidP="005C255C">
      <w:pPr>
        <w:spacing w:after="0" w:line="360" w:lineRule="auto"/>
        <w:ind w:firstLine="709"/>
      </w:pPr>
      <w:proofErr w:type="spellStart"/>
      <w:r w:rsidRPr="00C26F7A">
        <w:t>О</w:t>
      </w:r>
      <w:r w:rsidR="005C255C">
        <w:rPr>
          <w:vertAlign w:val="subscript"/>
        </w:rPr>
        <w:t>в</w:t>
      </w:r>
      <w:proofErr w:type="spellEnd"/>
      <w:r>
        <w:rPr>
          <w:vertAlign w:val="subscript"/>
        </w:rPr>
        <w:t xml:space="preserve"> </w:t>
      </w:r>
      <w:r>
        <w:t xml:space="preserve">– </w:t>
      </w:r>
      <w:r w:rsidRPr="00C1420F">
        <w:t xml:space="preserve">комплексна оцінка </w:t>
      </w:r>
      <w:r w:rsidR="005C255C">
        <w:t>водних</w:t>
      </w:r>
      <w:r w:rsidRPr="00C1420F">
        <w:t xml:space="preserve"> ТРР</w:t>
      </w:r>
      <w:r>
        <w:t>.</w:t>
      </w:r>
    </w:p>
    <w:p w14:paraId="35A98CA0" w14:textId="77777777" w:rsidR="005C255C" w:rsidRDefault="005C255C" w:rsidP="005C255C">
      <w:pPr>
        <w:spacing w:after="0" w:line="360" w:lineRule="auto"/>
        <w:ind w:firstLine="709"/>
      </w:pPr>
      <w:r>
        <w:t>К</w:t>
      </w:r>
      <w:r w:rsidRPr="005C255C">
        <w:t>омплексна оцінка кліматичних ТРР</w:t>
      </w:r>
      <w:r>
        <w:t xml:space="preserve"> </w:t>
      </w:r>
      <w:r w:rsidRPr="005C255C">
        <w:t>визначалася за формулою</w:t>
      </w:r>
      <w:r>
        <w:t>:</w:t>
      </w:r>
    </w:p>
    <w:p w14:paraId="44849A16" w14:textId="77777777" w:rsidR="005C255C" w:rsidRDefault="005C255C" w:rsidP="005C255C">
      <w:pPr>
        <w:spacing w:after="0" w:line="360" w:lineRule="auto"/>
        <w:ind w:firstLine="709"/>
        <w:jc w:val="center"/>
      </w:pPr>
      <w:proofErr w:type="spellStart"/>
      <w:r>
        <w:t>О</w:t>
      </w:r>
      <w:r>
        <w:rPr>
          <w:vertAlign w:val="subscript"/>
        </w:rPr>
        <w:t>к</w:t>
      </w:r>
      <w:proofErr w:type="spellEnd"/>
      <w:r>
        <w:t xml:space="preserve"> = О</w:t>
      </w:r>
      <w:r>
        <w:rPr>
          <w:vertAlign w:val="subscript"/>
        </w:rPr>
        <w:t>15</w:t>
      </w:r>
      <w:r>
        <w:t xml:space="preserve"> + О</w:t>
      </w:r>
      <w:r>
        <w:rPr>
          <w:vertAlign w:val="subscript"/>
        </w:rPr>
        <w:t>0</w:t>
      </w:r>
      <w:r w:rsidRPr="005C255C">
        <w:t xml:space="preserve">,    </w:t>
      </w:r>
      <w:r>
        <w:t xml:space="preserve">      </w:t>
      </w:r>
      <w:r w:rsidRPr="005C255C">
        <w:t>де          (1.</w:t>
      </w:r>
      <w:r>
        <w:t>2</w:t>
      </w:r>
      <w:r w:rsidRPr="005C255C">
        <w:t>)</w:t>
      </w:r>
    </w:p>
    <w:p w14:paraId="2E180E2B" w14:textId="77777777" w:rsidR="005C255C" w:rsidRDefault="005C255C" w:rsidP="005C255C">
      <w:pPr>
        <w:spacing w:after="0" w:line="360" w:lineRule="auto"/>
        <w:ind w:firstLine="709"/>
      </w:pPr>
      <w:proofErr w:type="spellStart"/>
      <w:r>
        <w:t>О</w:t>
      </w:r>
      <w:r w:rsidRPr="005C255C">
        <w:rPr>
          <w:vertAlign w:val="subscript"/>
        </w:rPr>
        <w:t>к</w:t>
      </w:r>
      <w:proofErr w:type="spellEnd"/>
      <w:r>
        <w:t xml:space="preserve"> – комплексна оцінка кліматичних ТРР;</w:t>
      </w:r>
    </w:p>
    <w:p w14:paraId="6BE448BB" w14:textId="77777777" w:rsidR="005C255C" w:rsidRDefault="005C255C" w:rsidP="005C255C">
      <w:pPr>
        <w:spacing w:after="0" w:line="360" w:lineRule="auto"/>
        <w:ind w:firstLine="709"/>
      </w:pPr>
      <w:r>
        <w:t>О</w:t>
      </w:r>
      <w:r>
        <w:rPr>
          <w:vertAlign w:val="subscript"/>
        </w:rPr>
        <w:t>15</w:t>
      </w:r>
      <w:r>
        <w:t xml:space="preserve"> – </w:t>
      </w:r>
      <w:r>
        <w:rPr>
          <w:rFonts w:cs="Times New Roman"/>
          <w:szCs w:val="28"/>
        </w:rPr>
        <w:t>оцінка за кількістю</w:t>
      </w:r>
      <w:r w:rsidRPr="000C265E">
        <w:rPr>
          <w:rFonts w:cs="Times New Roman"/>
          <w:szCs w:val="28"/>
        </w:rPr>
        <w:t xml:space="preserve"> днів з t</w:t>
      </w:r>
      <w:r w:rsidRPr="000C265E">
        <w:rPr>
          <w:rFonts w:cs="Times New Roman"/>
          <w:szCs w:val="28"/>
          <w:vertAlign w:val="superscript"/>
        </w:rPr>
        <w:t>0</w:t>
      </w:r>
      <w:r w:rsidRPr="000C265E">
        <w:rPr>
          <w:rFonts w:cs="Times New Roman"/>
          <w:szCs w:val="28"/>
        </w:rPr>
        <w:t>&gt; 15</w:t>
      </w:r>
      <w:r w:rsidRPr="000C265E">
        <w:rPr>
          <w:rFonts w:cs="Times New Roman"/>
          <w:szCs w:val="28"/>
          <w:vertAlign w:val="superscript"/>
        </w:rPr>
        <w:t xml:space="preserve">0 </w:t>
      </w:r>
      <w:r w:rsidRPr="000C265E">
        <w:rPr>
          <w:rFonts w:cs="Times New Roman"/>
          <w:szCs w:val="28"/>
        </w:rPr>
        <w:t>С</w:t>
      </w:r>
      <w:r>
        <w:t>;</w:t>
      </w:r>
    </w:p>
    <w:p w14:paraId="2FC72838" w14:textId="77777777" w:rsidR="00387348" w:rsidRDefault="005C255C" w:rsidP="005C255C">
      <w:pPr>
        <w:spacing w:after="0" w:line="360" w:lineRule="auto"/>
        <w:ind w:firstLine="709"/>
      </w:pPr>
      <w:r>
        <w:t>О</w:t>
      </w:r>
      <w:r>
        <w:rPr>
          <w:vertAlign w:val="subscript"/>
        </w:rPr>
        <w:t>0</w:t>
      </w:r>
      <w:r>
        <w:t xml:space="preserve"> – </w:t>
      </w:r>
      <w:r>
        <w:rPr>
          <w:rFonts w:cs="Times New Roman"/>
          <w:szCs w:val="28"/>
        </w:rPr>
        <w:t>оцінка за кількістю</w:t>
      </w:r>
      <w:r w:rsidRPr="000C265E">
        <w:rPr>
          <w:rFonts w:cs="Times New Roman"/>
          <w:szCs w:val="28"/>
        </w:rPr>
        <w:t xml:space="preserve"> днів з t</w:t>
      </w:r>
      <w:r w:rsidRPr="000C265E">
        <w:rPr>
          <w:rFonts w:cs="Times New Roman"/>
          <w:szCs w:val="28"/>
          <w:vertAlign w:val="superscript"/>
        </w:rPr>
        <w:t>0</w:t>
      </w:r>
      <w:r>
        <w:rPr>
          <w:rFonts w:cs="Times New Roman"/>
          <w:szCs w:val="28"/>
        </w:rPr>
        <w:t>&gt; 0</w:t>
      </w:r>
      <w:r w:rsidRPr="000C265E">
        <w:rPr>
          <w:rFonts w:cs="Times New Roman"/>
          <w:szCs w:val="28"/>
          <w:vertAlign w:val="superscript"/>
        </w:rPr>
        <w:t xml:space="preserve">0 </w:t>
      </w:r>
      <w:r w:rsidRPr="000C265E">
        <w:rPr>
          <w:rFonts w:cs="Times New Roman"/>
          <w:szCs w:val="28"/>
        </w:rPr>
        <w:t>С</w:t>
      </w:r>
      <w:r>
        <w:t>.</w:t>
      </w:r>
    </w:p>
    <w:p w14:paraId="065EB09B" w14:textId="77777777" w:rsidR="005C255C" w:rsidRDefault="005C255C" w:rsidP="00A4349C">
      <w:pPr>
        <w:spacing w:after="0" w:line="360" w:lineRule="auto"/>
        <w:ind w:firstLine="708"/>
      </w:pPr>
      <w:r>
        <w:t xml:space="preserve">Комплексна оцінка водних ТРР </w:t>
      </w:r>
      <w:r w:rsidRPr="005C255C">
        <w:t>визначалася за формулою:</w:t>
      </w:r>
    </w:p>
    <w:p w14:paraId="79A9EFFD" w14:textId="77777777" w:rsidR="005C255C" w:rsidRDefault="005C255C" w:rsidP="005C255C">
      <w:pPr>
        <w:spacing w:after="0" w:line="360" w:lineRule="auto"/>
        <w:ind w:firstLine="709"/>
        <w:jc w:val="center"/>
      </w:pPr>
      <w:proofErr w:type="spellStart"/>
      <w:r>
        <w:lastRenderedPageBreak/>
        <w:t>О</w:t>
      </w:r>
      <w:r>
        <w:rPr>
          <w:vertAlign w:val="subscript"/>
        </w:rPr>
        <w:t>к</w:t>
      </w:r>
      <w:proofErr w:type="spellEnd"/>
      <w:r>
        <w:t xml:space="preserve"> = </w:t>
      </w:r>
      <w:proofErr w:type="spellStart"/>
      <w:r>
        <w:t>О</w:t>
      </w:r>
      <w:r w:rsidRPr="005C255C">
        <w:rPr>
          <w:vertAlign w:val="subscript"/>
        </w:rPr>
        <w:t>в</w:t>
      </w:r>
      <w:proofErr w:type="spellEnd"/>
      <w:r>
        <w:t xml:space="preserve"> + </w:t>
      </w:r>
      <w:proofErr w:type="spellStart"/>
      <w:r>
        <w:t>О</w:t>
      </w:r>
      <w:r w:rsidR="00A4349C">
        <w:rPr>
          <w:vertAlign w:val="subscript"/>
        </w:rPr>
        <w:t>м</w:t>
      </w:r>
      <w:proofErr w:type="spellEnd"/>
      <w:r w:rsidRPr="005C255C">
        <w:t xml:space="preserve">,    </w:t>
      </w:r>
      <w:r>
        <w:t xml:space="preserve">      </w:t>
      </w:r>
      <w:r w:rsidRPr="005C255C">
        <w:t>де          (1.</w:t>
      </w:r>
      <w:r>
        <w:t>3</w:t>
      </w:r>
      <w:r w:rsidRPr="005C255C">
        <w:t>)</w:t>
      </w:r>
    </w:p>
    <w:p w14:paraId="0768BA45" w14:textId="77777777" w:rsidR="005C255C" w:rsidRDefault="005C255C" w:rsidP="005C255C">
      <w:pPr>
        <w:spacing w:after="0" w:line="360" w:lineRule="auto"/>
        <w:ind w:firstLine="709"/>
      </w:pPr>
      <w:proofErr w:type="spellStart"/>
      <w:r>
        <w:t>О</w:t>
      </w:r>
      <w:r w:rsidRPr="005C255C">
        <w:rPr>
          <w:vertAlign w:val="subscript"/>
        </w:rPr>
        <w:t>к</w:t>
      </w:r>
      <w:proofErr w:type="spellEnd"/>
      <w:r>
        <w:t xml:space="preserve"> – комплексна оцінка водних ТРР;</w:t>
      </w:r>
    </w:p>
    <w:p w14:paraId="57BE9832" w14:textId="77777777" w:rsidR="005C255C" w:rsidRDefault="005C255C" w:rsidP="005C255C">
      <w:pPr>
        <w:spacing w:after="0" w:line="360" w:lineRule="auto"/>
        <w:ind w:firstLine="709"/>
      </w:pPr>
      <w:proofErr w:type="spellStart"/>
      <w:r>
        <w:t>О</w:t>
      </w:r>
      <w:r>
        <w:rPr>
          <w:vertAlign w:val="subscript"/>
        </w:rPr>
        <w:t>в</w:t>
      </w:r>
      <w:proofErr w:type="spellEnd"/>
      <w:r>
        <w:t xml:space="preserve"> – </w:t>
      </w:r>
      <w:r>
        <w:rPr>
          <w:rFonts w:cs="Times New Roman"/>
          <w:szCs w:val="28"/>
        </w:rPr>
        <w:t>оцінка за наявністю</w:t>
      </w:r>
      <w:r w:rsidRPr="005C255C">
        <w:rPr>
          <w:rFonts w:cs="Times New Roman"/>
          <w:szCs w:val="28"/>
        </w:rPr>
        <w:t xml:space="preserve"> великих р</w:t>
      </w:r>
      <w:r>
        <w:rPr>
          <w:rFonts w:cs="Times New Roman"/>
          <w:szCs w:val="28"/>
        </w:rPr>
        <w:t>ічок і водойм</w:t>
      </w:r>
      <w:r>
        <w:t>;</w:t>
      </w:r>
    </w:p>
    <w:p w14:paraId="45E199AB" w14:textId="77777777" w:rsidR="005C255C" w:rsidRDefault="005C255C" w:rsidP="005C255C">
      <w:pPr>
        <w:spacing w:after="0" w:line="360" w:lineRule="auto"/>
        <w:ind w:firstLine="709"/>
      </w:pPr>
      <w:proofErr w:type="spellStart"/>
      <w:r>
        <w:t>О</w:t>
      </w:r>
      <w:r w:rsidR="00A4349C">
        <w:rPr>
          <w:vertAlign w:val="subscript"/>
        </w:rPr>
        <w:t>м</w:t>
      </w:r>
      <w:proofErr w:type="spellEnd"/>
      <w:r>
        <w:t xml:space="preserve"> – </w:t>
      </w:r>
      <w:r>
        <w:rPr>
          <w:rFonts w:cs="Times New Roman"/>
          <w:szCs w:val="28"/>
        </w:rPr>
        <w:t xml:space="preserve">оцінка за </w:t>
      </w:r>
      <w:r w:rsidR="00A4349C">
        <w:rPr>
          <w:rFonts w:cs="Times New Roman"/>
          <w:szCs w:val="28"/>
        </w:rPr>
        <w:t>наявністю</w:t>
      </w:r>
      <w:r w:rsidR="00A4349C" w:rsidRPr="00A4349C">
        <w:rPr>
          <w:rFonts w:cs="Times New Roman"/>
          <w:szCs w:val="28"/>
        </w:rPr>
        <w:t xml:space="preserve"> джерел мінеральних вод</w:t>
      </w:r>
      <w:r w:rsidRPr="00A4349C">
        <w:rPr>
          <w:rFonts w:cs="Times New Roman"/>
          <w:szCs w:val="28"/>
        </w:rPr>
        <w:t>.</w:t>
      </w:r>
    </w:p>
    <w:p w14:paraId="7AD11759" w14:textId="77777777" w:rsidR="00A4349C" w:rsidRDefault="00A4349C" w:rsidP="00A4349C">
      <w:pPr>
        <w:spacing w:after="0" w:line="360" w:lineRule="auto"/>
        <w:ind w:firstLine="709"/>
      </w:pPr>
      <w:r>
        <w:t xml:space="preserve">Комплексна оцінка </w:t>
      </w:r>
      <w:r w:rsidRPr="00387348">
        <w:t xml:space="preserve">інфраструктурних ТРР </w:t>
      </w:r>
      <w:r>
        <w:t xml:space="preserve">території </w:t>
      </w:r>
      <w:r w:rsidRPr="005C255C">
        <w:t>визначалася за формулою</w:t>
      </w:r>
      <w:r>
        <w:t>:</w:t>
      </w:r>
    </w:p>
    <w:p w14:paraId="4279B68E" w14:textId="77777777" w:rsidR="00A4349C" w:rsidRDefault="00A4349C" w:rsidP="00A4349C">
      <w:pPr>
        <w:spacing w:after="0" w:line="360" w:lineRule="auto"/>
        <w:ind w:firstLine="709"/>
        <w:jc w:val="center"/>
      </w:pPr>
      <w:proofErr w:type="spellStart"/>
      <w:r w:rsidRPr="00387348">
        <w:t>О</w:t>
      </w:r>
      <w:r>
        <w:rPr>
          <w:vertAlign w:val="subscript"/>
        </w:rPr>
        <w:t>і</w:t>
      </w:r>
      <w:proofErr w:type="spellEnd"/>
      <w:r>
        <w:t xml:space="preserve"> = </w:t>
      </w:r>
      <w:proofErr w:type="spellStart"/>
      <w:r>
        <w:t>О</w:t>
      </w:r>
      <w:r w:rsidRPr="00A4349C">
        <w:rPr>
          <w:vertAlign w:val="subscript"/>
        </w:rPr>
        <w:t>зр</w:t>
      </w:r>
      <w:proofErr w:type="spellEnd"/>
      <w:r>
        <w:t xml:space="preserve"> + </w:t>
      </w:r>
      <w:proofErr w:type="spellStart"/>
      <w:r>
        <w:t>О</w:t>
      </w:r>
      <w:r>
        <w:rPr>
          <w:vertAlign w:val="subscript"/>
        </w:rPr>
        <w:t>ктз</w:t>
      </w:r>
      <w:proofErr w:type="spellEnd"/>
      <w:r w:rsidRPr="00387348">
        <w:t xml:space="preserve">,   </w:t>
      </w:r>
      <w:r>
        <w:t xml:space="preserve">     де          (1.4</w:t>
      </w:r>
      <w:r w:rsidRPr="00387348">
        <w:t>)</w:t>
      </w:r>
    </w:p>
    <w:p w14:paraId="525D3DED" w14:textId="77777777" w:rsidR="00A4349C" w:rsidRDefault="00A4349C" w:rsidP="00A4349C">
      <w:pPr>
        <w:spacing w:after="0" w:line="360" w:lineRule="auto"/>
        <w:ind w:firstLine="709"/>
      </w:pPr>
      <w:proofErr w:type="spellStart"/>
      <w:r>
        <w:t>О</w:t>
      </w:r>
      <w:r>
        <w:rPr>
          <w:vertAlign w:val="subscript"/>
        </w:rPr>
        <w:t>і</w:t>
      </w:r>
      <w:proofErr w:type="spellEnd"/>
      <w:r>
        <w:t xml:space="preserve"> – комплексна бальна оцінка </w:t>
      </w:r>
      <w:r w:rsidRPr="00387348">
        <w:t>інфраструктурних ТРР</w:t>
      </w:r>
      <w:r>
        <w:t>;</w:t>
      </w:r>
    </w:p>
    <w:p w14:paraId="5E1D8CDB" w14:textId="77777777" w:rsidR="00A4349C" w:rsidRDefault="00A4349C" w:rsidP="00A4349C">
      <w:pPr>
        <w:spacing w:after="0" w:line="360" w:lineRule="auto"/>
        <w:ind w:firstLine="709"/>
      </w:pPr>
      <w:proofErr w:type="spellStart"/>
      <w:r>
        <w:t>О</w:t>
      </w:r>
      <w:r>
        <w:rPr>
          <w:vertAlign w:val="subscript"/>
        </w:rPr>
        <w:t>зр</w:t>
      </w:r>
      <w:proofErr w:type="spellEnd"/>
      <w:r>
        <w:t xml:space="preserve"> – оцінка за </w:t>
      </w:r>
      <w:r w:rsidRPr="00A4349C">
        <w:t>кількість закладів розміщення на 1 км</w:t>
      </w:r>
      <w:r w:rsidRPr="00A4349C">
        <w:rPr>
          <w:vertAlign w:val="superscript"/>
        </w:rPr>
        <w:t>2</w:t>
      </w:r>
      <w:r>
        <w:t>;</w:t>
      </w:r>
    </w:p>
    <w:p w14:paraId="2EB18CA5" w14:textId="77777777" w:rsidR="00A4349C" w:rsidRDefault="00A4349C" w:rsidP="00A4349C">
      <w:pPr>
        <w:spacing w:after="0" w:line="360" w:lineRule="auto"/>
        <w:ind w:firstLine="709"/>
      </w:pPr>
      <w:proofErr w:type="spellStart"/>
      <w:r w:rsidRPr="00C26F7A">
        <w:t>О</w:t>
      </w:r>
      <w:r>
        <w:rPr>
          <w:vertAlign w:val="subscript"/>
        </w:rPr>
        <w:t>ктз</w:t>
      </w:r>
      <w:proofErr w:type="spellEnd"/>
      <w:r>
        <w:rPr>
          <w:vertAlign w:val="subscript"/>
        </w:rPr>
        <w:t xml:space="preserve"> </w:t>
      </w:r>
      <w:r>
        <w:t xml:space="preserve">– </w:t>
      </w:r>
      <w:r w:rsidRPr="00C1420F">
        <w:t>оцінка</w:t>
      </w:r>
      <w:r>
        <w:t xml:space="preserve"> за</w:t>
      </w:r>
      <w:r w:rsidRPr="00C1420F">
        <w:t xml:space="preserve"> </w:t>
      </w:r>
      <w:r w:rsidRPr="00387348">
        <w:t>коефіцієнт</w:t>
      </w:r>
      <w:r>
        <w:t>ом</w:t>
      </w:r>
      <w:r w:rsidRPr="00387348">
        <w:t xml:space="preserve"> транспортної забезпеченості</w:t>
      </w:r>
      <w:r>
        <w:t>.</w:t>
      </w:r>
    </w:p>
    <w:p w14:paraId="6C6D5CAC" w14:textId="17FB0B3D" w:rsidR="00C97790" w:rsidRDefault="00C97790" w:rsidP="00D70137">
      <w:pPr>
        <w:spacing w:after="0" w:line="360" w:lineRule="auto"/>
        <w:ind w:firstLine="709"/>
      </w:pPr>
      <w:r>
        <w:t xml:space="preserve">Інтегральна оцінка </w:t>
      </w:r>
      <w:r w:rsidR="00EF1F2C">
        <w:t>ТРР</w:t>
      </w:r>
      <w:r>
        <w:t xml:space="preserve"> території</w:t>
      </w:r>
      <w:r w:rsidR="00C26F7A">
        <w:t xml:space="preserve"> Рівненської області </w:t>
      </w:r>
      <w:r w:rsidR="00A4349C">
        <w:t xml:space="preserve">також </w:t>
      </w:r>
      <w:r w:rsidR="00C26F7A">
        <w:t>базується на методиці</w:t>
      </w:r>
      <w:r w:rsidR="00387348">
        <w:t xml:space="preserve"> В</w:t>
      </w:r>
      <w:r w:rsidR="00C26F7A" w:rsidRPr="00C26F7A">
        <w:t>.</w:t>
      </w:r>
      <w:r w:rsidR="00C26F7A">
        <w:t xml:space="preserve"> І. </w:t>
      </w:r>
      <w:proofErr w:type="spellStart"/>
      <w:r w:rsidR="00C26F7A">
        <w:t>Мацоли</w:t>
      </w:r>
      <w:proofErr w:type="spellEnd"/>
      <w:r w:rsidR="00C26F7A">
        <w:t xml:space="preserve"> і </w:t>
      </w:r>
      <w:r>
        <w:t>визначалася за формулою:</w:t>
      </w:r>
    </w:p>
    <w:p w14:paraId="3A891E4F" w14:textId="77777777" w:rsidR="00C97790" w:rsidRDefault="00C97790" w:rsidP="00D70137">
      <w:pPr>
        <w:spacing w:after="0" w:line="360" w:lineRule="auto"/>
        <w:ind w:firstLine="709"/>
        <w:jc w:val="center"/>
      </w:pPr>
      <w:proofErr w:type="spellStart"/>
      <w:r>
        <w:t>О</w:t>
      </w:r>
      <w:r w:rsidR="00C1420F">
        <w:rPr>
          <w:vertAlign w:val="subscript"/>
        </w:rPr>
        <w:t>ін</w:t>
      </w:r>
      <w:r w:rsidR="00C26F7A">
        <w:rPr>
          <w:vertAlign w:val="subscript"/>
        </w:rPr>
        <w:t>егр</w:t>
      </w:r>
      <w:proofErr w:type="spellEnd"/>
      <w:r w:rsidR="00C1420F">
        <w:t xml:space="preserve"> = </w:t>
      </w:r>
      <w:proofErr w:type="spellStart"/>
      <w:r w:rsidR="00C1420F">
        <w:t>О</w:t>
      </w:r>
      <w:r w:rsidRPr="00C1420F">
        <w:rPr>
          <w:vertAlign w:val="subscript"/>
        </w:rPr>
        <w:t>п</w:t>
      </w:r>
      <w:proofErr w:type="spellEnd"/>
      <w:r>
        <w:t xml:space="preserve"> + </w:t>
      </w:r>
      <w:proofErr w:type="spellStart"/>
      <w:r>
        <w:t>О</w:t>
      </w:r>
      <w:r w:rsidR="00C26F7A">
        <w:rPr>
          <w:vertAlign w:val="subscript"/>
        </w:rPr>
        <w:t>па</w:t>
      </w:r>
      <w:proofErr w:type="spellEnd"/>
      <w:r>
        <w:t xml:space="preserve"> + </w:t>
      </w:r>
      <w:proofErr w:type="spellStart"/>
      <w:r>
        <w:t>О</w:t>
      </w:r>
      <w:r w:rsidR="00C26F7A" w:rsidRPr="00C26F7A">
        <w:rPr>
          <w:vertAlign w:val="subscript"/>
        </w:rPr>
        <w:t>ік</w:t>
      </w:r>
      <w:proofErr w:type="spellEnd"/>
      <w:r w:rsidR="00C26F7A">
        <w:rPr>
          <w:vertAlign w:val="subscript"/>
        </w:rPr>
        <w:t xml:space="preserve"> </w:t>
      </w:r>
      <w:r w:rsidR="00C26F7A">
        <w:t xml:space="preserve">+ </w:t>
      </w:r>
      <w:proofErr w:type="spellStart"/>
      <w:r w:rsidR="00C26F7A">
        <w:t>О</w:t>
      </w:r>
      <w:r w:rsidR="00C26F7A">
        <w:rPr>
          <w:vertAlign w:val="subscript"/>
        </w:rPr>
        <w:t>і</w:t>
      </w:r>
      <w:proofErr w:type="spellEnd"/>
      <w:r>
        <w:t xml:space="preserve">,    </w:t>
      </w:r>
      <w:r w:rsidR="00C26F7A">
        <w:t>де</w:t>
      </w:r>
      <w:r>
        <w:t xml:space="preserve">          (1.1)</w:t>
      </w:r>
    </w:p>
    <w:p w14:paraId="395C7EDD" w14:textId="247CBB0E" w:rsidR="00C97790" w:rsidRDefault="00C97790" w:rsidP="00D70137">
      <w:pPr>
        <w:spacing w:after="0" w:line="360" w:lineRule="auto"/>
        <w:ind w:firstLine="709"/>
      </w:pPr>
      <w:proofErr w:type="spellStart"/>
      <w:r>
        <w:t>О</w:t>
      </w:r>
      <w:r w:rsidR="00C1420F">
        <w:rPr>
          <w:vertAlign w:val="subscript"/>
        </w:rPr>
        <w:t>ін</w:t>
      </w:r>
      <w:r w:rsidR="00C26F7A">
        <w:rPr>
          <w:vertAlign w:val="subscript"/>
        </w:rPr>
        <w:t>тегр</w:t>
      </w:r>
      <w:proofErr w:type="spellEnd"/>
      <w:r>
        <w:t xml:space="preserve"> – інтегральна </w:t>
      </w:r>
      <w:r w:rsidR="00C1420F">
        <w:t xml:space="preserve">бальна </w:t>
      </w:r>
      <w:r>
        <w:t xml:space="preserve">оцінка </w:t>
      </w:r>
      <w:r w:rsidR="00EF1F2C">
        <w:t>ТРР</w:t>
      </w:r>
      <w:r>
        <w:t>;</w:t>
      </w:r>
    </w:p>
    <w:p w14:paraId="2C7BA6AC" w14:textId="77777777" w:rsidR="00C97790" w:rsidRDefault="00C97790" w:rsidP="00D70137">
      <w:pPr>
        <w:spacing w:after="0" w:line="360" w:lineRule="auto"/>
        <w:ind w:firstLine="709"/>
      </w:pPr>
      <w:r>
        <w:tab/>
      </w:r>
      <w:proofErr w:type="spellStart"/>
      <w:r>
        <w:t>О</w:t>
      </w:r>
      <w:r w:rsidR="00C1420F">
        <w:rPr>
          <w:vertAlign w:val="subscript"/>
        </w:rPr>
        <w:t>п</w:t>
      </w:r>
      <w:proofErr w:type="spellEnd"/>
      <w:r>
        <w:t xml:space="preserve"> – </w:t>
      </w:r>
      <w:r w:rsidR="00C1420F">
        <w:t xml:space="preserve">комплексна </w:t>
      </w:r>
      <w:r>
        <w:t xml:space="preserve">оцінка </w:t>
      </w:r>
      <w:r w:rsidR="00C1420F">
        <w:t>природних ТРР</w:t>
      </w:r>
      <w:r>
        <w:t>;</w:t>
      </w:r>
    </w:p>
    <w:p w14:paraId="1EB5EBC7" w14:textId="77777777" w:rsidR="00C97790" w:rsidRDefault="00C97790" w:rsidP="00D70137">
      <w:pPr>
        <w:spacing w:after="0" w:line="360" w:lineRule="auto"/>
        <w:ind w:firstLine="709"/>
      </w:pPr>
      <w:r>
        <w:tab/>
      </w:r>
      <w:proofErr w:type="spellStart"/>
      <w:r w:rsidR="00C1420F">
        <w:t>О</w:t>
      </w:r>
      <w:r w:rsidR="00C1420F">
        <w:rPr>
          <w:vertAlign w:val="subscript"/>
        </w:rPr>
        <w:t>па</w:t>
      </w:r>
      <w:proofErr w:type="spellEnd"/>
      <w:r>
        <w:t xml:space="preserve"> –</w:t>
      </w:r>
      <w:r w:rsidR="00A4349C">
        <w:t xml:space="preserve"> </w:t>
      </w:r>
      <w:r w:rsidR="00C26F7A">
        <w:t>оцінка природно-антропогенних</w:t>
      </w:r>
      <w:r w:rsidR="00C1420F" w:rsidRPr="00C1420F">
        <w:t xml:space="preserve"> ТРР</w:t>
      </w:r>
      <w:r>
        <w:t>;</w:t>
      </w:r>
    </w:p>
    <w:p w14:paraId="4422FC39" w14:textId="77777777" w:rsidR="00C97790" w:rsidRDefault="00C97790" w:rsidP="00D70137">
      <w:pPr>
        <w:spacing w:after="0" w:line="360" w:lineRule="auto"/>
        <w:ind w:firstLine="709"/>
      </w:pPr>
      <w:r>
        <w:tab/>
      </w:r>
      <w:proofErr w:type="spellStart"/>
      <w:r w:rsidR="00C26F7A">
        <w:t>О</w:t>
      </w:r>
      <w:r w:rsidR="00C26F7A">
        <w:rPr>
          <w:vertAlign w:val="subscript"/>
        </w:rPr>
        <w:t>ік</w:t>
      </w:r>
      <w:proofErr w:type="spellEnd"/>
      <w:r>
        <w:t xml:space="preserve"> –</w:t>
      </w:r>
      <w:r w:rsidR="00A4349C">
        <w:t xml:space="preserve"> </w:t>
      </w:r>
      <w:r w:rsidR="00C26F7A" w:rsidRPr="00C1420F">
        <w:t xml:space="preserve">оцінка </w:t>
      </w:r>
      <w:r w:rsidR="00C26F7A">
        <w:t>історико-культур</w:t>
      </w:r>
      <w:r w:rsidR="00C26F7A" w:rsidRPr="00C1420F">
        <w:t>них ТРР</w:t>
      </w:r>
      <w:r>
        <w:t>;</w:t>
      </w:r>
    </w:p>
    <w:p w14:paraId="0D32E2C3" w14:textId="77777777" w:rsidR="00C26F7A" w:rsidRPr="00C26F7A" w:rsidRDefault="00C26F7A" w:rsidP="00D70137">
      <w:pPr>
        <w:spacing w:after="0" w:line="360" w:lineRule="auto"/>
        <w:ind w:firstLine="709"/>
      </w:pPr>
      <w:r>
        <w:tab/>
      </w:r>
      <w:proofErr w:type="spellStart"/>
      <w:r w:rsidRPr="00C26F7A">
        <w:t>О</w:t>
      </w:r>
      <w:r w:rsidRPr="00C26F7A">
        <w:rPr>
          <w:vertAlign w:val="subscript"/>
        </w:rPr>
        <w:t>і</w:t>
      </w:r>
      <w:proofErr w:type="spellEnd"/>
      <w:r>
        <w:rPr>
          <w:vertAlign w:val="subscript"/>
        </w:rPr>
        <w:t xml:space="preserve"> </w:t>
      </w:r>
      <w:r>
        <w:t xml:space="preserve">– </w:t>
      </w:r>
      <w:r w:rsidRPr="00C1420F">
        <w:t xml:space="preserve">комплексна оцінка </w:t>
      </w:r>
      <w:r>
        <w:t>інфраструктур</w:t>
      </w:r>
      <w:r w:rsidRPr="00C1420F">
        <w:t>них ТРР</w:t>
      </w:r>
      <w:r>
        <w:t>.</w:t>
      </w:r>
    </w:p>
    <w:p w14:paraId="74321453" w14:textId="4F685EE4" w:rsidR="007B2683" w:rsidRPr="00C1420F" w:rsidRDefault="00C1420F" w:rsidP="00D70137">
      <w:pPr>
        <w:spacing w:after="0" w:line="360" w:lineRule="auto"/>
        <w:ind w:firstLine="709"/>
      </w:pPr>
      <w:r w:rsidRPr="00C1420F">
        <w:t xml:space="preserve">Інтегральна оцінка </w:t>
      </w:r>
      <w:r w:rsidR="00572F84">
        <w:t>ТРР</w:t>
      </w:r>
      <w:r w:rsidR="00364BF2">
        <w:t xml:space="preserve"> території визначалася за триб</w:t>
      </w:r>
      <w:r w:rsidRPr="00C1420F">
        <w:t xml:space="preserve">альною шкалою, де </w:t>
      </w:r>
      <w:r>
        <w:t>3 бали – це найвищий рівень, а 1 бал – найнижчий.</w:t>
      </w:r>
    </w:p>
    <w:p w14:paraId="4042AAEA" w14:textId="7CD01286" w:rsidR="00AB35BE" w:rsidRDefault="00C26F7A" w:rsidP="00D70137">
      <w:pPr>
        <w:spacing w:after="0" w:line="360" w:lineRule="auto"/>
        <w:ind w:firstLine="709"/>
      </w:pPr>
      <w:r w:rsidRPr="00C26F7A">
        <w:t>Аналіз літературних джерел дає можливість стверджувати, що</w:t>
      </w:r>
      <w:r>
        <w:t xml:space="preserve"> а</w:t>
      </w:r>
      <w:r w:rsidR="00AB35BE" w:rsidRPr="00AB35BE">
        <w:t xml:space="preserve">лгоритм </w:t>
      </w:r>
      <w:r w:rsidR="003D6EA4">
        <w:t xml:space="preserve">дослідження ТРР Рівненської області </w:t>
      </w:r>
      <w:r>
        <w:t>може складати</w:t>
      </w:r>
      <w:r w:rsidR="00CF458D">
        <w:t>ся з т</w:t>
      </w:r>
      <w:r w:rsidR="003D6EA4">
        <w:t>рьох етапів, які взаємообумовлені та взаємопов’язані</w:t>
      </w:r>
      <w:r w:rsidR="00D5328E">
        <w:t xml:space="preserve"> (рис. 1. 3)</w:t>
      </w:r>
      <w:r w:rsidR="00AB35BE" w:rsidRPr="00AB35BE">
        <w:t>.</w:t>
      </w:r>
    </w:p>
    <w:p w14:paraId="58A3A919" w14:textId="77777777" w:rsidR="00AB35BE" w:rsidRDefault="00AB35BE" w:rsidP="000C265E">
      <w:pPr>
        <w:spacing w:after="0" w:line="360" w:lineRule="auto"/>
      </w:pPr>
      <w:r>
        <w:rPr>
          <w:noProof/>
          <w:lang w:eastAsia="uk-UA"/>
        </w:rPr>
        <w:lastRenderedPageBreak/>
        <w:drawing>
          <wp:inline distT="0" distB="0" distL="0" distR="0" wp14:anchorId="63D27F55" wp14:editId="52F54BA3">
            <wp:extent cx="5652654" cy="4447944"/>
            <wp:effectExtent l="0" t="0" r="24765" b="0"/>
            <wp:docPr id="1" name="Схема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 r:lo="rId11" r:qs="rId12" r:cs="rId13"/>
              </a:graphicData>
            </a:graphic>
          </wp:inline>
        </w:drawing>
      </w:r>
    </w:p>
    <w:p w14:paraId="199B18F9" w14:textId="77777777" w:rsidR="00AA0286" w:rsidRPr="00AA0286" w:rsidRDefault="00AA0286" w:rsidP="00EF1F2C">
      <w:pPr>
        <w:spacing w:after="0" w:line="360" w:lineRule="auto"/>
        <w:ind w:firstLine="709"/>
        <w:jc w:val="center"/>
        <w:rPr>
          <w:b/>
        </w:rPr>
      </w:pPr>
      <w:r w:rsidRPr="00AA0286">
        <w:rPr>
          <w:i/>
        </w:rPr>
        <w:t>Рис.1.</w:t>
      </w:r>
      <w:r>
        <w:rPr>
          <w:i/>
        </w:rPr>
        <w:t xml:space="preserve"> </w:t>
      </w:r>
      <w:r w:rsidRPr="00AA0286">
        <w:rPr>
          <w:i/>
        </w:rPr>
        <w:t>3.</w:t>
      </w:r>
      <w:r w:rsidRPr="00AA0286">
        <w:t xml:space="preserve"> </w:t>
      </w:r>
      <w:r w:rsidRPr="00AA0286">
        <w:rPr>
          <w:b/>
        </w:rPr>
        <w:t>Загальний алгоритм дослідження рекреаційно-туристичних ресурсів Рівненської області</w:t>
      </w:r>
    </w:p>
    <w:p w14:paraId="6CB5AA8E" w14:textId="77777777" w:rsidR="00C26F7A" w:rsidRDefault="00C26F7A" w:rsidP="00DC056C">
      <w:pPr>
        <w:pStyle w:val="2"/>
        <w:spacing w:before="0"/>
        <w:ind w:firstLine="567"/>
        <w:jc w:val="both"/>
      </w:pPr>
      <w:bookmarkStart w:id="6" w:name="_Toc149221378"/>
      <w:r>
        <w:t>Висновки до розділу 1</w:t>
      </w:r>
      <w:bookmarkEnd w:id="6"/>
    </w:p>
    <w:p w14:paraId="46982091" w14:textId="77777777" w:rsidR="00364BF2" w:rsidRDefault="00CF458D" w:rsidP="00352E98">
      <w:pPr>
        <w:pStyle w:val="a5"/>
        <w:numPr>
          <w:ilvl w:val="0"/>
          <w:numId w:val="9"/>
        </w:numPr>
        <w:spacing w:after="0" w:line="360" w:lineRule="auto"/>
        <w:ind w:left="0" w:firstLine="567"/>
        <w:rPr>
          <w:lang w:val="uk-UA"/>
        </w:rPr>
      </w:pPr>
      <w:r>
        <w:rPr>
          <w:lang w:val="uk-UA"/>
        </w:rPr>
        <w:t>Існують різні підходи</w:t>
      </w:r>
      <w:r w:rsidR="006D3D01" w:rsidRPr="006D3D01">
        <w:t xml:space="preserve"> до </w:t>
      </w:r>
      <w:proofErr w:type="spellStart"/>
      <w:r w:rsidR="006D3D01" w:rsidRPr="006D3D01">
        <w:t>трактування</w:t>
      </w:r>
      <w:proofErr w:type="spellEnd"/>
      <w:r w:rsidR="006D3D01" w:rsidRPr="006D3D01">
        <w:t xml:space="preserve"> </w:t>
      </w:r>
      <w:proofErr w:type="spellStart"/>
      <w:r w:rsidR="006D3D01" w:rsidRPr="006D3D01">
        <w:t>термінів</w:t>
      </w:r>
      <w:proofErr w:type="spellEnd"/>
      <w:r w:rsidR="006D3D01" w:rsidRPr="006D3D01">
        <w:t xml:space="preserve"> «</w:t>
      </w:r>
      <w:proofErr w:type="spellStart"/>
      <w:r w:rsidR="006D3D01" w:rsidRPr="006D3D01">
        <w:t>туристичні</w:t>
      </w:r>
      <w:proofErr w:type="spellEnd"/>
      <w:r w:rsidR="006D3D01" w:rsidRPr="006D3D01">
        <w:t xml:space="preserve"> </w:t>
      </w:r>
      <w:proofErr w:type="spellStart"/>
      <w:r w:rsidR="006D3D01" w:rsidRPr="006D3D01">
        <w:t>ресурси</w:t>
      </w:r>
      <w:proofErr w:type="spellEnd"/>
      <w:r w:rsidR="006D3D01" w:rsidRPr="006D3D01">
        <w:t>», «</w:t>
      </w:r>
      <w:proofErr w:type="spellStart"/>
      <w:r w:rsidR="006D3D01" w:rsidRPr="006D3D01">
        <w:t>рекреаційні</w:t>
      </w:r>
      <w:proofErr w:type="spellEnd"/>
      <w:r w:rsidR="006D3D01" w:rsidRPr="006D3D01">
        <w:t xml:space="preserve"> </w:t>
      </w:r>
      <w:proofErr w:type="spellStart"/>
      <w:r w:rsidR="006D3D01" w:rsidRPr="006D3D01">
        <w:t>ресурси</w:t>
      </w:r>
      <w:proofErr w:type="spellEnd"/>
      <w:r w:rsidR="006D3D01" w:rsidRPr="006D3D01">
        <w:t>», «</w:t>
      </w:r>
      <w:proofErr w:type="spellStart"/>
      <w:r w:rsidR="006D3D01" w:rsidRPr="006D3D01">
        <w:t>туристично-рекреаційні</w:t>
      </w:r>
      <w:proofErr w:type="spellEnd"/>
      <w:r w:rsidR="006D3D01" w:rsidRPr="006D3D01">
        <w:t xml:space="preserve"> </w:t>
      </w:r>
      <w:proofErr w:type="spellStart"/>
      <w:r w:rsidR="006D3D01" w:rsidRPr="006D3D01">
        <w:t>ресурси</w:t>
      </w:r>
      <w:proofErr w:type="spellEnd"/>
      <w:r w:rsidR="006D3D01" w:rsidRPr="006D3D01">
        <w:t xml:space="preserve">». </w:t>
      </w:r>
      <w:r>
        <w:rPr>
          <w:lang w:val="uk-UA"/>
        </w:rPr>
        <w:t>Н</w:t>
      </w:r>
      <w:r w:rsidR="006D3D01" w:rsidRPr="006D3D01">
        <w:rPr>
          <w:lang w:val="uk-UA"/>
        </w:rPr>
        <w:t xml:space="preserve">айбільш вдале і найбільш вживане визначення ТРР належить </w:t>
      </w:r>
      <w:proofErr w:type="spellStart"/>
      <w:r w:rsidR="006D3D01" w:rsidRPr="006D3D01">
        <w:rPr>
          <w:lang w:val="uk-UA"/>
        </w:rPr>
        <w:t>туризмологу</w:t>
      </w:r>
      <w:proofErr w:type="spellEnd"/>
      <w:r w:rsidR="006D3D01" w:rsidRPr="006D3D01">
        <w:rPr>
          <w:lang w:val="uk-UA"/>
        </w:rPr>
        <w:t xml:space="preserve"> професору О. О. </w:t>
      </w:r>
      <w:proofErr w:type="spellStart"/>
      <w:r w:rsidR="006D3D01" w:rsidRPr="006D3D01">
        <w:rPr>
          <w:lang w:val="uk-UA"/>
        </w:rPr>
        <w:t>Бейдику</w:t>
      </w:r>
      <w:proofErr w:type="spellEnd"/>
      <w:r w:rsidR="006D3D01" w:rsidRPr="006D3D01">
        <w:rPr>
          <w:lang w:val="uk-UA"/>
        </w:rPr>
        <w:t xml:space="preserve">, і саме воно було взято за основу при виконанні магістерського дослідження. </w:t>
      </w:r>
    </w:p>
    <w:p w14:paraId="5B7E6571" w14:textId="2FF8B838" w:rsidR="00D3196F" w:rsidRPr="00364BF2" w:rsidRDefault="00364BF2" w:rsidP="00352E98">
      <w:pPr>
        <w:pStyle w:val="a5"/>
        <w:numPr>
          <w:ilvl w:val="0"/>
          <w:numId w:val="9"/>
        </w:numPr>
        <w:spacing w:after="0" w:line="360" w:lineRule="auto"/>
        <w:ind w:left="0" w:firstLine="567"/>
        <w:rPr>
          <w:lang w:val="uk-UA"/>
        </w:rPr>
      </w:pPr>
      <w:r w:rsidRPr="00364BF2">
        <w:rPr>
          <w:lang w:val="uk-UA"/>
        </w:rPr>
        <w:t>Існують різні</w:t>
      </w:r>
      <w:r w:rsidR="006D3D01" w:rsidRPr="00364BF2">
        <w:rPr>
          <w:lang w:val="uk-UA"/>
        </w:rPr>
        <w:t xml:space="preserve"> підходи до класифікації</w:t>
      </w:r>
      <w:r w:rsidR="00D3196F" w:rsidRPr="00364BF2">
        <w:rPr>
          <w:lang w:val="uk-UA"/>
        </w:rPr>
        <w:t xml:space="preserve"> ТРР.</w:t>
      </w:r>
      <w:r w:rsidR="006D3D01" w:rsidRPr="00364BF2">
        <w:rPr>
          <w:lang w:val="uk-UA"/>
        </w:rPr>
        <w:t xml:space="preserve"> </w:t>
      </w:r>
      <w:r>
        <w:rPr>
          <w:lang w:val="uk-UA"/>
        </w:rPr>
        <w:t>Для характеристики</w:t>
      </w:r>
      <w:r w:rsidR="006D3D01" w:rsidRPr="00364BF2">
        <w:rPr>
          <w:lang w:val="uk-UA"/>
        </w:rPr>
        <w:t xml:space="preserve"> </w:t>
      </w:r>
      <w:r w:rsidR="00D5328E" w:rsidRPr="00364BF2">
        <w:rPr>
          <w:lang w:val="uk-UA"/>
        </w:rPr>
        <w:t xml:space="preserve">ТРР </w:t>
      </w:r>
      <w:r>
        <w:rPr>
          <w:lang w:val="uk-UA"/>
        </w:rPr>
        <w:t>Рівненської області</w:t>
      </w:r>
      <w:r w:rsidR="002B6EBD" w:rsidRPr="00364BF2">
        <w:rPr>
          <w:lang w:val="uk-UA"/>
        </w:rPr>
        <w:t xml:space="preserve"> </w:t>
      </w:r>
      <w:r>
        <w:rPr>
          <w:lang w:val="uk-UA"/>
        </w:rPr>
        <w:t>було обрано таку класифікацію</w:t>
      </w:r>
      <w:r w:rsidR="002B6EBD" w:rsidRPr="00364BF2">
        <w:rPr>
          <w:lang w:val="uk-UA"/>
        </w:rPr>
        <w:t>:</w:t>
      </w:r>
      <w:r w:rsidR="00D3196F" w:rsidRPr="00364BF2">
        <w:rPr>
          <w:lang w:val="uk-UA"/>
        </w:rPr>
        <w:t xml:space="preserve"> природні, природно-антропогенні, істори</w:t>
      </w:r>
      <w:r w:rsidR="00D5328E" w:rsidRPr="00364BF2">
        <w:rPr>
          <w:lang w:val="uk-UA"/>
        </w:rPr>
        <w:t>ко-культурні та інфраструктурні ресурси</w:t>
      </w:r>
      <w:r w:rsidR="00D3196F" w:rsidRPr="00364BF2">
        <w:rPr>
          <w:lang w:val="uk-UA"/>
        </w:rPr>
        <w:t xml:space="preserve">. Обґрунтовано методику </w:t>
      </w:r>
      <w:proofErr w:type="spellStart"/>
      <w:r w:rsidR="00A4349C" w:rsidRPr="00364BF2">
        <w:rPr>
          <w:lang w:val="uk-UA"/>
        </w:rPr>
        <w:t>покомпонентної</w:t>
      </w:r>
      <w:proofErr w:type="spellEnd"/>
      <w:r w:rsidR="00A4349C" w:rsidRPr="00364BF2">
        <w:rPr>
          <w:lang w:val="uk-UA"/>
        </w:rPr>
        <w:t xml:space="preserve"> </w:t>
      </w:r>
      <w:r w:rsidR="00D3196F" w:rsidRPr="00364BF2">
        <w:rPr>
          <w:lang w:val="uk-UA"/>
        </w:rPr>
        <w:t xml:space="preserve">оцінки </w:t>
      </w:r>
      <w:r w:rsidR="00A4349C" w:rsidRPr="00364BF2">
        <w:rPr>
          <w:lang w:val="uk-UA"/>
        </w:rPr>
        <w:t xml:space="preserve">та </w:t>
      </w:r>
      <w:r w:rsidR="00D3196F" w:rsidRPr="00364BF2">
        <w:rPr>
          <w:lang w:val="uk-UA"/>
        </w:rPr>
        <w:t xml:space="preserve"> </w:t>
      </w:r>
      <w:r w:rsidR="00A4349C" w:rsidRPr="00364BF2">
        <w:rPr>
          <w:lang w:val="uk-UA"/>
        </w:rPr>
        <w:t xml:space="preserve">інтегральної оцінки </w:t>
      </w:r>
      <w:r w:rsidR="00EF1F2C" w:rsidRPr="00364BF2">
        <w:rPr>
          <w:lang w:val="uk-UA"/>
        </w:rPr>
        <w:t>ТРР</w:t>
      </w:r>
      <w:r w:rsidR="00A4349C" w:rsidRPr="00364BF2">
        <w:rPr>
          <w:lang w:val="uk-UA"/>
        </w:rPr>
        <w:t xml:space="preserve"> </w:t>
      </w:r>
      <w:r w:rsidR="00D3196F" w:rsidRPr="00364BF2">
        <w:rPr>
          <w:lang w:val="uk-UA"/>
        </w:rPr>
        <w:t>Рівненської області</w:t>
      </w:r>
      <w:r w:rsidR="00D93A7F" w:rsidRPr="00364BF2">
        <w:rPr>
          <w:lang w:val="uk-UA"/>
        </w:rPr>
        <w:t xml:space="preserve">, яка базується </w:t>
      </w:r>
      <w:r w:rsidR="00A4349C" w:rsidRPr="00364BF2">
        <w:rPr>
          <w:lang w:val="uk-UA"/>
        </w:rPr>
        <w:t xml:space="preserve">на методиці В. І. </w:t>
      </w:r>
      <w:proofErr w:type="spellStart"/>
      <w:r w:rsidR="00A4349C" w:rsidRPr="00364BF2">
        <w:rPr>
          <w:lang w:val="uk-UA"/>
        </w:rPr>
        <w:t>Мацоли</w:t>
      </w:r>
      <w:proofErr w:type="spellEnd"/>
      <w:r w:rsidR="00A4349C" w:rsidRPr="00364BF2">
        <w:rPr>
          <w:lang w:val="uk-UA"/>
        </w:rPr>
        <w:t>. Використовується 3-</w:t>
      </w:r>
      <w:r w:rsidR="00DB49B5">
        <w:rPr>
          <w:lang w:val="uk-UA"/>
        </w:rPr>
        <w:t>и</w:t>
      </w:r>
      <w:r w:rsidR="00A4349C" w:rsidRPr="00364BF2">
        <w:rPr>
          <w:lang w:val="uk-UA"/>
        </w:rPr>
        <w:t xml:space="preserve"> бальна шкала. Для кожного типу</w:t>
      </w:r>
      <w:r w:rsidR="00D3196F" w:rsidRPr="00364BF2">
        <w:rPr>
          <w:lang w:val="uk-UA"/>
        </w:rPr>
        <w:t xml:space="preserve"> ресурсів визначені конкретні критерії оцінки</w:t>
      </w:r>
      <w:r w:rsidR="006D3D01" w:rsidRPr="00364BF2">
        <w:rPr>
          <w:lang w:val="uk-UA"/>
        </w:rPr>
        <w:t xml:space="preserve">. </w:t>
      </w:r>
    </w:p>
    <w:p w14:paraId="1B067639" w14:textId="74F5D1DD" w:rsidR="00D3196F" w:rsidRDefault="00D3196F" w:rsidP="00352E98">
      <w:pPr>
        <w:pStyle w:val="a5"/>
        <w:numPr>
          <w:ilvl w:val="0"/>
          <w:numId w:val="9"/>
        </w:numPr>
        <w:spacing w:after="0" w:line="360" w:lineRule="auto"/>
        <w:ind w:left="0" w:firstLine="567"/>
        <w:rPr>
          <w:lang w:val="uk-UA"/>
        </w:rPr>
      </w:pPr>
      <w:r w:rsidRPr="007852E2">
        <w:rPr>
          <w:lang w:val="uk-UA"/>
        </w:rPr>
        <w:lastRenderedPageBreak/>
        <w:t>На основі аналізу наукової літератури складено</w:t>
      </w:r>
      <w:r w:rsidRPr="00D3196F">
        <w:rPr>
          <w:lang w:val="uk-UA"/>
        </w:rPr>
        <w:t xml:space="preserve"> алгоритм дослідження ТРР Рівненської області</w:t>
      </w:r>
      <w:r w:rsidR="00CF458D">
        <w:rPr>
          <w:lang w:val="uk-UA"/>
        </w:rPr>
        <w:t>. Він поділяється на т</w:t>
      </w:r>
      <w:r>
        <w:rPr>
          <w:lang w:val="uk-UA"/>
        </w:rPr>
        <w:t>ри етапи: інформа</w:t>
      </w:r>
      <w:r w:rsidR="00CF458D">
        <w:rPr>
          <w:lang w:val="uk-UA"/>
        </w:rPr>
        <w:t>ційний, аналітично-</w:t>
      </w:r>
      <w:r>
        <w:rPr>
          <w:lang w:val="uk-UA"/>
        </w:rPr>
        <w:t>синтетичний і конструктивний. Всі етапи дослідження</w:t>
      </w:r>
      <w:r w:rsidRPr="00D3196F">
        <w:rPr>
          <w:lang w:val="uk-UA"/>
        </w:rPr>
        <w:t xml:space="preserve"> взаємообумовлені та взаємопов’язані.</w:t>
      </w:r>
    </w:p>
    <w:p w14:paraId="1581112F" w14:textId="0543062D" w:rsidR="007852E2" w:rsidRDefault="007852E2" w:rsidP="007852E2">
      <w:pPr>
        <w:spacing w:after="0" w:line="360" w:lineRule="auto"/>
      </w:pPr>
    </w:p>
    <w:p w14:paraId="7750A7D6" w14:textId="6C43C57C" w:rsidR="007852E2" w:rsidRDefault="007852E2" w:rsidP="007852E2">
      <w:pPr>
        <w:spacing w:after="0" w:line="360" w:lineRule="auto"/>
      </w:pPr>
    </w:p>
    <w:p w14:paraId="7EFC12EA" w14:textId="276E985D" w:rsidR="007852E2" w:rsidRDefault="007852E2" w:rsidP="007852E2">
      <w:pPr>
        <w:spacing w:after="0" w:line="360" w:lineRule="auto"/>
      </w:pPr>
    </w:p>
    <w:p w14:paraId="58D7FD47" w14:textId="711C704C" w:rsidR="007852E2" w:rsidRDefault="007852E2" w:rsidP="007852E2">
      <w:pPr>
        <w:spacing w:after="0" w:line="360" w:lineRule="auto"/>
      </w:pPr>
    </w:p>
    <w:p w14:paraId="6B0CF5D7" w14:textId="6B40180A" w:rsidR="007852E2" w:rsidRDefault="007852E2" w:rsidP="007852E2">
      <w:pPr>
        <w:spacing w:after="0" w:line="360" w:lineRule="auto"/>
      </w:pPr>
    </w:p>
    <w:p w14:paraId="14E716DF" w14:textId="00651766" w:rsidR="007852E2" w:rsidRDefault="007852E2" w:rsidP="007852E2">
      <w:pPr>
        <w:spacing w:after="0" w:line="360" w:lineRule="auto"/>
      </w:pPr>
    </w:p>
    <w:p w14:paraId="413F41E0" w14:textId="32CF1375" w:rsidR="007852E2" w:rsidRDefault="007852E2" w:rsidP="007852E2">
      <w:pPr>
        <w:spacing w:after="0" w:line="360" w:lineRule="auto"/>
      </w:pPr>
    </w:p>
    <w:p w14:paraId="4D2A32A4" w14:textId="66E58DD3" w:rsidR="007852E2" w:rsidRDefault="007852E2" w:rsidP="007852E2">
      <w:pPr>
        <w:spacing w:after="0" w:line="360" w:lineRule="auto"/>
      </w:pPr>
    </w:p>
    <w:p w14:paraId="0F7EC61A" w14:textId="0D827CE2" w:rsidR="007852E2" w:rsidRDefault="007852E2" w:rsidP="007852E2">
      <w:pPr>
        <w:spacing w:after="0" w:line="360" w:lineRule="auto"/>
      </w:pPr>
    </w:p>
    <w:p w14:paraId="35138F25" w14:textId="4A6755CF" w:rsidR="007852E2" w:rsidRDefault="007852E2" w:rsidP="007852E2">
      <w:pPr>
        <w:spacing w:after="0" w:line="360" w:lineRule="auto"/>
      </w:pPr>
    </w:p>
    <w:p w14:paraId="7953B818" w14:textId="1BCA5F04" w:rsidR="007852E2" w:rsidRDefault="007852E2" w:rsidP="007852E2">
      <w:pPr>
        <w:spacing w:after="0" w:line="360" w:lineRule="auto"/>
      </w:pPr>
    </w:p>
    <w:p w14:paraId="04018F3A" w14:textId="77777777" w:rsidR="007852E2" w:rsidRPr="005664AA" w:rsidRDefault="007852E2" w:rsidP="005664AA">
      <w:pPr>
        <w:pStyle w:val="1"/>
      </w:pPr>
      <w:bookmarkStart w:id="7" w:name="_Toc129899167"/>
      <w:bookmarkStart w:id="8" w:name="_Toc149221379"/>
      <w:r w:rsidRPr="005664AA">
        <w:t>РОЗДІЛ 2. СУСПІЛЬНО-ГЕОГРАФІЧНА ОЦІНКА ТУРИСТИЧНИХ РЕСУРСІВ РІВНЕНСЬКОЇ ОБЛАСТІ</w:t>
      </w:r>
      <w:bookmarkEnd w:id="7"/>
      <w:bookmarkEnd w:id="8"/>
    </w:p>
    <w:p w14:paraId="4AE052C0" w14:textId="77777777" w:rsidR="007852E2" w:rsidRPr="00C26F7A" w:rsidRDefault="007852E2" w:rsidP="007852E2">
      <w:pPr>
        <w:spacing w:after="0" w:line="360" w:lineRule="auto"/>
        <w:ind w:firstLine="709"/>
      </w:pPr>
    </w:p>
    <w:p w14:paraId="1AD36FD0" w14:textId="7DCF891F" w:rsidR="007852E2" w:rsidRPr="005664AA" w:rsidRDefault="007852E2" w:rsidP="00DC056C">
      <w:pPr>
        <w:pStyle w:val="2"/>
        <w:ind w:firstLine="567"/>
        <w:jc w:val="both"/>
      </w:pPr>
      <w:bookmarkStart w:id="9" w:name="_Toc129899168"/>
      <w:bookmarkStart w:id="10" w:name="_Toc149221380"/>
      <w:r w:rsidRPr="005664AA">
        <w:t>2.1. Природно-географічні рекреаційно-туристичні ресурси Рівненщини</w:t>
      </w:r>
      <w:bookmarkEnd w:id="9"/>
      <w:bookmarkEnd w:id="10"/>
    </w:p>
    <w:p w14:paraId="7644445B" w14:textId="0A56B286" w:rsidR="007852E2" w:rsidRPr="009C42EE" w:rsidRDefault="007852E2" w:rsidP="00DC056C">
      <w:pPr>
        <w:spacing w:after="0" w:line="360" w:lineRule="auto"/>
        <w:ind w:firstLine="567"/>
        <w:rPr>
          <w:rFonts w:eastAsia="Calibri" w:cs="Times New Roman"/>
          <w:szCs w:val="28"/>
        </w:rPr>
      </w:pPr>
      <w:r w:rsidRPr="009C42EE">
        <w:rPr>
          <w:rFonts w:eastAsia="Calibri" w:cs="Times New Roman"/>
          <w:szCs w:val="28"/>
        </w:rPr>
        <w:t>Рівненська область має рівнинний рельєф. Абсолютні висоти варіюють від 372 м на півдні області (с. Дружба) до 134 м на півночі (по р. Прип’ять на кордоні області).</w:t>
      </w:r>
      <w:r w:rsidR="009C42EE">
        <w:rPr>
          <w:rFonts w:eastAsia="Calibri" w:cs="Times New Roman"/>
          <w:szCs w:val="28"/>
        </w:rPr>
        <w:t xml:space="preserve"> </w:t>
      </w:r>
      <w:r w:rsidRPr="009C42EE">
        <w:rPr>
          <w:rFonts w:eastAsia="Calibri" w:cs="Times New Roman"/>
          <w:szCs w:val="28"/>
        </w:rPr>
        <w:t xml:space="preserve">Територію області за особливостями рельєфу можна поділити на північну та південну частини (рис. 2. 1). </w:t>
      </w:r>
    </w:p>
    <w:p w14:paraId="33FF4461" w14:textId="77777777" w:rsidR="007852E2" w:rsidRDefault="007852E2" w:rsidP="007852E2">
      <w:pPr>
        <w:spacing w:after="0" w:line="360" w:lineRule="auto"/>
        <w:jc w:val="center"/>
        <w:rPr>
          <w:rFonts w:eastAsia="Calibri" w:cs="Times New Roman"/>
          <w:sz w:val="26"/>
          <w:szCs w:val="26"/>
        </w:rPr>
      </w:pPr>
      <w:r>
        <w:rPr>
          <w:noProof/>
          <w:lang w:eastAsia="uk-UA"/>
        </w:rPr>
        <w:lastRenderedPageBreak/>
        <w:drawing>
          <wp:inline distT="0" distB="0" distL="0" distR="0" wp14:anchorId="11B98C63" wp14:editId="1F390893">
            <wp:extent cx="3719946" cy="4316679"/>
            <wp:effectExtent l="19050" t="19050" r="13970" b="27305"/>
            <wp:docPr id="2" name="Рисунок 4" descr="https://geomap.com.ua/images/gra/Maps/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geomap.com.ua/images/gra/Maps/17.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782378" cy="4389126"/>
                    </a:xfrm>
                    <a:prstGeom prst="rect">
                      <a:avLst/>
                    </a:prstGeom>
                    <a:noFill/>
                    <a:ln w="3175">
                      <a:solidFill>
                        <a:sysClr val="windowText" lastClr="000000"/>
                      </a:solidFill>
                    </a:ln>
                  </pic:spPr>
                </pic:pic>
              </a:graphicData>
            </a:graphic>
          </wp:inline>
        </w:drawing>
      </w:r>
    </w:p>
    <w:p w14:paraId="62EF17AD" w14:textId="77777777" w:rsidR="007852E2" w:rsidRPr="009C42EE" w:rsidRDefault="007852E2" w:rsidP="007852E2">
      <w:pPr>
        <w:spacing w:after="0" w:line="360" w:lineRule="auto"/>
        <w:jc w:val="center"/>
        <w:rPr>
          <w:rFonts w:eastAsia="Calibri" w:cs="Times New Roman"/>
          <w:b/>
          <w:szCs w:val="28"/>
        </w:rPr>
      </w:pPr>
      <w:r w:rsidRPr="009C42EE">
        <w:rPr>
          <w:rFonts w:eastAsia="Calibri" w:cs="Times New Roman"/>
          <w:i/>
          <w:szCs w:val="28"/>
        </w:rPr>
        <w:t>Рис. 2. 1.</w:t>
      </w:r>
      <w:r w:rsidRPr="009C42EE">
        <w:rPr>
          <w:rFonts w:eastAsia="Calibri" w:cs="Times New Roman"/>
          <w:szCs w:val="28"/>
        </w:rPr>
        <w:t xml:space="preserve"> </w:t>
      </w:r>
      <w:r w:rsidRPr="009C42EE">
        <w:rPr>
          <w:rFonts w:eastAsia="Calibri" w:cs="Times New Roman"/>
          <w:b/>
          <w:szCs w:val="28"/>
        </w:rPr>
        <w:t>Фізична карта Рівненської області</w:t>
      </w:r>
    </w:p>
    <w:p w14:paraId="096C2AE8" w14:textId="77777777" w:rsidR="007852E2" w:rsidRPr="009C42EE" w:rsidRDefault="007852E2" w:rsidP="007852E2">
      <w:pPr>
        <w:spacing w:after="0" w:line="360" w:lineRule="auto"/>
        <w:jc w:val="center"/>
        <w:rPr>
          <w:rFonts w:eastAsia="Calibri" w:cs="Times New Roman"/>
          <w:szCs w:val="28"/>
        </w:rPr>
      </w:pPr>
    </w:p>
    <w:p w14:paraId="15B6BEB5" w14:textId="5D423660" w:rsidR="007852E2" w:rsidRPr="009C42EE" w:rsidRDefault="007852E2" w:rsidP="00DC056C">
      <w:pPr>
        <w:spacing w:after="0" w:line="360" w:lineRule="auto"/>
        <w:ind w:firstLine="567"/>
        <w:rPr>
          <w:rFonts w:eastAsia="Calibri" w:cs="Times New Roman"/>
          <w:szCs w:val="28"/>
        </w:rPr>
      </w:pPr>
      <w:r w:rsidRPr="009C42EE">
        <w:rPr>
          <w:rFonts w:eastAsia="Calibri" w:cs="Times New Roman"/>
          <w:szCs w:val="28"/>
        </w:rPr>
        <w:t>Північну частину займає Поліська низовина. Це низовинні, плоско-хвилясті рівнини з широкими долинами річок, які розділеними невиразними</w:t>
      </w:r>
      <w:r w:rsidR="009C42EE">
        <w:rPr>
          <w:rFonts w:eastAsia="Calibri" w:cs="Times New Roman"/>
          <w:szCs w:val="28"/>
        </w:rPr>
        <w:t>,</w:t>
      </w:r>
      <w:r w:rsidRPr="009C42EE">
        <w:rPr>
          <w:rFonts w:eastAsia="Calibri" w:cs="Times New Roman"/>
          <w:szCs w:val="28"/>
        </w:rPr>
        <w:t xml:space="preserve"> часто заболоченими</w:t>
      </w:r>
      <w:r w:rsidR="009C42EE">
        <w:rPr>
          <w:rFonts w:eastAsia="Calibri" w:cs="Times New Roman"/>
          <w:szCs w:val="28"/>
        </w:rPr>
        <w:t>,</w:t>
      </w:r>
      <w:r w:rsidRPr="009C42EE">
        <w:rPr>
          <w:rFonts w:eastAsia="Calibri" w:cs="Times New Roman"/>
          <w:szCs w:val="28"/>
        </w:rPr>
        <w:t xml:space="preserve"> вододілами. Південна частина області розташована в межах Волинської височини. Це горбиста (переважаючі висоти 200-300 м), хвиляста лесова рівнина,  яка глибоко розчленована долинами річок Горині, Стиру, Ікви та ін. Найвищ</w:t>
      </w:r>
      <w:r w:rsidR="008A2473" w:rsidRPr="009C42EE">
        <w:rPr>
          <w:rFonts w:eastAsia="Calibri" w:cs="Times New Roman"/>
          <w:szCs w:val="28"/>
        </w:rPr>
        <w:t>ими</w:t>
      </w:r>
      <w:r w:rsidRPr="009C42EE">
        <w:rPr>
          <w:rFonts w:eastAsia="Calibri" w:cs="Times New Roman"/>
          <w:szCs w:val="28"/>
        </w:rPr>
        <w:t xml:space="preserve"> ділянками є </w:t>
      </w:r>
      <w:proofErr w:type="spellStart"/>
      <w:r w:rsidRPr="009C42EE">
        <w:rPr>
          <w:rFonts w:eastAsia="Calibri" w:cs="Times New Roman"/>
          <w:szCs w:val="28"/>
        </w:rPr>
        <w:t>Повчанське</w:t>
      </w:r>
      <w:proofErr w:type="spellEnd"/>
      <w:r w:rsidRPr="009C42EE">
        <w:rPr>
          <w:rFonts w:eastAsia="Calibri" w:cs="Times New Roman"/>
          <w:szCs w:val="28"/>
        </w:rPr>
        <w:t xml:space="preserve"> плато (до 328 м) і </w:t>
      </w:r>
      <w:proofErr w:type="spellStart"/>
      <w:r w:rsidRPr="009C42EE">
        <w:rPr>
          <w:rFonts w:eastAsia="Calibri" w:cs="Times New Roman"/>
          <w:szCs w:val="28"/>
        </w:rPr>
        <w:t>Мізоцький</w:t>
      </w:r>
      <w:proofErr w:type="spellEnd"/>
      <w:r w:rsidRPr="009C42EE">
        <w:rPr>
          <w:rFonts w:eastAsia="Calibri" w:cs="Times New Roman"/>
          <w:szCs w:val="28"/>
        </w:rPr>
        <w:t xml:space="preserve"> кряж (342 м). На південному заході простягається рівнина Малого Полісся (205-215 м) та північний уступ Подільської височини (понад 300 м). Саме тут знаходиться найвища точка області з висотою 372 м (біля с. Дружба</w:t>
      </w:r>
      <w:r w:rsidR="009C42EE">
        <w:rPr>
          <w:rFonts w:eastAsia="Calibri" w:cs="Times New Roman"/>
          <w:szCs w:val="28"/>
        </w:rPr>
        <w:t>).</w:t>
      </w:r>
      <w:r w:rsidRPr="009C42EE">
        <w:rPr>
          <w:rFonts w:eastAsia="Calibri" w:cs="Times New Roman"/>
          <w:szCs w:val="28"/>
        </w:rPr>
        <w:t xml:space="preserve"> На цій ділянці виокремлюються ерозійні останці – г. Цимбал (348 м), г. Красна (336 м). Територія ускладнена густою мережею ярів і балок та річкових долин. </w:t>
      </w:r>
    </w:p>
    <w:p w14:paraId="1EBED09E" w14:textId="7B89A1DA" w:rsidR="007852E2" w:rsidRPr="009C42EE" w:rsidRDefault="007852E2" w:rsidP="00DC056C">
      <w:pPr>
        <w:spacing w:after="0" w:line="360" w:lineRule="auto"/>
        <w:ind w:firstLine="567"/>
        <w:rPr>
          <w:rFonts w:eastAsia="Calibri" w:cs="Times New Roman"/>
          <w:szCs w:val="28"/>
        </w:rPr>
      </w:pPr>
      <w:r w:rsidRPr="009C42EE">
        <w:rPr>
          <w:rFonts w:eastAsia="Calibri" w:cs="Times New Roman"/>
          <w:szCs w:val="28"/>
        </w:rPr>
        <w:t xml:space="preserve">Рівнинність рельєфу сприяє розвитку велосипедного та пішохідного туризму. Північна частина області є заболоченою територією, які може </w:t>
      </w:r>
      <w:r w:rsidRPr="009C42EE">
        <w:rPr>
          <w:rFonts w:eastAsia="Calibri" w:cs="Times New Roman"/>
          <w:szCs w:val="28"/>
        </w:rPr>
        <w:lastRenderedPageBreak/>
        <w:t xml:space="preserve">використовуватися для збирання грибів, ягід, лікарських рослин, для організації полювання. У південній частині області можлива організація зимових видів спорту. Розчленування рельєфу має значний вплив на естетичну цінність. Показники горизонтального і вертикального розчленування більші для південних районів області (рис. 2. 2., 2. 3). </w:t>
      </w:r>
      <w:r w:rsidR="008A2473" w:rsidRPr="009C42EE">
        <w:rPr>
          <w:rFonts w:eastAsia="Calibri" w:cs="Times New Roman"/>
          <w:szCs w:val="28"/>
        </w:rPr>
        <w:t>Це обумовлює більшу контрастність ландшафтів та їхню унікальність. Тут найкращі умови  внаслідок вертикального розчленування рельєфу для панорамного огляду пейзажів.</w:t>
      </w:r>
    </w:p>
    <w:p w14:paraId="1955ECFB" w14:textId="77777777" w:rsidR="007852E2" w:rsidRDefault="007852E2" w:rsidP="007852E2">
      <w:pPr>
        <w:spacing w:after="0" w:line="360" w:lineRule="auto"/>
        <w:jc w:val="center"/>
        <w:rPr>
          <w:rFonts w:eastAsia="Calibri" w:cs="Times New Roman"/>
          <w:sz w:val="26"/>
          <w:szCs w:val="26"/>
        </w:rPr>
      </w:pPr>
      <w:r w:rsidRPr="00786527">
        <w:rPr>
          <w:rFonts w:eastAsia="Calibri" w:cs="Times New Roman"/>
          <w:noProof/>
          <w:sz w:val="26"/>
          <w:szCs w:val="26"/>
          <w:lang w:eastAsia="uk-UA"/>
        </w:rPr>
        <w:drawing>
          <wp:inline distT="0" distB="0" distL="0" distR="0" wp14:anchorId="653A74D3" wp14:editId="28EA6EF8">
            <wp:extent cx="4696691" cy="4307577"/>
            <wp:effectExtent l="19050" t="19050" r="27940" b="1714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t="2239" r="-10" b="2115"/>
                    <a:stretch/>
                  </pic:blipFill>
                  <pic:spPr bwMode="auto">
                    <a:xfrm>
                      <a:off x="0" y="0"/>
                      <a:ext cx="4770084" cy="4374890"/>
                    </a:xfrm>
                    <a:prstGeom prst="rect">
                      <a:avLst/>
                    </a:prstGeom>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107119C6" w14:textId="502CE235" w:rsidR="007852E2" w:rsidRDefault="007852E2" w:rsidP="007852E2">
      <w:pPr>
        <w:spacing w:after="0" w:line="360" w:lineRule="auto"/>
        <w:jc w:val="center"/>
        <w:rPr>
          <w:rFonts w:eastAsia="Calibri" w:cs="Times New Roman"/>
          <w:b/>
          <w:szCs w:val="28"/>
        </w:rPr>
      </w:pPr>
      <w:r w:rsidRPr="009C42EE">
        <w:rPr>
          <w:rFonts w:eastAsia="Calibri" w:cs="Times New Roman"/>
          <w:i/>
          <w:szCs w:val="28"/>
        </w:rPr>
        <w:t>Рис. 2. 2.</w:t>
      </w:r>
      <w:r w:rsidRPr="009C42EE">
        <w:rPr>
          <w:rFonts w:eastAsia="Calibri" w:cs="Times New Roman"/>
          <w:szCs w:val="28"/>
        </w:rPr>
        <w:t xml:space="preserve"> </w:t>
      </w:r>
      <w:r w:rsidRPr="009C42EE">
        <w:rPr>
          <w:rFonts w:eastAsia="Calibri" w:cs="Times New Roman"/>
          <w:b/>
          <w:szCs w:val="28"/>
        </w:rPr>
        <w:t>Глибина розчленування рельєфу [</w:t>
      </w:r>
      <w:r w:rsidR="009C42EE" w:rsidRPr="009C42EE">
        <w:rPr>
          <w:rFonts w:eastAsia="Calibri" w:cs="Times New Roman"/>
          <w:b/>
          <w:szCs w:val="28"/>
        </w:rPr>
        <w:t>38]</w:t>
      </w:r>
    </w:p>
    <w:p w14:paraId="5DF68A6F" w14:textId="77777777" w:rsidR="007852E2" w:rsidRDefault="007852E2" w:rsidP="007852E2">
      <w:pPr>
        <w:spacing w:after="0" w:line="360" w:lineRule="auto"/>
        <w:jc w:val="center"/>
        <w:rPr>
          <w:rFonts w:eastAsia="Calibri" w:cs="Times New Roman"/>
          <w:i/>
          <w:sz w:val="26"/>
          <w:szCs w:val="26"/>
        </w:rPr>
      </w:pPr>
      <w:r>
        <w:rPr>
          <w:rFonts w:eastAsia="Calibri" w:cs="Times New Roman"/>
          <w:i/>
          <w:noProof/>
          <w:sz w:val="26"/>
          <w:szCs w:val="26"/>
          <w:lang w:eastAsia="uk-UA"/>
        </w:rPr>
        <w:lastRenderedPageBreak/>
        <w:drawing>
          <wp:inline distT="0" distB="0" distL="0" distR="0" wp14:anchorId="45E1F9F1" wp14:editId="57572A9B">
            <wp:extent cx="4855845" cy="4184073"/>
            <wp:effectExtent l="19050" t="19050" r="20955" b="2603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7">
                      <a:extLst>
                        <a:ext uri="{28A0092B-C50C-407E-A947-70E740481C1C}">
                          <a14:useLocalDpi xmlns:a14="http://schemas.microsoft.com/office/drawing/2010/main" val="0"/>
                        </a:ext>
                      </a:extLst>
                    </a:blip>
                    <a:srcRect t="1610" r="-18" b="1106"/>
                    <a:stretch/>
                  </pic:blipFill>
                  <pic:spPr bwMode="auto">
                    <a:xfrm>
                      <a:off x="0" y="0"/>
                      <a:ext cx="4904243" cy="4225776"/>
                    </a:xfrm>
                    <a:prstGeom prst="rect">
                      <a:avLst/>
                    </a:prstGeom>
                    <a:noFill/>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16BC5663" w14:textId="0DEBA886" w:rsidR="007852E2" w:rsidRPr="009C42EE" w:rsidRDefault="007852E2" w:rsidP="007852E2">
      <w:pPr>
        <w:spacing w:after="0" w:line="360" w:lineRule="auto"/>
        <w:jc w:val="center"/>
        <w:rPr>
          <w:rFonts w:eastAsia="Calibri" w:cs="Times New Roman"/>
          <w:b/>
          <w:szCs w:val="28"/>
        </w:rPr>
      </w:pPr>
      <w:r w:rsidRPr="009C42EE">
        <w:rPr>
          <w:rFonts w:eastAsia="Calibri" w:cs="Times New Roman"/>
          <w:i/>
          <w:szCs w:val="28"/>
        </w:rPr>
        <w:t>Рис. 2. 3.</w:t>
      </w:r>
      <w:r w:rsidRPr="009C42EE">
        <w:rPr>
          <w:rFonts w:eastAsia="Calibri" w:cs="Times New Roman"/>
          <w:szCs w:val="28"/>
        </w:rPr>
        <w:t xml:space="preserve"> </w:t>
      </w:r>
      <w:r w:rsidRPr="009C42EE">
        <w:rPr>
          <w:rFonts w:eastAsia="Calibri" w:cs="Times New Roman"/>
          <w:b/>
          <w:szCs w:val="28"/>
        </w:rPr>
        <w:t xml:space="preserve">Густота розчленування рельєфу </w:t>
      </w:r>
      <w:r w:rsidR="009C42EE" w:rsidRPr="009C42EE">
        <w:rPr>
          <w:rFonts w:eastAsia="Calibri" w:cs="Times New Roman"/>
          <w:b/>
          <w:szCs w:val="28"/>
        </w:rPr>
        <w:t>[38]</w:t>
      </w:r>
    </w:p>
    <w:p w14:paraId="24ACC6B8" w14:textId="77777777" w:rsidR="009C42EE" w:rsidRPr="009C42EE" w:rsidRDefault="009C42EE" w:rsidP="007852E2">
      <w:pPr>
        <w:spacing w:after="0" w:line="360" w:lineRule="auto"/>
        <w:jc w:val="center"/>
        <w:rPr>
          <w:rFonts w:eastAsia="Calibri" w:cs="Times New Roman"/>
          <w:b/>
          <w:szCs w:val="28"/>
        </w:rPr>
      </w:pPr>
    </w:p>
    <w:p w14:paraId="524ADD3E" w14:textId="7D5B5313" w:rsidR="007852E2" w:rsidRPr="009C42EE" w:rsidRDefault="007852E2" w:rsidP="00DC056C">
      <w:pPr>
        <w:spacing w:after="0" w:line="360" w:lineRule="auto"/>
        <w:ind w:firstLine="567"/>
        <w:rPr>
          <w:rFonts w:eastAsia="Calibri" w:cs="Times New Roman"/>
          <w:szCs w:val="28"/>
        </w:rPr>
      </w:pPr>
      <w:r w:rsidRPr="00D93A7F">
        <w:rPr>
          <w:rFonts w:eastAsia="Calibri" w:cs="Times New Roman"/>
          <w:sz w:val="26"/>
          <w:szCs w:val="26"/>
        </w:rPr>
        <w:t xml:space="preserve"> </w:t>
      </w:r>
      <w:r w:rsidRPr="009C42EE">
        <w:rPr>
          <w:rFonts w:eastAsia="Calibri" w:cs="Times New Roman"/>
          <w:szCs w:val="28"/>
        </w:rPr>
        <w:t>Клімат має суттєвий вплив на рекреаційн</w:t>
      </w:r>
      <w:r w:rsidR="008A2473" w:rsidRPr="009C42EE">
        <w:rPr>
          <w:rFonts w:eastAsia="Calibri" w:cs="Times New Roman"/>
          <w:szCs w:val="28"/>
        </w:rPr>
        <w:t>е</w:t>
      </w:r>
      <w:r w:rsidRPr="009C42EE">
        <w:rPr>
          <w:rFonts w:eastAsia="Calibri" w:cs="Times New Roman"/>
          <w:szCs w:val="28"/>
        </w:rPr>
        <w:t xml:space="preserve"> використання території. Для Рівненської області характерний </w:t>
      </w:r>
      <w:proofErr w:type="spellStart"/>
      <w:r w:rsidRPr="009C42EE">
        <w:rPr>
          <w:rFonts w:eastAsia="Calibri" w:cs="Times New Roman"/>
          <w:szCs w:val="28"/>
        </w:rPr>
        <w:t>помірно</w:t>
      </w:r>
      <w:proofErr w:type="spellEnd"/>
      <w:r w:rsidRPr="009C42EE">
        <w:rPr>
          <w:rFonts w:eastAsia="Calibri" w:cs="Times New Roman"/>
          <w:szCs w:val="28"/>
        </w:rPr>
        <w:t>-континентальний клімат, для якого властиве тепле</w:t>
      </w:r>
      <w:r w:rsidR="008A2473" w:rsidRPr="009C42EE">
        <w:rPr>
          <w:rFonts w:eastAsia="Calibri" w:cs="Times New Roman"/>
          <w:szCs w:val="28"/>
        </w:rPr>
        <w:t xml:space="preserve"> літо</w:t>
      </w:r>
      <w:r w:rsidRPr="009C42EE">
        <w:rPr>
          <w:rFonts w:eastAsia="Calibri" w:cs="Times New Roman"/>
          <w:szCs w:val="28"/>
        </w:rPr>
        <w:t xml:space="preserve"> і </w:t>
      </w:r>
      <w:proofErr w:type="spellStart"/>
      <w:r w:rsidRPr="009C42EE">
        <w:rPr>
          <w:rFonts w:eastAsia="Calibri" w:cs="Times New Roman"/>
          <w:szCs w:val="28"/>
        </w:rPr>
        <w:t>помірно</w:t>
      </w:r>
      <w:proofErr w:type="spellEnd"/>
      <w:r w:rsidRPr="009C42EE">
        <w:rPr>
          <w:rFonts w:eastAsia="Calibri" w:cs="Times New Roman"/>
          <w:szCs w:val="28"/>
        </w:rPr>
        <w:t xml:space="preserve"> холодна з частими відлигами зима. В середньому за рік надходить 3600-3800 МДж/м</w:t>
      </w:r>
      <w:r w:rsidRPr="009C42EE">
        <w:rPr>
          <w:rFonts w:eastAsia="Calibri" w:cs="Times New Roman"/>
          <w:szCs w:val="28"/>
          <w:vertAlign w:val="superscript"/>
        </w:rPr>
        <w:t>2</w:t>
      </w:r>
      <w:r w:rsidRPr="009C42EE">
        <w:rPr>
          <w:rFonts w:eastAsia="Calibri" w:cs="Times New Roman"/>
          <w:szCs w:val="28"/>
        </w:rPr>
        <w:t xml:space="preserve"> сумарної сонячної радіації, 87 % якої припадає на весняний і літній періоди. Середня за рік температура повітря змінюється від 6,6-6,9°С на північному сході до 7-7,5°С на південному заході. Середні багаторічні температури у червні становлять 17°С, у липні – 18,5°С, а у серпні – 17-17,5°С. Стійкий перехід температури через 0°С відбувається в листопаді-грудні. У грудні нараховується 20-23 днів з середньодобовими температурами нижче 0°С. У зимовий період температурний режим нестабільний із-за короткочасних потеплінь, які зумовленими циркуляційними факторами. В середньому за січень буває 5-6 днів, коли середньодобова температура піднімається вище 0°С, у лютому – 6-9 днів. Перехід </w:t>
      </w:r>
      <w:r w:rsidRPr="009C42EE">
        <w:rPr>
          <w:rFonts w:eastAsia="Calibri" w:cs="Times New Roman"/>
          <w:szCs w:val="28"/>
        </w:rPr>
        <w:lastRenderedPageBreak/>
        <w:t>середньодобових температур через 0°С у бік підвищення на середину березня (на півночі дещо пізніше, на півдні – дещо раніше). Середня за рік кількість опадів в області змінюється від 600 до 700 мм, дещо більше опадів випадає на південному заході.</w:t>
      </w:r>
      <w:r w:rsidRPr="009C42EE">
        <w:rPr>
          <w:szCs w:val="28"/>
        </w:rPr>
        <w:t xml:space="preserve"> </w:t>
      </w:r>
      <w:r w:rsidRPr="009C42EE">
        <w:rPr>
          <w:rFonts w:eastAsia="Calibri" w:cs="Times New Roman"/>
          <w:szCs w:val="28"/>
        </w:rPr>
        <w:t xml:space="preserve">Основна частина опадів випадає в теплий період. Сніговий покрив в області можна охарактеризувати як нестійкий. Його середня потужність змінюється від 12-14 см на півночі до 10-12 см на півдні </w:t>
      </w:r>
      <w:r w:rsidRPr="00987A45">
        <w:rPr>
          <w:rFonts w:eastAsia="Calibri" w:cs="Times New Roman"/>
          <w:szCs w:val="28"/>
        </w:rPr>
        <w:t>[</w:t>
      </w:r>
      <w:r w:rsidR="00987A45">
        <w:rPr>
          <w:rFonts w:eastAsia="Calibri" w:cs="Times New Roman"/>
          <w:szCs w:val="28"/>
        </w:rPr>
        <w:t>17</w:t>
      </w:r>
      <w:r w:rsidRPr="00987A45">
        <w:rPr>
          <w:rFonts w:eastAsia="Calibri" w:cs="Times New Roman"/>
          <w:szCs w:val="28"/>
        </w:rPr>
        <w:t>]</w:t>
      </w:r>
      <w:r w:rsidRPr="009C42EE">
        <w:rPr>
          <w:rFonts w:eastAsia="Calibri" w:cs="Times New Roman"/>
          <w:i/>
          <w:szCs w:val="28"/>
        </w:rPr>
        <w:t xml:space="preserve">. </w:t>
      </w:r>
      <w:r w:rsidRPr="00987A45">
        <w:rPr>
          <w:rFonts w:eastAsia="Calibri" w:cs="Times New Roman"/>
          <w:szCs w:val="28"/>
        </w:rPr>
        <w:t>Середні за рік температури повітря та кількість опадів у північній (</w:t>
      </w:r>
      <w:proofErr w:type="spellStart"/>
      <w:r w:rsidRPr="00987A45">
        <w:rPr>
          <w:rFonts w:eastAsia="Calibri" w:cs="Times New Roman"/>
          <w:szCs w:val="28"/>
        </w:rPr>
        <w:t>мст</w:t>
      </w:r>
      <w:proofErr w:type="spellEnd"/>
      <w:r w:rsidRPr="00987A45">
        <w:rPr>
          <w:rFonts w:eastAsia="Calibri" w:cs="Times New Roman"/>
          <w:szCs w:val="28"/>
        </w:rPr>
        <w:t xml:space="preserve">. </w:t>
      </w:r>
      <w:proofErr w:type="spellStart"/>
      <w:r w:rsidRPr="00987A45">
        <w:rPr>
          <w:rFonts w:eastAsia="Calibri" w:cs="Times New Roman"/>
          <w:szCs w:val="28"/>
        </w:rPr>
        <w:t>Сарни</w:t>
      </w:r>
      <w:proofErr w:type="spellEnd"/>
      <w:r w:rsidRPr="00987A45">
        <w:rPr>
          <w:rFonts w:eastAsia="Calibri" w:cs="Times New Roman"/>
          <w:szCs w:val="28"/>
        </w:rPr>
        <w:t>) і південній (АМСГ Рівне) частинах області відображені у таблиці 2. 1.</w:t>
      </w:r>
    </w:p>
    <w:p w14:paraId="1D168617" w14:textId="77777777" w:rsidR="007852E2" w:rsidRPr="009C42EE" w:rsidRDefault="007852E2" w:rsidP="007852E2">
      <w:pPr>
        <w:spacing w:after="0" w:line="360" w:lineRule="auto"/>
        <w:ind w:firstLine="709"/>
        <w:jc w:val="right"/>
        <w:rPr>
          <w:rFonts w:eastAsia="Calibri" w:cs="Times New Roman"/>
          <w:szCs w:val="28"/>
        </w:rPr>
      </w:pPr>
      <w:r w:rsidRPr="009C42EE">
        <w:rPr>
          <w:rFonts w:eastAsia="Calibri" w:cs="Times New Roman"/>
          <w:szCs w:val="28"/>
        </w:rPr>
        <w:t>Таблиця 2. 1.</w:t>
      </w:r>
    </w:p>
    <w:p w14:paraId="0422EFC9" w14:textId="47263B93" w:rsidR="007852E2" w:rsidRPr="009C42EE" w:rsidRDefault="007574F9" w:rsidP="007852E2">
      <w:pPr>
        <w:tabs>
          <w:tab w:val="left" w:pos="4111"/>
        </w:tabs>
        <w:spacing w:after="0" w:line="360" w:lineRule="auto"/>
        <w:ind w:firstLine="708"/>
        <w:jc w:val="center"/>
        <w:rPr>
          <w:rFonts w:cs="Times New Roman"/>
          <w:szCs w:val="28"/>
          <w:shd w:val="clear" w:color="auto" w:fill="FFFFFF"/>
          <w:lang w:val="ru-RU"/>
        </w:rPr>
      </w:pPr>
      <w:r w:rsidRPr="009C42EE">
        <w:rPr>
          <w:rFonts w:cs="Times New Roman"/>
          <w:szCs w:val="28"/>
        </w:rPr>
        <w:t>Середні</w:t>
      </w:r>
      <w:r w:rsidR="007852E2" w:rsidRPr="009C42EE">
        <w:rPr>
          <w:rFonts w:cs="Times New Roman"/>
          <w:szCs w:val="28"/>
        </w:rPr>
        <w:t xml:space="preserve"> </w:t>
      </w:r>
      <w:r w:rsidR="00352E98" w:rsidRPr="009C42EE">
        <w:rPr>
          <w:rFonts w:cs="Times New Roman"/>
          <w:szCs w:val="28"/>
        </w:rPr>
        <w:t xml:space="preserve">місячні </w:t>
      </w:r>
      <w:r w:rsidR="007852E2" w:rsidRPr="009C42EE">
        <w:rPr>
          <w:rFonts w:cs="Times New Roman"/>
          <w:szCs w:val="28"/>
        </w:rPr>
        <w:t>показники температури повітря та опадів</w:t>
      </w:r>
    </w:p>
    <w:tbl>
      <w:tblPr>
        <w:tblStyle w:val="a9"/>
        <w:tblW w:w="9243" w:type="dxa"/>
        <w:tblInd w:w="108" w:type="dxa"/>
        <w:tblLayout w:type="fixed"/>
        <w:tblLook w:val="04A0" w:firstRow="1" w:lastRow="0" w:firstColumn="1" w:lastColumn="0" w:noHBand="0" w:noVBand="1"/>
      </w:tblPr>
      <w:tblGrid>
        <w:gridCol w:w="1447"/>
        <w:gridCol w:w="567"/>
        <w:gridCol w:w="567"/>
        <w:gridCol w:w="567"/>
        <w:gridCol w:w="567"/>
        <w:gridCol w:w="708"/>
        <w:gridCol w:w="567"/>
        <w:gridCol w:w="709"/>
        <w:gridCol w:w="709"/>
        <w:gridCol w:w="567"/>
        <w:gridCol w:w="567"/>
        <w:gridCol w:w="567"/>
        <w:gridCol w:w="567"/>
        <w:gridCol w:w="567"/>
      </w:tblGrid>
      <w:tr w:rsidR="007852E2" w:rsidRPr="00B64A38" w14:paraId="42BDCB96" w14:textId="77777777" w:rsidTr="005664AA">
        <w:trPr>
          <w:trHeight w:val="340"/>
        </w:trPr>
        <w:tc>
          <w:tcPr>
            <w:tcW w:w="1447" w:type="dxa"/>
          </w:tcPr>
          <w:p w14:paraId="4B5593D0" w14:textId="77777777" w:rsidR="007852E2" w:rsidRPr="001050C7" w:rsidRDefault="007852E2" w:rsidP="005664AA">
            <w:pPr>
              <w:jc w:val="center"/>
              <w:rPr>
                <w:rFonts w:cs="Times New Roman"/>
                <w:color w:val="000000" w:themeColor="text1"/>
                <w:sz w:val="22"/>
              </w:rPr>
            </w:pPr>
            <w:r w:rsidRPr="001050C7">
              <w:rPr>
                <w:rFonts w:cs="Times New Roman"/>
                <w:color w:val="000000" w:themeColor="text1"/>
                <w:sz w:val="22"/>
              </w:rPr>
              <w:t>Показники</w:t>
            </w:r>
          </w:p>
        </w:tc>
        <w:tc>
          <w:tcPr>
            <w:tcW w:w="567" w:type="dxa"/>
          </w:tcPr>
          <w:p w14:paraId="2D146955" w14:textId="77777777" w:rsidR="007852E2" w:rsidRPr="001050C7" w:rsidRDefault="007852E2" w:rsidP="005664AA">
            <w:pPr>
              <w:jc w:val="center"/>
              <w:rPr>
                <w:rFonts w:cs="Times New Roman"/>
                <w:color w:val="000000" w:themeColor="text1"/>
                <w:sz w:val="20"/>
                <w:szCs w:val="20"/>
              </w:rPr>
            </w:pPr>
            <w:r w:rsidRPr="001050C7">
              <w:rPr>
                <w:rFonts w:cs="Times New Roman"/>
                <w:color w:val="000000" w:themeColor="text1"/>
                <w:sz w:val="20"/>
                <w:szCs w:val="20"/>
              </w:rPr>
              <w:t>І</w:t>
            </w:r>
          </w:p>
        </w:tc>
        <w:tc>
          <w:tcPr>
            <w:tcW w:w="567" w:type="dxa"/>
          </w:tcPr>
          <w:p w14:paraId="0319A265" w14:textId="77777777" w:rsidR="007852E2" w:rsidRPr="001050C7" w:rsidRDefault="007852E2" w:rsidP="005664AA">
            <w:pPr>
              <w:jc w:val="center"/>
              <w:rPr>
                <w:rFonts w:cs="Times New Roman"/>
                <w:color w:val="000000" w:themeColor="text1"/>
                <w:sz w:val="20"/>
                <w:szCs w:val="20"/>
              </w:rPr>
            </w:pPr>
            <w:r w:rsidRPr="001050C7">
              <w:rPr>
                <w:rFonts w:cs="Times New Roman"/>
                <w:color w:val="000000" w:themeColor="text1"/>
                <w:sz w:val="20"/>
                <w:szCs w:val="20"/>
              </w:rPr>
              <w:t>ІІ</w:t>
            </w:r>
          </w:p>
        </w:tc>
        <w:tc>
          <w:tcPr>
            <w:tcW w:w="567" w:type="dxa"/>
          </w:tcPr>
          <w:p w14:paraId="0977BF3B" w14:textId="77777777" w:rsidR="007852E2" w:rsidRPr="001050C7" w:rsidRDefault="007852E2" w:rsidP="005664AA">
            <w:pPr>
              <w:jc w:val="center"/>
              <w:rPr>
                <w:rFonts w:cs="Times New Roman"/>
                <w:color w:val="000000" w:themeColor="text1"/>
                <w:sz w:val="20"/>
                <w:szCs w:val="20"/>
              </w:rPr>
            </w:pPr>
            <w:r w:rsidRPr="001050C7">
              <w:rPr>
                <w:rFonts w:cs="Times New Roman"/>
                <w:color w:val="000000" w:themeColor="text1"/>
                <w:sz w:val="20"/>
                <w:szCs w:val="20"/>
              </w:rPr>
              <w:t>ІІІ</w:t>
            </w:r>
          </w:p>
        </w:tc>
        <w:tc>
          <w:tcPr>
            <w:tcW w:w="567" w:type="dxa"/>
          </w:tcPr>
          <w:p w14:paraId="51EFF94D" w14:textId="77777777" w:rsidR="007852E2" w:rsidRPr="001050C7" w:rsidRDefault="007852E2" w:rsidP="005664AA">
            <w:pPr>
              <w:jc w:val="center"/>
              <w:rPr>
                <w:rFonts w:cs="Times New Roman"/>
                <w:color w:val="000000" w:themeColor="text1"/>
                <w:sz w:val="20"/>
                <w:szCs w:val="20"/>
                <w:lang w:val="en-US"/>
              </w:rPr>
            </w:pPr>
            <w:r w:rsidRPr="001050C7">
              <w:rPr>
                <w:rFonts w:cs="Times New Roman"/>
                <w:color w:val="000000" w:themeColor="text1"/>
                <w:sz w:val="20"/>
                <w:szCs w:val="20"/>
                <w:lang w:val="en-US"/>
              </w:rPr>
              <w:t>IV</w:t>
            </w:r>
          </w:p>
        </w:tc>
        <w:tc>
          <w:tcPr>
            <w:tcW w:w="708" w:type="dxa"/>
          </w:tcPr>
          <w:p w14:paraId="7E3BD8A6" w14:textId="77777777" w:rsidR="007852E2" w:rsidRPr="001050C7" w:rsidRDefault="007852E2" w:rsidP="005664AA">
            <w:pPr>
              <w:jc w:val="center"/>
              <w:rPr>
                <w:rFonts w:cs="Times New Roman"/>
                <w:color w:val="000000" w:themeColor="text1"/>
                <w:sz w:val="20"/>
                <w:szCs w:val="20"/>
                <w:lang w:val="en-US"/>
              </w:rPr>
            </w:pPr>
            <w:r w:rsidRPr="001050C7">
              <w:rPr>
                <w:rFonts w:cs="Times New Roman"/>
                <w:color w:val="000000" w:themeColor="text1"/>
                <w:sz w:val="20"/>
                <w:szCs w:val="20"/>
                <w:lang w:val="en-US"/>
              </w:rPr>
              <w:t>V</w:t>
            </w:r>
          </w:p>
        </w:tc>
        <w:tc>
          <w:tcPr>
            <w:tcW w:w="567" w:type="dxa"/>
          </w:tcPr>
          <w:p w14:paraId="58F3597B" w14:textId="77777777" w:rsidR="007852E2" w:rsidRPr="001050C7" w:rsidRDefault="007852E2" w:rsidP="005664AA">
            <w:pPr>
              <w:jc w:val="center"/>
              <w:rPr>
                <w:rFonts w:cs="Times New Roman"/>
                <w:color w:val="000000" w:themeColor="text1"/>
                <w:sz w:val="20"/>
                <w:szCs w:val="20"/>
                <w:lang w:val="en-US"/>
              </w:rPr>
            </w:pPr>
            <w:r w:rsidRPr="001050C7">
              <w:rPr>
                <w:rFonts w:cs="Times New Roman"/>
                <w:color w:val="000000" w:themeColor="text1"/>
                <w:sz w:val="20"/>
                <w:szCs w:val="20"/>
                <w:lang w:val="en-US"/>
              </w:rPr>
              <w:t>VI</w:t>
            </w:r>
          </w:p>
        </w:tc>
        <w:tc>
          <w:tcPr>
            <w:tcW w:w="709" w:type="dxa"/>
          </w:tcPr>
          <w:p w14:paraId="0ABCA339" w14:textId="77777777" w:rsidR="007852E2" w:rsidRPr="001050C7" w:rsidRDefault="007852E2" w:rsidP="005664AA">
            <w:pPr>
              <w:jc w:val="center"/>
              <w:rPr>
                <w:rFonts w:cs="Times New Roman"/>
                <w:color w:val="000000" w:themeColor="text1"/>
                <w:sz w:val="20"/>
                <w:szCs w:val="20"/>
                <w:lang w:val="en-US"/>
              </w:rPr>
            </w:pPr>
            <w:r w:rsidRPr="001050C7">
              <w:rPr>
                <w:rFonts w:cs="Times New Roman"/>
                <w:color w:val="000000" w:themeColor="text1"/>
                <w:sz w:val="20"/>
                <w:szCs w:val="20"/>
                <w:lang w:val="en-US"/>
              </w:rPr>
              <w:t>VII</w:t>
            </w:r>
          </w:p>
        </w:tc>
        <w:tc>
          <w:tcPr>
            <w:tcW w:w="709" w:type="dxa"/>
          </w:tcPr>
          <w:p w14:paraId="01CE6587" w14:textId="77777777" w:rsidR="007852E2" w:rsidRPr="001050C7" w:rsidRDefault="007852E2" w:rsidP="005664AA">
            <w:pPr>
              <w:jc w:val="center"/>
              <w:rPr>
                <w:rFonts w:cs="Times New Roman"/>
                <w:color w:val="000000" w:themeColor="text1"/>
                <w:sz w:val="20"/>
                <w:szCs w:val="20"/>
                <w:lang w:val="en-US"/>
              </w:rPr>
            </w:pPr>
            <w:r w:rsidRPr="001050C7">
              <w:rPr>
                <w:rFonts w:cs="Times New Roman"/>
                <w:color w:val="000000" w:themeColor="text1"/>
                <w:sz w:val="20"/>
                <w:szCs w:val="20"/>
                <w:lang w:val="en-US"/>
              </w:rPr>
              <w:t>VIII</w:t>
            </w:r>
          </w:p>
        </w:tc>
        <w:tc>
          <w:tcPr>
            <w:tcW w:w="567" w:type="dxa"/>
          </w:tcPr>
          <w:p w14:paraId="661998C6" w14:textId="77777777" w:rsidR="007852E2" w:rsidRPr="001050C7" w:rsidRDefault="007852E2" w:rsidP="005664AA">
            <w:pPr>
              <w:jc w:val="center"/>
              <w:rPr>
                <w:rFonts w:cs="Times New Roman"/>
                <w:color w:val="000000" w:themeColor="text1"/>
                <w:sz w:val="20"/>
                <w:szCs w:val="20"/>
                <w:lang w:val="en-US"/>
              </w:rPr>
            </w:pPr>
            <w:r w:rsidRPr="001050C7">
              <w:rPr>
                <w:rFonts w:cs="Times New Roman"/>
                <w:color w:val="000000" w:themeColor="text1"/>
                <w:sz w:val="20"/>
                <w:szCs w:val="20"/>
                <w:lang w:val="en-US"/>
              </w:rPr>
              <w:t>IX</w:t>
            </w:r>
          </w:p>
        </w:tc>
        <w:tc>
          <w:tcPr>
            <w:tcW w:w="567" w:type="dxa"/>
          </w:tcPr>
          <w:p w14:paraId="7F06CEA0" w14:textId="77777777" w:rsidR="007852E2" w:rsidRPr="001050C7" w:rsidRDefault="007852E2" w:rsidP="005664AA">
            <w:pPr>
              <w:jc w:val="center"/>
              <w:rPr>
                <w:rFonts w:cs="Times New Roman"/>
                <w:color w:val="000000" w:themeColor="text1"/>
                <w:sz w:val="20"/>
                <w:szCs w:val="20"/>
                <w:lang w:val="en-US"/>
              </w:rPr>
            </w:pPr>
            <w:r w:rsidRPr="001050C7">
              <w:rPr>
                <w:rFonts w:cs="Times New Roman"/>
                <w:color w:val="000000" w:themeColor="text1"/>
                <w:sz w:val="20"/>
                <w:szCs w:val="20"/>
                <w:lang w:val="en-US"/>
              </w:rPr>
              <w:t>X</w:t>
            </w:r>
          </w:p>
        </w:tc>
        <w:tc>
          <w:tcPr>
            <w:tcW w:w="567" w:type="dxa"/>
          </w:tcPr>
          <w:p w14:paraId="4331DA25" w14:textId="77777777" w:rsidR="007852E2" w:rsidRPr="001050C7" w:rsidRDefault="007852E2" w:rsidP="005664AA">
            <w:pPr>
              <w:jc w:val="center"/>
              <w:rPr>
                <w:rFonts w:cs="Times New Roman"/>
                <w:color w:val="000000" w:themeColor="text1"/>
                <w:sz w:val="20"/>
                <w:szCs w:val="20"/>
                <w:lang w:val="en-US"/>
              </w:rPr>
            </w:pPr>
            <w:r w:rsidRPr="001050C7">
              <w:rPr>
                <w:rFonts w:cs="Times New Roman"/>
                <w:color w:val="000000" w:themeColor="text1"/>
                <w:sz w:val="20"/>
                <w:szCs w:val="20"/>
                <w:lang w:val="en-US"/>
              </w:rPr>
              <w:t>XI</w:t>
            </w:r>
          </w:p>
        </w:tc>
        <w:tc>
          <w:tcPr>
            <w:tcW w:w="567" w:type="dxa"/>
          </w:tcPr>
          <w:p w14:paraId="6A8A8765" w14:textId="77777777" w:rsidR="007852E2" w:rsidRPr="001050C7" w:rsidRDefault="007852E2" w:rsidP="005664AA">
            <w:pPr>
              <w:jc w:val="center"/>
              <w:rPr>
                <w:rFonts w:cs="Times New Roman"/>
                <w:color w:val="000000" w:themeColor="text1"/>
                <w:sz w:val="20"/>
                <w:szCs w:val="20"/>
                <w:lang w:val="en-US"/>
              </w:rPr>
            </w:pPr>
            <w:r w:rsidRPr="001050C7">
              <w:rPr>
                <w:rFonts w:cs="Times New Roman"/>
                <w:color w:val="000000" w:themeColor="text1"/>
                <w:sz w:val="20"/>
                <w:szCs w:val="20"/>
                <w:lang w:val="en-US"/>
              </w:rPr>
              <w:t>XII</w:t>
            </w:r>
          </w:p>
        </w:tc>
        <w:tc>
          <w:tcPr>
            <w:tcW w:w="567" w:type="dxa"/>
          </w:tcPr>
          <w:p w14:paraId="5F79123E" w14:textId="77777777" w:rsidR="007852E2" w:rsidRPr="001050C7" w:rsidRDefault="007852E2" w:rsidP="005664AA">
            <w:pPr>
              <w:jc w:val="center"/>
              <w:rPr>
                <w:rFonts w:cs="Times New Roman"/>
                <w:color w:val="000000" w:themeColor="text1"/>
                <w:sz w:val="20"/>
                <w:szCs w:val="20"/>
              </w:rPr>
            </w:pPr>
            <w:r w:rsidRPr="001050C7">
              <w:rPr>
                <w:rFonts w:cs="Times New Roman"/>
                <w:color w:val="000000" w:themeColor="text1"/>
                <w:sz w:val="20"/>
                <w:szCs w:val="20"/>
              </w:rPr>
              <w:t>Рік</w:t>
            </w:r>
          </w:p>
        </w:tc>
      </w:tr>
      <w:tr w:rsidR="007852E2" w:rsidRPr="00B64A38" w14:paraId="2E256E41" w14:textId="77777777" w:rsidTr="005664AA">
        <w:trPr>
          <w:trHeight w:val="325"/>
        </w:trPr>
        <w:tc>
          <w:tcPr>
            <w:tcW w:w="9243" w:type="dxa"/>
            <w:gridSpan w:val="14"/>
          </w:tcPr>
          <w:p w14:paraId="06380506" w14:textId="77777777" w:rsidR="007852E2" w:rsidRPr="001050C7" w:rsidRDefault="007852E2" w:rsidP="005664AA">
            <w:pPr>
              <w:jc w:val="center"/>
              <w:rPr>
                <w:rFonts w:cs="Times New Roman"/>
                <w:color w:val="000000" w:themeColor="text1"/>
                <w:sz w:val="22"/>
              </w:rPr>
            </w:pPr>
            <w:proofErr w:type="spellStart"/>
            <w:r w:rsidRPr="001050C7">
              <w:rPr>
                <w:rFonts w:cs="Times New Roman"/>
                <w:color w:val="000000" w:themeColor="text1"/>
                <w:sz w:val="22"/>
              </w:rPr>
              <w:t>мст</w:t>
            </w:r>
            <w:proofErr w:type="spellEnd"/>
            <w:r w:rsidRPr="001050C7">
              <w:rPr>
                <w:rFonts w:cs="Times New Roman"/>
                <w:color w:val="000000" w:themeColor="text1"/>
                <w:sz w:val="22"/>
              </w:rPr>
              <w:t xml:space="preserve">. </w:t>
            </w:r>
            <w:proofErr w:type="spellStart"/>
            <w:r w:rsidRPr="001050C7">
              <w:rPr>
                <w:rFonts w:cs="Times New Roman"/>
                <w:color w:val="000000" w:themeColor="text1"/>
                <w:sz w:val="22"/>
              </w:rPr>
              <w:t>Сарни</w:t>
            </w:r>
            <w:proofErr w:type="spellEnd"/>
          </w:p>
        </w:tc>
      </w:tr>
      <w:tr w:rsidR="007852E2" w:rsidRPr="00B64A38" w14:paraId="03EB7E35" w14:textId="77777777" w:rsidTr="005664AA">
        <w:trPr>
          <w:trHeight w:val="340"/>
        </w:trPr>
        <w:tc>
          <w:tcPr>
            <w:tcW w:w="1447" w:type="dxa"/>
          </w:tcPr>
          <w:p w14:paraId="6D037A7E" w14:textId="77777777" w:rsidR="007852E2" w:rsidRPr="001050C7" w:rsidRDefault="007852E2" w:rsidP="005664AA">
            <w:pPr>
              <w:rPr>
                <w:rFonts w:cs="Times New Roman"/>
                <w:color w:val="000000" w:themeColor="text1"/>
                <w:sz w:val="22"/>
              </w:rPr>
            </w:pPr>
            <w:r w:rsidRPr="001050C7">
              <w:rPr>
                <w:rFonts w:cs="Times New Roman"/>
                <w:color w:val="000000" w:themeColor="text1"/>
                <w:sz w:val="22"/>
              </w:rPr>
              <w:t xml:space="preserve">Середня температура повітря, </w:t>
            </w:r>
            <w:r w:rsidRPr="001050C7">
              <w:rPr>
                <w:rFonts w:cs="Times New Roman"/>
                <w:color w:val="000000" w:themeColor="text1"/>
                <w:sz w:val="22"/>
                <w:vertAlign w:val="superscript"/>
              </w:rPr>
              <w:t>0</w:t>
            </w:r>
            <w:r w:rsidRPr="001050C7">
              <w:rPr>
                <w:rFonts w:cs="Times New Roman"/>
                <w:color w:val="000000" w:themeColor="text1"/>
                <w:sz w:val="22"/>
              </w:rPr>
              <w:t xml:space="preserve">С </w:t>
            </w:r>
          </w:p>
        </w:tc>
        <w:tc>
          <w:tcPr>
            <w:tcW w:w="567" w:type="dxa"/>
          </w:tcPr>
          <w:p w14:paraId="397F2D88" w14:textId="77777777" w:rsidR="007852E2" w:rsidRPr="001050C7" w:rsidRDefault="007852E2" w:rsidP="005664AA">
            <w:pPr>
              <w:jc w:val="center"/>
              <w:rPr>
                <w:rFonts w:cs="Times New Roman"/>
                <w:color w:val="000000" w:themeColor="text1"/>
                <w:sz w:val="20"/>
                <w:szCs w:val="20"/>
              </w:rPr>
            </w:pPr>
            <w:r w:rsidRPr="001050C7">
              <w:rPr>
                <w:rFonts w:cs="Times New Roman"/>
                <w:color w:val="000000" w:themeColor="text1"/>
                <w:sz w:val="20"/>
                <w:szCs w:val="20"/>
              </w:rPr>
              <w:t>-5,6</w:t>
            </w:r>
          </w:p>
        </w:tc>
        <w:tc>
          <w:tcPr>
            <w:tcW w:w="567" w:type="dxa"/>
          </w:tcPr>
          <w:p w14:paraId="5F029AB0" w14:textId="77777777" w:rsidR="007852E2" w:rsidRPr="001050C7" w:rsidRDefault="007852E2" w:rsidP="005664AA">
            <w:pPr>
              <w:jc w:val="center"/>
              <w:rPr>
                <w:rFonts w:cs="Times New Roman"/>
                <w:color w:val="000000" w:themeColor="text1"/>
                <w:sz w:val="20"/>
                <w:szCs w:val="20"/>
              </w:rPr>
            </w:pPr>
            <w:r w:rsidRPr="001050C7">
              <w:rPr>
                <w:rFonts w:cs="Times New Roman"/>
                <w:color w:val="000000" w:themeColor="text1"/>
                <w:sz w:val="20"/>
                <w:szCs w:val="20"/>
              </w:rPr>
              <w:t>-5,0</w:t>
            </w:r>
          </w:p>
        </w:tc>
        <w:tc>
          <w:tcPr>
            <w:tcW w:w="567" w:type="dxa"/>
          </w:tcPr>
          <w:p w14:paraId="01F53B71" w14:textId="77777777" w:rsidR="007852E2" w:rsidRPr="001050C7" w:rsidRDefault="007852E2" w:rsidP="005664AA">
            <w:pPr>
              <w:jc w:val="center"/>
              <w:rPr>
                <w:rFonts w:cs="Times New Roman"/>
                <w:color w:val="000000" w:themeColor="text1"/>
                <w:sz w:val="20"/>
                <w:szCs w:val="20"/>
              </w:rPr>
            </w:pPr>
            <w:r w:rsidRPr="001050C7">
              <w:rPr>
                <w:rFonts w:cs="Times New Roman"/>
                <w:color w:val="000000" w:themeColor="text1"/>
                <w:sz w:val="20"/>
                <w:szCs w:val="20"/>
              </w:rPr>
              <w:t>-0,4</w:t>
            </w:r>
          </w:p>
        </w:tc>
        <w:tc>
          <w:tcPr>
            <w:tcW w:w="567" w:type="dxa"/>
          </w:tcPr>
          <w:p w14:paraId="37F607F0" w14:textId="77777777" w:rsidR="007852E2" w:rsidRPr="001050C7" w:rsidRDefault="007852E2" w:rsidP="005664AA">
            <w:pPr>
              <w:jc w:val="center"/>
              <w:rPr>
                <w:rFonts w:cs="Times New Roman"/>
                <w:color w:val="000000" w:themeColor="text1"/>
                <w:sz w:val="20"/>
                <w:szCs w:val="20"/>
              </w:rPr>
            </w:pPr>
            <w:r w:rsidRPr="001050C7">
              <w:rPr>
                <w:rFonts w:cs="Times New Roman"/>
                <w:color w:val="000000" w:themeColor="text1"/>
                <w:sz w:val="20"/>
                <w:szCs w:val="20"/>
              </w:rPr>
              <w:t>7,4</w:t>
            </w:r>
          </w:p>
          <w:p w14:paraId="749B4A45" w14:textId="77777777" w:rsidR="007852E2" w:rsidRPr="001050C7" w:rsidRDefault="007852E2" w:rsidP="005664AA">
            <w:pPr>
              <w:jc w:val="center"/>
              <w:rPr>
                <w:rFonts w:cs="Times New Roman"/>
                <w:color w:val="000000" w:themeColor="text1"/>
                <w:sz w:val="20"/>
                <w:szCs w:val="20"/>
              </w:rPr>
            </w:pPr>
          </w:p>
        </w:tc>
        <w:tc>
          <w:tcPr>
            <w:tcW w:w="708" w:type="dxa"/>
          </w:tcPr>
          <w:p w14:paraId="047D1FDF" w14:textId="77777777" w:rsidR="007852E2" w:rsidRPr="001050C7" w:rsidRDefault="007852E2" w:rsidP="005664AA">
            <w:pPr>
              <w:jc w:val="center"/>
              <w:rPr>
                <w:rFonts w:cs="Times New Roman"/>
                <w:color w:val="000000" w:themeColor="text1"/>
                <w:sz w:val="20"/>
                <w:szCs w:val="20"/>
              </w:rPr>
            </w:pPr>
            <w:r w:rsidRPr="001050C7">
              <w:rPr>
                <w:rFonts w:cs="Times New Roman"/>
                <w:color w:val="000000" w:themeColor="text1"/>
                <w:sz w:val="20"/>
                <w:szCs w:val="20"/>
              </w:rPr>
              <w:t>13,6</w:t>
            </w:r>
          </w:p>
        </w:tc>
        <w:tc>
          <w:tcPr>
            <w:tcW w:w="567" w:type="dxa"/>
          </w:tcPr>
          <w:p w14:paraId="4F3C6994" w14:textId="77777777" w:rsidR="007852E2" w:rsidRPr="001050C7" w:rsidRDefault="007852E2" w:rsidP="005664AA">
            <w:pPr>
              <w:jc w:val="center"/>
              <w:rPr>
                <w:rFonts w:cs="Times New Roman"/>
                <w:color w:val="000000" w:themeColor="text1"/>
                <w:sz w:val="20"/>
                <w:szCs w:val="20"/>
              </w:rPr>
            </w:pPr>
            <w:r w:rsidRPr="001050C7">
              <w:rPr>
                <w:rFonts w:cs="Times New Roman"/>
                <w:color w:val="000000" w:themeColor="text1"/>
                <w:sz w:val="20"/>
                <w:szCs w:val="20"/>
              </w:rPr>
              <w:t>17</w:t>
            </w:r>
          </w:p>
        </w:tc>
        <w:tc>
          <w:tcPr>
            <w:tcW w:w="709" w:type="dxa"/>
          </w:tcPr>
          <w:p w14:paraId="5BAB3C1D" w14:textId="77777777" w:rsidR="007852E2" w:rsidRPr="001050C7" w:rsidRDefault="007852E2" w:rsidP="005664AA">
            <w:pPr>
              <w:jc w:val="center"/>
              <w:rPr>
                <w:rFonts w:cs="Times New Roman"/>
                <w:color w:val="000000" w:themeColor="text1"/>
                <w:sz w:val="20"/>
                <w:szCs w:val="20"/>
              </w:rPr>
            </w:pPr>
            <w:r w:rsidRPr="001050C7">
              <w:rPr>
                <w:rFonts w:cs="Times New Roman"/>
                <w:color w:val="000000" w:themeColor="text1"/>
                <w:sz w:val="20"/>
                <w:szCs w:val="20"/>
              </w:rPr>
              <w:t>18,5</w:t>
            </w:r>
          </w:p>
        </w:tc>
        <w:tc>
          <w:tcPr>
            <w:tcW w:w="709" w:type="dxa"/>
          </w:tcPr>
          <w:p w14:paraId="532E0D36" w14:textId="77777777" w:rsidR="007852E2" w:rsidRPr="001050C7" w:rsidRDefault="007852E2" w:rsidP="005664AA">
            <w:pPr>
              <w:jc w:val="center"/>
              <w:rPr>
                <w:rFonts w:cs="Times New Roman"/>
                <w:color w:val="000000" w:themeColor="text1"/>
                <w:sz w:val="20"/>
                <w:szCs w:val="20"/>
              </w:rPr>
            </w:pPr>
            <w:r w:rsidRPr="001050C7">
              <w:rPr>
                <w:rFonts w:cs="Times New Roman"/>
                <w:color w:val="000000" w:themeColor="text1"/>
                <w:sz w:val="20"/>
                <w:szCs w:val="20"/>
              </w:rPr>
              <w:t>17,3</w:t>
            </w:r>
          </w:p>
        </w:tc>
        <w:tc>
          <w:tcPr>
            <w:tcW w:w="567" w:type="dxa"/>
          </w:tcPr>
          <w:p w14:paraId="28BDA0F1" w14:textId="77777777" w:rsidR="007852E2" w:rsidRPr="001050C7" w:rsidRDefault="007852E2" w:rsidP="005664AA">
            <w:pPr>
              <w:jc w:val="center"/>
              <w:rPr>
                <w:rFonts w:cs="Times New Roman"/>
                <w:color w:val="000000" w:themeColor="text1"/>
                <w:sz w:val="20"/>
                <w:szCs w:val="20"/>
              </w:rPr>
            </w:pPr>
            <w:r w:rsidRPr="001050C7">
              <w:rPr>
                <w:rFonts w:cs="Times New Roman"/>
                <w:color w:val="000000" w:themeColor="text1"/>
                <w:sz w:val="20"/>
                <w:szCs w:val="20"/>
              </w:rPr>
              <w:t>12,9</w:t>
            </w:r>
          </w:p>
        </w:tc>
        <w:tc>
          <w:tcPr>
            <w:tcW w:w="567" w:type="dxa"/>
          </w:tcPr>
          <w:p w14:paraId="0DD40C9B" w14:textId="77777777" w:rsidR="007852E2" w:rsidRPr="001050C7" w:rsidRDefault="007852E2" w:rsidP="005664AA">
            <w:pPr>
              <w:jc w:val="center"/>
              <w:rPr>
                <w:rFonts w:cs="Times New Roman"/>
                <w:color w:val="000000" w:themeColor="text1"/>
                <w:sz w:val="20"/>
                <w:szCs w:val="20"/>
              </w:rPr>
            </w:pPr>
            <w:r w:rsidRPr="001050C7">
              <w:rPr>
                <w:rFonts w:cs="Times New Roman"/>
                <w:color w:val="000000" w:themeColor="text1"/>
                <w:sz w:val="20"/>
                <w:szCs w:val="20"/>
              </w:rPr>
              <w:t>7,2</w:t>
            </w:r>
          </w:p>
        </w:tc>
        <w:tc>
          <w:tcPr>
            <w:tcW w:w="567" w:type="dxa"/>
          </w:tcPr>
          <w:p w14:paraId="1AF43BA0" w14:textId="77777777" w:rsidR="007852E2" w:rsidRPr="001050C7" w:rsidRDefault="007852E2" w:rsidP="005664AA">
            <w:pPr>
              <w:jc w:val="center"/>
              <w:rPr>
                <w:rFonts w:cs="Times New Roman"/>
                <w:color w:val="000000" w:themeColor="text1"/>
                <w:sz w:val="20"/>
                <w:szCs w:val="20"/>
              </w:rPr>
            </w:pPr>
            <w:r w:rsidRPr="001050C7">
              <w:rPr>
                <w:rFonts w:cs="Times New Roman"/>
                <w:color w:val="000000" w:themeColor="text1"/>
                <w:sz w:val="20"/>
                <w:szCs w:val="20"/>
              </w:rPr>
              <w:t>2,4</w:t>
            </w:r>
          </w:p>
        </w:tc>
        <w:tc>
          <w:tcPr>
            <w:tcW w:w="567" w:type="dxa"/>
          </w:tcPr>
          <w:p w14:paraId="26A02E23" w14:textId="77777777" w:rsidR="007852E2" w:rsidRPr="001050C7" w:rsidRDefault="007852E2" w:rsidP="005664AA">
            <w:pPr>
              <w:jc w:val="center"/>
              <w:rPr>
                <w:rFonts w:cs="Times New Roman"/>
                <w:color w:val="000000" w:themeColor="text1"/>
                <w:sz w:val="20"/>
                <w:szCs w:val="20"/>
              </w:rPr>
            </w:pPr>
            <w:r w:rsidRPr="001050C7">
              <w:rPr>
                <w:rFonts w:cs="Times New Roman"/>
                <w:color w:val="000000" w:themeColor="text1"/>
                <w:sz w:val="20"/>
                <w:szCs w:val="20"/>
              </w:rPr>
              <w:t>-2,5</w:t>
            </w:r>
          </w:p>
        </w:tc>
        <w:tc>
          <w:tcPr>
            <w:tcW w:w="567" w:type="dxa"/>
          </w:tcPr>
          <w:p w14:paraId="6A16B35A" w14:textId="77777777" w:rsidR="007852E2" w:rsidRPr="001050C7" w:rsidRDefault="007852E2" w:rsidP="005664AA">
            <w:pPr>
              <w:jc w:val="center"/>
              <w:rPr>
                <w:rFonts w:cs="Times New Roman"/>
                <w:color w:val="000000" w:themeColor="text1"/>
                <w:sz w:val="20"/>
                <w:szCs w:val="20"/>
              </w:rPr>
            </w:pPr>
            <w:r w:rsidRPr="001050C7">
              <w:rPr>
                <w:rFonts w:cs="Times New Roman"/>
                <w:color w:val="000000" w:themeColor="text1"/>
                <w:sz w:val="20"/>
                <w:szCs w:val="20"/>
              </w:rPr>
              <w:t>6,9</w:t>
            </w:r>
          </w:p>
        </w:tc>
      </w:tr>
      <w:tr w:rsidR="007852E2" w:rsidRPr="00B64A38" w14:paraId="34AD0E16" w14:textId="77777777" w:rsidTr="005664AA">
        <w:trPr>
          <w:trHeight w:val="325"/>
        </w:trPr>
        <w:tc>
          <w:tcPr>
            <w:tcW w:w="1447" w:type="dxa"/>
          </w:tcPr>
          <w:p w14:paraId="7C556A0D" w14:textId="77777777" w:rsidR="007852E2" w:rsidRPr="001050C7" w:rsidRDefault="007852E2" w:rsidP="005664AA">
            <w:pPr>
              <w:rPr>
                <w:rFonts w:cs="Times New Roman"/>
                <w:color w:val="000000" w:themeColor="text1"/>
                <w:sz w:val="22"/>
              </w:rPr>
            </w:pPr>
            <w:r w:rsidRPr="001050C7">
              <w:rPr>
                <w:rFonts w:cs="Times New Roman"/>
                <w:color w:val="000000" w:themeColor="text1"/>
                <w:sz w:val="22"/>
              </w:rPr>
              <w:t>Середня кількість опадів, мм</w:t>
            </w:r>
          </w:p>
        </w:tc>
        <w:tc>
          <w:tcPr>
            <w:tcW w:w="567" w:type="dxa"/>
          </w:tcPr>
          <w:p w14:paraId="73D27AC4" w14:textId="77777777" w:rsidR="007852E2" w:rsidRPr="001050C7" w:rsidRDefault="007852E2" w:rsidP="005664AA">
            <w:pPr>
              <w:jc w:val="center"/>
              <w:rPr>
                <w:rFonts w:cs="Times New Roman"/>
                <w:color w:val="000000" w:themeColor="text1"/>
                <w:sz w:val="20"/>
                <w:szCs w:val="20"/>
              </w:rPr>
            </w:pPr>
            <w:r>
              <w:rPr>
                <w:rFonts w:cs="Times New Roman"/>
                <w:color w:val="000000" w:themeColor="text1"/>
                <w:sz w:val="20"/>
                <w:szCs w:val="20"/>
              </w:rPr>
              <w:t>36</w:t>
            </w:r>
          </w:p>
        </w:tc>
        <w:tc>
          <w:tcPr>
            <w:tcW w:w="567" w:type="dxa"/>
          </w:tcPr>
          <w:p w14:paraId="6CBCAFC1" w14:textId="77777777" w:rsidR="007852E2" w:rsidRPr="001050C7" w:rsidRDefault="007852E2" w:rsidP="005664AA">
            <w:pPr>
              <w:jc w:val="center"/>
              <w:rPr>
                <w:rFonts w:cs="Times New Roman"/>
                <w:color w:val="000000" w:themeColor="text1"/>
                <w:sz w:val="20"/>
                <w:szCs w:val="20"/>
              </w:rPr>
            </w:pPr>
            <w:r>
              <w:rPr>
                <w:rFonts w:cs="Times New Roman"/>
                <w:color w:val="000000" w:themeColor="text1"/>
                <w:sz w:val="20"/>
                <w:szCs w:val="20"/>
              </w:rPr>
              <w:t>35</w:t>
            </w:r>
          </w:p>
        </w:tc>
        <w:tc>
          <w:tcPr>
            <w:tcW w:w="567" w:type="dxa"/>
          </w:tcPr>
          <w:p w14:paraId="1DAF7760" w14:textId="77777777" w:rsidR="007852E2" w:rsidRPr="001050C7" w:rsidRDefault="007852E2" w:rsidP="005664AA">
            <w:pPr>
              <w:jc w:val="center"/>
              <w:rPr>
                <w:rFonts w:cs="Times New Roman"/>
                <w:color w:val="000000" w:themeColor="text1"/>
                <w:sz w:val="20"/>
                <w:szCs w:val="20"/>
              </w:rPr>
            </w:pPr>
            <w:r>
              <w:rPr>
                <w:rFonts w:cs="Times New Roman"/>
                <w:color w:val="000000" w:themeColor="text1"/>
                <w:sz w:val="20"/>
                <w:szCs w:val="20"/>
              </w:rPr>
              <w:t>30</w:t>
            </w:r>
          </w:p>
        </w:tc>
        <w:tc>
          <w:tcPr>
            <w:tcW w:w="567" w:type="dxa"/>
          </w:tcPr>
          <w:p w14:paraId="6F8365E1" w14:textId="77777777" w:rsidR="007852E2" w:rsidRPr="001050C7" w:rsidRDefault="007852E2" w:rsidP="005664AA">
            <w:pPr>
              <w:jc w:val="center"/>
              <w:rPr>
                <w:rFonts w:cs="Times New Roman"/>
                <w:color w:val="000000" w:themeColor="text1"/>
                <w:sz w:val="20"/>
                <w:szCs w:val="20"/>
              </w:rPr>
            </w:pPr>
            <w:r>
              <w:rPr>
                <w:rFonts w:cs="Times New Roman"/>
                <w:color w:val="000000" w:themeColor="text1"/>
                <w:sz w:val="20"/>
                <w:szCs w:val="20"/>
              </w:rPr>
              <w:t>43</w:t>
            </w:r>
          </w:p>
        </w:tc>
        <w:tc>
          <w:tcPr>
            <w:tcW w:w="708" w:type="dxa"/>
          </w:tcPr>
          <w:p w14:paraId="1EE857EF" w14:textId="77777777" w:rsidR="007852E2" w:rsidRPr="001050C7" w:rsidRDefault="007852E2" w:rsidP="005664AA">
            <w:pPr>
              <w:jc w:val="center"/>
              <w:rPr>
                <w:rFonts w:cs="Times New Roman"/>
                <w:color w:val="000000" w:themeColor="text1"/>
                <w:sz w:val="20"/>
                <w:szCs w:val="20"/>
              </w:rPr>
            </w:pPr>
            <w:r>
              <w:rPr>
                <w:rFonts w:cs="Times New Roman"/>
                <w:color w:val="000000" w:themeColor="text1"/>
                <w:sz w:val="20"/>
                <w:szCs w:val="20"/>
              </w:rPr>
              <w:t>63</w:t>
            </w:r>
          </w:p>
        </w:tc>
        <w:tc>
          <w:tcPr>
            <w:tcW w:w="567" w:type="dxa"/>
          </w:tcPr>
          <w:p w14:paraId="52823494" w14:textId="77777777" w:rsidR="007852E2" w:rsidRPr="001050C7" w:rsidRDefault="007852E2" w:rsidP="005664AA">
            <w:pPr>
              <w:jc w:val="center"/>
              <w:rPr>
                <w:rFonts w:cs="Times New Roman"/>
                <w:color w:val="000000" w:themeColor="text1"/>
                <w:sz w:val="20"/>
                <w:szCs w:val="20"/>
              </w:rPr>
            </w:pPr>
            <w:r>
              <w:rPr>
                <w:rFonts w:cs="Times New Roman"/>
                <w:color w:val="000000" w:themeColor="text1"/>
                <w:sz w:val="20"/>
                <w:szCs w:val="20"/>
              </w:rPr>
              <w:t>84</w:t>
            </w:r>
          </w:p>
        </w:tc>
        <w:tc>
          <w:tcPr>
            <w:tcW w:w="709" w:type="dxa"/>
          </w:tcPr>
          <w:p w14:paraId="6827F9EA" w14:textId="77777777" w:rsidR="007852E2" w:rsidRPr="001050C7" w:rsidRDefault="007852E2" w:rsidP="005664AA">
            <w:pPr>
              <w:jc w:val="center"/>
              <w:rPr>
                <w:rFonts w:cs="Times New Roman"/>
                <w:color w:val="000000" w:themeColor="text1"/>
                <w:sz w:val="20"/>
                <w:szCs w:val="20"/>
              </w:rPr>
            </w:pPr>
            <w:r>
              <w:rPr>
                <w:rFonts w:cs="Times New Roman"/>
                <w:color w:val="000000" w:themeColor="text1"/>
                <w:sz w:val="20"/>
                <w:szCs w:val="20"/>
              </w:rPr>
              <w:t>78</w:t>
            </w:r>
          </w:p>
        </w:tc>
        <w:tc>
          <w:tcPr>
            <w:tcW w:w="709" w:type="dxa"/>
          </w:tcPr>
          <w:p w14:paraId="60AB7247" w14:textId="77777777" w:rsidR="007852E2" w:rsidRPr="001050C7" w:rsidRDefault="007852E2" w:rsidP="005664AA">
            <w:pPr>
              <w:jc w:val="center"/>
              <w:rPr>
                <w:rFonts w:cs="Times New Roman"/>
                <w:color w:val="000000" w:themeColor="text1"/>
                <w:sz w:val="20"/>
                <w:szCs w:val="20"/>
              </w:rPr>
            </w:pPr>
            <w:r>
              <w:rPr>
                <w:rFonts w:cs="Times New Roman"/>
                <w:color w:val="000000" w:themeColor="text1"/>
                <w:sz w:val="20"/>
                <w:szCs w:val="20"/>
              </w:rPr>
              <w:t>71</w:t>
            </w:r>
          </w:p>
        </w:tc>
        <w:tc>
          <w:tcPr>
            <w:tcW w:w="567" w:type="dxa"/>
          </w:tcPr>
          <w:p w14:paraId="2C4BF9B1" w14:textId="77777777" w:rsidR="007852E2" w:rsidRPr="001050C7" w:rsidRDefault="007852E2" w:rsidP="005664AA">
            <w:pPr>
              <w:jc w:val="center"/>
              <w:rPr>
                <w:rFonts w:cs="Times New Roman"/>
                <w:color w:val="000000" w:themeColor="text1"/>
                <w:sz w:val="20"/>
                <w:szCs w:val="20"/>
              </w:rPr>
            </w:pPr>
            <w:r>
              <w:rPr>
                <w:rFonts w:cs="Times New Roman"/>
                <w:color w:val="000000" w:themeColor="text1"/>
                <w:sz w:val="20"/>
                <w:szCs w:val="20"/>
              </w:rPr>
              <w:t>56</w:t>
            </w:r>
          </w:p>
        </w:tc>
        <w:tc>
          <w:tcPr>
            <w:tcW w:w="567" w:type="dxa"/>
          </w:tcPr>
          <w:p w14:paraId="79B6C45A" w14:textId="77777777" w:rsidR="007852E2" w:rsidRPr="001050C7" w:rsidRDefault="007852E2" w:rsidP="005664AA">
            <w:pPr>
              <w:jc w:val="center"/>
              <w:rPr>
                <w:rFonts w:cs="Times New Roman"/>
                <w:color w:val="000000" w:themeColor="text1"/>
                <w:sz w:val="20"/>
                <w:szCs w:val="20"/>
              </w:rPr>
            </w:pPr>
            <w:r>
              <w:rPr>
                <w:rFonts w:cs="Times New Roman"/>
                <w:color w:val="000000" w:themeColor="text1"/>
                <w:sz w:val="20"/>
                <w:szCs w:val="20"/>
              </w:rPr>
              <w:t>51</w:t>
            </w:r>
          </w:p>
        </w:tc>
        <w:tc>
          <w:tcPr>
            <w:tcW w:w="567" w:type="dxa"/>
          </w:tcPr>
          <w:p w14:paraId="7397B4B7" w14:textId="77777777" w:rsidR="007852E2" w:rsidRPr="001050C7" w:rsidRDefault="007852E2" w:rsidP="005664AA">
            <w:pPr>
              <w:jc w:val="center"/>
              <w:rPr>
                <w:rFonts w:cs="Times New Roman"/>
                <w:color w:val="000000" w:themeColor="text1"/>
                <w:sz w:val="20"/>
                <w:szCs w:val="20"/>
              </w:rPr>
            </w:pPr>
            <w:r>
              <w:rPr>
                <w:rFonts w:cs="Times New Roman"/>
                <w:color w:val="000000" w:themeColor="text1"/>
                <w:sz w:val="20"/>
                <w:szCs w:val="20"/>
              </w:rPr>
              <w:t>46</w:t>
            </w:r>
          </w:p>
        </w:tc>
        <w:tc>
          <w:tcPr>
            <w:tcW w:w="567" w:type="dxa"/>
          </w:tcPr>
          <w:p w14:paraId="1DFCD2C8" w14:textId="77777777" w:rsidR="007852E2" w:rsidRPr="001050C7" w:rsidRDefault="007852E2" w:rsidP="005664AA">
            <w:pPr>
              <w:jc w:val="center"/>
              <w:rPr>
                <w:rFonts w:cs="Times New Roman"/>
                <w:color w:val="000000" w:themeColor="text1"/>
                <w:sz w:val="20"/>
                <w:szCs w:val="20"/>
              </w:rPr>
            </w:pPr>
            <w:r>
              <w:rPr>
                <w:rFonts w:cs="Times New Roman"/>
                <w:color w:val="000000" w:themeColor="text1"/>
                <w:sz w:val="20"/>
                <w:szCs w:val="20"/>
              </w:rPr>
              <w:t>40</w:t>
            </w:r>
          </w:p>
        </w:tc>
        <w:tc>
          <w:tcPr>
            <w:tcW w:w="567" w:type="dxa"/>
          </w:tcPr>
          <w:p w14:paraId="072F17B4" w14:textId="77777777" w:rsidR="007852E2" w:rsidRPr="001050C7" w:rsidRDefault="007852E2" w:rsidP="005664AA">
            <w:pPr>
              <w:jc w:val="center"/>
              <w:rPr>
                <w:rFonts w:cs="Times New Roman"/>
                <w:color w:val="000000" w:themeColor="text1"/>
                <w:sz w:val="20"/>
                <w:szCs w:val="20"/>
              </w:rPr>
            </w:pPr>
            <w:r>
              <w:rPr>
                <w:rFonts w:cs="Times New Roman"/>
                <w:color w:val="000000" w:themeColor="text1"/>
                <w:sz w:val="20"/>
                <w:szCs w:val="20"/>
              </w:rPr>
              <w:t>633</w:t>
            </w:r>
          </w:p>
        </w:tc>
      </w:tr>
      <w:tr w:rsidR="007852E2" w:rsidRPr="00B64A38" w14:paraId="65F4F51A" w14:textId="77777777" w:rsidTr="005664AA">
        <w:trPr>
          <w:trHeight w:val="340"/>
        </w:trPr>
        <w:tc>
          <w:tcPr>
            <w:tcW w:w="9243" w:type="dxa"/>
            <w:gridSpan w:val="14"/>
          </w:tcPr>
          <w:p w14:paraId="6E023695" w14:textId="77777777" w:rsidR="007852E2" w:rsidRPr="001050C7" w:rsidRDefault="007852E2" w:rsidP="005664AA">
            <w:pPr>
              <w:jc w:val="center"/>
              <w:rPr>
                <w:rFonts w:cs="Times New Roman"/>
                <w:color w:val="000000" w:themeColor="text1"/>
                <w:sz w:val="22"/>
              </w:rPr>
            </w:pPr>
            <w:r w:rsidRPr="001050C7">
              <w:rPr>
                <w:rFonts w:cs="Times New Roman"/>
                <w:color w:val="000000" w:themeColor="text1"/>
                <w:sz w:val="22"/>
              </w:rPr>
              <w:t>АМСГ Рівне</w:t>
            </w:r>
          </w:p>
        </w:tc>
      </w:tr>
      <w:tr w:rsidR="007852E2" w:rsidRPr="00B64A38" w14:paraId="10CE0E75" w14:textId="77777777" w:rsidTr="005664AA">
        <w:trPr>
          <w:trHeight w:val="325"/>
        </w:trPr>
        <w:tc>
          <w:tcPr>
            <w:tcW w:w="1447" w:type="dxa"/>
          </w:tcPr>
          <w:p w14:paraId="016BD3C5" w14:textId="77777777" w:rsidR="007852E2" w:rsidRPr="001050C7" w:rsidRDefault="007852E2" w:rsidP="005664AA">
            <w:pPr>
              <w:rPr>
                <w:rFonts w:cs="Times New Roman"/>
                <w:color w:val="000000" w:themeColor="text1"/>
                <w:sz w:val="22"/>
              </w:rPr>
            </w:pPr>
            <w:r w:rsidRPr="001050C7">
              <w:rPr>
                <w:rFonts w:cs="Times New Roman"/>
                <w:color w:val="000000" w:themeColor="text1"/>
                <w:sz w:val="22"/>
              </w:rPr>
              <w:t>Середня температура повітря, 0 С</w:t>
            </w:r>
          </w:p>
        </w:tc>
        <w:tc>
          <w:tcPr>
            <w:tcW w:w="567" w:type="dxa"/>
          </w:tcPr>
          <w:p w14:paraId="20A7E092" w14:textId="77777777" w:rsidR="007852E2" w:rsidRPr="001050C7" w:rsidRDefault="007852E2" w:rsidP="005664AA">
            <w:pPr>
              <w:jc w:val="center"/>
              <w:rPr>
                <w:rFonts w:cs="Times New Roman"/>
                <w:color w:val="000000" w:themeColor="text1"/>
                <w:sz w:val="22"/>
              </w:rPr>
            </w:pPr>
            <w:r w:rsidRPr="001050C7">
              <w:rPr>
                <w:rFonts w:cs="Times New Roman"/>
                <w:color w:val="000000" w:themeColor="text1"/>
                <w:sz w:val="22"/>
              </w:rPr>
              <w:t>-5,5</w:t>
            </w:r>
          </w:p>
        </w:tc>
        <w:tc>
          <w:tcPr>
            <w:tcW w:w="567" w:type="dxa"/>
          </w:tcPr>
          <w:p w14:paraId="635EF6C3" w14:textId="77777777" w:rsidR="007852E2" w:rsidRPr="001050C7" w:rsidRDefault="007852E2" w:rsidP="005664AA">
            <w:pPr>
              <w:jc w:val="center"/>
              <w:rPr>
                <w:rFonts w:cs="Times New Roman"/>
                <w:color w:val="000000" w:themeColor="text1"/>
                <w:sz w:val="22"/>
              </w:rPr>
            </w:pPr>
            <w:r w:rsidRPr="001050C7">
              <w:rPr>
                <w:rFonts w:cs="Times New Roman"/>
                <w:color w:val="000000" w:themeColor="text1"/>
                <w:sz w:val="22"/>
              </w:rPr>
              <w:t>-4,4</w:t>
            </w:r>
          </w:p>
          <w:p w14:paraId="4D2D853F" w14:textId="77777777" w:rsidR="007852E2" w:rsidRPr="001050C7" w:rsidRDefault="007852E2" w:rsidP="005664AA">
            <w:pPr>
              <w:jc w:val="center"/>
              <w:rPr>
                <w:rFonts w:cs="Times New Roman"/>
                <w:color w:val="000000" w:themeColor="text1"/>
                <w:sz w:val="22"/>
              </w:rPr>
            </w:pPr>
          </w:p>
        </w:tc>
        <w:tc>
          <w:tcPr>
            <w:tcW w:w="567" w:type="dxa"/>
          </w:tcPr>
          <w:p w14:paraId="665DA158" w14:textId="77777777" w:rsidR="007852E2" w:rsidRPr="001050C7" w:rsidRDefault="007852E2" w:rsidP="005664AA">
            <w:pPr>
              <w:jc w:val="center"/>
              <w:rPr>
                <w:rFonts w:cs="Times New Roman"/>
                <w:color w:val="000000" w:themeColor="text1"/>
                <w:sz w:val="22"/>
              </w:rPr>
            </w:pPr>
            <w:r w:rsidRPr="001050C7">
              <w:rPr>
                <w:rFonts w:cs="Times New Roman"/>
                <w:color w:val="000000" w:themeColor="text1"/>
                <w:sz w:val="22"/>
              </w:rPr>
              <w:t>-0,3</w:t>
            </w:r>
          </w:p>
          <w:p w14:paraId="3103968B" w14:textId="77777777" w:rsidR="007852E2" w:rsidRPr="001050C7" w:rsidRDefault="007852E2" w:rsidP="005664AA">
            <w:pPr>
              <w:jc w:val="center"/>
              <w:rPr>
                <w:rFonts w:cs="Times New Roman"/>
                <w:color w:val="000000" w:themeColor="text1"/>
                <w:sz w:val="22"/>
              </w:rPr>
            </w:pPr>
          </w:p>
        </w:tc>
        <w:tc>
          <w:tcPr>
            <w:tcW w:w="567" w:type="dxa"/>
          </w:tcPr>
          <w:p w14:paraId="71B329B6" w14:textId="77777777" w:rsidR="007852E2" w:rsidRPr="001050C7" w:rsidRDefault="007852E2" w:rsidP="005664AA">
            <w:pPr>
              <w:jc w:val="center"/>
              <w:rPr>
                <w:rFonts w:cs="Times New Roman"/>
                <w:color w:val="000000" w:themeColor="text1"/>
                <w:sz w:val="22"/>
              </w:rPr>
            </w:pPr>
            <w:r w:rsidRPr="001050C7">
              <w:rPr>
                <w:rFonts w:cs="Times New Roman"/>
                <w:color w:val="000000" w:themeColor="text1"/>
                <w:sz w:val="22"/>
              </w:rPr>
              <w:t>7,5</w:t>
            </w:r>
          </w:p>
        </w:tc>
        <w:tc>
          <w:tcPr>
            <w:tcW w:w="708" w:type="dxa"/>
          </w:tcPr>
          <w:p w14:paraId="01541572" w14:textId="77777777" w:rsidR="007852E2" w:rsidRPr="001050C7" w:rsidRDefault="007852E2" w:rsidP="005664AA">
            <w:pPr>
              <w:jc w:val="center"/>
              <w:rPr>
                <w:rFonts w:cs="Times New Roman"/>
                <w:color w:val="000000" w:themeColor="text1"/>
                <w:sz w:val="22"/>
              </w:rPr>
            </w:pPr>
            <w:r w:rsidRPr="001050C7">
              <w:rPr>
                <w:rFonts w:cs="Times New Roman"/>
                <w:color w:val="000000" w:themeColor="text1"/>
                <w:sz w:val="22"/>
              </w:rPr>
              <w:t>13,4</w:t>
            </w:r>
          </w:p>
        </w:tc>
        <w:tc>
          <w:tcPr>
            <w:tcW w:w="567" w:type="dxa"/>
          </w:tcPr>
          <w:p w14:paraId="11C7604D" w14:textId="77777777" w:rsidR="007852E2" w:rsidRPr="001050C7" w:rsidRDefault="007852E2" w:rsidP="005664AA">
            <w:pPr>
              <w:jc w:val="center"/>
              <w:rPr>
                <w:rFonts w:cs="Times New Roman"/>
                <w:color w:val="000000" w:themeColor="text1"/>
                <w:sz w:val="22"/>
              </w:rPr>
            </w:pPr>
            <w:r w:rsidRPr="001050C7">
              <w:rPr>
                <w:rFonts w:cs="Times New Roman"/>
                <w:color w:val="000000" w:themeColor="text1"/>
                <w:sz w:val="22"/>
              </w:rPr>
              <w:t>16</w:t>
            </w:r>
          </w:p>
          <w:p w14:paraId="28C6320E" w14:textId="77777777" w:rsidR="007852E2" w:rsidRPr="001050C7" w:rsidRDefault="007852E2" w:rsidP="005664AA">
            <w:pPr>
              <w:jc w:val="center"/>
              <w:rPr>
                <w:rFonts w:cs="Times New Roman"/>
                <w:color w:val="000000" w:themeColor="text1"/>
                <w:sz w:val="22"/>
              </w:rPr>
            </w:pPr>
          </w:p>
        </w:tc>
        <w:tc>
          <w:tcPr>
            <w:tcW w:w="709" w:type="dxa"/>
            <w:tcBorders>
              <w:top w:val="nil"/>
            </w:tcBorders>
          </w:tcPr>
          <w:p w14:paraId="567B1E63" w14:textId="77777777" w:rsidR="007852E2" w:rsidRPr="001050C7" w:rsidRDefault="007852E2" w:rsidP="005664AA">
            <w:pPr>
              <w:jc w:val="center"/>
              <w:rPr>
                <w:rFonts w:cs="Times New Roman"/>
                <w:color w:val="000000" w:themeColor="text1"/>
                <w:sz w:val="22"/>
              </w:rPr>
            </w:pPr>
            <w:r w:rsidRPr="001050C7">
              <w:rPr>
                <w:rFonts w:cs="Times New Roman"/>
                <w:color w:val="000000" w:themeColor="text1"/>
                <w:sz w:val="22"/>
              </w:rPr>
              <w:t>18,1</w:t>
            </w:r>
          </w:p>
        </w:tc>
        <w:tc>
          <w:tcPr>
            <w:tcW w:w="709" w:type="dxa"/>
            <w:tcBorders>
              <w:top w:val="nil"/>
            </w:tcBorders>
          </w:tcPr>
          <w:p w14:paraId="4C498F3F" w14:textId="77777777" w:rsidR="007852E2" w:rsidRPr="001050C7" w:rsidRDefault="007852E2" w:rsidP="005664AA">
            <w:pPr>
              <w:jc w:val="center"/>
              <w:rPr>
                <w:rFonts w:cs="Times New Roman"/>
                <w:color w:val="000000" w:themeColor="text1"/>
                <w:sz w:val="22"/>
              </w:rPr>
            </w:pPr>
            <w:r w:rsidRPr="001050C7">
              <w:rPr>
                <w:rFonts w:cs="Times New Roman"/>
                <w:color w:val="000000" w:themeColor="text1"/>
                <w:sz w:val="22"/>
              </w:rPr>
              <w:t>17,4</w:t>
            </w:r>
          </w:p>
        </w:tc>
        <w:tc>
          <w:tcPr>
            <w:tcW w:w="567" w:type="dxa"/>
          </w:tcPr>
          <w:p w14:paraId="3D094CC9" w14:textId="77777777" w:rsidR="007852E2" w:rsidRPr="001050C7" w:rsidRDefault="007852E2" w:rsidP="005664AA">
            <w:pPr>
              <w:jc w:val="center"/>
              <w:rPr>
                <w:rFonts w:cs="Times New Roman"/>
                <w:color w:val="000000" w:themeColor="text1"/>
                <w:sz w:val="22"/>
              </w:rPr>
            </w:pPr>
            <w:r w:rsidRPr="001050C7">
              <w:rPr>
                <w:rFonts w:cs="Times New Roman"/>
                <w:color w:val="000000" w:themeColor="text1"/>
                <w:sz w:val="22"/>
              </w:rPr>
              <w:t>13,2</w:t>
            </w:r>
          </w:p>
        </w:tc>
        <w:tc>
          <w:tcPr>
            <w:tcW w:w="567" w:type="dxa"/>
          </w:tcPr>
          <w:p w14:paraId="28D3A040" w14:textId="77777777" w:rsidR="007852E2" w:rsidRPr="001050C7" w:rsidRDefault="007852E2" w:rsidP="005664AA">
            <w:pPr>
              <w:jc w:val="center"/>
              <w:rPr>
                <w:rFonts w:cs="Times New Roman"/>
                <w:color w:val="000000" w:themeColor="text1"/>
                <w:sz w:val="22"/>
              </w:rPr>
            </w:pPr>
            <w:r w:rsidRPr="001050C7">
              <w:rPr>
                <w:rFonts w:cs="Times New Roman"/>
                <w:color w:val="000000" w:themeColor="text1"/>
                <w:sz w:val="22"/>
              </w:rPr>
              <w:t>7,3</w:t>
            </w:r>
          </w:p>
        </w:tc>
        <w:tc>
          <w:tcPr>
            <w:tcW w:w="567" w:type="dxa"/>
          </w:tcPr>
          <w:p w14:paraId="59B779EF" w14:textId="77777777" w:rsidR="007852E2" w:rsidRPr="001050C7" w:rsidRDefault="007852E2" w:rsidP="005664AA">
            <w:pPr>
              <w:jc w:val="center"/>
              <w:rPr>
                <w:rFonts w:cs="Times New Roman"/>
                <w:color w:val="000000" w:themeColor="text1"/>
                <w:sz w:val="22"/>
              </w:rPr>
            </w:pPr>
            <w:r w:rsidRPr="001050C7">
              <w:rPr>
                <w:rFonts w:cs="Times New Roman"/>
                <w:color w:val="000000" w:themeColor="text1"/>
                <w:sz w:val="22"/>
              </w:rPr>
              <w:t>2,2</w:t>
            </w:r>
          </w:p>
        </w:tc>
        <w:tc>
          <w:tcPr>
            <w:tcW w:w="567" w:type="dxa"/>
          </w:tcPr>
          <w:p w14:paraId="6ECDB8FD" w14:textId="77777777" w:rsidR="007852E2" w:rsidRPr="001050C7" w:rsidRDefault="007852E2" w:rsidP="005664AA">
            <w:pPr>
              <w:jc w:val="center"/>
              <w:rPr>
                <w:rFonts w:cs="Times New Roman"/>
                <w:color w:val="000000" w:themeColor="text1"/>
                <w:sz w:val="22"/>
              </w:rPr>
            </w:pPr>
            <w:r w:rsidRPr="001050C7">
              <w:rPr>
                <w:rFonts w:cs="Times New Roman"/>
                <w:color w:val="000000" w:themeColor="text1"/>
                <w:sz w:val="22"/>
              </w:rPr>
              <w:t>-2,5</w:t>
            </w:r>
          </w:p>
          <w:p w14:paraId="653EA2B7" w14:textId="77777777" w:rsidR="007852E2" w:rsidRPr="001050C7" w:rsidRDefault="007852E2" w:rsidP="005664AA">
            <w:pPr>
              <w:jc w:val="center"/>
              <w:rPr>
                <w:rFonts w:cs="Times New Roman"/>
                <w:color w:val="000000" w:themeColor="text1"/>
                <w:sz w:val="22"/>
              </w:rPr>
            </w:pPr>
          </w:p>
        </w:tc>
        <w:tc>
          <w:tcPr>
            <w:tcW w:w="567" w:type="dxa"/>
          </w:tcPr>
          <w:p w14:paraId="2EF53A65" w14:textId="77777777" w:rsidR="007852E2" w:rsidRPr="001050C7" w:rsidRDefault="007852E2" w:rsidP="005664AA">
            <w:pPr>
              <w:jc w:val="center"/>
              <w:rPr>
                <w:rFonts w:cs="Times New Roman"/>
                <w:color w:val="000000" w:themeColor="text1"/>
                <w:sz w:val="22"/>
              </w:rPr>
            </w:pPr>
            <w:r w:rsidRPr="001050C7">
              <w:rPr>
                <w:rFonts w:cs="Times New Roman"/>
                <w:color w:val="000000" w:themeColor="text1"/>
                <w:sz w:val="22"/>
              </w:rPr>
              <w:t>6,9</w:t>
            </w:r>
          </w:p>
        </w:tc>
      </w:tr>
      <w:tr w:rsidR="007852E2" w:rsidRPr="00B64A38" w14:paraId="08CA41A0" w14:textId="77777777" w:rsidTr="005664AA">
        <w:trPr>
          <w:trHeight w:val="325"/>
        </w:trPr>
        <w:tc>
          <w:tcPr>
            <w:tcW w:w="1447" w:type="dxa"/>
          </w:tcPr>
          <w:p w14:paraId="4C0D6935" w14:textId="77777777" w:rsidR="007852E2" w:rsidRPr="001050C7" w:rsidRDefault="007852E2" w:rsidP="005664AA">
            <w:pPr>
              <w:rPr>
                <w:rFonts w:cs="Times New Roman"/>
                <w:color w:val="000000" w:themeColor="text1"/>
                <w:sz w:val="22"/>
              </w:rPr>
            </w:pPr>
            <w:r w:rsidRPr="001050C7">
              <w:rPr>
                <w:rFonts w:cs="Times New Roman"/>
                <w:color w:val="000000" w:themeColor="text1"/>
                <w:sz w:val="22"/>
              </w:rPr>
              <w:t>Середня кількість опадів, мм</w:t>
            </w:r>
          </w:p>
        </w:tc>
        <w:tc>
          <w:tcPr>
            <w:tcW w:w="567" w:type="dxa"/>
          </w:tcPr>
          <w:p w14:paraId="3989F3C4" w14:textId="77777777" w:rsidR="007852E2" w:rsidRPr="001050C7" w:rsidRDefault="007852E2" w:rsidP="005664AA">
            <w:pPr>
              <w:jc w:val="center"/>
              <w:rPr>
                <w:rFonts w:cs="Times New Roman"/>
                <w:color w:val="000000" w:themeColor="text1"/>
                <w:sz w:val="22"/>
              </w:rPr>
            </w:pPr>
            <w:r w:rsidRPr="001050C7">
              <w:rPr>
                <w:rFonts w:cs="Times New Roman"/>
                <w:color w:val="000000" w:themeColor="text1"/>
                <w:sz w:val="22"/>
              </w:rPr>
              <w:t>31</w:t>
            </w:r>
          </w:p>
        </w:tc>
        <w:tc>
          <w:tcPr>
            <w:tcW w:w="567" w:type="dxa"/>
          </w:tcPr>
          <w:p w14:paraId="7C59740D" w14:textId="77777777" w:rsidR="007852E2" w:rsidRPr="001050C7" w:rsidRDefault="007852E2" w:rsidP="005664AA">
            <w:pPr>
              <w:jc w:val="center"/>
              <w:rPr>
                <w:rFonts w:cs="Times New Roman"/>
                <w:color w:val="000000" w:themeColor="text1"/>
                <w:sz w:val="22"/>
              </w:rPr>
            </w:pPr>
            <w:r w:rsidRPr="001050C7">
              <w:rPr>
                <w:rFonts w:cs="Times New Roman"/>
                <w:color w:val="000000" w:themeColor="text1"/>
                <w:sz w:val="22"/>
              </w:rPr>
              <w:t>32</w:t>
            </w:r>
          </w:p>
        </w:tc>
        <w:tc>
          <w:tcPr>
            <w:tcW w:w="567" w:type="dxa"/>
          </w:tcPr>
          <w:p w14:paraId="0EC60C5D" w14:textId="77777777" w:rsidR="007852E2" w:rsidRPr="001050C7" w:rsidRDefault="007852E2" w:rsidP="005664AA">
            <w:pPr>
              <w:jc w:val="center"/>
              <w:rPr>
                <w:rFonts w:cs="Times New Roman"/>
                <w:color w:val="000000" w:themeColor="text1"/>
                <w:sz w:val="22"/>
              </w:rPr>
            </w:pPr>
            <w:r w:rsidRPr="001050C7">
              <w:rPr>
                <w:rFonts w:cs="Times New Roman"/>
                <w:color w:val="000000" w:themeColor="text1"/>
                <w:sz w:val="22"/>
              </w:rPr>
              <w:t>29</w:t>
            </w:r>
          </w:p>
        </w:tc>
        <w:tc>
          <w:tcPr>
            <w:tcW w:w="567" w:type="dxa"/>
          </w:tcPr>
          <w:p w14:paraId="5ED50627" w14:textId="77777777" w:rsidR="007852E2" w:rsidRPr="001050C7" w:rsidRDefault="007852E2" w:rsidP="005664AA">
            <w:pPr>
              <w:jc w:val="center"/>
              <w:rPr>
                <w:rFonts w:cs="Times New Roman"/>
                <w:color w:val="000000" w:themeColor="text1"/>
                <w:sz w:val="22"/>
              </w:rPr>
            </w:pPr>
            <w:r w:rsidRPr="001050C7">
              <w:rPr>
                <w:rFonts w:cs="Times New Roman"/>
                <w:color w:val="000000" w:themeColor="text1"/>
                <w:sz w:val="22"/>
              </w:rPr>
              <w:t>47</w:t>
            </w:r>
          </w:p>
        </w:tc>
        <w:tc>
          <w:tcPr>
            <w:tcW w:w="708" w:type="dxa"/>
          </w:tcPr>
          <w:p w14:paraId="2D59F31D" w14:textId="77777777" w:rsidR="007852E2" w:rsidRPr="001050C7" w:rsidRDefault="007852E2" w:rsidP="005664AA">
            <w:pPr>
              <w:jc w:val="center"/>
              <w:rPr>
                <w:rFonts w:cs="Times New Roman"/>
                <w:color w:val="000000" w:themeColor="text1"/>
                <w:sz w:val="22"/>
              </w:rPr>
            </w:pPr>
            <w:r w:rsidRPr="001050C7">
              <w:rPr>
                <w:rFonts w:cs="Times New Roman"/>
                <w:color w:val="000000" w:themeColor="text1"/>
                <w:sz w:val="22"/>
              </w:rPr>
              <w:t>59</w:t>
            </w:r>
          </w:p>
        </w:tc>
        <w:tc>
          <w:tcPr>
            <w:tcW w:w="567" w:type="dxa"/>
          </w:tcPr>
          <w:p w14:paraId="6ED07D6B" w14:textId="77777777" w:rsidR="007852E2" w:rsidRPr="001050C7" w:rsidRDefault="007852E2" w:rsidP="005664AA">
            <w:pPr>
              <w:jc w:val="center"/>
              <w:rPr>
                <w:rFonts w:cs="Times New Roman"/>
                <w:color w:val="000000" w:themeColor="text1"/>
                <w:sz w:val="22"/>
              </w:rPr>
            </w:pPr>
            <w:r w:rsidRPr="001050C7">
              <w:rPr>
                <w:rFonts w:cs="Times New Roman"/>
                <w:color w:val="000000" w:themeColor="text1"/>
                <w:sz w:val="22"/>
              </w:rPr>
              <w:t>74</w:t>
            </w:r>
          </w:p>
        </w:tc>
        <w:tc>
          <w:tcPr>
            <w:tcW w:w="709" w:type="dxa"/>
          </w:tcPr>
          <w:p w14:paraId="4F686290" w14:textId="77777777" w:rsidR="007852E2" w:rsidRPr="001050C7" w:rsidRDefault="007852E2" w:rsidP="005664AA">
            <w:pPr>
              <w:jc w:val="center"/>
              <w:rPr>
                <w:rFonts w:cs="Times New Roman"/>
                <w:color w:val="000000" w:themeColor="text1"/>
                <w:sz w:val="22"/>
              </w:rPr>
            </w:pPr>
            <w:r w:rsidRPr="001050C7">
              <w:rPr>
                <w:rFonts w:cs="Times New Roman"/>
                <w:color w:val="000000" w:themeColor="text1"/>
                <w:sz w:val="22"/>
              </w:rPr>
              <w:t>84</w:t>
            </w:r>
          </w:p>
        </w:tc>
        <w:tc>
          <w:tcPr>
            <w:tcW w:w="709" w:type="dxa"/>
          </w:tcPr>
          <w:p w14:paraId="729A0F58" w14:textId="77777777" w:rsidR="007852E2" w:rsidRPr="001050C7" w:rsidRDefault="007852E2" w:rsidP="005664AA">
            <w:pPr>
              <w:jc w:val="center"/>
              <w:rPr>
                <w:rFonts w:cs="Times New Roman"/>
                <w:color w:val="000000" w:themeColor="text1"/>
                <w:sz w:val="22"/>
              </w:rPr>
            </w:pPr>
            <w:r w:rsidRPr="001050C7">
              <w:rPr>
                <w:rFonts w:cs="Times New Roman"/>
                <w:color w:val="000000" w:themeColor="text1"/>
                <w:sz w:val="22"/>
              </w:rPr>
              <w:t>74</w:t>
            </w:r>
          </w:p>
        </w:tc>
        <w:tc>
          <w:tcPr>
            <w:tcW w:w="567" w:type="dxa"/>
          </w:tcPr>
          <w:p w14:paraId="1B4B856D" w14:textId="77777777" w:rsidR="007852E2" w:rsidRPr="001050C7" w:rsidRDefault="007852E2" w:rsidP="005664AA">
            <w:pPr>
              <w:jc w:val="center"/>
              <w:rPr>
                <w:rFonts w:cs="Times New Roman"/>
                <w:color w:val="000000" w:themeColor="text1"/>
                <w:sz w:val="22"/>
              </w:rPr>
            </w:pPr>
            <w:r w:rsidRPr="001050C7">
              <w:rPr>
                <w:rFonts w:cs="Times New Roman"/>
                <w:color w:val="000000" w:themeColor="text1"/>
                <w:sz w:val="22"/>
              </w:rPr>
              <w:t>55</w:t>
            </w:r>
          </w:p>
        </w:tc>
        <w:tc>
          <w:tcPr>
            <w:tcW w:w="567" w:type="dxa"/>
          </w:tcPr>
          <w:p w14:paraId="3B4A7426" w14:textId="77777777" w:rsidR="007852E2" w:rsidRPr="001050C7" w:rsidRDefault="007852E2" w:rsidP="005664AA">
            <w:pPr>
              <w:jc w:val="center"/>
              <w:rPr>
                <w:rFonts w:cs="Times New Roman"/>
                <w:color w:val="000000" w:themeColor="text1"/>
                <w:sz w:val="22"/>
              </w:rPr>
            </w:pPr>
            <w:r w:rsidRPr="001050C7">
              <w:rPr>
                <w:rFonts w:cs="Times New Roman"/>
                <w:color w:val="000000" w:themeColor="text1"/>
                <w:sz w:val="22"/>
              </w:rPr>
              <w:t>45</w:t>
            </w:r>
          </w:p>
        </w:tc>
        <w:tc>
          <w:tcPr>
            <w:tcW w:w="567" w:type="dxa"/>
          </w:tcPr>
          <w:p w14:paraId="3256AF92" w14:textId="77777777" w:rsidR="007852E2" w:rsidRPr="001050C7" w:rsidRDefault="007852E2" w:rsidP="005664AA">
            <w:pPr>
              <w:jc w:val="center"/>
              <w:rPr>
                <w:rFonts w:cs="Times New Roman"/>
                <w:color w:val="000000" w:themeColor="text1"/>
                <w:sz w:val="22"/>
              </w:rPr>
            </w:pPr>
            <w:r w:rsidRPr="001050C7">
              <w:rPr>
                <w:rFonts w:cs="Times New Roman"/>
                <w:color w:val="000000" w:themeColor="text1"/>
                <w:sz w:val="22"/>
              </w:rPr>
              <w:t>43</w:t>
            </w:r>
          </w:p>
        </w:tc>
        <w:tc>
          <w:tcPr>
            <w:tcW w:w="567" w:type="dxa"/>
          </w:tcPr>
          <w:p w14:paraId="429A3EBE" w14:textId="77777777" w:rsidR="007852E2" w:rsidRPr="001050C7" w:rsidRDefault="007852E2" w:rsidP="005664AA">
            <w:pPr>
              <w:jc w:val="center"/>
              <w:rPr>
                <w:rFonts w:cs="Times New Roman"/>
                <w:color w:val="000000" w:themeColor="text1"/>
                <w:sz w:val="22"/>
              </w:rPr>
            </w:pPr>
            <w:r w:rsidRPr="001050C7">
              <w:rPr>
                <w:rFonts w:cs="Times New Roman"/>
                <w:color w:val="000000" w:themeColor="text1"/>
                <w:sz w:val="22"/>
              </w:rPr>
              <w:t>40</w:t>
            </w:r>
          </w:p>
        </w:tc>
        <w:tc>
          <w:tcPr>
            <w:tcW w:w="567" w:type="dxa"/>
          </w:tcPr>
          <w:p w14:paraId="3265DC89" w14:textId="77777777" w:rsidR="007852E2" w:rsidRPr="001050C7" w:rsidRDefault="007852E2" w:rsidP="005664AA">
            <w:pPr>
              <w:jc w:val="center"/>
              <w:rPr>
                <w:rFonts w:cs="Times New Roman"/>
                <w:color w:val="000000" w:themeColor="text1"/>
                <w:sz w:val="22"/>
              </w:rPr>
            </w:pPr>
            <w:r w:rsidRPr="001050C7">
              <w:rPr>
                <w:rFonts w:cs="Times New Roman"/>
                <w:color w:val="000000" w:themeColor="text1"/>
                <w:sz w:val="22"/>
              </w:rPr>
              <w:t>613</w:t>
            </w:r>
          </w:p>
        </w:tc>
      </w:tr>
    </w:tbl>
    <w:p w14:paraId="52444009" w14:textId="77777777" w:rsidR="007852E2" w:rsidRPr="00E801EE" w:rsidRDefault="007852E2" w:rsidP="007852E2">
      <w:pPr>
        <w:tabs>
          <w:tab w:val="left" w:pos="4111"/>
        </w:tabs>
        <w:spacing w:after="0" w:line="360" w:lineRule="auto"/>
        <w:rPr>
          <w:rFonts w:cs="Times New Roman"/>
          <w:color w:val="000000" w:themeColor="text1"/>
          <w:sz w:val="24"/>
          <w:szCs w:val="24"/>
        </w:rPr>
      </w:pPr>
      <w:r>
        <w:rPr>
          <w:rFonts w:cs="Times New Roman"/>
          <w:color w:val="000000" w:themeColor="text1"/>
          <w:szCs w:val="28"/>
        </w:rPr>
        <w:t>*</w:t>
      </w:r>
      <w:r w:rsidRPr="00E801EE">
        <w:rPr>
          <w:rFonts w:cs="Times New Roman"/>
          <w:i/>
          <w:color w:val="000000" w:themeColor="text1"/>
          <w:sz w:val="24"/>
          <w:szCs w:val="24"/>
        </w:rPr>
        <w:t>таблиця складена автором за даними метеостанцій</w:t>
      </w:r>
    </w:p>
    <w:p w14:paraId="1F5979DB" w14:textId="77777777" w:rsidR="007852E2" w:rsidRDefault="007852E2" w:rsidP="007852E2">
      <w:pPr>
        <w:spacing w:after="0" w:line="360" w:lineRule="auto"/>
        <w:ind w:firstLine="708"/>
        <w:rPr>
          <w:rFonts w:eastAsia="Calibri" w:cs="Times New Roman"/>
          <w:sz w:val="26"/>
          <w:szCs w:val="26"/>
        </w:rPr>
      </w:pPr>
    </w:p>
    <w:p w14:paraId="46A47F34" w14:textId="744FA6F4" w:rsidR="007852E2" w:rsidRPr="00987A45" w:rsidRDefault="007852E2" w:rsidP="00DC056C">
      <w:pPr>
        <w:spacing w:after="0" w:line="360" w:lineRule="auto"/>
        <w:ind w:firstLine="567"/>
        <w:rPr>
          <w:szCs w:val="28"/>
        </w:rPr>
      </w:pPr>
      <w:r w:rsidRPr="00987A45">
        <w:rPr>
          <w:rFonts w:eastAsia="Calibri" w:cs="Times New Roman"/>
          <w:szCs w:val="28"/>
        </w:rPr>
        <w:t>Вплив клімату на людський організм оцінюють</w:t>
      </w:r>
      <w:r w:rsidR="003052E7" w:rsidRPr="00987A45">
        <w:rPr>
          <w:rFonts w:eastAsia="Calibri" w:cs="Times New Roman"/>
          <w:szCs w:val="28"/>
        </w:rPr>
        <w:t>,</w:t>
      </w:r>
      <w:r w:rsidRPr="00987A45">
        <w:rPr>
          <w:rFonts w:eastAsia="Calibri" w:cs="Times New Roman"/>
          <w:szCs w:val="28"/>
        </w:rPr>
        <w:t xml:space="preserve"> враховуючи характеристики теплообміну</w:t>
      </w:r>
      <w:r w:rsidR="007574F9" w:rsidRPr="00987A45">
        <w:rPr>
          <w:rFonts w:eastAsia="Calibri" w:cs="Times New Roman"/>
          <w:szCs w:val="28"/>
        </w:rPr>
        <w:t>,</w:t>
      </w:r>
      <w:r w:rsidRPr="00987A45">
        <w:rPr>
          <w:rFonts w:eastAsia="Calibri" w:cs="Times New Roman"/>
          <w:szCs w:val="28"/>
        </w:rPr>
        <w:t xml:space="preserve"> і виділяють комфортний, </w:t>
      </w:r>
      <w:proofErr w:type="spellStart"/>
      <w:r w:rsidRPr="00987A45">
        <w:rPr>
          <w:rFonts w:eastAsia="Calibri" w:cs="Times New Roman"/>
          <w:szCs w:val="28"/>
        </w:rPr>
        <w:t>субкомфортний</w:t>
      </w:r>
      <w:proofErr w:type="spellEnd"/>
      <w:r w:rsidRPr="00987A45">
        <w:rPr>
          <w:rFonts w:eastAsia="Calibri" w:cs="Times New Roman"/>
          <w:szCs w:val="28"/>
        </w:rPr>
        <w:t xml:space="preserve"> та дискомфортний (несприятливий) клімат. Важливе значення для розвитку туризму і рекреації має кількість днів з</w:t>
      </w:r>
      <w:r w:rsidR="003052E7" w:rsidRPr="00987A45">
        <w:rPr>
          <w:rFonts w:eastAsia="Calibri" w:cs="Times New Roman"/>
          <w:szCs w:val="28"/>
        </w:rPr>
        <w:t>і</w:t>
      </w:r>
      <w:r w:rsidRPr="00987A45">
        <w:rPr>
          <w:rFonts w:eastAsia="Calibri" w:cs="Times New Roman"/>
          <w:szCs w:val="28"/>
        </w:rPr>
        <w:t xml:space="preserve"> сприятливими температурами – </w:t>
      </w:r>
      <w:r w:rsidRPr="00987A45">
        <w:rPr>
          <w:szCs w:val="28"/>
        </w:rPr>
        <w:t>кількість днів з t</w:t>
      </w:r>
      <w:r w:rsidRPr="00987A45">
        <w:rPr>
          <w:szCs w:val="28"/>
          <w:vertAlign w:val="superscript"/>
        </w:rPr>
        <w:t>0</w:t>
      </w:r>
      <w:r w:rsidRPr="00987A45">
        <w:rPr>
          <w:szCs w:val="28"/>
        </w:rPr>
        <w:t>&gt; 15</w:t>
      </w:r>
      <w:r w:rsidRPr="00987A45">
        <w:rPr>
          <w:szCs w:val="28"/>
          <w:vertAlign w:val="superscript"/>
        </w:rPr>
        <w:t>0</w:t>
      </w:r>
      <w:r w:rsidRPr="00987A45">
        <w:rPr>
          <w:szCs w:val="28"/>
        </w:rPr>
        <w:t xml:space="preserve"> С, коли можлива організація усіх видів літнього відпочинку. Середнє значення по області кількості днів з t</w:t>
      </w:r>
      <w:r w:rsidRPr="00987A45">
        <w:rPr>
          <w:szCs w:val="28"/>
          <w:vertAlign w:val="superscript"/>
        </w:rPr>
        <w:t>0</w:t>
      </w:r>
      <w:r w:rsidRPr="00987A45">
        <w:rPr>
          <w:szCs w:val="28"/>
        </w:rPr>
        <w:t>&gt; 15</w:t>
      </w:r>
      <w:r w:rsidRPr="00987A45">
        <w:rPr>
          <w:szCs w:val="28"/>
          <w:vertAlign w:val="superscript"/>
        </w:rPr>
        <w:t>0</w:t>
      </w:r>
      <w:r w:rsidRPr="00987A45">
        <w:rPr>
          <w:szCs w:val="28"/>
        </w:rPr>
        <w:t xml:space="preserve"> С одне із найменших в нашій країні і становить 105 днів (рис. 2. 4). </w:t>
      </w:r>
    </w:p>
    <w:p w14:paraId="2DC28D66" w14:textId="77777777" w:rsidR="007852E2" w:rsidRPr="005379DB" w:rsidRDefault="007852E2" w:rsidP="007852E2">
      <w:pPr>
        <w:spacing w:after="0" w:line="360" w:lineRule="auto"/>
        <w:ind w:firstLine="708"/>
        <w:jc w:val="center"/>
        <w:rPr>
          <w:rFonts w:eastAsia="Calibri" w:cs="Times New Roman"/>
          <w:szCs w:val="28"/>
        </w:rPr>
      </w:pPr>
      <w:r w:rsidRPr="005379DB">
        <w:rPr>
          <w:rFonts w:eastAsia="Calibri" w:cs="Times New Roman"/>
          <w:noProof/>
          <w:szCs w:val="28"/>
          <w:lang w:eastAsia="uk-UA"/>
        </w:rPr>
        <w:lastRenderedPageBreak/>
        <w:drawing>
          <wp:inline distT="0" distB="0" distL="0" distR="0" wp14:anchorId="39DF94DD" wp14:editId="515EBC93">
            <wp:extent cx="4959022" cy="3530019"/>
            <wp:effectExtent l="19050" t="19050" r="13335" b="1333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980262" cy="3545139"/>
                    </a:xfrm>
                    <a:prstGeom prst="rect">
                      <a:avLst/>
                    </a:prstGeom>
                    <a:noFill/>
                    <a:ln w="3175">
                      <a:solidFill>
                        <a:sysClr val="windowText" lastClr="000000"/>
                      </a:solidFill>
                    </a:ln>
                  </pic:spPr>
                </pic:pic>
              </a:graphicData>
            </a:graphic>
          </wp:inline>
        </w:drawing>
      </w:r>
    </w:p>
    <w:p w14:paraId="1BB743C5" w14:textId="53314534" w:rsidR="007852E2" w:rsidRPr="00987A45" w:rsidRDefault="007852E2" w:rsidP="007852E2">
      <w:pPr>
        <w:spacing w:after="0" w:line="360" w:lineRule="auto"/>
        <w:ind w:firstLine="708"/>
        <w:jc w:val="center"/>
        <w:rPr>
          <w:rFonts w:cs="Times New Roman"/>
        </w:rPr>
      </w:pPr>
      <w:r w:rsidRPr="005379DB">
        <w:rPr>
          <w:rFonts w:eastAsia="Calibri" w:cs="Times New Roman"/>
          <w:i/>
          <w:szCs w:val="28"/>
        </w:rPr>
        <w:t xml:space="preserve">Рис. 2. 4. </w:t>
      </w:r>
      <w:r>
        <w:rPr>
          <w:rFonts w:eastAsia="Calibri" w:cs="Times New Roman"/>
          <w:b/>
          <w:szCs w:val="28"/>
        </w:rPr>
        <w:t xml:space="preserve">Тривалість періоду з температурою повітря рівною і </w:t>
      </w:r>
      <w:r w:rsidRPr="005379DB">
        <w:rPr>
          <w:rFonts w:eastAsia="Calibri" w:cs="Times New Roman"/>
          <w:b/>
          <w:szCs w:val="28"/>
        </w:rPr>
        <w:t xml:space="preserve">вище </w:t>
      </w:r>
      <w:r w:rsidRPr="005379DB">
        <w:rPr>
          <w:b/>
        </w:rPr>
        <w:t>15</w:t>
      </w:r>
      <w:r w:rsidRPr="005379DB">
        <w:rPr>
          <w:b/>
          <w:vertAlign w:val="superscript"/>
        </w:rPr>
        <w:t>0</w:t>
      </w:r>
      <w:r w:rsidRPr="005379DB">
        <w:rPr>
          <w:b/>
        </w:rPr>
        <w:t xml:space="preserve"> </w:t>
      </w:r>
      <w:r w:rsidRPr="00987A45">
        <w:rPr>
          <w:b/>
        </w:rPr>
        <w:t xml:space="preserve">С </w:t>
      </w:r>
      <w:r w:rsidRPr="00987A45">
        <w:rPr>
          <w:rFonts w:cs="Times New Roman"/>
          <w:b/>
        </w:rPr>
        <w:t>[</w:t>
      </w:r>
      <w:r w:rsidR="00987A45" w:rsidRPr="00987A45">
        <w:rPr>
          <w:rFonts w:cs="Times New Roman"/>
          <w:b/>
        </w:rPr>
        <w:t>1</w:t>
      </w:r>
      <w:r w:rsidRPr="00987A45">
        <w:rPr>
          <w:rFonts w:cs="Times New Roman"/>
          <w:b/>
        </w:rPr>
        <w:t>]</w:t>
      </w:r>
    </w:p>
    <w:p w14:paraId="60AF9B81" w14:textId="77777777" w:rsidR="007852E2" w:rsidRPr="005379DB" w:rsidRDefault="007852E2" w:rsidP="007852E2">
      <w:pPr>
        <w:spacing w:after="0" w:line="360" w:lineRule="auto"/>
        <w:ind w:firstLine="708"/>
        <w:jc w:val="center"/>
        <w:rPr>
          <w:rFonts w:eastAsia="Calibri" w:cs="Times New Roman"/>
          <w:i/>
          <w:szCs w:val="28"/>
        </w:rPr>
      </w:pPr>
    </w:p>
    <w:p w14:paraId="4BED93E1" w14:textId="2B021219" w:rsidR="007852E2" w:rsidRPr="00987A45" w:rsidRDefault="007852E2" w:rsidP="00DC056C">
      <w:pPr>
        <w:spacing w:after="0" w:line="360" w:lineRule="auto"/>
        <w:ind w:firstLine="567"/>
        <w:rPr>
          <w:rFonts w:eastAsia="Calibri" w:cs="Times New Roman"/>
          <w:szCs w:val="28"/>
        </w:rPr>
      </w:pPr>
      <w:r w:rsidRPr="00987A45">
        <w:rPr>
          <w:rFonts w:eastAsia="Calibri" w:cs="Times New Roman"/>
          <w:szCs w:val="28"/>
        </w:rPr>
        <w:t xml:space="preserve">Для порівняння: на півдні країни у Херсонській області цей показник дорівнює 138 днів, а у Сумській області, яка теж знаходиться на півночі країни: 107 днів. Але по території області цей показник відрізняється: він дещо менший на північному заході. </w:t>
      </w:r>
      <w:r w:rsidR="003052E7" w:rsidRPr="00987A45">
        <w:rPr>
          <w:rFonts w:eastAsia="Calibri" w:cs="Times New Roman"/>
          <w:szCs w:val="28"/>
        </w:rPr>
        <w:t xml:space="preserve">За </w:t>
      </w:r>
      <w:r w:rsidRPr="00987A45">
        <w:rPr>
          <w:rFonts w:eastAsia="Calibri" w:cs="Times New Roman"/>
          <w:szCs w:val="28"/>
        </w:rPr>
        <w:t>даним</w:t>
      </w:r>
      <w:r w:rsidR="003052E7" w:rsidRPr="00987A45">
        <w:rPr>
          <w:rFonts w:eastAsia="Calibri" w:cs="Times New Roman"/>
          <w:szCs w:val="28"/>
        </w:rPr>
        <w:t>и</w:t>
      </w:r>
      <w:r w:rsidRPr="00987A45">
        <w:rPr>
          <w:rFonts w:eastAsia="Calibri" w:cs="Times New Roman"/>
          <w:szCs w:val="28"/>
        </w:rPr>
        <w:t xml:space="preserve"> </w:t>
      </w:r>
      <w:proofErr w:type="spellStart"/>
      <w:r w:rsidRPr="00987A45">
        <w:rPr>
          <w:rFonts w:eastAsia="Calibri" w:cs="Times New Roman"/>
          <w:szCs w:val="28"/>
        </w:rPr>
        <w:t>мст</w:t>
      </w:r>
      <w:proofErr w:type="spellEnd"/>
      <w:r w:rsidRPr="00987A45">
        <w:rPr>
          <w:rFonts w:eastAsia="Calibri" w:cs="Times New Roman"/>
          <w:szCs w:val="28"/>
        </w:rPr>
        <w:t xml:space="preserve">. </w:t>
      </w:r>
      <w:proofErr w:type="spellStart"/>
      <w:r w:rsidRPr="00987A45">
        <w:rPr>
          <w:rFonts w:eastAsia="Calibri" w:cs="Times New Roman"/>
          <w:szCs w:val="28"/>
        </w:rPr>
        <w:t>Сарни</w:t>
      </w:r>
      <w:proofErr w:type="spellEnd"/>
      <w:r w:rsidRPr="00987A45">
        <w:rPr>
          <w:rFonts w:eastAsia="Calibri" w:cs="Times New Roman"/>
          <w:szCs w:val="28"/>
        </w:rPr>
        <w:t xml:space="preserve"> він становить 104 дні, а </w:t>
      </w:r>
      <w:r w:rsidR="003052E7" w:rsidRPr="00987A45">
        <w:rPr>
          <w:rFonts w:eastAsia="Calibri" w:cs="Times New Roman"/>
          <w:szCs w:val="28"/>
        </w:rPr>
        <w:t>за</w:t>
      </w:r>
      <w:r w:rsidRPr="00987A45">
        <w:rPr>
          <w:rFonts w:eastAsia="Calibri" w:cs="Times New Roman"/>
          <w:szCs w:val="28"/>
        </w:rPr>
        <w:t xml:space="preserve"> даним</w:t>
      </w:r>
      <w:r w:rsidR="003052E7" w:rsidRPr="00987A45">
        <w:rPr>
          <w:rFonts w:eastAsia="Calibri" w:cs="Times New Roman"/>
          <w:szCs w:val="28"/>
        </w:rPr>
        <w:t>и</w:t>
      </w:r>
      <w:r w:rsidRPr="00987A45">
        <w:rPr>
          <w:rFonts w:eastAsia="Calibri" w:cs="Times New Roman"/>
          <w:szCs w:val="28"/>
        </w:rPr>
        <w:t xml:space="preserve"> АМСГ Рівне – 105 днів (рис. 2.5). </w:t>
      </w:r>
    </w:p>
    <w:p w14:paraId="744F0DC7" w14:textId="77777777" w:rsidR="007852E2" w:rsidRDefault="007852E2" w:rsidP="007852E2">
      <w:pPr>
        <w:spacing w:after="0" w:line="360" w:lineRule="auto"/>
        <w:jc w:val="center"/>
        <w:rPr>
          <w:rFonts w:eastAsia="Calibri" w:cs="Times New Roman"/>
          <w:sz w:val="26"/>
          <w:szCs w:val="26"/>
        </w:rPr>
      </w:pPr>
      <w:r>
        <w:rPr>
          <w:rFonts w:eastAsia="Calibri" w:cs="Times New Roman"/>
          <w:noProof/>
          <w:sz w:val="26"/>
          <w:szCs w:val="26"/>
          <w:lang w:eastAsia="uk-UA"/>
        </w:rPr>
        <w:drawing>
          <wp:inline distT="0" distB="0" distL="0" distR="0" wp14:anchorId="3A752886" wp14:editId="695F0DA4">
            <wp:extent cx="4495800" cy="2705197"/>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9">
                      <a:extLst>
                        <a:ext uri="{28A0092B-C50C-407E-A947-70E740481C1C}">
                          <a14:useLocalDpi xmlns:a14="http://schemas.microsoft.com/office/drawing/2010/main" val="0"/>
                        </a:ext>
                      </a:extLst>
                    </a:blip>
                    <a:srcRect b="3710"/>
                    <a:stretch/>
                  </pic:blipFill>
                  <pic:spPr bwMode="auto">
                    <a:xfrm>
                      <a:off x="0" y="0"/>
                      <a:ext cx="4555938" cy="2741383"/>
                    </a:xfrm>
                    <a:prstGeom prst="rect">
                      <a:avLst/>
                    </a:prstGeom>
                    <a:noFill/>
                    <a:ln>
                      <a:noFill/>
                    </a:ln>
                    <a:extLst>
                      <a:ext uri="{53640926-AAD7-44D8-BBD7-CCE9431645EC}">
                        <a14:shadowObscured xmlns:a14="http://schemas.microsoft.com/office/drawing/2010/main"/>
                      </a:ext>
                    </a:extLst>
                  </pic:spPr>
                </pic:pic>
              </a:graphicData>
            </a:graphic>
          </wp:inline>
        </w:drawing>
      </w:r>
    </w:p>
    <w:p w14:paraId="17D092D7" w14:textId="5190A206" w:rsidR="007852E2" w:rsidRPr="00987A45" w:rsidRDefault="007852E2" w:rsidP="007852E2">
      <w:pPr>
        <w:spacing w:after="0" w:line="360" w:lineRule="auto"/>
        <w:ind w:firstLine="709"/>
        <w:jc w:val="center"/>
        <w:rPr>
          <w:rFonts w:eastAsia="Calibri" w:cs="Times New Roman"/>
          <w:b/>
          <w:i/>
          <w:color w:val="FF0000"/>
          <w:szCs w:val="28"/>
        </w:rPr>
      </w:pPr>
      <w:r w:rsidRPr="00B41AB1">
        <w:rPr>
          <w:rFonts w:eastAsia="Calibri" w:cs="Times New Roman"/>
          <w:i/>
          <w:szCs w:val="28"/>
        </w:rPr>
        <w:lastRenderedPageBreak/>
        <w:t>Рис.2.5</w:t>
      </w:r>
      <w:r w:rsidRPr="00B41AB1">
        <w:rPr>
          <w:rFonts w:eastAsia="Calibri" w:cs="Times New Roman"/>
          <w:b/>
          <w:szCs w:val="28"/>
        </w:rPr>
        <w:t>. Середні місячні температури у м. Рівне</w:t>
      </w:r>
      <w:r w:rsidR="00987A45">
        <w:rPr>
          <w:rFonts w:eastAsia="Calibri" w:cs="Times New Roman"/>
          <w:b/>
          <w:szCs w:val="28"/>
        </w:rPr>
        <w:t xml:space="preserve">, </w:t>
      </w:r>
      <w:r w:rsidRPr="00B41AB1">
        <w:rPr>
          <w:rFonts w:eastAsia="Calibri" w:cs="Times New Roman"/>
          <w:b/>
          <w:szCs w:val="28"/>
        </w:rPr>
        <w:t>1924-2017 рр.</w:t>
      </w:r>
      <w:r w:rsidRPr="00B41AB1">
        <w:rPr>
          <w:rFonts w:eastAsia="Calibri" w:cs="Times New Roman"/>
          <w:i/>
          <w:szCs w:val="28"/>
        </w:rPr>
        <w:t xml:space="preserve"> </w:t>
      </w:r>
      <w:r w:rsidRPr="00987A45">
        <w:rPr>
          <w:rFonts w:eastAsia="Calibri" w:cs="Times New Roman"/>
          <w:b/>
          <w:szCs w:val="28"/>
        </w:rPr>
        <w:t>[</w:t>
      </w:r>
      <w:r w:rsidR="00987A45">
        <w:rPr>
          <w:rFonts w:eastAsia="Calibri" w:cs="Times New Roman"/>
          <w:b/>
          <w:szCs w:val="28"/>
        </w:rPr>
        <w:t>45]</w:t>
      </w:r>
    </w:p>
    <w:p w14:paraId="45473FBF" w14:textId="1ED4B669" w:rsidR="007852E2" w:rsidRPr="00987A45" w:rsidRDefault="007852E2" w:rsidP="00DC056C">
      <w:pPr>
        <w:spacing w:after="0" w:line="360" w:lineRule="auto"/>
        <w:ind w:firstLine="567"/>
        <w:rPr>
          <w:szCs w:val="28"/>
        </w:rPr>
      </w:pPr>
      <w:r w:rsidRPr="00987A45">
        <w:rPr>
          <w:rFonts w:eastAsia="Calibri" w:cs="Times New Roman"/>
          <w:szCs w:val="28"/>
        </w:rPr>
        <w:t>Важливе значення для розвитку туризму і рекреації у зимовий період має кількість днів із температурами t</w:t>
      </w:r>
      <w:r w:rsidRPr="00987A45">
        <w:rPr>
          <w:rFonts w:eastAsia="Calibri" w:cs="Times New Roman"/>
          <w:szCs w:val="28"/>
          <w:vertAlign w:val="superscript"/>
        </w:rPr>
        <w:t>0</w:t>
      </w:r>
      <w:r w:rsidR="007574F9" w:rsidRPr="00987A45">
        <w:rPr>
          <w:rFonts w:eastAsia="Calibri" w:cs="Times New Roman"/>
          <w:szCs w:val="28"/>
        </w:rPr>
        <w:t>&lt;</w:t>
      </w:r>
      <w:r w:rsidRPr="00987A45">
        <w:rPr>
          <w:rFonts w:eastAsia="Calibri" w:cs="Times New Roman"/>
          <w:szCs w:val="28"/>
        </w:rPr>
        <w:t>0</w:t>
      </w:r>
      <w:r w:rsidRPr="00987A45">
        <w:rPr>
          <w:rFonts w:eastAsia="Calibri" w:cs="Times New Roman"/>
          <w:szCs w:val="28"/>
          <w:vertAlign w:val="superscript"/>
        </w:rPr>
        <w:t>0</w:t>
      </w:r>
      <w:r w:rsidRPr="00987A45">
        <w:rPr>
          <w:rFonts w:eastAsia="Calibri" w:cs="Times New Roman"/>
          <w:szCs w:val="28"/>
        </w:rPr>
        <w:t xml:space="preserve"> С. Така температура дає можливість організовувати майже всі зимові види туризму і відпочинку. </w:t>
      </w:r>
      <w:r w:rsidRPr="00987A45">
        <w:rPr>
          <w:szCs w:val="28"/>
        </w:rPr>
        <w:t>Середнє значення по області кількості днів з t</w:t>
      </w:r>
      <w:r w:rsidRPr="00987A45">
        <w:rPr>
          <w:szCs w:val="28"/>
          <w:vertAlign w:val="superscript"/>
        </w:rPr>
        <w:t>0</w:t>
      </w:r>
      <w:r w:rsidRPr="00987A45">
        <w:rPr>
          <w:szCs w:val="28"/>
        </w:rPr>
        <w:t>&gt;0</w:t>
      </w:r>
      <w:r w:rsidRPr="00987A45">
        <w:rPr>
          <w:szCs w:val="28"/>
          <w:vertAlign w:val="superscript"/>
        </w:rPr>
        <w:t>0</w:t>
      </w:r>
      <w:r w:rsidRPr="00987A45">
        <w:rPr>
          <w:szCs w:val="28"/>
        </w:rPr>
        <w:t xml:space="preserve"> С становить 95 днів. Для порівняння: на півдні країни у Херсонській області цей показник дорівнює 70 днів, а у Сумській області, яка теж знаходиться на півночі країни: 110 днів. Але по території області цей показник відрізняється: він дещо менший на північному заході (рис. 2. 6).</w:t>
      </w:r>
    </w:p>
    <w:p w14:paraId="59654AD7" w14:textId="77777777" w:rsidR="007852E2" w:rsidRDefault="007852E2" w:rsidP="007852E2">
      <w:pPr>
        <w:spacing w:after="0" w:line="360" w:lineRule="auto"/>
        <w:jc w:val="center"/>
        <w:rPr>
          <w:rFonts w:eastAsia="Calibri" w:cs="Times New Roman"/>
          <w:sz w:val="26"/>
          <w:szCs w:val="26"/>
        </w:rPr>
      </w:pPr>
      <w:r>
        <w:rPr>
          <w:rFonts w:eastAsia="Calibri" w:cs="Times New Roman"/>
          <w:noProof/>
          <w:sz w:val="26"/>
          <w:szCs w:val="26"/>
          <w:lang w:eastAsia="uk-UA"/>
        </w:rPr>
        <w:drawing>
          <wp:inline distT="0" distB="0" distL="0" distR="0" wp14:anchorId="1229C972" wp14:editId="6821D109">
            <wp:extent cx="5198745" cy="3397639"/>
            <wp:effectExtent l="0" t="0" r="1905"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0">
                      <a:extLst>
                        <a:ext uri="{28A0092B-C50C-407E-A947-70E740481C1C}">
                          <a14:useLocalDpi xmlns:a14="http://schemas.microsoft.com/office/drawing/2010/main" val="0"/>
                        </a:ext>
                      </a:extLst>
                    </a:blip>
                    <a:srcRect t="3569" r="926" b="2977"/>
                    <a:stretch/>
                  </pic:blipFill>
                  <pic:spPr bwMode="auto">
                    <a:xfrm>
                      <a:off x="0" y="0"/>
                      <a:ext cx="5224373" cy="3414388"/>
                    </a:xfrm>
                    <a:prstGeom prst="rect">
                      <a:avLst/>
                    </a:prstGeom>
                    <a:noFill/>
                    <a:ln>
                      <a:noFill/>
                    </a:ln>
                    <a:extLst>
                      <a:ext uri="{53640926-AAD7-44D8-BBD7-CCE9431645EC}">
                        <a14:shadowObscured xmlns:a14="http://schemas.microsoft.com/office/drawing/2010/main"/>
                      </a:ext>
                    </a:extLst>
                  </pic:spPr>
                </pic:pic>
              </a:graphicData>
            </a:graphic>
          </wp:inline>
        </w:drawing>
      </w:r>
    </w:p>
    <w:p w14:paraId="1DF50CC0" w14:textId="0319A205" w:rsidR="007852E2" w:rsidRPr="00987A45" w:rsidRDefault="007852E2" w:rsidP="007852E2">
      <w:pPr>
        <w:spacing w:after="0" w:line="360" w:lineRule="auto"/>
        <w:ind w:firstLine="708"/>
        <w:jc w:val="center"/>
        <w:rPr>
          <w:rFonts w:cs="Times New Roman"/>
          <w:b/>
        </w:rPr>
      </w:pPr>
      <w:r>
        <w:rPr>
          <w:rFonts w:eastAsia="Calibri" w:cs="Times New Roman"/>
          <w:i/>
          <w:szCs w:val="28"/>
        </w:rPr>
        <w:t>Рис. 2. 6</w:t>
      </w:r>
      <w:r w:rsidRPr="005379DB">
        <w:rPr>
          <w:rFonts w:eastAsia="Calibri" w:cs="Times New Roman"/>
          <w:i/>
          <w:szCs w:val="28"/>
        </w:rPr>
        <w:t xml:space="preserve">. </w:t>
      </w:r>
      <w:r>
        <w:rPr>
          <w:rFonts w:eastAsia="Calibri" w:cs="Times New Roman"/>
          <w:b/>
          <w:szCs w:val="28"/>
        </w:rPr>
        <w:t>Тривалість періоду з температурою повітря менше</w:t>
      </w:r>
      <w:r w:rsidRPr="005379DB">
        <w:rPr>
          <w:rFonts w:eastAsia="Calibri" w:cs="Times New Roman"/>
          <w:b/>
          <w:szCs w:val="28"/>
        </w:rPr>
        <w:t xml:space="preserve"> </w:t>
      </w:r>
      <w:r>
        <w:rPr>
          <w:b/>
        </w:rPr>
        <w:t>0</w:t>
      </w:r>
      <w:r w:rsidRPr="005379DB">
        <w:rPr>
          <w:b/>
          <w:vertAlign w:val="superscript"/>
        </w:rPr>
        <w:t>0</w:t>
      </w:r>
      <w:r w:rsidRPr="005379DB">
        <w:rPr>
          <w:b/>
        </w:rPr>
        <w:t xml:space="preserve"> С</w:t>
      </w:r>
      <w:r>
        <w:rPr>
          <w:b/>
        </w:rPr>
        <w:t xml:space="preserve"> </w:t>
      </w:r>
      <w:r w:rsidRPr="00987A45">
        <w:rPr>
          <w:rFonts w:cs="Times New Roman"/>
          <w:b/>
        </w:rPr>
        <w:t>[</w:t>
      </w:r>
      <w:r w:rsidR="00987A45">
        <w:rPr>
          <w:rFonts w:cs="Times New Roman"/>
          <w:b/>
        </w:rPr>
        <w:t>1</w:t>
      </w:r>
      <w:r w:rsidRPr="00987A45">
        <w:rPr>
          <w:rFonts w:cs="Times New Roman"/>
          <w:b/>
        </w:rPr>
        <w:t>]</w:t>
      </w:r>
    </w:p>
    <w:p w14:paraId="5CF6D1C7" w14:textId="77777777" w:rsidR="007852E2" w:rsidRPr="005379DB" w:rsidRDefault="007852E2" w:rsidP="007852E2">
      <w:pPr>
        <w:spacing w:after="0" w:line="360" w:lineRule="auto"/>
        <w:ind w:firstLine="708"/>
        <w:jc w:val="center"/>
        <w:rPr>
          <w:rFonts w:eastAsia="Calibri" w:cs="Times New Roman"/>
          <w:i/>
          <w:szCs w:val="28"/>
        </w:rPr>
      </w:pPr>
    </w:p>
    <w:p w14:paraId="03DAA9B2" w14:textId="1AC9784E" w:rsidR="007852E2" w:rsidRPr="00D253B6" w:rsidRDefault="007852E2" w:rsidP="00DC056C">
      <w:pPr>
        <w:spacing w:after="0" w:line="360" w:lineRule="auto"/>
        <w:ind w:firstLine="567"/>
        <w:rPr>
          <w:rFonts w:eastAsia="Calibri" w:cs="Times New Roman"/>
          <w:szCs w:val="28"/>
        </w:rPr>
      </w:pPr>
      <w:r w:rsidRPr="00D253B6">
        <w:rPr>
          <w:rFonts w:eastAsia="Calibri" w:cs="Times New Roman"/>
          <w:szCs w:val="28"/>
        </w:rPr>
        <w:t>Отже, кліматичні ТРР Рівненської області сприятлив</w:t>
      </w:r>
      <w:r w:rsidR="00A37863">
        <w:rPr>
          <w:rFonts w:eastAsia="Calibri" w:cs="Times New Roman"/>
          <w:szCs w:val="28"/>
        </w:rPr>
        <w:t>і</w:t>
      </w:r>
      <w:r w:rsidRPr="00D253B6">
        <w:rPr>
          <w:rFonts w:eastAsia="Calibri" w:cs="Times New Roman"/>
          <w:szCs w:val="28"/>
        </w:rPr>
        <w:t xml:space="preserve"> для відпочинку та оздоровлення населення як у літній, так і у зимовий період. </w:t>
      </w:r>
    </w:p>
    <w:p w14:paraId="76ACC270" w14:textId="482BD8FC" w:rsidR="007852E2" w:rsidRPr="00D253B6" w:rsidRDefault="007852E2" w:rsidP="00DC056C">
      <w:pPr>
        <w:spacing w:after="0" w:line="360" w:lineRule="auto"/>
        <w:ind w:firstLine="567"/>
        <w:rPr>
          <w:rFonts w:eastAsia="Calibri" w:cs="Times New Roman"/>
          <w:szCs w:val="28"/>
        </w:rPr>
      </w:pPr>
      <w:r w:rsidRPr="00D253B6">
        <w:rPr>
          <w:rFonts w:eastAsia="Calibri" w:cs="Times New Roman"/>
          <w:szCs w:val="28"/>
        </w:rPr>
        <w:t>Рівненська область має густу гідрографічну мережу, яку складають 170 річ</w:t>
      </w:r>
      <w:r w:rsidR="00A37863">
        <w:rPr>
          <w:rFonts w:eastAsia="Calibri" w:cs="Times New Roman"/>
          <w:szCs w:val="28"/>
        </w:rPr>
        <w:t>ок</w:t>
      </w:r>
      <w:r w:rsidRPr="00D253B6">
        <w:rPr>
          <w:rFonts w:eastAsia="Calibri" w:cs="Times New Roman"/>
          <w:szCs w:val="28"/>
        </w:rPr>
        <w:t xml:space="preserve"> завдовжки більше 10 км. Їх загальна довжина складає майже 4,5 тис. км. Належать річки області до басейну Прип’яті. Густота річкової мережі нерівномірна: в лісостеповій частині області більша, а у лісовій – дещо менша. Основний напрямок течії великих річок спрямований з півдня на північ. </w:t>
      </w:r>
    </w:p>
    <w:p w14:paraId="5CAC4C67" w14:textId="6F035821" w:rsidR="007852E2" w:rsidRPr="00987A45" w:rsidRDefault="007852E2" w:rsidP="00DC056C">
      <w:pPr>
        <w:spacing w:after="0" w:line="360" w:lineRule="auto"/>
        <w:ind w:firstLine="567"/>
        <w:rPr>
          <w:rFonts w:eastAsia="Calibri" w:cs="Times New Roman"/>
          <w:szCs w:val="28"/>
        </w:rPr>
      </w:pPr>
      <w:r w:rsidRPr="00D253B6">
        <w:rPr>
          <w:rFonts w:eastAsia="Calibri" w:cs="Times New Roman"/>
          <w:szCs w:val="28"/>
        </w:rPr>
        <w:lastRenderedPageBreak/>
        <w:t xml:space="preserve">Найбільшою річкою області є Горинь (права притока Прип’яті). Вона бере початок за межами області – поблизу с. </w:t>
      </w:r>
      <w:proofErr w:type="spellStart"/>
      <w:r w:rsidRPr="00D253B6">
        <w:rPr>
          <w:rFonts w:eastAsia="Calibri" w:cs="Times New Roman"/>
          <w:szCs w:val="28"/>
        </w:rPr>
        <w:t>Волиця</w:t>
      </w:r>
      <w:proofErr w:type="spellEnd"/>
      <w:r w:rsidRPr="00D253B6">
        <w:rPr>
          <w:rFonts w:eastAsia="Calibri" w:cs="Times New Roman"/>
          <w:szCs w:val="28"/>
        </w:rPr>
        <w:t xml:space="preserve">, яке знаходиться у Кременецькому районі Тернопільської області. Довжина річки у межах України становить 577 км, а площа водозбору – 27 700 км². Русло річки є </w:t>
      </w:r>
      <w:proofErr w:type="spellStart"/>
      <w:r w:rsidRPr="00D253B6">
        <w:rPr>
          <w:rFonts w:eastAsia="Calibri" w:cs="Times New Roman"/>
          <w:szCs w:val="28"/>
        </w:rPr>
        <w:t>помірно</w:t>
      </w:r>
      <w:proofErr w:type="spellEnd"/>
      <w:r w:rsidRPr="00D253B6">
        <w:rPr>
          <w:rFonts w:eastAsia="Calibri" w:cs="Times New Roman"/>
          <w:szCs w:val="28"/>
        </w:rPr>
        <w:t xml:space="preserve"> звивистим у верхній течії, сильно звивистим –  у середній і нижній течії. Русло переважно нерозгалужене. Ширина річки: 3-10 м (до гирла річки </w:t>
      </w:r>
      <w:proofErr w:type="spellStart"/>
      <w:r w:rsidRPr="00D253B6">
        <w:rPr>
          <w:rFonts w:eastAsia="Calibri" w:cs="Times New Roman"/>
          <w:szCs w:val="28"/>
        </w:rPr>
        <w:t>Полква</w:t>
      </w:r>
      <w:proofErr w:type="spellEnd"/>
      <w:r w:rsidRPr="00D253B6">
        <w:rPr>
          <w:rFonts w:eastAsia="Calibri" w:cs="Times New Roman"/>
          <w:szCs w:val="28"/>
        </w:rPr>
        <w:t>), 25-60 м нижче гирла. Глибини у річці різняться: на плесах 1,4-2,5 м, на перекатах – 0,3-1 м. Швидкість течії теж різна: на плесах до 0,1-0,3 м/с, а на перекатах до 0,5-1,3 м/с.</w:t>
      </w:r>
      <w:r w:rsidRPr="00FE78BB">
        <w:t xml:space="preserve"> </w:t>
      </w:r>
      <w:r w:rsidRPr="00FE78BB">
        <w:rPr>
          <w:rFonts w:eastAsia="Calibri" w:cs="Times New Roman"/>
          <w:szCs w:val="28"/>
        </w:rPr>
        <w:t xml:space="preserve">Праві притоки: </w:t>
      </w:r>
      <w:proofErr w:type="spellStart"/>
      <w:r w:rsidRPr="00FE78BB">
        <w:rPr>
          <w:rFonts w:eastAsia="Calibri" w:cs="Times New Roman"/>
          <w:szCs w:val="28"/>
        </w:rPr>
        <w:t>Жильжанка</w:t>
      </w:r>
      <w:proofErr w:type="spellEnd"/>
      <w:r w:rsidRPr="00FE78BB">
        <w:rPr>
          <w:rFonts w:eastAsia="Calibri" w:cs="Times New Roman"/>
          <w:szCs w:val="28"/>
        </w:rPr>
        <w:t xml:space="preserve">, </w:t>
      </w:r>
      <w:proofErr w:type="spellStart"/>
      <w:r w:rsidRPr="00FE78BB">
        <w:rPr>
          <w:rFonts w:eastAsia="Calibri" w:cs="Times New Roman"/>
          <w:szCs w:val="28"/>
        </w:rPr>
        <w:t>Боркова</w:t>
      </w:r>
      <w:proofErr w:type="spellEnd"/>
      <w:r w:rsidRPr="00FE78BB">
        <w:rPr>
          <w:rFonts w:eastAsia="Calibri" w:cs="Times New Roman"/>
          <w:szCs w:val="28"/>
        </w:rPr>
        <w:t xml:space="preserve">, Замчисько, </w:t>
      </w:r>
      <w:proofErr w:type="spellStart"/>
      <w:r w:rsidRPr="00FE78BB">
        <w:rPr>
          <w:rFonts w:eastAsia="Calibri" w:cs="Times New Roman"/>
          <w:szCs w:val="28"/>
        </w:rPr>
        <w:t>Зульня</w:t>
      </w:r>
      <w:proofErr w:type="spellEnd"/>
      <w:r w:rsidRPr="00FE78BB">
        <w:rPr>
          <w:rFonts w:eastAsia="Calibri" w:cs="Times New Roman"/>
          <w:szCs w:val="28"/>
        </w:rPr>
        <w:t xml:space="preserve">, </w:t>
      </w:r>
      <w:proofErr w:type="spellStart"/>
      <w:r w:rsidRPr="00FE78BB">
        <w:rPr>
          <w:rFonts w:eastAsia="Calibri" w:cs="Times New Roman"/>
          <w:szCs w:val="28"/>
        </w:rPr>
        <w:t>Косма</w:t>
      </w:r>
      <w:proofErr w:type="spellEnd"/>
      <w:r w:rsidRPr="00FE78BB">
        <w:rPr>
          <w:rFonts w:eastAsia="Calibri" w:cs="Times New Roman"/>
          <w:szCs w:val="28"/>
        </w:rPr>
        <w:t xml:space="preserve">, Случ. Ліві притоки: Устя, Вирка, Вілія, </w:t>
      </w:r>
      <w:proofErr w:type="spellStart"/>
      <w:r w:rsidRPr="00FE78BB">
        <w:rPr>
          <w:rFonts w:eastAsia="Calibri" w:cs="Times New Roman"/>
          <w:szCs w:val="28"/>
        </w:rPr>
        <w:t>Зарнівка</w:t>
      </w:r>
      <w:proofErr w:type="spellEnd"/>
      <w:r w:rsidRPr="00FE78BB">
        <w:rPr>
          <w:rFonts w:eastAsia="Calibri" w:cs="Times New Roman"/>
          <w:szCs w:val="28"/>
        </w:rPr>
        <w:t xml:space="preserve">, Вирка, </w:t>
      </w:r>
      <w:proofErr w:type="spellStart"/>
      <w:r w:rsidRPr="00FE78BB">
        <w:rPr>
          <w:rFonts w:eastAsia="Calibri" w:cs="Times New Roman"/>
          <w:szCs w:val="28"/>
        </w:rPr>
        <w:t>Стубазка</w:t>
      </w:r>
      <w:proofErr w:type="spellEnd"/>
      <w:r w:rsidRPr="00FE78BB">
        <w:rPr>
          <w:rFonts w:eastAsia="Calibri" w:cs="Times New Roman"/>
          <w:szCs w:val="28"/>
        </w:rPr>
        <w:t xml:space="preserve">, Мельниця, Бережанка, </w:t>
      </w:r>
      <w:proofErr w:type="spellStart"/>
      <w:r w:rsidRPr="00FE78BB">
        <w:rPr>
          <w:rFonts w:eastAsia="Calibri" w:cs="Times New Roman"/>
          <w:szCs w:val="28"/>
        </w:rPr>
        <w:t>Чаква</w:t>
      </w:r>
      <w:proofErr w:type="spellEnd"/>
      <w:r w:rsidRPr="00FE78BB">
        <w:rPr>
          <w:rFonts w:eastAsia="Calibri" w:cs="Times New Roman"/>
          <w:szCs w:val="28"/>
        </w:rPr>
        <w:t xml:space="preserve">, Безіменна, Лепеха, </w:t>
      </w:r>
      <w:proofErr w:type="spellStart"/>
      <w:r w:rsidRPr="00FE78BB">
        <w:rPr>
          <w:rFonts w:eastAsia="Calibri" w:cs="Times New Roman"/>
          <w:szCs w:val="28"/>
        </w:rPr>
        <w:t>Сирень</w:t>
      </w:r>
      <w:proofErr w:type="spellEnd"/>
      <w:r w:rsidRPr="00FE78BB">
        <w:rPr>
          <w:rFonts w:eastAsia="Calibri" w:cs="Times New Roman"/>
          <w:szCs w:val="28"/>
        </w:rPr>
        <w:t xml:space="preserve">, </w:t>
      </w:r>
      <w:proofErr w:type="spellStart"/>
      <w:r w:rsidRPr="00FE78BB">
        <w:rPr>
          <w:rFonts w:eastAsia="Calibri" w:cs="Times New Roman"/>
          <w:szCs w:val="28"/>
        </w:rPr>
        <w:t>Сошень</w:t>
      </w:r>
      <w:proofErr w:type="spellEnd"/>
      <w:r w:rsidRPr="00FE78BB">
        <w:rPr>
          <w:rFonts w:eastAsia="Calibri" w:cs="Times New Roman"/>
          <w:szCs w:val="28"/>
        </w:rPr>
        <w:t xml:space="preserve">. </w:t>
      </w:r>
      <w:r w:rsidRPr="00D253B6">
        <w:rPr>
          <w:rFonts w:eastAsia="Calibri" w:cs="Times New Roman"/>
          <w:szCs w:val="28"/>
        </w:rPr>
        <w:t>Більша частина території басейну розорана, ліси займають приблизно 18 % від площі басейну. Вони поширені переважно у нижній частині басейну. Також у пониззі зустрічаються низинні  болота, загальною площею 6 %</w:t>
      </w:r>
      <w:r w:rsidR="009C4E35">
        <w:rPr>
          <w:rFonts w:eastAsia="Calibri" w:cs="Times New Roman"/>
          <w:szCs w:val="28"/>
        </w:rPr>
        <w:t xml:space="preserve"> від площі басейну</w:t>
      </w:r>
      <w:r w:rsidRPr="00D253B6">
        <w:rPr>
          <w:rFonts w:eastAsia="Calibri" w:cs="Times New Roman"/>
          <w:szCs w:val="28"/>
        </w:rPr>
        <w:t>. Озер у басейні</w:t>
      </w:r>
      <w:r w:rsidR="00987A45">
        <w:rPr>
          <w:rFonts w:eastAsia="Calibri" w:cs="Times New Roman"/>
          <w:szCs w:val="28"/>
        </w:rPr>
        <w:t xml:space="preserve"> річки Горині дуже мало (0,1 %)</w:t>
      </w:r>
      <w:r w:rsidRPr="00D253B6">
        <w:rPr>
          <w:rFonts w:eastAsia="Calibri" w:cs="Times New Roman"/>
          <w:szCs w:val="28"/>
        </w:rPr>
        <w:t xml:space="preserve"> </w:t>
      </w:r>
      <w:r w:rsidRPr="00987A45">
        <w:rPr>
          <w:rFonts w:eastAsia="Calibri" w:cs="Times New Roman"/>
          <w:szCs w:val="28"/>
        </w:rPr>
        <w:t>[</w:t>
      </w:r>
      <w:r w:rsidR="00987A45">
        <w:rPr>
          <w:rFonts w:eastAsia="Calibri" w:cs="Times New Roman"/>
          <w:szCs w:val="28"/>
        </w:rPr>
        <w:t>8</w:t>
      </w:r>
      <w:r w:rsidRPr="00987A45">
        <w:rPr>
          <w:rFonts w:eastAsia="Calibri" w:cs="Times New Roman"/>
          <w:szCs w:val="28"/>
        </w:rPr>
        <w:t>]</w:t>
      </w:r>
      <w:r w:rsidR="00987A45">
        <w:rPr>
          <w:rFonts w:eastAsia="Calibri" w:cs="Times New Roman"/>
          <w:szCs w:val="28"/>
        </w:rPr>
        <w:t>.</w:t>
      </w:r>
      <w:r w:rsidRPr="00987A45">
        <w:rPr>
          <w:rFonts w:eastAsia="Calibri" w:cs="Times New Roman"/>
          <w:szCs w:val="28"/>
        </w:rPr>
        <w:t xml:space="preserve"> </w:t>
      </w:r>
    </w:p>
    <w:p w14:paraId="58FC0639" w14:textId="71FB76DE" w:rsidR="007852E2" w:rsidRPr="00987A45" w:rsidRDefault="007852E2" w:rsidP="00DC056C">
      <w:pPr>
        <w:spacing w:after="0" w:line="360" w:lineRule="auto"/>
        <w:ind w:firstLine="567"/>
        <w:rPr>
          <w:rFonts w:eastAsia="Calibri" w:cs="Times New Roman"/>
          <w:szCs w:val="28"/>
        </w:rPr>
      </w:pPr>
      <w:r w:rsidRPr="00D253B6">
        <w:rPr>
          <w:rFonts w:eastAsia="Calibri" w:cs="Times New Roman"/>
          <w:szCs w:val="28"/>
        </w:rPr>
        <w:t xml:space="preserve">Стир – друга за довжиною (483 км) річка області. Це права притока Прип’яті. </w:t>
      </w:r>
      <w:r w:rsidR="00483A17">
        <w:rPr>
          <w:rFonts w:eastAsia="Calibri" w:cs="Times New Roman"/>
          <w:szCs w:val="28"/>
        </w:rPr>
        <w:t>Вона протікає по території</w:t>
      </w:r>
      <w:r>
        <w:rPr>
          <w:rFonts w:eastAsia="Calibri" w:cs="Times New Roman"/>
          <w:szCs w:val="28"/>
        </w:rPr>
        <w:t xml:space="preserve"> </w:t>
      </w:r>
      <w:proofErr w:type="spellStart"/>
      <w:r>
        <w:rPr>
          <w:rFonts w:eastAsia="Calibri" w:cs="Times New Roman"/>
          <w:szCs w:val="28"/>
        </w:rPr>
        <w:t>Вараського</w:t>
      </w:r>
      <w:proofErr w:type="spellEnd"/>
      <w:r>
        <w:rPr>
          <w:rFonts w:eastAsia="Calibri" w:cs="Times New Roman"/>
          <w:szCs w:val="28"/>
        </w:rPr>
        <w:t xml:space="preserve"> району. Б</w:t>
      </w:r>
      <w:r w:rsidRPr="00D253B6">
        <w:rPr>
          <w:rFonts w:eastAsia="Calibri" w:cs="Times New Roman"/>
          <w:szCs w:val="28"/>
        </w:rPr>
        <w:t>ере початок</w:t>
      </w:r>
      <w:r>
        <w:rPr>
          <w:rFonts w:eastAsia="Calibri" w:cs="Times New Roman"/>
          <w:szCs w:val="28"/>
        </w:rPr>
        <w:t xml:space="preserve"> річка на Подільській височи</w:t>
      </w:r>
      <w:r w:rsidRPr="00D253B6">
        <w:rPr>
          <w:rFonts w:eastAsia="Calibri" w:cs="Times New Roman"/>
          <w:szCs w:val="28"/>
        </w:rPr>
        <w:t>ні. Басейн</w:t>
      </w:r>
      <w:r>
        <w:rPr>
          <w:rFonts w:eastAsia="Calibri" w:cs="Times New Roman"/>
          <w:szCs w:val="28"/>
        </w:rPr>
        <w:t xml:space="preserve"> річки становить 13 130 км², ширина: 2-10 м у верхів’</w:t>
      </w:r>
      <w:r w:rsidRPr="00D253B6">
        <w:rPr>
          <w:rFonts w:eastAsia="Calibri" w:cs="Times New Roman"/>
          <w:szCs w:val="28"/>
        </w:rPr>
        <w:t>ї, 30-50 м у середній і нижній теч</w:t>
      </w:r>
      <w:r>
        <w:rPr>
          <w:rFonts w:eastAsia="Calibri" w:cs="Times New Roman"/>
          <w:szCs w:val="28"/>
        </w:rPr>
        <w:t>іях</w:t>
      </w:r>
      <w:r w:rsidRPr="00D253B6">
        <w:rPr>
          <w:rFonts w:eastAsia="Calibri" w:cs="Times New Roman"/>
          <w:szCs w:val="28"/>
        </w:rPr>
        <w:t>.</w:t>
      </w:r>
      <w:r>
        <w:rPr>
          <w:rFonts w:eastAsia="Calibri" w:cs="Times New Roman"/>
          <w:szCs w:val="28"/>
        </w:rPr>
        <w:t xml:space="preserve"> </w:t>
      </w:r>
      <w:r w:rsidRPr="00BB611E">
        <w:rPr>
          <w:rFonts w:eastAsia="Calibri" w:cs="Times New Roman"/>
          <w:szCs w:val="28"/>
        </w:rPr>
        <w:t xml:space="preserve">Ширина річки: </w:t>
      </w:r>
      <w:r>
        <w:rPr>
          <w:rFonts w:eastAsia="Calibri" w:cs="Times New Roman"/>
          <w:szCs w:val="28"/>
        </w:rPr>
        <w:t xml:space="preserve">від 2-3 до 10-20 м у верхній течії, </w:t>
      </w:r>
      <w:r w:rsidRPr="00BB611E">
        <w:rPr>
          <w:rFonts w:eastAsia="Calibri" w:cs="Times New Roman"/>
          <w:szCs w:val="28"/>
        </w:rPr>
        <w:t xml:space="preserve"> </w:t>
      </w:r>
      <w:r>
        <w:rPr>
          <w:rFonts w:eastAsia="Calibri" w:cs="Times New Roman"/>
          <w:szCs w:val="28"/>
        </w:rPr>
        <w:t>30-</w:t>
      </w:r>
      <w:r w:rsidRPr="00BB611E">
        <w:rPr>
          <w:rFonts w:eastAsia="Calibri" w:cs="Times New Roman"/>
          <w:szCs w:val="28"/>
        </w:rPr>
        <w:t>50 м у сер</w:t>
      </w:r>
      <w:r>
        <w:rPr>
          <w:rFonts w:eastAsia="Calibri" w:cs="Times New Roman"/>
          <w:szCs w:val="28"/>
        </w:rPr>
        <w:t>едній і нижній.</w:t>
      </w:r>
      <w:r w:rsidRPr="00BB611E">
        <w:rPr>
          <w:rFonts w:eastAsia="Calibri" w:cs="Times New Roman"/>
          <w:szCs w:val="28"/>
        </w:rPr>
        <w:t xml:space="preserve"> </w:t>
      </w:r>
      <w:r>
        <w:rPr>
          <w:rFonts w:eastAsia="Calibri" w:cs="Times New Roman"/>
          <w:szCs w:val="28"/>
        </w:rPr>
        <w:t>Н</w:t>
      </w:r>
      <w:r w:rsidRPr="00BB611E">
        <w:rPr>
          <w:rFonts w:eastAsia="Calibri" w:cs="Times New Roman"/>
          <w:szCs w:val="28"/>
        </w:rPr>
        <w:t>айбільша ширина річки</w:t>
      </w:r>
      <w:r>
        <w:rPr>
          <w:rFonts w:eastAsia="Calibri" w:cs="Times New Roman"/>
          <w:szCs w:val="28"/>
        </w:rPr>
        <w:t xml:space="preserve"> становить</w:t>
      </w:r>
      <w:r w:rsidRPr="00BB611E">
        <w:rPr>
          <w:rFonts w:eastAsia="Calibri" w:cs="Times New Roman"/>
          <w:szCs w:val="28"/>
        </w:rPr>
        <w:t xml:space="preserve"> 100 м (села Млинок</w:t>
      </w:r>
      <w:r>
        <w:rPr>
          <w:rFonts w:eastAsia="Calibri" w:cs="Times New Roman"/>
          <w:szCs w:val="28"/>
        </w:rPr>
        <w:t>,</w:t>
      </w:r>
      <w:r w:rsidRPr="00BB611E">
        <w:rPr>
          <w:rFonts w:eastAsia="Calibri" w:cs="Times New Roman"/>
          <w:szCs w:val="28"/>
        </w:rPr>
        <w:t xml:space="preserve"> </w:t>
      </w:r>
      <w:r>
        <w:rPr>
          <w:rFonts w:eastAsia="Calibri" w:cs="Times New Roman"/>
          <w:szCs w:val="28"/>
        </w:rPr>
        <w:t>Стара Рафалівка</w:t>
      </w:r>
      <w:r w:rsidRPr="00BB611E">
        <w:rPr>
          <w:rFonts w:eastAsia="Calibri" w:cs="Times New Roman"/>
          <w:szCs w:val="28"/>
        </w:rPr>
        <w:t>). Глибина</w:t>
      </w:r>
      <w:r>
        <w:rPr>
          <w:rFonts w:eastAsia="Calibri" w:cs="Times New Roman"/>
          <w:szCs w:val="28"/>
        </w:rPr>
        <w:t xml:space="preserve"> річки:</w:t>
      </w:r>
      <w:r w:rsidRPr="00BB611E">
        <w:rPr>
          <w:rFonts w:eastAsia="Calibri" w:cs="Times New Roman"/>
          <w:szCs w:val="28"/>
        </w:rPr>
        <w:t xml:space="preserve"> на перекатах </w:t>
      </w:r>
      <w:r>
        <w:rPr>
          <w:rFonts w:eastAsia="Calibri" w:cs="Times New Roman"/>
          <w:szCs w:val="28"/>
        </w:rPr>
        <w:t>0,5-</w:t>
      </w:r>
      <w:r w:rsidRPr="00BB611E">
        <w:rPr>
          <w:rFonts w:eastAsia="Calibri" w:cs="Times New Roman"/>
          <w:szCs w:val="28"/>
        </w:rPr>
        <w:t xml:space="preserve">1,5 м, </w:t>
      </w:r>
      <w:r>
        <w:rPr>
          <w:rFonts w:eastAsia="Calibri" w:cs="Times New Roman"/>
          <w:szCs w:val="28"/>
        </w:rPr>
        <w:t>а на плесах 2,0-</w:t>
      </w:r>
      <w:r w:rsidRPr="00BB611E">
        <w:rPr>
          <w:rFonts w:eastAsia="Calibri" w:cs="Times New Roman"/>
          <w:szCs w:val="28"/>
        </w:rPr>
        <w:t xml:space="preserve">3,5 м, </w:t>
      </w:r>
      <w:r>
        <w:rPr>
          <w:rFonts w:eastAsia="Calibri" w:cs="Times New Roman"/>
          <w:szCs w:val="28"/>
        </w:rPr>
        <w:t>інколи глибина збільшується до 6,7-</w:t>
      </w:r>
      <w:r w:rsidRPr="00BB611E">
        <w:rPr>
          <w:rFonts w:eastAsia="Calibri" w:cs="Times New Roman"/>
          <w:szCs w:val="28"/>
        </w:rPr>
        <w:t xml:space="preserve">8,6 м </w:t>
      </w:r>
      <w:r>
        <w:rPr>
          <w:rFonts w:eastAsia="Calibri" w:cs="Times New Roman"/>
          <w:szCs w:val="28"/>
        </w:rPr>
        <w:t>(</w:t>
      </w:r>
      <w:r w:rsidRPr="00BB611E">
        <w:rPr>
          <w:rFonts w:eastAsia="Calibri" w:cs="Times New Roman"/>
          <w:szCs w:val="28"/>
        </w:rPr>
        <w:t>в окремих ямах</w:t>
      </w:r>
      <w:r>
        <w:rPr>
          <w:rFonts w:eastAsia="Calibri" w:cs="Times New Roman"/>
          <w:szCs w:val="28"/>
        </w:rPr>
        <w:t>)</w:t>
      </w:r>
      <w:r w:rsidRPr="00BB611E">
        <w:rPr>
          <w:rFonts w:eastAsia="Calibri" w:cs="Times New Roman"/>
          <w:szCs w:val="28"/>
        </w:rPr>
        <w:t xml:space="preserve">. </w:t>
      </w:r>
      <w:r>
        <w:rPr>
          <w:rFonts w:eastAsia="Calibri" w:cs="Times New Roman"/>
          <w:szCs w:val="28"/>
        </w:rPr>
        <w:t>Середня швидкість течії 0,2-0,5 м/</w:t>
      </w:r>
      <w:proofErr w:type="spellStart"/>
      <w:r>
        <w:rPr>
          <w:rFonts w:eastAsia="Calibri" w:cs="Times New Roman"/>
          <w:szCs w:val="28"/>
        </w:rPr>
        <w:t>сек</w:t>
      </w:r>
      <w:proofErr w:type="spellEnd"/>
      <w:r>
        <w:rPr>
          <w:rFonts w:eastAsia="Calibri" w:cs="Times New Roman"/>
          <w:szCs w:val="28"/>
        </w:rPr>
        <w:t xml:space="preserve">. Найбільшою притокою у межах Рівненської області є </w:t>
      </w:r>
      <w:proofErr w:type="spellStart"/>
      <w:r>
        <w:rPr>
          <w:rFonts w:eastAsia="Calibri" w:cs="Times New Roman"/>
          <w:szCs w:val="28"/>
        </w:rPr>
        <w:t>Стубла</w:t>
      </w:r>
      <w:proofErr w:type="spellEnd"/>
      <w:r>
        <w:rPr>
          <w:rFonts w:eastAsia="Calibri" w:cs="Times New Roman"/>
          <w:szCs w:val="28"/>
        </w:rPr>
        <w:t>. На л</w:t>
      </w:r>
      <w:r w:rsidRPr="00BB611E">
        <w:rPr>
          <w:rFonts w:eastAsia="Calibri" w:cs="Times New Roman"/>
          <w:szCs w:val="28"/>
        </w:rPr>
        <w:t xml:space="preserve">іси </w:t>
      </w:r>
      <w:r>
        <w:rPr>
          <w:rFonts w:eastAsia="Calibri" w:cs="Times New Roman"/>
          <w:szCs w:val="28"/>
        </w:rPr>
        <w:t>припадає</w:t>
      </w:r>
      <w:r w:rsidRPr="00BB611E">
        <w:rPr>
          <w:rFonts w:eastAsia="Calibri" w:cs="Times New Roman"/>
          <w:szCs w:val="28"/>
        </w:rPr>
        <w:t xml:space="preserve"> </w:t>
      </w:r>
      <w:r>
        <w:rPr>
          <w:rFonts w:eastAsia="Calibri" w:cs="Times New Roman"/>
          <w:szCs w:val="28"/>
        </w:rPr>
        <w:t>майже 22 % площі басейну</w:t>
      </w:r>
      <w:r w:rsidRPr="00BB611E">
        <w:rPr>
          <w:rFonts w:eastAsia="Calibri" w:cs="Times New Roman"/>
          <w:szCs w:val="28"/>
        </w:rPr>
        <w:t xml:space="preserve">, </w:t>
      </w:r>
      <w:r>
        <w:rPr>
          <w:rFonts w:eastAsia="Calibri" w:cs="Times New Roman"/>
          <w:szCs w:val="28"/>
        </w:rPr>
        <w:t>з</w:t>
      </w:r>
      <w:r w:rsidRPr="00BB611E">
        <w:rPr>
          <w:rFonts w:eastAsia="Calibri" w:cs="Times New Roman"/>
          <w:szCs w:val="28"/>
        </w:rPr>
        <w:t>аболочені землі розташовані в нижній частині басейну</w:t>
      </w:r>
      <w:r>
        <w:rPr>
          <w:rFonts w:eastAsia="Calibri" w:cs="Times New Roman"/>
          <w:szCs w:val="28"/>
        </w:rPr>
        <w:t xml:space="preserve"> і займають 14 %</w:t>
      </w:r>
      <w:r w:rsidRPr="00BB611E">
        <w:rPr>
          <w:rFonts w:eastAsia="Calibri" w:cs="Times New Roman"/>
          <w:szCs w:val="28"/>
        </w:rPr>
        <w:t xml:space="preserve">. Озер </w:t>
      </w:r>
      <w:r>
        <w:rPr>
          <w:rFonts w:eastAsia="Calibri" w:cs="Times New Roman"/>
          <w:szCs w:val="28"/>
        </w:rPr>
        <w:t xml:space="preserve">у басейні річки Стир </w:t>
      </w:r>
      <w:r w:rsidRPr="00BB611E">
        <w:rPr>
          <w:rFonts w:eastAsia="Calibri" w:cs="Times New Roman"/>
          <w:szCs w:val="28"/>
        </w:rPr>
        <w:t>дуже мало (0,2 %</w:t>
      </w:r>
      <w:r w:rsidR="009C4E35">
        <w:rPr>
          <w:rFonts w:eastAsia="Calibri" w:cs="Times New Roman"/>
          <w:szCs w:val="28"/>
        </w:rPr>
        <w:t xml:space="preserve"> </w:t>
      </w:r>
      <w:r w:rsidR="009C4E35" w:rsidRPr="009C4E35">
        <w:rPr>
          <w:rFonts w:eastAsia="Calibri" w:cs="Times New Roman"/>
          <w:szCs w:val="28"/>
        </w:rPr>
        <w:t>від площі басейну</w:t>
      </w:r>
      <w:r w:rsidR="00987A45">
        <w:rPr>
          <w:rFonts w:eastAsia="Calibri" w:cs="Times New Roman"/>
          <w:szCs w:val="28"/>
        </w:rPr>
        <w:t>)</w:t>
      </w:r>
      <w:r>
        <w:rPr>
          <w:rFonts w:eastAsia="Calibri" w:cs="Times New Roman"/>
          <w:szCs w:val="28"/>
        </w:rPr>
        <w:t xml:space="preserve"> </w:t>
      </w:r>
      <w:r w:rsidRPr="00987A45">
        <w:rPr>
          <w:rFonts w:eastAsia="Calibri" w:cs="Times New Roman"/>
          <w:szCs w:val="28"/>
        </w:rPr>
        <w:t>[</w:t>
      </w:r>
      <w:r w:rsidR="00987A45">
        <w:rPr>
          <w:rFonts w:eastAsia="Calibri" w:cs="Times New Roman"/>
          <w:szCs w:val="28"/>
        </w:rPr>
        <w:t>49</w:t>
      </w:r>
      <w:r w:rsidRPr="00987A45">
        <w:rPr>
          <w:rFonts w:eastAsia="Calibri" w:cs="Times New Roman"/>
          <w:szCs w:val="28"/>
        </w:rPr>
        <w:t>]</w:t>
      </w:r>
      <w:r w:rsidR="00987A45">
        <w:rPr>
          <w:rFonts w:eastAsia="Calibri" w:cs="Times New Roman"/>
          <w:szCs w:val="28"/>
        </w:rPr>
        <w:t>.</w:t>
      </w:r>
      <w:r w:rsidRPr="00987A45">
        <w:rPr>
          <w:rFonts w:eastAsia="Calibri" w:cs="Times New Roman"/>
          <w:szCs w:val="28"/>
        </w:rPr>
        <w:t xml:space="preserve"> </w:t>
      </w:r>
    </w:p>
    <w:p w14:paraId="5787ADBE" w14:textId="63C12EF9" w:rsidR="007852E2" w:rsidRPr="00E44EEC" w:rsidRDefault="007852E2" w:rsidP="00DC056C">
      <w:pPr>
        <w:spacing w:after="0" w:line="360" w:lineRule="auto"/>
        <w:ind w:firstLine="567"/>
        <w:rPr>
          <w:rFonts w:eastAsia="Calibri" w:cs="Times New Roman"/>
          <w:szCs w:val="28"/>
        </w:rPr>
      </w:pPr>
      <w:r>
        <w:rPr>
          <w:rFonts w:eastAsia="Calibri" w:cs="Times New Roman"/>
          <w:szCs w:val="28"/>
        </w:rPr>
        <w:t xml:space="preserve">Річок довжиною 10 і більше км нараховується на території </w:t>
      </w:r>
      <w:proofErr w:type="spellStart"/>
      <w:r>
        <w:rPr>
          <w:rFonts w:eastAsia="Calibri" w:cs="Times New Roman"/>
          <w:szCs w:val="28"/>
        </w:rPr>
        <w:t>Вараського</w:t>
      </w:r>
      <w:proofErr w:type="spellEnd"/>
      <w:r>
        <w:rPr>
          <w:rFonts w:eastAsia="Calibri" w:cs="Times New Roman"/>
          <w:szCs w:val="28"/>
        </w:rPr>
        <w:t xml:space="preserve"> району 29, Дубенського – 36, Рівне</w:t>
      </w:r>
      <w:r w:rsidR="00987A45">
        <w:rPr>
          <w:rFonts w:eastAsia="Calibri" w:cs="Times New Roman"/>
          <w:szCs w:val="28"/>
        </w:rPr>
        <w:t>нського – 81, Сарненського – 43</w:t>
      </w:r>
      <w:r>
        <w:rPr>
          <w:rFonts w:eastAsia="Calibri" w:cs="Times New Roman"/>
          <w:szCs w:val="28"/>
        </w:rPr>
        <w:t xml:space="preserve"> [</w:t>
      </w:r>
      <w:r w:rsidR="00987A45">
        <w:rPr>
          <w:rFonts w:eastAsia="Calibri" w:cs="Times New Roman"/>
          <w:szCs w:val="28"/>
        </w:rPr>
        <w:t>43</w:t>
      </w:r>
      <w:r w:rsidRPr="00987A45">
        <w:rPr>
          <w:rFonts w:eastAsia="Calibri" w:cs="Times New Roman"/>
          <w:szCs w:val="28"/>
        </w:rPr>
        <w:t>]</w:t>
      </w:r>
      <w:r w:rsidR="00987A45">
        <w:rPr>
          <w:rFonts w:eastAsia="Calibri" w:cs="Times New Roman"/>
          <w:szCs w:val="28"/>
        </w:rPr>
        <w:t>.</w:t>
      </w:r>
    </w:p>
    <w:p w14:paraId="0B214797" w14:textId="207C3EB9" w:rsidR="007852E2" w:rsidRPr="00987A45" w:rsidRDefault="007852E2" w:rsidP="00DC056C">
      <w:pPr>
        <w:spacing w:after="0" w:line="360" w:lineRule="auto"/>
        <w:ind w:firstLine="567"/>
        <w:rPr>
          <w:rFonts w:eastAsia="Times New Roman" w:cs="Times New Roman"/>
          <w:szCs w:val="28"/>
          <w:lang w:eastAsia="uk-UA"/>
        </w:rPr>
      </w:pPr>
      <w:r w:rsidRPr="00BE156F">
        <w:rPr>
          <w:rFonts w:eastAsia="Times New Roman" w:cs="Times New Roman"/>
          <w:szCs w:val="28"/>
          <w:lang w:eastAsia="uk-UA"/>
        </w:rPr>
        <w:t xml:space="preserve">На території Рівненської області є 150 озер, серед яких 52 озера мають площу 1 га і більше. Переважна більшість озер знаходиться у поліській частині </w:t>
      </w:r>
      <w:r w:rsidRPr="00BE156F">
        <w:rPr>
          <w:rFonts w:eastAsia="Times New Roman" w:cs="Times New Roman"/>
          <w:szCs w:val="28"/>
          <w:lang w:eastAsia="uk-UA"/>
        </w:rPr>
        <w:lastRenderedPageBreak/>
        <w:t>області. Також їх багато по заплавах великих річок – б</w:t>
      </w:r>
      <w:r w:rsidR="00483A17">
        <w:rPr>
          <w:rFonts w:eastAsia="Times New Roman" w:cs="Times New Roman"/>
          <w:szCs w:val="28"/>
          <w:lang w:eastAsia="uk-UA"/>
        </w:rPr>
        <w:t>лизько</w:t>
      </w:r>
      <w:r w:rsidRPr="00BE156F">
        <w:rPr>
          <w:rFonts w:eastAsia="Times New Roman" w:cs="Times New Roman"/>
          <w:szCs w:val="28"/>
          <w:lang w:eastAsia="uk-UA"/>
        </w:rPr>
        <w:t xml:space="preserve"> 750 заплавних і </w:t>
      </w:r>
      <w:proofErr w:type="spellStart"/>
      <w:r w:rsidRPr="00BE156F">
        <w:rPr>
          <w:rFonts w:eastAsia="Times New Roman" w:cs="Times New Roman"/>
          <w:szCs w:val="28"/>
          <w:lang w:eastAsia="uk-UA"/>
        </w:rPr>
        <w:t>старичних</w:t>
      </w:r>
      <w:proofErr w:type="spellEnd"/>
      <w:r w:rsidRPr="00BE156F">
        <w:rPr>
          <w:rFonts w:eastAsia="Times New Roman" w:cs="Times New Roman"/>
          <w:szCs w:val="28"/>
          <w:lang w:eastAsia="uk-UA"/>
        </w:rPr>
        <w:t xml:space="preserve"> озер. Їх площа, як і обриси берегів, може змінюватися з року в рік. У посушливі роки багато озер можуть зовсім зникати.</w:t>
      </w:r>
      <w:r>
        <w:rPr>
          <w:rFonts w:eastAsia="Times New Roman" w:cs="Times New Roman"/>
          <w:szCs w:val="28"/>
          <w:lang w:eastAsia="uk-UA"/>
        </w:rPr>
        <w:t xml:space="preserve"> За походженням озера </w:t>
      </w:r>
      <w:r w:rsidRPr="005812B8">
        <w:rPr>
          <w:rFonts w:eastAsia="Times New Roman" w:cs="Times New Roman"/>
          <w:szCs w:val="28"/>
          <w:lang w:eastAsia="uk-UA"/>
        </w:rPr>
        <w:t xml:space="preserve">переважно заплавні. Здебільшого вони проточні, а інколи розміщуються на руслі головного водотоку. Також в області багато карстових озер. Вони поширені  переважно у північно-західній частині, де крейдяні породи підходять близько до поверхні. Для карстових озер характерні значні глибини, стабільне підземне живлення, висока якість води. Такі озера мають геометричні обриси (коло, овал) і часто – безстічні. Наприклад, Біле, Острівське, Воронки. Найбільші озера: Нобель, Біле, Острівське </w:t>
      </w:r>
      <w:r w:rsidRPr="00987A45">
        <w:rPr>
          <w:rFonts w:eastAsia="Times New Roman" w:cs="Times New Roman"/>
          <w:szCs w:val="28"/>
          <w:lang w:eastAsia="uk-UA"/>
        </w:rPr>
        <w:t>[</w:t>
      </w:r>
      <w:r w:rsidR="00987A45">
        <w:rPr>
          <w:rFonts w:eastAsia="Times New Roman" w:cs="Times New Roman"/>
          <w:szCs w:val="28"/>
          <w:lang w:eastAsia="uk-UA"/>
        </w:rPr>
        <w:t>17</w:t>
      </w:r>
      <w:r w:rsidRPr="00987A45">
        <w:rPr>
          <w:rFonts w:eastAsia="Times New Roman" w:cs="Times New Roman"/>
          <w:szCs w:val="28"/>
          <w:lang w:eastAsia="uk-UA"/>
        </w:rPr>
        <w:t xml:space="preserve">]. </w:t>
      </w:r>
    </w:p>
    <w:p w14:paraId="0867195D" w14:textId="6CBD9116" w:rsidR="00B2625E" w:rsidRPr="00987A45" w:rsidRDefault="007852E2" w:rsidP="00DC056C">
      <w:pPr>
        <w:spacing w:after="0" w:line="360" w:lineRule="auto"/>
        <w:ind w:firstLine="567"/>
        <w:rPr>
          <w:rFonts w:eastAsia="Times New Roman" w:cs="Times New Roman"/>
          <w:szCs w:val="28"/>
          <w:lang w:eastAsia="uk-UA"/>
        </w:rPr>
      </w:pPr>
      <w:r w:rsidRPr="005812B8">
        <w:rPr>
          <w:rFonts w:eastAsia="Times New Roman" w:cs="Times New Roman"/>
          <w:szCs w:val="28"/>
          <w:lang w:eastAsia="uk-UA"/>
        </w:rPr>
        <w:t xml:space="preserve">Нобель – це карстове озеро в </w:t>
      </w:r>
      <w:proofErr w:type="spellStart"/>
      <w:r w:rsidRPr="005812B8">
        <w:rPr>
          <w:rFonts w:eastAsia="Times New Roman" w:cs="Times New Roman"/>
          <w:szCs w:val="28"/>
          <w:lang w:eastAsia="uk-UA"/>
        </w:rPr>
        <w:t>Вараському</w:t>
      </w:r>
      <w:proofErr w:type="spellEnd"/>
      <w:r w:rsidRPr="005812B8">
        <w:rPr>
          <w:rFonts w:eastAsia="Times New Roman" w:cs="Times New Roman"/>
          <w:szCs w:val="28"/>
          <w:lang w:eastAsia="uk-UA"/>
        </w:rPr>
        <w:t xml:space="preserve"> районі, розташоване у заплаві р. Прип’ять. Довжина – 3,2 км, ширина – до 2,5 км, глибина – понад 10 м, площа – 4,99 км². Прозорість води в озері дорівнює 2 м. Півостровом, що простягається з півночі на південь, озеро розділене на дві частини. На півострові лежить село Нобель. Більшою є східна частина озера, вона вузька і видовжена з півночі на південь. Натомість західна частина більш овальна. Береги і дно озера піщані, дуже розчленовані. На озері наявні чотири острови. Взимку озеро замерзає. В о. Нобель водяться окунь, карась, щука, лин, соми, раки. На берегах озера розташовані місця гніздування качок, диких </w:t>
      </w:r>
      <w:proofErr w:type="spellStart"/>
      <w:r w:rsidRPr="005812B8">
        <w:rPr>
          <w:rFonts w:eastAsia="Times New Roman" w:cs="Times New Roman"/>
          <w:szCs w:val="28"/>
          <w:lang w:eastAsia="uk-UA"/>
        </w:rPr>
        <w:t>гусей</w:t>
      </w:r>
      <w:proofErr w:type="spellEnd"/>
      <w:r w:rsidRPr="005812B8">
        <w:rPr>
          <w:rFonts w:eastAsia="Times New Roman" w:cs="Times New Roman"/>
          <w:szCs w:val="28"/>
          <w:lang w:eastAsia="uk-UA"/>
        </w:rPr>
        <w:t xml:space="preserve"> та ін. птахів </w:t>
      </w:r>
      <w:r w:rsidRPr="00987A45">
        <w:rPr>
          <w:rFonts w:eastAsia="Times New Roman" w:cs="Times New Roman"/>
          <w:szCs w:val="28"/>
          <w:lang w:eastAsia="uk-UA"/>
        </w:rPr>
        <w:t>[</w:t>
      </w:r>
      <w:r w:rsidR="00987A45">
        <w:rPr>
          <w:rFonts w:eastAsia="Times New Roman" w:cs="Times New Roman"/>
          <w:szCs w:val="28"/>
          <w:lang w:eastAsia="uk-UA"/>
        </w:rPr>
        <w:t>47</w:t>
      </w:r>
      <w:r w:rsidRPr="00987A45">
        <w:rPr>
          <w:rFonts w:eastAsia="Times New Roman" w:cs="Times New Roman"/>
          <w:szCs w:val="28"/>
          <w:lang w:eastAsia="uk-UA"/>
        </w:rPr>
        <w:t xml:space="preserve">]. </w:t>
      </w:r>
    </w:p>
    <w:p w14:paraId="16C41F1C" w14:textId="13D0DE20" w:rsidR="007852E2" w:rsidRPr="00DD0DA2" w:rsidRDefault="007852E2" w:rsidP="00DC056C">
      <w:pPr>
        <w:spacing w:after="0" w:line="360" w:lineRule="auto"/>
        <w:ind w:firstLine="567"/>
        <w:rPr>
          <w:rFonts w:eastAsia="Times New Roman" w:cs="Times New Roman"/>
          <w:szCs w:val="28"/>
          <w:lang w:eastAsia="uk-UA"/>
        </w:rPr>
      </w:pPr>
      <w:r w:rsidRPr="00DD0DA2">
        <w:rPr>
          <w:rFonts w:eastAsia="Times New Roman" w:cs="Times New Roman"/>
          <w:szCs w:val="28"/>
          <w:lang w:eastAsia="uk-UA"/>
        </w:rPr>
        <w:t xml:space="preserve">Озеро Біле – друге за величиною озеро Рівненської області. Воно також карстового походження і розташоване у </w:t>
      </w:r>
      <w:proofErr w:type="spellStart"/>
      <w:r w:rsidRPr="00DD0DA2">
        <w:rPr>
          <w:rFonts w:eastAsia="Times New Roman" w:cs="Times New Roman"/>
          <w:szCs w:val="28"/>
          <w:lang w:eastAsia="uk-UA"/>
        </w:rPr>
        <w:t>Вараському</w:t>
      </w:r>
      <w:proofErr w:type="spellEnd"/>
      <w:r w:rsidRPr="00DD0DA2">
        <w:rPr>
          <w:rFonts w:eastAsia="Times New Roman" w:cs="Times New Roman"/>
          <w:szCs w:val="28"/>
          <w:lang w:eastAsia="uk-UA"/>
        </w:rPr>
        <w:t xml:space="preserve"> районі. Його площа – 4,53 км</w:t>
      </w:r>
      <w:r w:rsidRPr="00DD0DA2">
        <w:rPr>
          <w:rFonts w:eastAsia="Times New Roman" w:cs="Times New Roman"/>
          <w:szCs w:val="28"/>
          <w:vertAlign w:val="superscript"/>
          <w:lang w:eastAsia="uk-UA"/>
        </w:rPr>
        <w:t>2</w:t>
      </w:r>
      <w:r w:rsidRPr="00DD0DA2">
        <w:rPr>
          <w:rFonts w:eastAsia="Times New Roman" w:cs="Times New Roman"/>
          <w:szCs w:val="28"/>
          <w:lang w:eastAsia="uk-UA"/>
        </w:rPr>
        <w:t xml:space="preserve">, форма – овальна, довжина – 2,7 км, ширина – 2,1 км. Складається озеро з двох лійкоподібних карстових </w:t>
      </w:r>
      <w:proofErr w:type="spellStart"/>
      <w:r w:rsidRPr="00DD0DA2">
        <w:rPr>
          <w:rFonts w:eastAsia="Times New Roman" w:cs="Times New Roman"/>
          <w:szCs w:val="28"/>
          <w:lang w:eastAsia="uk-UA"/>
        </w:rPr>
        <w:t>улоговин</w:t>
      </w:r>
      <w:proofErr w:type="spellEnd"/>
      <w:r w:rsidRPr="00DD0DA2">
        <w:rPr>
          <w:rFonts w:eastAsia="Times New Roman" w:cs="Times New Roman"/>
          <w:szCs w:val="28"/>
          <w:lang w:eastAsia="uk-UA"/>
        </w:rPr>
        <w:t xml:space="preserve"> глибиною 22 і 26 м. Воно розташоване на заболоченому межиріччі рр. Стиру й </w:t>
      </w:r>
      <w:proofErr w:type="spellStart"/>
      <w:r w:rsidRPr="00DD0DA2">
        <w:rPr>
          <w:rFonts w:eastAsia="Times New Roman" w:cs="Times New Roman"/>
          <w:szCs w:val="28"/>
          <w:lang w:eastAsia="uk-UA"/>
        </w:rPr>
        <w:t>Веселухи</w:t>
      </w:r>
      <w:proofErr w:type="spellEnd"/>
      <w:r w:rsidRPr="00DD0DA2">
        <w:rPr>
          <w:rFonts w:eastAsia="Times New Roman" w:cs="Times New Roman"/>
          <w:szCs w:val="28"/>
          <w:lang w:eastAsia="uk-UA"/>
        </w:rPr>
        <w:t xml:space="preserve"> поблизу села Рудка. Дно озера пологе і піщане. Живиться о. Біле переважно підземними водами (холодні та теплі джерела), на глибині 8 м температура води стала: +8 °C, тому навіть у морозну погоду водна поверхня замерзає не повністю. Середня глибина озера становить 10 м. Прозорість води – 2-2,5 м.</w:t>
      </w:r>
      <w:r w:rsidRPr="00DD0DA2">
        <w:t xml:space="preserve"> О. </w:t>
      </w:r>
      <w:r w:rsidRPr="00DD0DA2">
        <w:rPr>
          <w:rFonts w:eastAsia="Times New Roman" w:cs="Times New Roman"/>
          <w:szCs w:val="28"/>
          <w:lang w:eastAsia="uk-UA"/>
        </w:rPr>
        <w:t xml:space="preserve">Біле вирізняється унікальним поєднанням озерних, болотних і лісових ландшафтів Західного Полісся. Вода в озері є типовою для озер лісової зони – </w:t>
      </w:r>
      <w:proofErr w:type="spellStart"/>
      <w:r w:rsidRPr="00DD0DA2">
        <w:rPr>
          <w:rFonts w:eastAsia="Times New Roman" w:cs="Times New Roman"/>
          <w:szCs w:val="28"/>
          <w:lang w:eastAsia="uk-UA"/>
        </w:rPr>
        <w:t>гідрокарбонатно</w:t>
      </w:r>
      <w:proofErr w:type="spellEnd"/>
      <w:r w:rsidRPr="00DD0DA2">
        <w:rPr>
          <w:rFonts w:eastAsia="Times New Roman" w:cs="Times New Roman"/>
          <w:szCs w:val="28"/>
          <w:lang w:eastAsia="uk-UA"/>
        </w:rPr>
        <w:t>-</w:t>
      </w:r>
      <w:proofErr w:type="spellStart"/>
      <w:r w:rsidRPr="00DD0DA2">
        <w:rPr>
          <w:rFonts w:eastAsia="Times New Roman" w:cs="Times New Roman"/>
          <w:szCs w:val="28"/>
          <w:lang w:eastAsia="uk-UA"/>
        </w:rPr>
        <w:t>кальцієво</w:t>
      </w:r>
      <w:proofErr w:type="spellEnd"/>
      <w:r w:rsidRPr="00DD0DA2">
        <w:rPr>
          <w:rFonts w:eastAsia="Times New Roman" w:cs="Times New Roman"/>
          <w:szCs w:val="28"/>
          <w:lang w:eastAsia="uk-UA"/>
        </w:rPr>
        <w:t xml:space="preserve">-магнієва за </w:t>
      </w:r>
      <w:r w:rsidRPr="00DD0DA2">
        <w:rPr>
          <w:rFonts w:eastAsia="Times New Roman" w:cs="Times New Roman"/>
          <w:szCs w:val="28"/>
          <w:lang w:eastAsia="uk-UA"/>
        </w:rPr>
        <w:lastRenderedPageBreak/>
        <w:t xml:space="preserve">складом. У ній міститься фосфор, сірководень і гліцерин (до 6,37 мг/л). Це єдине в Україні озеро з таким вмістом гліцерину у воді, тому воно має цілющі властивості. У минулому воду з озера вивозили у Варшаву спеціально для лікування дружини глави польської держави. Також її цілющі властивості використовували партизани та вояки УПА. Сьогодні на озері розміщений </w:t>
      </w:r>
      <w:proofErr w:type="spellStart"/>
      <w:r w:rsidRPr="00DD0DA2">
        <w:rPr>
          <w:rFonts w:eastAsia="Times New Roman" w:cs="Times New Roman"/>
          <w:szCs w:val="28"/>
          <w:lang w:eastAsia="uk-UA"/>
        </w:rPr>
        <w:t>реабілітаційно</w:t>
      </w:r>
      <w:proofErr w:type="spellEnd"/>
      <w:r w:rsidRPr="00DD0DA2">
        <w:rPr>
          <w:rFonts w:eastAsia="Times New Roman" w:cs="Times New Roman"/>
          <w:szCs w:val="28"/>
          <w:lang w:eastAsia="uk-UA"/>
        </w:rPr>
        <w:t xml:space="preserve">-оздоровчий комплекс з однойменною назвою. Унаслідок інтенсивного рекреаційного використання в озері спостерігається зниження рівня води. В о. Біле є 22 види риб (карась, окунь, лин, краснопірка, йорж, плітка, </w:t>
      </w:r>
      <w:proofErr w:type="spellStart"/>
      <w:r w:rsidRPr="00DD0DA2">
        <w:rPr>
          <w:rFonts w:eastAsia="Times New Roman" w:cs="Times New Roman"/>
          <w:szCs w:val="28"/>
          <w:lang w:eastAsia="uk-UA"/>
        </w:rPr>
        <w:t>верховка</w:t>
      </w:r>
      <w:proofErr w:type="spellEnd"/>
      <w:r w:rsidRPr="00DD0DA2">
        <w:rPr>
          <w:rFonts w:eastAsia="Times New Roman" w:cs="Times New Roman"/>
          <w:szCs w:val="28"/>
          <w:lang w:eastAsia="uk-UA"/>
        </w:rPr>
        <w:t xml:space="preserve">, щука, плоскирка та ін.). Цікавою </w:t>
      </w:r>
      <w:r w:rsidR="00987A45">
        <w:rPr>
          <w:rFonts w:eastAsia="Times New Roman" w:cs="Times New Roman"/>
          <w:szCs w:val="28"/>
          <w:lang w:eastAsia="uk-UA"/>
        </w:rPr>
        <w:t xml:space="preserve">рибою є вугор річковий європейський, який має змієвидне тіло завдовжки </w:t>
      </w:r>
      <w:r w:rsidRPr="00DD0DA2">
        <w:rPr>
          <w:rFonts w:eastAsia="Times New Roman" w:cs="Times New Roman"/>
          <w:szCs w:val="28"/>
          <w:lang w:eastAsia="uk-UA"/>
        </w:rPr>
        <w:t>1,5 м, а ваг</w:t>
      </w:r>
      <w:r w:rsidR="00987A45">
        <w:rPr>
          <w:rFonts w:eastAsia="Times New Roman" w:cs="Times New Roman"/>
          <w:szCs w:val="28"/>
          <w:lang w:eastAsia="uk-UA"/>
        </w:rPr>
        <w:t>у</w:t>
      </w:r>
      <w:r w:rsidRPr="00DD0DA2">
        <w:rPr>
          <w:rFonts w:eastAsia="Times New Roman" w:cs="Times New Roman"/>
          <w:szCs w:val="28"/>
          <w:lang w:eastAsia="uk-UA"/>
        </w:rPr>
        <w:t xml:space="preserve"> – до 8 кг [</w:t>
      </w:r>
      <w:r w:rsidR="00987A45">
        <w:rPr>
          <w:rFonts w:eastAsia="Times New Roman" w:cs="Times New Roman"/>
          <w:szCs w:val="28"/>
          <w:lang w:eastAsia="uk-UA"/>
        </w:rPr>
        <w:t>3</w:t>
      </w:r>
      <w:r w:rsidRPr="00DD0DA2">
        <w:rPr>
          <w:rFonts w:eastAsia="Times New Roman" w:cs="Times New Roman"/>
          <w:szCs w:val="28"/>
          <w:lang w:eastAsia="uk-UA"/>
        </w:rPr>
        <w:t xml:space="preserve">]. </w:t>
      </w:r>
    </w:p>
    <w:p w14:paraId="7CEA31EF" w14:textId="1F4929CC" w:rsidR="007852E2" w:rsidRPr="00DD0DA2" w:rsidRDefault="007852E2" w:rsidP="00DC056C">
      <w:pPr>
        <w:spacing w:after="0" w:line="360" w:lineRule="auto"/>
        <w:ind w:firstLine="567"/>
        <w:rPr>
          <w:rFonts w:eastAsia="Times New Roman" w:cs="Times New Roman"/>
          <w:szCs w:val="28"/>
          <w:lang w:eastAsia="uk-UA"/>
        </w:rPr>
      </w:pPr>
      <w:r w:rsidRPr="00DD0DA2">
        <w:rPr>
          <w:rFonts w:eastAsia="Times New Roman" w:cs="Times New Roman"/>
          <w:szCs w:val="28"/>
          <w:lang w:eastAsia="uk-UA"/>
        </w:rPr>
        <w:t>Водосховищ в області небагато: 12 загальною площею 2 925 га. Сумарний об’ємом води у водосховищах області становить 47,8 млн. м</w:t>
      </w:r>
      <w:r w:rsidRPr="00DD0DA2">
        <w:rPr>
          <w:rFonts w:eastAsia="Times New Roman" w:cs="Times New Roman"/>
          <w:szCs w:val="28"/>
          <w:vertAlign w:val="superscript"/>
          <w:lang w:eastAsia="uk-UA"/>
        </w:rPr>
        <w:t>3</w:t>
      </w:r>
      <w:r w:rsidRPr="00DD0DA2">
        <w:rPr>
          <w:rFonts w:eastAsia="Times New Roman" w:cs="Times New Roman"/>
          <w:szCs w:val="28"/>
          <w:lang w:eastAsia="uk-UA"/>
        </w:rPr>
        <w:t xml:space="preserve">. На території Рівненського району є 6 водосховищ, Дубенського – 2, </w:t>
      </w:r>
      <w:proofErr w:type="spellStart"/>
      <w:r w:rsidRPr="00DD0DA2">
        <w:rPr>
          <w:rFonts w:eastAsia="Times New Roman" w:cs="Times New Roman"/>
          <w:szCs w:val="28"/>
          <w:lang w:eastAsia="uk-UA"/>
        </w:rPr>
        <w:t>Вараського</w:t>
      </w:r>
      <w:proofErr w:type="spellEnd"/>
      <w:r w:rsidRPr="00DD0DA2">
        <w:rPr>
          <w:rFonts w:eastAsia="Times New Roman" w:cs="Times New Roman"/>
          <w:szCs w:val="28"/>
          <w:lang w:eastAsia="uk-UA"/>
        </w:rPr>
        <w:t xml:space="preserve"> – 1, Сарненського – 3. Найбільші водосховища: </w:t>
      </w:r>
      <w:proofErr w:type="spellStart"/>
      <w:r w:rsidRPr="00DD0DA2">
        <w:rPr>
          <w:rFonts w:eastAsia="Times New Roman" w:cs="Times New Roman"/>
          <w:szCs w:val="28"/>
          <w:lang w:eastAsia="uk-UA"/>
        </w:rPr>
        <w:t>Хрінницьке</w:t>
      </w:r>
      <w:proofErr w:type="spellEnd"/>
      <w:r w:rsidRPr="00DD0DA2">
        <w:rPr>
          <w:rFonts w:eastAsia="Times New Roman" w:cs="Times New Roman"/>
          <w:szCs w:val="28"/>
          <w:lang w:eastAsia="uk-UA"/>
        </w:rPr>
        <w:t xml:space="preserve"> на р. Стир, Млинівське на р. Іква (Дубенський район), </w:t>
      </w:r>
      <w:proofErr w:type="spellStart"/>
      <w:r w:rsidRPr="00DD0DA2">
        <w:rPr>
          <w:rFonts w:eastAsia="Times New Roman" w:cs="Times New Roman"/>
          <w:szCs w:val="28"/>
          <w:lang w:eastAsia="uk-UA"/>
        </w:rPr>
        <w:t>Новомалинське</w:t>
      </w:r>
      <w:proofErr w:type="spellEnd"/>
      <w:r w:rsidRPr="00DD0DA2">
        <w:rPr>
          <w:rFonts w:eastAsia="Times New Roman" w:cs="Times New Roman"/>
          <w:szCs w:val="28"/>
          <w:lang w:eastAsia="uk-UA"/>
        </w:rPr>
        <w:t xml:space="preserve"> на р. </w:t>
      </w:r>
      <w:proofErr w:type="spellStart"/>
      <w:r w:rsidRPr="00DD0DA2">
        <w:rPr>
          <w:rFonts w:eastAsia="Times New Roman" w:cs="Times New Roman"/>
          <w:szCs w:val="28"/>
          <w:lang w:eastAsia="uk-UA"/>
        </w:rPr>
        <w:t>Свитенька</w:t>
      </w:r>
      <w:proofErr w:type="spellEnd"/>
      <w:r w:rsidRPr="00DD0DA2">
        <w:rPr>
          <w:rFonts w:eastAsia="Times New Roman" w:cs="Times New Roman"/>
          <w:szCs w:val="28"/>
          <w:lang w:eastAsia="uk-UA"/>
        </w:rPr>
        <w:t xml:space="preserve">, </w:t>
      </w:r>
      <w:proofErr w:type="spellStart"/>
      <w:r w:rsidRPr="00DD0DA2">
        <w:rPr>
          <w:rFonts w:eastAsia="Times New Roman" w:cs="Times New Roman"/>
          <w:szCs w:val="28"/>
          <w:lang w:eastAsia="uk-UA"/>
        </w:rPr>
        <w:t>Боберське</w:t>
      </w:r>
      <w:proofErr w:type="spellEnd"/>
      <w:r w:rsidRPr="00DD0DA2">
        <w:rPr>
          <w:rFonts w:eastAsia="Times New Roman" w:cs="Times New Roman"/>
          <w:szCs w:val="28"/>
          <w:lang w:eastAsia="uk-UA"/>
        </w:rPr>
        <w:t xml:space="preserve"> </w:t>
      </w:r>
      <w:r w:rsidR="00987A45">
        <w:rPr>
          <w:rFonts w:eastAsia="Times New Roman" w:cs="Times New Roman"/>
          <w:szCs w:val="28"/>
          <w:lang w:eastAsia="uk-UA"/>
        </w:rPr>
        <w:t>на р. Бобер (Рівненський район)</w:t>
      </w:r>
      <w:r w:rsidRPr="00DD0DA2">
        <w:rPr>
          <w:rFonts w:eastAsia="Times New Roman" w:cs="Times New Roman"/>
          <w:szCs w:val="28"/>
          <w:lang w:eastAsia="uk-UA"/>
        </w:rPr>
        <w:t xml:space="preserve"> [</w:t>
      </w:r>
      <w:r w:rsidR="00987A45">
        <w:rPr>
          <w:rFonts w:eastAsia="Times New Roman" w:cs="Times New Roman"/>
          <w:szCs w:val="28"/>
          <w:lang w:eastAsia="uk-UA"/>
        </w:rPr>
        <w:t>5</w:t>
      </w:r>
      <w:r w:rsidRPr="00DD0DA2">
        <w:rPr>
          <w:rFonts w:eastAsia="Times New Roman" w:cs="Times New Roman"/>
          <w:szCs w:val="28"/>
          <w:lang w:eastAsia="uk-UA"/>
        </w:rPr>
        <w:t xml:space="preserve">]. </w:t>
      </w:r>
      <w:proofErr w:type="spellStart"/>
      <w:r w:rsidRPr="00DD0DA2">
        <w:rPr>
          <w:rFonts w:eastAsia="Times New Roman" w:cs="Times New Roman"/>
          <w:szCs w:val="28"/>
          <w:lang w:eastAsia="uk-UA"/>
        </w:rPr>
        <w:t>Хрінницьке</w:t>
      </w:r>
      <w:proofErr w:type="spellEnd"/>
      <w:r w:rsidRPr="00DD0DA2">
        <w:rPr>
          <w:rFonts w:eastAsia="Times New Roman" w:cs="Times New Roman"/>
          <w:szCs w:val="28"/>
          <w:lang w:eastAsia="uk-UA"/>
        </w:rPr>
        <w:t xml:space="preserve"> водосховище було створене у 1957 року для забезпечення роботи гідроелектростанції, а також для рибогосподарських потреб та рекреації. Це найбільша штучно</w:t>
      </w:r>
      <w:r w:rsidR="00FC3938">
        <w:rPr>
          <w:rFonts w:eastAsia="Times New Roman" w:cs="Times New Roman"/>
          <w:szCs w:val="28"/>
          <w:lang w:eastAsia="uk-UA"/>
        </w:rPr>
        <w:t xml:space="preserve"> створена водойма на території</w:t>
      </w:r>
      <w:r w:rsidRPr="00DD0DA2">
        <w:rPr>
          <w:rFonts w:eastAsia="Times New Roman" w:cs="Times New Roman"/>
          <w:szCs w:val="28"/>
          <w:lang w:eastAsia="uk-UA"/>
        </w:rPr>
        <w:t xml:space="preserve"> області. Площа водної поверхні становить 18,3 км², середня глибина – 2 м, максимальна глибина – 6 м, об’єм води – 45 млн м³ км³. Крім промислового вилову риби тут дозволено любительське і спортивне рибальство [</w:t>
      </w:r>
      <w:r w:rsidR="00987A45">
        <w:rPr>
          <w:rFonts w:eastAsia="Times New Roman" w:cs="Times New Roman"/>
          <w:szCs w:val="28"/>
          <w:lang w:eastAsia="uk-UA"/>
        </w:rPr>
        <w:t>54</w:t>
      </w:r>
      <w:r w:rsidRPr="00DD0DA2">
        <w:rPr>
          <w:rFonts w:eastAsia="Times New Roman" w:cs="Times New Roman"/>
          <w:szCs w:val="28"/>
          <w:lang w:eastAsia="uk-UA"/>
        </w:rPr>
        <w:t>].</w:t>
      </w:r>
    </w:p>
    <w:p w14:paraId="3F8AA9F1" w14:textId="77777777" w:rsidR="007852E2" w:rsidRDefault="007852E2" w:rsidP="00FC3938">
      <w:pPr>
        <w:spacing w:after="0" w:line="360" w:lineRule="auto"/>
        <w:jc w:val="center"/>
        <w:rPr>
          <w:rFonts w:eastAsia="Times New Roman" w:cs="Times New Roman"/>
          <w:color w:val="ED7D31" w:themeColor="accent2"/>
          <w:szCs w:val="28"/>
          <w:lang w:eastAsia="uk-UA"/>
        </w:rPr>
      </w:pPr>
      <w:r>
        <w:rPr>
          <w:noProof/>
          <w:lang w:eastAsia="uk-UA"/>
        </w:rPr>
        <w:lastRenderedPageBreak/>
        <w:drawing>
          <wp:inline distT="0" distB="0" distL="0" distR="0" wp14:anchorId="745D3011" wp14:editId="05E4C324">
            <wp:extent cx="4334553" cy="3248891"/>
            <wp:effectExtent l="0" t="0" r="8890" b="889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4361366" cy="3268988"/>
                    </a:xfrm>
                    <a:prstGeom prst="rect">
                      <a:avLst/>
                    </a:prstGeom>
                  </pic:spPr>
                </pic:pic>
              </a:graphicData>
            </a:graphic>
          </wp:inline>
        </w:drawing>
      </w:r>
    </w:p>
    <w:p w14:paraId="45A64FCD" w14:textId="24EC5658" w:rsidR="007852E2" w:rsidRPr="00DD0DA2" w:rsidRDefault="007852E2" w:rsidP="00FC3938">
      <w:pPr>
        <w:spacing w:after="0" w:line="360" w:lineRule="auto"/>
        <w:ind w:firstLine="709"/>
        <w:jc w:val="center"/>
        <w:rPr>
          <w:rFonts w:eastAsia="Times New Roman" w:cs="Times New Roman"/>
          <w:szCs w:val="28"/>
          <w:lang w:eastAsia="uk-UA"/>
        </w:rPr>
      </w:pPr>
      <w:r w:rsidRPr="00DD0DA2">
        <w:rPr>
          <w:rFonts w:eastAsia="Times New Roman" w:cs="Times New Roman"/>
          <w:i/>
          <w:szCs w:val="28"/>
          <w:lang w:eastAsia="uk-UA"/>
        </w:rPr>
        <w:t>Рис. 2. 7.</w:t>
      </w:r>
      <w:r w:rsidRPr="00DD0DA2">
        <w:rPr>
          <w:rFonts w:eastAsia="Times New Roman" w:cs="Times New Roman"/>
          <w:szCs w:val="28"/>
          <w:lang w:eastAsia="uk-UA"/>
        </w:rPr>
        <w:t xml:space="preserve"> </w:t>
      </w:r>
      <w:proofErr w:type="spellStart"/>
      <w:r w:rsidR="00FC3938">
        <w:rPr>
          <w:rFonts w:eastAsia="Times New Roman" w:cs="Times New Roman"/>
          <w:b/>
          <w:szCs w:val="28"/>
          <w:lang w:eastAsia="uk-UA"/>
        </w:rPr>
        <w:t>Хрінницьке</w:t>
      </w:r>
      <w:proofErr w:type="spellEnd"/>
      <w:r w:rsidR="00FC3938">
        <w:rPr>
          <w:rFonts w:eastAsia="Times New Roman" w:cs="Times New Roman"/>
          <w:b/>
          <w:szCs w:val="28"/>
          <w:lang w:eastAsia="uk-UA"/>
        </w:rPr>
        <w:t xml:space="preserve"> водосховище </w:t>
      </w:r>
      <w:r w:rsidR="00FC3938" w:rsidRPr="00FC3938">
        <w:rPr>
          <w:rFonts w:eastAsia="Times New Roman" w:cs="Times New Roman"/>
          <w:b/>
          <w:szCs w:val="28"/>
          <w:lang w:eastAsia="uk-UA"/>
        </w:rPr>
        <w:t>(Автор: Skype87)</w:t>
      </w:r>
    </w:p>
    <w:p w14:paraId="5C0F6DC2" w14:textId="44F946EA" w:rsidR="007852E2" w:rsidRPr="00FC3938" w:rsidRDefault="007852E2" w:rsidP="00DC056C">
      <w:pPr>
        <w:spacing w:after="0" w:line="360" w:lineRule="auto"/>
        <w:ind w:firstLine="567"/>
        <w:rPr>
          <w:rFonts w:eastAsia="Times New Roman" w:cs="Times New Roman"/>
          <w:szCs w:val="28"/>
          <w:lang w:eastAsia="uk-UA"/>
        </w:rPr>
      </w:pPr>
      <w:r w:rsidRPr="00DD0DA2">
        <w:rPr>
          <w:rFonts w:eastAsia="Times New Roman" w:cs="Times New Roman"/>
          <w:szCs w:val="28"/>
          <w:lang w:eastAsia="uk-UA"/>
        </w:rPr>
        <w:t>Ставків в області багато: 1 549, загальна площа – 8 525 га.  У ставках акумулюється 91,0 млн. м</w:t>
      </w:r>
      <w:r w:rsidRPr="00DD0DA2">
        <w:rPr>
          <w:rFonts w:eastAsia="Times New Roman" w:cs="Times New Roman"/>
          <w:szCs w:val="28"/>
          <w:vertAlign w:val="superscript"/>
          <w:lang w:eastAsia="uk-UA"/>
        </w:rPr>
        <w:t>3</w:t>
      </w:r>
      <w:r w:rsidRPr="00DD0DA2">
        <w:rPr>
          <w:rFonts w:eastAsia="Times New Roman" w:cs="Times New Roman"/>
          <w:szCs w:val="28"/>
          <w:lang w:eastAsia="uk-UA"/>
        </w:rPr>
        <w:t xml:space="preserve"> води. Найбільша кількість ставків нараховується у Рівненському (698 шт.) та Дубенському (591 шт.) районах. У Сарненському районі є 134 ставки, а у </w:t>
      </w:r>
      <w:proofErr w:type="spellStart"/>
      <w:r w:rsidRPr="00DD0DA2">
        <w:rPr>
          <w:rFonts w:eastAsia="Times New Roman" w:cs="Times New Roman"/>
          <w:szCs w:val="28"/>
          <w:lang w:eastAsia="uk-UA"/>
        </w:rPr>
        <w:t>Вараському</w:t>
      </w:r>
      <w:proofErr w:type="spellEnd"/>
      <w:r w:rsidRPr="00DD0DA2">
        <w:rPr>
          <w:rFonts w:eastAsia="Times New Roman" w:cs="Times New Roman"/>
          <w:szCs w:val="28"/>
          <w:lang w:eastAsia="uk-UA"/>
        </w:rPr>
        <w:t xml:space="preserve"> – 126. Багато ставків мають незадовільний стан, тому потребують ремонту гідроспоруд і розчистки </w:t>
      </w:r>
      <w:r w:rsidRPr="00FC3938">
        <w:rPr>
          <w:rFonts w:eastAsia="Times New Roman" w:cs="Times New Roman"/>
          <w:szCs w:val="28"/>
          <w:lang w:eastAsia="uk-UA"/>
        </w:rPr>
        <w:t>[</w:t>
      </w:r>
      <w:r w:rsidR="00FC3938">
        <w:rPr>
          <w:rFonts w:eastAsia="Times New Roman" w:cs="Times New Roman"/>
          <w:szCs w:val="28"/>
          <w:lang w:eastAsia="uk-UA"/>
        </w:rPr>
        <w:t>48</w:t>
      </w:r>
      <w:r w:rsidRPr="00FC3938">
        <w:rPr>
          <w:rFonts w:eastAsia="Times New Roman" w:cs="Times New Roman"/>
          <w:szCs w:val="28"/>
          <w:lang w:eastAsia="uk-UA"/>
        </w:rPr>
        <w:t>].</w:t>
      </w:r>
    </w:p>
    <w:p w14:paraId="56F2877D" w14:textId="620B9391" w:rsidR="007852E2" w:rsidRDefault="007852E2" w:rsidP="00DC056C">
      <w:pPr>
        <w:spacing w:after="0" w:line="360" w:lineRule="auto"/>
        <w:ind w:firstLine="567"/>
        <w:rPr>
          <w:rFonts w:eastAsia="Times New Roman" w:cs="Times New Roman"/>
          <w:szCs w:val="28"/>
        </w:rPr>
      </w:pPr>
      <w:r w:rsidRPr="00DD0DA2">
        <w:rPr>
          <w:rFonts w:eastAsia="Times New Roman" w:cs="Times New Roman"/>
          <w:szCs w:val="28"/>
        </w:rPr>
        <w:t xml:space="preserve">Отже, </w:t>
      </w:r>
      <w:r w:rsidR="00364BF2">
        <w:rPr>
          <w:rFonts w:eastAsia="Times New Roman" w:cs="Times New Roman"/>
          <w:szCs w:val="28"/>
        </w:rPr>
        <w:t>вод</w:t>
      </w:r>
      <w:r w:rsidRPr="00DD0DA2">
        <w:rPr>
          <w:rFonts w:eastAsia="Times New Roman" w:cs="Times New Roman"/>
          <w:szCs w:val="28"/>
        </w:rPr>
        <w:t xml:space="preserve">ні об’єкти Рівненської області мають рекреаційне значення і можуть бути використані  для організації </w:t>
      </w:r>
      <w:r>
        <w:rPr>
          <w:rFonts w:eastAsia="Times New Roman" w:cs="Times New Roman"/>
          <w:szCs w:val="28"/>
        </w:rPr>
        <w:t xml:space="preserve">різних видів </w:t>
      </w:r>
      <w:r w:rsidRPr="00DD0DA2">
        <w:rPr>
          <w:rFonts w:eastAsia="Times New Roman" w:cs="Times New Roman"/>
          <w:szCs w:val="28"/>
        </w:rPr>
        <w:t xml:space="preserve">відпочинку </w:t>
      </w:r>
      <w:r>
        <w:rPr>
          <w:rFonts w:eastAsia="Times New Roman" w:cs="Times New Roman"/>
          <w:szCs w:val="28"/>
        </w:rPr>
        <w:t>та оздоровлення населення.</w:t>
      </w:r>
    </w:p>
    <w:p w14:paraId="3144A259" w14:textId="41AAD40E" w:rsidR="007852E2" w:rsidRPr="00FC3938" w:rsidRDefault="007852E2" w:rsidP="00DC056C">
      <w:pPr>
        <w:spacing w:after="0" w:line="360" w:lineRule="auto"/>
        <w:ind w:firstLine="567"/>
        <w:rPr>
          <w:rFonts w:eastAsia="Times New Roman" w:cs="Times New Roman"/>
          <w:szCs w:val="28"/>
        </w:rPr>
      </w:pPr>
      <w:r w:rsidRPr="00186759">
        <w:rPr>
          <w:rFonts w:eastAsia="Times New Roman" w:cs="Times New Roman"/>
          <w:szCs w:val="28"/>
        </w:rPr>
        <w:t xml:space="preserve">Наявність джерел мінеральних вод у регіоні має значний вплив на розвиток рекреаційної діяльності. Відповідно до схеми гідрогеологічного районування територія Рівненської області лежить в межах </w:t>
      </w:r>
      <w:proofErr w:type="spellStart"/>
      <w:r w:rsidRPr="00186759">
        <w:rPr>
          <w:rFonts w:eastAsia="Times New Roman" w:cs="Times New Roman"/>
          <w:szCs w:val="28"/>
        </w:rPr>
        <w:t>Волино</w:t>
      </w:r>
      <w:proofErr w:type="spellEnd"/>
      <w:r w:rsidRPr="00186759">
        <w:rPr>
          <w:rFonts w:eastAsia="Times New Roman" w:cs="Times New Roman"/>
          <w:szCs w:val="28"/>
        </w:rPr>
        <w:t xml:space="preserve">-Подільського артезіанського басейну (більша частина) і гідрогеологічної області Українського щита. Прогнозні запаси підземних вод області дорівнюють 1 314,9 </w:t>
      </w:r>
      <w:r w:rsidRPr="00A44021">
        <w:rPr>
          <w:rFonts w:eastAsia="Times New Roman" w:cs="Times New Roman"/>
          <w:szCs w:val="28"/>
        </w:rPr>
        <w:t>м</w:t>
      </w:r>
      <w:r w:rsidR="00562A66" w:rsidRPr="00A44021">
        <w:rPr>
          <w:rFonts w:eastAsia="Times New Roman" w:cs="Times New Roman"/>
          <w:szCs w:val="28"/>
        </w:rPr>
        <w:t>лн</w:t>
      </w:r>
      <w:r w:rsidRPr="00186759">
        <w:rPr>
          <w:rFonts w:eastAsia="Times New Roman" w:cs="Times New Roman"/>
          <w:szCs w:val="28"/>
        </w:rPr>
        <w:t xml:space="preserve"> м</w:t>
      </w:r>
      <w:r w:rsidRPr="00186759">
        <w:rPr>
          <w:rFonts w:eastAsia="Times New Roman" w:cs="Times New Roman"/>
          <w:szCs w:val="28"/>
          <w:vertAlign w:val="superscript"/>
        </w:rPr>
        <w:t>3</w:t>
      </w:r>
      <w:r w:rsidRPr="00186759">
        <w:rPr>
          <w:rFonts w:eastAsia="Times New Roman" w:cs="Times New Roman"/>
          <w:szCs w:val="28"/>
        </w:rPr>
        <w:t>/рік, з</w:t>
      </w:r>
      <w:r w:rsidR="00562A66">
        <w:rPr>
          <w:rFonts w:eastAsia="Times New Roman" w:cs="Times New Roman"/>
          <w:szCs w:val="28"/>
        </w:rPr>
        <w:t>атверджені запаси – 165,678 млн</w:t>
      </w:r>
      <w:r w:rsidRPr="00186759">
        <w:rPr>
          <w:rFonts w:eastAsia="Times New Roman" w:cs="Times New Roman"/>
          <w:szCs w:val="28"/>
        </w:rPr>
        <w:t xml:space="preserve"> м</w:t>
      </w:r>
      <w:r w:rsidRPr="00186759">
        <w:rPr>
          <w:rFonts w:eastAsia="Times New Roman" w:cs="Times New Roman"/>
          <w:szCs w:val="28"/>
          <w:vertAlign w:val="superscript"/>
        </w:rPr>
        <w:t>3</w:t>
      </w:r>
      <w:r w:rsidRPr="00186759">
        <w:rPr>
          <w:rFonts w:eastAsia="Times New Roman" w:cs="Times New Roman"/>
          <w:szCs w:val="28"/>
        </w:rPr>
        <w:t>/рік, а частка затверджених запасів від прогнозних − 12,6 %. Експлуатаційні запаси мінеральних лікувальних вод на території області становлять 1646 м</w:t>
      </w:r>
      <w:r w:rsidRPr="00186759">
        <w:rPr>
          <w:rFonts w:eastAsia="Times New Roman" w:cs="Times New Roman"/>
          <w:szCs w:val="28"/>
          <w:vertAlign w:val="superscript"/>
        </w:rPr>
        <w:t>3</w:t>
      </w:r>
      <w:r w:rsidRPr="00186759">
        <w:rPr>
          <w:rFonts w:eastAsia="Times New Roman" w:cs="Times New Roman"/>
          <w:szCs w:val="28"/>
        </w:rPr>
        <w:t>/добу. Найбільш поширені питні води миргородського типу (</w:t>
      </w:r>
      <w:proofErr w:type="spellStart"/>
      <w:r w:rsidRPr="00186759">
        <w:rPr>
          <w:rFonts w:eastAsia="Times New Roman" w:cs="Times New Roman"/>
          <w:szCs w:val="28"/>
        </w:rPr>
        <w:t>хлоридно</w:t>
      </w:r>
      <w:proofErr w:type="spellEnd"/>
      <w:r w:rsidRPr="00186759">
        <w:rPr>
          <w:rFonts w:eastAsia="Times New Roman" w:cs="Times New Roman"/>
          <w:szCs w:val="28"/>
        </w:rPr>
        <w:t>-натрієві), мінералізація яких 2-10 г/л. Запаси таких вод на глибинах від 70-80 до 750 м є в населени</w:t>
      </w:r>
      <w:r>
        <w:rPr>
          <w:rFonts w:eastAsia="Times New Roman" w:cs="Times New Roman"/>
          <w:szCs w:val="28"/>
        </w:rPr>
        <w:t xml:space="preserve">х пунктах: </w:t>
      </w:r>
      <w:proofErr w:type="spellStart"/>
      <w:r>
        <w:rPr>
          <w:rFonts w:eastAsia="Times New Roman" w:cs="Times New Roman"/>
          <w:szCs w:val="28"/>
        </w:rPr>
        <w:t>Жобрин</w:t>
      </w:r>
      <w:proofErr w:type="spellEnd"/>
      <w:r>
        <w:rPr>
          <w:rFonts w:eastAsia="Times New Roman" w:cs="Times New Roman"/>
          <w:szCs w:val="28"/>
        </w:rPr>
        <w:t xml:space="preserve">, </w:t>
      </w:r>
      <w:r>
        <w:rPr>
          <w:rFonts w:eastAsia="Times New Roman" w:cs="Times New Roman"/>
          <w:szCs w:val="28"/>
        </w:rPr>
        <w:lastRenderedPageBreak/>
        <w:t>Олександрія Рівненського району</w:t>
      </w:r>
      <w:r w:rsidRPr="00186759">
        <w:rPr>
          <w:rFonts w:eastAsia="Times New Roman" w:cs="Times New Roman"/>
          <w:szCs w:val="28"/>
        </w:rPr>
        <w:t xml:space="preserve">, </w:t>
      </w:r>
      <w:proofErr w:type="spellStart"/>
      <w:r w:rsidRPr="00186759">
        <w:rPr>
          <w:rFonts w:eastAsia="Times New Roman" w:cs="Times New Roman"/>
          <w:szCs w:val="28"/>
        </w:rPr>
        <w:t>Степань</w:t>
      </w:r>
      <w:proofErr w:type="spellEnd"/>
      <w:r w:rsidRPr="00186759">
        <w:rPr>
          <w:rFonts w:eastAsia="Times New Roman" w:cs="Times New Roman"/>
          <w:szCs w:val="28"/>
        </w:rPr>
        <w:t xml:space="preserve"> Сарненського району. На глибинах понад 1000 м </w:t>
      </w:r>
      <w:proofErr w:type="spellStart"/>
      <w:r w:rsidRPr="00186759">
        <w:rPr>
          <w:rFonts w:eastAsia="Times New Roman" w:cs="Times New Roman"/>
          <w:szCs w:val="28"/>
        </w:rPr>
        <w:t>хлорідно</w:t>
      </w:r>
      <w:proofErr w:type="spellEnd"/>
      <w:r w:rsidRPr="00186759">
        <w:rPr>
          <w:rFonts w:eastAsia="Times New Roman" w:cs="Times New Roman"/>
          <w:szCs w:val="28"/>
        </w:rPr>
        <w:t xml:space="preserve">-натрієві води наявні майже по всій території області. Видобуток </w:t>
      </w:r>
      <w:proofErr w:type="spellStart"/>
      <w:r w:rsidRPr="00186759">
        <w:rPr>
          <w:rFonts w:eastAsia="Times New Roman" w:cs="Times New Roman"/>
          <w:szCs w:val="28"/>
        </w:rPr>
        <w:t>хлоридно</w:t>
      </w:r>
      <w:proofErr w:type="spellEnd"/>
      <w:r w:rsidRPr="00186759">
        <w:rPr>
          <w:rFonts w:eastAsia="Times New Roman" w:cs="Times New Roman"/>
          <w:szCs w:val="28"/>
        </w:rPr>
        <w:t xml:space="preserve">-натрієвих води відбувається в Рівненському районі: Острог, </w:t>
      </w:r>
      <w:proofErr w:type="spellStart"/>
      <w:r w:rsidRPr="00186759">
        <w:rPr>
          <w:rFonts w:eastAsia="Times New Roman" w:cs="Times New Roman"/>
          <w:szCs w:val="28"/>
        </w:rPr>
        <w:t>Корецьк</w:t>
      </w:r>
      <w:proofErr w:type="spellEnd"/>
      <w:r w:rsidRPr="00186759">
        <w:rPr>
          <w:rFonts w:eastAsia="Times New Roman" w:cs="Times New Roman"/>
          <w:szCs w:val="28"/>
        </w:rPr>
        <w:t xml:space="preserve"> («Острозька» вода), </w:t>
      </w:r>
      <w:proofErr w:type="spellStart"/>
      <w:r w:rsidRPr="00186759">
        <w:rPr>
          <w:rFonts w:eastAsia="Times New Roman" w:cs="Times New Roman"/>
          <w:szCs w:val="28"/>
        </w:rPr>
        <w:t>Жобрин</w:t>
      </w:r>
      <w:proofErr w:type="spellEnd"/>
      <w:r w:rsidRPr="00186759">
        <w:rPr>
          <w:rFonts w:eastAsia="Times New Roman" w:cs="Times New Roman"/>
          <w:szCs w:val="28"/>
        </w:rPr>
        <w:t xml:space="preserve"> («Червона Калина»), </w:t>
      </w:r>
      <w:proofErr w:type="spellStart"/>
      <w:r w:rsidRPr="00186759">
        <w:rPr>
          <w:rFonts w:eastAsia="Times New Roman" w:cs="Times New Roman"/>
          <w:szCs w:val="28"/>
        </w:rPr>
        <w:t>Верхівськ</w:t>
      </w:r>
      <w:proofErr w:type="spellEnd"/>
      <w:r>
        <w:rPr>
          <w:rFonts w:eastAsia="Times New Roman" w:cs="Times New Roman"/>
          <w:szCs w:val="28"/>
        </w:rPr>
        <w:t xml:space="preserve"> </w:t>
      </w:r>
      <w:r w:rsidRPr="00FC3938">
        <w:rPr>
          <w:rFonts w:eastAsia="Times New Roman" w:cs="Times New Roman"/>
          <w:szCs w:val="28"/>
        </w:rPr>
        <w:t>[</w:t>
      </w:r>
      <w:r w:rsidR="00FC3938">
        <w:rPr>
          <w:rFonts w:eastAsia="Times New Roman" w:cs="Times New Roman"/>
          <w:szCs w:val="28"/>
        </w:rPr>
        <w:t>24</w:t>
      </w:r>
      <w:r w:rsidRPr="00FC3938">
        <w:rPr>
          <w:rFonts w:eastAsia="Times New Roman" w:cs="Times New Roman"/>
          <w:szCs w:val="28"/>
        </w:rPr>
        <w:t xml:space="preserve">]. </w:t>
      </w:r>
      <w:r>
        <w:rPr>
          <w:rFonts w:eastAsia="Times New Roman" w:cs="Times New Roman"/>
          <w:szCs w:val="28"/>
        </w:rPr>
        <w:t>Родовище</w:t>
      </w:r>
      <w:r w:rsidRPr="006715BE">
        <w:rPr>
          <w:rFonts w:eastAsia="Times New Roman" w:cs="Times New Roman"/>
          <w:szCs w:val="28"/>
        </w:rPr>
        <w:t xml:space="preserve"> поблизу с. </w:t>
      </w:r>
      <w:proofErr w:type="spellStart"/>
      <w:r w:rsidRPr="006715BE">
        <w:rPr>
          <w:rFonts w:eastAsia="Times New Roman" w:cs="Times New Roman"/>
          <w:szCs w:val="28"/>
        </w:rPr>
        <w:t>Степань</w:t>
      </w:r>
      <w:proofErr w:type="spellEnd"/>
      <w:r w:rsidRPr="006715BE">
        <w:rPr>
          <w:rFonts w:eastAsia="Times New Roman" w:cs="Times New Roman"/>
          <w:szCs w:val="28"/>
        </w:rPr>
        <w:t xml:space="preserve"> </w:t>
      </w:r>
      <w:r>
        <w:rPr>
          <w:rFonts w:eastAsia="Times New Roman" w:cs="Times New Roman"/>
          <w:szCs w:val="28"/>
        </w:rPr>
        <w:t>задіяно у функціонування</w:t>
      </w:r>
      <w:r w:rsidRPr="006715BE">
        <w:rPr>
          <w:rFonts w:eastAsia="Times New Roman" w:cs="Times New Roman"/>
          <w:szCs w:val="28"/>
        </w:rPr>
        <w:t xml:space="preserve"> </w:t>
      </w:r>
      <w:proofErr w:type="spellStart"/>
      <w:r w:rsidRPr="006715BE">
        <w:rPr>
          <w:rFonts w:eastAsia="Times New Roman" w:cs="Times New Roman"/>
          <w:szCs w:val="28"/>
        </w:rPr>
        <w:t>курорт</w:t>
      </w:r>
      <w:r>
        <w:rPr>
          <w:rFonts w:eastAsia="Times New Roman" w:cs="Times New Roman"/>
          <w:szCs w:val="28"/>
        </w:rPr>
        <w:t>а</w:t>
      </w:r>
      <w:proofErr w:type="spellEnd"/>
      <w:r w:rsidRPr="006715BE">
        <w:rPr>
          <w:rFonts w:eastAsia="Times New Roman" w:cs="Times New Roman"/>
          <w:szCs w:val="28"/>
        </w:rPr>
        <w:t xml:space="preserve"> </w:t>
      </w:r>
      <w:r>
        <w:rPr>
          <w:rFonts w:eastAsia="Times New Roman" w:cs="Times New Roman"/>
          <w:szCs w:val="28"/>
        </w:rPr>
        <w:t>«</w:t>
      </w:r>
      <w:proofErr w:type="spellStart"/>
      <w:r w:rsidRPr="006715BE">
        <w:rPr>
          <w:rFonts w:eastAsia="Times New Roman" w:cs="Times New Roman"/>
          <w:szCs w:val="28"/>
        </w:rPr>
        <w:t>Степань</w:t>
      </w:r>
      <w:proofErr w:type="spellEnd"/>
      <w:r>
        <w:rPr>
          <w:rFonts w:eastAsia="Times New Roman" w:cs="Times New Roman"/>
          <w:szCs w:val="28"/>
        </w:rPr>
        <w:t>».</w:t>
      </w:r>
      <w:r w:rsidRPr="006715BE">
        <w:rPr>
          <w:rFonts w:eastAsia="Times New Roman" w:cs="Times New Roman"/>
          <w:szCs w:val="28"/>
        </w:rPr>
        <w:t xml:space="preserve"> </w:t>
      </w:r>
      <w:r>
        <w:rPr>
          <w:rFonts w:eastAsia="Times New Roman" w:cs="Times New Roman"/>
          <w:szCs w:val="28"/>
        </w:rPr>
        <w:t>Мінеральна вода «</w:t>
      </w:r>
      <w:proofErr w:type="spellStart"/>
      <w:r>
        <w:rPr>
          <w:rFonts w:eastAsia="Times New Roman" w:cs="Times New Roman"/>
          <w:szCs w:val="28"/>
        </w:rPr>
        <w:t>Степанська</w:t>
      </w:r>
      <w:proofErr w:type="spellEnd"/>
      <w:r>
        <w:rPr>
          <w:rFonts w:eastAsia="Times New Roman" w:cs="Times New Roman"/>
          <w:szCs w:val="28"/>
        </w:rPr>
        <w:t>» є унікальною</w:t>
      </w:r>
      <w:r w:rsidRPr="00B17B14">
        <w:rPr>
          <w:rFonts w:eastAsia="Times New Roman" w:cs="Times New Roman"/>
          <w:szCs w:val="28"/>
        </w:rPr>
        <w:t xml:space="preserve"> в Україні. </w:t>
      </w:r>
      <w:r>
        <w:rPr>
          <w:rFonts w:eastAsia="Times New Roman" w:cs="Times New Roman"/>
          <w:szCs w:val="28"/>
        </w:rPr>
        <w:t>За вмістом вона</w:t>
      </w:r>
      <w:r w:rsidRPr="00B17B14">
        <w:rPr>
          <w:rFonts w:eastAsia="Times New Roman" w:cs="Times New Roman"/>
          <w:szCs w:val="28"/>
        </w:rPr>
        <w:t xml:space="preserve"> </w:t>
      </w:r>
      <w:r>
        <w:rPr>
          <w:rFonts w:eastAsia="Times New Roman" w:cs="Times New Roman"/>
          <w:szCs w:val="28"/>
        </w:rPr>
        <w:t xml:space="preserve">подібна до німецької води «Баден </w:t>
      </w:r>
      <w:proofErr w:type="spellStart"/>
      <w:r>
        <w:rPr>
          <w:rFonts w:eastAsia="Times New Roman" w:cs="Times New Roman"/>
          <w:szCs w:val="28"/>
        </w:rPr>
        <w:t>Баден</w:t>
      </w:r>
      <w:proofErr w:type="spellEnd"/>
      <w:r>
        <w:rPr>
          <w:rFonts w:eastAsia="Times New Roman" w:cs="Times New Roman"/>
          <w:szCs w:val="28"/>
        </w:rPr>
        <w:t>» та «</w:t>
      </w:r>
      <w:proofErr w:type="spellStart"/>
      <w:r>
        <w:rPr>
          <w:rFonts w:eastAsia="Times New Roman" w:cs="Times New Roman"/>
          <w:szCs w:val="28"/>
        </w:rPr>
        <w:t>Аахен</w:t>
      </w:r>
      <w:proofErr w:type="spellEnd"/>
      <w:r>
        <w:rPr>
          <w:rFonts w:eastAsia="Times New Roman" w:cs="Times New Roman"/>
          <w:szCs w:val="28"/>
        </w:rPr>
        <w:t xml:space="preserve">» і може використовуватися при </w:t>
      </w:r>
      <w:r w:rsidRPr="00B17B14">
        <w:rPr>
          <w:rFonts w:eastAsia="Times New Roman" w:cs="Times New Roman"/>
          <w:szCs w:val="28"/>
        </w:rPr>
        <w:t xml:space="preserve">захворюваннях кишечника, </w:t>
      </w:r>
      <w:proofErr w:type="spellStart"/>
      <w:r>
        <w:rPr>
          <w:rFonts w:eastAsia="Times New Roman" w:cs="Times New Roman"/>
          <w:szCs w:val="28"/>
        </w:rPr>
        <w:t>шлунка</w:t>
      </w:r>
      <w:proofErr w:type="spellEnd"/>
      <w:r>
        <w:rPr>
          <w:rFonts w:eastAsia="Times New Roman" w:cs="Times New Roman"/>
          <w:szCs w:val="28"/>
        </w:rPr>
        <w:t>,</w:t>
      </w:r>
      <w:r w:rsidRPr="00B17B14">
        <w:rPr>
          <w:rFonts w:eastAsia="Times New Roman" w:cs="Times New Roman"/>
          <w:szCs w:val="28"/>
        </w:rPr>
        <w:t xml:space="preserve"> підшлункової залози</w:t>
      </w:r>
      <w:r>
        <w:rPr>
          <w:rFonts w:eastAsia="Times New Roman" w:cs="Times New Roman"/>
          <w:szCs w:val="28"/>
        </w:rPr>
        <w:t>,</w:t>
      </w:r>
      <w:r w:rsidRPr="00B17B14">
        <w:rPr>
          <w:rFonts w:eastAsia="Times New Roman" w:cs="Times New Roman"/>
          <w:szCs w:val="28"/>
        </w:rPr>
        <w:t xml:space="preserve"> печінки</w:t>
      </w:r>
      <w:r>
        <w:rPr>
          <w:rFonts w:eastAsia="Times New Roman" w:cs="Times New Roman"/>
          <w:szCs w:val="28"/>
        </w:rPr>
        <w:t>,</w:t>
      </w:r>
      <w:r w:rsidRPr="00B17B14">
        <w:rPr>
          <w:rFonts w:eastAsia="Times New Roman" w:cs="Times New Roman"/>
          <w:szCs w:val="28"/>
        </w:rPr>
        <w:t xml:space="preserve"> жовчного міхура</w:t>
      </w:r>
      <w:r>
        <w:rPr>
          <w:rFonts w:eastAsia="Times New Roman" w:cs="Times New Roman"/>
          <w:szCs w:val="28"/>
        </w:rPr>
        <w:t xml:space="preserve">, а також при порушеннях обміну речовин </w:t>
      </w:r>
      <w:r w:rsidRPr="00FC3938">
        <w:rPr>
          <w:rFonts w:eastAsia="Times New Roman" w:cs="Times New Roman"/>
          <w:szCs w:val="28"/>
        </w:rPr>
        <w:t>[</w:t>
      </w:r>
      <w:r w:rsidR="00FC3938">
        <w:rPr>
          <w:rFonts w:eastAsia="Times New Roman" w:cs="Times New Roman"/>
          <w:szCs w:val="28"/>
        </w:rPr>
        <w:t>25</w:t>
      </w:r>
      <w:r w:rsidRPr="00FC3938">
        <w:rPr>
          <w:rFonts w:eastAsia="Times New Roman" w:cs="Times New Roman"/>
          <w:szCs w:val="28"/>
        </w:rPr>
        <w:t>].</w:t>
      </w:r>
    </w:p>
    <w:p w14:paraId="3115054D" w14:textId="53E2E26A" w:rsidR="007852E2" w:rsidRPr="00FC3938" w:rsidRDefault="007852E2" w:rsidP="00DC056C">
      <w:pPr>
        <w:spacing w:after="0" w:line="360" w:lineRule="auto"/>
        <w:ind w:firstLine="567"/>
        <w:rPr>
          <w:rFonts w:eastAsia="Times New Roman" w:cs="Times New Roman"/>
          <w:szCs w:val="28"/>
        </w:rPr>
      </w:pPr>
      <w:r w:rsidRPr="00186759">
        <w:rPr>
          <w:rFonts w:eastAsia="Times New Roman" w:cs="Times New Roman"/>
          <w:szCs w:val="28"/>
        </w:rPr>
        <w:t xml:space="preserve">Також на території області наявні </w:t>
      </w:r>
      <w:proofErr w:type="spellStart"/>
      <w:r w:rsidRPr="00186759">
        <w:rPr>
          <w:rFonts w:eastAsia="Times New Roman" w:cs="Times New Roman"/>
          <w:szCs w:val="28"/>
        </w:rPr>
        <w:t>сульфатно</w:t>
      </w:r>
      <w:proofErr w:type="spellEnd"/>
      <w:r w:rsidRPr="00186759">
        <w:rPr>
          <w:rFonts w:eastAsia="Times New Roman" w:cs="Times New Roman"/>
          <w:szCs w:val="28"/>
        </w:rPr>
        <w:t>-натрієві води, які мають мінералізацією 3-6 г/дм</w:t>
      </w:r>
      <w:r w:rsidRPr="00186759">
        <w:rPr>
          <w:rFonts w:eastAsia="Times New Roman" w:cs="Times New Roman"/>
          <w:szCs w:val="28"/>
          <w:vertAlign w:val="superscript"/>
        </w:rPr>
        <w:t>3</w:t>
      </w:r>
      <w:r w:rsidRPr="00186759">
        <w:rPr>
          <w:rFonts w:eastAsia="Times New Roman" w:cs="Times New Roman"/>
          <w:szCs w:val="28"/>
        </w:rPr>
        <w:t xml:space="preserve">. Вони розвідані поблизу с. Берег Дубенського району. </w:t>
      </w:r>
      <w:r w:rsidRPr="006715BE">
        <w:rPr>
          <w:rFonts w:eastAsia="Times New Roman" w:cs="Times New Roman"/>
          <w:szCs w:val="28"/>
        </w:rPr>
        <w:t>На західних схилах Українського щита відкриті родовища радонових мінеральних вод – поблизу населених пунктів Вири Сарненського району і Маринин Рівненського району. Також підземні води з промисловими концентраціями радону розвідані в районі м. Корець Рівненського району. Запаси радонових вод тут становлять 280 м</w:t>
      </w:r>
      <w:r w:rsidRPr="006715BE">
        <w:rPr>
          <w:rFonts w:eastAsia="Times New Roman" w:cs="Times New Roman"/>
          <w:szCs w:val="28"/>
          <w:vertAlign w:val="superscript"/>
        </w:rPr>
        <w:t>3</w:t>
      </w:r>
      <w:r w:rsidRPr="006715BE">
        <w:rPr>
          <w:rFonts w:eastAsia="Times New Roman" w:cs="Times New Roman"/>
          <w:szCs w:val="28"/>
        </w:rPr>
        <w:t xml:space="preserve">/добу при концентрації 20 </w:t>
      </w:r>
      <w:proofErr w:type="spellStart"/>
      <w:r w:rsidRPr="006715BE">
        <w:rPr>
          <w:rFonts w:eastAsia="Times New Roman" w:cs="Times New Roman"/>
          <w:szCs w:val="28"/>
        </w:rPr>
        <w:t>нКu</w:t>
      </w:r>
      <w:proofErr w:type="spellEnd"/>
      <w:r w:rsidRPr="006715BE">
        <w:rPr>
          <w:rFonts w:eastAsia="Times New Roman" w:cs="Times New Roman"/>
          <w:szCs w:val="28"/>
        </w:rPr>
        <w:t>/дм</w:t>
      </w:r>
      <w:r w:rsidRPr="006715BE">
        <w:rPr>
          <w:rFonts w:eastAsia="Times New Roman" w:cs="Times New Roman"/>
          <w:szCs w:val="28"/>
          <w:vertAlign w:val="superscript"/>
        </w:rPr>
        <w:t>3</w:t>
      </w:r>
      <w:r w:rsidRPr="006715BE">
        <w:rPr>
          <w:rFonts w:eastAsia="Times New Roman" w:cs="Times New Roman"/>
          <w:szCs w:val="28"/>
        </w:rPr>
        <w:t>. На базі цього родовища функціонує фізіотерапевтична лікарня. На півночі області є природні столові води, мінералізація яких становить 0,2 г/дм</w:t>
      </w:r>
      <w:r w:rsidRPr="006715BE">
        <w:rPr>
          <w:rFonts w:eastAsia="Times New Roman" w:cs="Times New Roman"/>
          <w:szCs w:val="28"/>
          <w:vertAlign w:val="superscript"/>
        </w:rPr>
        <w:t>3</w:t>
      </w:r>
      <w:r w:rsidRPr="006715BE">
        <w:rPr>
          <w:rFonts w:eastAsia="Times New Roman" w:cs="Times New Roman"/>
          <w:szCs w:val="28"/>
        </w:rPr>
        <w:t xml:space="preserve"> (</w:t>
      </w:r>
      <w:proofErr w:type="spellStart"/>
      <w:r w:rsidRPr="006715BE">
        <w:rPr>
          <w:rFonts w:eastAsia="Times New Roman" w:cs="Times New Roman"/>
          <w:szCs w:val="28"/>
        </w:rPr>
        <w:t>ультрапрісні</w:t>
      </w:r>
      <w:proofErr w:type="spellEnd"/>
      <w:r w:rsidRPr="006715BE">
        <w:rPr>
          <w:rFonts w:eastAsia="Times New Roman" w:cs="Times New Roman"/>
          <w:szCs w:val="28"/>
        </w:rPr>
        <w:t xml:space="preserve"> води). Залягають вони на глибинах 30-80 м </w:t>
      </w:r>
      <w:r w:rsidRPr="00FC3938">
        <w:rPr>
          <w:rFonts w:eastAsia="Times New Roman" w:cs="Times New Roman"/>
          <w:szCs w:val="28"/>
        </w:rPr>
        <w:t>[</w:t>
      </w:r>
      <w:r w:rsidR="00FC3938">
        <w:rPr>
          <w:rFonts w:eastAsia="Times New Roman" w:cs="Times New Roman"/>
          <w:szCs w:val="28"/>
        </w:rPr>
        <w:t>24</w:t>
      </w:r>
      <w:r w:rsidRPr="00FC3938">
        <w:rPr>
          <w:rFonts w:eastAsia="Times New Roman" w:cs="Times New Roman"/>
          <w:szCs w:val="28"/>
        </w:rPr>
        <w:t>].</w:t>
      </w:r>
    </w:p>
    <w:p w14:paraId="0E793411" w14:textId="3F4F16FC" w:rsidR="007852E2" w:rsidRPr="00C675E3" w:rsidRDefault="007852E2" w:rsidP="00DC056C">
      <w:pPr>
        <w:spacing w:after="0" w:line="360" w:lineRule="auto"/>
        <w:ind w:firstLine="567"/>
        <w:rPr>
          <w:rFonts w:eastAsia="Times New Roman" w:cs="Times New Roman"/>
          <w:szCs w:val="28"/>
        </w:rPr>
      </w:pPr>
      <w:r w:rsidRPr="00C675E3">
        <w:rPr>
          <w:rFonts w:eastAsia="Times New Roman" w:cs="Times New Roman"/>
          <w:szCs w:val="28"/>
        </w:rPr>
        <w:t xml:space="preserve">Для організації туризму надзвичайно велике значення має рослинний покрив (передусім ліси та луки), який завдяки своїм іонізаційним та фітонцидним властивостям </w:t>
      </w:r>
      <w:proofErr w:type="spellStart"/>
      <w:r w:rsidRPr="00C675E3">
        <w:rPr>
          <w:rFonts w:eastAsia="Times New Roman" w:cs="Times New Roman"/>
          <w:szCs w:val="28"/>
        </w:rPr>
        <w:t>оздоровчо</w:t>
      </w:r>
      <w:proofErr w:type="spellEnd"/>
      <w:r w:rsidRPr="00C675E3">
        <w:rPr>
          <w:rFonts w:eastAsia="Times New Roman" w:cs="Times New Roman"/>
          <w:szCs w:val="28"/>
        </w:rPr>
        <w:t xml:space="preserve"> впливає на туристів. Лісова рослинність сприяє підвищенню вмісту кисню у повітрі, а також його іонізації. Ліси позитивно впливають на термічний режим. Влітку</w:t>
      </w:r>
      <w:r>
        <w:rPr>
          <w:rFonts w:eastAsia="Times New Roman" w:cs="Times New Roman"/>
          <w:szCs w:val="28"/>
        </w:rPr>
        <w:t xml:space="preserve"> в їх межах</w:t>
      </w:r>
      <w:r w:rsidRPr="00C675E3">
        <w:rPr>
          <w:rFonts w:eastAsia="Times New Roman" w:cs="Times New Roman"/>
          <w:szCs w:val="28"/>
        </w:rPr>
        <w:t xml:space="preserve"> </w:t>
      </w:r>
      <w:r>
        <w:rPr>
          <w:rFonts w:eastAsia="Times New Roman" w:cs="Times New Roman"/>
          <w:szCs w:val="28"/>
        </w:rPr>
        <w:t>фіксує</w:t>
      </w:r>
      <w:r w:rsidRPr="00C675E3">
        <w:rPr>
          <w:rFonts w:eastAsia="Times New Roman" w:cs="Times New Roman"/>
          <w:szCs w:val="28"/>
        </w:rPr>
        <w:t>ться зниження тепловідчуття людини на 1-5</w:t>
      </w:r>
      <w:r w:rsidRPr="00C675E3">
        <w:rPr>
          <w:rFonts w:eastAsia="Times New Roman" w:cs="Times New Roman"/>
          <w:szCs w:val="28"/>
          <w:vertAlign w:val="superscript"/>
        </w:rPr>
        <w:t xml:space="preserve">0 </w:t>
      </w:r>
      <w:r w:rsidRPr="00C675E3">
        <w:rPr>
          <w:rFonts w:eastAsia="Times New Roman" w:cs="Times New Roman"/>
          <w:szCs w:val="28"/>
        </w:rPr>
        <w:t xml:space="preserve">С. Ліси очищають повітря від різних видів забруднень, в тому числі шумових. Оптимальною іонізацією характеризуються мішані та соснові ліси </w:t>
      </w:r>
      <w:r w:rsidRPr="00FC3938">
        <w:rPr>
          <w:rFonts w:eastAsia="Times New Roman" w:cs="Times New Roman"/>
          <w:szCs w:val="28"/>
        </w:rPr>
        <w:t>[</w:t>
      </w:r>
      <w:r w:rsidR="00FC3938">
        <w:rPr>
          <w:rFonts w:eastAsia="Times New Roman" w:cs="Times New Roman"/>
          <w:szCs w:val="28"/>
        </w:rPr>
        <w:t>35</w:t>
      </w:r>
      <w:r w:rsidRPr="00FC3938">
        <w:rPr>
          <w:rFonts w:eastAsia="Times New Roman" w:cs="Times New Roman"/>
          <w:szCs w:val="28"/>
        </w:rPr>
        <w:t xml:space="preserve">]. </w:t>
      </w:r>
    </w:p>
    <w:p w14:paraId="5ACF2287" w14:textId="78C86F14" w:rsidR="007852E2" w:rsidRPr="00C77690" w:rsidRDefault="007852E2" w:rsidP="00DC056C">
      <w:pPr>
        <w:spacing w:after="0" w:line="360" w:lineRule="auto"/>
        <w:ind w:firstLine="567"/>
        <w:rPr>
          <w:lang w:val="ru-RU"/>
        </w:rPr>
      </w:pPr>
      <w:r w:rsidRPr="00391C02">
        <w:t xml:space="preserve">На території </w:t>
      </w:r>
      <w:proofErr w:type="spellStart"/>
      <w:r w:rsidRPr="00391C02">
        <w:t>Рівненсської</w:t>
      </w:r>
      <w:proofErr w:type="spellEnd"/>
      <w:r w:rsidRPr="00391C02">
        <w:t xml:space="preserve"> області налічується майже 1</w:t>
      </w:r>
      <w:r w:rsidR="00391C02">
        <w:t xml:space="preserve"> 300 видів вищих рослин, які </w:t>
      </w:r>
      <w:proofErr w:type="spellStart"/>
      <w:r w:rsidR="00391C02">
        <w:t>об’</w:t>
      </w:r>
      <w:r w:rsidRPr="00391C02">
        <w:t>єднуюються</w:t>
      </w:r>
      <w:proofErr w:type="spellEnd"/>
      <w:r w:rsidRPr="00391C02">
        <w:t xml:space="preserve"> у 500 родів та 100 родин. </w:t>
      </w:r>
      <w:proofErr w:type="spellStart"/>
      <w:r w:rsidRPr="00C77690">
        <w:rPr>
          <w:lang w:val="ru-RU"/>
        </w:rPr>
        <w:t>Формування</w:t>
      </w:r>
      <w:proofErr w:type="spellEnd"/>
      <w:r w:rsidRPr="00C77690">
        <w:rPr>
          <w:lang w:val="ru-RU"/>
        </w:rPr>
        <w:t xml:space="preserve"> </w:t>
      </w:r>
      <w:proofErr w:type="spellStart"/>
      <w:r w:rsidRPr="00C77690">
        <w:rPr>
          <w:lang w:val="ru-RU"/>
        </w:rPr>
        <w:t>флори</w:t>
      </w:r>
      <w:proofErr w:type="spellEnd"/>
      <w:r w:rsidRPr="00C77690">
        <w:rPr>
          <w:lang w:val="ru-RU"/>
        </w:rPr>
        <w:t xml:space="preserve"> </w:t>
      </w:r>
      <w:proofErr w:type="spellStart"/>
      <w:r w:rsidRPr="00C77690">
        <w:rPr>
          <w:lang w:val="ru-RU"/>
        </w:rPr>
        <w:t>відбувалося</w:t>
      </w:r>
      <w:proofErr w:type="spellEnd"/>
      <w:r w:rsidRPr="00C77690">
        <w:rPr>
          <w:lang w:val="ru-RU"/>
        </w:rPr>
        <w:t xml:space="preserve"> у </w:t>
      </w:r>
      <w:proofErr w:type="spellStart"/>
      <w:r w:rsidRPr="00C77690">
        <w:rPr>
          <w:lang w:val="ru-RU"/>
        </w:rPr>
        <w:t>льодовиковий</w:t>
      </w:r>
      <w:proofErr w:type="spellEnd"/>
      <w:r w:rsidRPr="00C77690">
        <w:rPr>
          <w:lang w:val="ru-RU"/>
        </w:rPr>
        <w:t xml:space="preserve"> та </w:t>
      </w:r>
      <w:proofErr w:type="spellStart"/>
      <w:r w:rsidRPr="00C77690">
        <w:rPr>
          <w:lang w:val="ru-RU"/>
        </w:rPr>
        <w:t>післяльодовиковий</w:t>
      </w:r>
      <w:proofErr w:type="spellEnd"/>
      <w:r w:rsidRPr="00C77690">
        <w:rPr>
          <w:lang w:val="ru-RU"/>
        </w:rPr>
        <w:t xml:space="preserve"> час. </w:t>
      </w:r>
      <w:proofErr w:type="spellStart"/>
      <w:r w:rsidRPr="00C77690">
        <w:rPr>
          <w:lang w:val="ru-RU"/>
        </w:rPr>
        <w:t>Водночас</w:t>
      </w:r>
      <w:proofErr w:type="spellEnd"/>
      <w:r w:rsidRPr="00C77690">
        <w:rPr>
          <w:lang w:val="ru-RU"/>
        </w:rPr>
        <w:t xml:space="preserve"> у </w:t>
      </w:r>
      <w:proofErr w:type="spellStart"/>
      <w:r w:rsidRPr="00C77690">
        <w:rPr>
          <w:lang w:val="ru-RU"/>
        </w:rPr>
        <w:t>складі</w:t>
      </w:r>
      <w:proofErr w:type="spellEnd"/>
      <w:r w:rsidRPr="00C77690">
        <w:rPr>
          <w:lang w:val="ru-RU"/>
        </w:rPr>
        <w:t xml:space="preserve"> </w:t>
      </w:r>
      <w:proofErr w:type="spellStart"/>
      <w:r w:rsidRPr="00C77690">
        <w:rPr>
          <w:lang w:val="ru-RU"/>
        </w:rPr>
        <w:t>флори</w:t>
      </w:r>
      <w:proofErr w:type="spellEnd"/>
      <w:r w:rsidRPr="00C77690">
        <w:rPr>
          <w:lang w:val="ru-RU"/>
        </w:rPr>
        <w:t xml:space="preserve"> </w:t>
      </w:r>
      <w:proofErr w:type="spellStart"/>
      <w:r w:rsidRPr="00C77690">
        <w:rPr>
          <w:lang w:val="ru-RU"/>
        </w:rPr>
        <w:lastRenderedPageBreak/>
        <w:t>області</w:t>
      </w:r>
      <w:proofErr w:type="spellEnd"/>
      <w:r w:rsidRPr="00C77690">
        <w:rPr>
          <w:lang w:val="ru-RU"/>
        </w:rPr>
        <w:t xml:space="preserve"> є </w:t>
      </w:r>
      <w:proofErr w:type="spellStart"/>
      <w:r w:rsidRPr="00C77690">
        <w:rPr>
          <w:lang w:val="ru-RU"/>
        </w:rPr>
        <w:t>релікти</w:t>
      </w:r>
      <w:proofErr w:type="spellEnd"/>
      <w:r w:rsidRPr="00C77690">
        <w:rPr>
          <w:lang w:val="ru-RU"/>
        </w:rPr>
        <w:t xml:space="preserve"> </w:t>
      </w:r>
      <w:proofErr w:type="spellStart"/>
      <w:r w:rsidRPr="00C77690">
        <w:rPr>
          <w:lang w:val="ru-RU"/>
        </w:rPr>
        <w:t>більш</w:t>
      </w:r>
      <w:proofErr w:type="spellEnd"/>
      <w:r w:rsidRPr="00C77690">
        <w:rPr>
          <w:lang w:val="ru-RU"/>
        </w:rPr>
        <w:t xml:space="preserve"> </w:t>
      </w:r>
      <w:proofErr w:type="spellStart"/>
      <w:r w:rsidRPr="00C77690">
        <w:rPr>
          <w:lang w:val="ru-RU"/>
        </w:rPr>
        <w:t>ранніх</w:t>
      </w:r>
      <w:proofErr w:type="spellEnd"/>
      <w:r w:rsidRPr="00C77690">
        <w:rPr>
          <w:lang w:val="ru-RU"/>
        </w:rPr>
        <w:t xml:space="preserve"> </w:t>
      </w:r>
      <w:proofErr w:type="spellStart"/>
      <w:r w:rsidRPr="00C77690">
        <w:rPr>
          <w:lang w:val="ru-RU"/>
        </w:rPr>
        <w:t>епох</w:t>
      </w:r>
      <w:proofErr w:type="spellEnd"/>
      <w:r w:rsidRPr="00C77690">
        <w:rPr>
          <w:lang w:val="ru-RU"/>
        </w:rPr>
        <w:t xml:space="preserve">: </w:t>
      </w:r>
      <w:proofErr w:type="spellStart"/>
      <w:r w:rsidRPr="00C77690">
        <w:rPr>
          <w:lang w:val="ru-RU"/>
        </w:rPr>
        <w:t>молодильник</w:t>
      </w:r>
      <w:proofErr w:type="spellEnd"/>
      <w:r w:rsidRPr="00C77690">
        <w:rPr>
          <w:lang w:val="ru-RU"/>
        </w:rPr>
        <w:t xml:space="preserve"> </w:t>
      </w:r>
      <w:proofErr w:type="spellStart"/>
      <w:r w:rsidRPr="00C77690">
        <w:rPr>
          <w:lang w:val="ru-RU"/>
        </w:rPr>
        <w:t>озерний</w:t>
      </w:r>
      <w:proofErr w:type="spellEnd"/>
      <w:r w:rsidRPr="00C77690">
        <w:rPr>
          <w:lang w:val="ru-RU"/>
        </w:rPr>
        <w:t xml:space="preserve">, меч-трава </w:t>
      </w:r>
      <w:proofErr w:type="spellStart"/>
      <w:r w:rsidRPr="00C77690">
        <w:rPr>
          <w:lang w:val="ru-RU"/>
        </w:rPr>
        <w:t>болотна</w:t>
      </w:r>
      <w:proofErr w:type="spellEnd"/>
      <w:r w:rsidRPr="00C77690">
        <w:rPr>
          <w:lang w:val="ru-RU"/>
        </w:rPr>
        <w:t xml:space="preserve">. </w:t>
      </w:r>
      <w:proofErr w:type="spellStart"/>
      <w:r w:rsidRPr="00C77690">
        <w:rPr>
          <w:lang w:val="ru-RU"/>
        </w:rPr>
        <w:t>Сучасна</w:t>
      </w:r>
      <w:proofErr w:type="spellEnd"/>
      <w:r w:rsidRPr="00C77690">
        <w:rPr>
          <w:lang w:val="ru-RU"/>
        </w:rPr>
        <w:t xml:space="preserve"> флора </w:t>
      </w:r>
      <w:proofErr w:type="spellStart"/>
      <w:r w:rsidRPr="00C77690">
        <w:rPr>
          <w:lang w:val="ru-RU"/>
        </w:rPr>
        <w:t>Рівненської</w:t>
      </w:r>
      <w:proofErr w:type="spellEnd"/>
      <w:r w:rsidRPr="00C77690">
        <w:rPr>
          <w:lang w:val="ru-RU"/>
        </w:rPr>
        <w:t xml:space="preserve"> </w:t>
      </w:r>
      <w:proofErr w:type="spellStart"/>
      <w:r w:rsidRPr="00C77690">
        <w:rPr>
          <w:lang w:val="ru-RU"/>
        </w:rPr>
        <w:t>області</w:t>
      </w:r>
      <w:proofErr w:type="spellEnd"/>
      <w:r w:rsidRPr="00C77690">
        <w:rPr>
          <w:lang w:val="ru-RU"/>
        </w:rPr>
        <w:t xml:space="preserve"> </w:t>
      </w:r>
      <w:proofErr w:type="spellStart"/>
      <w:r w:rsidRPr="00C77690">
        <w:rPr>
          <w:lang w:val="ru-RU"/>
        </w:rPr>
        <w:t>включає</w:t>
      </w:r>
      <w:proofErr w:type="spellEnd"/>
      <w:r w:rsidRPr="00C77690">
        <w:rPr>
          <w:lang w:val="ru-RU"/>
        </w:rPr>
        <w:t xml:space="preserve"> </w:t>
      </w:r>
      <w:proofErr w:type="spellStart"/>
      <w:r w:rsidRPr="00C77690">
        <w:rPr>
          <w:lang w:val="ru-RU"/>
        </w:rPr>
        <w:t>бореальні</w:t>
      </w:r>
      <w:proofErr w:type="spellEnd"/>
      <w:r w:rsidRPr="00C77690">
        <w:rPr>
          <w:lang w:val="ru-RU"/>
        </w:rPr>
        <w:t xml:space="preserve">, </w:t>
      </w:r>
      <w:proofErr w:type="spellStart"/>
      <w:r w:rsidRPr="00C77690">
        <w:rPr>
          <w:lang w:val="ru-RU"/>
        </w:rPr>
        <w:t>неморальні</w:t>
      </w:r>
      <w:proofErr w:type="spellEnd"/>
      <w:r w:rsidRPr="00C77690">
        <w:rPr>
          <w:lang w:val="ru-RU"/>
        </w:rPr>
        <w:t xml:space="preserve">, </w:t>
      </w:r>
      <w:proofErr w:type="spellStart"/>
      <w:r w:rsidRPr="00C77690">
        <w:rPr>
          <w:lang w:val="ru-RU"/>
        </w:rPr>
        <w:t>степові</w:t>
      </w:r>
      <w:proofErr w:type="spellEnd"/>
      <w:r w:rsidRPr="00C77690">
        <w:rPr>
          <w:lang w:val="ru-RU"/>
        </w:rPr>
        <w:t xml:space="preserve"> та </w:t>
      </w:r>
      <w:proofErr w:type="spellStart"/>
      <w:r w:rsidRPr="00C77690">
        <w:rPr>
          <w:lang w:val="ru-RU"/>
        </w:rPr>
        <w:t>монтанні</w:t>
      </w:r>
      <w:proofErr w:type="spellEnd"/>
      <w:r w:rsidRPr="00C77690">
        <w:rPr>
          <w:lang w:val="ru-RU"/>
        </w:rPr>
        <w:t xml:space="preserve"> </w:t>
      </w:r>
      <w:proofErr w:type="spellStart"/>
      <w:r w:rsidRPr="00C77690">
        <w:rPr>
          <w:lang w:val="ru-RU"/>
        </w:rPr>
        <w:t>види</w:t>
      </w:r>
      <w:proofErr w:type="spellEnd"/>
      <w:r w:rsidRPr="00C77690">
        <w:rPr>
          <w:lang w:val="ru-RU"/>
        </w:rPr>
        <w:t xml:space="preserve">.  </w:t>
      </w:r>
      <w:proofErr w:type="spellStart"/>
      <w:r w:rsidRPr="00C77690">
        <w:rPr>
          <w:lang w:val="ru-RU"/>
        </w:rPr>
        <w:t>Бореальні</w:t>
      </w:r>
      <w:proofErr w:type="spellEnd"/>
      <w:r w:rsidRPr="00C77690">
        <w:rPr>
          <w:lang w:val="ru-RU"/>
        </w:rPr>
        <w:t xml:space="preserve"> </w:t>
      </w:r>
      <w:proofErr w:type="spellStart"/>
      <w:r w:rsidRPr="00C77690">
        <w:rPr>
          <w:lang w:val="ru-RU"/>
        </w:rPr>
        <w:t>угрупування</w:t>
      </w:r>
      <w:proofErr w:type="spellEnd"/>
      <w:r w:rsidRPr="00C77690">
        <w:rPr>
          <w:lang w:val="ru-RU"/>
        </w:rPr>
        <w:t xml:space="preserve"> </w:t>
      </w:r>
      <w:proofErr w:type="spellStart"/>
      <w:r w:rsidRPr="00C77690">
        <w:rPr>
          <w:lang w:val="ru-RU"/>
        </w:rPr>
        <w:t>представляють</w:t>
      </w:r>
      <w:proofErr w:type="spellEnd"/>
      <w:r w:rsidRPr="00C77690">
        <w:rPr>
          <w:lang w:val="ru-RU"/>
        </w:rPr>
        <w:t xml:space="preserve"> </w:t>
      </w:r>
      <w:proofErr w:type="spellStart"/>
      <w:r w:rsidRPr="00C77690">
        <w:rPr>
          <w:lang w:val="ru-RU"/>
        </w:rPr>
        <w:t>ялина</w:t>
      </w:r>
      <w:proofErr w:type="spellEnd"/>
      <w:r w:rsidRPr="00C77690">
        <w:rPr>
          <w:lang w:val="ru-RU"/>
        </w:rPr>
        <w:t xml:space="preserve"> </w:t>
      </w:r>
      <w:proofErr w:type="spellStart"/>
      <w:r w:rsidRPr="00C77690">
        <w:rPr>
          <w:lang w:val="ru-RU"/>
        </w:rPr>
        <w:t>європейська</w:t>
      </w:r>
      <w:proofErr w:type="spellEnd"/>
      <w:r w:rsidRPr="00C77690">
        <w:rPr>
          <w:lang w:val="ru-RU"/>
        </w:rPr>
        <w:t xml:space="preserve">, сосна </w:t>
      </w:r>
      <w:proofErr w:type="spellStart"/>
      <w:r w:rsidRPr="00C77690">
        <w:rPr>
          <w:lang w:val="ru-RU"/>
        </w:rPr>
        <w:t>звичайна</w:t>
      </w:r>
      <w:proofErr w:type="spellEnd"/>
      <w:r w:rsidRPr="00C77690">
        <w:rPr>
          <w:lang w:val="ru-RU"/>
        </w:rPr>
        <w:t xml:space="preserve">, </w:t>
      </w:r>
      <w:proofErr w:type="spellStart"/>
      <w:r w:rsidRPr="00C77690">
        <w:rPr>
          <w:lang w:val="ru-RU"/>
        </w:rPr>
        <w:t>берези</w:t>
      </w:r>
      <w:proofErr w:type="spellEnd"/>
      <w:r w:rsidRPr="00C77690">
        <w:rPr>
          <w:lang w:val="ru-RU"/>
        </w:rPr>
        <w:t xml:space="preserve"> </w:t>
      </w:r>
      <w:proofErr w:type="spellStart"/>
      <w:r w:rsidRPr="00C77690">
        <w:rPr>
          <w:lang w:val="ru-RU"/>
        </w:rPr>
        <w:t>пухнаста</w:t>
      </w:r>
      <w:proofErr w:type="spellEnd"/>
      <w:r w:rsidRPr="00C77690">
        <w:rPr>
          <w:lang w:val="ru-RU"/>
        </w:rPr>
        <w:t xml:space="preserve"> і </w:t>
      </w:r>
      <w:proofErr w:type="spellStart"/>
      <w:r w:rsidRPr="00C77690">
        <w:rPr>
          <w:lang w:val="ru-RU"/>
        </w:rPr>
        <w:t>бородавчаста</w:t>
      </w:r>
      <w:proofErr w:type="spellEnd"/>
      <w:r w:rsidRPr="00C77690">
        <w:rPr>
          <w:lang w:val="ru-RU"/>
        </w:rPr>
        <w:t xml:space="preserve">. </w:t>
      </w:r>
      <w:proofErr w:type="spellStart"/>
      <w:r w:rsidRPr="00C77690">
        <w:rPr>
          <w:lang w:val="ru-RU"/>
        </w:rPr>
        <w:t>Неморальні</w:t>
      </w:r>
      <w:proofErr w:type="spellEnd"/>
      <w:r w:rsidRPr="00C77690">
        <w:rPr>
          <w:lang w:val="ru-RU"/>
        </w:rPr>
        <w:t xml:space="preserve"> </w:t>
      </w:r>
      <w:proofErr w:type="spellStart"/>
      <w:r w:rsidRPr="00C77690">
        <w:rPr>
          <w:lang w:val="ru-RU"/>
        </w:rPr>
        <w:t>угрупування</w:t>
      </w:r>
      <w:proofErr w:type="spellEnd"/>
      <w:r w:rsidRPr="00C77690">
        <w:rPr>
          <w:lang w:val="ru-RU"/>
        </w:rPr>
        <w:t xml:space="preserve"> – дуб </w:t>
      </w:r>
      <w:proofErr w:type="spellStart"/>
      <w:r w:rsidRPr="00C77690">
        <w:rPr>
          <w:lang w:val="ru-RU"/>
        </w:rPr>
        <w:t>звичайний</w:t>
      </w:r>
      <w:proofErr w:type="spellEnd"/>
      <w:r w:rsidRPr="00C77690">
        <w:rPr>
          <w:lang w:val="ru-RU"/>
        </w:rPr>
        <w:t xml:space="preserve">, липа </w:t>
      </w:r>
      <w:proofErr w:type="spellStart"/>
      <w:r w:rsidRPr="00C77690">
        <w:rPr>
          <w:lang w:val="ru-RU"/>
        </w:rPr>
        <w:t>європейська</w:t>
      </w:r>
      <w:proofErr w:type="spellEnd"/>
      <w:r w:rsidRPr="00C77690">
        <w:rPr>
          <w:lang w:val="ru-RU"/>
        </w:rPr>
        <w:t xml:space="preserve">, граб </w:t>
      </w:r>
      <w:proofErr w:type="spellStart"/>
      <w:r w:rsidRPr="00C77690">
        <w:rPr>
          <w:lang w:val="ru-RU"/>
        </w:rPr>
        <w:t>звичайний</w:t>
      </w:r>
      <w:proofErr w:type="spellEnd"/>
      <w:r w:rsidRPr="00C77690">
        <w:rPr>
          <w:lang w:val="ru-RU"/>
        </w:rPr>
        <w:t xml:space="preserve"> та </w:t>
      </w:r>
      <w:proofErr w:type="spellStart"/>
      <w:r w:rsidRPr="00C77690">
        <w:rPr>
          <w:lang w:val="ru-RU"/>
        </w:rPr>
        <w:t>інші</w:t>
      </w:r>
      <w:proofErr w:type="spellEnd"/>
      <w:r w:rsidRPr="00C77690">
        <w:rPr>
          <w:lang w:val="ru-RU"/>
        </w:rPr>
        <w:t xml:space="preserve">. </w:t>
      </w:r>
    </w:p>
    <w:p w14:paraId="576C7147" w14:textId="57652279" w:rsidR="007852E2" w:rsidRPr="009E05B6" w:rsidRDefault="007852E2" w:rsidP="00DC056C">
      <w:pPr>
        <w:spacing w:after="0" w:line="360" w:lineRule="auto"/>
        <w:ind w:firstLine="567"/>
        <w:rPr>
          <w:lang w:val="ru-RU"/>
        </w:rPr>
      </w:pPr>
      <w:proofErr w:type="spellStart"/>
      <w:r>
        <w:rPr>
          <w:lang w:val="ru-RU"/>
        </w:rPr>
        <w:t>Найбільше</w:t>
      </w:r>
      <w:proofErr w:type="spellEnd"/>
      <w:r>
        <w:rPr>
          <w:lang w:val="ru-RU"/>
        </w:rPr>
        <w:t xml:space="preserve"> </w:t>
      </w:r>
      <w:proofErr w:type="spellStart"/>
      <w:r>
        <w:rPr>
          <w:lang w:val="ru-RU"/>
        </w:rPr>
        <w:t>значення</w:t>
      </w:r>
      <w:proofErr w:type="spellEnd"/>
      <w:r>
        <w:rPr>
          <w:lang w:val="ru-RU"/>
        </w:rPr>
        <w:t xml:space="preserve"> для </w:t>
      </w:r>
      <w:proofErr w:type="spellStart"/>
      <w:r>
        <w:rPr>
          <w:lang w:val="ru-RU"/>
        </w:rPr>
        <w:t>рекреаційної</w:t>
      </w:r>
      <w:proofErr w:type="spellEnd"/>
      <w:r>
        <w:rPr>
          <w:lang w:val="ru-RU"/>
        </w:rPr>
        <w:t xml:space="preserve"> </w:t>
      </w:r>
      <w:proofErr w:type="spellStart"/>
      <w:r>
        <w:rPr>
          <w:lang w:val="ru-RU"/>
        </w:rPr>
        <w:t>діяльності</w:t>
      </w:r>
      <w:proofErr w:type="spellEnd"/>
      <w:r>
        <w:rPr>
          <w:lang w:val="ru-RU"/>
        </w:rPr>
        <w:t xml:space="preserve"> </w:t>
      </w:r>
      <w:proofErr w:type="spellStart"/>
      <w:r>
        <w:rPr>
          <w:lang w:val="ru-RU"/>
        </w:rPr>
        <w:t>мають</w:t>
      </w:r>
      <w:proofErr w:type="spellEnd"/>
      <w:r>
        <w:rPr>
          <w:lang w:val="ru-RU"/>
        </w:rPr>
        <w:t xml:space="preserve"> </w:t>
      </w:r>
      <w:proofErr w:type="spellStart"/>
      <w:r>
        <w:rPr>
          <w:lang w:val="ru-RU"/>
        </w:rPr>
        <w:t>лісові</w:t>
      </w:r>
      <w:proofErr w:type="spellEnd"/>
      <w:r>
        <w:rPr>
          <w:lang w:val="ru-RU"/>
        </w:rPr>
        <w:t xml:space="preserve"> </w:t>
      </w:r>
      <w:proofErr w:type="spellStart"/>
      <w:r>
        <w:rPr>
          <w:lang w:val="ru-RU"/>
        </w:rPr>
        <w:t>ресурси</w:t>
      </w:r>
      <w:proofErr w:type="spellEnd"/>
      <w:r>
        <w:rPr>
          <w:lang w:val="ru-RU"/>
        </w:rPr>
        <w:t xml:space="preserve">, тому при </w:t>
      </w:r>
      <w:proofErr w:type="spellStart"/>
      <w:r>
        <w:rPr>
          <w:lang w:val="ru-RU"/>
        </w:rPr>
        <w:t>виконанні</w:t>
      </w:r>
      <w:proofErr w:type="spellEnd"/>
      <w:r>
        <w:rPr>
          <w:lang w:val="ru-RU"/>
        </w:rPr>
        <w:t xml:space="preserve"> </w:t>
      </w:r>
      <w:proofErr w:type="spellStart"/>
      <w:r>
        <w:rPr>
          <w:lang w:val="ru-RU"/>
        </w:rPr>
        <w:t>даного</w:t>
      </w:r>
      <w:proofErr w:type="spellEnd"/>
      <w:r>
        <w:rPr>
          <w:lang w:val="ru-RU"/>
        </w:rPr>
        <w:t xml:space="preserve"> </w:t>
      </w:r>
      <w:proofErr w:type="spellStart"/>
      <w:r>
        <w:rPr>
          <w:lang w:val="ru-RU"/>
        </w:rPr>
        <w:t>дослідження</w:t>
      </w:r>
      <w:proofErr w:type="spellEnd"/>
      <w:r>
        <w:rPr>
          <w:lang w:val="ru-RU"/>
        </w:rPr>
        <w:t xml:space="preserve"> </w:t>
      </w:r>
      <w:proofErr w:type="spellStart"/>
      <w:r>
        <w:rPr>
          <w:lang w:val="ru-RU"/>
        </w:rPr>
        <w:t>саме</w:t>
      </w:r>
      <w:proofErr w:type="spellEnd"/>
      <w:r>
        <w:rPr>
          <w:lang w:val="ru-RU"/>
        </w:rPr>
        <w:t xml:space="preserve"> </w:t>
      </w:r>
      <w:proofErr w:type="spellStart"/>
      <w:r>
        <w:rPr>
          <w:lang w:val="ru-RU"/>
        </w:rPr>
        <w:t>ліси</w:t>
      </w:r>
      <w:proofErr w:type="spellEnd"/>
      <w:r>
        <w:rPr>
          <w:lang w:val="ru-RU"/>
        </w:rPr>
        <w:t xml:space="preserve"> і були </w:t>
      </w:r>
      <w:proofErr w:type="spellStart"/>
      <w:r>
        <w:rPr>
          <w:lang w:val="ru-RU"/>
        </w:rPr>
        <w:t>обрані</w:t>
      </w:r>
      <w:proofErr w:type="spellEnd"/>
      <w:r>
        <w:rPr>
          <w:lang w:val="ru-RU"/>
        </w:rPr>
        <w:t xml:space="preserve"> як </w:t>
      </w:r>
      <w:proofErr w:type="spellStart"/>
      <w:r>
        <w:rPr>
          <w:lang w:val="ru-RU"/>
        </w:rPr>
        <w:t>рекреаційний</w:t>
      </w:r>
      <w:proofErr w:type="spellEnd"/>
      <w:r>
        <w:rPr>
          <w:lang w:val="ru-RU"/>
        </w:rPr>
        <w:t xml:space="preserve"> </w:t>
      </w:r>
      <w:proofErr w:type="spellStart"/>
      <w:r>
        <w:rPr>
          <w:lang w:val="ru-RU"/>
        </w:rPr>
        <w:t>біотичний</w:t>
      </w:r>
      <w:proofErr w:type="spellEnd"/>
      <w:r>
        <w:rPr>
          <w:lang w:val="ru-RU"/>
        </w:rPr>
        <w:t xml:space="preserve"> </w:t>
      </w:r>
      <w:proofErr w:type="spellStart"/>
      <w:r>
        <w:rPr>
          <w:lang w:val="ru-RU"/>
        </w:rPr>
        <w:t>ресурсю</w:t>
      </w:r>
      <w:proofErr w:type="spellEnd"/>
      <w:r>
        <w:rPr>
          <w:lang w:val="ru-RU"/>
        </w:rPr>
        <w:t xml:space="preserve"> </w:t>
      </w:r>
      <w:proofErr w:type="spellStart"/>
      <w:r w:rsidRPr="00C77690">
        <w:rPr>
          <w:lang w:val="ru-RU"/>
        </w:rPr>
        <w:t>Під</w:t>
      </w:r>
      <w:proofErr w:type="spellEnd"/>
      <w:r w:rsidRPr="00C77690">
        <w:rPr>
          <w:lang w:val="ru-RU"/>
        </w:rPr>
        <w:t xml:space="preserve"> </w:t>
      </w:r>
      <w:proofErr w:type="spellStart"/>
      <w:r w:rsidRPr="00C77690">
        <w:rPr>
          <w:lang w:val="ru-RU"/>
        </w:rPr>
        <w:t>лісовою</w:t>
      </w:r>
      <w:proofErr w:type="spellEnd"/>
      <w:r w:rsidRPr="00C77690">
        <w:rPr>
          <w:lang w:val="ru-RU"/>
        </w:rPr>
        <w:t xml:space="preserve"> </w:t>
      </w:r>
      <w:proofErr w:type="spellStart"/>
      <w:r w:rsidRPr="00C77690">
        <w:rPr>
          <w:lang w:val="ru-RU"/>
        </w:rPr>
        <w:t>рослинністю</w:t>
      </w:r>
      <w:proofErr w:type="spellEnd"/>
      <w:r w:rsidRPr="00C77690">
        <w:rPr>
          <w:lang w:val="ru-RU"/>
        </w:rPr>
        <w:t xml:space="preserve"> в </w:t>
      </w:r>
      <w:proofErr w:type="spellStart"/>
      <w:r w:rsidRPr="00C77690">
        <w:rPr>
          <w:lang w:val="ru-RU"/>
        </w:rPr>
        <w:t>області</w:t>
      </w:r>
      <w:proofErr w:type="spellEnd"/>
      <w:r w:rsidRPr="00C77690">
        <w:rPr>
          <w:lang w:val="ru-RU"/>
        </w:rPr>
        <w:t xml:space="preserve"> </w:t>
      </w:r>
      <w:proofErr w:type="spellStart"/>
      <w:r w:rsidRPr="00C77690">
        <w:rPr>
          <w:lang w:val="ru-RU"/>
        </w:rPr>
        <w:t>зайнято</w:t>
      </w:r>
      <w:proofErr w:type="spellEnd"/>
      <w:r w:rsidRPr="00C77690">
        <w:rPr>
          <w:lang w:val="ru-RU"/>
        </w:rPr>
        <w:t xml:space="preserve"> 818,7 тис. га. </w:t>
      </w:r>
      <w:proofErr w:type="spellStart"/>
      <w:r w:rsidRPr="00C77690">
        <w:rPr>
          <w:lang w:val="ru-RU"/>
        </w:rPr>
        <w:t>Загальна</w:t>
      </w:r>
      <w:proofErr w:type="spellEnd"/>
      <w:r w:rsidRPr="00C77690">
        <w:rPr>
          <w:lang w:val="ru-RU"/>
        </w:rPr>
        <w:t xml:space="preserve"> </w:t>
      </w:r>
      <w:proofErr w:type="spellStart"/>
      <w:r w:rsidRPr="00C77690">
        <w:rPr>
          <w:lang w:val="ru-RU"/>
        </w:rPr>
        <w:t>ліс</w:t>
      </w:r>
      <w:r w:rsidR="008C2E7F">
        <w:rPr>
          <w:lang w:val="ru-RU"/>
        </w:rPr>
        <w:t>истість</w:t>
      </w:r>
      <w:proofErr w:type="spellEnd"/>
      <w:r w:rsidR="008C2E7F">
        <w:rPr>
          <w:lang w:val="ru-RU"/>
        </w:rPr>
        <w:t xml:space="preserve"> </w:t>
      </w:r>
      <w:proofErr w:type="spellStart"/>
      <w:r w:rsidR="008C2E7F">
        <w:rPr>
          <w:lang w:val="ru-RU"/>
        </w:rPr>
        <w:t>території</w:t>
      </w:r>
      <w:proofErr w:type="spellEnd"/>
      <w:r w:rsidR="008C2E7F">
        <w:rPr>
          <w:lang w:val="ru-RU"/>
        </w:rPr>
        <w:t xml:space="preserve"> становить 40,</w:t>
      </w:r>
      <w:r w:rsidRPr="00C77690">
        <w:rPr>
          <w:lang w:val="ru-RU"/>
        </w:rPr>
        <w:t xml:space="preserve">8 %, це </w:t>
      </w:r>
      <w:proofErr w:type="spellStart"/>
      <w:r w:rsidRPr="00C77690">
        <w:rPr>
          <w:lang w:val="ru-RU"/>
        </w:rPr>
        <w:t>майже</w:t>
      </w:r>
      <w:proofErr w:type="spellEnd"/>
      <w:r w:rsidRPr="00C77690">
        <w:rPr>
          <w:lang w:val="ru-RU"/>
        </w:rPr>
        <w:t xml:space="preserve"> у 2,6 рази </w:t>
      </w:r>
      <w:proofErr w:type="spellStart"/>
      <w:r w:rsidRPr="00C77690">
        <w:rPr>
          <w:lang w:val="ru-RU"/>
        </w:rPr>
        <w:t>вище</w:t>
      </w:r>
      <w:proofErr w:type="spellEnd"/>
      <w:r w:rsidRPr="00C77690">
        <w:rPr>
          <w:lang w:val="ru-RU"/>
        </w:rPr>
        <w:t xml:space="preserve"> </w:t>
      </w:r>
      <w:proofErr w:type="spellStart"/>
      <w:r w:rsidRPr="00C77690">
        <w:rPr>
          <w:lang w:val="ru-RU"/>
        </w:rPr>
        <w:t>ніж</w:t>
      </w:r>
      <w:proofErr w:type="spellEnd"/>
      <w:r w:rsidRPr="00C77690">
        <w:rPr>
          <w:lang w:val="ru-RU"/>
        </w:rPr>
        <w:t xml:space="preserve"> </w:t>
      </w:r>
      <w:proofErr w:type="spellStart"/>
      <w:r w:rsidRPr="00C77690">
        <w:rPr>
          <w:lang w:val="ru-RU"/>
        </w:rPr>
        <w:t>середній</w:t>
      </w:r>
      <w:proofErr w:type="spellEnd"/>
      <w:r w:rsidRPr="00C77690">
        <w:rPr>
          <w:lang w:val="ru-RU"/>
        </w:rPr>
        <w:t xml:space="preserve"> </w:t>
      </w:r>
      <w:proofErr w:type="spellStart"/>
      <w:r w:rsidRPr="00C77690">
        <w:rPr>
          <w:lang w:val="ru-RU"/>
        </w:rPr>
        <w:t>показник</w:t>
      </w:r>
      <w:proofErr w:type="spellEnd"/>
      <w:r w:rsidRPr="00C77690">
        <w:rPr>
          <w:lang w:val="ru-RU"/>
        </w:rPr>
        <w:t xml:space="preserve"> по </w:t>
      </w:r>
      <w:proofErr w:type="spellStart"/>
      <w:r w:rsidRPr="00C77690">
        <w:rPr>
          <w:lang w:val="ru-RU"/>
        </w:rPr>
        <w:t>країні</w:t>
      </w:r>
      <w:proofErr w:type="spellEnd"/>
      <w:r w:rsidRPr="00C77690">
        <w:rPr>
          <w:lang w:val="ru-RU"/>
        </w:rPr>
        <w:t xml:space="preserve">. У </w:t>
      </w:r>
      <w:proofErr w:type="spellStart"/>
      <w:r w:rsidRPr="00C77690">
        <w:rPr>
          <w:lang w:val="ru-RU"/>
        </w:rPr>
        <w:t>складі</w:t>
      </w:r>
      <w:proofErr w:type="spellEnd"/>
      <w:r w:rsidRPr="00C77690">
        <w:rPr>
          <w:lang w:val="ru-RU"/>
        </w:rPr>
        <w:t xml:space="preserve"> </w:t>
      </w:r>
      <w:proofErr w:type="spellStart"/>
      <w:r w:rsidRPr="00C77690">
        <w:rPr>
          <w:lang w:val="ru-RU"/>
        </w:rPr>
        <w:t>лісової</w:t>
      </w:r>
      <w:proofErr w:type="spellEnd"/>
      <w:r w:rsidRPr="00C77690">
        <w:rPr>
          <w:lang w:val="ru-RU"/>
        </w:rPr>
        <w:t xml:space="preserve"> </w:t>
      </w:r>
      <w:proofErr w:type="spellStart"/>
      <w:r w:rsidRPr="00C77690">
        <w:rPr>
          <w:lang w:val="ru-RU"/>
        </w:rPr>
        <w:t>рослинності</w:t>
      </w:r>
      <w:proofErr w:type="spellEnd"/>
      <w:r w:rsidRPr="00C77690">
        <w:rPr>
          <w:lang w:val="ru-RU"/>
        </w:rPr>
        <w:t xml:space="preserve"> </w:t>
      </w:r>
      <w:proofErr w:type="spellStart"/>
      <w:r w:rsidRPr="00C77690">
        <w:rPr>
          <w:lang w:val="ru-RU"/>
        </w:rPr>
        <w:t>переважають</w:t>
      </w:r>
      <w:proofErr w:type="spellEnd"/>
      <w:r w:rsidRPr="00C77690">
        <w:rPr>
          <w:lang w:val="ru-RU"/>
        </w:rPr>
        <w:t xml:space="preserve"> </w:t>
      </w:r>
      <w:proofErr w:type="spellStart"/>
      <w:r w:rsidRPr="00C77690">
        <w:rPr>
          <w:lang w:val="ru-RU"/>
        </w:rPr>
        <w:t>хвойні</w:t>
      </w:r>
      <w:proofErr w:type="spellEnd"/>
      <w:r w:rsidRPr="00C77690">
        <w:rPr>
          <w:lang w:val="ru-RU"/>
        </w:rPr>
        <w:t xml:space="preserve"> породи (68 %), на </w:t>
      </w:r>
      <w:proofErr w:type="spellStart"/>
      <w:r w:rsidRPr="00C77690">
        <w:rPr>
          <w:lang w:val="ru-RU"/>
        </w:rPr>
        <w:t>м'яколистяні</w:t>
      </w:r>
      <w:proofErr w:type="spellEnd"/>
      <w:r w:rsidRPr="00C77690">
        <w:rPr>
          <w:lang w:val="ru-RU"/>
        </w:rPr>
        <w:t xml:space="preserve"> </w:t>
      </w:r>
      <w:proofErr w:type="spellStart"/>
      <w:r w:rsidRPr="00C77690">
        <w:rPr>
          <w:lang w:val="ru-RU"/>
        </w:rPr>
        <w:t>припадає</w:t>
      </w:r>
      <w:proofErr w:type="spellEnd"/>
      <w:r w:rsidRPr="00C77690">
        <w:rPr>
          <w:lang w:val="ru-RU"/>
        </w:rPr>
        <w:t xml:space="preserve"> 21 %, а на </w:t>
      </w:r>
      <w:proofErr w:type="spellStart"/>
      <w:r w:rsidRPr="00C77690">
        <w:rPr>
          <w:lang w:val="ru-RU"/>
        </w:rPr>
        <w:t>твердолистяні</w:t>
      </w:r>
      <w:proofErr w:type="spellEnd"/>
      <w:r w:rsidRPr="00C77690">
        <w:rPr>
          <w:lang w:val="ru-RU"/>
        </w:rPr>
        <w:t xml:space="preserve"> – 11 %. </w:t>
      </w:r>
      <w:proofErr w:type="spellStart"/>
      <w:r w:rsidRPr="00C77690">
        <w:rPr>
          <w:lang w:val="ru-RU"/>
        </w:rPr>
        <w:t>Породний</w:t>
      </w:r>
      <w:proofErr w:type="spellEnd"/>
      <w:r w:rsidRPr="00C77690">
        <w:rPr>
          <w:lang w:val="ru-RU"/>
        </w:rPr>
        <w:t xml:space="preserve"> склад </w:t>
      </w:r>
      <w:proofErr w:type="spellStart"/>
      <w:r w:rsidRPr="00C77690">
        <w:rPr>
          <w:lang w:val="ru-RU"/>
        </w:rPr>
        <w:t>деревної</w:t>
      </w:r>
      <w:proofErr w:type="spellEnd"/>
      <w:r w:rsidRPr="00C77690">
        <w:rPr>
          <w:lang w:val="ru-RU"/>
        </w:rPr>
        <w:t xml:space="preserve"> </w:t>
      </w:r>
      <w:proofErr w:type="spellStart"/>
      <w:r w:rsidRPr="00C77690">
        <w:rPr>
          <w:lang w:val="ru-RU"/>
        </w:rPr>
        <w:t>рослинності</w:t>
      </w:r>
      <w:proofErr w:type="spellEnd"/>
      <w:r w:rsidRPr="00C77690">
        <w:rPr>
          <w:lang w:val="ru-RU"/>
        </w:rPr>
        <w:t xml:space="preserve"> </w:t>
      </w:r>
      <w:proofErr w:type="spellStart"/>
      <w:r w:rsidRPr="00C77690">
        <w:rPr>
          <w:lang w:val="ru-RU"/>
        </w:rPr>
        <w:t>розподіляється</w:t>
      </w:r>
      <w:proofErr w:type="spellEnd"/>
      <w:r w:rsidRPr="00C77690">
        <w:rPr>
          <w:lang w:val="ru-RU"/>
        </w:rPr>
        <w:t xml:space="preserve"> </w:t>
      </w:r>
      <w:proofErr w:type="spellStart"/>
      <w:r w:rsidRPr="00C77690">
        <w:rPr>
          <w:lang w:val="ru-RU"/>
        </w:rPr>
        <w:t>наступним</w:t>
      </w:r>
      <w:proofErr w:type="spellEnd"/>
      <w:r w:rsidRPr="00C77690">
        <w:rPr>
          <w:lang w:val="ru-RU"/>
        </w:rPr>
        <w:t xml:space="preserve"> чином: сосна – 69 % </w:t>
      </w:r>
      <w:proofErr w:type="spellStart"/>
      <w:r w:rsidRPr="00C77690">
        <w:rPr>
          <w:lang w:val="ru-RU"/>
        </w:rPr>
        <w:t>від</w:t>
      </w:r>
      <w:proofErr w:type="spellEnd"/>
      <w:r w:rsidRPr="00C77690">
        <w:rPr>
          <w:lang w:val="ru-RU"/>
        </w:rPr>
        <w:t xml:space="preserve"> </w:t>
      </w:r>
      <w:proofErr w:type="spellStart"/>
      <w:r w:rsidRPr="00C77690">
        <w:rPr>
          <w:lang w:val="ru-RU"/>
        </w:rPr>
        <w:t>лісовкритої</w:t>
      </w:r>
      <w:proofErr w:type="spellEnd"/>
      <w:r w:rsidRPr="00C77690">
        <w:rPr>
          <w:lang w:val="ru-RU"/>
        </w:rPr>
        <w:t xml:space="preserve"> </w:t>
      </w:r>
      <w:proofErr w:type="spellStart"/>
      <w:r w:rsidRPr="00C77690">
        <w:rPr>
          <w:lang w:val="ru-RU"/>
        </w:rPr>
        <w:t>площі</w:t>
      </w:r>
      <w:proofErr w:type="spellEnd"/>
      <w:r w:rsidRPr="00C77690">
        <w:rPr>
          <w:lang w:val="ru-RU"/>
        </w:rPr>
        <w:t xml:space="preserve">, дуб </w:t>
      </w:r>
      <w:proofErr w:type="spellStart"/>
      <w:r w:rsidRPr="00C77690">
        <w:rPr>
          <w:lang w:val="ru-RU"/>
        </w:rPr>
        <w:t>звичайний</w:t>
      </w:r>
      <w:proofErr w:type="spellEnd"/>
      <w:r w:rsidRPr="00C77690">
        <w:rPr>
          <w:lang w:val="ru-RU"/>
        </w:rPr>
        <w:t xml:space="preserve"> – 10 %, береза </w:t>
      </w:r>
      <w:proofErr w:type="spellStart"/>
      <w:r w:rsidRPr="00C77690">
        <w:rPr>
          <w:lang w:val="ru-RU"/>
        </w:rPr>
        <w:t>бородавчаста</w:t>
      </w:r>
      <w:proofErr w:type="spellEnd"/>
      <w:r w:rsidRPr="00C77690">
        <w:rPr>
          <w:lang w:val="ru-RU"/>
        </w:rPr>
        <w:t xml:space="preserve"> – 10 %, </w:t>
      </w:r>
      <w:proofErr w:type="spellStart"/>
      <w:r w:rsidRPr="00C77690">
        <w:rPr>
          <w:lang w:val="ru-RU"/>
        </w:rPr>
        <w:t>вільха</w:t>
      </w:r>
      <w:proofErr w:type="spellEnd"/>
      <w:r w:rsidRPr="00C77690">
        <w:rPr>
          <w:lang w:val="ru-RU"/>
        </w:rPr>
        <w:t xml:space="preserve"> </w:t>
      </w:r>
      <w:proofErr w:type="spellStart"/>
      <w:r w:rsidRPr="00C77690">
        <w:rPr>
          <w:lang w:val="ru-RU"/>
        </w:rPr>
        <w:t>чорна</w:t>
      </w:r>
      <w:proofErr w:type="spellEnd"/>
      <w:r w:rsidRPr="00C77690">
        <w:rPr>
          <w:lang w:val="ru-RU"/>
        </w:rPr>
        <w:t xml:space="preserve"> – 8 %. </w:t>
      </w:r>
      <w:proofErr w:type="spellStart"/>
      <w:r w:rsidRPr="00C77690">
        <w:rPr>
          <w:lang w:val="ru-RU"/>
        </w:rPr>
        <w:t>Такі</w:t>
      </w:r>
      <w:proofErr w:type="spellEnd"/>
      <w:r w:rsidRPr="00C77690">
        <w:rPr>
          <w:lang w:val="ru-RU"/>
        </w:rPr>
        <w:t xml:space="preserve"> породи як граб, ясен, </w:t>
      </w:r>
      <w:proofErr w:type="spellStart"/>
      <w:r w:rsidRPr="00C77690">
        <w:rPr>
          <w:lang w:val="ru-RU"/>
        </w:rPr>
        <w:t>осика</w:t>
      </w:r>
      <w:proofErr w:type="spellEnd"/>
      <w:r w:rsidRPr="00C77690">
        <w:rPr>
          <w:lang w:val="ru-RU"/>
        </w:rPr>
        <w:t xml:space="preserve">, </w:t>
      </w:r>
      <w:proofErr w:type="spellStart"/>
      <w:r w:rsidRPr="00C77690">
        <w:rPr>
          <w:lang w:val="ru-RU"/>
        </w:rPr>
        <w:t>ялина</w:t>
      </w:r>
      <w:proofErr w:type="spellEnd"/>
      <w:r w:rsidRPr="00C77690">
        <w:rPr>
          <w:lang w:val="ru-RU"/>
        </w:rPr>
        <w:t xml:space="preserve"> </w:t>
      </w:r>
      <w:proofErr w:type="spellStart"/>
      <w:r w:rsidRPr="00C77690">
        <w:rPr>
          <w:lang w:val="ru-RU"/>
        </w:rPr>
        <w:t>займають</w:t>
      </w:r>
      <w:proofErr w:type="spellEnd"/>
      <w:r w:rsidRPr="00C77690">
        <w:rPr>
          <w:lang w:val="ru-RU"/>
        </w:rPr>
        <w:t xml:space="preserve"> </w:t>
      </w:r>
      <w:proofErr w:type="spellStart"/>
      <w:r w:rsidRPr="00C77690">
        <w:rPr>
          <w:lang w:val="ru-RU"/>
        </w:rPr>
        <w:t>незначні</w:t>
      </w:r>
      <w:proofErr w:type="spellEnd"/>
      <w:r w:rsidRPr="00C77690">
        <w:rPr>
          <w:lang w:val="ru-RU"/>
        </w:rPr>
        <w:t xml:space="preserve"> </w:t>
      </w:r>
      <w:proofErr w:type="spellStart"/>
      <w:r w:rsidRPr="00C77690">
        <w:rPr>
          <w:lang w:val="ru-RU"/>
        </w:rPr>
        <w:t>площі</w:t>
      </w:r>
      <w:proofErr w:type="spellEnd"/>
      <w:r w:rsidRPr="00C77690">
        <w:rPr>
          <w:lang w:val="ru-RU"/>
        </w:rPr>
        <w:t>.</w:t>
      </w:r>
      <w:r>
        <w:rPr>
          <w:lang w:val="ru-RU"/>
        </w:rPr>
        <w:t xml:space="preserve"> </w:t>
      </w:r>
      <w:proofErr w:type="spellStart"/>
      <w:r w:rsidRPr="009F4B00">
        <w:rPr>
          <w:lang w:val="ru-RU"/>
        </w:rPr>
        <w:t>Вікова</w:t>
      </w:r>
      <w:proofErr w:type="spellEnd"/>
      <w:r w:rsidRPr="009F4B00">
        <w:rPr>
          <w:lang w:val="ru-RU"/>
        </w:rPr>
        <w:t xml:space="preserve"> структура </w:t>
      </w:r>
      <w:proofErr w:type="spellStart"/>
      <w:r w:rsidRPr="009F4B00">
        <w:rPr>
          <w:lang w:val="ru-RU"/>
        </w:rPr>
        <w:t>лісів</w:t>
      </w:r>
      <w:proofErr w:type="spellEnd"/>
      <w:r w:rsidRPr="009F4B00">
        <w:rPr>
          <w:lang w:val="ru-RU"/>
        </w:rPr>
        <w:t xml:space="preserve"> </w:t>
      </w:r>
      <w:proofErr w:type="spellStart"/>
      <w:r w:rsidRPr="009F4B00">
        <w:rPr>
          <w:lang w:val="ru-RU"/>
        </w:rPr>
        <w:t>Рівненської</w:t>
      </w:r>
      <w:proofErr w:type="spellEnd"/>
      <w:r w:rsidRPr="009F4B00">
        <w:rPr>
          <w:lang w:val="ru-RU"/>
        </w:rPr>
        <w:t xml:space="preserve"> </w:t>
      </w:r>
      <w:proofErr w:type="spellStart"/>
      <w:r w:rsidRPr="009F4B00">
        <w:rPr>
          <w:lang w:val="ru-RU"/>
        </w:rPr>
        <w:t>області</w:t>
      </w:r>
      <w:proofErr w:type="spellEnd"/>
      <w:r w:rsidRPr="009F4B00">
        <w:rPr>
          <w:lang w:val="ru-RU"/>
        </w:rPr>
        <w:t xml:space="preserve"> є </w:t>
      </w:r>
      <w:proofErr w:type="spellStart"/>
      <w:r w:rsidRPr="009F4B00">
        <w:rPr>
          <w:lang w:val="ru-RU"/>
        </w:rPr>
        <w:t>неоднорідною</w:t>
      </w:r>
      <w:proofErr w:type="spellEnd"/>
      <w:r w:rsidRPr="009F4B00">
        <w:rPr>
          <w:lang w:val="ru-RU"/>
        </w:rPr>
        <w:t xml:space="preserve">. На молодняки </w:t>
      </w:r>
      <w:proofErr w:type="spellStart"/>
      <w:r w:rsidRPr="009F4B00">
        <w:rPr>
          <w:lang w:val="ru-RU"/>
        </w:rPr>
        <w:t>припадає</w:t>
      </w:r>
      <w:proofErr w:type="spellEnd"/>
      <w:r w:rsidRPr="009F4B00">
        <w:rPr>
          <w:lang w:val="ru-RU"/>
        </w:rPr>
        <w:t xml:space="preserve"> 23,5 %, </w:t>
      </w:r>
      <w:proofErr w:type="spellStart"/>
      <w:r w:rsidRPr="009F4B00">
        <w:rPr>
          <w:lang w:val="ru-RU"/>
        </w:rPr>
        <w:t>середньовікові</w:t>
      </w:r>
      <w:proofErr w:type="spellEnd"/>
      <w:r w:rsidRPr="009F4B00">
        <w:rPr>
          <w:lang w:val="ru-RU"/>
        </w:rPr>
        <w:t xml:space="preserve"> дерева – 51,9 %, </w:t>
      </w:r>
      <w:proofErr w:type="spellStart"/>
      <w:r w:rsidRPr="009F4B00">
        <w:rPr>
          <w:lang w:val="ru-RU"/>
        </w:rPr>
        <w:t>пристигаючі</w:t>
      </w:r>
      <w:proofErr w:type="spellEnd"/>
      <w:r w:rsidRPr="009F4B00">
        <w:rPr>
          <w:lang w:val="ru-RU"/>
        </w:rPr>
        <w:t xml:space="preserve"> – 16,1 %, </w:t>
      </w:r>
      <w:proofErr w:type="spellStart"/>
      <w:r w:rsidRPr="009F4B00">
        <w:rPr>
          <w:lang w:val="ru-RU"/>
        </w:rPr>
        <w:t>стиглі</w:t>
      </w:r>
      <w:proofErr w:type="spellEnd"/>
      <w:r w:rsidRPr="009F4B00">
        <w:rPr>
          <w:lang w:val="ru-RU"/>
        </w:rPr>
        <w:t xml:space="preserve"> та </w:t>
      </w:r>
      <w:proofErr w:type="spellStart"/>
      <w:r w:rsidRPr="009F4B00">
        <w:rPr>
          <w:lang w:val="ru-RU"/>
        </w:rPr>
        <w:t>перестійні</w:t>
      </w:r>
      <w:proofErr w:type="spellEnd"/>
      <w:r w:rsidRPr="009F4B00">
        <w:rPr>
          <w:lang w:val="ru-RU"/>
        </w:rPr>
        <w:t xml:space="preserve"> – 8,5 %. </w:t>
      </w:r>
      <w:proofErr w:type="spellStart"/>
      <w:r w:rsidRPr="009F4B00">
        <w:rPr>
          <w:lang w:val="ru-RU"/>
        </w:rPr>
        <w:t>Середній</w:t>
      </w:r>
      <w:proofErr w:type="spellEnd"/>
      <w:r w:rsidRPr="009F4B00">
        <w:rPr>
          <w:lang w:val="ru-RU"/>
        </w:rPr>
        <w:t xml:space="preserve"> </w:t>
      </w:r>
      <w:proofErr w:type="spellStart"/>
      <w:r w:rsidRPr="009F4B00">
        <w:rPr>
          <w:lang w:val="ru-RU"/>
        </w:rPr>
        <w:t>вік</w:t>
      </w:r>
      <w:proofErr w:type="spellEnd"/>
      <w:r w:rsidRPr="009F4B00">
        <w:rPr>
          <w:lang w:val="ru-RU"/>
        </w:rPr>
        <w:t xml:space="preserve"> </w:t>
      </w:r>
      <w:proofErr w:type="spellStart"/>
      <w:r w:rsidRPr="009F4B00">
        <w:rPr>
          <w:lang w:val="ru-RU"/>
        </w:rPr>
        <w:t>деревостою</w:t>
      </w:r>
      <w:proofErr w:type="spellEnd"/>
      <w:r w:rsidRPr="009F4B00">
        <w:rPr>
          <w:lang w:val="ru-RU"/>
        </w:rPr>
        <w:t xml:space="preserve"> становить 52 роки</w:t>
      </w:r>
      <w:r>
        <w:rPr>
          <w:lang w:val="ru-RU"/>
        </w:rPr>
        <w:t xml:space="preserve"> </w:t>
      </w:r>
      <w:r w:rsidRPr="00FC3938">
        <w:rPr>
          <w:rFonts w:cs="Times New Roman"/>
          <w:szCs w:val="28"/>
          <w:lang w:val="ru-RU"/>
        </w:rPr>
        <w:t>[</w:t>
      </w:r>
      <w:r w:rsidR="00FC3938">
        <w:rPr>
          <w:szCs w:val="28"/>
          <w:lang w:val="ru-RU"/>
        </w:rPr>
        <w:t>41</w:t>
      </w:r>
      <w:r w:rsidRPr="00FC3938">
        <w:rPr>
          <w:rFonts w:cs="Times New Roman"/>
          <w:szCs w:val="28"/>
          <w:lang w:val="ru-RU"/>
        </w:rPr>
        <w:t>]</w:t>
      </w:r>
      <w:r w:rsidRPr="00FC3938">
        <w:rPr>
          <w:szCs w:val="28"/>
          <w:lang w:val="ru-RU"/>
        </w:rPr>
        <w:t xml:space="preserve">. </w:t>
      </w:r>
      <w:proofErr w:type="spellStart"/>
      <w:r w:rsidRPr="009F4B00">
        <w:rPr>
          <w:lang w:val="ru-RU"/>
        </w:rPr>
        <w:t>Найсприятливішими</w:t>
      </w:r>
      <w:proofErr w:type="spellEnd"/>
      <w:r w:rsidRPr="009F4B00">
        <w:rPr>
          <w:lang w:val="ru-RU"/>
        </w:rPr>
        <w:t xml:space="preserve"> для </w:t>
      </w:r>
      <w:proofErr w:type="spellStart"/>
      <w:r w:rsidRPr="009F4B00">
        <w:rPr>
          <w:lang w:val="ru-RU"/>
        </w:rPr>
        <w:t>розвитку</w:t>
      </w:r>
      <w:proofErr w:type="spellEnd"/>
      <w:r w:rsidRPr="009F4B00">
        <w:rPr>
          <w:lang w:val="ru-RU"/>
        </w:rPr>
        <w:t xml:space="preserve"> </w:t>
      </w:r>
      <w:proofErr w:type="spellStart"/>
      <w:r w:rsidRPr="009F4B00">
        <w:rPr>
          <w:lang w:val="ru-RU"/>
        </w:rPr>
        <w:t>рекрації</w:t>
      </w:r>
      <w:proofErr w:type="spellEnd"/>
      <w:r w:rsidRPr="009F4B00">
        <w:rPr>
          <w:lang w:val="ru-RU"/>
        </w:rPr>
        <w:t xml:space="preserve"> є </w:t>
      </w:r>
      <w:proofErr w:type="spellStart"/>
      <w:r w:rsidRPr="009F4B00">
        <w:rPr>
          <w:lang w:val="ru-RU"/>
        </w:rPr>
        <w:t>середньовікові</w:t>
      </w:r>
      <w:proofErr w:type="spellEnd"/>
      <w:r w:rsidRPr="009F4B00">
        <w:rPr>
          <w:lang w:val="ru-RU"/>
        </w:rPr>
        <w:t xml:space="preserve"> </w:t>
      </w:r>
      <w:proofErr w:type="spellStart"/>
      <w:r w:rsidRPr="009F4B00">
        <w:rPr>
          <w:lang w:val="ru-RU"/>
        </w:rPr>
        <w:t>угрупування</w:t>
      </w:r>
      <w:proofErr w:type="spellEnd"/>
      <w:r w:rsidRPr="009F4B00">
        <w:rPr>
          <w:lang w:val="ru-RU"/>
        </w:rPr>
        <w:t xml:space="preserve">, </w:t>
      </w:r>
      <w:proofErr w:type="spellStart"/>
      <w:r w:rsidRPr="009F4B00">
        <w:rPr>
          <w:lang w:val="ru-RU"/>
        </w:rPr>
        <w:t>які</w:t>
      </w:r>
      <w:proofErr w:type="spellEnd"/>
      <w:r w:rsidRPr="009F4B00">
        <w:rPr>
          <w:lang w:val="ru-RU"/>
        </w:rPr>
        <w:t xml:space="preserve"> і </w:t>
      </w:r>
      <w:proofErr w:type="spellStart"/>
      <w:r w:rsidRPr="009F4B00">
        <w:rPr>
          <w:lang w:val="ru-RU"/>
        </w:rPr>
        <w:t>переважають</w:t>
      </w:r>
      <w:proofErr w:type="spellEnd"/>
      <w:r w:rsidRPr="009F4B00">
        <w:rPr>
          <w:lang w:val="ru-RU"/>
        </w:rPr>
        <w:t xml:space="preserve"> на </w:t>
      </w:r>
      <w:proofErr w:type="spellStart"/>
      <w:r w:rsidRPr="009F4B00">
        <w:rPr>
          <w:lang w:val="ru-RU"/>
        </w:rPr>
        <w:t>території</w:t>
      </w:r>
      <w:proofErr w:type="spellEnd"/>
      <w:r w:rsidRPr="009F4B00">
        <w:rPr>
          <w:lang w:val="ru-RU"/>
        </w:rPr>
        <w:t xml:space="preserve"> </w:t>
      </w:r>
      <w:proofErr w:type="spellStart"/>
      <w:r w:rsidRPr="009F4B00">
        <w:rPr>
          <w:lang w:val="ru-RU"/>
        </w:rPr>
        <w:t>області</w:t>
      </w:r>
      <w:proofErr w:type="spellEnd"/>
      <w:r w:rsidRPr="009F4B00">
        <w:rPr>
          <w:lang w:val="ru-RU"/>
        </w:rPr>
        <w:t xml:space="preserve">. </w:t>
      </w:r>
    </w:p>
    <w:p w14:paraId="7642A1A2" w14:textId="35640274" w:rsidR="007852E2" w:rsidRPr="009F4B00" w:rsidRDefault="0002056A" w:rsidP="00DC056C">
      <w:pPr>
        <w:spacing w:after="0" w:line="360" w:lineRule="auto"/>
        <w:ind w:firstLine="567"/>
        <w:rPr>
          <w:lang w:val="ru-RU"/>
        </w:rPr>
      </w:pPr>
      <w:r>
        <w:rPr>
          <w:lang w:val="ru-RU"/>
        </w:rPr>
        <w:t xml:space="preserve">У ресурсному </w:t>
      </w:r>
      <w:proofErr w:type="spellStart"/>
      <w:r>
        <w:rPr>
          <w:lang w:val="ru-RU"/>
        </w:rPr>
        <w:t>потенціалі</w:t>
      </w:r>
      <w:proofErr w:type="spellEnd"/>
      <w:r>
        <w:rPr>
          <w:lang w:val="ru-RU"/>
        </w:rPr>
        <w:t xml:space="preserve"> </w:t>
      </w:r>
      <w:proofErr w:type="spellStart"/>
      <w:r>
        <w:rPr>
          <w:lang w:val="ru-RU"/>
        </w:rPr>
        <w:t>лісів</w:t>
      </w:r>
      <w:proofErr w:type="spellEnd"/>
      <w:r>
        <w:rPr>
          <w:lang w:val="ru-RU"/>
        </w:rPr>
        <w:t xml:space="preserve"> </w:t>
      </w:r>
      <w:proofErr w:type="spellStart"/>
      <w:r>
        <w:rPr>
          <w:lang w:val="ru-RU"/>
        </w:rPr>
        <w:t>чі</w:t>
      </w:r>
      <w:r w:rsidR="007852E2" w:rsidRPr="009F4B00">
        <w:rPr>
          <w:lang w:val="ru-RU"/>
        </w:rPr>
        <w:t>льне</w:t>
      </w:r>
      <w:proofErr w:type="spellEnd"/>
      <w:r w:rsidR="007852E2" w:rsidRPr="009F4B00">
        <w:rPr>
          <w:lang w:val="ru-RU"/>
        </w:rPr>
        <w:t xml:space="preserve"> </w:t>
      </w:r>
      <w:proofErr w:type="spellStart"/>
      <w:r w:rsidR="007852E2" w:rsidRPr="009F4B00">
        <w:rPr>
          <w:lang w:val="ru-RU"/>
        </w:rPr>
        <w:t>місце</w:t>
      </w:r>
      <w:proofErr w:type="spellEnd"/>
      <w:r w:rsidR="007852E2" w:rsidRPr="009F4B00">
        <w:rPr>
          <w:lang w:val="ru-RU"/>
        </w:rPr>
        <w:t xml:space="preserve"> </w:t>
      </w:r>
      <w:proofErr w:type="spellStart"/>
      <w:r w:rsidR="007852E2" w:rsidRPr="009F4B00">
        <w:rPr>
          <w:lang w:val="ru-RU"/>
        </w:rPr>
        <w:t>належить</w:t>
      </w:r>
      <w:proofErr w:type="spellEnd"/>
      <w:r w:rsidR="007852E2" w:rsidRPr="009F4B00">
        <w:rPr>
          <w:lang w:val="ru-RU"/>
        </w:rPr>
        <w:t xml:space="preserve"> </w:t>
      </w:r>
      <w:proofErr w:type="spellStart"/>
      <w:r w:rsidR="007852E2" w:rsidRPr="009F4B00">
        <w:rPr>
          <w:lang w:val="ru-RU"/>
        </w:rPr>
        <w:t>ягідникам</w:t>
      </w:r>
      <w:proofErr w:type="spellEnd"/>
      <w:r w:rsidR="007852E2" w:rsidRPr="009F4B00">
        <w:rPr>
          <w:lang w:val="ru-RU"/>
        </w:rPr>
        <w:t xml:space="preserve"> та грибам. </w:t>
      </w:r>
      <w:proofErr w:type="spellStart"/>
      <w:r w:rsidR="007852E2" w:rsidRPr="009F4B00">
        <w:rPr>
          <w:lang w:val="ru-RU"/>
        </w:rPr>
        <w:t>Поширені</w:t>
      </w:r>
      <w:proofErr w:type="spellEnd"/>
      <w:r w:rsidR="007852E2" w:rsidRPr="009F4B00">
        <w:rPr>
          <w:lang w:val="ru-RU"/>
        </w:rPr>
        <w:t xml:space="preserve"> </w:t>
      </w:r>
      <w:proofErr w:type="spellStart"/>
      <w:r w:rsidR="007852E2" w:rsidRPr="009F4B00">
        <w:rPr>
          <w:lang w:val="ru-RU"/>
        </w:rPr>
        <w:t>такі</w:t>
      </w:r>
      <w:proofErr w:type="spellEnd"/>
      <w:r w:rsidR="007852E2" w:rsidRPr="009F4B00">
        <w:rPr>
          <w:lang w:val="ru-RU"/>
        </w:rPr>
        <w:t xml:space="preserve"> </w:t>
      </w:r>
      <w:proofErr w:type="spellStart"/>
      <w:r w:rsidR="007852E2" w:rsidRPr="009F4B00">
        <w:rPr>
          <w:lang w:val="ru-RU"/>
        </w:rPr>
        <w:t>дикорослі</w:t>
      </w:r>
      <w:proofErr w:type="spellEnd"/>
      <w:r w:rsidR="007852E2" w:rsidRPr="009F4B00">
        <w:rPr>
          <w:lang w:val="ru-RU"/>
        </w:rPr>
        <w:t xml:space="preserve"> </w:t>
      </w:r>
      <w:proofErr w:type="spellStart"/>
      <w:r w:rsidR="007852E2" w:rsidRPr="009F4B00">
        <w:rPr>
          <w:lang w:val="ru-RU"/>
        </w:rPr>
        <w:t>плодові</w:t>
      </w:r>
      <w:proofErr w:type="spellEnd"/>
      <w:r w:rsidR="007852E2" w:rsidRPr="009F4B00">
        <w:rPr>
          <w:lang w:val="ru-RU"/>
        </w:rPr>
        <w:t xml:space="preserve"> дерева і </w:t>
      </w:r>
      <w:proofErr w:type="spellStart"/>
      <w:r w:rsidR="007852E2" w:rsidRPr="009F4B00">
        <w:rPr>
          <w:lang w:val="ru-RU"/>
        </w:rPr>
        <w:t>чагарники</w:t>
      </w:r>
      <w:proofErr w:type="spellEnd"/>
      <w:r w:rsidR="007852E2" w:rsidRPr="009F4B00">
        <w:rPr>
          <w:lang w:val="ru-RU"/>
        </w:rPr>
        <w:t xml:space="preserve">: </w:t>
      </w:r>
      <w:proofErr w:type="spellStart"/>
      <w:r w:rsidR="007852E2" w:rsidRPr="009F4B00">
        <w:rPr>
          <w:lang w:val="ru-RU"/>
        </w:rPr>
        <w:t>груші</w:t>
      </w:r>
      <w:proofErr w:type="spellEnd"/>
      <w:r w:rsidR="007852E2" w:rsidRPr="009F4B00">
        <w:rPr>
          <w:lang w:val="ru-RU"/>
        </w:rPr>
        <w:t xml:space="preserve">, </w:t>
      </w:r>
      <w:proofErr w:type="spellStart"/>
      <w:r w:rsidR="007852E2" w:rsidRPr="009F4B00">
        <w:rPr>
          <w:lang w:val="ru-RU"/>
        </w:rPr>
        <w:t>яблуні</w:t>
      </w:r>
      <w:proofErr w:type="spellEnd"/>
      <w:r w:rsidR="007852E2" w:rsidRPr="009F4B00">
        <w:rPr>
          <w:lang w:val="ru-RU"/>
        </w:rPr>
        <w:t xml:space="preserve">, калина, </w:t>
      </w:r>
      <w:proofErr w:type="spellStart"/>
      <w:r w:rsidR="007852E2" w:rsidRPr="009F4B00">
        <w:rPr>
          <w:lang w:val="ru-RU"/>
        </w:rPr>
        <w:t>горобина</w:t>
      </w:r>
      <w:proofErr w:type="spellEnd"/>
      <w:r w:rsidR="007852E2" w:rsidRPr="009F4B00">
        <w:rPr>
          <w:lang w:val="ru-RU"/>
        </w:rPr>
        <w:t xml:space="preserve">, </w:t>
      </w:r>
      <w:proofErr w:type="spellStart"/>
      <w:r w:rsidR="007852E2" w:rsidRPr="009F4B00">
        <w:rPr>
          <w:lang w:val="ru-RU"/>
        </w:rPr>
        <w:t>черемха</w:t>
      </w:r>
      <w:proofErr w:type="spellEnd"/>
      <w:r w:rsidR="007852E2" w:rsidRPr="009F4B00">
        <w:rPr>
          <w:lang w:val="ru-RU"/>
        </w:rPr>
        <w:t xml:space="preserve">, </w:t>
      </w:r>
      <w:proofErr w:type="spellStart"/>
      <w:r w:rsidR="007852E2" w:rsidRPr="009F4B00">
        <w:rPr>
          <w:lang w:val="ru-RU"/>
        </w:rPr>
        <w:t>ліщина</w:t>
      </w:r>
      <w:proofErr w:type="spellEnd"/>
      <w:r w:rsidR="007852E2" w:rsidRPr="009F4B00">
        <w:rPr>
          <w:lang w:val="ru-RU"/>
        </w:rPr>
        <w:t xml:space="preserve">. </w:t>
      </w:r>
      <w:proofErr w:type="spellStart"/>
      <w:r w:rsidR="007852E2" w:rsidRPr="009F4B00">
        <w:rPr>
          <w:lang w:val="ru-RU"/>
        </w:rPr>
        <w:t>Поширені</w:t>
      </w:r>
      <w:proofErr w:type="spellEnd"/>
      <w:r w:rsidR="007852E2" w:rsidRPr="009F4B00">
        <w:rPr>
          <w:lang w:val="ru-RU"/>
        </w:rPr>
        <w:t xml:space="preserve"> </w:t>
      </w:r>
      <w:proofErr w:type="spellStart"/>
      <w:r w:rsidR="007852E2" w:rsidRPr="009F4B00">
        <w:rPr>
          <w:lang w:val="ru-RU"/>
        </w:rPr>
        <w:t>такі</w:t>
      </w:r>
      <w:proofErr w:type="spellEnd"/>
      <w:r w:rsidR="007852E2" w:rsidRPr="009F4B00">
        <w:rPr>
          <w:lang w:val="ru-RU"/>
        </w:rPr>
        <w:t xml:space="preserve"> </w:t>
      </w:r>
      <w:proofErr w:type="spellStart"/>
      <w:r w:rsidR="007852E2" w:rsidRPr="009F4B00">
        <w:rPr>
          <w:lang w:val="ru-RU"/>
        </w:rPr>
        <w:t>ягідники</w:t>
      </w:r>
      <w:proofErr w:type="spellEnd"/>
      <w:r w:rsidR="007852E2" w:rsidRPr="009F4B00">
        <w:rPr>
          <w:lang w:val="ru-RU"/>
        </w:rPr>
        <w:t xml:space="preserve">: </w:t>
      </w:r>
      <w:proofErr w:type="spellStart"/>
      <w:r w:rsidR="007852E2" w:rsidRPr="009F4B00">
        <w:rPr>
          <w:lang w:val="ru-RU"/>
        </w:rPr>
        <w:t>чорниця</w:t>
      </w:r>
      <w:proofErr w:type="spellEnd"/>
      <w:r w:rsidR="007852E2" w:rsidRPr="009F4B00">
        <w:rPr>
          <w:lang w:val="ru-RU"/>
        </w:rPr>
        <w:t xml:space="preserve">, </w:t>
      </w:r>
      <w:proofErr w:type="spellStart"/>
      <w:r w:rsidR="007852E2" w:rsidRPr="009F4B00">
        <w:rPr>
          <w:lang w:val="ru-RU"/>
        </w:rPr>
        <w:t>брусниця</w:t>
      </w:r>
      <w:proofErr w:type="spellEnd"/>
      <w:r w:rsidR="007852E2" w:rsidRPr="009F4B00">
        <w:rPr>
          <w:lang w:val="ru-RU"/>
        </w:rPr>
        <w:t xml:space="preserve">, </w:t>
      </w:r>
      <w:proofErr w:type="spellStart"/>
      <w:r w:rsidR="007852E2" w:rsidRPr="009F4B00">
        <w:rPr>
          <w:lang w:val="ru-RU"/>
        </w:rPr>
        <w:t>журавлина</w:t>
      </w:r>
      <w:proofErr w:type="spellEnd"/>
      <w:r w:rsidR="007852E2" w:rsidRPr="009F4B00">
        <w:rPr>
          <w:lang w:val="ru-RU"/>
        </w:rPr>
        <w:t xml:space="preserve">, малина, </w:t>
      </w:r>
      <w:proofErr w:type="spellStart"/>
      <w:r w:rsidR="007852E2" w:rsidRPr="009F4B00">
        <w:rPr>
          <w:lang w:val="ru-RU"/>
        </w:rPr>
        <w:t>суниці</w:t>
      </w:r>
      <w:proofErr w:type="spellEnd"/>
      <w:r w:rsidR="007852E2" w:rsidRPr="009F4B00">
        <w:rPr>
          <w:lang w:val="ru-RU"/>
        </w:rPr>
        <w:t xml:space="preserve">, </w:t>
      </w:r>
      <w:proofErr w:type="spellStart"/>
      <w:r w:rsidR="007852E2" w:rsidRPr="009F4B00">
        <w:rPr>
          <w:lang w:val="ru-RU"/>
        </w:rPr>
        <w:t>ожина</w:t>
      </w:r>
      <w:proofErr w:type="spellEnd"/>
      <w:r w:rsidR="007852E2" w:rsidRPr="009F4B00">
        <w:rPr>
          <w:lang w:val="ru-RU"/>
        </w:rPr>
        <w:t xml:space="preserve">, смородина </w:t>
      </w:r>
      <w:proofErr w:type="spellStart"/>
      <w:r w:rsidR="007852E2" w:rsidRPr="009F4B00">
        <w:rPr>
          <w:lang w:val="ru-RU"/>
        </w:rPr>
        <w:t>чорна</w:t>
      </w:r>
      <w:proofErr w:type="spellEnd"/>
      <w:r w:rsidR="007852E2" w:rsidRPr="009F4B00">
        <w:rPr>
          <w:lang w:val="ru-RU"/>
        </w:rPr>
        <w:t xml:space="preserve"> і </w:t>
      </w:r>
      <w:proofErr w:type="spellStart"/>
      <w:r w:rsidR="007852E2" w:rsidRPr="009F4B00">
        <w:rPr>
          <w:lang w:val="ru-RU"/>
        </w:rPr>
        <w:t>червона</w:t>
      </w:r>
      <w:proofErr w:type="spellEnd"/>
      <w:r w:rsidR="007852E2" w:rsidRPr="009F4B00">
        <w:rPr>
          <w:lang w:val="ru-RU"/>
        </w:rPr>
        <w:t xml:space="preserve">. </w:t>
      </w:r>
      <w:proofErr w:type="spellStart"/>
      <w:r w:rsidR="007852E2" w:rsidRPr="009F4B00">
        <w:rPr>
          <w:lang w:val="ru-RU"/>
        </w:rPr>
        <w:t>Загальний</w:t>
      </w:r>
      <w:proofErr w:type="spellEnd"/>
      <w:r w:rsidR="007852E2" w:rsidRPr="009F4B00">
        <w:rPr>
          <w:lang w:val="ru-RU"/>
        </w:rPr>
        <w:t xml:space="preserve"> </w:t>
      </w:r>
      <w:proofErr w:type="spellStart"/>
      <w:r w:rsidR="007852E2" w:rsidRPr="009F4B00">
        <w:rPr>
          <w:lang w:val="ru-RU"/>
        </w:rPr>
        <w:t>біологічний</w:t>
      </w:r>
      <w:proofErr w:type="spellEnd"/>
      <w:r w:rsidR="007852E2" w:rsidRPr="009F4B00">
        <w:rPr>
          <w:lang w:val="ru-RU"/>
        </w:rPr>
        <w:t xml:space="preserve"> запас </w:t>
      </w:r>
      <w:proofErr w:type="spellStart"/>
      <w:r w:rsidR="007852E2" w:rsidRPr="009F4B00">
        <w:rPr>
          <w:lang w:val="ru-RU"/>
        </w:rPr>
        <w:t>ягід</w:t>
      </w:r>
      <w:proofErr w:type="spellEnd"/>
      <w:r w:rsidR="007852E2" w:rsidRPr="009F4B00">
        <w:rPr>
          <w:lang w:val="ru-RU"/>
        </w:rPr>
        <w:t xml:space="preserve"> становить 6 тис. т, </w:t>
      </w:r>
      <w:proofErr w:type="spellStart"/>
      <w:r w:rsidR="007852E2" w:rsidRPr="009F4B00">
        <w:rPr>
          <w:lang w:val="ru-RU"/>
        </w:rPr>
        <w:t>майже</w:t>
      </w:r>
      <w:proofErr w:type="spellEnd"/>
      <w:r w:rsidR="007852E2" w:rsidRPr="009F4B00">
        <w:rPr>
          <w:lang w:val="ru-RU"/>
        </w:rPr>
        <w:t xml:space="preserve"> 90 % </w:t>
      </w:r>
      <w:proofErr w:type="spellStart"/>
      <w:r w:rsidR="007852E2" w:rsidRPr="009F4B00">
        <w:rPr>
          <w:lang w:val="ru-RU"/>
        </w:rPr>
        <w:t>якого</w:t>
      </w:r>
      <w:proofErr w:type="spellEnd"/>
      <w:r w:rsidR="007852E2" w:rsidRPr="009F4B00">
        <w:rPr>
          <w:lang w:val="ru-RU"/>
        </w:rPr>
        <w:t xml:space="preserve"> </w:t>
      </w:r>
      <w:proofErr w:type="spellStart"/>
      <w:r w:rsidR="007852E2" w:rsidRPr="009F4B00">
        <w:rPr>
          <w:lang w:val="ru-RU"/>
        </w:rPr>
        <w:t>припадає</w:t>
      </w:r>
      <w:proofErr w:type="spellEnd"/>
      <w:r w:rsidR="007852E2" w:rsidRPr="009F4B00">
        <w:rPr>
          <w:lang w:val="ru-RU"/>
        </w:rPr>
        <w:t xml:space="preserve"> на </w:t>
      </w:r>
      <w:proofErr w:type="spellStart"/>
      <w:r w:rsidR="007852E2" w:rsidRPr="009F4B00">
        <w:rPr>
          <w:lang w:val="ru-RU"/>
        </w:rPr>
        <w:t>чорницю</w:t>
      </w:r>
      <w:proofErr w:type="spellEnd"/>
      <w:r w:rsidR="007852E2" w:rsidRPr="009F4B00">
        <w:rPr>
          <w:lang w:val="ru-RU"/>
        </w:rPr>
        <w:t xml:space="preserve">. </w:t>
      </w:r>
      <w:proofErr w:type="spellStart"/>
      <w:r w:rsidR="007852E2" w:rsidRPr="009F4B00">
        <w:rPr>
          <w:lang w:val="ru-RU"/>
        </w:rPr>
        <w:t>Загальна</w:t>
      </w:r>
      <w:proofErr w:type="spellEnd"/>
      <w:r w:rsidR="007852E2" w:rsidRPr="009F4B00">
        <w:rPr>
          <w:lang w:val="ru-RU"/>
        </w:rPr>
        <w:t xml:space="preserve"> </w:t>
      </w:r>
      <w:proofErr w:type="spellStart"/>
      <w:r w:rsidR="007852E2" w:rsidRPr="009F4B00">
        <w:rPr>
          <w:lang w:val="ru-RU"/>
        </w:rPr>
        <w:t>площа</w:t>
      </w:r>
      <w:proofErr w:type="spellEnd"/>
      <w:r w:rsidR="007852E2" w:rsidRPr="009F4B00">
        <w:rPr>
          <w:lang w:val="ru-RU"/>
        </w:rPr>
        <w:t xml:space="preserve"> </w:t>
      </w:r>
      <w:proofErr w:type="spellStart"/>
      <w:r w:rsidR="007852E2" w:rsidRPr="009F4B00">
        <w:rPr>
          <w:lang w:val="ru-RU"/>
        </w:rPr>
        <w:t>збору</w:t>
      </w:r>
      <w:proofErr w:type="spellEnd"/>
      <w:r w:rsidR="007852E2" w:rsidRPr="009F4B00">
        <w:rPr>
          <w:lang w:val="ru-RU"/>
        </w:rPr>
        <w:t xml:space="preserve"> </w:t>
      </w:r>
      <w:proofErr w:type="spellStart"/>
      <w:r w:rsidR="007852E2" w:rsidRPr="009F4B00">
        <w:rPr>
          <w:lang w:val="ru-RU"/>
        </w:rPr>
        <w:t>грибів</w:t>
      </w:r>
      <w:proofErr w:type="spellEnd"/>
      <w:r w:rsidR="007852E2" w:rsidRPr="009F4B00">
        <w:rPr>
          <w:lang w:val="ru-RU"/>
        </w:rPr>
        <w:t xml:space="preserve"> становить </w:t>
      </w:r>
      <w:proofErr w:type="spellStart"/>
      <w:r w:rsidR="007852E2" w:rsidRPr="009F4B00">
        <w:rPr>
          <w:lang w:val="ru-RU"/>
        </w:rPr>
        <w:t>понад</w:t>
      </w:r>
      <w:proofErr w:type="spellEnd"/>
      <w:r w:rsidR="007852E2" w:rsidRPr="009F4B00">
        <w:rPr>
          <w:lang w:val="ru-RU"/>
        </w:rPr>
        <w:t xml:space="preserve"> 170 тис. га. </w:t>
      </w:r>
      <w:proofErr w:type="spellStart"/>
      <w:r w:rsidR="007852E2" w:rsidRPr="009F4B00">
        <w:rPr>
          <w:lang w:val="ru-RU"/>
        </w:rPr>
        <w:t>Найбільш</w:t>
      </w:r>
      <w:proofErr w:type="spellEnd"/>
      <w:r w:rsidR="007852E2" w:rsidRPr="009F4B00">
        <w:rPr>
          <w:lang w:val="ru-RU"/>
        </w:rPr>
        <w:t xml:space="preserve"> </w:t>
      </w:r>
      <w:proofErr w:type="spellStart"/>
      <w:r w:rsidR="007852E2" w:rsidRPr="009F4B00">
        <w:rPr>
          <w:lang w:val="ru-RU"/>
        </w:rPr>
        <w:t>поширені</w:t>
      </w:r>
      <w:proofErr w:type="spellEnd"/>
      <w:r w:rsidR="007852E2" w:rsidRPr="009F4B00">
        <w:rPr>
          <w:lang w:val="ru-RU"/>
        </w:rPr>
        <w:t xml:space="preserve"> </w:t>
      </w:r>
      <w:proofErr w:type="spellStart"/>
      <w:r w:rsidR="007852E2" w:rsidRPr="009F4B00">
        <w:rPr>
          <w:lang w:val="ru-RU"/>
        </w:rPr>
        <w:t>такі</w:t>
      </w:r>
      <w:proofErr w:type="spellEnd"/>
      <w:r w:rsidR="007852E2" w:rsidRPr="009F4B00">
        <w:rPr>
          <w:lang w:val="ru-RU"/>
        </w:rPr>
        <w:t xml:space="preserve"> </w:t>
      </w:r>
      <w:proofErr w:type="spellStart"/>
      <w:r w:rsidR="007852E2" w:rsidRPr="009F4B00">
        <w:rPr>
          <w:lang w:val="ru-RU"/>
        </w:rPr>
        <w:t>гриби</w:t>
      </w:r>
      <w:proofErr w:type="spellEnd"/>
      <w:r w:rsidR="007852E2" w:rsidRPr="009F4B00">
        <w:rPr>
          <w:lang w:val="ru-RU"/>
        </w:rPr>
        <w:t xml:space="preserve">: </w:t>
      </w:r>
      <w:proofErr w:type="spellStart"/>
      <w:r w:rsidR="007852E2" w:rsidRPr="009F4B00">
        <w:rPr>
          <w:lang w:val="ru-RU"/>
        </w:rPr>
        <w:t>білі</w:t>
      </w:r>
      <w:proofErr w:type="spellEnd"/>
      <w:r w:rsidR="007852E2" w:rsidRPr="009F4B00">
        <w:rPr>
          <w:lang w:val="ru-RU"/>
        </w:rPr>
        <w:t xml:space="preserve">, лисички, маслюки, </w:t>
      </w:r>
      <w:proofErr w:type="spellStart"/>
      <w:r w:rsidR="007852E2" w:rsidRPr="009F4B00">
        <w:rPr>
          <w:lang w:val="ru-RU"/>
        </w:rPr>
        <w:t>менш</w:t>
      </w:r>
      <w:proofErr w:type="spellEnd"/>
      <w:r w:rsidR="007852E2" w:rsidRPr="009F4B00">
        <w:rPr>
          <w:lang w:val="ru-RU"/>
        </w:rPr>
        <w:t xml:space="preserve"> </w:t>
      </w:r>
      <w:proofErr w:type="spellStart"/>
      <w:r w:rsidR="007852E2" w:rsidRPr="009F4B00">
        <w:rPr>
          <w:lang w:val="ru-RU"/>
        </w:rPr>
        <w:t>поширені</w:t>
      </w:r>
      <w:proofErr w:type="spellEnd"/>
      <w:r w:rsidR="007852E2" w:rsidRPr="009F4B00">
        <w:rPr>
          <w:lang w:val="ru-RU"/>
        </w:rPr>
        <w:t xml:space="preserve"> </w:t>
      </w:r>
      <w:proofErr w:type="spellStart"/>
      <w:r w:rsidR="007852E2" w:rsidRPr="009F4B00">
        <w:rPr>
          <w:lang w:val="ru-RU"/>
        </w:rPr>
        <w:t>опеньки</w:t>
      </w:r>
      <w:proofErr w:type="spellEnd"/>
      <w:r w:rsidR="007852E2" w:rsidRPr="009F4B00">
        <w:rPr>
          <w:lang w:val="ru-RU"/>
        </w:rPr>
        <w:t xml:space="preserve">. </w:t>
      </w:r>
      <w:proofErr w:type="spellStart"/>
      <w:r w:rsidR="007852E2" w:rsidRPr="009F4B00">
        <w:rPr>
          <w:lang w:val="ru-RU"/>
        </w:rPr>
        <w:t>Біологічний</w:t>
      </w:r>
      <w:proofErr w:type="spellEnd"/>
      <w:r w:rsidR="007852E2" w:rsidRPr="009F4B00">
        <w:rPr>
          <w:lang w:val="ru-RU"/>
        </w:rPr>
        <w:t xml:space="preserve"> запас </w:t>
      </w:r>
      <w:proofErr w:type="spellStart"/>
      <w:r w:rsidR="007852E2" w:rsidRPr="009F4B00">
        <w:rPr>
          <w:lang w:val="ru-RU"/>
        </w:rPr>
        <w:t>грибів</w:t>
      </w:r>
      <w:proofErr w:type="spellEnd"/>
      <w:r w:rsidR="00FC3938">
        <w:rPr>
          <w:lang w:val="ru-RU"/>
        </w:rPr>
        <w:t xml:space="preserve"> в </w:t>
      </w:r>
      <w:proofErr w:type="spellStart"/>
      <w:r w:rsidR="00FC3938">
        <w:rPr>
          <w:lang w:val="ru-RU"/>
        </w:rPr>
        <w:t>області</w:t>
      </w:r>
      <w:proofErr w:type="spellEnd"/>
      <w:r w:rsidR="00FC3938">
        <w:rPr>
          <w:lang w:val="ru-RU"/>
        </w:rPr>
        <w:t xml:space="preserve"> </w:t>
      </w:r>
      <w:proofErr w:type="spellStart"/>
      <w:r w:rsidR="00FC3938">
        <w:rPr>
          <w:lang w:val="ru-RU"/>
        </w:rPr>
        <w:t>перевищує</w:t>
      </w:r>
      <w:proofErr w:type="spellEnd"/>
      <w:r w:rsidR="00FC3938">
        <w:rPr>
          <w:lang w:val="ru-RU"/>
        </w:rPr>
        <w:t xml:space="preserve"> 4 тис. тон</w:t>
      </w:r>
      <w:r w:rsidR="007852E2" w:rsidRPr="009F4B00">
        <w:rPr>
          <w:lang w:val="ru-RU"/>
        </w:rPr>
        <w:t>.</w:t>
      </w:r>
    </w:p>
    <w:p w14:paraId="753FB2D1" w14:textId="77777777" w:rsidR="007852E2" w:rsidRPr="009F4B00" w:rsidRDefault="007852E2" w:rsidP="00DC056C">
      <w:pPr>
        <w:spacing w:after="0" w:line="360" w:lineRule="auto"/>
        <w:ind w:firstLine="567"/>
        <w:rPr>
          <w:lang w:val="ru-RU"/>
        </w:rPr>
      </w:pPr>
      <w:proofErr w:type="spellStart"/>
      <w:r w:rsidRPr="009F4B00">
        <w:rPr>
          <w:lang w:val="ru-RU"/>
        </w:rPr>
        <w:t>Найбільші</w:t>
      </w:r>
      <w:proofErr w:type="spellEnd"/>
      <w:r w:rsidRPr="009F4B00">
        <w:rPr>
          <w:lang w:val="ru-RU"/>
        </w:rPr>
        <w:t xml:space="preserve"> </w:t>
      </w:r>
      <w:proofErr w:type="spellStart"/>
      <w:r w:rsidRPr="009F4B00">
        <w:rPr>
          <w:lang w:val="ru-RU"/>
        </w:rPr>
        <w:t>площі</w:t>
      </w:r>
      <w:proofErr w:type="spellEnd"/>
      <w:r w:rsidRPr="009F4B00">
        <w:rPr>
          <w:lang w:val="ru-RU"/>
        </w:rPr>
        <w:t xml:space="preserve"> в </w:t>
      </w:r>
      <w:proofErr w:type="spellStart"/>
      <w:r w:rsidRPr="009F4B00">
        <w:rPr>
          <w:lang w:val="ru-RU"/>
        </w:rPr>
        <w:t>області</w:t>
      </w:r>
      <w:proofErr w:type="spellEnd"/>
      <w:r w:rsidRPr="009F4B00">
        <w:rPr>
          <w:lang w:val="ru-RU"/>
        </w:rPr>
        <w:t xml:space="preserve"> </w:t>
      </w:r>
      <w:proofErr w:type="spellStart"/>
      <w:r w:rsidRPr="009F4B00">
        <w:rPr>
          <w:lang w:val="ru-RU"/>
        </w:rPr>
        <w:t>займають</w:t>
      </w:r>
      <w:proofErr w:type="spellEnd"/>
      <w:r w:rsidRPr="009F4B00">
        <w:rPr>
          <w:lang w:val="ru-RU"/>
        </w:rPr>
        <w:t xml:space="preserve"> </w:t>
      </w:r>
      <w:proofErr w:type="spellStart"/>
      <w:r w:rsidRPr="009F4B00">
        <w:rPr>
          <w:lang w:val="ru-RU"/>
        </w:rPr>
        <w:t>соснові</w:t>
      </w:r>
      <w:proofErr w:type="spellEnd"/>
      <w:r w:rsidRPr="009F4B00">
        <w:rPr>
          <w:lang w:val="ru-RU"/>
        </w:rPr>
        <w:t xml:space="preserve"> </w:t>
      </w:r>
      <w:proofErr w:type="spellStart"/>
      <w:r w:rsidRPr="009F4B00">
        <w:rPr>
          <w:lang w:val="ru-RU"/>
        </w:rPr>
        <w:t>ліси</w:t>
      </w:r>
      <w:proofErr w:type="spellEnd"/>
      <w:r w:rsidRPr="009F4B00">
        <w:rPr>
          <w:lang w:val="ru-RU"/>
        </w:rPr>
        <w:t xml:space="preserve">. </w:t>
      </w:r>
      <w:proofErr w:type="spellStart"/>
      <w:r w:rsidRPr="009F4B00">
        <w:rPr>
          <w:lang w:val="ru-RU"/>
        </w:rPr>
        <w:t>Виділяють</w:t>
      </w:r>
      <w:proofErr w:type="spellEnd"/>
      <w:r w:rsidRPr="009F4B00">
        <w:rPr>
          <w:lang w:val="ru-RU"/>
        </w:rPr>
        <w:t xml:space="preserve"> </w:t>
      </w:r>
      <w:proofErr w:type="spellStart"/>
      <w:r w:rsidRPr="009F4B00">
        <w:rPr>
          <w:lang w:val="ru-RU"/>
        </w:rPr>
        <w:t>кілька</w:t>
      </w:r>
      <w:proofErr w:type="spellEnd"/>
      <w:r w:rsidRPr="009F4B00">
        <w:rPr>
          <w:lang w:val="ru-RU"/>
        </w:rPr>
        <w:t xml:space="preserve"> </w:t>
      </w:r>
      <w:proofErr w:type="spellStart"/>
      <w:r w:rsidRPr="009F4B00">
        <w:rPr>
          <w:lang w:val="ru-RU"/>
        </w:rPr>
        <w:t>типів</w:t>
      </w:r>
      <w:proofErr w:type="spellEnd"/>
      <w:r w:rsidRPr="009F4B00">
        <w:rPr>
          <w:lang w:val="ru-RU"/>
        </w:rPr>
        <w:t xml:space="preserve"> </w:t>
      </w:r>
      <w:proofErr w:type="spellStart"/>
      <w:r w:rsidRPr="009F4B00">
        <w:rPr>
          <w:lang w:val="ru-RU"/>
        </w:rPr>
        <w:t>сосняків</w:t>
      </w:r>
      <w:proofErr w:type="spellEnd"/>
      <w:r w:rsidRPr="009F4B00">
        <w:rPr>
          <w:lang w:val="ru-RU"/>
        </w:rPr>
        <w:t xml:space="preserve">. У </w:t>
      </w:r>
      <w:proofErr w:type="spellStart"/>
      <w:r w:rsidRPr="009F4B00">
        <w:rPr>
          <w:lang w:val="ru-RU"/>
        </w:rPr>
        <w:t>поліській</w:t>
      </w:r>
      <w:proofErr w:type="spellEnd"/>
      <w:r w:rsidRPr="009F4B00">
        <w:rPr>
          <w:lang w:val="ru-RU"/>
        </w:rPr>
        <w:t xml:space="preserve"> </w:t>
      </w:r>
      <w:proofErr w:type="spellStart"/>
      <w:r w:rsidRPr="009F4B00">
        <w:rPr>
          <w:lang w:val="ru-RU"/>
        </w:rPr>
        <w:t>частині</w:t>
      </w:r>
      <w:proofErr w:type="spellEnd"/>
      <w:r w:rsidRPr="009F4B00">
        <w:rPr>
          <w:lang w:val="ru-RU"/>
        </w:rPr>
        <w:t xml:space="preserve"> </w:t>
      </w:r>
      <w:proofErr w:type="spellStart"/>
      <w:r w:rsidRPr="009F4B00">
        <w:rPr>
          <w:lang w:val="ru-RU"/>
        </w:rPr>
        <w:t>області</w:t>
      </w:r>
      <w:proofErr w:type="spellEnd"/>
      <w:r w:rsidRPr="009F4B00">
        <w:rPr>
          <w:lang w:val="ru-RU"/>
        </w:rPr>
        <w:t xml:space="preserve"> </w:t>
      </w:r>
      <w:proofErr w:type="spellStart"/>
      <w:r w:rsidRPr="009F4B00">
        <w:rPr>
          <w:lang w:val="ru-RU"/>
        </w:rPr>
        <w:t>поширені</w:t>
      </w:r>
      <w:proofErr w:type="spellEnd"/>
      <w:r w:rsidRPr="009F4B00">
        <w:rPr>
          <w:lang w:val="ru-RU"/>
        </w:rPr>
        <w:t xml:space="preserve"> зелено-</w:t>
      </w:r>
      <w:proofErr w:type="spellStart"/>
      <w:r w:rsidRPr="009F4B00">
        <w:rPr>
          <w:lang w:val="ru-RU"/>
        </w:rPr>
        <w:t>мохові</w:t>
      </w:r>
      <w:proofErr w:type="spellEnd"/>
      <w:r w:rsidRPr="009F4B00">
        <w:rPr>
          <w:lang w:val="ru-RU"/>
        </w:rPr>
        <w:t xml:space="preserve">, </w:t>
      </w:r>
      <w:proofErr w:type="spellStart"/>
      <w:r w:rsidRPr="009F4B00">
        <w:rPr>
          <w:lang w:val="ru-RU"/>
        </w:rPr>
        <w:t>лишайникові</w:t>
      </w:r>
      <w:proofErr w:type="spellEnd"/>
      <w:r w:rsidRPr="009F4B00">
        <w:rPr>
          <w:lang w:val="ru-RU"/>
        </w:rPr>
        <w:t xml:space="preserve"> та </w:t>
      </w:r>
      <w:proofErr w:type="spellStart"/>
      <w:r w:rsidRPr="009F4B00">
        <w:rPr>
          <w:lang w:val="ru-RU"/>
        </w:rPr>
        <w:t>сфагнові</w:t>
      </w:r>
      <w:proofErr w:type="spellEnd"/>
      <w:r w:rsidRPr="009F4B00">
        <w:rPr>
          <w:lang w:val="ru-RU"/>
        </w:rPr>
        <w:t xml:space="preserve"> сосняки, а у </w:t>
      </w:r>
      <w:proofErr w:type="spellStart"/>
      <w:r w:rsidRPr="009F4B00">
        <w:rPr>
          <w:lang w:val="ru-RU"/>
        </w:rPr>
        <w:t>лісостепій</w:t>
      </w:r>
      <w:proofErr w:type="spellEnd"/>
      <w:r w:rsidRPr="009F4B00">
        <w:rPr>
          <w:lang w:val="ru-RU"/>
        </w:rPr>
        <w:t xml:space="preserve"> </w:t>
      </w:r>
      <w:proofErr w:type="spellStart"/>
      <w:r w:rsidRPr="009F4B00">
        <w:rPr>
          <w:lang w:val="ru-RU"/>
        </w:rPr>
        <w:t>частині</w:t>
      </w:r>
      <w:proofErr w:type="spellEnd"/>
      <w:r w:rsidRPr="009F4B00">
        <w:rPr>
          <w:lang w:val="ru-RU"/>
        </w:rPr>
        <w:t xml:space="preserve"> – </w:t>
      </w:r>
      <w:proofErr w:type="spellStart"/>
      <w:r w:rsidRPr="009F4B00">
        <w:rPr>
          <w:lang w:val="ru-RU"/>
        </w:rPr>
        <w:t>чагарникові</w:t>
      </w:r>
      <w:proofErr w:type="spellEnd"/>
      <w:r w:rsidRPr="009F4B00">
        <w:rPr>
          <w:lang w:val="ru-RU"/>
        </w:rPr>
        <w:t xml:space="preserve"> (</w:t>
      </w:r>
      <w:proofErr w:type="spellStart"/>
      <w:r w:rsidRPr="009F4B00">
        <w:rPr>
          <w:lang w:val="ru-RU"/>
        </w:rPr>
        <w:t>інколи</w:t>
      </w:r>
      <w:proofErr w:type="spellEnd"/>
      <w:r w:rsidRPr="009F4B00">
        <w:rPr>
          <w:lang w:val="ru-RU"/>
        </w:rPr>
        <w:t xml:space="preserve"> </w:t>
      </w:r>
      <w:proofErr w:type="spellStart"/>
      <w:r w:rsidRPr="009F4B00">
        <w:rPr>
          <w:lang w:val="ru-RU"/>
        </w:rPr>
        <w:t>злакові</w:t>
      </w:r>
      <w:proofErr w:type="spellEnd"/>
      <w:r w:rsidRPr="009F4B00">
        <w:rPr>
          <w:lang w:val="ru-RU"/>
        </w:rPr>
        <w:t>) сосняки.</w:t>
      </w:r>
    </w:p>
    <w:p w14:paraId="27BBFC94" w14:textId="77777777" w:rsidR="007852E2" w:rsidRPr="009F4B00" w:rsidRDefault="007852E2" w:rsidP="00DC056C">
      <w:pPr>
        <w:spacing w:after="0" w:line="360" w:lineRule="auto"/>
        <w:ind w:firstLine="567"/>
        <w:rPr>
          <w:lang w:val="ru-RU"/>
        </w:rPr>
      </w:pPr>
      <w:r w:rsidRPr="009F4B00">
        <w:rPr>
          <w:lang w:val="ru-RU"/>
        </w:rPr>
        <w:lastRenderedPageBreak/>
        <w:t>У зелено-</w:t>
      </w:r>
      <w:proofErr w:type="spellStart"/>
      <w:r w:rsidRPr="009F4B00">
        <w:rPr>
          <w:lang w:val="ru-RU"/>
        </w:rPr>
        <w:t>мохових</w:t>
      </w:r>
      <w:proofErr w:type="spellEnd"/>
      <w:r w:rsidRPr="009F4B00">
        <w:rPr>
          <w:lang w:val="ru-RU"/>
        </w:rPr>
        <w:t xml:space="preserve"> сосняках у </w:t>
      </w:r>
      <w:proofErr w:type="spellStart"/>
      <w:r w:rsidRPr="009F4B00">
        <w:rPr>
          <w:lang w:val="ru-RU"/>
        </w:rPr>
        <w:t>деревному</w:t>
      </w:r>
      <w:proofErr w:type="spellEnd"/>
      <w:r w:rsidRPr="009F4B00">
        <w:rPr>
          <w:lang w:val="ru-RU"/>
        </w:rPr>
        <w:t xml:space="preserve"> </w:t>
      </w:r>
      <w:proofErr w:type="spellStart"/>
      <w:r w:rsidRPr="009F4B00">
        <w:rPr>
          <w:lang w:val="ru-RU"/>
        </w:rPr>
        <w:t>ярусі</w:t>
      </w:r>
      <w:proofErr w:type="spellEnd"/>
      <w:r w:rsidRPr="009F4B00">
        <w:rPr>
          <w:lang w:val="ru-RU"/>
        </w:rPr>
        <w:t xml:space="preserve"> </w:t>
      </w:r>
      <w:proofErr w:type="spellStart"/>
      <w:r w:rsidRPr="009F4B00">
        <w:rPr>
          <w:lang w:val="ru-RU"/>
        </w:rPr>
        <w:t>панують</w:t>
      </w:r>
      <w:proofErr w:type="spellEnd"/>
      <w:r w:rsidRPr="009F4B00">
        <w:rPr>
          <w:lang w:val="ru-RU"/>
        </w:rPr>
        <w:t xml:space="preserve"> сосни (</w:t>
      </w:r>
      <w:proofErr w:type="spellStart"/>
      <w:r w:rsidRPr="009F4B00">
        <w:rPr>
          <w:lang w:val="ru-RU"/>
        </w:rPr>
        <w:t>зімкнутість</w:t>
      </w:r>
      <w:proofErr w:type="spellEnd"/>
      <w:r w:rsidRPr="009F4B00">
        <w:rPr>
          <w:lang w:val="ru-RU"/>
        </w:rPr>
        <w:t xml:space="preserve"> крон становить 0,7-0,8), </w:t>
      </w:r>
      <w:proofErr w:type="spellStart"/>
      <w:r w:rsidRPr="009F4B00">
        <w:rPr>
          <w:lang w:val="ru-RU"/>
        </w:rPr>
        <w:t>підлісок</w:t>
      </w:r>
      <w:proofErr w:type="spellEnd"/>
      <w:r w:rsidRPr="009F4B00">
        <w:rPr>
          <w:lang w:val="ru-RU"/>
        </w:rPr>
        <w:t xml:space="preserve"> </w:t>
      </w:r>
      <w:proofErr w:type="spellStart"/>
      <w:r w:rsidRPr="009F4B00">
        <w:rPr>
          <w:lang w:val="ru-RU"/>
        </w:rPr>
        <w:t>незначно</w:t>
      </w:r>
      <w:proofErr w:type="spellEnd"/>
      <w:r w:rsidRPr="009F4B00">
        <w:rPr>
          <w:lang w:val="ru-RU"/>
        </w:rPr>
        <w:t xml:space="preserve"> </w:t>
      </w:r>
      <w:proofErr w:type="spellStart"/>
      <w:r w:rsidRPr="009F4B00">
        <w:rPr>
          <w:lang w:val="ru-RU"/>
        </w:rPr>
        <w:t>розвинутий</w:t>
      </w:r>
      <w:proofErr w:type="spellEnd"/>
      <w:r w:rsidRPr="009F4B00">
        <w:rPr>
          <w:lang w:val="ru-RU"/>
        </w:rPr>
        <w:t xml:space="preserve"> (а </w:t>
      </w:r>
      <w:proofErr w:type="spellStart"/>
      <w:r w:rsidRPr="009F4B00">
        <w:rPr>
          <w:lang w:val="ru-RU"/>
        </w:rPr>
        <w:t>інколи</w:t>
      </w:r>
      <w:proofErr w:type="spellEnd"/>
      <w:r w:rsidRPr="009F4B00">
        <w:rPr>
          <w:lang w:val="ru-RU"/>
        </w:rPr>
        <w:t xml:space="preserve"> </w:t>
      </w:r>
      <w:proofErr w:type="spellStart"/>
      <w:r w:rsidRPr="009F4B00">
        <w:rPr>
          <w:lang w:val="ru-RU"/>
        </w:rPr>
        <w:t>відсутній</w:t>
      </w:r>
      <w:proofErr w:type="spellEnd"/>
      <w:r w:rsidRPr="009F4B00">
        <w:rPr>
          <w:lang w:val="ru-RU"/>
        </w:rPr>
        <w:t xml:space="preserve">), </w:t>
      </w:r>
      <w:proofErr w:type="spellStart"/>
      <w:r w:rsidRPr="009F4B00">
        <w:rPr>
          <w:lang w:val="ru-RU"/>
        </w:rPr>
        <w:t>трав'яний</w:t>
      </w:r>
      <w:proofErr w:type="spellEnd"/>
      <w:r w:rsidRPr="009F4B00">
        <w:rPr>
          <w:lang w:val="ru-RU"/>
        </w:rPr>
        <w:t xml:space="preserve"> ярус </w:t>
      </w:r>
      <w:proofErr w:type="spellStart"/>
      <w:r w:rsidRPr="009F4B00">
        <w:rPr>
          <w:lang w:val="ru-RU"/>
        </w:rPr>
        <w:t>розвинутий</w:t>
      </w:r>
      <w:proofErr w:type="spellEnd"/>
      <w:r w:rsidRPr="009F4B00">
        <w:rPr>
          <w:lang w:val="ru-RU"/>
        </w:rPr>
        <w:t xml:space="preserve"> добре (</w:t>
      </w:r>
      <w:proofErr w:type="spellStart"/>
      <w:r w:rsidRPr="009F4B00">
        <w:rPr>
          <w:lang w:val="ru-RU"/>
        </w:rPr>
        <w:t>чорниця</w:t>
      </w:r>
      <w:proofErr w:type="spellEnd"/>
      <w:r w:rsidRPr="009F4B00">
        <w:rPr>
          <w:lang w:val="ru-RU"/>
        </w:rPr>
        <w:t xml:space="preserve">, верес, </w:t>
      </w:r>
      <w:proofErr w:type="spellStart"/>
      <w:r w:rsidRPr="009F4B00">
        <w:rPr>
          <w:lang w:val="ru-RU"/>
        </w:rPr>
        <w:t>папороть</w:t>
      </w:r>
      <w:proofErr w:type="spellEnd"/>
      <w:r w:rsidRPr="009F4B00">
        <w:rPr>
          <w:lang w:val="ru-RU"/>
        </w:rPr>
        <w:t xml:space="preserve">), </w:t>
      </w:r>
      <w:proofErr w:type="spellStart"/>
      <w:r w:rsidRPr="009F4B00">
        <w:rPr>
          <w:lang w:val="ru-RU"/>
        </w:rPr>
        <w:t>моховий</w:t>
      </w:r>
      <w:proofErr w:type="spellEnd"/>
      <w:r w:rsidRPr="009F4B00">
        <w:rPr>
          <w:lang w:val="ru-RU"/>
        </w:rPr>
        <w:t xml:space="preserve"> ярус </w:t>
      </w:r>
      <w:proofErr w:type="spellStart"/>
      <w:r w:rsidRPr="009F4B00">
        <w:rPr>
          <w:lang w:val="ru-RU"/>
        </w:rPr>
        <w:t>розвинений</w:t>
      </w:r>
      <w:proofErr w:type="spellEnd"/>
      <w:r w:rsidRPr="009F4B00">
        <w:rPr>
          <w:lang w:val="ru-RU"/>
        </w:rPr>
        <w:t xml:space="preserve"> </w:t>
      </w:r>
      <w:proofErr w:type="spellStart"/>
      <w:r w:rsidRPr="009F4B00">
        <w:rPr>
          <w:lang w:val="ru-RU"/>
        </w:rPr>
        <w:t>нерівномірно</w:t>
      </w:r>
      <w:proofErr w:type="spellEnd"/>
      <w:r w:rsidRPr="009F4B00">
        <w:rPr>
          <w:lang w:val="ru-RU"/>
        </w:rPr>
        <w:t xml:space="preserve">. </w:t>
      </w:r>
      <w:proofErr w:type="spellStart"/>
      <w:r w:rsidRPr="009F4B00">
        <w:rPr>
          <w:lang w:val="ru-RU"/>
        </w:rPr>
        <w:t>Виділяють</w:t>
      </w:r>
      <w:proofErr w:type="spellEnd"/>
      <w:r w:rsidRPr="009F4B00">
        <w:rPr>
          <w:lang w:val="ru-RU"/>
        </w:rPr>
        <w:t xml:space="preserve"> </w:t>
      </w:r>
      <w:proofErr w:type="spellStart"/>
      <w:r w:rsidRPr="009F4B00">
        <w:rPr>
          <w:lang w:val="ru-RU"/>
        </w:rPr>
        <w:t>такі</w:t>
      </w:r>
      <w:proofErr w:type="spellEnd"/>
      <w:r w:rsidRPr="009F4B00">
        <w:rPr>
          <w:lang w:val="ru-RU"/>
        </w:rPr>
        <w:t xml:space="preserve"> зелено-</w:t>
      </w:r>
      <w:proofErr w:type="spellStart"/>
      <w:r w:rsidRPr="009F4B00">
        <w:rPr>
          <w:lang w:val="ru-RU"/>
        </w:rPr>
        <w:t>мохові</w:t>
      </w:r>
      <w:proofErr w:type="spellEnd"/>
      <w:r w:rsidRPr="009F4B00">
        <w:rPr>
          <w:lang w:val="ru-RU"/>
        </w:rPr>
        <w:t xml:space="preserve"> бори: </w:t>
      </w:r>
      <w:proofErr w:type="spellStart"/>
      <w:r w:rsidRPr="009F4B00">
        <w:rPr>
          <w:lang w:val="ru-RU"/>
        </w:rPr>
        <w:t>чорничні</w:t>
      </w:r>
      <w:proofErr w:type="spellEnd"/>
      <w:r w:rsidRPr="009F4B00">
        <w:rPr>
          <w:lang w:val="ru-RU"/>
        </w:rPr>
        <w:t xml:space="preserve"> (</w:t>
      </w:r>
      <w:proofErr w:type="spellStart"/>
      <w:r w:rsidRPr="009F4B00">
        <w:rPr>
          <w:lang w:val="ru-RU"/>
        </w:rPr>
        <w:t>найбільш</w:t>
      </w:r>
      <w:proofErr w:type="spellEnd"/>
      <w:r w:rsidRPr="009F4B00">
        <w:rPr>
          <w:lang w:val="ru-RU"/>
        </w:rPr>
        <w:t xml:space="preserve"> </w:t>
      </w:r>
      <w:proofErr w:type="spellStart"/>
      <w:r w:rsidRPr="009F4B00">
        <w:rPr>
          <w:lang w:val="ru-RU"/>
        </w:rPr>
        <w:t>поширені</w:t>
      </w:r>
      <w:proofErr w:type="spellEnd"/>
      <w:r w:rsidRPr="009F4B00">
        <w:rPr>
          <w:lang w:val="ru-RU"/>
        </w:rPr>
        <w:t xml:space="preserve">), </w:t>
      </w:r>
      <w:proofErr w:type="spellStart"/>
      <w:r w:rsidRPr="009F4B00">
        <w:rPr>
          <w:lang w:val="ru-RU"/>
        </w:rPr>
        <w:t>вересові</w:t>
      </w:r>
      <w:proofErr w:type="spellEnd"/>
      <w:r w:rsidRPr="009F4B00">
        <w:rPr>
          <w:lang w:val="ru-RU"/>
        </w:rPr>
        <w:t xml:space="preserve">, </w:t>
      </w:r>
      <w:proofErr w:type="spellStart"/>
      <w:r w:rsidRPr="009F4B00">
        <w:rPr>
          <w:lang w:val="ru-RU"/>
        </w:rPr>
        <w:t>рододендронові</w:t>
      </w:r>
      <w:proofErr w:type="spellEnd"/>
      <w:r w:rsidRPr="009F4B00">
        <w:rPr>
          <w:lang w:val="ru-RU"/>
        </w:rPr>
        <w:t>.</w:t>
      </w:r>
    </w:p>
    <w:p w14:paraId="71D58EF5" w14:textId="77777777" w:rsidR="007852E2" w:rsidRPr="009F4B00" w:rsidRDefault="007852E2" w:rsidP="00DC056C">
      <w:pPr>
        <w:spacing w:after="0" w:line="360" w:lineRule="auto"/>
        <w:ind w:firstLine="567"/>
        <w:rPr>
          <w:lang w:val="ru-RU"/>
        </w:rPr>
      </w:pPr>
      <w:proofErr w:type="spellStart"/>
      <w:r w:rsidRPr="009F4B00">
        <w:rPr>
          <w:lang w:val="ru-RU"/>
        </w:rPr>
        <w:t>Сухі</w:t>
      </w:r>
      <w:proofErr w:type="spellEnd"/>
      <w:r w:rsidRPr="009F4B00">
        <w:rPr>
          <w:lang w:val="ru-RU"/>
        </w:rPr>
        <w:t xml:space="preserve"> </w:t>
      </w:r>
      <w:proofErr w:type="spellStart"/>
      <w:r w:rsidRPr="009F4B00">
        <w:rPr>
          <w:lang w:val="ru-RU"/>
        </w:rPr>
        <w:t>лишайникові</w:t>
      </w:r>
      <w:proofErr w:type="spellEnd"/>
      <w:r w:rsidRPr="009F4B00">
        <w:rPr>
          <w:lang w:val="ru-RU"/>
        </w:rPr>
        <w:t xml:space="preserve"> бори </w:t>
      </w:r>
      <w:proofErr w:type="spellStart"/>
      <w:r w:rsidRPr="009F4B00">
        <w:rPr>
          <w:lang w:val="ru-RU"/>
        </w:rPr>
        <w:t>вирізняються</w:t>
      </w:r>
      <w:proofErr w:type="spellEnd"/>
      <w:r w:rsidRPr="009F4B00">
        <w:rPr>
          <w:lang w:val="ru-RU"/>
        </w:rPr>
        <w:t xml:space="preserve"> </w:t>
      </w:r>
      <w:proofErr w:type="spellStart"/>
      <w:r w:rsidRPr="009F4B00">
        <w:rPr>
          <w:lang w:val="ru-RU"/>
        </w:rPr>
        <w:t>розрідженим</w:t>
      </w:r>
      <w:proofErr w:type="spellEnd"/>
      <w:r w:rsidRPr="009F4B00">
        <w:rPr>
          <w:lang w:val="ru-RU"/>
        </w:rPr>
        <w:t xml:space="preserve"> </w:t>
      </w:r>
      <w:proofErr w:type="spellStart"/>
      <w:r w:rsidRPr="009F4B00">
        <w:rPr>
          <w:lang w:val="ru-RU"/>
        </w:rPr>
        <w:t>деревним</w:t>
      </w:r>
      <w:proofErr w:type="spellEnd"/>
      <w:r w:rsidRPr="009F4B00">
        <w:rPr>
          <w:lang w:val="ru-RU"/>
        </w:rPr>
        <w:t xml:space="preserve"> (</w:t>
      </w:r>
      <w:proofErr w:type="spellStart"/>
      <w:r w:rsidRPr="009F4B00">
        <w:rPr>
          <w:lang w:val="ru-RU"/>
        </w:rPr>
        <w:t>зімкнутість</w:t>
      </w:r>
      <w:proofErr w:type="spellEnd"/>
      <w:r w:rsidRPr="009F4B00">
        <w:rPr>
          <w:lang w:val="ru-RU"/>
        </w:rPr>
        <w:t xml:space="preserve"> не </w:t>
      </w:r>
      <w:proofErr w:type="spellStart"/>
      <w:r w:rsidRPr="009F4B00">
        <w:rPr>
          <w:lang w:val="ru-RU"/>
        </w:rPr>
        <w:t>перевищує</w:t>
      </w:r>
      <w:proofErr w:type="spellEnd"/>
      <w:r w:rsidRPr="009F4B00">
        <w:rPr>
          <w:lang w:val="ru-RU"/>
        </w:rPr>
        <w:t xml:space="preserve"> 0,5-0,7), </w:t>
      </w:r>
      <w:proofErr w:type="spellStart"/>
      <w:r w:rsidRPr="009F4B00">
        <w:rPr>
          <w:lang w:val="ru-RU"/>
        </w:rPr>
        <w:t>розрідженим</w:t>
      </w:r>
      <w:proofErr w:type="spellEnd"/>
      <w:r w:rsidRPr="009F4B00">
        <w:rPr>
          <w:lang w:val="ru-RU"/>
        </w:rPr>
        <w:t xml:space="preserve"> </w:t>
      </w:r>
      <w:proofErr w:type="spellStart"/>
      <w:r w:rsidRPr="009F4B00">
        <w:rPr>
          <w:lang w:val="ru-RU"/>
        </w:rPr>
        <w:t>чагарниковим</w:t>
      </w:r>
      <w:proofErr w:type="spellEnd"/>
      <w:r w:rsidRPr="009F4B00">
        <w:rPr>
          <w:lang w:val="ru-RU"/>
        </w:rPr>
        <w:t xml:space="preserve"> ярусом, де </w:t>
      </w:r>
      <w:proofErr w:type="spellStart"/>
      <w:r w:rsidRPr="009F4B00">
        <w:rPr>
          <w:lang w:val="ru-RU"/>
        </w:rPr>
        <w:t>переважає</w:t>
      </w:r>
      <w:proofErr w:type="spellEnd"/>
      <w:r w:rsidRPr="009F4B00">
        <w:rPr>
          <w:lang w:val="ru-RU"/>
        </w:rPr>
        <w:t xml:space="preserve"> дрок </w:t>
      </w:r>
      <w:proofErr w:type="spellStart"/>
      <w:r w:rsidRPr="009F4B00">
        <w:rPr>
          <w:lang w:val="ru-RU"/>
        </w:rPr>
        <w:t>красильний</w:t>
      </w:r>
      <w:proofErr w:type="spellEnd"/>
      <w:r w:rsidRPr="009F4B00">
        <w:rPr>
          <w:lang w:val="ru-RU"/>
        </w:rPr>
        <w:t xml:space="preserve">, і також </w:t>
      </w:r>
      <w:proofErr w:type="spellStart"/>
      <w:r w:rsidRPr="009F4B00">
        <w:rPr>
          <w:lang w:val="ru-RU"/>
        </w:rPr>
        <w:t>розрідженим</w:t>
      </w:r>
      <w:proofErr w:type="spellEnd"/>
      <w:r w:rsidRPr="009F4B00">
        <w:rPr>
          <w:lang w:val="ru-RU"/>
        </w:rPr>
        <w:t xml:space="preserve"> </w:t>
      </w:r>
      <w:proofErr w:type="spellStart"/>
      <w:r w:rsidRPr="009F4B00">
        <w:rPr>
          <w:lang w:val="ru-RU"/>
        </w:rPr>
        <w:t>трав'яним</w:t>
      </w:r>
      <w:proofErr w:type="spellEnd"/>
      <w:r w:rsidRPr="009F4B00">
        <w:rPr>
          <w:lang w:val="ru-RU"/>
        </w:rPr>
        <w:t xml:space="preserve"> ярусом, де </w:t>
      </w:r>
      <w:proofErr w:type="spellStart"/>
      <w:r w:rsidRPr="009F4B00">
        <w:rPr>
          <w:lang w:val="ru-RU"/>
        </w:rPr>
        <w:t>переважають</w:t>
      </w:r>
      <w:proofErr w:type="spellEnd"/>
      <w:r w:rsidRPr="009F4B00">
        <w:rPr>
          <w:lang w:val="ru-RU"/>
        </w:rPr>
        <w:t xml:space="preserve"> типчак овечий, </w:t>
      </w:r>
      <w:proofErr w:type="spellStart"/>
      <w:r w:rsidRPr="009F4B00">
        <w:rPr>
          <w:lang w:val="ru-RU"/>
        </w:rPr>
        <w:t>чебрець</w:t>
      </w:r>
      <w:proofErr w:type="spellEnd"/>
      <w:r w:rsidRPr="009F4B00">
        <w:rPr>
          <w:lang w:val="ru-RU"/>
        </w:rPr>
        <w:t xml:space="preserve"> </w:t>
      </w:r>
      <w:proofErr w:type="spellStart"/>
      <w:r w:rsidRPr="009F4B00">
        <w:rPr>
          <w:lang w:val="ru-RU"/>
        </w:rPr>
        <w:t>звичайний</w:t>
      </w:r>
      <w:proofErr w:type="spellEnd"/>
      <w:r w:rsidRPr="009F4B00">
        <w:rPr>
          <w:lang w:val="ru-RU"/>
        </w:rPr>
        <w:t xml:space="preserve">, добре </w:t>
      </w:r>
      <w:proofErr w:type="spellStart"/>
      <w:r w:rsidRPr="009F4B00">
        <w:rPr>
          <w:lang w:val="ru-RU"/>
        </w:rPr>
        <w:t>розвиненим</w:t>
      </w:r>
      <w:proofErr w:type="spellEnd"/>
      <w:r w:rsidRPr="009F4B00">
        <w:rPr>
          <w:lang w:val="ru-RU"/>
        </w:rPr>
        <w:t xml:space="preserve"> мохово-</w:t>
      </w:r>
      <w:proofErr w:type="spellStart"/>
      <w:r w:rsidRPr="009F4B00">
        <w:rPr>
          <w:lang w:val="ru-RU"/>
        </w:rPr>
        <w:t>лишайниковим</w:t>
      </w:r>
      <w:proofErr w:type="spellEnd"/>
      <w:r w:rsidRPr="009F4B00">
        <w:rPr>
          <w:lang w:val="ru-RU"/>
        </w:rPr>
        <w:t xml:space="preserve"> ярусом. </w:t>
      </w:r>
      <w:proofErr w:type="spellStart"/>
      <w:r w:rsidRPr="009F4B00">
        <w:rPr>
          <w:lang w:val="ru-RU"/>
        </w:rPr>
        <w:t>Виділяють</w:t>
      </w:r>
      <w:proofErr w:type="spellEnd"/>
      <w:r w:rsidRPr="009F4B00">
        <w:rPr>
          <w:lang w:val="ru-RU"/>
        </w:rPr>
        <w:t xml:space="preserve"> </w:t>
      </w:r>
      <w:proofErr w:type="spellStart"/>
      <w:r w:rsidRPr="009F4B00">
        <w:rPr>
          <w:lang w:val="ru-RU"/>
        </w:rPr>
        <w:t>лишайникові</w:t>
      </w:r>
      <w:proofErr w:type="spellEnd"/>
      <w:r w:rsidRPr="009F4B00">
        <w:rPr>
          <w:lang w:val="ru-RU"/>
        </w:rPr>
        <w:t xml:space="preserve"> і </w:t>
      </w:r>
      <w:proofErr w:type="spellStart"/>
      <w:r w:rsidRPr="009F4B00">
        <w:rPr>
          <w:lang w:val="ru-RU"/>
        </w:rPr>
        <w:t>біловусово-лишайникові</w:t>
      </w:r>
      <w:proofErr w:type="spellEnd"/>
      <w:r w:rsidRPr="009F4B00">
        <w:rPr>
          <w:lang w:val="ru-RU"/>
        </w:rPr>
        <w:t xml:space="preserve"> бори.</w:t>
      </w:r>
    </w:p>
    <w:p w14:paraId="28DA3B00" w14:textId="77777777" w:rsidR="007852E2" w:rsidRPr="006647C6" w:rsidRDefault="007852E2" w:rsidP="00DC056C">
      <w:pPr>
        <w:spacing w:after="0" w:line="360" w:lineRule="auto"/>
        <w:ind w:firstLine="567"/>
        <w:rPr>
          <w:lang w:val="ru-RU"/>
        </w:rPr>
      </w:pPr>
      <w:proofErr w:type="spellStart"/>
      <w:r w:rsidRPr="009F4B00">
        <w:rPr>
          <w:lang w:val="ru-RU"/>
        </w:rPr>
        <w:t>Сфагнові</w:t>
      </w:r>
      <w:proofErr w:type="spellEnd"/>
      <w:r w:rsidRPr="009F4B00">
        <w:rPr>
          <w:lang w:val="ru-RU"/>
        </w:rPr>
        <w:t xml:space="preserve"> сосняки </w:t>
      </w:r>
      <w:proofErr w:type="spellStart"/>
      <w:r w:rsidRPr="009F4B00">
        <w:rPr>
          <w:lang w:val="ru-RU"/>
        </w:rPr>
        <w:t>займають</w:t>
      </w:r>
      <w:proofErr w:type="spellEnd"/>
      <w:r w:rsidRPr="009F4B00">
        <w:rPr>
          <w:lang w:val="ru-RU"/>
        </w:rPr>
        <w:t xml:space="preserve"> </w:t>
      </w:r>
      <w:proofErr w:type="spellStart"/>
      <w:r w:rsidRPr="009F4B00">
        <w:rPr>
          <w:lang w:val="ru-RU"/>
        </w:rPr>
        <w:t>зниженні</w:t>
      </w:r>
      <w:proofErr w:type="spellEnd"/>
      <w:r w:rsidRPr="009F4B00">
        <w:rPr>
          <w:lang w:val="ru-RU"/>
        </w:rPr>
        <w:t xml:space="preserve"> </w:t>
      </w:r>
      <w:proofErr w:type="spellStart"/>
      <w:r w:rsidRPr="009F4B00">
        <w:rPr>
          <w:lang w:val="ru-RU"/>
        </w:rPr>
        <w:t>поверхні</w:t>
      </w:r>
      <w:proofErr w:type="spellEnd"/>
      <w:r w:rsidRPr="009F4B00">
        <w:rPr>
          <w:lang w:val="ru-RU"/>
        </w:rPr>
        <w:t xml:space="preserve">. Це </w:t>
      </w:r>
      <w:proofErr w:type="spellStart"/>
      <w:r w:rsidRPr="009F4B00">
        <w:rPr>
          <w:lang w:val="ru-RU"/>
        </w:rPr>
        <w:t>одноярусні</w:t>
      </w:r>
      <w:proofErr w:type="spellEnd"/>
      <w:r w:rsidRPr="009F4B00">
        <w:rPr>
          <w:lang w:val="ru-RU"/>
        </w:rPr>
        <w:t xml:space="preserve"> </w:t>
      </w:r>
      <w:proofErr w:type="spellStart"/>
      <w:r w:rsidRPr="009F4B00">
        <w:rPr>
          <w:lang w:val="ru-RU"/>
        </w:rPr>
        <w:t>ліси</w:t>
      </w:r>
      <w:proofErr w:type="spellEnd"/>
      <w:r w:rsidRPr="009F4B00">
        <w:rPr>
          <w:lang w:val="ru-RU"/>
        </w:rPr>
        <w:t xml:space="preserve">, де </w:t>
      </w:r>
      <w:proofErr w:type="spellStart"/>
      <w:r w:rsidRPr="009F4B00">
        <w:rPr>
          <w:lang w:val="ru-RU"/>
        </w:rPr>
        <w:t>переважає</w:t>
      </w:r>
      <w:proofErr w:type="spellEnd"/>
      <w:r w:rsidRPr="009F4B00">
        <w:rPr>
          <w:lang w:val="ru-RU"/>
        </w:rPr>
        <w:t xml:space="preserve"> сосна та </w:t>
      </w:r>
      <w:proofErr w:type="spellStart"/>
      <w:r w:rsidRPr="009F4B00">
        <w:rPr>
          <w:lang w:val="ru-RU"/>
        </w:rPr>
        <w:t>зустрічається</w:t>
      </w:r>
      <w:proofErr w:type="spellEnd"/>
      <w:r w:rsidRPr="009F4B00">
        <w:rPr>
          <w:lang w:val="ru-RU"/>
        </w:rPr>
        <w:t xml:space="preserve"> береза </w:t>
      </w:r>
      <w:proofErr w:type="spellStart"/>
      <w:r w:rsidRPr="009F4B00">
        <w:rPr>
          <w:lang w:val="ru-RU"/>
        </w:rPr>
        <w:t>пухнаста</w:t>
      </w:r>
      <w:proofErr w:type="spellEnd"/>
      <w:r w:rsidRPr="009F4B00">
        <w:rPr>
          <w:lang w:val="ru-RU"/>
        </w:rPr>
        <w:t xml:space="preserve">. </w:t>
      </w:r>
      <w:proofErr w:type="spellStart"/>
      <w:r w:rsidRPr="009F4B00">
        <w:rPr>
          <w:lang w:val="ru-RU"/>
        </w:rPr>
        <w:t>Зімкнутість</w:t>
      </w:r>
      <w:proofErr w:type="spellEnd"/>
      <w:r w:rsidRPr="009F4B00">
        <w:rPr>
          <w:lang w:val="ru-RU"/>
        </w:rPr>
        <w:t xml:space="preserve"> крон </w:t>
      </w:r>
      <w:proofErr w:type="spellStart"/>
      <w:r w:rsidRPr="009F4B00">
        <w:rPr>
          <w:lang w:val="ru-RU"/>
        </w:rPr>
        <w:t>деревостану</w:t>
      </w:r>
      <w:proofErr w:type="spellEnd"/>
      <w:r w:rsidRPr="009F4B00">
        <w:rPr>
          <w:lang w:val="ru-RU"/>
        </w:rPr>
        <w:t xml:space="preserve"> </w:t>
      </w:r>
      <w:proofErr w:type="spellStart"/>
      <w:r w:rsidRPr="009F4B00">
        <w:rPr>
          <w:lang w:val="ru-RU"/>
        </w:rPr>
        <w:t>незначна</w:t>
      </w:r>
      <w:proofErr w:type="spellEnd"/>
      <w:r w:rsidRPr="009F4B00">
        <w:rPr>
          <w:lang w:val="ru-RU"/>
        </w:rPr>
        <w:t xml:space="preserve"> – 0,2-0,5. </w:t>
      </w:r>
      <w:proofErr w:type="spellStart"/>
      <w:r w:rsidRPr="009F4B00">
        <w:rPr>
          <w:lang w:val="ru-RU"/>
        </w:rPr>
        <w:t>Підлісок</w:t>
      </w:r>
      <w:proofErr w:type="spellEnd"/>
      <w:r w:rsidRPr="009F4B00">
        <w:rPr>
          <w:lang w:val="ru-RU"/>
        </w:rPr>
        <w:t xml:space="preserve"> </w:t>
      </w:r>
      <w:proofErr w:type="spellStart"/>
      <w:r w:rsidRPr="009F4B00">
        <w:rPr>
          <w:lang w:val="ru-RU"/>
        </w:rPr>
        <w:t>майже</w:t>
      </w:r>
      <w:proofErr w:type="spellEnd"/>
      <w:r w:rsidRPr="009F4B00">
        <w:rPr>
          <w:lang w:val="ru-RU"/>
        </w:rPr>
        <w:t xml:space="preserve"> </w:t>
      </w:r>
      <w:proofErr w:type="spellStart"/>
      <w:r w:rsidRPr="009F4B00">
        <w:rPr>
          <w:lang w:val="ru-RU"/>
        </w:rPr>
        <w:t>відсутній</w:t>
      </w:r>
      <w:proofErr w:type="spellEnd"/>
      <w:r w:rsidRPr="009F4B00">
        <w:rPr>
          <w:lang w:val="ru-RU"/>
        </w:rPr>
        <w:t xml:space="preserve">, </w:t>
      </w:r>
      <w:proofErr w:type="spellStart"/>
      <w:r w:rsidRPr="009F4B00">
        <w:rPr>
          <w:lang w:val="ru-RU"/>
        </w:rPr>
        <w:t>натомість</w:t>
      </w:r>
      <w:proofErr w:type="spellEnd"/>
      <w:r w:rsidRPr="009F4B00">
        <w:rPr>
          <w:lang w:val="ru-RU"/>
        </w:rPr>
        <w:t xml:space="preserve"> </w:t>
      </w:r>
      <w:proofErr w:type="spellStart"/>
      <w:r w:rsidRPr="009F4B00">
        <w:rPr>
          <w:lang w:val="ru-RU"/>
        </w:rPr>
        <w:t>чагарниково-трав'яний</w:t>
      </w:r>
      <w:proofErr w:type="spellEnd"/>
      <w:r w:rsidRPr="009F4B00">
        <w:rPr>
          <w:lang w:val="ru-RU"/>
        </w:rPr>
        <w:t xml:space="preserve"> ярус </w:t>
      </w:r>
      <w:proofErr w:type="spellStart"/>
      <w:r w:rsidRPr="009F4B00">
        <w:rPr>
          <w:lang w:val="ru-RU"/>
        </w:rPr>
        <w:t>розвинений</w:t>
      </w:r>
      <w:proofErr w:type="spellEnd"/>
      <w:r w:rsidRPr="009F4B00">
        <w:rPr>
          <w:lang w:val="ru-RU"/>
        </w:rPr>
        <w:t xml:space="preserve"> добре. Тут </w:t>
      </w:r>
      <w:proofErr w:type="spellStart"/>
      <w:r w:rsidRPr="009F4B00">
        <w:rPr>
          <w:lang w:val="ru-RU"/>
        </w:rPr>
        <w:t>переважають</w:t>
      </w:r>
      <w:proofErr w:type="spellEnd"/>
      <w:r w:rsidRPr="009F4B00">
        <w:rPr>
          <w:lang w:val="ru-RU"/>
        </w:rPr>
        <w:t xml:space="preserve"> </w:t>
      </w:r>
      <w:proofErr w:type="spellStart"/>
      <w:r w:rsidRPr="009F4B00">
        <w:rPr>
          <w:lang w:val="ru-RU"/>
        </w:rPr>
        <w:t>багно</w:t>
      </w:r>
      <w:proofErr w:type="spellEnd"/>
      <w:r w:rsidRPr="009F4B00">
        <w:rPr>
          <w:lang w:val="ru-RU"/>
        </w:rPr>
        <w:t xml:space="preserve"> </w:t>
      </w:r>
      <w:proofErr w:type="spellStart"/>
      <w:r w:rsidRPr="009F4B00">
        <w:rPr>
          <w:lang w:val="ru-RU"/>
        </w:rPr>
        <w:t>звичайне</w:t>
      </w:r>
      <w:proofErr w:type="spellEnd"/>
      <w:r w:rsidRPr="009F4B00">
        <w:rPr>
          <w:lang w:val="ru-RU"/>
        </w:rPr>
        <w:t xml:space="preserve">, </w:t>
      </w:r>
      <w:proofErr w:type="spellStart"/>
      <w:r w:rsidRPr="009F4B00">
        <w:rPr>
          <w:lang w:val="ru-RU"/>
        </w:rPr>
        <w:t>пухівка</w:t>
      </w:r>
      <w:proofErr w:type="spellEnd"/>
      <w:r w:rsidRPr="009F4B00">
        <w:rPr>
          <w:lang w:val="ru-RU"/>
        </w:rPr>
        <w:t xml:space="preserve"> </w:t>
      </w:r>
      <w:proofErr w:type="spellStart"/>
      <w:r w:rsidRPr="009F4B00">
        <w:rPr>
          <w:lang w:val="ru-RU"/>
        </w:rPr>
        <w:t>піхвова</w:t>
      </w:r>
      <w:proofErr w:type="spellEnd"/>
      <w:r w:rsidRPr="009F4B00">
        <w:rPr>
          <w:lang w:val="ru-RU"/>
        </w:rPr>
        <w:t xml:space="preserve">, ситник </w:t>
      </w:r>
      <w:proofErr w:type="spellStart"/>
      <w:r w:rsidRPr="009F4B00">
        <w:rPr>
          <w:lang w:val="ru-RU"/>
        </w:rPr>
        <w:t>розлогий</w:t>
      </w:r>
      <w:proofErr w:type="spellEnd"/>
      <w:r w:rsidRPr="009F4B00">
        <w:rPr>
          <w:lang w:val="ru-RU"/>
        </w:rPr>
        <w:t xml:space="preserve"> та </w:t>
      </w:r>
      <w:proofErr w:type="spellStart"/>
      <w:r w:rsidRPr="009F4B00">
        <w:rPr>
          <w:lang w:val="ru-RU"/>
        </w:rPr>
        <w:t>ін</w:t>
      </w:r>
      <w:proofErr w:type="spellEnd"/>
      <w:r w:rsidRPr="009F4B00">
        <w:rPr>
          <w:lang w:val="ru-RU"/>
        </w:rPr>
        <w:t xml:space="preserve">. </w:t>
      </w:r>
      <w:proofErr w:type="spellStart"/>
      <w:r w:rsidRPr="009F4B00">
        <w:rPr>
          <w:lang w:val="ru-RU"/>
        </w:rPr>
        <w:t>Моховий</w:t>
      </w:r>
      <w:proofErr w:type="spellEnd"/>
      <w:r w:rsidRPr="009F4B00">
        <w:rPr>
          <w:lang w:val="ru-RU"/>
        </w:rPr>
        <w:t xml:space="preserve"> </w:t>
      </w:r>
      <w:proofErr w:type="spellStart"/>
      <w:r w:rsidRPr="009F4B00">
        <w:rPr>
          <w:lang w:val="ru-RU"/>
        </w:rPr>
        <w:t>покрив</w:t>
      </w:r>
      <w:proofErr w:type="spellEnd"/>
      <w:r w:rsidRPr="009F4B00">
        <w:rPr>
          <w:lang w:val="ru-RU"/>
        </w:rPr>
        <w:t xml:space="preserve"> </w:t>
      </w:r>
      <w:proofErr w:type="spellStart"/>
      <w:r w:rsidRPr="009F4B00">
        <w:rPr>
          <w:lang w:val="ru-RU"/>
        </w:rPr>
        <w:t>суцільно</w:t>
      </w:r>
      <w:proofErr w:type="spellEnd"/>
      <w:r w:rsidRPr="009F4B00">
        <w:rPr>
          <w:lang w:val="ru-RU"/>
        </w:rPr>
        <w:t xml:space="preserve"> </w:t>
      </w:r>
      <w:proofErr w:type="spellStart"/>
      <w:r w:rsidRPr="009F4B00">
        <w:rPr>
          <w:lang w:val="ru-RU"/>
        </w:rPr>
        <w:t>розвинений</w:t>
      </w:r>
      <w:proofErr w:type="spellEnd"/>
      <w:r w:rsidRPr="009F4B00">
        <w:rPr>
          <w:lang w:val="ru-RU"/>
        </w:rPr>
        <w:t xml:space="preserve"> і представлений </w:t>
      </w:r>
      <w:proofErr w:type="spellStart"/>
      <w:r w:rsidRPr="006647C6">
        <w:rPr>
          <w:lang w:val="ru-RU"/>
        </w:rPr>
        <w:t>сфагновими</w:t>
      </w:r>
      <w:proofErr w:type="spellEnd"/>
      <w:r w:rsidRPr="006647C6">
        <w:rPr>
          <w:lang w:val="ru-RU"/>
        </w:rPr>
        <w:t xml:space="preserve"> </w:t>
      </w:r>
      <w:proofErr w:type="spellStart"/>
      <w:r w:rsidRPr="006647C6">
        <w:rPr>
          <w:lang w:val="ru-RU"/>
        </w:rPr>
        <w:t>мохами</w:t>
      </w:r>
      <w:proofErr w:type="spellEnd"/>
      <w:r w:rsidRPr="006647C6">
        <w:rPr>
          <w:lang w:val="ru-RU"/>
        </w:rPr>
        <w:t xml:space="preserve">. </w:t>
      </w:r>
      <w:proofErr w:type="spellStart"/>
      <w:r w:rsidRPr="006647C6">
        <w:rPr>
          <w:lang w:val="ru-RU"/>
        </w:rPr>
        <w:t>Виділяють</w:t>
      </w:r>
      <w:proofErr w:type="spellEnd"/>
      <w:r w:rsidRPr="006647C6">
        <w:rPr>
          <w:lang w:val="ru-RU"/>
        </w:rPr>
        <w:t xml:space="preserve"> </w:t>
      </w:r>
      <w:proofErr w:type="spellStart"/>
      <w:r w:rsidRPr="006647C6">
        <w:rPr>
          <w:lang w:val="ru-RU"/>
        </w:rPr>
        <w:t>такі</w:t>
      </w:r>
      <w:proofErr w:type="spellEnd"/>
      <w:r w:rsidRPr="006647C6">
        <w:rPr>
          <w:lang w:val="ru-RU"/>
        </w:rPr>
        <w:t xml:space="preserve"> </w:t>
      </w:r>
      <w:proofErr w:type="spellStart"/>
      <w:r w:rsidRPr="006647C6">
        <w:rPr>
          <w:lang w:val="ru-RU"/>
        </w:rPr>
        <w:t>сфагнові</w:t>
      </w:r>
      <w:proofErr w:type="spellEnd"/>
      <w:r w:rsidRPr="006647C6">
        <w:rPr>
          <w:lang w:val="ru-RU"/>
        </w:rPr>
        <w:t xml:space="preserve"> сосняки: </w:t>
      </w:r>
      <w:proofErr w:type="spellStart"/>
      <w:r w:rsidRPr="006647C6">
        <w:rPr>
          <w:lang w:val="ru-RU"/>
        </w:rPr>
        <w:t>піхвопухівково-сфагнові</w:t>
      </w:r>
      <w:proofErr w:type="spellEnd"/>
      <w:r w:rsidRPr="006647C6">
        <w:rPr>
          <w:lang w:val="ru-RU"/>
        </w:rPr>
        <w:t>, сфагново-</w:t>
      </w:r>
      <w:proofErr w:type="spellStart"/>
      <w:r w:rsidRPr="006647C6">
        <w:rPr>
          <w:lang w:val="ru-RU"/>
        </w:rPr>
        <w:t>багнові</w:t>
      </w:r>
      <w:proofErr w:type="spellEnd"/>
      <w:r w:rsidRPr="006647C6">
        <w:rPr>
          <w:lang w:val="ru-RU"/>
        </w:rPr>
        <w:t xml:space="preserve"> </w:t>
      </w:r>
      <w:proofErr w:type="spellStart"/>
      <w:r w:rsidRPr="006647C6">
        <w:rPr>
          <w:lang w:val="ru-RU"/>
        </w:rPr>
        <w:t>тощо</w:t>
      </w:r>
      <w:proofErr w:type="spellEnd"/>
      <w:r w:rsidRPr="006647C6">
        <w:rPr>
          <w:lang w:val="ru-RU"/>
        </w:rPr>
        <w:t>.</w:t>
      </w:r>
    </w:p>
    <w:p w14:paraId="57163B5A" w14:textId="77777777" w:rsidR="007852E2" w:rsidRPr="006647C6" w:rsidRDefault="007852E2" w:rsidP="00DC056C">
      <w:pPr>
        <w:spacing w:after="0" w:line="360" w:lineRule="auto"/>
        <w:ind w:firstLine="567"/>
        <w:rPr>
          <w:lang w:val="ru-RU"/>
        </w:rPr>
      </w:pPr>
      <w:r w:rsidRPr="006647C6">
        <w:rPr>
          <w:lang w:val="ru-RU"/>
        </w:rPr>
        <w:t xml:space="preserve">Також на </w:t>
      </w:r>
      <w:proofErr w:type="spellStart"/>
      <w:r w:rsidRPr="006647C6">
        <w:rPr>
          <w:lang w:val="ru-RU"/>
        </w:rPr>
        <w:t>півдні</w:t>
      </w:r>
      <w:proofErr w:type="spellEnd"/>
      <w:r w:rsidRPr="006647C6">
        <w:rPr>
          <w:lang w:val="ru-RU"/>
        </w:rPr>
        <w:t xml:space="preserve"> </w:t>
      </w:r>
      <w:proofErr w:type="spellStart"/>
      <w:r w:rsidRPr="006647C6">
        <w:rPr>
          <w:lang w:val="ru-RU"/>
        </w:rPr>
        <w:t>Рівненського</w:t>
      </w:r>
      <w:proofErr w:type="spellEnd"/>
      <w:r w:rsidRPr="006647C6">
        <w:rPr>
          <w:lang w:val="ru-RU"/>
        </w:rPr>
        <w:t xml:space="preserve"> </w:t>
      </w:r>
      <w:proofErr w:type="spellStart"/>
      <w:r w:rsidRPr="006647C6">
        <w:rPr>
          <w:lang w:val="ru-RU"/>
        </w:rPr>
        <w:t>Полісся</w:t>
      </w:r>
      <w:proofErr w:type="spellEnd"/>
      <w:r w:rsidRPr="006647C6">
        <w:rPr>
          <w:lang w:val="ru-RU"/>
        </w:rPr>
        <w:t xml:space="preserve"> </w:t>
      </w:r>
      <w:proofErr w:type="spellStart"/>
      <w:r w:rsidRPr="006647C6">
        <w:rPr>
          <w:lang w:val="ru-RU"/>
        </w:rPr>
        <w:t>зустрічаються</w:t>
      </w:r>
      <w:proofErr w:type="spellEnd"/>
      <w:r w:rsidRPr="006647C6">
        <w:rPr>
          <w:lang w:val="ru-RU"/>
        </w:rPr>
        <w:t xml:space="preserve"> </w:t>
      </w:r>
      <w:proofErr w:type="spellStart"/>
      <w:r w:rsidRPr="006647C6">
        <w:rPr>
          <w:lang w:val="ru-RU"/>
        </w:rPr>
        <w:t>двоярусні</w:t>
      </w:r>
      <w:proofErr w:type="spellEnd"/>
      <w:r w:rsidRPr="006647C6">
        <w:rPr>
          <w:lang w:val="ru-RU"/>
        </w:rPr>
        <w:t xml:space="preserve"> </w:t>
      </w:r>
      <w:proofErr w:type="spellStart"/>
      <w:r w:rsidRPr="006647C6">
        <w:rPr>
          <w:lang w:val="ru-RU"/>
        </w:rPr>
        <w:t>складні</w:t>
      </w:r>
      <w:proofErr w:type="spellEnd"/>
      <w:r w:rsidRPr="006647C6">
        <w:rPr>
          <w:lang w:val="ru-RU"/>
        </w:rPr>
        <w:t xml:space="preserve"> сосняки (</w:t>
      </w:r>
      <w:proofErr w:type="spellStart"/>
      <w:r w:rsidRPr="006647C6">
        <w:rPr>
          <w:lang w:val="ru-RU"/>
        </w:rPr>
        <w:t>субори</w:t>
      </w:r>
      <w:proofErr w:type="spellEnd"/>
      <w:r w:rsidRPr="006647C6">
        <w:rPr>
          <w:lang w:val="ru-RU"/>
        </w:rPr>
        <w:t xml:space="preserve">, </w:t>
      </w:r>
      <w:proofErr w:type="spellStart"/>
      <w:r w:rsidRPr="006647C6">
        <w:rPr>
          <w:lang w:val="ru-RU"/>
        </w:rPr>
        <w:t>сугрудки</w:t>
      </w:r>
      <w:proofErr w:type="spellEnd"/>
      <w:r w:rsidRPr="006647C6">
        <w:rPr>
          <w:lang w:val="ru-RU"/>
        </w:rPr>
        <w:t xml:space="preserve">). У </w:t>
      </w:r>
      <w:proofErr w:type="spellStart"/>
      <w:r w:rsidRPr="006647C6">
        <w:rPr>
          <w:lang w:val="ru-RU"/>
        </w:rPr>
        <w:t>першому</w:t>
      </w:r>
      <w:proofErr w:type="spellEnd"/>
      <w:r w:rsidRPr="006647C6">
        <w:rPr>
          <w:lang w:val="ru-RU"/>
        </w:rPr>
        <w:t xml:space="preserve"> </w:t>
      </w:r>
      <w:proofErr w:type="spellStart"/>
      <w:r w:rsidRPr="006647C6">
        <w:rPr>
          <w:lang w:val="ru-RU"/>
        </w:rPr>
        <w:t>деревному</w:t>
      </w:r>
      <w:proofErr w:type="spellEnd"/>
      <w:r w:rsidRPr="006647C6">
        <w:rPr>
          <w:lang w:val="ru-RU"/>
        </w:rPr>
        <w:t xml:space="preserve"> </w:t>
      </w:r>
      <w:proofErr w:type="spellStart"/>
      <w:r w:rsidRPr="006647C6">
        <w:rPr>
          <w:lang w:val="ru-RU"/>
        </w:rPr>
        <w:t>ярусі</w:t>
      </w:r>
      <w:proofErr w:type="spellEnd"/>
      <w:r w:rsidRPr="006647C6">
        <w:rPr>
          <w:lang w:val="ru-RU"/>
        </w:rPr>
        <w:t xml:space="preserve"> </w:t>
      </w:r>
      <w:proofErr w:type="spellStart"/>
      <w:r w:rsidRPr="006647C6">
        <w:rPr>
          <w:lang w:val="ru-RU"/>
        </w:rPr>
        <w:t>поширені</w:t>
      </w:r>
      <w:proofErr w:type="spellEnd"/>
      <w:r w:rsidRPr="006647C6">
        <w:rPr>
          <w:lang w:val="ru-RU"/>
        </w:rPr>
        <w:t xml:space="preserve"> сосни, а у другому – дуб </w:t>
      </w:r>
      <w:proofErr w:type="spellStart"/>
      <w:r w:rsidRPr="006647C6">
        <w:rPr>
          <w:lang w:val="ru-RU"/>
        </w:rPr>
        <w:t>звичайний</w:t>
      </w:r>
      <w:proofErr w:type="spellEnd"/>
      <w:r w:rsidRPr="006647C6">
        <w:rPr>
          <w:lang w:val="ru-RU"/>
        </w:rPr>
        <w:t xml:space="preserve"> та граб. У </w:t>
      </w:r>
      <w:proofErr w:type="spellStart"/>
      <w:r w:rsidRPr="006647C6">
        <w:rPr>
          <w:lang w:val="ru-RU"/>
        </w:rPr>
        <w:t>підліску</w:t>
      </w:r>
      <w:proofErr w:type="spellEnd"/>
      <w:r w:rsidRPr="006647C6">
        <w:rPr>
          <w:lang w:val="ru-RU"/>
        </w:rPr>
        <w:t xml:space="preserve"> </w:t>
      </w:r>
      <w:proofErr w:type="spellStart"/>
      <w:r w:rsidRPr="006647C6">
        <w:rPr>
          <w:lang w:val="ru-RU"/>
        </w:rPr>
        <w:t>здебільшого</w:t>
      </w:r>
      <w:proofErr w:type="spellEnd"/>
      <w:r w:rsidRPr="006647C6">
        <w:rPr>
          <w:lang w:val="ru-RU"/>
        </w:rPr>
        <w:t xml:space="preserve"> росте </w:t>
      </w:r>
      <w:proofErr w:type="spellStart"/>
      <w:r w:rsidRPr="006647C6">
        <w:rPr>
          <w:lang w:val="ru-RU"/>
        </w:rPr>
        <w:t>ліщина</w:t>
      </w:r>
      <w:proofErr w:type="spellEnd"/>
      <w:r w:rsidRPr="006647C6">
        <w:rPr>
          <w:lang w:val="ru-RU"/>
        </w:rPr>
        <w:t xml:space="preserve">. </w:t>
      </w:r>
      <w:proofErr w:type="spellStart"/>
      <w:r w:rsidRPr="006647C6">
        <w:rPr>
          <w:lang w:val="ru-RU"/>
        </w:rPr>
        <w:t>Серед</w:t>
      </w:r>
      <w:proofErr w:type="spellEnd"/>
      <w:r w:rsidRPr="006647C6">
        <w:rPr>
          <w:lang w:val="ru-RU"/>
        </w:rPr>
        <w:t xml:space="preserve"> трав </w:t>
      </w:r>
      <w:proofErr w:type="spellStart"/>
      <w:r w:rsidRPr="006647C6">
        <w:rPr>
          <w:lang w:val="ru-RU"/>
        </w:rPr>
        <w:t>переважає</w:t>
      </w:r>
      <w:proofErr w:type="spellEnd"/>
      <w:r w:rsidRPr="006647C6">
        <w:rPr>
          <w:lang w:val="ru-RU"/>
        </w:rPr>
        <w:t xml:space="preserve"> </w:t>
      </w:r>
      <w:proofErr w:type="spellStart"/>
      <w:r w:rsidRPr="006647C6">
        <w:rPr>
          <w:lang w:val="ru-RU"/>
        </w:rPr>
        <w:t>чорниця</w:t>
      </w:r>
      <w:proofErr w:type="spellEnd"/>
      <w:r w:rsidRPr="006647C6">
        <w:rPr>
          <w:lang w:val="ru-RU"/>
        </w:rPr>
        <w:t xml:space="preserve">. </w:t>
      </w:r>
      <w:proofErr w:type="spellStart"/>
      <w:r w:rsidRPr="006647C6">
        <w:rPr>
          <w:lang w:val="ru-RU"/>
        </w:rPr>
        <w:t>Моховий</w:t>
      </w:r>
      <w:proofErr w:type="spellEnd"/>
      <w:r w:rsidRPr="006647C6">
        <w:rPr>
          <w:lang w:val="ru-RU"/>
        </w:rPr>
        <w:t xml:space="preserve"> ярус </w:t>
      </w:r>
      <w:proofErr w:type="spellStart"/>
      <w:r w:rsidRPr="006647C6">
        <w:rPr>
          <w:lang w:val="ru-RU"/>
        </w:rPr>
        <w:t>розвинений</w:t>
      </w:r>
      <w:proofErr w:type="spellEnd"/>
      <w:r w:rsidRPr="006647C6">
        <w:rPr>
          <w:lang w:val="ru-RU"/>
        </w:rPr>
        <w:t xml:space="preserve"> фрагментарно. </w:t>
      </w:r>
      <w:proofErr w:type="spellStart"/>
      <w:r w:rsidRPr="006647C6">
        <w:rPr>
          <w:lang w:val="ru-RU"/>
        </w:rPr>
        <w:t>Виділяють</w:t>
      </w:r>
      <w:proofErr w:type="spellEnd"/>
      <w:r w:rsidRPr="006647C6">
        <w:rPr>
          <w:lang w:val="ru-RU"/>
        </w:rPr>
        <w:t xml:space="preserve"> дубово-</w:t>
      </w:r>
      <w:proofErr w:type="spellStart"/>
      <w:r w:rsidRPr="006647C6">
        <w:rPr>
          <w:lang w:val="ru-RU"/>
        </w:rPr>
        <w:t>ліщинкові</w:t>
      </w:r>
      <w:proofErr w:type="spellEnd"/>
      <w:r w:rsidRPr="006647C6">
        <w:rPr>
          <w:lang w:val="ru-RU"/>
        </w:rPr>
        <w:t>, дубово-</w:t>
      </w:r>
      <w:proofErr w:type="spellStart"/>
      <w:r w:rsidRPr="006647C6">
        <w:rPr>
          <w:lang w:val="ru-RU"/>
        </w:rPr>
        <w:t>чорничні</w:t>
      </w:r>
      <w:proofErr w:type="spellEnd"/>
      <w:r w:rsidRPr="006647C6">
        <w:rPr>
          <w:lang w:val="ru-RU"/>
        </w:rPr>
        <w:t xml:space="preserve"> та </w:t>
      </w:r>
      <w:proofErr w:type="spellStart"/>
      <w:r w:rsidRPr="006647C6">
        <w:rPr>
          <w:lang w:val="ru-RU"/>
        </w:rPr>
        <w:t>грабові</w:t>
      </w:r>
      <w:proofErr w:type="spellEnd"/>
      <w:r w:rsidRPr="006647C6">
        <w:rPr>
          <w:lang w:val="ru-RU"/>
        </w:rPr>
        <w:t xml:space="preserve"> </w:t>
      </w:r>
      <w:proofErr w:type="spellStart"/>
      <w:r w:rsidRPr="006647C6">
        <w:rPr>
          <w:lang w:val="ru-RU"/>
        </w:rPr>
        <w:t>підтипи</w:t>
      </w:r>
      <w:proofErr w:type="spellEnd"/>
      <w:r w:rsidRPr="006647C6">
        <w:rPr>
          <w:lang w:val="ru-RU"/>
        </w:rPr>
        <w:t xml:space="preserve"> </w:t>
      </w:r>
      <w:proofErr w:type="spellStart"/>
      <w:r w:rsidRPr="006647C6">
        <w:rPr>
          <w:lang w:val="ru-RU"/>
        </w:rPr>
        <w:t>складних</w:t>
      </w:r>
      <w:proofErr w:type="spellEnd"/>
      <w:r w:rsidRPr="006647C6">
        <w:rPr>
          <w:lang w:val="ru-RU"/>
        </w:rPr>
        <w:t xml:space="preserve"> </w:t>
      </w:r>
      <w:proofErr w:type="spellStart"/>
      <w:r w:rsidRPr="006647C6">
        <w:rPr>
          <w:lang w:val="ru-RU"/>
        </w:rPr>
        <w:t>сосняків</w:t>
      </w:r>
      <w:proofErr w:type="spellEnd"/>
      <w:r w:rsidRPr="006647C6">
        <w:rPr>
          <w:lang w:val="ru-RU"/>
        </w:rPr>
        <w:t>.</w:t>
      </w:r>
    </w:p>
    <w:p w14:paraId="0AEFC90F" w14:textId="77777777" w:rsidR="007852E2" w:rsidRPr="006647C6" w:rsidRDefault="007852E2" w:rsidP="00DC056C">
      <w:pPr>
        <w:spacing w:after="0" w:line="360" w:lineRule="auto"/>
        <w:ind w:firstLine="567"/>
        <w:rPr>
          <w:lang w:val="ru-RU"/>
        </w:rPr>
      </w:pPr>
      <w:proofErr w:type="spellStart"/>
      <w:r w:rsidRPr="006647C6">
        <w:rPr>
          <w:lang w:val="ru-RU"/>
        </w:rPr>
        <w:t>Соснові</w:t>
      </w:r>
      <w:proofErr w:type="spellEnd"/>
      <w:r w:rsidRPr="006647C6">
        <w:rPr>
          <w:lang w:val="ru-RU"/>
        </w:rPr>
        <w:t xml:space="preserve"> </w:t>
      </w:r>
      <w:proofErr w:type="spellStart"/>
      <w:r w:rsidRPr="006647C6">
        <w:rPr>
          <w:lang w:val="ru-RU"/>
        </w:rPr>
        <w:t>ліси</w:t>
      </w:r>
      <w:proofErr w:type="spellEnd"/>
      <w:r w:rsidRPr="006647C6">
        <w:rPr>
          <w:lang w:val="ru-RU"/>
        </w:rPr>
        <w:t xml:space="preserve">, </w:t>
      </w:r>
      <w:proofErr w:type="spellStart"/>
      <w:r w:rsidRPr="006647C6">
        <w:rPr>
          <w:lang w:val="ru-RU"/>
        </w:rPr>
        <w:t>які</w:t>
      </w:r>
      <w:proofErr w:type="spellEnd"/>
      <w:r w:rsidRPr="006647C6">
        <w:rPr>
          <w:lang w:val="ru-RU"/>
        </w:rPr>
        <w:t xml:space="preserve"> </w:t>
      </w:r>
      <w:proofErr w:type="spellStart"/>
      <w:r w:rsidRPr="006647C6">
        <w:rPr>
          <w:lang w:val="ru-RU"/>
        </w:rPr>
        <w:t>поширені</w:t>
      </w:r>
      <w:proofErr w:type="spellEnd"/>
      <w:r w:rsidRPr="006647C6">
        <w:rPr>
          <w:lang w:val="ru-RU"/>
        </w:rPr>
        <w:t xml:space="preserve"> у </w:t>
      </w:r>
      <w:proofErr w:type="spellStart"/>
      <w:r w:rsidRPr="006647C6">
        <w:rPr>
          <w:lang w:val="ru-RU"/>
        </w:rPr>
        <w:t>лісостепової</w:t>
      </w:r>
      <w:proofErr w:type="spellEnd"/>
      <w:r w:rsidRPr="006647C6">
        <w:rPr>
          <w:lang w:val="ru-RU"/>
        </w:rPr>
        <w:t xml:space="preserve"> </w:t>
      </w:r>
      <w:proofErr w:type="spellStart"/>
      <w:r w:rsidRPr="006647C6">
        <w:rPr>
          <w:lang w:val="ru-RU"/>
        </w:rPr>
        <w:t>частини</w:t>
      </w:r>
      <w:proofErr w:type="spellEnd"/>
      <w:r w:rsidRPr="006647C6">
        <w:rPr>
          <w:lang w:val="ru-RU"/>
        </w:rPr>
        <w:t xml:space="preserve"> </w:t>
      </w:r>
      <w:proofErr w:type="spellStart"/>
      <w:r w:rsidRPr="006647C6">
        <w:rPr>
          <w:lang w:val="ru-RU"/>
        </w:rPr>
        <w:t>області</w:t>
      </w:r>
      <w:proofErr w:type="spellEnd"/>
      <w:r w:rsidRPr="006647C6">
        <w:rPr>
          <w:lang w:val="ru-RU"/>
        </w:rPr>
        <w:t xml:space="preserve"> </w:t>
      </w:r>
      <w:proofErr w:type="spellStart"/>
      <w:r w:rsidRPr="006647C6">
        <w:rPr>
          <w:lang w:val="ru-RU"/>
        </w:rPr>
        <w:t>мають</w:t>
      </w:r>
      <w:proofErr w:type="spellEnd"/>
      <w:r w:rsidRPr="006647C6">
        <w:rPr>
          <w:lang w:val="ru-RU"/>
        </w:rPr>
        <w:t xml:space="preserve"> </w:t>
      </w:r>
      <w:proofErr w:type="spellStart"/>
      <w:r w:rsidRPr="006647C6">
        <w:rPr>
          <w:lang w:val="ru-RU"/>
        </w:rPr>
        <w:t>значну</w:t>
      </w:r>
      <w:proofErr w:type="spellEnd"/>
      <w:r w:rsidRPr="006647C6">
        <w:rPr>
          <w:lang w:val="ru-RU"/>
        </w:rPr>
        <w:t xml:space="preserve"> </w:t>
      </w:r>
      <w:proofErr w:type="spellStart"/>
      <w:r w:rsidRPr="006647C6">
        <w:rPr>
          <w:lang w:val="ru-RU"/>
        </w:rPr>
        <w:t>зімкнутість</w:t>
      </w:r>
      <w:proofErr w:type="spellEnd"/>
      <w:r w:rsidRPr="006647C6">
        <w:rPr>
          <w:lang w:val="ru-RU"/>
        </w:rPr>
        <w:t xml:space="preserve"> крон – 0,7-0,9 і </w:t>
      </w:r>
      <w:proofErr w:type="spellStart"/>
      <w:r w:rsidRPr="006647C6">
        <w:rPr>
          <w:lang w:val="ru-RU"/>
        </w:rPr>
        <w:t>характеризуються</w:t>
      </w:r>
      <w:proofErr w:type="spellEnd"/>
      <w:r w:rsidRPr="006647C6">
        <w:rPr>
          <w:lang w:val="ru-RU"/>
        </w:rPr>
        <w:t xml:space="preserve"> </w:t>
      </w:r>
      <w:proofErr w:type="spellStart"/>
      <w:r w:rsidRPr="006647C6">
        <w:rPr>
          <w:lang w:val="ru-RU"/>
        </w:rPr>
        <w:t>майже</w:t>
      </w:r>
      <w:proofErr w:type="spellEnd"/>
      <w:r w:rsidRPr="006647C6">
        <w:rPr>
          <w:lang w:val="ru-RU"/>
        </w:rPr>
        <w:t xml:space="preserve"> </w:t>
      </w:r>
      <w:proofErr w:type="spellStart"/>
      <w:r w:rsidRPr="006647C6">
        <w:rPr>
          <w:lang w:val="ru-RU"/>
        </w:rPr>
        <w:t>повною</w:t>
      </w:r>
      <w:proofErr w:type="spellEnd"/>
      <w:r w:rsidRPr="006647C6">
        <w:rPr>
          <w:lang w:val="ru-RU"/>
        </w:rPr>
        <w:t xml:space="preserve"> </w:t>
      </w:r>
      <w:proofErr w:type="spellStart"/>
      <w:r w:rsidRPr="006647C6">
        <w:rPr>
          <w:lang w:val="ru-RU"/>
        </w:rPr>
        <w:t>відсутністю</w:t>
      </w:r>
      <w:proofErr w:type="spellEnd"/>
      <w:r w:rsidRPr="006647C6">
        <w:rPr>
          <w:lang w:val="ru-RU"/>
        </w:rPr>
        <w:t xml:space="preserve"> мохового ярусу. </w:t>
      </w:r>
      <w:proofErr w:type="spellStart"/>
      <w:r w:rsidRPr="006647C6">
        <w:rPr>
          <w:lang w:val="ru-RU"/>
        </w:rPr>
        <w:t>Найбільш</w:t>
      </w:r>
      <w:proofErr w:type="spellEnd"/>
      <w:r w:rsidRPr="006647C6">
        <w:rPr>
          <w:lang w:val="ru-RU"/>
        </w:rPr>
        <w:t xml:space="preserve"> </w:t>
      </w:r>
      <w:proofErr w:type="spellStart"/>
      <w:r w:rsidRPr="006647C6">
        <w:rPr>
          <w:lang w:val="ru-RU"/>
        </w:rPr>
        <w:t>поширені</w:t>
      </w:r>
      <w:proofErr w:type="spellEnd"/>
      <w:r w:rsidRPr="006647C6">
        <w:rPr>
          <w:lang w:val="ru-RU"/>
        </w:rPr>
        <w:t xml:space="preserve"> сосняки </w:t>
      </w:r>
      <w:proofErr w:type="spellStart"/>
      <w:r w:rsidRPr="006647C6">
        <w:rPr>
          <w:lang w:val="ru-RU"/>
        </w:rPr>
        <w:t>чагарникові</w:t>
      </w:r>
      <w:proofErr w:type="spellEnd"/>
      <w:r w:rsidRPr="006647C6">
        <w:rPr>
          <w:lang w:val="ru-RU"/>
        </w:rPr>
        <w:t xml:space="preserve">, для </w:t>
      </w:r>
      <w:proofErr w:type="spellStart"/>
      <w:r w:rsidRPr="006647C6">
        <w:rPr>
          <w:lang w:val="ru-RU"/>
        </w:rPr>
        <w:t>яких</w:t>
      </w:r>
      <w:proofErr w:type="spellEnd"/>
      <w:r w:rsidRPr="006647C6">
        <w:rPr>
          <w:lang w:val="ru-RU"/>
        </w:rPr>
        <w:t xml:space="preserve"> </w:t>
      </w:r>
      <w:proofErr w:type="spellStart"/>
      <w:r w:rsidRPr="006647C6">
        <w:rPr>
          <w:lang w:val="ru-RU"/>
        </w:rPr>
        <w:t>характерний</w:t>
      </w:r>
      <w:proofErr w:type="spellEnd"/>
      <w:r w:rsidRPr="006647C6">
        <w:rPr>
          <w:lang w:val="ru-RU"/>
        </w:rPr>
        <w:t xml:space="preserve"> </w:t>
      </w:r>
      <w:proofErr w:type="spellStart"/>
      <w:r w:rsidRPr="006647C6">
        <w:rPr>
          <w:lang w:val="ru-RU"/>
        </w:rPr>
        <w:t>густий</w:t>
      </w:r>
      <w:proofErr w:type="spellEnd"/>
      <w:r w:rsidRPr="006647C6">
        <w:rPr>
          <w:lang w:val="ru-RU"/>
        </w:rPr>
        <w:t xml:space="preserve"> </w:t>
      </w:r>
      <w:proofErr w:type="spellStart"/>
      <w:r w:rsidRPr="006647C6">
        <w:rPr>
          <w:lang w:val="ru-RU"/>
        </w:rPr>
        <w:t>підлісок</w:t>
      </w:r>
      <w:proofErr w:type="spellEnd"/>
      <w:r w:rsidRPr="006647C6">
        <w:rPr>
          <w:lang w:val="ru-RU"/>
        </w:rPr>
        <w:t xml:space="preserve"> (</w:t>
      </w:r>
      <w:proofErr w:type="spellStart"/>
      <w:r w:rsidRPr="006647C6">
        <w:rPr>
          <w:lang w:val="ru-RU"/>
        </w:rPr>
        <w:t>ліщина</w:t>
      </w:r>
      <w:proofErr w:type="spellEnd"/>
      <w:r w:rsidRPr="006647C6">
        <w:rPr>
          <w:lang w:val="ru-RU"/>
        </w:rPr>
        <w:t xml:space="preserve">, крушина, </w:t>
      </w:r>
      <w:proofErr w:type="spellStart"/>
      <w:r w:rsidRPr="006647C6">
        <w:rPr>
          <w:lang w:val="ru-RU"/>
        </w:rPr>
        <w:t>бруслина</w:t>
      </w:r>
      <w:proofErr w:type="spellEnd"/>
      <w:r w:rsidRPr="006647C6">
        <w:rPr>
          <w:lang w:val="ru-RU"/>
        </w:rPr>
        <w:t xml:space="preserve">) і добре </w:t>
      </w:r>
      <w:proofErr w:type="spellStart"/>
      <w:r w:rsidRPr="006647C6">
        <w:rPr>
          <w:lang w:val="ru-RU"/>
        </w:rPr>
        <w:t>розвинутий</w:t>
      </w:r>
      <w:proofErr w:type="spellEnd"/>
      <w:r w:rsidRPr="006647C6">
        <w:rPr>
          <w:lang w:val="ru-RU"/>
        </w:rPr>
        <w:t xml:space="preserve"> </w:t>
      </w:r>
      <w:proofErr w:type="spellStart"/>
      <w:r w:rsidRPr="006647C6">
        <w:rPr>
          <w:lang w:val="ru-RU"/>
        </w:rPr>
        <w:t>трав'яний</w:t>
      </w:r>
      <w:proofErr w:type="spellEnd"/>
      <w:r w:rsidRPr="006647C6">
        <w:rPr>
          <w:lang w:val="ru-RU"/>
        </w:rPr>
        <w:t xml:space="preserve"> ярус (орляк </w:t>
      </w:r>
      <w:proofErr w:type="spellStart"/>
      <w:r w:rsidRPr="006647C6">
        <w:rPr>
          <w:lang w:val="ru-RU"/>
        </w:rPr>
        <w:t>звичайний</w:t>
      </w:r>
      <w:proofErr w:type="spellEnd"/>
      <w:r w:rsidRPr="006647C6">
        <w:rPr>
          <w:lang w:val="ru-RU"/>
        </w:rPr>
        <w:t xml:space="preserve">, </w:t>
      </w:r>
      <w:proofErr w:type="spellStart"/>
      <w:r w:rsidRPr="006647C6">
        <w:rPr>
          <w:lang w:val="ru-RU"/>
        </w:rPr>
        <w:t>зірочник</w:t>
      </w:r>
      <w:proofErr w:type="spellEnd"/>
      <w:r w:rsidRPr="006647C6">
        <w:rPr>
          <w:lang w:val="ru-RU"/>
        </w:rPr>
        <w:t xml:space="preserve"> </w:t>
      </w:r>
      <w:proofErr w:type="spellStart"/>
      <w:r w:rsidRPr="006647C6">
        <w:rPr>
          <w:lang w:val="ru-RU"/>
        </w:rPr>
        <w:t>лісовий</w:t>
      </w:r>
      <w:proofErr w:type="spellEnd"/>
      <w:r w:rsidRPr="006647C6">
        <w:rPr>
          <w:lang w:val="ru-RU"/>
        </w:rPr>
        <w:t xml:space="preserve">). </w:t>
      </w:r>
    </w:p>
    <w:p w14:paraId="2C01045D" w14:textId="77777777" w:rsidR="007852E2" w:rsidRPr="006647C6" w:rsidRDefault="007852E2" w:rsidP="00DC056C">
      <w:pPr>
        <w:spacing w:after="0" w:line="360" w:lineRule="auto"/>
        <w:ind w:firstLine="567"/>
        <w:rPr>
          <w:lang w:val="ru-RU"/>
        </w:rPr>
      </w:pPr>
      <w:proofErr w:type="spellStart"/>
      <w:r w:rsidRPr="006647C6">
        <w:rPr>
          <w:lang w:val="ru-RU"/>
        </w:rPr>
        <w:t>Унікальними</w:t>
      </w:r>
      <w:proofErr w:type="spellEnd"/>
      <w:r w:rsidRPr="006647C6">
        <w:rPr>
          <w:lang w:val="ru-RU"/>
        </w:rPr>
        <w:t xml:space="preserve"> є </w:t>
      </w:r>
      <w:proofErr w:type="spellStart"/>
      <w:r w:rsidRPr="006647C6">
        <w:rPr>
          <w:lang w:val="ru-RU"/>
        </w:rPr>
        <w:t>ялинові</w:t>
      </w:r>
      <w:proofErr w:type="spellEnd"/>
      <w:r w:rsidRPr="006647C6">
        <w:rPr>
          <w:lang w:val="ru-RU"/>
        </w:rPr>
        <w:t xml:space="preserve"> </w:t>
      </w:r>
      <w:proofErr w:type="spellStart"/>
      <w:r w:rsidRPr="006647C6">
        <w:rPr>
          <w:lang w:val="ru-RU"/>
        </w:rPr>
        <w:t>ліси</w:t>
      </w:r>
      <w:proofErr w:type="spellEnd"/>
      <w:r w:rsidRPr="006647C6">
        <w:rPr>
          <w:lang w:val="ru-RU"/>
        </w:rPr>
        <w:t xml:space="preserve">, </w:t>
      </w:r>
      <w:proofErr w:type="spellStart"/>
      <w:r w:rsidRPr="006647C6">
        <w:rPr>
          <w:lang w:val="ru-RU"/>
        </w:rPr>
        <w:t>які</w:t>
      </w:r>
      <w:proofErr w:type="spellEnd"/>
      <w:r w:rsidRPr="006647C6">
        <w:rPr>
          <w:lang w:val="ru-RU"/>
        </w:rPr>
        <w:t xml:space="preserve"> </w:t>
      </w:r>
      <w:proofErr w:type="spellStart"/>
      <w:r w:rsidRPr="006647C6">
        <w:rPr>
          <w:lang w:val="ru-RU"/>
        </w:rPr>
        <w:t>зустрічаються</w:t>
      </w:r>
      <w:proofErr w:type="spellEnd"/>
      <w:r w:rsidRPr="006647C6">
        <w:rPr>
          <w:lang w:val="ru-RU"/>
        </w:rPr>
        <w:t xml:space="preserve"> невеликими </w:t>
      </w:r>
      <w:proofErr w:type="spellStart"/>
      <w:r w:rsidRPr="006647C6">
        <w:rPr>
          <w:lang w:val="ru-RU"/>
        </w:rPr>
        <w:t>острівцями</w:t>
      </w:r>
      <w:proofErr w:type="spellEnd"/>
      <w:r w:rsidRPr="006647C6">
        <w:rPr>
          <w:lang w:val="ru-RU"/>
        </w:rPr>
        <w:t xml:space="preserve"> у </w:t>
      </w:r>
      <w:proofErr w:type="spellStart"/>
      <w:r w:rsidRPr="006647C6">
        <w:rPr>
          <w:lang w:val="ru-RU"/>
        </w:rPr>
        <w:t>поліській</w:t>
      </w:r>
      <w:proofErr w:type="spellEnd"/>
      <w:r w:rsidRPr="006647C6">
        <w:rPr>
          <w:lang w:val="ru-RU"/>
        </w:rPr>
        <w:t xml:space="preserve"> </w:t>
      </w:r>
      <w:proofErr w:type="spellStart"/>
      <w:r w:rsidRPr="006647C6">
        <w:rPr>
          <w:lang w:val="ru-RU"/>
        </w:rPr>
        <w:t>частині</w:t>
      </w:r>
      <w:proofErr w:type="spellEnd"/>
      <w:r w:rsidRPr="006647C6">
        <w:rPr>
          <w:lang w:val="ru-RU"/>
        </w:rPr>
        <w:t xml:space="preserve"> </w:t>
      </w:r>
      <w:proofErr w:type="spellStart"/>
      <w:r w:rsidRPr="006647C6">
        <w:rPr>
          <w:lang w:val="ru-RU"/>
        </w:rPr>
        <w:t>області</w:t>
      </w:r>
      <w:proofErr w:type="spellEnd"/>
      <w:r w:rsidRPr="006647C6">
        <w:rPr>
          <w:lang w:val="ru-RU"/>
        </w:rPr>
        <w:t xml:space="preserve">. Це </w:t>
      </w:r>
      <w:proofErr w:type="spellStart"/>
      <w:r w:rsidRPr="006647C6">
        <w:rPr>
          <w:lang w:val="ru-RU"/>
        </w:rPr>
        <w:t>зарості</w:t>
      </w:r>
      <w:proofErr w:type="spellEnd"/>
      <w:r w:rsidRPr="006647C6">
        <w:rPr>
          <w:lang w:val="ru-RU"/>
        </w:rPr>
        <w:t xml:space="preserve"> </w:t>
      </w:r>
      <w:proofErr w:type="spellStart"/>
      <w:r w:rsidRPr="006647C6">
        <w:rPr>
          <w:lang w:val="ru-RU"/>
        </w:rPr>
        <w:t>ялини</w:t>
      </w:r>
      <w:proofErr w:type="spellEnd"/>
      <w:r w:rsidRPr="006647C6">
        <w:rPr>
          <w:lang w:val="ru-RU"/>
        </w:rPr>
        <w:t xml:space="preserve"> </w:t>
      </w:r>
      <w:proofErr w:type="spellStart"/>
      <w:r w:rsidRPr="006647C6">
        <w:rPr>
          <w:lang w:val="ru-RU"/>
        </w:rPr>
        <w:t>європейської</w:t>
      </w:r>
      <w:proofErr w:type="spellEnd"/>
      <w:r w:rsidRPr="006647C6">
        <w:rPr>
          <w:lang w:val="ru-RU"/>
        </w:rPr>
        <w:t xml:space="preserve">, до </w:t>
      </w:r>
      <w:proofErr w:type="spellStart"/>
      <w:r w:rsidRPr="006647C6">
        <w:rPr>
          <w:lang w:val="ru-RU"/>
        </w:rPr>
        <w:t>якої</w:t>
      </w:r>
      <w:proofErr w:type="spellEnd"/>
      <w:r w:rsidRPr="006647C6">
        <w:rPr>
          <w:lang w:val="ru-RU"/>
        </w:rPr>
        <w:t xml:space="preserve"> </w:t>
      </w:r>
      <w:proofErr w:type="spellStart"/>
      <w:r w:rsidRPr="006647C6">
        <w:rPr>
          <w:lang w:val="ru-RU"/>
        </w:rPr>
        <w:t>домішуються</w:t>
      </w:r>
      <w:proofErr w:type="spellEnd"/>
      <w:r w:rsidRPr="006647C6">
        <w:rPr>
          <w:lang w:val="ru-RU"/>
        </w:rPr>
        <w:t xml:space="preserve"> </w:t>
      </w:r>
      <w:r w:rsidRPr="006647C6">
        <w:rPr>
          <w:lang w:val="ru-RU"/>
        </w:rPr>
        <w:lastRenderedPageBreak/>
        <w:t xml:space="preserve">сосна та береза. </w:t>
      </w:r>
      <w:proofErr w:type="spellStart"/>
      <w:r w:rsidRPr="006647C6">
        <w:rPr>
          <w:lang w:val="ru-RU"/>
        </w:rPr>
        <w:t>Підлісок</w:t>
      </w:r>
      <w:proofErr w:type="spellEnd"/>
      <w:r w:rsidRPr="006647C6">
        <w:rPr>
          <w:lang w:val="ru-RU"/>
        </w:rPr>
        <w:t xml:space="preserve"> та </w:t>
      </w:r>
      <w:proofErr w:type="spellStart"/>
      <w:r w:rsidRPr="006647C6">
        <w:rPr>
          <w:lang w:val="ru-RU"/>
        </w:rPr>
        <w:t>трав'яний</w:t>
      </w:r>
      <w:proofErr w:type="spellEnd"/>
      <w:r w:rsidRPr="006647C6">
        <w:rPr>
          <w:lang w:val="ru-RU"/>
        </w:rPr>
        <w:t xml:space="preserve"> ярус у </w:t>
      </w:r>
      <w:proofErr w:type="spellStart"/>
      <w:r w:rsidRPr="006647C6">
        <w:rPr>
          <w:lang w:val="ru-RU"/>
        </w:rPr>
        <w:t>цих</w:t>
      </w:r>
      <w:proofErr w:type="spellEnd"/>
      <w:r w:rsidRPr="006647C6">
        <w:rPr>
          <w:lang w:val="ru-RU"/>
        </w:rPr>
        <w:t xml:space="preserve"> </w:t>
      </w:r>
      <w:proofErr w:type="spellStart"/>
      <w:r w:rsidRPr="006647C6">
        <w:rPr>
          <w:lang w:val="ru-RU"/>
        </w:rPr>
        <w:t>лісах</w:t>
      </w:r>
      <w:proofErr w:type="spellEnd"/>
      <w:r w:rsidRPr="006647C6">
        <w:rPr>
          <w:lang w:val="ru-RU"/>
        </w:rPr>
        <w:t xml:space="preserve"> практично </w:t>
      </w:r>
      <w:proofErr w:type="spellStart"/>
      <w:r w:rsidRPr="006647C6">
        <w:rPr>
          <w:lang w:val="ru-RU"/>
        </w:rPr>
        <w:t>відсутній</w:t>
      </w:r>
      <w:proofErr w:type="spellEnd"/>
      <w:r w:rsidRPr="006647C6">
        <w:rPr>
          <w:lang w:val="ru-RU"/>
        </w:rPr>
        <w:t xml:space="preserve">, </w:t>
      </w:r>
      <w:proofErr w:type="spellStart"/>
      <w:r w:rsidRPr="006647C6">
        <w:rPr>
          <w:lang w:val="ru-RU"/>
        </w:rPr>
        <w:t>натомість</w:t>
      </w:r>
      <w:proofErr w:type="spellEnd"/>
      <w:r w:rsidRPr="006647C6">
        <w:rPr>
          <w:lang w:val="ru-RU"/>
        </w:rPr>
        <w:t xml:space="preserve"> добре </w:t>
      </w:r>
      <w:proofErr w:type="spellStart"/>
      <w:r w:rsidRPr="006647C6">
        <w:rPr>
          <w:lang w:val="ru-RU"/>
        </w:rPr>
        <w:t>розвинений</w:t>
      </w:r>
      <w:proofErr w:type="spellEnd"/>
      <w:r w:rsidRPr="006647C6">
        <w:rPr>
          <w:lang w:val="ru-RU"/>
        </w:rPr>
        <w:t xml:space="preserve"> </w:t>
      </w:r>
      <w:proofErr w:type="spellStart"/>
      <w:r w:rsidRPr="006647C6">
        <w:rPr>
          <w:lang w:val="ru-RU"/>
        </w:rPr>
        <w:t>моховий</w:t>
      </w:r>
      <w:proofErr w:type="spellEnd"/>
      <w:r w:rsidRPr="006647C6">
        <w:rPr>
          <w:lang w:val="ru-RU"/>
        </w:rPr>
        <w:t xml:space="preserve"> ярус, де </w:t>
      </w:r>
      <w:proofErr w:type="spellStart"/>
      <w:r w:rsidRPr="006647C6">
        <w:rPr>
          <w:lang w:val="ru-RU"/>
        </w:rPr>
        <w:t>переважають</w:t>
      </w:r>
      <w:proofErr w:type="spellEnd"/>
      <w:r w:rsidRPr="006647C6">
        <w:rPr>
          <w:lang w:val="ru-RU"/>
        </w:rPr>
        <w:t xml:space="preserve"> </w:t>
      </w:r>
      <w:proofErr w:type="spellStart"/>
      <w:r w:rsidRPr="006647C6">
        <w:rPr>
          <w:lang w:val="ru-RU"/>
        </w:rPr>
        <w:t>зелені</w:t>
      </w:r>
      <w:proofErr w:type="spellEnd"/>
      <w:r w:rsidRPr="006647C6">
        <w:rPr>
          <w:lang w:val="ru-RU"/>
        </w:rPr>
        <w:t xml:space="preserve"> </w:t>
      </w:r>
      <w:proofErr w:type="spellStart"/>
      <w:r w:rsidRPr="006647C6">
        <w:rPr>
          <w:lang w:val="ru-RU"/>
        </w:rPr>
        <w:t>мохи</w:t>
      </w:r>
      <w:proofErr w:type="spellEnd"/>
      <w:r w:rsidRPr="006647C6">
        <w:rPr>
          <w:lang w:val="ru-RU"/>
        </w:rPr>
        <w:t xml:space="preserve">. </w:t>
      </w:r>
    </w:p>
    <w:p w14:paraId="3E113B4D" w14:textId="0FB4F6F7" w:rsidR="007852E2" w:rsidRDefault="007852E2" w:rsidP="00DC056C">
      <w:pPr>
        <w:spacing w:after="0" w:line="360" w:lineRule="auto"/>
        <w:ind w:firstLine="567"/>
        <w:rPr>
          <w:lang w:val="ru-RU"/>
        </w:rPr>
      </w:pPr>
      <w:r w:rsidRPr="006647C6">
        <w:rPr>
          <w:lang w:val="ru-RU"/>
        </w:rPr>
        <w:t>Хвойно-</w:t>
      </w:r>
      <w:proofErr w:type="spellStart"/>
      <w:r w:rsidRPr="006647C6">
        <w:rPr>
          <w:lang w:val="ru-RU"/>
        </w:rPr>
        <w:t>широколистяні</w:t>
      </w:r>
      <w:proofErr w:type="spellEnd"/>
      <w:r w:rsidRPr="006647C6">
        <w:rPr>
          <w:lang w:val="ru-RU"/>
        </w:rPr>
        <w:t xml:space="preserve"> </w:t>
      </w:r>
      <w:proofErr w:type="spellStart"/>
      <w:r w:rsidRPr="006647C6">
        <w:rPr>
          <w:lang w:val="ru-RU"/>
        </w:rPr>
        <w:t>ліси</w:t>
      </w:r>
      <w:proofErr w:type="spellEnd"/>
      <w:r w:rsidRPr="006647C6">
        <w:rPr>
          <w:lang w:val="ru-RU"/>
        </w:rPr>
        <w:t xml:space="preserve"> </w:t>
      </w:r>
      <w:proofErr w:type="spellStart"/>
      <w:r w:rsidRPr="006647C6">
        <w:rPr>
          <w:lang w:val="ru-RU"/>
        </w:rPr>
        <w:t>поширені</w:t>
      </w:r>
      <w:proofErr w:type="spellEnd"/>
      <w:r w:rsidRPr="006647C6">
        <w:rPr>
          <w:lang w:val="ru-RU"/>
        </w:rPr>
        <w:t xml:space="preserve"> </w:t>
      </w:r>
      <w:proofErr w:type="spellStart"/>
      <w:r w:rsidRPr="006647C6">
        <w:rPr>
          <w:lang w:val="ru-RU"/>
        </w:rPr>
        <w:t>переважно</w:t>
      </w:r>
      <w:proofErr w:type="spellEnd"/>
      <w:r w:rsidRPr="006647C6">
        <w:rPr>
          <w:lang w:val="ru-RU"/>
        </w:rPr>
        <w:t xml:space="preserve"> у </w:t>
      </w:r>
      <w:proofErr w:type="spellStart"/>
      <w:r w:rsidRPr="006647C6">
        <w:rPr>
          <w:lang w:val="ru-RU"/>
        </w:rPr>
        <w:t>поліській</w:t>
      </w:r>
      <w:proofErr w:type="spellEnd"/>
      <w:r w:rsidRPr="006647C6">
        <w:rPr>
          <w:lang w:val="ru-RU"/>
        </w:rPr>
        <w:t xml:space="preserve"> </w:t>
      </w:r>
      <w:proofErr w:type="spellStart"/>
      <w:r w:rsidRPr="006647C6">
        <w:rPr>
          <w:lang w:val="ru-RU"/>
        </w:rPr>
        <w:t>частині</w:t>
      </w:r>
      <w:proofErr w:type="spellEnd"/>
      <w:r w:rsidRPr="006647C6">
        <w:rPr>
          <w:lang w:val="ru-RU"/>
        </w:rPr>
        <w:t>. Це сосново-</w:t>
      </w:r>
      <w:proofErr w:type="spellStart"/>
      <w:r w:rsidRPr="006647C6">
        <w:rPr>
          <w:lang w:val="ru-RU"/>
        </w:rPr>
        <w:t>дубові</w:t>
      </w:r>
      <w:proofErr w:type="spellEnd"/>
      <w:r w:rsidRPr="006647C6">
        <w:rPr>
          <w:lang w:val="ru-RU"/>
        </w:rPr>
        <w:t xml:space="preserve"> </w:t>
      </w:r>
      <w:proofErr w:type="spellStart"/>
      <w:r w:rsidRPr="006647C6">
        <w:rPr>
          <w:lang w:val="ru-RU"/>
        </w:rPr>
        <w:t>ліси</w:t>
      </w:r>
      <w:proofErr w:type="spellEnd"/>
      <w:r w:rsidRPr="006647C6">
        <w:rPr>
          <w:lang w:val="ru-RU"/>
        </w:rPr>
        <w:t xml:space="preserve"> з дубу </w:t>
      </w:r>
      <w:proofErr w:type="spellStart"/>
      <w:r w:rsidRPr="006647C6">
        <w:rPr>
          <w:lang w:val="ru-RU"/>
        </w:rPr>
        <w:t>звичайного</w:t>
      </w:r>
      <w:proofErr w:type="spellEnd"/>
      <w:r w:rsidRPr="006647C6">
        <w:rPr>
          <w:lang w:val="ru-RU"/>
        </w:rPr>
        <w:t xml:space="preserve"> та сосни </w:t>
      </w:r>
      <w:proofErr w:type="spellStart"/>
      <w:r w:rsidRPr="006647C6">
        <w:rPr>
          <w:lang w:val="ru-RU"/>
        </w:rPr>
        <w:t>звичайної</w:t>
      </w:r>
      <w:proofErr w:type="spellEnd"/>
      <w:r w:rsidRPr="006647C6">
        <w:rPr>
          <w:lang w:val="ru-RU"/>
        </w:rPr>
        <w:t xml:space="preserve">. </w:t>
      </w:r>
      <w:proofErr w:type="spellStart"/>
      <w:r w:rsidRPr="006647C6">
        <w:rPr>
          <w:lang w:val="ru-RU"/>
        </w:rPr>
        <w:t>Підлісок</w:t>
      </w:r>
      <w:proofErr w:type="spellEnd"/>
      <w:r w:rsidRPr="006647C6">
        <w:rPr>
          <w:lang w:val="ru-RU"/>
        </w:rPr>
        <w:t xml:space="preserve"> </w:t>
      </w:r>
      <w:proofErr w:type="spellStart"/>
      <w:r w:rsidRPr="006647C6">
        <w:rPr>
          <w:lang w:val="ru-RU"/>
        </w:rPr>
        <w:t>розвинений</w:t>
      </w:r>
      <w:proofErr w:type="spellEnd"/>
      <w:r w:rsidRPr="006647C6">
        <w:rPr>
          <w:lang w:val="ru-RU"/>
        </w:rPr>
        <w:t xml:space="preserve"> </w:t>
      </w:r>
      <w:proofErr w:type="spellStart"/>
      <w:r w:rsidRPr="006647C6">
        <w:rPr>
          <w:lang w:val="ru-RU"/>
        </w:rPr>
        <w:t>слаб</w:t>
      </w:r>
      <w:r w:rsidR="00EE233A">
        <w:rPr>
          <w:lang w:val="ru-RU"/>
        </w:rPr>
        <w:t>к</w:t>
      </w:r>
      <w:r w:rsidRPr="006647C6">
        <w:rPr>
          <w:lang w:val="ru-RU"/>
        </w:rPr>
        <w:t>о</w:t>
      </w:r>
      <w:proofErr w:type="spellEnd"/>
      <w:r w:rsidRPr="006647C6">
        <w:rPr>
          <w:lang w:val="ru-RU"/>
        </w:rPr>
        <w:t xml:space="preserve">, </w:t>
      </w:r>
      <w:proofErr w:type="spellStart"/>
      <w:r w:rsidRPr="006647C6">
        <w:rPr>
          <w:lang w:val="ru-RU"/>
        </w:rPr>
        <w:t>трав'яний</w:t>
      </w:r>
      <w:proofErr w:type="spellEnd"/>
      <w:r w:rsidRPr="006647C6">
        <w:rPr>
          <w:lang w:val="ru-RU"/>
        </w:rPr>
        <w:t xml:space="preserve"> ярус </w:t>
      </w:r>
      <w:proofErr w:type="spellStart"/>
      <w:r w:rsidRPr="006647C6">
        <w:rPr>
          <w:lang w:val="ru-RU"/>
        </w:rPr>
        <w:t>розвинений</w:t>
      </w:r>
      <w:proofErr w:type="spellEnd"/>
      <w:r w:rsidRPr="006647C6">
        <w:rPr>
          <w:lang w:val="ru-RU"/>
        </w:rPr>
        <w:t xml:space="preserve"> гарно (</w:t>
      </w:r>
      <w:proofErr w:type="spellStart"/>
      <w:r w:rsidRPr="006647C6">
        <w:rPr>
          <w:lang w:val="ru-RU"/>
        </w:rPr>
        <w:t>переважають</w:t>
      </w:r>
      <w:proofErr w:type="spellEnd"/>
      <w:r w:rsidRPr="006647C6">
        <w:rPr>
          <w:lang w:val="ru-RU"/>
        </w:rPr>
        <w:t xml:space="preserve"> </w:t>
      </w:r>
      <w:proofErr w:type="spellStart"/>
      <w:r w:rsidRPr="006647C6">
        <w:rPr>
          <w:lang w:val="ru-RU"/>
        </w:rPr>
        <w:t>брусниця</w:t>
      </w:r>
      <w:proofErr w:type="spellEnd"/>
      <w:r w:rsidRPr="006647C6">
        <w:rPr>
          <w:lang w:val="ru-RU"/>
        </w:rPr>
        <w:t xml:space="preserve">, </w:t>
      </w:r>
      <w:proofErr w:type="spellStart"/>
      <w:r w:rsidRPr="006647C6">
        <w:rPr>
          <w:lang w:val="ru-RU"/>
        </w:rPr>
        <w:t>чорниця</w:t>
      </w:r>
      <w:proofErr w:type="spellEnd"/>
      <w:r w:rsidRPr="006647C6">
        <w:rPr>
          <w:lang w:val="ru-RU"/>
        </w:rPr>
        <w:t xml:space="preserve">, </w:t>
      </w:r>
      <w:proofErr w:type="spellStart"/>
      <w:r w:rsidRPr="006647C6">
        <w:rPr>
          <w:lang w:val="ru-RU"/>
        </w:rPr>
        <w:t>папороті</w:t>
      </w:r>
      <w:proofErr w:type="spellEnd"/>
      <w:r w:rsidRPr="006647C6">
        <w:rPr>
          <w:lang w:val="ru-RU"/>
        </w:rPr>
        <w:t xml:space="preserve">), </w:t>
      </w:r>
      <w:proofErr w:type="spellStart"/>
      <w:r w:rsidRPr="006647C6">
        <w:rPr>
          <w:lang w:val="ru-RU"/>
        </w:rPr>
        <w:t>моховий</w:t>
      </w:r>
      <w:proofErr w:type="spellEnd"/>
      <w:r w:rsidRPr="006647C6">
        <w:rPr>
          <w:lang w:val="ru-RU"/>
        </w:rPr>
        <w:t xml:space="preserve"> </w:t>
      </w:r>
      <w:proofErr w:type="spellStart"/>
      <w:r w:rsidRPr="006647C6">
        <w:rPr>
          <w:lang w:val="ru-RU"/>
        </w:rPr>
        <w:t>покрив</w:t>
      </w:r>
      <w:proofErr w:type="spellEnd"/>
      <w:r w:rsidRPr="006647C6">
        <w:rPr>
          <w:lang w:val="ru-RU"/>
        </w:rPr>
        <w:t xml:space="preserve"> </w:t>
      </w:r>
      <w:proofErr w:type="spellStart"/>
      <w:r w:rsidRPr="006647C6">
        <w:rPr>
          <w:lang w:val="ru-RU"/>
        </w:rPr>
        <w:t>навпаки</w:t>
      </w:r>
      <w:proofErr w:type="spellEnd"/>
      <w:r w:rsidRPr="006647C6">
        <w:rPr>
          <w:lang w:val="ru-RU"/>
        </w:rPr>
        <w:t xml:space="preserve"> </w:t>
      </w:r>
      <w:proofErr w:type="spellStart"/>
      <w:r w:rsidRPr="006647C6">
        <w:rPr>
          <w:lang w:val="ru-RU"/>
        </w:rPr>
        <w:t>дуже</w:t>
      </w:r>
      <w:proofErr w:type="spellEnd"/>
      <w:r w:rsidRPr="006647C6">
        <w:rPr>
          <w:lang w:val="ru-RU"/>
        </w:rPr>
        <w:t xml:space="preserve"> </w:t>
      </w:r>
      <w:proofErr w:type="spellStart"/>
      <w:r w:rsidRPr="006647C6">
        <w:rPr>
          <w:lang w:val="ru-RU"/>
        </w:rPr>
        <w:t>розріджений</w:t>
      </w:r>
      <w:proofErr w:type="spellEnd"/>
      <w:r w:rsidRPr="006647C6">
        <w:rPr>
          <w:lang w:val="ru-RU"/>
        </w:rPr>
        <w:t>.</w:t>
      </w:r>
    </w:p>
    <w:p w14:paraId="361CD8CF" w14:textId="77777777" w:rsidR="007852E2" w:rsidRPr="006647C6" w:rsidRDefault="007852E2" w:rsidP="00DC056C">
      <w:pPr>
        <w:spacing w:after="0" w:line="360" w:lineRule="auto"/>
        <w:ind w:firstLine="567"/>
        <w:rPr>
          <w:lang w:val="ru-RU"/>
        </w:rPr>
      </w:pPr>
      <w:r>
        <w:rPr>
          <w:lang w:val="ru-RU"/>
        </w:rPr>
        <w:t xml:space="preserve">Отже, у </w:t>
      </w:r>
      <w:proofErr w:type="spellStart"/>
      <w:r>
        <w:rPr>
          <w:lang w:val="ru-RU"/>
        </w:rPr>
        <w:t>лісах</w:t>
      </w:r>
      <w:proofErr w:type="spellEnd"/>
      <w:r w:rsidRPr="009E05B6">
        <w:rPr>
          <w:lang w:val="ru-RU"/>
        </w:rPr>
        <w:t xml:space="preserve"> </w:t>
      </w:r>
      <w:proofErr w:type="spellStart"/>
      <w:r>
        <w:rPr>
          <w:lang w:val="ru-RU"/>
        </w:rPr>
        <w:t>поліської</w:t>
      </w:r>
      <w:proofErr w:type="spellEnd"/>
      <w:r>
        <w:rPr>
          <w:lang w:val="ru-RU"/>
        </w:rPr>
        <w:t xml:space="preserve"> </w:t>
      </w:r>
      <w:proofErr w:type="spellStart"/>
      <w:r>
        <w:rPr>
          <w:lang w:val="ru-RU"/>
        </w:rPr>
        <w:t>частини</w:t>
      </w:r>
      <w:proofErr w:type="spellEnd"/>
      <w:r>
        <w:rPr>
          <w:lang w:val="ru-RU"/>
        </w:rPr>
        <w:t xml:space="preserve"> </w:t>
      </w:r>
      <w:proofErr w:type="spellStart"/>
      <w:r>
        <w:rPr>
          <w:lang w:val="ru-RU"/>
        </w:rPr>
        <w:t>області</w:t>
      </w:r>
      <w:proofErr w:type="spellEnd"/>
      <w:r w:rsidRPr="009E05B6">
        <w:rPr>
          <w:lang w:val="ru-RU"/>
        </w:rPr>
        <w:t xml:space="preserve"> </w:t>
      </w:r>
      <w:proofErr w:type="spellStart"/>
      <w:r>
        <w:rPr>
          <w:lang w:val="ru-RU"/>
        </w:rPr>
        <w:t>розміщені</w:t>
      </w:r>
      <w:proofErr w:type="spellEnd"/>
      <w:r>
        <w:rPr>
          <w:lang w:val="ru-RU"/>
        </w:rPr>
        <w:t xml:space="preserve"> </w:t>
      </w:r>
      <w:proofErr w:type="spellStart"/>
      <w:r>
        <w:rPr>
          <w:lang w:val="ru-RU"/>
        </w:rPr>
        <w:t>найбільш</w:t>
      </w:r>
      <w:proofErr w:type="spellEnd"/>
      <w:r>
        <w:rPr>
          <w:lang w:val="ru-RU"/>
        </w:rPr>
        <w:t xml:space="preserve"> </w:t>
      </w:r>
      <w:proofErr w:type="spellStart"/>
      <w:r>
        <w:rPr>
          <w:lang w:val="ru-RU"/>
        </w:rPr>
        <w:t>грибні</w:t>
      </w:r>
      <w:proofErr w:type="spellEnd"/>
      <w:r w:rsidRPr="009E05B6">
        <w:rPr>
          <w:lang w:val="ru-RU"/>
        </w:rPr>
        <w:t xml:space="preserve"> </w:t>
      </w:r>
      <w:proofErr w:type="spellStart"/>
      <w:r w:rsidRPr="009E05B6">
        <w:rPr>
          <w:lang w:val="ru-RU"/>
        </w:rPr>
        <w:t>мі</w:t>
      </w:r>
      <w:r>
        <w:rPr>
          <w:lang w:val="ru-RU"/>
        </w:rPr>
        <w:t>сця</w:t>
      </w:r>
      <w:proofErr w:type="spellEnd"/>
      <w:r>
        <w:rPr>
          <w:lang w:val="ru-RU"/>
        </w:rPr>
        <w:t xml:space="preserve"> та </w:t>
      </w:r>
      <w:proofErr w:type="spellStart"/>
      <w:r>
        <w:rPr>
          <w:lang w:val="ru-RU"/>
        </w:rPr>
        <w:t>я</w:t>
      </w:r>
      <w:r w:rsidRPr="009E05B6">
        <w:rPr>
          <w:lang w:val="ru-RU"/>
        </w:rPr>
        <w:t>гідні</w:t>
      </w:r>
      <w:proofErr w:type="spellEnd"/>
      <w:r w:rsidRPr="009E05B6">
        <w:rPr>
          <w:lang w:val="ru-RU"/>
        </w:rPr>
        <w:t xml:space="preserve"> </w:t>
      </w:r>
      <w:proofErr w:type="spellStart"/>
      <w:r w:rsidRPr="009E05B6">
        <w:rPr>
          <w:lang w:val="ru-RU"/>
        </w:rPr>
        <w:t>угіддя</w:t>
      </w:r>
      <w:proofErr w:type="spellEnd"/>
      <w:r>
        <w:rPr>
          <w:lang w:val="ru-RU"/>
        </w:rPr>
        <w:t xml:space="preserve">, що </w:t>
      </w:r>
      <w:proofErr w:type="spellStart"/>
      <w:r>
        <w:rPr>
          <w:lang w:val="ru-RU"/>
        </w:rPr>
        <w:t>підсилює</w:t>
      </w:r>
      <w:proofErr w:type="spellEnd"/>
      <w:r>
        <w:rPr>
          <w:lang w:val="ru-RU"/>
        </w:rPr>
        <w:t xml:space="preserve"> їх </w:t>
      </w:r>
      <w:proofErr w:type="spellStart"/>
      <w:r>
        <w:rPr>
          <w:lang w:val="ru-RU"/>
        </w:rPr>
        <w:t>рекреаційне</w:t>
      </w:r>
      <w:proofErr w:type="spellEnd"/>
      <w:r>
        <w:rPr>
          <w:lang w:val="ru-RU"/>
        </w:rPr>
        <w:t xml:space="preserve"> </w:t>
      </w:r>
      <w:proofErr w:type="spellStart"/>
      <w:r>
        <w:rPr>
          <w:lang w:val="ru-RU"/>
        </w:rPr>
        <w:t>значення</w:t>
      </w:r>
      <w:proofErr w:type="spellEnd"/>
      <w:r w:rsidRPr="009E05B6">
        <w:rPr>
          <w:lang w:val="ru-RU"/>
        </w:rPr>
        <w:t>.</w:t>
      </w:r>
    </w:p>
    <w:p w14:paraId="0BB63CE4" w14:textId="3D6C166E" w:rsidR="007852E2" w:rsidRPr="006647C6" w:rsidRDefault="007852E2" w:rsidP="00DC056C">
      <w:pPr>
        <w:spacing w:after="0" w:line="360" w:lineRule="auto"/>
        <w:ind w:firstLine="567"/>
        <w:rPr>
          <w:lang w:val="ru-RU"/>
        </w:rPr>
      </w:pPr>
      <w:proofErr w:type="spellStart"/>
      <w:r w:rsidRPr="006647C6">
        <w:rPr>
          <w:lang w:val="ru-RU"/>
        </w:rPr>
        <w:t>Широколистяно-хвойні</w:t>
      </w:r>
      <w:proofErr w:type="spellEnd"/>
      <w:r w:rsidRPr="006647C6">
        <w:rPr>
          <w:lang w:val="ru-RU"/>
        </w:rPr>
        <w:t xml:space="preserve"> </w:t>
      </w:r>
      <w:proofErr w:type="spellStart"/>
      <w:r w:rsidRPr="006647C6">
        <w:rPr>
          <w:lang w:val="ru-RU"/>
        </w:rPr>
        <w:t>ліси</w:t>
      </w:r>
      <w:proofErr w:type="spellEnd"/>
      <w:r w:rsidRPr="006647C6">
        <w:rPr>
          <w:lang w:val="ru-RU"/>
        </w:rPr>
        <w:t xml:space="preserve"> </w:t>
      </w:r>
      <w:proofErr w:type="spellStart"/>
      <w:r w:rsidRPr="006647C6">
        <w:rPr>
          <w:lang w:val="ru-RU"/>
        </w:rPr>
        <w:t>поширені</w:t>
      </w:r>
      <w:proofErr w:type="spellEnd"/>
      <w:r w:rsidRPr="006647C6">
        <w:rPr>
          <w:lang w:val="ru-RU"/>
        </w:rPr>
        <w:t xml:space="preserve"> </w:t>
      </w:r>
      <w:proofErr w:type="spellStart"/>
      <w:r w:rsidRPr="006647C6">
        <w:rPr>
          <w:lang w:val="ru-RU"/>
        </w:rPr>
        <w:t>переважно</w:t>
      </w:r>
      <w:proofErr w:type="spellEnd"/>
      <w:r w:rsidRPr="006647C6">
        <w:rPr>
          <w:lang w:val="ru-RU"/>
        </w:rPr>
        <w:t xml:space="preserve"> у </w:t>
      </w:r>
      <w:proofErr w:type="spellStart"/>
      <w:r w:rsidRPr="006647C6">
        <w:rPr>
          <w:lang w:val="ru-RU"/>
        </w:rPr>
        <w:t>південній</w:t>
      </w:r>
      <w:proofErr w:type="spellEnd"/>
      <w:r w:rsidRPr="006647C6">
        <w:rPr>
          <w:lang w:val="ru-RU"/>
        </w:rPr>
        <w:t xml:space="preserve"> </w:t>
      </w:r>
      <w:proofErr w:type="spellStart"/>
      <w:r w:rsidRPr="006647C6">
        <w:rPr>
          <w:lang w:val="ru-RU"/>
        </w:rPr>
        <w:t>частині</w:t>
      </w:r>
      <w:proofErr w:type="spellEnd"/>
      <w:r w:rsidRPr="006647C6">
        <w:rPr>
          <w:lang w:val="ru-RU"/>
        </w:rPr>
        <w:t xml:space="preserve"> </w:t>
      </w:r>
      <w:proofErr w:type="spellStart"/>
      <w:r w:rsidRPr="006647C6">
        <w:rPr>
          <w:lang w:val="ru-RU"/>
        </w:rPr>
        <w:t>області</w:t>
      </w:r>
      <w:proofErr w:type="spellEnd"/>
      <w:r w:rsidRPr="006647C6">
        <w:rPr>
          <w:lang w:val="ru-RU"/>
        </w:rPr>
        <w:t xml:space="preserve">. Вони </w:t>
      </w:r>
      <w:proofErr w:type="spellStart"/>
      <w:r w:rsidRPr="006647C6">
        <w:rPr>
          <w:lang w:val="ru-RU"/>
        </w:rPr>
        <w:t>представлені</w:t>
      </w:r>
      <w:proofErr w:type="spellEnd"/>
      <w:r w:rsidRPr="006647C6">
        <w:rPr>
          <w:lang w:val="ru-RU"/>
        </w:rPr>
        <w:t xml:space="preserve"> </w:t>
      </w:r>
      <w:proofErr w:type="spellStart"/>
      <w:r w:rsidRPr="006647C6">
        <w:rPr>
          <w:lang w:val="ru-RU"/>
        </w:rPr>
        <w:t>двома</w:t>
      </w:r>
      <w:proofErr w:type="spellEnd"/>
      <w:r w:rsidRPr="006647C6">
        <w:rPr>
          <w:lang w:val="ru-RU"/>
        </w:rPr>
        <w:t xml:space="preserve"> </w:t>
      </w:r>
      <w:proofErr w:type="spellStart"/>
      <w:r w:rsidRPr="006647C6">
        <w:rPr>
          <w:lang w:val="ru-RU"/>
        </w:rPr>
        <w:t>різновидами</w:t>
      </w:r>
      <w:proofErr w:type="spellEnd"/>
      <w:r w:rsidRPr="006647C6">
        <w:rPr>
          <w:lang w:val="ru-RU"/>
        </w:rPr>
        <w:t xml:space="preserve">, а </w:t>
      </w:r>
      <w:proofErr w:type="spellStart"/>
      <w:r w:rsidRPr="006647C6">
        <w:rPr>
          <w:lang w:val="ru-RU"/>
        </w:rPr>
        <w:t>саме</w:t>
      </w:r>
      <w:proofErr w:type="spellEnd"/>
      <w:r w:rsidRPr="006647C6">
        <w:rPr>
          <w:lang w:val="ru-RU"/>
        </w:rPr>
        <w:t xml:space="preserve"> </w:t>
      </w:r>
      <w:proofErr w:type="spellStart"/>
      <w:r w:rsidRPr="006647C6">
        <w:rPr>
          <w:lang w:val="ru-RU"/>
        </w:rPr>
        <w:t>двоярусними</w:t>
      </w:r>
      <w:proofErr w:type="spellEnd"/>
      <w:r w:rsidRPr="006647C6">
        <w:rPr>
          <w:lang w:val="ru-RU"/>
        </w:rPr>
        <w:t xml:space="preserve"> дубово-</w:t>
      </w:r>
      <w:proofErr w:type="spellStart"/>
      <w:r w:rsidRPr="006647C6">
        <w:rPr>
          <w:lang w:val="ru-RU"/>
        </w:rPr>
        <w:t>сосновими</w:t>
      </w:r>
      <w:proofErr w:type="spellEnd"/>
      <w:r w:rsidRPr="006647C6">
        <w:rPr>
          <w:lang w:val="ru-RU"/>
        </w:rPr>
        <w:t xml:space="preserve"> </w:t>
      </w:r>
      <w:proofErr w:type="spellStart"/>
      <w:r w:rsidRPr="006647C6">
        <w:rPr>
          <w:lang w:val="ru-RU"/>
        </w:rPr>
        <w:t>лісами</w:t>
      </w:r>
      <w:proofErr w:type="spellEnd"/>
      <w:r w:rsidRPr="006647C6">
        <w:rPr>
          <w:lang w:val="ru-RU"/>
        </w:rPr>
        <w:t xml:space="preserve"> та грабово-дубово-</w:t>
      </w:r>
      <w:proofErr w:type="spellStart"/>
      <w:r w:rsidRPr="006647C6">
        <w:rPr>
          <w:lang w:val="ru-RU"/>
        </w:rPr>
        <w:t>сосновими</w:t>
      </w:r>
      <w:proofErr w:type="spellEnd"/>
      <w:r w:rsidRPr="006647C6">
        <w:rPr>
          <w:lang w:val="ru-RU"/>
        </w:rPr>
        <w:t xml:space="preserve"> </w:t>
      </w:r>
      <w:proofErr w:type="spellStart"/>
      <w:r w:rsidRPr="006647C6">
        <w:rPr>
          <w:lang w:val="ru-RU"/>
        </w:rPr>
        <w:t>триярусними</w:t>
      </w:r>
      <w:proofErr w:type="spellEnd"/>
      <w:r w:rsidRPr="006647C6">
        <w:rPr>
          <w:lang w:val="ru-RU"/>
        </w:rPr>
        <w:t xml:space="preserve"> </w:t>
      </w:r>
      <w:proofErr w:type="spellStart"/>
      <w:r w:rsidRPr="006647C6">
        <w:rPr>
          <w:lang w:val="ru-RU"/>
        </w:rPr>
        <w:t>лісами</w:t>
      </w:r>
      <w:proofErr w:type="spellEnd"/>
      <w:r w:rsidRPr="006647C6">
        <w:rPr>
          <w:lang w:val="ru-RU"/>
        </w:rPr>
        <w:t xml:space="preserve">. </w:t>
      </w:r>
      <w:proofErr w:type="spellStart"/>
      <w:r w:rsidRPr="006647C6">
        <w:rPr>
          <w:lang w:val="ru-RU"/>
        </w:rPr>
        <w:t>Зімкнутість</w:t>
      </w:r>
      <w:proofErr w:type="spellEnd"/>
      <w:r w:rsidRPr="006647C6">
        <w:rPr>
          <w:lang w:val="ru-RU"/>
        </w:rPr>
        <w:t xml:space="preserve"> крон становить 0,8-0,9, </w:t>
      </w:r>
      <w:proofErr w:type="spellStart"/>
      <w:r w:rsidRPr="006647C6">
        <w:rPr>
          <w:lang w:val="ru-RU"/>
        </w:rPr>
        <w:t>підлісок</w:t>
      </w:r>
      <w:proofErr w:type="spellEnd"/>
      <w:r w:rsidRPr="006647C6">
        <w:rPr>
          <w:lang w:val="ru-RU"/>
        </w:rPr>
        <w:t xml:space="preserve"> практично </w:t>
      </w:r>
      <w:proofErr w:type="spellStart"/>
      <w:r w:rsidRPr="006647C6">
        <w:rPr>
          <w:lang w:val="ru-RU"/>
        </w:rPr>
        <w:t>відсутній</w:t>
      </w:r>
      <w:proofErr w:type="spellEnd"/>
      <w:r w:rsidRPr="006647C6">
        <w:rPr>
          <w:lang w:val="ru-RU"/>
        </w:rPr>
        <w:t xml:space="preserve"> (</w:t>
      </w:r>
      <w:proofErr w:type="spellStart"/>
      <w:r w:rsidRPr="006647C6">
        <w:rPr>
          <w:lang w:val="ru-RU"/>
        </w:rPr>
        <w:t>зрі</w:t>
      </w:r>
      <w:r w:rsidR="00391C02">
        <w:rPr>
          <w:lang w:val="ru-RU"/>
        </w:rPr>
        <w:t>дка</w:t>
      </w:r>
      <w:proofErr w:type="spellEnd"/>
      <w:r w:rsidR="00391C02">
        <w:rPr>
          <w:lang w:val="ru-RU"/>
        </w:rPr>
        <w:t xml:space="preserve"> </w:t>
      </w:r>
      <w:proofErr w:type="spellStart"/>
      <w:r w:rsidR="00391C02">
        <w:rPr>
          <w:lang w:val="ru-RU"/>
        </w:rPr>
        <w:t>зустрічається</w:t>
      </w:r>
      <w:proofErr w:type="spellEnd"/>
      <w:r w:rsidR="00391C02">
        <w:rPr>
          <w:lang w:val="ru-RU"/>
        </w:rPr>
        <w:t xml:space="preserve"> </w:t>
      </w:r>
      <w:proofErr w:type="spellStart"/>
      <w:r w:rsidR="00391C02">
        <w:rPr>
          <w:lang w:val="ru-RU"/>
        </w:rPr>
        <w:t>ліщина</w:t>
      </w:r>
      <w:proofErr w:type="spellEnd"/>
      <w:r w:rsidR="00391C02">
        <w:rPr>
          <w:lang w:val="ru-RU"/>
        </w:rPr>
        <w:t xml:space="preserve">), </w:t>
      </w:r>
      <w:proofErr w:type="spellStart"/>
      <w:r w:rsidR="00391C02">
        <w:rPr>
          <w:lang w:val="ru-RU"/>
        </w:rPr>
        <w:t>трав'</w:t>
      </w:r>
      <w:r w:rsidRPr="006647C6">
        <w:rPr>
          <w:lang w:val="ru-RU"/>
        </w:rPr>
        <w:t>яний</w:t>
      </w:r>
      <w:proofErr w:type="spellEnd"/>
      <w:r w:rsidRPr="006647C6">
        <w:rPr>
          <w:lang w:val="ru-RU"/>
        </w:rPr>
        <w:t xml:space="preserve"> ярус </w:t>
      </w:r>
      <w:proofErr w:type="spellStart"/>
      <w:r w:rsidRPr="006647C6">
        <w:rPr>
          <w:lang w:val="ru-RU"/>
        </w:rPr>
        <w:t>значно</w:t>
      </w:r>
      <w:proofErr w:type="spellEnd"/>
      <w:r w:rsidRPr="006647C6">
        <w:rPr>
          <w:lang w:val="ru-RU"/>
        </w:rPr>
        <w:t xml:space="preserve"> </w:t>
      </w:r>
      <w:proofErr w:type="spellStart"/>
      <w:r w:rsidRPr="006647C6">
        <w:rPr>
          <w:lang w:val="ru-RU"/>
        </w:rPr>
        <w:t>розріджений</w:t>
      </w:r>
      <w:proofErr w:type="spellEnd"/>
      <w:r w:rsidRPr="006647C6">
        <w:rPr>
          <w:lang w:val="ru-RU"/>
        </w:rPr>
        <w:t xml:space="preserve">. </w:t>
      </w:r>
    </w:p>
    <w:p w14:paraId="694AB970" w14:textId="77777777" w:rsidR="007852E2" w:rsidRPr="006647C6" w:rsidRDefault="007852E2" w:rsidP="00DC056C">
      <w:pPr>
        <w:spacing w:after="0" w:line="360" w:lineRule="auto"/>
        <w:ind w:firstLine="567"/>
        <w:rPr>
          <w:lang w:val="ru-RU"/>
        </w:rPr>
      </w:pPr>
      <w:proofErr w:type="spellStart"/>
      <w:r w:rsidRPr="006647C6">
        <w:rPr>
          <w:lang w:val="ru-RU"/>
        </w:rPr>
        <w:t>Дубові</w:t>
      </w:r>
      <w:proofErr w:type="spellEnd"/>
      <w:r w:rsidRPr="006647C6">
        <w:rPr>
          <w:lang w:val="ru-RU"/>
        </w:rPr>
        <w:t xml:space="preserve"> </w:t>
      </w:r>
      <w:proofErr w:type="spellStart"/>
      <w:r w:rsidRPr="006647C6">
        <w:rPr>
          <w:lang w:val="ru-RU"/>
        </w:rPr>
        <w:t>ліси</w:t>
      </w:r>
      <w:proofErr w:type="spellEnd"/>
      <w:r w:rsidRPr="006647C6">
        <w:rPr>
          <w:lang w:val="ru-RU"/>
        </w:rPr>
        <w:t xml:space="preserve"> </w:t>
      </w:r>
      <w:proofErr w:type="spellStart"/>
      <w:r w:rsidRPr="006647C6">
        <w:rPr>
          <w:lang w:val="ru-RU"/>
        </w:rPr>
        <w:t>із</w:t>
      </w:r>
      <w:proofErr w:type="spellEnd"/>
      <w:r w:rsidRPr="006647C6">
        <w:rPr>
          <w:lang w:val="ru-RU"/>
        </w:rPr>
        <w:t xml:space="preserve"> дуба </w:t>
      </w:r>
      <w:proofErr w:type="spellStart"/>
      <w:r w:rsidRPr="006647C6">
        <w:rPr>
          <w:lang w:val="ru-RU"/>
        </w:rPr>
        <w:t>звичайного</w:t>
      </w:r>
      <w:proofErr w:type="spellEnd"/>
      <w:r w:rsidRPr="006647C6">
        <w:rPr>
          <w:lang w:val="ru-RU"/>
        </w:rPr>
        <w:t xml:space="preserve"> </w:t>
      </w:r>
      <w:proofErr w:type="spellStart"/>
      <w:r w:rsidRPr="006647C6">
        <w:rPr>
          <w:lang w:val="ru-RU"/>
        </w:rPr>
        <w:t>зустрічаються</w:t>
      </w:r>
      <w:proofErr w:type="spellEnd"/>
      <w:r w:rsidRPr="006647C6">
        <w:rPr>
          <w:lang w:val="ru-RU"/>
        </w:rPr>
        <w:t xml:space="preserve"> по </w:t>
      </w:r>
      <w:proofErr w:type="spellStart"/>
      <w:r w:rsidRPr="006647C6">
        <w:rPr>
          <w:lang w:val="ru-RU"/>
        </w:rPr>
        <w:t>всій</w:t>
      </w:r>
      <w:proofErr w:type="spellEnd"/>
      <w:r w:rsidRPr="006647C6">
        <w:rPr>
          <w:lang w:val="ru-RU"/>
        </w:rPr>
        <w:t xml:space="preserve"> </w:t>
      </w:r>
      <w:proofErr w:type="spellStart"/>
      <w:r w:rsidRPr="006647C6">
        <w:rPr>
          <w:lang w:val="ru-RU"/>
        </w:rPr>
        <w:t>території</w:t>
      </w:r>
      <w:proofErr w:type="spellEnd"/>
      <w:r w:rsidRPr="006647C6">
        <w:rPr>
          <w:lang w:val="ru-RU"/>
        </w:rPr>
        <w:t xml:space="preserve"> </w:t>
      </w:r>
      <w:proofErr w:type="spellStart"/>
      <w:r w:rsidRPr="006647C6">
        <w:rPr>
          <w:lang w:val="ru-RU"/>
        </w:rPr>
        <w:t>області</w:t>
      </w:r>
      <w:proofErr w:type="spellEnd"/>
      <w:r w:rsidRPr="006647C6">
        <w:rPr>
          <w:lang w:val="ru-RU"/>
        </w:rPr>
        <w:t xml:space="preserve">.  </w:t>
      </w:r>
      <w:proofErr w:type="spellStart"/>
      <w:r w:rsidRPr="006647C6">
        <w:rPr>
          <w:lang w:val="ru-RU"/>
        </w:rPr>
        <w:t>Поряд</w:t>
      </w:r>
      <w:proofErr w:type="spellEnd"/>
      <w:r w:rsidRPr="006647C6">
        <w:rPr>
          <w:lang w:val="ru-RU"/>
        </w:rPr>
        <w:t xml:space="preserve"> з дубом у таких </w:t>
      </w:r>
      <w:proofErr w:type="spellStart"/>
      <w:r w:rsidRPr="006647C6">
        <w:rPr>
          <w:lang w:val="ru-RU"/>
        </w:rPr>
        <w:t>лісах</w:t>
      </w:r>
      <w:proofErr w:type="spellEnd"/>
      <w:r w:rsidRPr="006647C6">
        <w:rPr>
          <w:lang w:val="ru-RU"/>
        </w:rPr>
        <w:t xml:space="preserve"> </w:t>
      </w:r>
      <w:proofErr w:type="spellStart"/>
      <w:r w:rsidRPr="006647C6">
        <w:rPr>
          <w:lang w:val="ru-RU"/>
        </w:rPr>
        <w:t>зустрічається</w:t>
      </w:r>
      <w:proofErr w:type="spellEnd"/>
      <w:r w:rsidRPr="006647C6">
        <w:rPr>
          <w:lang w:val="ru-RU"/>
        </w:rPr>
        <w:t xml:space="preserve"> граб, а у </w:t>
      </w:r>
      <w:proofErr w:type="spellStart"/>
      <w:r w:rsidRPr="006647C6">
        <w:rPr>
          <w:lang w:val="ru-RU"/>
        </w:rPr>
        <w:t>підліску</w:t>
      </w:r>
      <w:proofErr w:type="spellEnd"/>
      <w:r w:rsidRPr="006647C6">
        <w:rPr>
          <w:lang w:val="ru-RU"/>
        </w:rPr>
        <w:t xml:space="preserve"> </w:t>
      </w:r>
      <w:proofErr w:type="spellStart"/>
      <w:r w:rsidRPr="006647C6">
        <w:rPr>
          <w:lang w:val="ru-RU"/>
        </w:rPr>
        <w:t>ліщина</w:t>
      </w:r>
      <w:proofErr w:type="spellEnd"/>
      <w:r w:rsidRPr="006647C6">
        <w:rPr>
          <w:lang w:val="ru-RU"/>
        </w:rPr>
        <w:t xml:space="preserve">, </w:t>
      </w:r>
      <w:proofErr w:type="spellStart"/>
      <w:r w:rsidRPr="006647C6">
        <w:rPr>
          <w:lang w:val="ru-RU"/>
        </w:rPr>
        <w:t>бруслина</w:t>
      </w:r>
      <w:proofErr w:type="spellEnd"/>
      <w:r w:rsidRPr="006647C6">
        <w:rPr>
          <w:lang w:val="ru-RU"/>
        </w:rPr>
        <w:t xml:space="preserve">, крушина, </w:t>
      </w:r>
      <w:proofErr w:type="spellStart"/>
      <w:r w:rsidRPr="006647C6">
        <w:rPr>
          <w:lang w:val="ru-RU"/>
        </w:rPr>
        <w:t>вовче</w:t>
      </w:r>
      <w:proofErr w:type="spellEnd"/>
      <w:r w:rsidRPr="006647C6">
        <w:rPr>
          <w:lang w:val="ru-RU"/>
        </w:rPr>
        <w:t xml:space="preserve"> </w:t>
      </w:r>
      <w:proofErr w:type="spellStart"/>
      <w:r w:rsidRPr="006647C6">
        <w:rPr>
          <w:lang w:val="ru-RU"/>
        </w:rPr>
        <w:t>лико</w:t>
      </w:r>
      <w:proofErr w:type="spellEnd"/>
      <w:r w:rsidRPr="006647C6">
        <w:rPr>
          <w:lang w:val="ru-RU"/>
        </w:rPr>
        <w:t xml:space="preserve">. </w:t>
      </w:r>
    </w:p>
    <w:p w14:paraId="72B8E9E2" w14:textId="77777777" w:rsidR="007852E2" w:rsidRPr="006647C6" w:rsidRDefault="007852E2" w:rsidP="00DC056C">
      <w:pPr>
        <w:spacing w:after="0" w:line="360" w:lineRule="auto"/>
        <w:ind w:firstLine="567"/>
        <w:rPr>
          <w:lang w:val="ru-RU"/>
        </w:rPr>
      </w:pPr>
      <w:r w:rsidRPr="006647C6">
        <w:rPr>
          <w:lang w:val="ru-RU"/>
        </w:rPr>
        <w:t>Грабово-</w:t>
      </w:r>
      <w:proofErr w:type="spellStart"/>
      <w:r w:rsidRPr="006647C6">
        <w:rPr>
          <w:lang w:val="ru-RU"/>
        </w:rPr>
        <w:t>дубові</w:t>
      </w:r>
      <w:proofErr w:type="spellEnd"/>
      <w:r w:rsidRPr="006647C6">
        <w:rPr>
          <w:lang w:val="ru-RU"/>
        </w:rPr>
        <w:t xml:space="preserve"> </w:t>
      </w:r>
      <w:proofErr w:type="spellStart"/>
      <w:r w:rsidRPr="006647C6">
        <w:rPr>
          <w:lang w:val="ru-RU"/>
        </w:rPr>
        <w:t>ліси</w:t>
      </w:r>
      <w:proofErr w:type="spellEnd"/>
      <w:r w:rsidRPr="006647C6">
        <w:rPr>
          <w:lang w:val="ru-RU"/>
        </w:rPr>
        <w:t xml:space="preserve"> </w:t>
      </w:r>
      <w:proofErr w:type="spellStart"/>
      <w:r w:rsidRPr="006647C6">
        <w:rPr>
          <w:lang w:val="ru-RU"/>
        </w:rPr>
        <w:t>зустрічаються</w:t>
      </w:r>
      <w:proofErr w:type="spellEnd"/>
      <w:r w:rsidRPr="006647C6">
        <w:rPr>
          <w:lang w:val="ru-RU"/>
        </w:rPr>
        <w:t xml:space="preserve"> по </w:t>
      </w:r>
      <w:proofErr w:type="spellStart"/>
      <w:r w:rsidRPr="006647C6">
        <w:rPr>
          <w:lang w:val="ru-RU"/>
        </w:rPr>
        <w:t>всій</w:t>
      </w:r>
      <w:proofErr w:type="spellEnd"/>
      <w:r w:rsidRPr="006647C6">
        <w:rPr>
          <w:lang w:val="ru-RU"/>
        </w:rPr>
        <w:t xml:space="preserve"> </w:t>
      </w:r>
      <w:proofErr w:type="spellStart"/>
      <w:r w:rsidRPr="006647C6">
        <w:rPr>
          <w:lang w:val="ru-RU"/>
        </w:rPr>
        <w:t>території</w:t>
      </w:r>
      <w:proofErr w:type="spellEnd"/>
      <w:r w:rsidRPr="006647C6">
        <w:rPr>
          <w:lang w:val="ru-RU"/>
        </w:rPr>
        <w:t xml:space="preserve"> </w:t>
      </w:r>
      <w:proofErr w:type="spellStart"/>
      <w:r w:rsidRPr="006647C6">
        <w:rPr>
          <w:lang w:val="ru-RU"/>
        </w:rPr>
        <w:t>області</w:t>
      </w:r>
      <w:proofErr w:type="spellEnd"/>
      <w:r w:rsidRPr="006647C6">
        <w:rPr>
          <w:lang w:val="ru-RU"/>
        </w:rPr>
        <w:t xml:space="preserve">. Це </w:t>
      </w:r>
      <w:proofErr w:type="spellStart"/>
      <w:r w:rsidRPr="006647C6">
        <w:rPr>
          <w:lang w:val="ru-RU"/>
        </w:rPr>
        <w:t>двоярусні</w:t>
      </w:r>
      <w:proofErr w:type="spellEnd"/>
      <w:r w:rsidRPr="006647C6">
        <w:rPr>
          <w:lang w:val="ru-RU"/>
        </w:rPr>
        <w:t xml:space="preserve"> </w:t>
      </w:r>
      <w:proofErr w:type="spellStart"/>
      <w:r w:rsidRPr="006647C6">
        <w:rPr>
          <w:lang w:val="ru-RU"/>
        </w:rPr>
        <w:t>ліси</w:t>
      </w:r>
      <w:proofErr w:type="spellEnd"/>
      <w:r w:rsidRPr="006647C6">
        <w:rPr>
          <w:lang w:val="ru-RU"/>
        </w:rPr>
        <w:t xml:space="preserve">, де до </w:t>
      </w:r>
      <w:proofErr w:type="spellStart"/>
      <w:r w:rsidRPr="006647C6">
        <w:rPr>
          <w:lang w:val="ru-RU"/>
        </w:rPr>
        <w:t>основних</w:t>
      </w:r>
      <w:proofErr w:type="spellEnd"/>
      <w:r w:rsidRPr="006647C6">
        <w:rPr>
          <w:lang w:val="ru-RU"/>
        </w:rPr>
        <w:t xml:space="preserve"> </w:t>
      </w:r>
      <w:proofErr w:type="spellStart"/>
      <w:r w:rsidRPr="006647C6">
        <w:rPr>
          <w:lang w:val="ru-RU"/>
        </w:rPr>
        <w:t>порід</w:t>
      </w:r>
      <w:proofErr w:type="spellEnd"/>
      <w:r w:rsidRPr="006647C6">
        <w:rPr>
          <w:lang w:val="ru-RU"/>
        </w:rPr>
        <w:t xml:space="preserve"> </w:t>
      </w:r>
      <w:proofErr w:type="spellStart"/>
      <w:r w:rsidRPr="006647C6">
        <w:rPr>
          <w:lang w:val="ru-RU"/>
        </w:rPr>
        <w:t>домішуються</w:t>
      </w:r>
      <w:proofErr w:type="spellEnd"/>
      <w:r w:rsidRPr="006647C6">
        <w:rPr>
          <w:lang w:val="ru-RU"/>
        </w:rPr>
        <w:t xml:space="preserve"> липа, береза </w:t>
      </w:r>
      <w:proofErr w:type="spellStart"/>
      <w:r w:rsidRPr="006647C6">
        <w:rPr>
          <w:lang w:val="ru-RU"/>
        </w:rPr>
        <w:t>бородавчаста</w:t>
      </w:r>
      <w:proofErr w:type="spellEnd"/>
      <w:r w:rsidRPr="006647C6">
        <w:rPr>
          <w:lang w:val="ru-RU"/>
        </w:rPr>
        <w:t xml:space="preserve">, ясен </w:t>
      </w:r>
      <w:proofErr w:type="spellStart"/>
      <w:r w:rsidRPr="006647C6">
        <w:rPr>
          <w:lang w:val="ru-RU"/>
        </w:rPr>
        <w:t>звичайний</w:t>
      </w:r>
      <w:proofErr w:type="spellEnd"/>
      <w:r w:rsidRPr="006647C6">
        <w:rPr>
          <w:lang w:val="ru-RU"/>
        </w:rPr>
        <w:t xml:space="preserve">, черешня. У </w:t>
      </w:r>
      <w:proofErr w:type="spellStart"/>
      <w:r w:rsidRPr="006647C6">
        <w:rPr>
          <w:lang w:val="ru-RU"/>
        </w:rPr>
        <w:t>поліській</w:t>
      </w:r>
      <w:proofErr w:type="spellEnd"/>
      <w:r w:rsidRPr="006647C6">
        <w:rPr>
          <w:lang w:val="ru-RU"/>
        </w:rPr>
        <w:t xml:space="preserve"> </w:t>
      </w:r>
      <w:proofErr w:type="spellStart"/>
      <w:r w:rsidRPr="006647C6">
        <w:rPr>
          <w:lang w:val="ru-RU"/>
        </w:rPr>
        <w:t>частині</w:t>
      </w:r>
      <w:proofErr w:type="spellEnd"/>
      <w:r w:rsidRPr="006647C6">
        <w:rPr>
          <w:lang w:val="ru-RU"/>
        </w:rPr>
        <w:t xml:space="preserve"> </w:t>
      </w:r>
      <w:proofErr w:type="spellStart"/>
      <w:r w:rsidRPr="006647C6">
        <w:rPr>
          <w:lang w:val="ru-RU"/>
        </w:rPr>
        <w:t>зімкнутість</w:t>
      </w:r>
      <w:proofErr w:type="spellEnd"/>
      <w:r w:rsidRPr="006647C6">
        <w:rPr>
          <w:lang w:val="ru-RU"/>
        </w:rPr>
        <w:t xml:space="preserve"> крон у </w:t>
      </w:r>
      <w:proofErr w:type="spellStart"/>
      <w:r w:rsidRPr="006647C6">
        <w:rPr>
          <w:lang w:val="ru-RU"/>
        </w:rPr>
        <w:t>лісах</w:t>
      </w:r>
      <w:proofErr w:type="spellEnd"/>
      <w:r w:rsidRPr="006647C6">
        <w:rPr>
          <w:lang w:val="ru-RU"/>
        </w:rPr>
        <w:t xml:space="preserve"> </w:t>
      </w:r>
      <w:proofErr w:type="spellStart"/>
      <w:r w:rsidRPr="006647C6">
        <w:rPr>
          <w:lang w:val="ru-RU"/>
        </w:rPr>
        <w:t>досягає</w:t>
      </w:r>
      <w:proofErr w:type="spellEnd"/>
      <w:r w:rsidRPr="006647C6">
        <w:rPr>
          <w:lang w:val="ru-RU"/>
        </w:rPr>
        <w:t xml:space="preserve"> 0,8-0,9, тому </w:t>
      </w:r>
      <w:proofErr w:type="spellStart"/>
      <w:r w:rsidRPr="006647C6">
        <w:rPr>
          <w:lang w:val="ru-RU"/>
        </w:rPr>
        <w:t>підлісок</w:t>
      </w:r>
      <w:proofErr w:type="spellEnd"/>
      <w:r w:rsidRPr="006647C6">
        <w:rPr>
          <w:lang w:val="ru-RU"/>
        </w:rPr>
        <w:t xml:space="preserve">, </w:t>
      </w:r>
      <w:proofErr w:type="spellStart"/>
      <w:r w:rsidRPr="006647C6">
        <w:rPr>
          <w:lang w:val="ru-RU"/>
        </w:rPr>
        <w:t>трав'яний</w:t>
      </w:r>
      <w:proofErr w:type="spellEnd"/>
      <w:r w:rsidRPr="006647C6">
        <w:rPr>
          <w:lang w:val="ru-RU"/>
        </w:rPr>
        <w:t xml:space="preserve"> і </w:t>
      </w:r>
      <w:proofErr w:type="spellStart"/>
      <w:r w:rsidRPr="006647C6">
        <w:rPr>
          <w:lang w:val="ru-RU"/>
        </w:rPr>
        <w:t>моховий</w:t>
      </w:r>
      <w:proofErr w:type="spellEnd"/>
      <w:r w:rsidRPr="006647C6">
        <w:rPr>
          <w:lang w:val="ru-RU"/>
        </w:rPr>
        <w:t xml:space="preserve"> </w:t>
      </w:r>
      <w:proofErr w:type="spellStart"/>
      <w:r w:rsidRPr="006647C6">
        <w:rPr>
          <w:lang w:val="ru-RU"/>
        </w:rPr>
        <w:t>яруси</w:t>
      </w:r>
      <w:proofErr w:type="spellEnd"/>
      <w:r w:rsidRPr="006647C6">
        <w:rPr>
          <w:lang w:val="ru-RU"/>
        </w:rPr>
        <w:t xml:space="preserve"> </w:t>
      </w:r>
      <w:proofErr w:type="spellStart"/>
      <w:r w:rsidRPr="006647C6">
        <w:rPr>
          <w:lang w:val="ru-RU"/>
        </w:rPr>
        <w:t>майже</w:t>
      </w:r>
      <w:proofErr w:type="spellEnd"/>
      <w:r w:rsidRPr="006647C6">
        <w:rPr>
          <w:lang w:val="ru-RU"/>
        </w:rPr>
        <w:t xml:space="preserve"> </w:t>
      </w:r>
      <w:proofErr w:type="spellStart"/>
      <w:r w:rsidRPr="006647C6">
        <w:rPr>
          <w:lang w:val="ru-RU"/>
        </w:rPr>
        <w:t>відсутні</w:t>
      </w:r>
      <w:proofErr w:type="spellEnd"/>
      <w:r w:rsidRPr="006647C6">
        <w:rPr>
          <w:lang w:val="ru-RU"/>
        </w:rPr>
        <w:t xml:space="preserve">, а у </w:t>
      </w:r>
      <w:proofErr w:type="spellStart"/>
      <w:r w:rsidRPr="006647C6">
        <w:rPr>
          <w:lang w:val="ru-RU"/>
        </w:rPr>
        <w:t>лісостеповій</w:t>
      </w:r>
      <w:proofErr w:type="spellEnd"/>
      <w:r w:rsidRPr="006647C6">
        <w:rPr>
          <w:lang w:val="ru-RU"/>
        </w:rPr>
        <w:t xml:space="preserve"> </w:t>
      </w:r>
      <w:proofErr w:type="spellStart"/>
      <w:r w:rsidRPr="006647C6">
        <w:rPr>
          <w:lang w:val="ru-RU"/>
        </w:rPr>
        <w:t>частині</w:t>
      </w:r>
      <w:proofErr w:type="spellEnd"/>
      <w:r w:rsidRPr="006647C6">
        <w:rPr>
          <w:lang w:val="ru-RU"/>
        </w:rPr>
        <w:t xml:space="preserve"> </w:t>
      </w:r>
      <w:proofErr w:type="spellStart"/>
      <w:r w:rsidRPr="006647C6">
        <w:rPr>
          <w:lang w:val="ru-RU"/>
        </w:rPr>
        <w:t>дані</w:t>
      </w:r>
      <w:proofErr w:type="spellEnd"/>
      <w:r w:rsidRPr="006647C6">
        <w:rPr>
          <w:lang w:val="ru-RU"/>
        </w:rPr>
        <w:t xml:space="preserve"> </w:t>
      </w:r>
      <w:proofErr w:type="spellStart"/>
      <w:r w:rsidRPr="006647C6">
        <w:rPr>
          <w:lang w:val="ru-RU"/>
        </w:rPr>
        <w:t>яруси</w:t>
      </w:r>
      <w:proofErr w:type="spellEnd"/>
      <w:r w:rsidRPr="006647C6">
        <w:rPr>
          <w:lang w:val="ru-RU"/>
        </w:rPr>
        <w:t xml:space="preserve"> </w:t>
      </w:r>
      <w:proofErr w:type="spellStart"/>
      <w:r w:rsidRPr="006647C6">
        <w:rPr>
          <w:lang w:val="ru-RU"/>
        </w:rPr>
        <w:t>представлені</w:t>
      </w:r>
      <w:proofErr w:type="spellEnd"/>
      <w:r w:rsidRPr="006647C6">
        <w:rPr>
          <w:lang w:val="ru-RU"/>
        </w:rPr>
        <w:t xml:space="preserve"> </w:t>
      </w:r>
      <w:proofErr w:type="spellStart"/>
      <w:r w:rsidRPr="006647C6">
        <w:rPr>
          <w:lang w:val="ru-RU"/>
        </w:rPr>
        <w:t>досить</w:t>
      </w:r>
      <w:proofErr w:type="spellEnd"/>
      <w:r w:rsidRPr="006647C6">
        <w:rPr>
          <w:lang w:val="ru-RU"/>
        </w:rPr>
        <w:t xml:space="preserve"> </w:t>
      </w:r>
      <w:proofErr w:type="spellStart"/>
      <w:r w:rsidRPr="006647C6">
        <w:rPr>
          <w:lang w:val="ru-RU"/>
        </w:rPr>
        <w:t>виразно</w:t>
      </w:r>
      <w:proofErr w:type="spellEnd"/>
      <w:r w:rsidRPr="006647C6">
        <w:rPr>
          <w:lang w:val="ru-RU"/>
        </w:rPr>
        <w:t>.</w:t>
      </w:r>
    </w:p>
    <w:p w14:paraId="3AF16808" w14:textId="77777777" w:rsidR="007852E2" w:rsidRPr="006647C6" w:rsidRDefault="007852E2" w:rsidP="00DC056C">
      <w:pPr>
        <w:spacing w:after="0" w:line="360" w:lineRule="auto"/>
        <w:ind w:firstLine="567"/>
        <w:rPr>
          <w:lang w:val="ru-RU"/>
        </w:rPr>
      </w:pPr>
      <w:proofErr w:type="spellStart"/>
      <w:r w:rsidRPr="006647C6">
        <w:rPr>
          <w:lang w:val="ru-RU"/>
        </w:rPr>
        <w:t>Грабові</w:t>
      </w:r>
      <w:proofErr w:type="spellEnd"/>
      <w:r w:rsidRPr="006647C6">
        <w:rPr>
          <w:lang w:val="ru-RU"/>
        </w:rPr>
        <w:t xml:space="preserve"> </w:t>
      </w:r>
      <w:proofErr w:type="spellStart"/>
      <w:r w:rsidRPr="006647C6">
        <w:rPr>
          <w:lang w:val="ru-RU"/>
        </w:rPr>
        <w:t>ліси</w:t>
      </w:r>
      <w:proofErr w:type="spellEnd"/>
      <w:r w:rsidRPr="006647C6">
        <w:rPr>
          <w:lang w:val="ru-RU"/>
        </w:rPr>
        <w:t xml:space="preserve"> також </w:t>
      </w:r>
      <w:proofErr w:type="spellStart"/>
      <w:r w:rsidRPr="006647C6">
        <w:rPr>
          <w:lang w:val="ru-RU"/>
        </w:rPr>
        <w:t>зустрічаються</w:t>
      </w:r>
      <w:proofErr w:type="spellEnd"/>
      <w:r w:rsidRPr="006647C6">
        <w:rPr>
          <w:lang w:val="ru-RU"/>
        </w:rPr>
        <w:t xml:space="preserve"> по </w:t>
      </w:r>
      <w:proofErr w:type="spellStart"/>
      <w:r w:rsidRPr="006647C6">
        <w:rPr>
          <w:lang w:val="ru-RU"/>
        </w:rPr>
        <w:t>всій</w:t>
      </w:r>
      <w:proofErr w:type="spellEnd"/>
      <w:r w:rsidRPr="006647C6">
        <w:rPr>
          <w:lang w:val="ru-RU"/>
        </w:rPr>
        <w:t xml:space="preserve"> </w:t>
      </w:r>
      <w:proofErr w:type="spellStart"/>
      <w:r w:rsidRPr="006647C6">
        <w:rPr>
          <w:lang w:val="ru-RU"/>
        </w:rPr>
        <w:t>території</w:t>
      </w:r>
      <w:proofErr w:type="spellEnd"/>
      <w:r w:rsidRPr="006647C6">
        <w:rPr>
          <w:lang w:val="ru-RU"/>
        </w:rPr>
        <w:t xml:space="preserve"> </w:t>
      </w:r>
      <w:proofErr w:type="spellStart"/>
      <w:r w:rsidRPr="006647C6">
        <w:rPr>
          <w:lang w:val="ru-RU"/>
        </w:rPr>
        <w:t>області</w:t>
      </w:r>
      <w:proofErr w:type="spellEnd"/>
      <w:r w:rsidRPr="006647C6">
        <w:rPr>
          <w:lang w:val="ru-RU"/>
        </w:rPr>
        <w:t xml:space="preserve">. Це </w:t>
      </w:r>
      <w:proofErr w:type="spellStart"/>
      <w:r w:rsidRPr="006647C6">
        <w:rPr>
          <w:lang w:val="ru-RU"/>
        </w:rPr>
        <w:t>одноярусні</w:t>
      </w:r>
      <w:proofErr w:type="spellEnd"/>
      <w:r w:rsidRPr="006647C6">
        <w:rPr>
          <w:lang w:val="ru-RU"/>
        </w:rPr>
        <w:t xml:space="preserve"> </w:t>
      </w:r>
      <w:proofErr w:type="spellStart"/>
      <w:r w:rsidRPr="006647C6">
        <w:rPr>
          <w:lang w:val="ru-RU"/>
        </w:rPr>
        <w:t>ліси</w:t>
      </w:r>
      <w:proofErr w:type="spellEnd"/>
      <w:r w:rsidRPr="006647C6">
        <w:rPr>
          <w:lang w:val="ru-RU"/>
        </w:rPr>
        <w:t xml:space="preserve">, на </w:t>
      </w:r>
      <w:proofErr w:type="spellStart"/>
      <w:r w:rsidRPr="006647C6">
        <w:rPr>
          <w:lang w:val="ru-RU"/>
        </w:rPr>
        <w:t>Поліссі</w:t>
      </w:r>
      <w:proofErr w:type="spellEnd"/>
      <w:r w:rsidRPr="006647C6">
        <w:rPr>
          <w:lang w:val="ru-RU"/>
        </w:rPr>
        <w:t xml:space="preserve"> до граба </w:t>
      </w:r>
      <w:proofErr w:type="spellStart"/>
      <w:r w:rsidRPr="006647C6">
        <w:rPr>
          <w:lang w:val="ru-RU"/>
        </w:rPr>
        <w:t>домішується</w:t>
      </w:r>
      <w:proofErr w:type="spellEnd"/>
      <w:r w:rsidRPr="006647C6">
        <w:rPr>
          <w:lang w:val="ru-RU"/>
        </w:rPr>
        <w:t xml:space="preserve"> дуб, а у </w:t>
      </w:r>
      <w:proofErr w:type="spellStart"/>
      <w:r w:rsidRPr="006647C6">
        <w:rPr>
          <w:lang w:val="ru-RU"/>
        </w:rPr>
        <w:t>лісостепу</w:t>
      </w:r>
      <w:proofErr w:type="spellEnd"/>
      <w:r w:rsidRPr="006647C6">
        <w:rPr>
          <w:lang w:val="ru-RU"/>
        </w:rPr>
        <w:t xml:space="preserve"> – береза та </w:t>
      </w:r>
      <w:proofErr w:type="spellStart"/>
      <w:r w:rsidRPr="006647C6">
        <w:rPr>
          <w:lang w:val="ru-RU"/>
        </w:rPr>
        <w:t>осика</w:t>
      </w:r>
      <w:proofErr w:type="spellEnd"/>
      <w:r w:rsidRPr="006647C6">
        <w:rPr>
          <w:lang w:val="ru-RU"/>
        </w:rPr>
        <w:t xml:space="preserve">. </w:t>
      </w:r>
      <w:proofErr w:type="spellStart"/>
      <w:r w:rsidRPr="006647C6">
        <w:rPr>
          <w:lang w:val="ru-RU"/>
        </w:rPr>
        <w:t>Підлісок</w:t>
      </w:r>
      <w:proofErr w:type="spellEnd"/>
      <w:r w:rsidRPr="006647C6">
        <w:rPr>
          <w:lang w:val="ru-RU"/>
        </w:rPr>
        <w:t xml:space="preserve"> та </w:t>
      </w:r>
      <w:proofErr w:type="spellStart"/>
      <w:r w:rsidRPr="006647C6">
        <w:rPr>
          <w:lang w:val="ru-RU"/>
        </w:rPr>
        <w:t>трав'яний</w:t>
      </w:r>
      <w:proofErr w:type="spellEnd"/>
      <w:r w:rsidRPr="006647C6">
        <w:rPr>
          <w:lang w:val="ru-RU"/>
        </w:rPr>
        <w:t xml:space="preserve"> </w:t>
      </w:r>
      <w:proofErr w:type="spellStart"/>
      <w:r w:rsidRPr="006647C6">
        <w:rPr>
          <w:lang w:val="ru-RU"/>
        </w:rPr>
        <w:t>покрив</w:t>
      </w:r>
      <w:proofErr w:type="spellEnd"/>
      <w:r w:rsidRPr="006647C6">
        <w:rPr>
          <w:lang w:val="ru-RU"/>
        </w:rPr>
        <w:t xml:space="preserve"> практично </w:t>
      </w:r>
      <w:proofErr w:type="spellStart"/>
      <w:r w:rsidRPr="006647C6">
        <w:rPr>
          <w:lang w:val="ru-RU"/>
        </w:rPr>
        <w:t>відсутні</w:t>
      </w:r>
      <w:proofErr w:type="spellEnd"/>
      <w:r w:rsidRPr="006647C6">
        <w:rPr>
          <w:lang w:val="ru-RU"/>
        </w:rPr>
        <w:t>.</w:t>
      </w:r>
    </w:p>
    <w:p w14:paraId="5A30C828" w14:textId="77777777" w:rsidR="007852E2" w:rsidRPr="006647C6" w:rsidRDefault="007852E2" w:rsidP="00DC056C">
      <w:pPr>
        <w:spacing w:after="0" w:line="360" w:lineRule="auto"/>
        <w:ind w:firstLine="567"/>
        <w:rPr>
          <w:lang w:val="ru-RU"/>
        </w:rPr>
      </w:pPr>
      <w:proofErr w:type="spellStart"/>
      <w:r w:rsidRPr="006647C6">
        <w:rPr>
          <w:lang w:val="ru-RU"/>
        </w:rPr>
        <w:t>Чорновільхові</w:t>
      </w:r>
      <w:proofErr w:type="spellEnd"/>
      <w:r w:rsidRPr="006647C6">
        <w:rPr>
          <w:lang w:val="ru-RU"/>
        </w:rPr>
        <w:t xml:space="preserve"> </w:t>
      </w:r>
      <w:proofErr w:type="spellStart"/>
      <w:r w:rsidRPr="006647C6">
        <w:rPr>
          <w:lang w:val="ru-RU"/>
        </w:rPr>
        <w:t>ліси</w:t>
      </w:r>
      <w:proofErr w:type="spellEnd"/>
      <w:r w:rsidRPr="006647C6">
        <w:rPr>
          <w:lang w:val="ru-RU"/>
        </w:rPr>
        <w:t xml:space="preserve"> </w:t>
      </w:r>
      <w:proofErr w:type="spellStart"/>
      <w:r w:rsidRPr="006647C6">
        <w:rPr>
          <w:lang w:val="ru-RU"/>
        </w:rPr>
        <w:t>поширені</w:t>
      </w:r>
      <w:proofErr w:type="spellEnd"/>
      <w:r w:rsidRPr="006647C6">
        <w:rPr>
          <w:lang w:val="ru-RU"/>
        </w:rPr>
        <w:t xml:space="preserve"> по </w:t>
      </w:r>
      <w:proofErr w:type="spellStart"/>
      <w:r w:rsidRPr="006647C6">
        <w:rPr>
          <w:lang w:val="ru-RU"/>
        </w:rPr>
        <w:t>всій</w:t>
      </w:r>
      <w:proofErr w:type="spellEnd"/>
      <w:r w:rsidRPr="006647C6">
        <w:rPr>
          <w:lang w:val="ru-RU"/>
        </w:rPr>
        <w:t xml:space="preserve"> </w:t>
      </w:r>
      <w:proofErr w:type="spellStart"/>
      <w:r w:rsidRPr="006647C6">
        <w:rPr>
          <w:lang w:val="ru-RU"/>
        </w:rPr>
        <w:t>території</w:t>
      </w:r>
      <w:proofErr w:type="spellEnd"/>
      <w:r w:rsidRPr="006647C6">
        <w:rPr>
          <w:lang w:val="ru-RU"/>
        </w:rPr>
        <w:t xml:space="preserve"> </w:t>
      </w:r>
      <w:proofErr w:type="spellStart"/>
      <w:r w:rsidRPr="006647C6">
        <w:rPr>
          <w:lang w:val="ru-RU"/>
        </w:rPr>
        <w:t>області</w:t>
      </w:r>
      <w:proofErr w:type="spellEnd"/>
      <w:r w:rsidRPr="006647C6">
        <w:rPr>
          <w:lang w:val="ru-RU"/>
        </w:rPr>
        <w:t xml:space="preserve">, але </w:t>
      </w:r>
      <w:proofErr w:type="spellStart"/>
      <w:r w:rsidRPr="006647C6">
        <w:rPr>
          <w:lang w:val="ru-RU"/>
        </w:rPr>
        <w:t>найбільш</w:t>
      </w:r>
      <w:proofErr w:type="spellEnd"/>
      <w:r w:rsidRPr="006647C6">
        <w:rPr>
          <w:lang w:val="ru-RU"/>
        </w:rPr>
        <w:t xml:space="preserve"> у </w:t>
      </w:r>
      <w:proofErr w:type="spellStart"/>
      <w:r w:rsidRPr="006647C6">
        <w:rPr>
          <w:lang w:val="ru-RU"/>
        </w:rPr>
        <w:t>північно-західній</w:t>
      </w:r>
      <w:proofErr w:type="spellEnd"/>
      <w:r w:rsidRPr="006647C6">
        <w:rPr>
          <w:lang w:val="ru-RU"/>
        </w:rPr>
        <w:t xml:space="preserve"> </w:t>
      </w:r>
      <w:proofErr w:type="spellStart"/>
      <w:r w:rsidRPr="006647C6">
        <w:rPr>
          <w:lang w:val="ru-RU"/>
        </w:rPr>
        <w:t>частині</w:t>
      </w:r>
      <w:proofErr w:type="spellEnd"/>
      <w:r w:rsidRPr="006647C6">
        <w:rPr>
          <w:lang w:val="ru-RU"/>
        </w:rPr>
        <w:t xml:space="preserve">. До </w:t>
      </w:r>
      <w:proofErr w:type="spellStart"/>
      <w:r w:rsidRPr="006647C6">
        <w:rPr>
          <w:lang w:val="ru-RU"/>
        </w:rPr>
        <w:t>вільхи</w:t>
      </w:r>
      <w:proofErr w:type="spellEnd"/>
      <w:r w:rsidRPr="006647C6">
        <w:rPr>
          <w:lang w:val="ru-RU"/>
        </w:rPr>
        <w:t xml:space="preserve"> </w:t>
      </w:r>
      <w:proofErr w:type="spellStart"/>
      <w:r w:rsidRPr="006647C6">
        <w:rPr>
          <w:lang w:val="ru-RU"/>
        </w:rPr>
        <w:t>чорної</w:t>
      </w:r>
      <w:proofErr w:type="spellEnd"/>
      <w:r w:rsidRPr="006647C6">
        <w:rPr>
          <w:lang w:val="ru-RU"/>
        </w:rPr>
        <w:t xml:space="preserve"> </w:t>
      </w:r>
      <w:proofErr w:type="spellStart"/>
      <w:r w:rsidRPr="006647C6">
        <w:rPr>
          <w:lang w:val="ru-RU"/>
        </w:rPr>
        <w:t>домішуються</w:t>
      </w:r>
      <w:proofErr w:type="spellEnd"/>
      <w:r w:rsidRPr="006647C6">
        <w:rPr>
          <w:lang w:val="ru-RU"/>
        </w:rPr>
        <w:t xml:space="preserve"> дуб, береза, </w:t>
      </w:r>
      <w:proofErr w:type="spellStart"/>
      <w:r w:rsidRPr="006647C6">
        <w:rPr>
          <w:lang w:val="ru-RU"/>
        </w:rPr>
        <w:t>осика</w:t>
      </w:r>
      <w:proofErr w:type="spellEnd"/>
      <w:r w:rsidRPr="006647C6">
        <w:rPr>
          <w:lang w:val="ru-RU"/>
        </w:rPr>
        <w:t xml:space="preserve">. </w:t>
      </w:r>
      <w:proofErr w:type="spellStart"/>
      <w:r w:rsidRPr="006647C6">
        <w:rPr>
          <w:lang w:val="ru-RU"/>
        </w:rPr>
        <w:t>Зімкнутість</w:t>
      </w:r>
      <w:proofErr w:type="spellEnd"/>
      <w:r w:rsidRPr="006647C6">
        <w:rPr>
          <w:lang w:val="ru-RU"/>
        </w:rPr>
        <w:t xml:space="preserve"> крон становить 0,8-0,9. </w:t>
      </w:r>
      <w:proofErr w:type="spellStart"/>
      <w:r w:rsidRPr="006647C6">
        <w:rPr>
          <w:lang w:val="ru-RU"/>
        </w:rPr>
        <w:t>Переважають</w:t>
      </w:r>
      <w:proofErr w:type="spellEnd"/>
      <w:r w:rsidRPr="006647C6">
        <w:rPr>
          <w:lang w:val="ru-RU"/>
        </w:rPr>
        <w:t xml:space="preserve"> злаково-</w:t>
      </w:r>
      <w:proofErr w:type="spellStart"/>
      <w:r w:rsidRPr="006647C6">
        <w:rPr>
          <w:lang w:val="ru-RU"/>
        </w:rPr>
        <w:t>осокові</w:t>
      </w:r>
      <w:proofErr w:type="spellEnd"/>
      <w:r w:rsidRPr="006647C6">
        <w:rPr>
          <w:lang w:val="ru-RU"/>
        </w:rPr>
        <w:t xml:space="preserve"> та </w:t>
      </w:r>
      <w:proofErr w:type="spellStart"/>
      <w:r w:rsidRPr="006647C6">
        <w:rPr>
          <w:lang w:val="ru-RU"/>
        </w:rPr>
        <w:t>різнотравно-злакові</w:t>
      </w:r>
      <w:proofErr w:type="spellEnd"/>
      <w:r w:rsidRPr="006647C6">
        <w:rPr>
          <w:lang w:val="ru-RU"/>
        </w:rPr>
        <w:t xml:space="preserve"> </w:t>
      </w:r>
      <w:proofErr w:type="spellStart"/>
      <w:r w:rsidRPr="006647C6">
        <w:rPr>
          <w:lang w:val="ru-RU"/>
        </w:rPr>
        <w:t>чорновільхові</w:t>
      </w:r>
      <w:proofErr w:type="spellEnd"/>
      <w:r w:rsidRPr="006647C6">
        <w:rPr>
          <w:lang w:val="ru-RU"/>
        </w:rPr>
        <w:t xml:space="preserve"> </w:t>
      </w:r>
      <w:proofErr w:type="spellStart"/>
      <w:r w:rsidRPr="006647C6">
        <w:rPr>
          <w:lang w:val="ru-RU"/>
        </w:rPr>
        <w:t>ліси</w:t>
      </w:r>
      <w:proofErr w:type="spellEnd"/>
      <w:r w:rsidRPr="006647C6">
        <w:rPr>
          <w:lang w:val="ru-RU"/>
        </w:rPr>
        <w:t xml:space="preserve"> (</w:t>
      </w:r>
      <w:proofErr w:type="spellStart"/>
      <w:r w:rsidRPr="006647C6">
        <w:rPr>
          <w:lang w:val="ru-RU"/>
        </w:rPr>
        <w:t>поліська</w:t>
      </w:r>
      <w:proofErr w:type="spellEnd"/>
      <w:r w:rsidRPr="006647C6">
        <w:rPr>
          <w:lang w:val="ru-RU"/>
        </w:rPr>
        <w:t xml:space="preserve"> </w:t>
      </w:r>
      <w:proofErr w:type="spellStart"/>
      <w:r w:rsidRPr="006647C6">
        <w:rPr>
          <w:lang w:val="ru-RU"/>
        </w:rPr>
        <w:t>частина</w:t>
      </w:r>
      <w:proofErr w:type="spellEnd"/>
      <w:r w:rsidRPr="006647C6">
        <w:rPr>
          <w:lang w:val="ru-RU"/>
        </w:rPr>
        <w:t xml:space="preserve">), </w:t>
      </w:r>
      <w:proofErr w:type="spellStart"/>
      <w:r w:rsidRPr="006647C6">
        <w:rPr>
          <w:lang w:val="ru-RU"/>
        </w:rPr>
        <w:t>чагарникові</w:t>
      </w:r>
      <w:proofErr w:type="spellEnd"/>
      <w:r w:rsidRPr="006647C6">
        <w:rPr>
          <w:lang w:val="ru-RU"/>
        </w:rPr>
        <w:t xml:space="preserve"> та </w:t>
      </w:r>
      <w:proofErr w:type="spellStart"/>
      <w:r w:rsidRPr="006647C6">
        <w:rPr>
          <w:lang w:val="ru-RU"/>
        </w:rPr>
        <w:t>різнотравні</w:t>
      </w:r>
      <w:proofErr w:type="spellEnd"/>
      <w:r w:rsidRPr="006647C6">
        <w:rPr>
          <w:lang w:val="ru-RU"/>
        </w:rPr>
        <w:t xml:space="preserve"> </w:t>
      </w:r>
      <w:proofErr w:type="spellStart"/>
      <w:r w:rsidRPr="006647C6">
        <w:rPr>
          <w:lang w:val="ru-RU"/>
        </w:rPr>
        <w:t>чорновільшаники</w:t>
      </w:r>
      <w:proofErr w:type="spellEnd"/>
      <w:r w:rsidRPr="006647C6">
        <w:rPr>
          <w:lang w:val="ru-RU"/>
        </w:rPr>
        <w:t xml:space="preserve"> (</w:t>
      </w:r>
      <w:proofErr w:type="spellStart"/>
      <w:r w:rsidRPr="006647C6">
        <w:rPr>
          <w:lang w:val="ru-RU"/>
        </w:rPr>
        <w:t>лісостеповій</w:t>
      </w:r>
      <w:proofErr w:type="spellEnd"/>
      <w:r w:rsidRPr="006647C6">
        <w:rPr>
          <w:lang w:val="ru-RU"/>
        </w:rPr>
        <w:t xml:space="preserve"> </w:t>
      </w:r>
      <w:proofErr w:type="spellStart"/>
      <w:r w:rsidRPr="006647C6">
        <w:rPr>
          <w:lang w:val="ru-RU"/>
        </w:rPr>
        <w:t>частина</w:t>
      </w:r>
      <w:proofErr w:type="spellEnd"/>
      <w:r w:rsidRPr="006647C6">
        <w:rPr>
          <w:lang w:val="ru-RU"/>
        </w:rPr>
        <w:t xml:space="preserve">). </w:t>
      </w:r>
    </w:p>
    <w:p w14:paraId="1C7B8ACA" w14:textId="77777777" w:rsidR="007852E2" w:rsidRPr="006647C6" w:rsidRDefault="007852E2" w:rsidP="00DC056C">
      <w:pPr>
        <w:spacing w:after="0" w:line="360" w:lineRule="auto"/>
        <w:ind w:firstLine="567"/>
        <w:rPr>
          <w:lang w:val="ru-RU"/>
        </w:rPr>
      </w:pPr>
      <w:r w:rsidRPr="006647C6">
        <w:rPr>
          <w:lang w:val="ru-RU"/>
        </w:rPr>
        <w:lastRenderedPageBreak/>
        <w:t xml:space="preserve">Також </w:t>
      </w:r>
      <w:proofErr w:type="spellStart"/>
      <w:r w:rsidRPr="006647C6">
        <w:rPr>
          <w:lang w:val="ru-RU"/>
        </w:rPr>
        <w:t>зустрічаються</w:t>
      </w:r>
      <w:proofErr w:type="spellEnd"/>
      <w:r w:rsidRPr="006647C6">
        <w:rPr>
          <w:lang w:val="ru-RU"/>
        </w:rPr>
        <w:t xml:space="preserve"> </w:t>
      </w:r>
      <w:proofErr w:type="spellStart"/>
      <w:r w:rsidRPr="006647C6">
        <w:rPr>
          <w:lang w:val="ru-RU"/>
        </w:rPr>
        <w:t>вторинні</w:t>
      </w:r>
      <w:proofErr w:type="spellEnd"/>
      <w:r w:rsidRPr="006647C6">
        <w:rPr>
          <w:lang w:val="ru-RU"/>
        </w:rPr>
        <w:t xml:space="preserve"> </w:t>
      </w:r>
      <w:proofErr w:type="spellStart"/>
      <w:r w:rsidRPr="006647C6">
        <w:rPr>
          <w:lang w:val="ru-RU"/>
        </w:rPr>
        <w:t>ліси</w:t>
      </w:r>
      <w:proofErr w:type="spellEnd"/>
      <w:r w:rsidRPr="006647C6">
        <w:rPr>
          <w:lang w:val="ru-RU"/>
        </w:rPr>
        <w:t xml:space="preserve">, </w:t>
      </w:r>
      <w:proofErr w:type="spellStart"/>
      <w:r w:rsidRPr="006647C6">
        <w:rPr>
          <w:lang w:val="ru-RU"/>
        </w:rPr>
        <w:t>які</w:t>
      </w:r>
      <w:proofErr w:type="spellEnd"/>
      <w:r w:rsidRPr="006647C6">
        <w:rPr>
          <w:lang w:val="ru-RU"/>
        </w:rPr>
        <w:t xml:space="preserve"> </w:t>
      </w:r>
      <w:proofErr w:type="spellStart"/>
      <w:r w:rsidRPr="006647C6">
        <w:rPr>
          <w:lang w:val="ru-RU"/>
        </w:rPr>
        <w:t>виникли</w:t>
      </w:r>
      <w:proofErr w:type="spellEnd"/>
      <w:r w:rsidRPr="006647C6">
        <w:rPr>
          <w:lang w:val="ru-RU"/>
        </w:rPr>
        <w:t xml:space="preserve"> на </w:t>
      </w:r>
      <w:proofErr w:type="spellStart"/>
      <w:r w:rsidRPr="006647C6">
        <w:rPr>
          <w:lang w:val="ru-RU"/>
        </w:rPr>
        <w:t>місці</w:t>
      </w:r>
      <w:proofErr w:type="spellEnd"/>
      <w:r w:rsidRPr="006647C6">
        <w:rPr>
          <w:lang w:val="ru-RU"/>
        </w:rPr>
        <w:t xml:space="preserve"> </w:t>
      </w:r>
      <w:proofErr w:type="spellStart"/>
      <w:r w:rsidRPr="006647C6">
        <w:rPr>
          <w:lang w:val="ru-RU"/>
        </w:rPr>
        <w:t>вирубаних</w:t>
      </w:r>
      <w:proofErr w:type="spellEnd"/>
      <w:r w:rsidRPr="006647C6">
        <w:rPr>
          <w:lang w:val="ru-RU"/>
        </w:rPr>
        <w:t xml:space="preserve"> </w:t>
      </w:r>
      <w:proofErr w:type="spellStart"/>
      <w:r w:rsidRPr="006647C6">
        <w:rPr>
          <w:lang w:val="ru-RU"/>
        </w:rPr>
        <w:t>хвойних</w:t>
      </w:r>
      <w:proofErr w:type="spellEnd"/>
      <w:r w:rsidRPr="006647C6">
        <w:rPr>
          <w:lang w:val="ru-RU"/>
        </w:rPr>
        <w:t xml:space="preserve"> і </w:t>
      </w:r>
      <w:proofErr w:type="spellStart"/>
      <w:r w:rsidRPr="006647C6">
        <w:rPr>
          <w:lang w:val="ru-RU"/>
        </w:rPr>
        <w:t>широколистяних</w:t>
      </w:r>
      <w:proofErr w:type="spellEnd"/>
      <w:r w:rsidRPr="006647C6">
        <w:rPr>
          <w:lang w:val="ru-RU"/>
        </w:rPr>
        <w:t xml:space="preserve"> </w:t>
      </w:r>
      <w:proofErr w:type="spellStart"/>
      <w:r w:rsidRPr="006647C6">
        <w:rPr>
          <w:lang w:val="ru-RU"/>
        </w:rPr>
        <w:t>лісів</w:t>
      </w:r>
      <w:proofErr w:type="spellEnd"/>
      <w:r w:rsidRPr="006647C6">
        <w:rPr>
          <w:lang w:val="ru-RU"/>
        </w:rPr>
        <w:t xml:space="preserve">. Це </w:t>
      </w:r>
      <w:proofErr w:type="spellStart"/>
      <w:r w:rsidRPr="006647C6">
        <w:rPr>
          <w:lang w:val="ru-RU"/>
        </w:rPr>
        <w:t>березові</w:t>
      </w:r>
      <w:proofErr w:type="spellEnd"/>
      <w:r w:rsidRPr="006647C6">
        <w:rPr>
          <w:lang w:val="ru-RU"/>
        </w:rPr>
        <w:t xml:space="preserve"> та </w:t>
      </w:r>
      <w:proofErr w:type="spellStart"/>
      <w:r w:rsidRPr="006647C6">
        <w:rPr>
          <w:lang w:val="ru-RU"/>
        </w:rPr>
        <w:t>осикові</w:t>
      </w:r>
      <w:proofErr w:type="spellEnd"/>
      <w:r w:rsidRPr="006647C6">
        <w:rPr>
          <w:lang w:val="ru-RU"/>
        </w:rPr>
        <w:t xml:space="preserve"> </w:t>
      </w:r>
      <w:proofErr w:type="spellStart"/>
      <w:r w:rsidRPr="006647C6">
        <w:rPr>
          <w:lang w:val="ru-RU"/>
        </w:rPr>
        <w:t>ліси</w:t>
      </w:r>
      <w:proofErr w:type="spellEnd"/>
      <w:r w:rsidRPr="006647C6">
        <w:rPr>
          <w:lang w:val="ru-RU"/>
        </w:rPr>
        <w:t xml:space="preserve">. </w:t>
      </w:r>
    </w:p>
    <w:p w14:paraId="4A881C35" w14:textId="427CD59F" w:rsidR="007852E2" w:rsidRPr="00FC3938" w:rsidRDefault="007852E2" w:rsidP="00DC056C">
      <w:pPr>
        <w:spacing w:after="0" w:line="360" w:lineRule="auto"/>
        <w:ind w:firstLine="567"/>
        <w:rPr>
          <w:lang w:val="ru-RU"/>
        </w:rPr>
      </w:pPr>
      <w:proofErr w:type="spellStart"/>
      <w:r w:rsidRPr="006647C6">
        <w:rPr>
          <w:lang w:val="ru-RU"/>
        </w:rPr>
        <w:t>Специфічними</w:t>
      </w:r>
      <w:proofErr w:type="spellEnd"/>
      <w:r w:rsidRPr="006647C6">
        <w:rPr>
          <w:lang w:val="ru-RU"/>
        </w:rPr>
        <w:t xml:space="preserve"> </w:t>
      </w:r>
      <w:proofErr w:type="spellStart"/>
      <w:r w:rsidRPr="006647C6">
        <w:rPr>
          <w:lang w:val="ru-RU"/>
        </w:rPr>
        <w:t>рослинними</w:t>
      </w:r>
      <w:proofErr w:type="spellEnd"/>
      <w:r w:rsidRPr="006647C6">
        <w:rPr>
          <w:lang w:val="ru-RU"/>
        </w:rPr>
        <w:t xml:space="preserve"> </w:t>
      </w:r>
      <w:proofErr w:type="spellStart"/>
      <w:r w:rsidRPr="006647C6">
        <w:rPr>
          <w:lang w:val="ru-RU"/>
        </w:rPr>
        <w:t>угрупуваннями</w:t>
      </w:r>
      <w:proofErr w:type="spellEnd"/>
      <w:r w:rsidRPr="006647C6">
        <w:rPr>
          <w:lang w:val="ru-RU"/>
        </w:rPr>
        <w:t xml:space="preserve"> на </w:t>
      </w:r>
      <w:proofErr w:type="spellStart"/>
      <w:r w:rsidRPr="006647C6">
        <w:rPr>
          <w:lang w:val="ru-RU"/>
        </w:rPr>
        <w:t>території</w:t>
      </w:r>
      <w:proofErr w:type="spellEnd"/>
      <w:r w:rsidRPr="006647C6">
        <w:rPr>
          <w:lang w:val="ru-RU"/>
        </w:rPr>
        <w:t xml:space="preserve"> </w:t>
      </w:r>
      <w:proofErr w:type="spellStart"/>
      <w:r w:rsidRPr="006647C6">
        <w:rPr>
          <w:lang w:val="ru-RU"/>
        </w:rPr>
        <w:t>Рівненської</w:t>
      </w:r>
      <w:proofErr w:type="spellEnd"/>
      <w:r w:rsidRPr="006647C6">
        <w:rPr>
          <w:lang w:val="ru-RU"/>
        </w:rPr>
        <w:t xml:space="preserve"> </w:t>
      </w:r>
      <w:proofErr w:type="spellStart"/>
      <w:r w:rsidRPr="006647C6">
        <w:rPr>
          <w:lang w:val="ru-RU"/>
        </w:rPr>
        <w:t>області</w:t>
      </w:r>
      <w:proofErr w:type="spellEnd"/>
      <w:r w:rsidRPr="006647C6">
        <w:rPr>
          <w:lang w:val="ru-RU"/>
        </w:rPr>
        <w:t xml:space="preserve"> є </w:t>
      </w:r>
      <w:proofErr w:type="spellStart"/>
      <w:r w:rsidRPr="006647C6">
        <w:rPr>
          <w:lang w:val="ru-RU"/>
        </w:rPr>
        <w:t>своєрідні</w:t>
      </w:r>
      <w:proofErr w:type="spellEnd"/>
      <w:r w:rsidRPr="006647C6">
        <w:rPr>
          <w:lang w:val="ru-RU"/>
        </w:rPr>
        <w:t xml:space="preserve"> «</w:t>
      </w:r>
      <w:proofErr w:type="spellStart"/>
      <w:r w:rsidRPr="006647C6">
        <w:rPr>
          <w:lang w:val="ru-RU"/>
        </w:rPr>
        <w:t>крейдяні</w:t>
      </w:r>
      <w:proofErr w:type="spellEnd"/>
      <w:r w:rsidRPr="006647C6">
        <w:rPr>
          <w:lang w:val="ru-RU"/>
        </w:rPr>
        <w:t xml:space="preserve"> </w:t>
      </w:r>
      <w:proofErr w:type="spellStart"/>
      <w:r w:rsidRPr="006647C6">
        <w:rPr>
          <w:lang w:val="ru-RU"/>
        </w:rPr>
        <w:t>ліси</w:t>
      </w:r>
      <w:proofErr w:type="spellEnd"/>
      <w:r w:rsidRPr="006647C6">
        <w:rPr>
          <w:lang w:val="ru-RU"/>
        </w:rPr>
        <w:t xml:space="preserve">». Це </w:t>
      </w:r>
      <w:proofErr w:type="spellStart"/>
      <w:r w:rsidRPr="006647C6">
        <w:rPr>
          <w:lang w:val="ru-RU"/>
        </w:rPr>
        <w:t>соснові</w:t>
      </w:r>
      <w:proofErr w:type="spellEnd"/>
      <w:r w:rsidRPr="006647C6">
        <w:rPr>
          <w:lang w:val="ru-RU"/>
        </w:rPr>
        <w:t xml:space="preserve"> та дубово-</w:t>
      </w:r>
      <w:proofErr w:type="spellStart"/>
      <w:r w:rsidRPr="006647C6">
        <w:rPr>
          <w:lang w:val="ru-RU"/>
        </w:rPr>
        <w:t>соснові</w:t>
      </w:r>
      <w:proofErr w:type="spellEnd"/>
      <w:r w:rsidRPr="006647C6">
        <w:rPr>
          <w:lang w:val="ru-RU"/>
        </w:rPr>
        <w:t xml:space="preserve"> </w:t>
      </w:r>
      <w:proofErr w:type="spellStart"/>
      <w:r w:rsidRPr="006647C6">
        <w:rPr>
          <w:lang w:val="ru-RU"/>
        </w:rPr>
        <w:t>угрупування</w:t>
      </w:r>
      <w:proofErr w:type="spellEnd"/>
      <w:r w:rsidRPr="006647C6">
        <w:rPr>
          <w:lang w:val="ru-RU"/>
        </w:rPr>
        <w:t xml:space="preserve">, </w:t>
      </w:r>
      <w:proofErr w:type="spellStart"/>
      <w:r w:rsidRPr="006647C6">
        <w:rPr>
          <w:lang w:val="ru-RU"/>
        </w:rPr>
        <w:t>які</w:t>
      </w:r>
      <w:proofErr w:type="spellEnd"/>
      <w:r w:rsidRPr="006647C6">
        <w:rPr>
          <w:lang w:val="ru-RU"/>
        </w:rPr>
        <w:t xml:space="preserve"> </w:t>
      </w:r>
      <w:proofErr w:type="spellStart"/>
      <w:r w:rsidRPr="006647C6">
        <w:rPr>
          <w:lang w:val="ru-RU"/>
        </w:rPr>
        <w:t>сформувалися</w:t>
      </w:r>
      <w:proofErr w:type="spellEnd"/>
      <w:r w:rsidRPr="006647C6">
        <w:rPr>
          <w:lang w:val="ru-RU"/>
        </w:rPr>
        <w:t xml:space="preserve"> на </w:t>
      </w:r>
      <w:proofErr w:type="spellStart"/>
      <w:r w:rsidRPr="006647C6">
        <w:rPr>
          <w:lang w:val="ru-RU"/>
        </w:rPr>
        <w:t>відслоненнях</w:t>
      </w:r>
      <w:proofErr w:type="spellEnd"/>
      <w:r w:rsidRPr="006647C6">
        <w:rPr>
          <w:lang w:val="ru-RU"/>
        </w:rPr>
        <w:t xml:space="preserve"> </w:t>
      </w:r>
      <w:proofErr w:type="spellStart"/>
      <w:r w:rsidRPr="006647C6">
        <w:rPr>
          <w:lang w:val="ru-RU"/>
        </w:rPr>
        <w:t>крейди</w:t>
      </w:r>
      <w:proofErr w:type="spellEnd"/>
      <w:r w:rsidRPr="006647C6">
        <w:rPr>
          <w:lang w:val="ru-RU"/>
        </w:rPr>
        <w:t xml:space="preserve">. Вони </w:t>
      </w:r>
      <w:proofErr w:type="spellStart"/>
      <w:r w:rsidRPr="006647C6">
        <w:rPr>
          <w:lang w:val="ru-RU"/>
        </w:rPr>
        <w:t>зустрічаються</w:t>
      </w:r>
      <w:proofErr w:type="spellEnd"/>
      <w:r w:rsidRPr="006647C6">
        <w:rPr>
          <w:lang w:val="ru-RU"/>
        </w:rPr>
        <w:t xml:space="preserve"> </w:t>
      </w:r>
      <w:proofErr w:type="spellStart"/>
      <w:r w:rsidRPr="006647C6">
        <w:rPr>
          <w:lang w:val="ru-RU"/>
        </w:rPr>
        <w:t>переважно</w:t>
      </w:r>
      <w:proofErr w:type="spellEnd"/>
      <w:r w:rsidRPr="006647C6">
        <w:rPr>
          <w:lang w:val="ru-RU"/>
        </w:rPr>
        <w:t xml:space="preserve"> у </w:t>
      </w:r>
      <w:proofErr w:type="spellStart"/>
      <w:r w:rsidRPr="006647C6">
        <w:rPr>
          <w:lang w:val="ru-RU"/>
        </w:rPr>
        <w:t>лісостеповій</w:t>
      </w:r>
      <w:proofErr w:type="spellEnd"/>
      <w:r w:rsidRPr="006647C6">
        <w:rPr>
          <w:lang w:val="ru-RU"/>
        </w:rPr>
        <w:t xml:space="preserve"> та </w:t>
      </w:r>
      <w:proofErr w:type="spellStart"/>
      <w:r w:rsidRPr="006647C6">
        <w:rPr>
          <w:lang w:val="ru-RU"/>
        </w:rPr>
        <w:t>малополіській</w:t>
      </w:r>
      <w:proofErr w:type="spellEnd"/>
      <w:r w:rsidRPr="006647C6">
        <w:rPr>
          <w:lang w:val="ru-RU"/>
        </w:rPr>
        <w:t xml:space="preserve"> </w:t>
      </w:r>
      <w:proofErr w:type="spellStart"/>
      <w:r w:rsidRPr="006647C6">
        <w:rPr>
          <w:lang w:val="ru-RU"/>
        </w:rPr>
        <w:t>частинах</w:t>
      </w:r>
      <w:proofErr w:type="spellEnd"/>
      <w:r w:rsidRPr="006647C6">
        <w:rPr>
          <w:lang w:val="ru-RU"/>
        </w:rPr>
        <w:t xml:space="preserve"> </w:t>
      </w:r>
      <w:proofErr w:type="spellStart"/>
      <w:r w:rsidRPr="006647C6">
        <w:rPr>
          <w:lang w:val="ru-RU"/>
        </w:rPr>
        <w:t>області</w:t>
      </w:r>
      <w:proofErr w:type="spellEnd"/>
      <w:r w:rsidRPr="006647C6">
        <w:rPr>
          <w:lang w:val="ru-RU"/>
        </w:rPr>
        <w:t xml:space="preserve"> </w:t>
      </w:r>
      <w:r w:rsidRPr="00FC3938">
        <w:rPr>
          <w:rFonts w:cs="Times New Roman"/>
          <w:lang w:val="ru-RU"/>
        </w:rPr>
        <w:t>[</w:t>
      </w:r>
      <w:r w:rsidR="00FC3938">
        <w:rPr>
          <w:rFonts w:cs="Times New Roman"/>
          <w:lang w:val="ru-RU"/>
        </w:rPr>
        <w:t>17</w:t>
      </w:r>
      <w:r w:rsidRPr="00FC3938">
        <w:rPr>
          <w:rFonts w:cs="Times New Roman"/>
          <w:lang w:val="ru-RU"/>
        </w:rPr>
        <w:t>]</w:t>
      </w:r>
      <w:r w:rsidRPr="00FC3938">
        <w:rPr>
          <w:lang w:val="ru-RU"/>
        </w:rPr>
        <w:t>.</w:t>
      </w:r>
    </w:p>
    <w:p w14:paraId="62AEF944" w14:textId="77777777" w:rsidR="007852E2" w:rsidRDefault="007852E2" w:rsidP="00DC056C">
      <w:pPr>
        <w:spacing w:after="0" w:line="360" w:lineRule="auto"/>
        <w:ind w:firstLine="567"/>
        <w:rPr>
          <w:lang w:val="ru-RU"/>
        </w:rPr>
      </w:pPr>
      <w:proofErr w:type="spellStart"/>
      <w:r w:rsidRPr="006647C6">
        <w:rPr>
          <w:lang w:val="ru-RU"/>
        </w:rPr>
        <w:t>Ліси</w:t>
      </w:r>
      <w:proofErr w:type="spellEnd"/>
      <w:r w:rsidRPr="006647C6">
        <w:rPr>
          <w:lang w:val="ru-RU"/>
        </w:rPr>
        <w:t xml:space="preserve"> по </w:t>
      </w:r>
      <w:proofErr w:type="spellStart"/>
      <w:r w:rsidRPr="006647C6">
        <w:rPr>
          <w:lang w:val="ru-RU"/>
        </w:rPr>
        <w:t>території</w:t>
      </w:r>
      <w:proofErr w:type="spellEnd"/>
      <w:r w:rsidRPr="006647C6">
        <w:rPr>
          <w:lang w:val="ru-RU"/>
        </w:rPr>
        <w:t xml:space="preserve"> </w:t>
      </w:r>
      <w:proofErr w:type="spellStart"/>
      <w:r w:rsidRPr="006647C6">
        <w:rPr>
          <w:lang w:val="ru-RU"/>
        </w:rPr>
        <w:t>області</w:t>
      </w:r>
      <w:proofErr w:type="spellEnd"/>
      <w:r w:rsidRPr="006647C6">
        <w:rPr>
          <w:lang w:val="ru-RU"/>
        </w:rPr>
        <w:t xml:space="preserve"> </w:t>
      </w:r>
      <w:proofErr w:type="spellStart"/>
      <w:r w:rsidRPr="006647C6">
        <w:rPr>
          <w:lang w:val="ru-RU"/>
        </w:rPr>
        <w:t>розміщені</w:t>
      </w:r>
      <w:proofErr w:type="spellEnd"/>
      <w:r w:rsidRPr="006647C6">
        <w:rPr>
          <w:lang w:val="ru-RU"/>
        </w:rPr>
        <w:t xml:space="preserve"> </w:t>
      </w:r>
      <w:proofErr w:type="spellStart"/>
      <w:r w:rsidRPr="006647C6">
        <w:rPr>
          <w:lang w:val="ru-RU"/>
        </w:rPr>
        <w:t>нерівномірно</w:t>
      </w:r>
      <w:proofErr w:type="spellEnd"/>
      <w:r w:rsidRPr="006647C6">
        <w:rPr>
          <w:lang w:val="ru-RU"/>
        </w:rPr>
        <w:t xml:space="preserve">: </w:t>
      </w:r>
      <w:proofErr w:type="spellStart"/>
      <w:r w:rsidRPr="006647C6">
        <w:rPr>
          <w:lang w:val="ru-RU"/>
        </w:rPr>
        <w:t>найбільші</w:t>
      </w:r>
      <w:proofErr w:type="spellEnd"/>
      <w:r w:rsidRPr="006647C6">
        <w:rPr>
          <w:lang w:val="ru-RU"/>
        </w:rPr>
        <w:t xml:space="preserve"> </w:t>
      </w:r>
      <w:proofErr w:type="spellStart"/>
      <w:r w:rsidRPr="006647C6">
        <w:rPr>
          <w:lang w:val="ru-RU"/>
        </w:rPr>
        <w:t>площі</w:t>
      </w:r>
      <w:proofErr w:type="spellEnd"/>
      <w:r w:rsidRPr="006647C6">
        <w:rPr>
          <w:lang w:val="ru-RU"/>
        </w:rPr>
        <w:t xml:space="preserve"> </w:t>
      </w:r>
      <w:proofErr w:type="spellStart"/>
      <w:r w:rsidRPr="006647C6">
        <w:rPr>
          <w:lang w:val="ru-RU"/>
        </w:rPr>
        <w:t>зосереджені</w:t>
      </w:r>
      <w:proofErr w:type="spellEnd"/>
      <w:r w:rsidRPr="006647C6">
        <w:rPr>
          <w:lang w:val="ru-RU"/>
        </w:rPr>
        <w:t xml:space="preserve"> у </w:t>
      </w:r>
      <w:proofErr w:type="spellStart"/>
      <w:r w:rsidRPr="006647C6">
        <w:rPr>
          <w:lang w:val="ru-RU"/>
        </w:rPr>
        <w:t>північній</w:t>
      </w:r>
      <w:proofErr w:type="spellEnd"/>
      <w:r w:rsidRPr="006647C6">
        <w:rPr>
          <w:lang w:val="ru-RU"/>
        </w:rPr>
        <w:t xml:space="preserve"> </w:t>
      </w:r>
      <w:proofErr w:type="spellStart"/>
      <w:r w:rsidRPr="006647C6">
        <w:rPr>
          <w:lang w:val="ru-RU"/>
        </w:rPr>
        <w:t>частині</w:t>
      </w:r>
      <w:proofErr w:type="spellEnd"/>
      <w:r w:rsidRPr="006647C6">
        <w:rPr>
          <w:lang w:val="ru-RU"/>
        </w:rPr>
        <w:t>.</w:t>
      </w:r>
      <w:r>
        <w:rPr>
          <w:lang w:val="ru-RU"/>
        </w:rPr>
        <w:t xml:space="preserve"> Так, у </w:t>
      </w:r>
      <w:proofErr w:type="spellStart"/>
      <w:r>
        <w:rPr>
          <w:lang w:val="ru-RU"/>
        </w:rPr>
        <w:t>Сарненському</w:t>
      </w:r>
      <w:proofErr w:type="spellEnd"/>
      <w:r>
        <w:rPr>
          <w:lang w:val="ru-RU"/>
        </w:rPr>
        <w:t xml:space="preserve"> </w:t>
      </w:r>
      <w:proofErr w:type="spellStart"/>
      <w:r>
        <w:rPr>
          <w:lang w:val="ru-RU"/>
        </w:rPr>
        <w:t>районі</w:t>
      </w:r>
      <w:proofErr w:type="spellEnd"/>
      <w:r>
        <w:rPr>
          <w:lang w:val="ru-RU"/>
        </w:rPr>
        <w:t xml:space="preserve"> </w:t>
      </w:r>
      <w:proofErr w:type="spellStart"/>
      <w:r>
        <w:rPr>
          <w:lang w:val="ru-RU"/>
        </w:rPr>
        <w:t>цей</w:t>
      </w:r>
      <w:proofErr w:type="spellEnd"/>
      <w:r>
        <w:rPr>
          <w:lang w:val="ru-RU"/>
        </w:rPr>
        <w:t xml:space="preserve"> </w:t>
      </w:r>
      <w:proofErr w:type="spellStart"/>
      <w:r>
        <w:rPr>
          <w:lang w:val="ru-RU"/>
        </w:rPr>
        <w:t>показник</w:t>
      </w:r>
      <w:proofErr w:type="spellEnd"/>
      <w:r>
        <w:rPr>
          <w:lang w:val="ru-RU"/>
        </w:rPr>
        <w:t xml:space="preserve"> становить 50,5 %, </w:t>
      </w:r>
      <w:proofErr w:type="spellStart"/>
      <w:r>
        <w:rPr>
          <w:lang w:val="ru-RU"/>
        </w:rPr>
        <w:t>натомість</w:t>
      </w:r>
      <w:proofErr w:type="spellEnd"/>
      <w:r>
        <w:rPr>
          <w:lang w:val="ru-RU"/>
        </w:rPr>
        <w:t xml:space="preserve"> у </w:t>
      </w:r>
      <w:proofErr w:type="spellStart"/>
      <w:r>
        <w:rPr>
          <w:lang w:val="ru-RU"/>
        </w:rPr>
        <w:t>Дубенському</w:t>
      </w:r>
      <w:proofErr w:type="spellEnd"/>
      <w:r>
        <w:rPr>
          <w:lang w:val="ru-RU"/>
        </w:rPr>
        <w:t xml:space="preserve"> – 12,5 % (рис. 2.8).</w:t>
      </w:r>
    </w:p>
    <w:p w14:paraId="6D9D81A3" w14:textId="77777777" w:rsidR="007852E2" w:rsidRPr="009E05B6" w:rsidRDefault="007852E2" w:rsidP="00DC056C">
      <w:pPr>
        <w:spacing w:after="0" w:line="360" w:lineRule="auto"/>
        <w:ind w:firstLine="567"/>
        <w:rPr>
          <w:lang w:val="ru-RU"/>
        </w:rPr>
      </w:pPr>
      <w:proofErr w:type="spellStart"/>
      <w:r>
        <w:rPr>
          <w:lang w:val="ru-RU"/>
        </w:rPr>
        <w:t>Ліси</w:t>
      </w:r>
      <w:proofErr w:type="spellEnd"/>
      <w:r>
        <w:rPr>
          <w:lang w:val="ru-RU"/>
        </w:rPr>
        <w:t xml:space="preserve"> на півночі </w:t>
      </w:r>
      <w:proofErr w:type="spellStart"/>
      <w:r>
        <w:rPr>
          <w:lang w:val="ru-RU"/>
        </w:rPr>
        <w:t>області</w:t>
      </w:r>
      <w:proofErr w:type="spellEnd"/>
      <w:r>
        <w:rPr>
          <w:lang w:val="ru-RU"/>
        </w:rPr>
        <w:t xml:space="preserve"> часто </w:t>
      </w:r>
      <w:proofErr w:type="spellStart"/>
      <w:r>
        <w:rPr>
          <w:lang w:val="ru-RU"/>
        </w:rPr>
        <w:t>заболочені</w:t>
      </w:r>
      <w:proofErr w:type="spellEnd"/>
      <w:r>
        <w:rPr>
          <w:lang w:val="ru-RU"/>
        </w:rPr>
        <w:t xml:space="preserve">, але це не </w:t>
      </w:r>
      <w:proofErr w:type="spellStart"/>
      <w:r>
        <w:rPr>
          <w:lang w:val="ru-RU"/>
        </w:rPr>
        <w:t>перешкоджає</w:t>
      </w:r>
      <w:proofErr w:type="spellEnd"/>
      <w:r>
        <w:rPr>
          <w:lang w:val="ru-RU"/>
        </w:rPr>
        <w:t xml:space="preserve"> їх </w:t>
      </w:r>
      <w:proofErr w:type="spellStart"/>
      <w:r>
        <w:rPr>
          <w:lang w:val="ru-RU"/>
        </w:rPr>
        <w:t>рекреаційному</w:t>
      </w:r>
      <w:proofErr w:type="spellEnd"/>
      <w:r>
        <w:rPr>
          <w:lang w:val="ru-RU"/>
        </w:rPr>
        <w:t xml:space="preserve"> </w:t>
      </w:r>
      <w:proofErr w:type="spellStart"/>
      <w:r>
        <w:rPr>
          <w:lang w:val="ru-RU"/>
        </w:rPr>
        <w:t>використанню</w:t>
      </w:r>
      <w:proofErr w:type="spellEnd"/>
      <w:r>
        <w:rPr>
          <w:lang w:val="ru-RU"/>
        </w:rPr>
        <w:t xml:space="preserve">, а </w:t>
      </w:r>
      <w:proofErr w:type="spellStart"/>
      <w:r>
        <w:rPr>
          <w:lang w:val="ru-RU"/>
        </w:rPr>
        <w:t>навпаки</w:t>
      </w:r>
      <w:proofErr w:type="spellEnd"/>
      <w:r>
        <w:rPr>
          <w:lang w:val="ru-RU"/>
        </w:rPr>
        <w:t xml:space="preserve"> </w:t>
      </w:r>
      <w:proofErr w:type="spellStart"/>
      <w:r>
        <w:rPr>
          <w:lang w:val="ru-RU"/>
        </w:rPr>
        <w:t>сприяє</w:t>
      </w:r>
      <w:proofErr w:type="spellEnd"/>
      <w:r>
        <w:rPr>
          <w:lang w:val="ru-RU"/>
        </w:rPr>
        <w:t>,</w:t>
      </w:r>
      <w:r w:rsidRPr="009E05B6">
        <w:rPr>
          <w:lang w:val="ru-RU"/>
        </w:rPr>
        <w:t xml:space="preserve"> </w:t>
      </w:r>
      <w:proofErr w:type="spellStart"/>
      <w:r w:rsidRPr="009E05B6">
        <w:rPr>
          <w:lang w:val="ru-RU"/>
        </w:rPr>
        <w:t>оскільки</w:t>
      </w:r>
      <w:proofErr w:type="spellEnd"/>
      <w:r w:rsidRPr="009E05B6">
        <w:rPr>
          <w:lang w:val="ru-RU"/>
        </w:rPr>
        <w:t xml:space="preserve"> </w:t>
      </w:r>
      <w:r>
        <w:rPr>
          <w:lang w:val="ru-RU"/>
        </w:rPr>
        <w:t>вони</w:t>
      </w:r>
      <w:r w:rsidRPr="009E05B6">
        <w:rPr>
          <w:lang w:val="ru-RU"/>
        </w:rPr>
        <w:t xml:space="preserve"> </w:t>
      </w:r>
      <w:proofErr w:type="spellStart"/>
      <w:r w:rsidRPr="009E05B6">
        <w:rPr>
          <w:lang w:val="ru-RU"/>
        </w:rPr>
        <w:t>мають</w:t>
      </w:r>
      <w:proofErr w:type="spellEnd"/>
      <w:r w:rsidRPr="009E05B6">
        <w:rPr>
          <w:lang w:val="ru-RU"/>
        </w:rPr>
        <w:t xml:space="preserve"> велике</w:t>
      </w:r>
      <w:r>
        <w:rPr>
          <w:lang w:val="ru-RU"/>
        </w:rPr>
        <w:t xml:space="preserve"> </w:t>
      </w:r>
      <w:proofErr w:type="spellStart"/>
      <w:r w:rsidRPr="009E05B6">
        <w:rPr>
          <w:lang w:val="ru-RU"/>
        </w:rPr>
        <w:t>екологічне</w:t>
      </w:r>
      <w:proofErr w:type="spellEnd"/>
      <w:r w:rsidRPr="009E05B6">
        <w:rPr>
          <w:lang w:val="ru-RU"/>
        </w:rPr>
        <w:t xml:space="preserve"> </w:t>
      </w:r>
      <w:proofErr w:type="spellStart"/>
      <w:r w:rsidRPr="009E05B6">
        <w:rPr>
          <w:lang w:val="ru-RU"/>
        </w:rPr>
        <w:t>значення</w:t>
      </w:r>
      <w:proofErr w:type="spellEnd"/>
      <w:r>
        <w:rPr>
          <w:lang w:val="ru-RU"/>
        </w:rPr>
        <w:t xml:space="preserve">, у тому </w:t>
      </w:r>
      <w:proofErr w:type="spellStart"/>
      <w:r>
        <w:rPr>
          <w:lang w:val="ru-RU"/>
        </w:rPr>
        <w:t>числі</w:t>
      </w:r>
      <w:proofErr w:type="spellEnd"/>
      <w:r>
        <w:rPr>
          <w:lang w:val="ru-RU"/>
        </w:rPr>
        <w:t xml:space="preserve"> і як </w:t>
      </w:r>
      <w:proofErr w:type="spellStart"/>
      <w:r>
        <w:rPr>
          <w:lang w:val="ru-RU"/>
        </w:rPr>
        <w:t>осередок</w:t>
      </w:r>
      <w:proofErr w:type="spellEnd"/>
      <w:r w:rsidRPr="009E05B6">
        <w:rPr>
          <w:lang w:val="ru-RU"/>
        </w:rPr>
        <w:t xml:space="preserve"> </w:t>
      </w:r>
      <w:proofErr w:type="spellStart"/>
      <w:r w:rsidRPr="009E05B6">
        <w:rPr>
          <w:lang w:val="ru-RU"/>
        </w:rPr>
        <w:t>існування</w:t>
      </w:r>
      <w:proofErr w:type="spellEnd"/>
      <w:r w:rsidRPr="009E05B6">
        <w:rPr>
          <w:lang w:val="ru-RU"/>
        </w:rPr>
        <w:t xml:space="preserve"> </w:t>
      </w:r>
      <w:proofErr w:type="spellStart"/>
      <w:r w:rsidRPr="009E05B6">
        <w:rPr>
          <w:lang w:val="ru-RU"/>
        </w:rPr>
        <w:t>багатьох</w:t>
      </w:r>
      <w:proofErr w:type="spellEnd"/>
      <w:r>
        <w:rPr>
          <w:lang w:val="ru-RU"/>
        </w:rPr>
        <w:t xml:space="preserve"> </w:t>
      </w:r>
      <w:proofErr w:type="spellStart"/>
      <w:r w:rsidRPr="009E05B6">
        <w:rPr>
          <w:lang w:val="ru-RU"/>
        </w:rPr>
        <w:t>видів</w:t>
      </w:r>
      <w:proofErr w:type="spellEnd"/>
      <w:r w:rsidRPr="009E05B6">
        <w:rPr>
          <w:lang w:val="ru-RU"/>
        </w:rPr>
        <w:t xml:space="preserve"> водно-</w:t>
      </w:r>
      <w:proofErr w:type="spellStart"/>
      <w:r w:rsidRPr="009E05B6">
        <w:rPr>
          <w:lang w:val="ru-RU"/>
        </w:rPr>
        <w:t>болотної</w:t>
      </w:r>
      <w:proofErr w:type="spellEnd"/>
      <w:r w:rsidRPr="009E05B6">
        <w:rPr>
          <w:lang w:val="ru-RU"/>
        </w:rPr>
        <w:t xml:space="preserve"> </w:t>
      </w:r>
      <w:proofErr w:type="spellStart"/>
      <w:r w:rsidRPr="009E05B6">
        <w:rPr>
          <w:lang w:val="ru-RU"/>
        </w:rPr>
        <w:t>фауни</w:t>
      </w:r>
      <w:proofErr w:type="spellEnd"/>
      <w:r w:rsidRPr="009E05B6">
        <w:rPr>
          <w:lang w:val="ru-RU"/>
        </w:rPr>
        <w:t xml:space="preserve">. </w:t>
      </w:r>
    </w:p>
    <w:p w14:paraId="4E83458C" w14:textId="77777777" w:rsidR="007852E2" w:rsidRPr="008B1D45" w:rsidRDefault="007852E2" w:rsidP="007852E2">
      <w:pPr>
        <w:spacing w:after="0" w:line="360" w:lineRule="auto"/>
        <w:ind w:firstLine="709"/>
        <w:rPr>
          <w:lang w:val="ru-RU"/>
        </w:rPr>
      </w:pPr>
    </w:p>
    <w:p w14:paraId="516F7FF3" w14:textId="72CE1256" w:rsidR="00340509" w:rsidRDefault="00340509" w:rsidP="007852E2">
      <w:pPr>
        <w:spacing w:after="0" w:line="360" w:lineRule="auto"/>
        <w:jc w:val="center"/>
        <w:rPr>
          <w:lang w:val="ru-RU"/>
        </w:rPr>
      </w:pPr>
      <w:r>
        <w:rPr>
          <w:noProof/>
          <w:lang w:eastAsia="uk-UA"/>
        </w:rPr>
        <w:drawing>
          <wp:inline distT="0" distB="0" distL="0" distR="0" wp14:anchorId="16F8361C" wp14:editId="360D84B4">
            <wp:extent cx="3546764" cy="4404589"/>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546764" cy="4404589"/>
                    </a:xfrm>
                    <a:prstGeom prst="rect">
                      <a:avLst/>
                    </a:prstGeom>
                    <a:noFill/>
                    <a:ln>
                      <a:noFill/>
                    </a:ln>
                  </pic:spPr>
                </pic:pic>
              </a:graphicData>
            </a:graphic>
          </wp:inline>
        </w:drawing>
      </w:r>
    </w:p>
    <w:p w14:paraId="05D4D6BD" w14:textId="77777777" w:rsidR="007852E2" w:rsidRDefault="007852E2" w:rsidP="007852E2">
      <w:pPr>
        <w:spacing w:after="0" w:line="360" w:lineRule="auto"/>
        <w:ind w:firstLine="709"/>
        <w:rPr>
          <w:lang w:val="ru-RU"/>
        </w:rPr>
      </w:pPr>
      <w:r w:rsidRPr="005E2719">
        <w:rPr>
          <w:i/>
          <w:lang w:val="ru-RU"/>
        </w:rPr>
        <w:t>Рис. 2. 8.</w:t>
      </w:r>
      <w:r w:rsidRPr="005E2719">
        <w:rPr>
          <w:lang w:val="ru-RU"/>
        </w:rPr>
        <w:t xml:space="preserve"> </w:t>
      </w:r>
      <w:proofErr w:type="spellStart"/>
      <w:r w:rsidRPr="005E2719">
        <w:rPr>
          <w:b/>
          <w:lang w:val="ru-RU"/>
        </w:rPr>
        <w:t>Лісистість</w:t>
      </w:r>
      <w:proofErr w:type="spellEnd"/>
      <w:r w:rsidRPr="005E2719">
        <w:rPr>
          <w:b/>
          <w:lang w:val="ru-RU"/>
        </w:rPr>
        <w:t xml:space="preserve"> </w:t>
      </w:r>
      <w:proofErr w:type="spellStart"/>
      <w:r w:rsidRPr="005E2719">
        <w:rPr>
          <w:b/>
          <w:lang w:val="ru-RU"/>
        </w:rPr>
        <w:t>адміністративних</w:t>
      </w:r>
      <w:proofErr w:type="spellEnd"/>
      <w:r w:rsidRPr="005E2719">
        <w:rPr>
          <w:b/>
          <w:lang w:val="ru-RU"/>
        </w:rPr>
        <w:t xml:space="preserve"> </w:t>
      </w:r>
      <w:proofErr w:type="spellStart"/>
      <w:r w:rsidRPr="005E2719">
        <w:rPr>
          <w:b/>
          <w:lang w:val="ru-RU"/>
        </w:rPr>
        <w:t>районів</w:t>
      </w:r>
      <w:proofErr w:type="spellEnd"/>
      <w:r w:rsidRPr="005E2719">
        <w:rPr>
          <w:b/>
          <w:lang w:val="ru-RU"/>
        </w:rPr>
        <w:t xml:space="preserve"> </w:t>
      </w:r>
      <w:proofErr w:type="spellStart"/>
      <w:r w:rsidRPr="005E2719">
        <w:rPr>
          <w:b/>
          <w:lang w:val="ru-RU"/>
        </w:rPr>
        <w:t>Рівненської</w:t>
      </w:r>
      <w:proofErr w:type="spellEnd"/>
      <w:r w:rsidRPr="005E2719">
        <w:rPr>
          <w:b/>
          <w:lang w:val="ru-RU"/>
        </w:rPr>
        <w:t xml:space="preserve"> </w:t>
      </w:r>
      <w:proofErr w:type="spellStart"/>
      <w:r w:rsidRPr="005E2719">
        <w:rPr>
          <w:b/>
          <w:lang w:val="ru-RU"/>
        </w:rPr>
        <w:t>області</w:t>
      </w:r>
      <w:proofErr w:type="spellEnd"/>
      <w:r w:rsidRPr="005E2719">
        <w:rPr>
          <w:lang w:val="ru-RU"/>
        </w:rPr>
        <w:t xml:space="preserve"> </w:t>
      </w:r>
    </w:p>
    <w:p w14:paraId="513EBE4A" w14:textId="6DD0FED8" w:rsidR="007852E2" w:rsidRPr="00530CBD" w:rsidRDefault="007852E2" w:rsidP="007852E2">
      <w:pPr>
        <w:spacing w:after="0" w:line="360" w:lineRule="auto"/>
        <w:rPr>
          <w:sz w:val="24"/>
          <w:szCs w:val="24"/>
          <w:lang w:val="ru-RU"/>
        </w:rPr>
      </w:pPr>
      <w:proofErr w:type="spellStart"/>
      <w:r w:rsidRPr="005E2719">
        <w:rPr>
          <w:sz w:val="24"/>
          <w:szCs w:val="24"/>
          <w:lang w:val="ru-RU"/>
        </w:rPr>
        <w:lastRenderedPageBreak/>
        <w:t>Джерело</w:t>
      </w:r>
      <w:proofErr w:type="spellEnd"/>
      <w:r w:rsidRPr="005E2719">
        <w:rPr>
          <w:sz w:val="24"/>
          <w:szCs w:val="24"/>
          <w:lang w:val="ru-RU"/>
        </w:rPr>
        <w:t xml:space="preserve">: </w:t>
      </w:r>
      <w:proofErr w:type="spellStart"/>
      <w:r w:rsidRPr="005E2719">
        <w:rPr>
          <w:sz w:val="24"/>
          <w:szCs w:val="24"/>
          <w:lang w:val="ru-RU"/>
        </w:rPr>
        <w:t>розраховано</w:t>
      </w:r>
      <w:proofErr w:type="spellEnd"/>
      <w:r w:rsidRPr="005E2719">
        <w:rPr>
          <w:sz w:val="24"/>
          <w:szCs w:val="24"/>
          <w:lang w:val="ru-RU"/>
        </w:rPr>
        <w:t xml:space="preserve"> та </w:t>
      </w:r>
      <w:proofErr w:type="spellStart"/>
      <w:r w:rsidRPr="005E2719">
        <w:rPr>
          <w:sz w:val="24"/>
          <w:szCs w:val="24"/>
          <w:lang w:val="ru-RU"/>
        </w:rPr>
        <w:t>побудовано</w:t>
      </w:r>
      <w:proofErr w:type="spellEnd"/>
      <w:r w:rsidRPr="005E2719">
        <w:rPr>
          <w:sz w:val="24"/>
          <w:szCs w:val="24"/>
          <w:lang w:val="ru-RU"/>
        </w:rPr>
        <w:t xml:space="preserve"> за автором</w:t>
      </w:r>
      <w:r w:rsidRPr="005E2719">
        <w:rPr>
          <w:color w:val="ED7D31" w:themeColor="accent2"/>
          <w:lang w:val="ru-RU"/>
        </w:rPr>
        <w:t xml:space="preserve"> </w:t>
      </w:r>
      <w:r w:rsidRPr="005E2719">
        <w:rPr>
          <w:sz w:val="24"/>
          <w:szCs w:val="24"/>
          <w:lang w:val="ru-RU"/>
        </w:rPr>
        <w:t xml:space="preserve">за </w:t>
      </w:r>
      <w:r w:rsidRPr="00530CBD">
        <w:rPr>
          <w:rFonts w:cs="Times New Roman"/>
          <w:sz w:val="24"/>
          <w:szCs w:val="24"/>
          <w:lang w:val="ru-RU"/>
        </w:rPr>
        <w:t>[</w:t>
      </w:r>
      <w:r w:rsidR="00530CBD">
        <w:rPr>
          <w:sz w:val="24"/>
          <w:szCs w:val="24"/>
          <w:lang w:val="ru-RU"/>
        </w:rPr>
        <w:t>41</w:t>
      </w:r>
      <w:r w:rsidRPr="00530CBD">
        <w:rPr>
          <w:rFonts w:cs="Times New Roman"/>
          <w:sz w:val="24"/>
          <w:szCs w:val="24"/>
          <w:lang w:val="ru-RU"/>
        </w:rPr>
        <w:t>]</w:t>
      </w:r>
    </w:p>
    <w:p w14:paraId="6F170E79" w14:textId="77777777" w:rsidR="007852E2" w:rsidRDefault="007852E2" w:rsidP="007852E2">
      <w:pPr>
        <w:spacing w:after="0" w:line="360" w:lineRule="auto"/>
        <w:ind w:firstLine="709"/>
        <w:rPr>
          <w:lang w:val="ru-RU"/>
        </w:rPr>
      </w:pPr>
    </w:p>
    <w:p w14:paraId="62931FE1" w14:textId="77777777" w:rsidR="007852E2" w:rsidRPr="009E05B6" w:rsidRDefault="007852E2" w:rsidP="00DC056C">
      <w:pPr>
        <w:spacing w:after="0" w:line="360" w:lineRule="auto"/>
        <w:ind w:firstLine="567"/>
        <w:rPr>
          <w:lang w:val="ru-RU"/>
        </w:rPr>
      </w:pPr>
      <w:r w:rsidRPr="008B1D45">
        <w:rPr>
          <w:lang w:val="ru-RU"/>
        </w:rPr>
        <w:t xml:space="preserve">Отже, </w:t>
      </w:r>
      <w:proofErr w:type="spellStart"/>
      <w:r w:rsidRPr="008B1D45">
        <w:rPr>
          <w:lang w:val="ru-RU"/>
        </w:rPr>
        <w:t>ліси</w:t>
      </w:r>
      <w:proofErr w:type="spellEnd"/>
      <w:r w:rsidRPr="008B1D45">
        <w:rPr>
          <w:lang w:val="ru-RU"/>
        </w:rPr>
        <w:t xml:space="preserve"> </w:t>
      </w:r>
      <w:proofErr w:type="spellStart"/>
      <w:r w:rsidRPr="008B1D45">
        <w:rPr>
          <w:lang w:val="ru-RU"/>
        </w:rPr>
        <w:t>Рівненської</w:t>
      </w:r>
      <w:proofErr w:type="spellEnd"/>
      <w:r w:rsidRPr="008B1D45">
        <w:rPr>
          <w:lang w:val="ru-RU"/>
        </w:rPr>
        <w:t xml:space="preserve"> </w:t>
      </w:r>
      <w:proofErr w:type="spellStart"/>
      <w:r w:rsidRPr="008B1D45">
        <w:rPr>
          <w:lang w:val="ru-RU"/>
        </w:rPr>
        <w:t>області</w:t>
      </w:r>
      <w:proofErr w:type="spellEnd"/>
      <w:r w:rsidRPr="008B1D45">
        <w:rPr>
          <w:lang w:val="ru-RU"/>
        </w:rPr>
        <w:t xml:space="preserve"> </w:t>
      </w:r>
      <w:proofErr w:type="spellStart"/>
      <w:r w:rsidRPr="008B1D45">
        <w:rPr>
          <w:lang w:val="ru-RU"/>
        </w:rPr>
        <w:t>сприяють</w:t>
      </w:r>
      <w:proofErr w:type="spellEnd"/>
      <w:r w:rsidRPr="008B1D45">
        <w:rPr>
          <w:lang w:val="ru-RU"/>
        </w:rPr>
        <w:t xml:space="preserve"> </w:t>
      </w:r>
      <w:proofErr w:type="spellStart"/>
      <w:r w:rsidRPr="008B1D45">
        <w:rPr>
          <w:lang w:val="ru-RU"/>
        </w:rPr>
        <w:t>покращенню</w:t>
      </w:r>
      <w:proofErr w:type="spellEnd"/>
      <w:r w:rsidRPr="008B1D45">
        <w:rPr>
          <w:lang w:val="ru-RU"/>
        </w:rPr>
        <w:t xml:space="preserve"> </w:t>
      </w:r>
      <w:proofErr w:type="spellStart"/>
      <w:r w:rsidRPr="008B1D45">
        <w:rPr>
          <w:lang w:val="ru-RU"/>
        </w:rPr>
        <w:t>санітарно-гігієнічних</w:t>
      </w:r>
      <w:proofErr w:type="spellEnd"/>
      <w:r w:rsidRPr="008B1D45">
        <w:rPr>
          <w:lang w:val="ru-RU"/>
        </w:rPr>
        <w:t xml:space="preserve"> умов </w:t>
      </w:r>
      <w:proofErr w:type="spellStart"/>
      <w:r w:rsidRPr="008B1D45">
        <w:rPr>
          <w:lang w:val="ru-RU"/>
        </w:rPr>
        <w:t>відпочинку</w:t>
      </w:r>
      <w:proofErr w:type="spellEnd"/>
      <w:r w:rsidRPr="008B1D45">
        <w:rPr>
          <w:lang w:val="ru-RU"/>
        </w:rPr>
        <w:t xml:space="preserve"> </w:t>
      </w:r>
      <w:proofErr w:type="spellStart"/>
      <w:r w:rsidRPr="008B1D45">
        <w:rPr>
          <w:lang w:val="ru-RU"/>
        </w:rPr>
        <w:t>населення</w:t>
      </w:r>
      <w:proofErr w:type="spellEnd"/>
      <w:r w:rsidRPr="008B1D45">
        <w:rPr>
          <w:lang w:val="ru-RU"/>
        </w:rPr>
        <w:t xml:space="preserve"> і </w:t>
      </w:r>
      <w:proofErr w:type="spellStart"/>
      <w:r w:rsidRPr="008B1D45">
        <w:rPr>
          <w:lang w:val="ru-RU"/>
        </w:rPr>
        <w:t>можуть</w:t>
      </w:r>
      <w:proofErr w:type="spellEnd"/>
      <w:r w:rsidRPr="008B1D45">
        <w:rPr>
          <w:lang w:val="ru-RU"/>
        </w:rPr>
        <w:t xml:space="preserve"> бути </w:t>
      </w:r>
      <w:proofErr w:type="spellStart"/>
      <w:r>
        <w:rPr>
          <w:lang w:val="ru-RU"/>
        </w:rPr>
        <w:t>залучені</w:t>
      </w:r>
      <w:proofErr w:type="spellEnd"/>
      <w:r>
        <w:rPr>
          <w:lang w:val="ru-RU"/>
        </w:rPr>
        <w:t xml:space="preserve"> як </w:t>
      </w:r>
      <w:proofErr w:type="spellStart"/>
      <w:r>
        <w:rPr>
          <w:lang w:val="ru-RU"/>
        </w:rPr>
        <w:t>рекреаційний</w:t>
      </w:r>
      <w:proofErr w:type="spellEnd"/>
      <w:r>
        <w:rPr>
          <w:lang w:val="ru-RU"/>
        </w:rPr>
        <w:t xml:space="preserve"> ресурс для </w:t>
      </w:r>
      <w:proofErr w:type="spellStart"/>
      <w:r>
        <w:rPr>
          <w:lang w:val="ru-RU"/>
        </w:rPr>
        <w:t>розвитку</w:t>
      </w:r>
      <w:proofErr w:type="spellEnd"/>
      <w:r>
        <w:rPr>
          <w:lang w:val="ru-RU"/>
        </w:rPr>
        <w:t xml:space="preserve">: </w:t>
      </w:r>
    </w:p>
    <w:p w14:paraId="413AF88B" w14:textId="51AAC46D" w:rsidR="007852E2" w:rsidRPr="008B1D45" w:rsidRDefault="007852E2" w:rsidP="00DC056C">
      <w:pPr>
        <w:pStyle w:val="a5"/>
        <w:numPr>
          <w:ilvl w:val="0"/>
          <w:numId w:val="12"/>
        </w:numPr>
        <w:spacing w:after="0" w:line="360" w:lineRule="auto"/>
        <w:ind w:left="0" w:firstLine="567"/>
      </w:pPr>
      <w:r w:rsidRPr="008B1D45">
        <w:t>туризм</w:t>
      </w:r>
      <w:r>
        <w:rPr>
          <w:lang w:val="uk-UA"/>
        </w:rPr>
        <w:t>у</w:t>
      </w:r>
      <w:r w:rsidRPr="008B1D45">
        <w:t xml:space="preserve"> і спорт</w:t>
      </w:r>
      <w:r>
        <w:rPr>
          <w:lang w:val="uk-UA"/>
        </w:rPr>
        <w:t>у (</w:t>
      </w:r>
      <w:proofErr w:type="spellStart"/>
      <w:r w:rsidRPr="008B1D45">
        <w:t>пішохідний</w:t>
      </w:r>
      <w:proofErr w:type="spellEnd"/>
      <w:r w:rsidRPr="008B1D45">
        <w:t xml:space="preserve"> і </w:t>
      </w:r>
      <w:proofErr w:type="spellStart"/>
      <w:r w:rsidRPr="008B1D45">
        <w:t>лижний</w:t>
      </w:r>
      <w:proofErr w:type="spellEnd"/>
      <w:r w:rsidRPr="008B1D45">
        <w:t xml:space="preserve"> туризм, </w:t>
      </w:r>
      <w:proofErr w:type="spellStart"/>
      <w:r>
        <w:t>спортивне</w:t>
      </w:r>
      <w:proofErr w:type="spellEnd"/>
      <w:r>
        <w:t xml:space="preserve"> та </w:t>
      </w:r>
      <w:proofErr w:type="spellStart"/>
      <w:r>
        <w:t>любительськ</w:t>
      </w:r>
      <w:r w:rsidRPr="008B1D45">
        <w:t>е</w:t>
      </w:r>
      <w:proofErr w:type="spellEnd"/>
      <w:r w:rsidRPr="008B1D45">
        <w:t xml:space="preserve"> </w:t>
      </w:r>
      <w:proofErr w:type="spellStart"/>
      <w:r w:rsidRPr="008B1D45">
        <w:t>мисливство</w:t>
      </w:r>
      <w:proofErr w:type="spellEnd"/>
      <w:r w:rsidRPr="008B1D45">
        <w:t xml:space="preserve">, </w:t>
      </w:r>
      <w:proofErr w:type="spellStart"/>
      <w:r>
        <w:t>спортивне</w:t>
      </w:r>
      <w:proofErr w:type="spellEnd"/>
      <w:r>
        <w:t xml:space="preserve"> </w:t>
      </w:r>
      <w:proofErr w:type="spellStart"/>
      <w:r>
        <w:t>орієнтування</w:t>
      </w:r>
      <w:proofErr w:type="spellEnd"/>
      <w:r>
        <w:rPr>
          <w:lang w:val="uk-UA"/>
        </w:rPr>
        <w:t>)</w:t>
      </w:r>
      <w:r w:rsidRPr="008B1D45">
        <w:t>;</w:t>
      </w:r>
    </w:p>
    <w:p w14:paraId="0E5DC55D" w14:textId="77777777" w:rsidR="007852E2" w:rsidRPr="008B1D45" w:rsidRDefault="007852E2" w:rsidP="00DC056C">
      <w:pPr>
        <w:pStyle w:val="a5"/>
        <w:numPr>
          <w:ilvl w:val="0"/>
          <w:numId w:val="12"/>
        </w:numPr>
        <w:spacing w:after="0" w:line="360" w:lineRule="auto"/>
        <w:ind w:left="0" w:firstLine="567"/>
      </w:pPr>
      <w:proofErr w:type="spellStart"/>
      <w:r>
        <w:t>загальнооздоровчого</w:t>
      </w:r>
      <w:proofErr w:type="spellEnd"/>
      <w:r>
        <w:t xml:space="preserve"> </w:t>
      </w:r>
      <w:proofErr w:type="spellStart"/>
      <w:r>
        <w:t>відпочинку</w:t>
      </w:r>
      <w:proofErr w:type="spellEnd"/>
      <w:r>
        <w:t xml:space="preserve"> </w:t>
      </w:r>
      <w:r>
        <w:rPr>
          <w:lang w:val="uk-UA"/>
        </w:rPr>
        <w:t>(</w:t>
      </w:r>
      <w:proofErr w:type="spellStart"/>
      <w:r w:rsidRPr="008B1D45">
        <w:t>пішохідні</w:t>
      </w:r>
      <w:proofErr w:type="spellEnd"/>
      <w:r w:rsidRPr="008B1D45">
        <w:t xml:space="preserve"> </w:t>
      </w:r>
      <w:r>
        <w:rPr>
          <w:lang w:val="uk-UA"/>
        </w:rPr>
        <w:t xml:space="preserve">та лижні </w:t>
      </w:r>
      <w:proofErr w:type="spellStart"/>
      <w:r w:rsidRPr="008B1D45">
        <w:t>про</w:t>
      </w:r>
      <w:r>
        <w:t>гулянки</w:t>
      </w:r>
      <w:proofErr w:type="spellEnd"/>
      <w:r>
        <w:t xml:space="preserve">, </w:t>
      </w:r>
      <w:proofErr w:type="spellStart"/>
      <w:r>
        <w:t>пікніки</w:t>
      </w:r>
      <w:proofErr w:type="spellEnd"/>
      <w:r>
        <w:rPr>
          <w:lang w:val="uk-UA"/>
        </w:rPr>
        <w:t>)</w:t>
      </w:r>
      <w:r w:rsidRPr="008B1D45">
        <w:t>;</w:t>
      </w:r>
    </w:p>
    <w:p w14:paraId="3E694498" w14:textId="77777777" w:rsidR="007852E2" w:rsidRDefault="007852E2" w:rsidP="00DC056C">
      <w:pPr>
        <w:pStyle w:val="a5"/>
        <w:numPr>
          <w:ilvl w:val="0"/>
          <w:numId w:val="12"/>
        </w:numPr>
        <w:spacing w:after="0" w:line="360" w:lineRule="auto"/>
        <w:ind w:left="0" w:firstLine="567"/>
      </w:pPr>
      <w:proofErr w:type="spellStart"/>
      <w:r>
        <w:t>аматорських</w:t>
      </w:r>
      <w:proofErr w:type="spellEnd"/>
      <w:r>
        <w:t xml:space="preserve"> </w:t>
      </w:r>
      <w:proofErr w:type="spellStart"/>
      <w:r>
        <w:t>промислів</w:t>
      </w:r>
      <w:proofErr w:type="spellEnd"/>
      <w:r w:rsidRPr="008B1D45">
        <w:t xml:space="preserve"> </w:t>
      </w:r>
      <w:r>
        <w:rPr>
          <w:lang w:val="uk-UA"/>
        </w:rPr>
        <w:t>(</w:t>
      </w:r>
      <w:proofErr w:type="spellStart"/>
      <w:r w:rsidRPr="008B1D45">
        <w:t>збір</w:t>
      </w:r>
      <w:proofErr w:type="spellEnd"/>
      <w:r w:rsidRPr="008B1D45">
        <w:t xml:space="preserve"> </w:t>
      </w:r>
      <w:proofErr w:type="spellStart"/>
      <w:r w:rsidRPr="008B1D45">
        <w:t>ягід</w:t>
      </w:r>
      <w:proofErr w:type="spellEnd"/>
      <w:r w:rsidRPr="008B1D45">
        <w:t xml:space="preserve">, </w:t>
      </w:r>
      <w:proofErr w:type="spellStart"/>
      <w:r w:rsidRPr="008B1D45">
        <w:t>грибів</w:t>
      </w:r>
      <w:proofErr w:type="spellEnd"/>
      <w:r w:rsidRPr="008B1D45">
        <w:t xml:space="preserve">, </w:t>
      </w:r>
      <w:proofErr w:type="spellStart"/>
      <w:r w:rsidRPr="008B1D45">
        <w:t>лікарських</w:t>
      </w:r>
      <w:proofErr w:type="spellEnd"/>
      <w:r w:rsidRPr="008B1D45">
        <w:t xml:space="preserve"> </w:t>
      </w:r>
      <w:proofErr w:type="spellStart"/>
      <w:r w:rsidRPr="008B1D45">
        <w:t>рослин</w:t>
      </w:r>
      <w:proofErr w:type="spellEnd"/>
      <w:r>
        <w:rPr>
          <w:lang w:val="uk-UA"/>
        </w:rPr>
        <w:t>)</w:t>
      </w:r>
      <w:r>
        <w:t>.</w:t>
      </w:r>
    </w:p>
    <w:p w14:paraId="677963D1" w14:textId="77777777" w:rsidR="007852E2" w:rsidRPr="00FB5BFE" w:rsidRDefault="007852E2" w:rsidP="00DC056C">
      <w:pPr>
        <w:spacing w:after="0" w:line="360" w:lineRule="auto"/>
        <w:ind w:firstLine="567"/>
      </w:pPr>
      <w:r w:rsidRPr="00FB5BFE">
        <w:t>Комплексна оцінка природного туристичного потенціалу адміністративних районів Рівненської області</w:t>
      </w:r>
      <w:r>
        <w:t xml:space="preserve"> </w:t>
      </w:r>
      <w:proofErr w:type="spellStart"/>
      <w:r>
        <w:t>очислювалася</w:t>
      </w:r>
      <w:proofErr w:type="spellEnd"/>
      <w:r>
        <w:t xml:space="preserve"> як сума </w:t>
      </w:r>
      <w:proofErr w:type="spellStart"/>
      <w:r>
        <w:t>покомпонентних</w:t>
      </w:r>
      <w:proofErr w:type="spellEnd"/>
      <w:r>
        <w:t xml:space="preserve"> оцінок (табл. 2. 2). Визначено, що найвищу комплексну оцінку </w:t>
      </w:r>
      <w:r w:rsidRPr="00FB5BFE">
        <w:t>природного туристичного потенціалу</w:t>
      </w:r>
      <w:r>
        <w:t xml:space="preserve"> має Рівненський район (8,5 </w:t>
      </w:r>
      <w:proofErr w:type="spellStart"/>
      <w:r>
        <w:t>бала</w:t>
      </w:r>
      <w:proofErr w:type="spellEnd"/>
      <w:r>
        <w:t xml:space="preserve">), а найнижчу – Дубенський район (6,5 </w:t>
      </w:r>
      <w:proofErr w:type="spellStart"/>
      <w:r>
        <w:t>бала</w:t>
      </w:r>
      <w:proofErr w:type="spellEnd"/>
      <w:r>
        <w:t>).</w:t>
      </w:r>
    </w:p>
    <w:p w14:paraId="36F738A5" w14:textId="77777777" w:rsidR="007852E2" w:rsidRDefault="007852E2" w:rsidP="007852E2">
      <w:pPr>
        <w:spacing w:after="0" w:line="360" w:lineRule="auto"/>
        <w:jc w:val="right"/>
      </w:pPr>
      <w:r>
        <w:t>Таблиця 2. 2.</w:t>
      </w:r>
    </w:p>
    <w:p w14:paraId="4544E51D" w14:textId="77777777" w:rsidR="007852E2" w:rsidRDefault="007852E2" w:rsidP="007852E2">
      <w:pPr>
        <w:spacing w:after="0" w:line="360" w:lineRule="auto"/>
        <w:jc w:val="center"/>
      </w:pPr>
      <w:r w:rsidRPr="00537177">
        <w:t>Комплексна оцінка природного т</w:t>
      </w:r>
      <w:r>
        <w:t>уристичного потенціалу адміністративних районів Рівненської області, бали</w:t>
      </w:r>
    </w:p>
    <w:tbl>
      <w:tblPr>
        <w:tblStyle w:val="a9"/>
        <w:tblW w:w="0" w:type="auto"/>
        <w:tblLayout w:type="fixed"/>
        <w:tblLook w:val="04A0" w:firstRow="1" w:lastRow="0" w:firstColumn="1" w:lastColumn="0" w:noHBand="0" w:noVBand="1"/>
      </w:tblPr>
      <w:tblGrid>
        <w:gridCol w:w="2122"/>
        <w:gridCol w:w="708"/>
        <w:gridCol w:w="567"/>
        <w:gridCol w:w="567"/>
        <w:gridCol w:w="709"/>
        <w:gridCol w:w="709"/>
        <w:gridCol w:w="709"/>
        <w:gridCol w:w="709"/>
        <w:gridCol w:w="709"/>
        <w:gridCol w:w="1134"/>
      </w:tblGrid>
      <w:tr w:rsidR="007852E2" w14:paraId="20E71EA8" w14:textId="77777777" w:rsidTr="005664AA">
        <w:tc>
          <w:tcPr>
            <w:tcW w:w="2122" w:type="dxa"/>
            <w:vMerge w:val="restart"/>
            <w:vAlign w:val="center"/>
          </w:tcPr>
          <w:p w14:paraId="7F1654D6" w14:textId="77777777" w:rsidR="007852E2" w:rsidRPr="00A81FB7" w:rsidRDefault="007852E2" w:rsidP="005664AA">
            <w:pPr>
              <w:jc w:val="center"/>
              <w:rPr>
                <w:sz w:val="24"/>
                <w:szCs w:val="24"/>
              </w:rPr>
            </w:pPr>
            <w:r w:rsidRPr="00A81FB7">
              <w:rPr>
                <w:sz w:val="24"/>
                <w:szCs w:val="24"/>
              </w:rPr>
              <w:t>Адміністративний район</w:t>
            </w:r>
          </w:p>
        </w:tc>
        <w:tc>
          <w:tcPr>
            <w:tcW w:w="708" w:type="dxa"/>
            <w:vMerge w:val="restart"/>
            <w:textDirection w:val="btLr"/>
          </w:tcPr>
          <w:p w14:paraId="16C184A4" w14:textId="77777777" w:rsidR="007852E2" w:rsidRPr="00A81FB7" w:rsidRDefault="007852E2" w:rsidP="005664AA">
            <w:pPr>
              <w:ind w:left="113" w:right="113"/>
              <w:rPr>
                <w:sz w:val="24"/>
                <w:szCs w:val="24"/>
              </w:rPr>
            </w:pPr>
            <w:proofErr w:type="spellStart"/>
            <w:r>
              <w:rPr>
                <w:sz w:val="24"/>
                <w:szCs w:val="24"/>
                <w:lang w:val="ru-RU"/>
              </w:rPr>
              <w:t>Е</w:t>
            </w:r>
            <w:r w:rsidRPr="00A81FB7">
              <w:rPr>
                <w:sz w:val="24"/>
                <w:szCs w:val="24"/>
                <w:lang w:val="ru-RU"/>
              </w:rPr>
              <w:t>стетичн</w:t>
            </w:r>
            <w:r>
              <w:rPr>
                <w:sz w:val="24"/>
                <w:szCs w:val="24"/>
                <w:lang w:val="ru-RU"/>
              </w:rPr>
              <w:t>і</w:t>
            </w:r>
            <w:proofErr w:type="spellEnd"/>
            <w:r>
              <w:rPr>
                <w:sz w:val="24"/>
                <w:szCs w:val="24"/>
                <w:lang w:val="ru-RU"/>
              </w:rPr>
              <w:t xml:space="preserve"> </w:t>
            </w:r>
            <w:proofErr w:type="spellStart"/>
            <w:r w:rsidRPr="00A81FB7">
              <w:rPr>
                <w:sz w:val="24"/>
                <w:szCs w:val="24"/>
                <w:lang w:val="ru-RU"/>
              </w:rPr>
              <w:t>властивост</w:t>
            </w:r>
            <w:r>
              <w:rPr>
                <w:sz w:val="24"/>
                <w:szCs w:val="24"/>
                <w:lang w:val="ru-RU"/>
              </w:rPr>
              <w:t>і</w:t>
            </w:r>
            <w:proofErr w:type="spellEnd"/>
            <w:r w:rsidRPr="00A81FB7">
              <w:rPr>
                <w:sz w:val="24"/>
                <w:szCs w:val="24"/>
                <w:lang w:val="ru-RU"/>
              </w:rPr>
              <w:t xml:space="preserve"> </w:t>
            </w:r>
            <w:proofErr w:type="spellStart"/>
            <w:r w:rsidRPr="00A81FB7">
              <w:rPr>
                <w:sz w:val="24"/>
                <w:szCs w:val="24"/>
                <w:lang w:val="ru-RU"/>
              </w:rPr>
              <w:t>території</w:t>
            </w:r>
            <w:proofErr w:type="spellEnd"/>
          </w:p>
        </w:tc>
        <w:tc>
          <w:tcPr>
            <w:tcW w:w="1843" w:type="dxa"/>
            <w:gridSpan w:val="3"/>
          </w:tcPr>
          <w:p w14:paraId="190A3476" w14:textId="77777777" w:rsidR="007852E2" w:rsidRPr="009F2FA5" w:rsidRDefault="007852E2" w:rsidP="005664AA">
            <w:pPr>
              <w:jc w:val="center"/>
              <w:rPr>
                <w:sz w:val="24"/>
                <w:szCs w:val="24"/>
              </w:rPr>
            </w:pPr>
            <w:proofErr w:type="spellStart"/>
            <w:r w:rsidRPr="009F2FA5">
              <w:rPr>
                <w:sz w:val="24"/>
                <w:szCs w:val="24"/>
                <w:lang w:val="ru-RU"/>
              </w:rPr>
              <w:t>Кліматичні</w:t>
            </w:r>
            <w:proofErr w:type="spellEnd"/>
            <w:r w:rsidRPr="009F2FA5">
              <w:rPr>
                <w:sz w:val="24"/>
                <w:szCs w:val="24"/>
                <w:lang w:val="ru-RU"/>
              </w:rPr>
              <w:t xml:space="preserve"> ТРР</w:t>
            </w:r>
          </w:p>
        </w:tc>
        <w:tc>
          <w:tcPr>
            <w:tcW w:w="2127" w:type="dxa"/>
            <w:gridSpan w:val="3"/>
          </w:tcPr>
          <w:p w14:paraId="378B6524" w14:textId="77777777" w:rsidR="007852E2" w:rsidRPr="009F2FA5" w:rsidRDefault="007852E2" w:rsidP="005664AA">
            <w:pPr>
              <w:spacing w:line="360" w:lineRule="auto"/>
              <w:jc w:val="center"/>
              <w:rPr>
                <w:sz w:val="24"/>
                <w:szCs w:val="24"/>
              </w:rPr>
            </w:pPr>
            <w:r w:rsidRPr="009F2FA5">
              <w:rPr>
                <w:sz w:val="24"/>
                <w:szCs w:val="24"/>
              </w:rPr>
              <w:t>Водні ТРР</w:t>
            </w:r>
          </w:p>
        </w:tc>
        <w:tc>
          <w:tcPr>
            <w:tcW w:w="709" w:type="dxa"/>
            <w:vMerge w:val="restart"/>
            <w:textDirection w:val="btLr"/>
            <w:vAlign w:val="center"/>
          </w:tcPr>
          <w:p w14:paraId="79B3DA7C" w14:textId="77777777" w:rsidR="007852E2" w:rsidRPr="009F2FA5" w:rsidRDefault="007852E2" w:rsidP="005664AA">
            <w:pPr>
              <w:ind w:left="-111" w:right="113"/>
              <w:jc w:val="center"/>
              <w:rPr>
                <w:sz w:val="24"/>
                <w:szCs w:val="24"/>
              </w:rPr>
            </w:pPr>
            <w:r>
              <w:rPr>
                <w:sz w:val="24"/>
                <w:szCs w:val="24"/>
              </w:rPr>
              <w:t>Л</w:t>
            </w:r>
            <w:r w:rsidRPr="009F2FA5">
              <w:rPr>
                <w:sz w:val="24"/>
                <w:szCs w:val="24"/>
              </w:rPr>
              <w:t>ісов</w:t>
            </w:r>
            <w:r>
              <w:rPr>
                <w:sz w:val="24"/>
                <w:szCs w:val="24"/>
              </w:rPr>
              <w:t>і</w:t>
            </w:r>
            <w:r w:rsidRPr="009F2FA5">
              <w:rPr>
                <w:sz w:val="24"/>
                <w:szCs w:val="24"/>
              </w:rPr>
              <w:t xml:space="preserve"> ТРР</w:t>
            </w:r>
          </w:p>
        </w:tc>
        <w:tc>
          <w:tcPr>
            <w:tcW w:w="1134" w:type="dxa"/>
            <w:vMerge w:val="restart"/>
            <w:textDirection w:val="btLr"/>
            <w:vAlign w:val="center"/>
          </w:tcPr>
          <w:p w14:paraId="03D1C109" w14:textId="77777777" w:rsidR="007852E2" w:rsidRPr="009F2FA5" w:rsidRDefault="007852E2" w:rsidP="005664AA">
            <w:pPr>
              <w:ind w:left="113" w:right="113"/>
              <w:jc w:val="center"/>
              <w:rPr>
                <w:sz w:val="24"/>
                <w:szCs w:val="24"/>
              </w:rPr>
            </w:pPr>
            <w:r w:rsidRPr="009F2FA5">
              <w:rPr>
                <w:sz w:val="24"/>
                <w:szCs w:val="24"/>
              </w:rPr>
              <w:t>Комплексна оцінка</w:t>
            </w:r>
          </w:p>
        </w:tc>
      </w:tr>
      <w:tr w:rsidR="007852E2" w14:paraId="555D7FE4" w14:textId="77777777" w:rsidTr="005664AA">
        <w:trPr>
          <w:cantSplit/>
          <w:trHeight w:val="2924"/>
        </w:trPr>
        <w:tc>
          <w:tcPr>
            <w:tcW w:w="2122" w:type="dxa"/>
            <w:vMerge/>
          </w:tcPr>
          <w:p w14:paraId="5D8FE933" w14:textId="77777777" w:rsidR="007852E2" w:rsidRPr="00A81FB7" w:rsidRDefault="007852E2" w:rsidP="005664AA">
            <w:pPr>
              <w:rPr>
                <w:sz w:val="24"/>
                <w:szCs w:val="24"/>
              </w:rPr>
            </w:pPr>
          </w:p>
        </w:tc>
        <w:tc>
          <w:tcPr>
            <w:tcW w:w="708" w:type="dxa"/>
            <w:vMerge/>
          </w:tcPr>
          <w:p w14:paraId="74F21F05" w14:textId="77777777" w:rsidR="007852E2" w:rsidRPr="00A81FB7" w:rsidRDefault="007852E2" w:rsidP="005664AA">
            <w:pPr>
              <w:rPr>
                <w:sz w:val="24"/>
                <w:szCs w:val="24"/>
              </w:rPr>
            </w:pPr>
          </w:p>
        </w:tc>
        <w:tc>
          <w:tcPr>
            <w:tcW w:w="567" w:type="dxa"/>
            <w:textDirection w:val="btLr"/>
          </w:tcPr>
          <w:p w14:paraId="079CE653" w14:textId="77777777" w:rsidR="007852E2" w:rsidRPr="009F2FA5" w:rsidRDefault="007852E2" w:rsidP="005664AA">
            <w:pPr>
              <w:ind w:left="113" w:right="113"/>
              <w:rPr>
                <w:sz w:val="24"/>
                <w:szCs w:val="24"/>
              </w:rPr>
            </w:pPr>
            <w:proofErr w:type="spellStart"/>
            <w:r w:rsidRPr="009F2FA5">
              <w:rPr>
                <w:sz w:val="24"/>
                <w:szCs w:val="24"/>
                <w:lang w:val="ru-RU"/>
              </w:rPr>
              <w:t>кількістю</w:t>
            </w:r>
            <w:proofErr w:type="spellEnd"/>
            <w:r w:rsidRPr="009F2FA5">
              <w:rPr>
                <w:sz w:val="24"/>
                <w:szCs w:val="24"/>
                <w:lang w:val="ru-RU"/>
              </w:rPr>
              <w:t xml:space="preserve"> </w:t>
            </w:r>
            <w:proofErr w:type="spellStart"/>
            <w:r w:rsidRPr="009F2FA5">
              <w:rPr>
                <w:sz w:val="24"/>
                <w:szCs w:val="24"/>
                <w:lang w:val="ru-RU"/>
              </w:rPr>
              <w:t>днів</w:t>
            </w:r>
            <w:proofErr w:type="spellEnd"/>
            <w:r w:rsidRPr="009F2FA5">
              <w:rPr>
                <w:sz w:val="24"/>
                <w:szCs w:val="24"/>
                <w:lang w:val="ru-RU"/>
              </w:rPr>
              <w:t xml:space="preserve"> з t</w:t>
            </w:r>
            <w:r w:rsidRPr="009F2FA5">
              <w:rPr>
                <w:sz w:val="24"/>
                <w:szCs w:val="24"/>
                <w:vertAlign w:val="superscript"/>
                <w:lang w:val="ru-RU"/>
              </w:rPr>
              <w:t>0</w:t>
            </w:r>
            <w:r w:rsidRPr="009F2FA5">
              <w:rPr>
                <w:sz w:val="24"/>
                <w:szCs w:val="24"/>
                <w:lang w:val="ru-RU"/>
              </w:rPr>
              <w:t>&gt;15</w:t>
            </w:r>
            <w:r w:rsidRPr="009F2FA5">
              <w:rPr>
                <w:sz w:val="24"/>
                <w:szCs w:val="24"/>
                <w:vertAlign w:val="superscript"/>
                <w:lang w:val="ru-RU"/>
              </w:rPr>
              <w:t>0</w:t>
            </w:r>
            <w:r w:rsidRPr="009F2FA5">
              <w:rPr>
                <w:sz w:val="24"/>
                <w:szCs w:val="24"/>
                <w:lang w:val="ru-RU"/>
              </w:rPr>
              <w:t xml:space="preserve"> С;</w:t>
            </w:r>
          </w:p>
        </w:tc>
        <w:tc>
          <w:tcPr>
            <w:tcW w:w="567" w:type="dxa"/>
            <w:textDirection w:val="btLr"/>
          </w:tcPr>
          <w:p w14:paraId="293CBA06" w14:textId="77777777" w:rsidR="007852E2" w:rsidRPr="009F2FA5" w:rsidRDefault="007852E2" w:rsidP="005664AA">
            <w:pPr>
              <w:ind w:left="113" w:right="113"/>
              <w:rPr>
                <w:sz w:val="24"/>
                <w:szCs w:val="24"/>
              </w:rPr>
            </w:pPr>
            <w:proofErr w:type="spellStart"/>
            <w:r w:rsidRPr="009F2FA5">
              <w:rPr>
                <w:sz w:val="24"/>
                <w:szCs w:val="24"/>
                <w:lang w:val="ru-RU"/>
              </w:rPr>
              <w:t>кількістю</w:t>
            </w:r>
            <w:proofErr w:type="spellEnd"/>
            <w:r w:rsidRPr="009F2FA5">
              <w:rPr>
                <w:sz w:val="24"/>
                <w:szCs w:val="24"/>
                <w:lang w:val="ru-RU"/>
              </w:rPr>
              <w:t xml:space="preserve"> </w:t>
            </w:r>
            <w:proofErr w:type="spellStart"/>
            <w:r w:rsidRPr="009F2FA5">
              <w:rPr>
                <w:sz w:val="24"/>
                <w:szCs w:val="24"/>
                <w:lang w:val="ru-RU"/>
              </w:rPr>
              <w:t>днів</w:t>
            </w:r>
            <w:proofErr w:type="spellEnd"/>
            <w:r w:rsidRPr="009F2FA5">
              <w:rPr>
                <w:sz w:val="24"/>
                <w:szCs w:val="24"/>
                <w:lang w:val="ru-RU"/>
              </w:rPr>
              <w:t xml:space="preserve"> з t</w:t>
            </w:r>
            <w:r w:rsidRPr="009F2FA5">
              <w:rPr>
                <w:sz w:val="24"/>
                <w:szCs w:val="24"/>
                <w:vertAlign w:val="superscript"/>
                <w:lang w:val="ru-RU"/>
              </w:rPr>
              <w:t>0</w:t>
            </w:r>
            <w:r w:rsidRPr="009F2FA5">
              <w:rPr>
                <w:sz w:val="24"/>
                <w:szCs w:val="24"/>
                <w:lang w:val="ru-RU"/>
              </w:rPr>
              <w:t>&gt;0</w:t>
            </w:r>
            <w:r w:rsidRPr="009F2FA5">
              <w:rPr>
                <w:sz w:val="24"/>
                <w:szCs w:val="24"/>
                <w:vertAlign w:val="superscript"/>
                <w:lang w:val="ru-RU"/>
              </w:rPr>
              <w:t>0</w:t>
            </w:r>
            <w:r w:rsidRPr="009F2FA5">
              <w:rPr>
                <w:sz w:val="24"/>
                <w:szCs w:val="24"/>
                <w:lang w:val="ru-RU"/>
              </w:rPr>
              <w:t xml:space="preserve"> С</w:t>
            </w:r>
          </w:p>
        </w:tc>
        <w:tc>
          <w:tcPr>
            <w:tcW w:w="709" w:type="dxa"/>
            <w:textDirection w:val="btLr"/>
          </w:tcPr>
          <w:p w14:paraId="19B930AE" w14:textId="77777777" w:rsidR="007852E2" w:rsidRPr="009F2FA5" w:rsidRDefault="007852E2" w:rsidP="005664AA">
            <w:pPr>
              <w:ind w:left="113" w:right="113"/>
              <w:rPr>
                <w:sz w:val="24"/>
                <w:szCs w:val="24"/>
              </w:rPr>
            </w:pPr>
            <w:r w:rsidRPr="009F2FA5">
              <w:rPr>
                <w:sz w:val="24"/>
                <w:szCs w:val="24"/>
                <w:lang w:val="ru-RU"/>
              </w:rPr>
              <w:t xml:space="preserve">комплексна </w:t>
            </w:r>
            <w:proofErr w:type="spellStart"/>
            <w:r w:rsidRPr="009F2FA5">
              <w:rPr>
                <w:sz w:val="24"/>
                <w:szCs w:val="24"/>
                <w:lang w:val="ru-RU"/>
              </w:rPr>
              <w:t>оцінка</w:t>
            </w:r>
            <w:proofErr w:type="spellEnd"/>
          </w:p>
        </w:tc>
        <w:tc>
          <w:tcPr>
            <w:tcW w:w="709" w:type="dxa"/>
            <w:textDirection w:val="btLr"/>
          </w:tcPr>
          <w:p w14:paraId="708D3509" w14:textId="77777777" w:rsidR="007852E2" w:rsidRPr="00A81FB7" w:rsidRDefault="007852E2" w:rsidP="005664AA">
            <w:pPr>
              <w:ind w:left="113" w:right="113"/>
              <w:rPr>
                <w:sz w:val="24"/>
                <w:szCs w:val="24"/>
              </w:rPr>
            </w:pPr>
            <w:r w:rsidRPr="00A81FB7">
              <w:rPr>
                <w:sz w:val="24"/>
                <w:szCs w:val="24"/>
              </w:rPr>
              <w:t>наявніст</w:t>
            </w:r>
            <w:r>
              <w:rPr>
                <w:sz w:val="24"/>
                <w:szCs w:val="24"/>
              </w:rPr>
              <w:t>ь</w:t>
            </w:r>
            <w:r w:rsidRPr="00A81FB7">
              <w:rPr>
                <w:sz w:val="24"/>
                <w:szCs w:val="24"/>
              </w:rPr>
              <w:t xml:space="preserve"> великих річок і водойм</w:t>
            </w:r>
          </w:p>
        </w:tc>
        <w:tc>
          <w:tcPr>
            <w:tcW w:w="709" w:type="dxa"/>
            <w:textDirection w:val="btLr"/>
          </w:tcPr>
          <w:p w14:paraId="74389274" w14:textId="77777777" w:rsidR="007852E2" w:rsidRPr="00A81FB7" w:rsidRDefault="007852E2" w:rsidP="005664AA">
            <w:pPr>
              <w:ind w:left="113" w:right="113"/>
              <w:rPr>
                <w:sz w:val="24"/>
                <w:szCs w:val="24"/>
              </w:rPr>
            </w:pPr>
            <w:r w:rsidRPr="00A81FB7">
              <w:rPr>
                <w:sz w:val="24"/>
                <w:szCs w:val="24"/>
              </w:rPr>
              <w:t>наявніст</w:t>
            </w:r>
            <w:r>
              <w:rPr>
                <w:sz w:val="24"/>
                <w:szCs w:val="24"/>
              </w:rPr>
              <w:t>ь</w:t>
            </w:r>
            <w:r w:rsidRPr="00A81FB7">
              <w:rPr>
                <w:sz w:val="24"/>
                <w:szCs w:val="24"/>
              </w:rPr>
              <w:t xml:space="preserve"> джерел мінеральних вод</w:t>
            </w:r>
          </w:p>
        </w:tc>
        <w:tc>
          <w:tcPr>
            <w:tcW w:w="709" w:type="dxa"/>
            <w:textDirection w:val="btLr"/>
          </w:tcPr>
          <w:p w14:paraId="39575378" w14:textId="77777777" w:rsidR="007852E2" w:rsidRPr="00A81FB7" w:rsidRDefault="007852E2" w:rsidP="005664AA">
            <w:pPr>
              <w:ind w:left="113" w:right="113"/>
              <w:rPr>
                <w:sz w:val="24"/>
                <w:szCs w:val="24"/>
              </w:rPr>
            </w:pPr>
            <w:r w:rsidRPr="00A81FB7">
              <w:rPr>
                <w:sz w:val="24"/>
                <w:szCs w:val="24"/>
              </w:rPr>
              <w:t>комплексна оцінка</w:t>
            </w:r>
          </w:p>
        </w:tc>
        <w:tc>
          <w:tcPr>
            <w:tcW w:w="709" w:type="dxa"/>
            <w:vMerge/>
          </w:tcPr>
          <w:p w14:paraId="6629E8A6" w14:textId="77777777" w:rsidR="007852E2" w:rsidRPr="009F2FA5" w:rsidRDefault="007852E2" w:rsidP="005664AA">
            <w:pPr>
              <w:spacing w:line="360" w:lineRule="auto"/>
            </w:pPr>
          </w:p>
        </w:tc>
        <w:tc>
          <w:tcPr>
            <w:tcW w:w="1134" w:type="dxa"/>
            <w:vMerge/>
          </w:tcPr>
          <w:p w14:paraId="70CF2223" w14:textId="77777777" w:rsidR="007852E2" w:rsidRPr="009F2FA5" w:rsidRDefault="007852E2" w:rsidP="005664AA">
            <w:pPr>
              <w:spacing w:line="360" w:lineRule="auto"/>
            </w:pPr>
          </w:p>
        </w:tc>
      </w:tr>
      <w:tr w:rsidR="007852E2" w14:paraId="2AB8B243" w14:textId="77777777" w:rsidTr="005664AA">
        <w:tc>
          <w:tcPr>
            <w:tcW w:w="2122" w:type="dxa"/>
          </w:tcPr>
          <w:p w14:paraId="7F002C4F" w14:textId="77777777" w:rsidR="007852E2" w:rsidRDefault="007852E2" w:rsidP="005664AA">
            <w:pPr>
              <w:spacing w:line="360" w:lineRule="auto"/>
            </w:pPr>
            <w:proofErr w:type="spellStart"/>
            <w:r>
              <w:t>Вараський</w:t>
            </w:r>
            <w:proofErr w:type="spellEnd"/>
          </w:p>
        </w:tc>
        <w:tc>
          <w:tcPr>
            <w:tcW w:w="708" w:type="dxa"/>
          </w:tcPr>
          <w:p w14:paraId="44B0D4C6" w14:textId="77777777" w:rsidR="007852E2" w:rsidRPr="009F2FA5" w:rsidRDefault="007852E2" w:rsidP="005664AA">
            <w:pPr>
              <w:spacing w:line="360" w:lineRule="auto"/>
              <w:jc w:val="center"/>
              <w:rPr>
                <w:b/>
              </w:rPr>
            </w:pPr>
            <w:r>
              <w:rPr>
                <w:b/>
              </w:rPr>
              <w:t>1</w:t>
            </w:r>
          </w:p>
        </w:tc>
        <w:tc>
          <w:tcPr>
            <w:tcW w:w="567" w:type="dxa"/>
          </w:tcPr>
          <w:p w14:paraId="4EDF965B" w14:textId="77777777" w:rsidR="007852E2" w:rsidRDefault="007852E2" w:rsidP="005664AA">
            <w:pPr>
              <w:spacing w:line="360" w:lineRule="auto"/>
              <w:jc w:val="center"/>
            </w:pPr>
            <w:r>
              <w:t>3</w:t>
            </w:r>
          </w:p>
        </w:tc>
        <w:tc>
          <w:tcPr>
            <w:tcW w:w="567" w:type="dxa"/>
          </w:tcPr>
          <w:p w14:paraId="72980682" w14:textId="77777777" w:rsidR="007852E2" w:rsidRDefault="007852E2" w:rsidP="005664AA">
            <w:pPr>
              <w:spacing w:line="360" w:lineRule="auto"/>
              <w:jc w:val="center"/>
            </w:pPr>
            <w:r>
              <w:t>1</w:t>
            </w:r>
          </w:p>
        </w:tc>
        <w:tc>
          <w:tcPr>
            <w:tcW w:w="709" w:type="dxa"/>
          </w:tcPr>
          <w:p w14:paraId="4D3EA72E" w14:textId="77777777" w:rsidR="007852E2" w:rsidRPr="009F2FA5" w:rsidRDefault="007852E2" w:rsidP="005664AA">
            <w:pPr>
              <w:spacing w:line="360" w:lineRule="auto"/>
              <w:jc w:val="center"/>
              <w:rPr>
                <w:b/>
              </w:rPr>
            </w:pPr>
            <w:r w:rsidRPr="009F2FA5">
              <w:rPr>
                <w:b/>
              </w:rPr>
              <w:t>2</w:t>
            </w:r>
          </w:p>
        </w:tc>
        <w:tc>
          <w:tcPr>
            <w:tcW w:w="709" w:type="dxa"/>
          </w:tcPr>
          <w:p w14:paraId="77A07696" w14:textId="77777777" w:rsidR="007852E2" w:rsidRDefault="007852E2" w:rsidP="005664AA">
            <w:pPr>
              <w:spacing w:line="360" w:lineRule="auto"/>
              <w:jc w:val="center"/>
            </w:pPr>
            <w:r>
              <w:t>3</w:t>
            </w:r>
          </w:p>
        </w:tc>
        <w:tc>
          <w:tcPr>
            <w:tcW w:w="709" w:type="dxa"/>
          </w:tcPr>
          <w:p w14:paraId="61F24164" w14:textId="77777777" w:rsidR="007852E2" w:rsidRDefault="007852E2" w:rsidP="005664AA">
            <w:pPr>
              <w:spacing w:line="360" w:lineRule="auto"/>
              <w:jc w:val="center"/>
            </w:pPr>
            <w:r>
              <w:t>0</w:t>
            </w:r>
          </w:p>
        </w:tc>
        <w:tc>
          <w:tcPr>
            <w:tcW w:w="709" w:type="dxa"/>
          </w:tcPr>
          <w:p w14:paraId="25C37E8F" w14:textId="77777777" w:rsidR="007852E2" w:rsidRPr="00FB5BFE" w:rsidRDefault="007852E2" w:rsidP="005664AA">
            <w:pPr>
              <w:spacing w:line="360" w:lineRule="auto"/>
              <w:jc w:val="center"/>
              <w:rPr>
                <w:b/>
              </w:rPr>
            </w:pPr>
            <w:r w:rsidRPr="00FB5BFE">
              <w:rPr>
                <w:b/>
              </w:rPr>
              <w:t>1,5</w:t>
            </w:r>
          </w:p>
        </w:tc>
        <w:tc>
          <w:tcPr>
            <w:tcW w:w="709" w:type="dxa"/>
          </w:tcPr>
          <w:p w14:paraId="57DAF6A2" w14:textId="77777777" w:rsidR="007852E2" w:rsidRPr="00FB5BFE" w:rsidRDefault="007852E2" w:rsidP="005664AA">
            <w:pPr>
              <w:spacing w:line="360" w:lineRule="auto"/>
              <w:jc w:val="center"/>
              <w:rPr>
                <w:b/>
              </w:rPr>
            </w:pPr>
            <w:r w:rsidRPr="00FB5BFE">
              <w:rPr>
                <w:b/>
              </w:rPr>
              <w:t>3</w:t>
            </w:r>
          </w:p>
        </w:tc>
        <w:tc>
          <w:tcPr>
            <w:tcW w:w="1134" w:type="dxa"/>
          </w:tcPr>
          <w:p w14:paraId="06349805" w14:textId="77777777" w:rsidR="007852E2" w:rsidRPr="00FB5BFE" w:rsidRDefault="007852E2" w:rsidP="005664AA">
            <w:pPr>
              <w:spacing w:line="360" w:lineRule="auto"/>
              <w:jc w:val="center"/>
              <w:rPr>
                <w:b/>
              </w:rPr>
            </w:pPr>
            <w:r w:rsidRPr="00FB5BFE">
              <w:rPr>
                <w:b/>
              </w:rPr>
              <w:t>7,5</w:t>
            </w:r>
          </w:p>
        </w:tc>
      </w:tr>
      <w:tr w:rsidR="007852E2" w14:paraId="0ED140B3" w14:textId="77777777" w:rsidTr="005664AA">
        <w:tc>
          <w:tcPr>
            <w:tcW w:w="2122" w:type="dxa"/>
          </w:tcPr>
          <w:p w14:paraId="0A9B81E5" w14:textId="77777777" w:rsidR="007852E2" w:rsidRDefault="007852E2" w:rsidP="005664AA">
            <w:pPr>
              <w:spacing w:line="360" w:lineRule="auto"/>
            </w:pPr>
            <w:r>
              <w:t>Дубенський</w:t>
            </w:r>
          </w:p>
        </w:tc>
        <w:tc>
          <w:tcPr>
            <w:tcW w:w="708" w:type="dxa"/>
          </w:tcPr>
          <w:p w14:paraId="0AD2E199" w14:textId="77777777" w:rsidR="007852E2" w:rsidRPr="009F2FA5" w:rsidRDefault="007852E2" w:rsidP="005664AA">
            <w:pPr>
              <w:spacing w:line="360" w:lineRule="auto"/>
              <w:jc w:val="center"/>
              <w:rPr>
                <w:b/>
              </w:rPr>
            </w:pPr>
            <w:r>
              <w:rPr>
                <w:b/>
              </w:rPr>
              <w:t>3</w:t>
            </w:r>
          </w:p>
        </w:tc>
        <w:tc>
          <w:tcPr>
            <w:tcW w:w="567" w:type="dxa"/>
          </w:tcPr>
          <w:p w14:paraId="57254EEC" w14:textId="77777777" w:rsidR="007852E2" w:rsidRDefault="007852E2" w:rsidP="005664AA">
            <w:pPr>
              <w:spacing w:line="360" w:lineRule="auto"/>
              <w:jc w:val="center"/>
            </w:pPr>
            <w:r>
              <w:t>3</w:t>
            </w:r>
          </w:p>
        </w:tc>
        <w:tc>
          <w:tcPr>
            <w:tcW w:w="567" w:type="dxa"/>
          </w:tcPr>
          <w:p w14:paraId="4D51913F" w14:textId="77777777" w:rsidR="007852E2" w:rsidRDefault="007852E2" w:rsidP="005664AA">
            <w:pPr>
              <w:spacing w:line="360" w:lineRule="auto"/>
              <w:jc w:val="center"/>
            </w:pPr>
            <w:r>
              <w:t>1</w:t>
            </w:r>
          </w:p>
        </w:tc>
        <w:tc>
          <w:tcPr>
            <w:tcW w:w="709" w:type="dxa"/>
          </w:tcPr>
          <w:p w14:paraId="4D3DEBBD" w14:textId="77777777" w:rsidR="007852E2" w:rsidRPr="009F2FA5" w:rsidRDefault="007852E2" w:rsidP="005664AA">
            <w:pPr>
              <w:spacing w:line="360" w:lineRule="auto"/>
              <w:jc w:val="center"/>
              <w:rPr>
                <w:b/>
              </w:rPr>
            </w:pPr>
            <w:r w:rsidRPr="009F2FA5">
              <w:rPr>
                <w:b/>
              </w:rPr>
              <w:t>2</w:t>
            </w:r>
          </w:p>
        </w:tc>
        <w:tc>
          <w:tcPr>
            <w:tcW w:w="709" w:type="dxa"/>
          </w:tcPr>
          <w:p w14:paraId="5B8980EF" w14:textId="77777777" w:rsidR="007852E2" w:rsidRDefault="007852E2" w:rsidP="005664AA">
            <w:pPr>
              <w:spacing w:line="360" w:lineRule="auto"/>
              <w:jc w:val="center"/>
            </w:pPr>
            <w:r>
              <w:t>1</w:t>
            </w:r>
          </w:p>
        </w:tc>
        <w:tc>
          <w:tcPr>
            <w:tcW w:w="709" w:type="dxa"/>
          </w:tcPr>
          <w:p w14:paraId="45243168" w14:textId="77777777" w:rsidR="007852E2" w:rsidRDefault="007852E2" w:rsidP="005664AA">
            <w:pPr>
              <w:spacing w:line="360" w:lineRule="auto"/>
              <w:jc w:val="center"/>
            </w:pPr>
            <w:r>
              <w:t>0</w:t>
            </w:r>
          </w:p>
        </w:tc>
        <w:tc>
          <w:tcPr>
            <w:tcW w:w="709" w:type="dxa"/>
          </w:tcPr>
          <w:p w14:paraId="188841CB" w14:textId="77777777" w:rsidR="007852E2" w:rsidRPr="00FB5BFE" w:rsidRDefault="007852E2" w:rsidP="005664AA">
            <w:pPr>
              <w:spacing w:line="360" w:lineRule="auto"/>
              <w:jc w:val="center"/>
              <w:rPr>
                <w:b/>
              </w:rPr>
            </w:pPr>
            <w:r w:rsidRPr="00FB5BFE">
              <w:rPr>
                <w:b/>
              </w:rPr>
              <w:t>0,5</w:t>
            </w:r>
          </w:p>
        </w:tc>
        <w:tc>
          <w:tcPr>
            <w:tcW w:w="709" w:type="dxa"/>
          </w:tcPr>
          <w:p w14:paraId="3E50C883" w14:textId="77777777" w:rsidR="007852E2" w:rsidRPr="00FB5BFE" w:rsidRDefault="007852E2" w:rsidP="005664AA">
            <w:pPr>
              <w:spacing w:line="360" w:lineRule="auto"/>
              <w:jc w:val="center"/>
              <w:rPr>
                <w:b/>
              </w:rPr>
            </w:pPr>
            <w:r w:rsidRPr="00FB5BFE">
              <w:rPr>
                <w:b/>
              </w:rPr>
              <w:t>1</w:t>
            </w:r>
          </w:p>
        </w:tc>
        <w:tc>
          <w:tcPr>
            <w:tcW w:w="1134" w:type="dxa"/>
          </w:tcPr>
          <w:p w14:paraId="3C29132C" w14:textId="77777777" w:rsidR="007852E2" w:rsidRPr="00FB5BFE" w:rsidRDefault="007852E2" w:rsidP="005664AA">
            <w:pPr>
              <w:spacing w:line="360" w:lineRule="auto"/>
              <w:jc w:val="center"/>
              <w:rPr>
                <w:b/>
              </w:rPr>
            </w:pPr>
            <w:r w:rsidRPr="00FB5BFE">
              <w:rPr>
                <w:b/>
              </w:rPr>
              <w:t>6,5</w:t>
            </w:r>
          </w:p>
        </w:tc>
      </w:tr>
      <w:tr w:rsidR="007852E2" w14:paraId="0C12C495" w14:textId="77777777" w:rsidTr="005664AA">
        <w:tc>
          <w:tcPr>
            <w:tcW w:w="2122" w:type="dxa"/>
          </w:tcPr>
          <w:p w14:paraId="0CABD1F8" w14:textId="77777777" w:rsidR="007852E2" w:rsidRDefault="007852E2" w:rsidP="005664AA">
            <w:pPr>
              <w:spacing w:line="360" w:lineRule="auto"/>
            </w:pPr>
            <w:r>
              <w:t>Рівненський</w:t>
            </w:r>
          </w:p>
        </w:tc>
        <w:tc>
          <w:tcPr>
            <w:tcW w:w="708" w:type="dxa"/>
          </w:tcPr>
          <w:p w14:paraId="36A2E0C0" w14:textId="77777777" w:rsidR="007852E2" w:rsidRPr="009F2FA5" w:rsidRDefault="007852E2" w:rsidP="005664AA">
            <w:pPr>
              <w:spacing w:line="360" w:lineRule="auto"/>
              <w:jc w:val="center"/>
              <w:rPr>
                <w:b/>
              </w:rPr>
            </w:pPr>
            <w:r>
              <w:rPr>
                <w:b/>
              </w:rPr>
              <w:t>2</w:t>
            </w:r>
          </w:p>
        </w:tc>
        <w:tc>
          <w:tcPr>
            <w:tcW w:w="567" w:type="dxa"/>
          </w:tcPr>
          <w:p w14:paraId="2194EE6F" w14:textId="77777777" w:rsidR="007852E2" w:rsidRDefault="007852E2" w:rsidP="005664AA">
            <w:pPr>
              <w:spacing w:line="360" w:lineRule="auto"/>
              <w:jc w:val="center"/>
            </w:pPr>
            <w:r>
              <w:t>3</w:t>
            </w:r>
          </w:p>
        </w:tc>
        <w:tc>
          <w:tcPr>
            <w:tcW w:w="567" w:type="dxa"/>
          </w:tcPr>
          <w:p w14:paraId="698BD324" w14:textId="77777777" w:rsidR="007852E2" w:rsidRDefault="007852E2" w:rsidP="005664AA">
            <w:pPr>
              <w:spacing w:line="360" w:lineRule="auto"/>
              <w:jc w:val="center"/>
            </w:pPr>
            <w:r>
              <w:t>1</w:t>
            </w:r>
          </w:p>
        </w:tc>
        <w:tc>
          <w:tcPr>
            <w:tcW w:w="709" w:type="dxa"/>
          </w:tcPr>
          <w:p w14:paraId="342FFC79" w14:textId="77777777" w:rsidR="007852E2" w:rsidRPr="009F2FA5" w:rsidRDefault="007852E2" w:rsidP="005664AA">
            <w:pPr>
              <w:spacing w:line="360" w:lineRule="auto"/>
              <w:jc w:val="center"/>
              <w:rPr>
                <w:b/>
              </w:rPr>
            </w:pPr>
            <w:r w:rsidRPr="009F2FA5">
              <w:rPr>
                <w:b/>
              </w:rPr>
              <w:t>2</w:t>
            </w:r>
          </w:p>
        </w:tc>
        <w:tc>
          <w:tcPr>
            <w:tcW w:w="709" w:type="dxa"/>
          </w:tcPr>
          <w:p w14:paraId="2FF5731E" w14:textId="77777777" w:rsidR="007852E2" w:rsidRDefault="007852E2" w:rsidP="005664AA">
            <w:pPr>
              <w:spacing w:line="360" w:lineRule="auto"/>
              <w:jc w:val="center"/>
            </w:pPr>
            <w:r>
              <w:t>2</w:t>
            </w:r>
          </w:p>
        </w:tc>
        <w:tc>
          <w:tcPr>
            <w:tcW w:w="709" w:type="dxa"/>
          </w:tcPr>
          <w:p w14:paraId="764E1279" w14:textId="77777777" w:rsidR="007852E2" w:rsidRDefault="007852E2" w:rsidP="005664AA">
            <w:pPr>
              <w:spacing w:line="360" w:lineRule="auto"/>
              <w:jc w:val="center"/>
            </w:pPr>
            <w:r>
              <w:t>3</w:t>
            </w:r>
          </w:p>
        </w:tc>
        <w:tc>
          <w:tcPr>
            <w:tcW w:w="709" w:type="dxa"/>
          </w:tcPr>
          <w:p w14:paraId="2C279E39" w14:textId="77777777" w:rsidR="007852E2" w:rsidRPr="00FB5BFE" w:rsidRDefault="007852E2" w:rsidP="005664AA">
            <w:pPr>
              <w:spacing w:line="360" w:lineRule="auto"/>
              <w:jc w:val="center"/>
              <w:rPr>
                <w:b/>
              </w:rPr>
            </w:pPr>
            <w:r w:rsidRPr="00FB5BFE">
              <w:rPr>
                <w:b/>
              </w:rPr>
              <w:t>2,5</w:t>
            </w:r>
          </w:p>
        </w:tc>
        <w:tc>
          <w:tcPr>
            <w:tcW w:w="709" w:type="dxa"/>
          </w:tcPr>
          <w:p w14:paraId="06EDCAB3" w14:textId="77777777" w:rsidR="007852E2" w:rsidRPr="00FB5BFE" w:rsidRDefault="007852E2" w:rsidP="005664AA">
            <w:pPr>
              <w:spacing w:line="360" w:lineRule="auto"/>
              <w:jc w:val="center"/>
              <w:rPr>
                <w:b/>
              </w:rPr>
            </w:pPr>
            <w:r w:rsidRPr="00FB5BFE">
              <w:rPr>
                <w:b/>
              </w:rPr>
              <w:t>2</w:t>
            </w:r>
          </w:p>
        </w:tc>
        <w:tc>
          <w:tcPr>
            <w:tcW w:w="1134" w:type="dxa"/>
          </w:tcPr>
          <w:p w14:paraId="6B85EE45" w14:textId="77777777" w:rsidR="007852E2" w:rsidRPr="00FB5BFE" w:rsidRDefault="007852E2" w:rsidP="005664AA">
            <w:pPr>
              <w:spacing w:line="360" w:lineRule="auto"/>
              <w:jc w:val="center"/>
              <w:rPr>
                <w:b/>
              </w:rPr>
            </w:pPr>
            <w:r w:rsidRPr="00FB5BFE">
              <w:rPr>
                <w:b/>
              </w:rPr>
              <w:t>8,5</w:t>
            </w:r>
          </w:p>
        </w:tc>
      </w:tr>
      <w:tr w:rsidR="007852E2" w14:paraId="4161CD87" w14:textId="77777777" w:rsidTr="005664AA">
        <w:tc>
          <w:tcPr>
            <w:tcW w:w="2122" w:type="dxa"/>
          </w:tcPr>
          <w:p w14:paraId="470C30D1" w14:textId="77777777" w:rsidR="007852E2" w:rsidRDefault="007852E2" w:rsidP="005664AA">
            <w:pPr>
              <w:spacing w:line="360" w:lineRule="auto"/>
            </w:pPr>
            <w:r>
              <w:t>Сарненський</w:t>
            </w:r>
          </w:p>
        </w:tc>
        <w:tc>
          <w:tcPr>
            <w:tcW w:w="708" w:type="dxa"/>
          </w:tcPr>
          <w:p w14:paraId="39B98D9B" w14:textId="77777777" w:rsidR="007852E2" w:rsidRPr="009F2FA5" w:rsidRDefault="007852E2" w:rsidP="005664AA">
            <w:pPr>
              <w:spacing w:line="360" w:lineRule="auto"/>
              <w:jc w:val="center"/>
              <w:rPr>
                <w:b/>
              </w:rPr>
            </w:pPr>
            <w:r w:rsidRPr="009F2FA5">
              <w:rPr>
                <w:b/>
              </w:rPr>
              <w:t>1</w:t>
            </w:r>
          </w:p>
        </w:tc>
        <w:tc>
          <w:tcPr>
            <w:tcW w:w="567" w:type="dxa"/>
          </w:tcPr>
          <w:p w14:paraId="1E7A3852" w14:textId="77777777" w:rsidR="007852E2" w:rsidRDefault="007852E2" w:rsidP="005664AA">
            <w:pPr>
              <w:spacing w:line="360" w:lineRule="auto"/>
              <w:jc w:val="center"/>
            </w:pPr>
            <w:r>
              <w:t>3</w:t>
            </w:r>
          </w:p>
        </w:tc>
        <w:tc>
          <w:tcPr>
            <w:tcW w:w="567" w:type="dxa"/>
          </w:tcPr>
          <w:p w14:paraId="51CF606E" w14:textId="77777777" w:rsidR="007852E2" w:rsidRDefault="007852E2" w:rsidP="005664AA">
            <w:pPr>
              <w:spacing w:line="360" w:lineRule="auto"/>
              <w:jc w:val="center"/>
            </w:pPr>
            <w:r>
              <w:t>1</w:t>
            </w:r>
          </w:p>
        </w:tc>
        <w:tc>
          <w:tcPr>
            <w:tcW w:w="709" w:type="dxa"/>
          </w:tcPr>
          <w:p w14:paraId="1BB3301C" w14:textId="77777777" w:rsidR="007852E2" w:rsidRPr="009F2FA5" w:rsidRDefault="007852E2" w:rsidP="005664AA">
            <w:pPr>
              <w:spacing w:line="360" w:lineRule="auto"/>
              <w:jc w:val="center"/>
              <w:rPr>
                <w:b/>
              </w:rPr>
            </w:pPr>
            <w:r w:rsidRPr="009F2FA5">
              <w:rPr>
                <w:b/>
              </w:rPr>
              <w:t>2</w:t>
            </w:r>
          </w:p>
        </w:tc>
        <w:tc>
          <w:tcPr>
            <w:tcW w:w="709" w:type="dxa"/>
          </w:tcPr>
          <w:p w14:paraId="444954F9" w14:textId="77777777" w:rsidR="007852E2" w:rsidRDefault="007852E2" w:rsidP="005664AA">
            <w:pPr>
              <w:spacing w:line="360" w:lineRule="auto"/>
              <w:jc w:val="center"/>
            </w:pPr>
            <w:r>
              <w:t>2</w:t>
            </w:r>
          </w:p>
        </w:tc>
        <w:tc>
          <w:tcPr>
            <w:tcW w:w="709" w:type="dxa"/>
          </w:tcPr>
          <w:p w14:paraId="4C4DB424" w14:textId="77777777" w:rsidR="007852E2" w:rsidRDefault="007852E2" w:rsidP="005664AA">
            <w:pPr>
              <w:spacing w:line="360" w:lineRule="auto"/>
              <w:jc w:val="center"/>
            </w:pPr>
            <w:r>
              <w:t>1</w:t>
            </w:r>
          </w:p>
        </w:tc>
        <w:tc>
          <w:tcPr>
            <w:tcW w:w="709" w:type="dxa"/>
          </w:tcPr>
          <w:p w14:paraId="5C04A131" w14:textId="77777777" w:rsidR="007852E2" w:rsidRPr="00FB5BFE" w:rsidRDefault="007852E2" w:rsidP="005664AA">
            <w:pPr>
              <w:spacing w:line="360" w:lineRule="auto"/>
              <w:jc w:val="center"/>
              <w:rPr>
                <w:b/>
              </w:rPr>
            </w:pPr>
            <w:r w:rsidRPr="00FB5BFE">
              <w:rPr>
                <w:b/>
              </w:rPr>
              <w:t>1,5</w:t>
            </w:r>
          </w:p>
        </w:tc>
        <w:tc>
          <w:tcPr>
            <w:tcW w:w="709" w:type="dxa"/>
          </w:tcPr>
          <w:p w14:paraId="38A8C605" w14:textId="77777777" w:rsidR="007852E2" w:rsidRPr="00FB5BFE" w:rsidRDefault="007852E2" w:rsidP="005664AA">
            <w:pPr>
              <w:spacing w:line="360" w:lineRule="auto"/>
              <w:jc w:val="center"/>
              <w:rPr>
                <w:b/>
              </w:rPr>
            </w:pPr>
            <w:r w:rsidRPr="00FB5BFE">
              <w:rPr>
                <w:b/>
              </w:rPr>
              <w:t>3</w:t>
            </w:r>
          </w:p>
        </w:tc>
        <w:tc>
          <w:tcPr>
            <w:tcW w:w="1134" w:type="dxa"/>
          </w:tcPr>
          <w:p w14:paraId="3DC172E7" w14:textId="77777777" w:rsidR="007852E2" w:rsidRPr="00FB5BFE" w:rsidRDefault="007852E2" w:rsidP="005664AA">
            <w:pPr>
              <w:spacing w:line="360" w:lineRule="auto"/>
              <w:jc w:val="center"/>
              <w:rPr>
                <w:b/>
              </w:rPr>
            </w:pPr>
            <w:r w:rsidRPr="00FB5BFE">
              <w:rPr>
                <w:b/>
              </w:rPr>
              <w:t>7,5</w:t>
            </w:r>
          </w:p>
        </w:tc>
      </w:tr>
    </w:tbl>
    <w:p w14:paraId="45DF9DA4" w14:textId="77777777" w:rsidR="007852E2" w:rsidRDefault="007852E2" w:rsidP="00DC056C">
      <w:pPr>
        <w:spacing w:after="0" w:line="360" w:lineRule="auto"/>
      </w:pPr>
    </w:p>
    <w:p w14:paraId="2EAF8674" w14:textId="77777777" w:rsidR="007852E2" w:rsidRPr="005664AA" w:rsidRDefault="007852E2" w:rsidP="00DC056C">
      <w:pPr>
        <w:pStyle w:val="2"/>
        <w:ind w:firstLine="567"/>
        <w:jc w:val="both"/>
      </w:pPr>
      <w:bookmarkStart w:id="11" w:name="_Toc129899169"/>
      <w:bookmarkStart w:id="12" w:name="_Toc149221381"/>
      <w:r w:rsidRPr="005664AA">
        <w:t>2.2. Природно-антропогенні рекреаційно-туристичні ресурси</w:t>
      </w:r>
      <w:bookmarkEnd w:id="11"/>
      <w:bookmarkEnd w:id="12"/>
    </w:p>
    <w:p w14:paraId="1EC5DCDF" w14:textId="2C737192" w:rsidR="007852E2" w:rsidRDefault="007852E2" w:rsidP="00DC056C">
      <w:pPr>
        <w:spacing w:after="0" w:line="360" w:lineRule="auto"/>
        <w:ind w:firstLine="567"/>
        <w:rPr>
          <w:i/>
        </w:rPr>
      </w:pPr>
      <w:r>
        <w:t xml:space="preserve">  </w:t>
      </w:r>
      <w:r>
        <w:tab/>
        <w:t>М</w:t>
      </w:r>
      <w:r w:rsidRPr="00D3007F">
        <w:t>е</w:t>
      </w:r>
      <w:r>
        <w:t xml:space="preserve">режа природно-заповідного фонду (ПЗФ) </w:t>
      </w:r>
      <w:r w:rsidRPr="00D3007F">
        <w:t>в Рівненській області станом на 01.02.2022 року в</w:t>
      </w:r>
      <w:r>
        <w:t>ключає</w:t>
      </w:r>
      <w:r w:rsidRPr="00D3007F">
        <w:t xml:space="preserve"> 321 територію та об’єкт</w:t>
      </w:r>
      <w:r>
        <w:t>,</w:t>
      </w:r>
      <w:r w:rsidRPr="00D3007F">
        <w:t xml:space="preserve"> </w:t>
      </w:r>
      <w:r>
        <w:t xml:space="preserve">серед яких </w:t>
      </w:r>
      <w:r w:rsidRPr="00D3007F">
        <w:t xml:space="preserve">29 </w:t>
      </w:r>
      <w:r>
        <w:t>об’єктів</w:t>
      </w:r>
      <w:r w:rsidRPr="00D3007F">
        <w:t xml:space="preserve"> загальнодержавного </w:t>
      </w:r>
      <w:r>
        <w:t>і 292 об’єкти</w:t>
      </w:r>
      <w:r w:rsidRPr="00D3007F">
        <w:t xml:space="preserve"> місцевого значення</w:t>
      </w:r>
      <w:r>
        <w:t xml:space="preserve">. Загальна </w:t>
      </w:r>
      <w:r w:rsidRPr="00D3007F">
        <w:t>пл</w:t>
      </w:r>
      <w:r>
        <w:t xml:space="preserve">оща ПЗФ становить 228,2 тис. га, із них </w:t>
      </w:r>
      <w:r w:rsidRPr="00D3007F">
        <w:t>114,5 тис. га</w:t>
      </w:r>
      <w:r w:rsidRPr="00665B55">
        <w:t xml:space="preserve"> </w:t>
      </w:r>
      <w:r w:rsidR="00530CBD">
        <w:t xml:space="preserve">– це </w:t>
      </w:r>
      <w:r>
        <w:t>об’єкти</w:t>
      </w:r>
      <w:r w:rsidRPr="00D3007F">
        <w:t xml:space="preserve"> загальнодержавного</w:t>
      </w:r>
      <w:r>
        <w:t>, а 113,7 тис. га –</w:t>
      </w:r>
      <w:r w:rsidRPr="00D3007F">
        <w:t xml:space="preserve"> </w:t>
      </w:r>
      <w:r>
        <w:t xml:space="preserve">місцевого значення. Відсоток заповідності в області – </w:t>
      </w:r>
      <w:r w:rsidRPr="00D3007F">
        <w:t>11,4 % від загальної площі області</w:t>
      </w:r>
      <w:r>
        <w:t xml:space="preserve"> (</w:t>
      </w:r>
      <w:proofErr w:type="spellStart"/>
      <w:r>
        <w:t>табл</w:t>
      </w:r>
      <w:proofErr w:type="spellEnd"/>
      <w:r>
        <w:t xml:space="preserve"> 2. 3) </w:t>
      </w:r>
      <w:r w:rsidRPr="00530CBD">
        <w:rPr>
          <w:rFonts w:cs="Times New Roman"/>
        </w:rPr>
        <w:t>[</w:t>
      </w:r>
      <w:r w:rsidR="00530CBD">
        <w:rPr>
          <w:rFonts w:cs="Times New Roman"/>
        </w:rPr>
        <w:t>12</w:t>
      </w:r>
      <w:r w:rsidRPr="00530CBD">
        <w:rPr>
          <w:rFonts w:cs="Times New Roman"/>
        </w:rPr>
        <w:t>]</w:t>
      </w:r>
      <w:r w:rsidRPr="00530CBD">
        <w:t>.</w:t>
      </w:r>
      <w:r w:rsidRPr="00530CBD">
        <w:rPr>
          <w:i/>
        </w:rPr>
        <w:t xml:space="preserve"> </w:t>
      </w:r>
    </w:p>
    <w:p w14:paraId="63D8B106" w14:textId="5997F466" w:rsidR="00530CBD" w:rsidRPr="00530CBD" w:rsidRDefault="00530CBD" w:rsidP="00DC056C">
      <w:pPr>
        <w:spacing w:after="0" w:line="360" w:lineRule="auto"/>
        <w:ind w:firstLine="567"/>
      </w:pPr>
      <w:r>
        <w:tab/>
      </w:r>
      <w:r w:rsidRPr="00530CBD">
        <w:t xml:space="preserve">На території Рівненської області є 1 природний заповідник – Рівненський. Його площа </w:t>
      </w:r>
      <w:proofErr w:type="spellStart"/>
      <w:r w:rsidRPr="00530CBD">
        <w:t>стновить</w:t>
      </w:r>
      <w:proofErr w:type="spellEnd"/>
      <w:r w:rsidRPr="00530CBD">
        <w:t xml:space="preserve"> 42,3 тис. га. Це один із найбільших за площею природних заповідників в Україні. Складається він із чотирьох масивів, які розташовані на території </w:t>
      </w:r>
      <w:proofErr w:type="spellStart"/>
      <w:r w:rsidRPr="00530CBD">
        <w:t>Вараського</w:t>
      </w:r>
      <w:proofErr w:type="spellEnd"/>
      <w:r w:rsidRPr="00530CBD">
        <w:t xml:space="preserve"> (один масив) та Сарненського (три масиви) районів. На території заповідника багато цінних природних об’єктів, зокрема болотних масивів: «Переброди» (має міжнародне значення), «Сомине», «Сира Погоня» та ін.</w:t>
      </w:r>
    </w:p>
    <w:p w14:paraId="27B70A7D" w14:textId="77777777" w:rsidR="007852E2" w:rsidRDefault="007852E2" w:rsidP="007852E2">
      <w:pPr>
        <w:spacing w:after="0" w:line="360" w:lineRule="auto"/>
        <w:jc w:val="right"/>
      </w:pPr>
      <w:r>
        <w:t>Таблиця 2. 3.</w:t>
      </w:r>
    </w:p>
    <w:p w14:paraId="341A2F15" w14:textId="3442B290" w:rsidR="007852E2" w:rsidRPr="00530CBD" w:rsidRDefault="007852E2" w:rsidP="007852E2">
      <w:pPr>
        <w:spacing w:after="0" w:line="360" w:lineRule="auto"/>
        <w:jc w:val="center"/>
      </w:pPr>
      <w:r>
        <w:t>Об’</w:t>
      </w:r>
      <w:r w:rsidRPr="00FE44E8">
        <w:t xml:space="preserve">єкти </w:t>
      </w:r>
      <w:r>
        <w:t>ПЗФ Рівненської області станом на 01.02.2022 р</w:t>
      </w:r>
      <w:r w:rsidRPr="00530CBD">
        <w:t>. [</w:t>
      </w:r>
      <w:r w:rsidR="00530CBD">
        <w:t>12</w:t>
      </w:r>
      <w:r w:rsidRPr="00530CBD">
        <w:t>].</w:t>
      </w:r>
    </w:p>
    <w:tbl>
      <w:tblPr>
        <w:tblStyle w:val="a9"/>
        <w:tblW w:w="0" w:type="auto"/>
        <w:tblLook w:val="04A0" w:firstRow="1" w:lastRow="0" w:firstColumn="1" w:lastColumn="0" w:noHBand="0" w:noVBand="1"/>
      </w:tblPr>
      <w:tblGrid>
        <w:gridCol w:w="2830"/>
        <w:gridCol w:w="1425"/>
        <w:gridCol w:w="1694"/>
        <w:gridCol w:w="1286"/>
        <w:gridCol w:w="1691"/>
      </w:tblGrid>
      <w:tr w:rsidR="007852E2" w14:paraId="54299E9A" w14:textId="77777777" w:rsidTr="005664AA">
        <w:tc>
          <w:tcPr>
            <w:tcW w:w="2830" w:type="dxa"/>
            <w:vMerge w:val="restart"/>
          </w:tcPr>
          <w:p w14:paraId="1DF9180B" w14:textId="77777777" w:rsidR="007852E2" w:rsidRDefault="007852E2" w:rsidP="005664AA">
            <w:pPr>
              <w:jc w:val="center"/>
            </w:pPr>
            <w:r w:rsidRPr="009746B6">
              <w:t>На</w:t>
            </w:r>
            <w:r>
              <w:t>йменування об’</w:t>
            </w:r>
            <w:r w:rsidRPr="009746B6">
              <w:t>єктів ПЗФ</w:t>
            </w:r>
          </w:p>
        </w:tc>
        <w:tc>
          <w:tcPr>
            <w:tcW w:w="3119" w:type="dxa"/>
            <w:gridSpan w:val="2"/>
          </w:tcPr>
          <w:p w14:paraId="781C29BF" w14:textId="77777777" w:rsidR="007852E2" w:rsidRDefault="007852E2" w:rsidP="005664AA">
            <w:pPr>
              <w:jc w:val="center"/>
            </w:pPr>
            <w:r w:rsidRPr="009746B6">
              <w:t>Загальнодержавного значення</w:t>
            </w:r>
          </w:p>
        </w:tc>
        <w:tc>
          <w:tcPr>
            <w:tcW w:w="2977" w:type="dxa"/>
            <w:gridSpan w:val="2"/>
          </w:tcPr>
          <w:p w14:paraId="6B7A76BA" w14:textId="77777777" w:rsidR="007852E2" w:rsidRDefault="007852E2" w:rsidP="005664AA">
            <w:pPr>
              <w:jc w:val="center"/>
            </w:pPr>
            <w:r>
              <w:t>Місцевого</w:t>
            </w:r>
            <w:r w:rsidRPr="009746B6">
              <w:t xml:space="preserve"> значення</w:t>
            </w:r>
          </w:p>
        </w:tc>
      </w:tr>
      <w:tr w:rsidR="007852E2" w14:paraId="62E9DD1F" w14:textId="77777777" w:rsidTr="005664AA">
        <w:tc>
          <w:tcPr>
            <w:tcW w:w="2830" w:type="dxa"/>
            <w:vMerge/>
          </w:tcPr>
          <w:p w14:paraId="5BB65C7A" w14:textId="77777777" w:rsidR="007852E2" w:rsidRDefault="007852E2" w:rsidP="005664AA">
            <w:pPr>
              <w:spacing w:line="360" w:lineRule="auto"/>
              <w:jc w:val="center"/>
            </w:pPr>
          </w:p>
        </w:tc>
        <w:tc>
          <w:tcPr>
            <w:tcW w:w="1425" w:type="dxa"/>
          </w:tcPr>
          <w:p w14:paraId="7E0688B0" w14:textId="77777777" w:rsidR="007852E2" w:rsidRDefault="007852E2" w:rsidP="005664AA">
            <w:pPr>
              <w:jc w:val="center"/>
            </w:pPr>
            <w:r>
              <w:t>кількість</w:t>
            </w:r>
          </w:p>
        </w:tc>
        <w:tc>
          <w:tcPr>
            <w:tcW w:w="1694" w:type="dxa"/>
          </w:tcPr>
          <w:p w14:paraId="5BB6B601" w14:textId="77777777" w:rsidR="007852E2" w:rsidRDefault="007852E2" w:rsidP="005664AA">
            <w:pPr>
              <w:jc w:val="center"/>
            </w:pPr>
            <w:r>
              <w:t>площа, га</w:t>
            </w:r>
          </w:p>
        </w:tc>
        <w:tc>
          <w:tcPr>
            <w:tcW w:w="1286" w:type="dxa"/>
          </w:tcPr>
          <w:p w14:paraId="0B713E20" w14:textId="77777777" w:rsidR="007852E2" w:rsidRDefault="007852E2" w:rsidP="005664AA">
            <w:pPr>
              <w:jc w:val="center"/>
            </w:pPr>
            <w:r>
              <w:t>кількість</w:t>
            </w:r>
          </w:p>
        </w:tc>
        <w:tc>
          <w:tcPr>
            <w:tcW w:w="1691" w:type="dxa"/>
          </w:tcPr>
          <w:p w14:paraId="12690B79" w14:textId="77777777" w:rsidR="007852E2" w:rsidRDefault="007852E2" w:rsidP="005664AA">
            <w:pPr>
              <w:jc w:val="center"/>
            </w:pPr>
            <w:r>
              <w:t>площа, га</w:t>
            </w:r>
          </w:p>
        </w:tc>
      </w:tr>
      <w:tr w:rsidR="007852E2" w14:paraId="68550900" w14:textId="77777777" w:rsidTr="005664AA">
        <w:tc>
          <w:tcPr>
            <w:tcW w:w="2830" w:type="dxa"/>
          </w:tcPr>
          <w:p w14:paraId="40D4E8FF" w14:textId="77777777" w:rsidR="007852E2" w:rsidRDefault="007852E2" w:rsidP="005664AA">
            <w:r w:rsidRPr="009746B6">
              <w:t>Природні заповідники</w:t>
            </w:r>
            <w:r w:rsidRPr="009746B6">
              <w:tab/>
            </w:r>
          </w:p>
        </w:tc>
        <w:tc>
          <w:tcPr>
            <w:tcW w:w="1425" w:type="dxa"/>
          </w:tcPr>
          <w:p w14:paraId="42FB4658" w14:textId="77777777" w:rsidR="007852E2" w:rsidRDefault="007852E2" w:rsidP="005664AA">
            <w:pPr>
              <w:jc w:val="center"/>
            </w:pPr>
            <w:r w:rsidRPr="009746B6">
              <w:t>1</w:t>
            </w:r>
          </w:p>
        </w:tc>
        <w:tc>
          <w:tcPr>
            <w:tcW w:w="1694" w:type="dxa"/>
          </w:tcPr>
          <w:p w14:paraId="3CC6714A" w14:textId="77777777" w:rsidR="007852E2" w:rsidRDefault="007852E2" w:rsidP="005664AA">
            <w:pPr>
              <w:jc w:val="center"/>
            </w:pPr>
            <w:r w:rsidRPr="009746B6">
              <w:t>42288,7</w:t>
            </w:r>
          </w:p>
        </w:tc>
        <w:tc>
          <w:tcPr>
            <w:tcW w:w="1286" w:type="dxa"/>
          </w:tcPr>
          <w:p w14:paraId="23F4FD20" w14:textId="77777777" w:rsidR="007852E2" w:rsidRDefault="007852E2" w:rsidP="005664AA">
            <w:pPr>
              <w:jc w:val="center"/>
            </w:pPr>
            <w:r>
              <w:t>-</w:t>
            </w:r>
          </w:p>
        </w:tc>
        <w:tc>
          <w:tcPr>
            <w:tcW w:w="1691" w:type="dxa"/>
          </w:tcPr>
          <w:p w14:paraId="089F74EB" w14:textId="77777777" w:rsidR="007852E2" w:rsidRDefault="007852E2" w:rsidP="005664AA">
            <w:pPr>
              <w:jc w:val="center"/>
            </w:pPr>
            <w:r>
              <w:t>-</w:t>
            </w:r>
          </w:p>
        </w:tc>
      </w:tr>
      <w:tr w:rsidR="007852E2" w14:paraId="1A9C3F64" w14:textId="77777777" w:rsidTr="005664AA">
        <w:tc>
          <w:tcPr>
            <w:tcW w:w="2830" w:type="dxa"/>
          </w:tcPr>
          <w:p w14:paraId="21473698" w14:textId="77777777" w:rsidR="007852E2" w:rsidRDefault="007852E2" w:rsidP="005664AA">
            <w:r w:rsidRPr="009746B6">
              <w:t>Національні природні парки</w:t>
            </w:r>
            <w:r w:rsidRPr="009746B6">
              <w:tab/>
            </w:r>
          </w:p>
        </w:tc>
        <w:tc>
          <w:tcPr>
            <w:tcW w:w="1425" w:type="dxa"/>
          </w:tcPr>
          <w:p w14:paraId="440626C8" w14:textId="77777777" w:rsidR="007852E2" w:rsidRDefault="007852E2" w:rsidP="005664AA">
            <w:pPr>
              <w:jc w:val="center"/>
            </w:pPr>
            <w:r w:rsidRPr="009746B6">
              <w:t>3</w:t>
            </w:r>
            <w:r w:rsidRPr="009746B6">
              <w:tab/>
            </w:r>
          </w:p>
        </w:tc>
        <w:tc>
          <w:tcPr>
            <w:tcW w:w="1694" w:type="dxa"/>
          </w:tcPr>
          <w:p w14:paraId="3B0A9E06" w14:textId="77777777" w:rsidR="007852E2" w:rsidRDefault="007852E2" w:rsidP="005664AA">
            <w:pPr>
              <w:jc w:val="center"/>
            </w:pPr>
            <w:r w:rsidRPr="009746B6">
              <w:t>55032,417</w:t>
            </w:r>
          </w:p>
        </w:tc>
        <w:tc>
          <w:tcPr>
            <w:tcW w:w="1286" w:type="dxa"/>
          </w:tcPr>
          <w:p w14:paraId="215D1E14" w14:textId="77777777" w:rsidR="007852E2" w:rsidRDefault="007852E2" w:rsidP="005664AA">
            <w:pPr>
              <w:jc w:val="center"/>
            </w:pPr>
            <w:r>
              <w:t>-</w:t>
            </w:r>
          </w:p>
        </w:tc>
        <w:tc>
          <w:tcPr>
            <w:tcW w:w="1691" w:type="dxa"/>
          </w:tcPr>
          <w:p w14:paraId="0C57AD33" w14:textId="77777777" w:rsidR="007852E2" w:rsidRDefault="007852E2" w:rsidP="005664AA">
            <w:pPr>
              <w:jc w:val="center"/>
            </w:pPr>
            <w:r>
              <w:t>-</w:t>
            </w:r>
          </w:p>
        </w:tc>
      </w:tr>
      <w:tr w:rsidR="007852E2" w14:paraId="41460F34" w14:textId="77777777" w:rsidTr="005664AA">
        <w:tc>
          <w:tcPr>
            <w:tcW w:w="2830" w:type="dxa"/>
          </w:tcPr>
          <w:p w14:paraId="7738AC34" w14:textId="77777777" w:rsidR="007852E2" w:rsidRDefault="007852E2" w:rsidP="005664AA">
            <w:r w:rsidRPr="009746B6">
              <w:t>Регіональні ландшафтні парки</w:t>
            </w:r>
          </w:p>
        </w:tc>
        <w:tc>
          <w:tcPr>
            <w:tcW w:w="1425" w:type="dxa"/>
          </w:tcPr>
          <w:p w14:paraId="54332EAA" w14:textId="77777777" w:rsidR="007852E2" w:rsidRDefault="007852E2" w:rsidP="005664AA">
            <w:pPr>
              <w:jc w:val="center"/>
            </w:pPr>
            <w:r>
              <w:t>-</w:t>
            </w:r>
          </w:p>
        </w:tc>
        <w:tc>
          <w:tcPr>
            <w:tcW w:w="1694" w:type="dxa"/>
          </w:tcPr>
          <w:p w14:paraId="4A921FA0" w14:textId="77777777" w:rsidR="007852E2" w:rsidRDefault="007852E2" w:rsidP="005664AA">
            <w:pPr>
              <w:jc w:val="center"/>
            </w:pPr>
            <w:r>
              <w:t>-</w:t>
            </w:r>
          </w:p>
        </w:tc>
        <w:tc>
          <w:tcPr>
            <w:tcW w:w="1286" w:type="dxa"/>
          </w:tcPr>
          <w:p w14:paraId="62D41E3B" w14:textId="77777777" w:rsidR="007852E2" w:rsidRDefault="007852E2" w:rsidP="005664AA">
            <w:pPr>
              <w:jc w:val="center"/>
            </w:pPr>
            <w:r w:rsidRPr="009746B6">
              <w:tab/>
              <w:t>3</w:t>
            </w:r>
            <w:r w:rsidRPr="009746B6">
              <w:tab/>
            </w:r>
          </w:p>
        </w:tc>
        <w:tc>
          <w:tcPr>
            <w:tcW w:w="1691" w:type="dxa"/>
          </w:tcPr>
          <w:p w14:paraId="7E98A6DB" w14:textId="77777777" w:rsidR="007852E2" w:rsidRDefault="007852E2" w:rsidP="005664AA">
            <w:pPr>
              <w:jc w:val="center"/>
            </w:pPr>
            <w:r w:rsidRPr="009746B6">
              <w:t>58708</w:t>
            </w:r>
          </w:p>
        </w:tc>
      </w:tr>
      <w:tr w:rsidR="007852E2" w14:paraId="39AC35F8" w14:textId="77777777" w:rsidTr="005664AA">
        <w:tc>
          <w:tcPr>
            <w:tcW w:w="2830" w:type="dxa"/>
          </w:tcPr>
          <w:p w14:paraId="37C20A3E" w14:textId="77777777" w:rsidR="007852E2" w:rsidRDefault="007852E2" w:rsidP="005664AA">
            <w:r>
              <w:t xml:space="preserve">Заказники </w:t>
            </w:r>
            <w:r w:rsidRPr="00C432FD">
              <w:tab/>
            </w:r>
          </w:p>
        </w:tc>
        <w:tc>
          <w:tcPr>
            <w:tcW w:w="1425" w:type="dxa"/>
          </w:tcPr>
          <w:p w14:paraId="2A0FC9E3" w14:textId="77777777" w:rsidR="007852E2" w:rsidRDefault="007852E2" w:rsidP="005664AA">
            <w:pPr>
              <w:jc w:val="center"/>
            </w:pPr>
            <w:r w:rsidRPr="00C432FD">
              <w:t>13</w:t>
            </w:r>
            <w:r w:rsidRPr="00C432FD">
              <w:tab/>
            </w:r>
          </w:p>
        </w:tc>
        <w:tc>
          <w:tcPr>
            <w:tcW w:w="1694" w:type="dxa"/>
          </w:tcPr>
          <w:p w14:paraId="3AC0C961" w14:textId="77777777" w:rsidR="007852E2" w:rsidRDefault="007852E2" w:rsidP="005664AA">
            <w:pPr>
              <w:jc w:val="center"/>
            </w:pPr>
            <w:r w:rsidRPr="00C432FD">
              <w:t>16720</w:t>
            </w:r>
          </w:p>
        </w:tc>
        <w:tc>
          <w:tcPr>
            <w:tcW w:w="1286" w:type="dxa"/>
          </w:tcPr>
          <w:p w14:paraId="10FA65C2" w14:textId="77777777" w:rsidR="007852E2" w:rsidRDefault="007852E2" w:rsidP="005664AA">
            <w:pPr>
              <w:jc w:val="center"/>
            </w:pPr>
            <w:r w:rsidRPr="00C432FD">
              <w:t>114</w:t>
            </w:r>
            <w:r w:rsidRPr="00C432FD">
              <w:tab/>
            </w:r>
          </w:p>
        </w:tc>
        <w:tc>
          <w:tcPr>
            <w:tcW w:w="1691" w:type="dxa"/>
          </w:tcPr>
          <w:p w14:paraId="711E7CF2" w14:textId="77777777" w:rsidR="007852E2" w:rsidRDefault="007852E2" w:rsidP="005664AA">
            <w:pPr>
              <w:jc w:val="center"/>
            </w:pPr>
            <w:r w:rsidRPr="00C432FD">
              <w:t>50789,0</w:t>
            </w:r>
          </w:p>
        </w:tc>
      </w:tr>
      <w:tr w:rsidR="007852E2" w14:paraId="1BD7CB16" w14:textId="77777777" w:rsidTr="005664AA">
        <w:tc>
          <w:tcPr>
            <w:tcW w:w="2830" w:type="dxa"/>
          </w:tcPr>
          <w:p w14:paraId="1E9F2DDB" w14:textId="77777777" w:rsidR="007852E2" w:rsidRDefault="007852E2" w:rsidP="005664AA">
            <w:r>
              <w:t xml:space="preserve">Пам’ятки природи </w:t>
            </w:r>
          </w:p>
        </w:tc>
        <w:tc>
          <w:tcPr>
            <w:tcW w:w="1425" w:type="dxa"/>
          </w:tcPr>
          <w:p w14:paraId="5BAEFE54" w14:textId="77777777" w:rsidR="007852E2" w:rsidRDefault="007852E2" w:rsidP="005664AA">
            <w:pPr>
              <w:jc w:val="center"/>
            </w:pPr>
            <w:r w:rsidRPr="00C432FD">
              <w:t>8</w:t>
            </w:r>
            <w:r w:rsidRPr="00C432FD">
              <w:tab/>
            </w:r>
          </w:p>
        </w:tc>
        <w:tc>
          <w:tcPr>
            <w:tcW w:w="1694" w:type="dxa"/>
          </w:tcPr>
          <w:p w14:paraId="635FB933" w14:textId="77777777" w:rsidR="007852E2" w:rsidRDefault="007852E2" w:rsidP="005664AA">
            <w:pPr>
              <w:jc w:val="center"/>
            </w:pPr>
            <w:r w:rsidRPr="00C432FD">
              <w:t>420,2</w:t>
            </w:r>
          </w:p>
        </w:tc>
        <w:tc>
          <w:tcPr>
            <w:tcW w:w="1286" w:type="dxa"/>
          </w:tcPr>
          <w:p w14:paraId="6A50CDD0" w14:textId="77777777" w:rsidR="007852E2" w:rsidRDefault="007852E2" w:rsidP="005664AA">
            <w:pPr>
              <w:jc w:val="center"/>
            </w:pPr>
            <w:r w:rsidRPr="00C432FD">
              <w:t>66</w:t>
            </w:r>
            <w:r w:rsidRPr="00C432FD">
              <w:tab/>
            </w:r>
          </w:p>
        </w:tc>
        <w:tc>
          <w:tcPr>
            <w:tcW w:w="1691" w:type="dxa"/>
          </w:tcPr>
          <w:p w14:paraId="38F4A12B" w14:textId="77777777" w:rsidR="007852E2" w:rsidRDefault="007852E2" w:rsidP="005664AA">
            <w:pPr>
              <w:jc w:val="center"/>
            </w:pPr>
            <w:r>
              <w:t>720,5</w:t>
            </w:r>
          </w:p>
        </w:tc>
      </w:tr>
      <w:tr w:rsidR="007852E2" w14:paraId="26302B38" w14:textId="77777777" w:rsidTr="005664AA">
        <w:tc>
          <w:tcPr>
            <w:tcW w:w="2830" w:type="dxa"/>
          </w:tcPr>
          <w:p w14:paraId="4096C403" w14:textId="77777777" w:rsidR="007852E2" w:rsidRDefault="007852E2" w:rsidP="005664AA">
            <w:r w:rsidRPr="00C432FD">
              <w:t>Дендрологічні парки</w:t>
            </w:r>
            <w:r w:rsidRPr="00C432FD">
              <w:tab/>
            </w:r>
          </w:p>
        </w:tc>
        <w:tc>
          <w:tcPr>
            <w:tcW w:w="1425" w:type="dxa"/>
          </w:tcPr>
          <w:p w14:paraId="72EA89B1" w14:textId="77777777" w:rsidR="007852E2" w:rsidRDefault="007852E2" w:rsidP="005664AA">
            <w:pPr>
              <w:jc w:val="center"/>
            </w:pPr>
            <w:r w:rsidRPr="00C432FD">
              <w:t>1</w:t>
            </w:r>
            <w:r w:rsidRPr="00C432FD">
              <w:tab/>
            </w:r>
          </w:p>
        </w:tc>
        <w:tc>
          <w:tcPr>
            <w:tcW w:w="1694" w:type="dxa"/>
          </w:tcPr>
          <w:p w14:paraId="2AB14D01" w14:textId="77777777" w:rsidR="007852E2" w:rsidRDefault="007852E2" w:rsidP="005664AA">
            <w:pPr>
              <w:jc w:val="center"/>
            </w:pPr>
            <w:r w:rsidRPr="00C432FD">
              <w:t>29,5</w:t>
            </w:r>
          </w:p>
        </w:tc>
        <w:tc>
          <w:tcPr>
            <w:tcW w:w="1286" w:type="dxa"/>
          </w:tcPr>
          <w:p w14:paraId="6EE3E305" w14:textId="77777777" w:rsidR="007852E2" w:rsidRDefault="007852E2" w:rsidP="005664AA">
            <w:pPr>
              <w:jc w:val="center"/>
            </w:pPr>
            <w:r>
              <w:t>-</w:t>
            </w:r>
          </w:p>
        </w:tc>
        <w:tc>
          <w:tcPr>
            <w:tcW w:w="1691" w:type="dxa"/>
          </w:tcPr>
          <w:p w14:paraId="378937D8" w14:textId="77777777" w:rsidR="007852E2" w:rsidRDefault="007852E2" w:rsidP="005664AA">
            <w:pPr>
              <w:jc w:val="center"/>
            </w:pPr>
            <w:r>
              <w:t>-</w:t>
            </w:r>
          </w:p>
        </w:tc>
      </w:tr>
      <w:tr w:rsidR="007852E2" w14:paraId="3F822A48" w14:textId="77777777" w:rsidTr="005664AA">
        <w:tc>
          <w:tcPr>
            <w:tcW w:w="2830" w:type="dxa"/>
          </w:tcPr>
          <w:p w14:paraId="20F6BD57" w14:textId="77777777" w:rsidR="007852E2" w:rsidRDefault="007852E2" w:rsidP="005664AA">
            <w:r w:rsidRPr="00C432FD">
              <w:t>Зоологічні парки</w:t>
            </w:r>
            <w:r w:rsidRPr="00C432FD">
              <w:tab/>
            </w:r>
          </w:p>
        </w:tc>
        <w:tc>
          <w:tcPr>
            <w:tcW w:w="1425" w:type="dxa"/>
          </w:tcPr>
          <w:p w14:paraId="34CA7CB6" w14:textId="77777777" w:rsidR="007852E2" w:rsidRDefault="007852E2" w:rsidP="005664AA">
            <w:pPr>
              <w:jc w:val="center"/>
            </w:pPr>
            <w:r w:rsidRPr="00C432FD">
              <w:t>1</w:t>
            </w:r>
            <w:r w:rsidRPr="00C432FD">
              <w:tab/>
            </w:r>
          </w:p>
        </w:tc>
        <w:tc>
          <w:tcPr>
            <w:tcW w:w="1694" w:type="dxa"/>
          </w:tcPr>
          <w:p w14:paraId="571F1E3E" w14:textId="77777777" w:rsidR="007852E2" w:rsidRDefault="007852E2" w:rsidP="005664AA">
            <w:pPr>
              <w:jc w:val="center"/>
            </w:pPr>
            <w:r w:rsidRPr="00C432FD">
              <w:t>11,6</w:t>
            </w:r>
          </w:p>
        </w:tc>
        <w:tc>
          <w:tcPr>
            <w:tcW w:w="1286" w:type="dxa"/>
          </w:tcPr>
          <w:p w14:paraId="5FD81F57" w14:textId="77777777" w:rsidR="007852E2" w:rsidRDefault="007852E2" w:rsidP="005664AA">
            <w:pPr>
              <w:jc w:val="center"/>
            </w:pPr>
            <w:r>
              <w:t>-</w:t>
            </w:r>
          </w:p>
        </w:tc>
        <w:tc>
          <w:tcPr>
            <w:tcW w:w="1691" w:type="dxa"/>
          </w:tcPr>
          <w:p w14:paraId="01373F40" w14:textId="77777777" w:rsidR="007852E2" w:rsidRDefault="007852E2" w:rsidP="005664AA">
            <w:pPr>
              <w:jc w:val="center"/>
            </w:pPr>
            <w:r>
              <w:t>-</w:t>
            </w:r>
          </w:p>
        </w:tc>
      </w:tr>
      <w:tr w:rsidR="007852E2" w14:paraId="76B8CFC2" w14:textId="77777777" w:rsidTr="005664AA">
        <w:tc>
          <w:tcPr>
            <w:tcW w:w="2830" w:type="dxa"/>
          </w:tcPr>
          <w:p w14:paraId="7F9CD030" w14:textId="77777777" w:rsidR="007852E2" w:rsidRDefault="007852E2" w:rsidP="005664AA">
            <w:r>
              <w:t>Парки-пам’</w:t>
            </w:r>
            <w:r w:rsidRPr="00C432FD">
              <w:t>ятки садово-паркового мистецтва</w:t>
            </w:r>
            <w:r w:rsidRPr="00C432FD">
              <w:tab/>
            </w:r>
          </w:p>
        </w:tc>
        <w:tc>
          <w:tcPr>
            <w:tcW w:w="1425" w:type="dxa"/>
          </w:tcPr>
          <w:p w14:paraId="3DEBCA68" w14:textId="77777777" w:rsidR="007852E2" w:rsidRDefault="007852E2" w:rsidP="005664AA">
            <w:pPr>
              <w:jc w:val="center"/>
            </w:pPr>
            <w:r w:rsidRPr="00C432FD">
              <w:t>2</w:t>
            </w:r>
            <w:r w:rsidRPr="00C432FD">
              <w:tab/>
            </w:r>
          </w:p>
        </w:tc>
        <w:tc>
          <w:tcPr>
            <w:tcW w:w="1694" w:type="dxa"/>
          </w:tcPr>
          <w:p w14:paraId="19C0D31F" w14:textId="77777777" w:rsidR="007852E2" w:rsidRDefault="007852E2" w:rsidP="005664AA">
            <w:pPr>
              <w:jc w:val="center"/>
            </w:pPr>
            <w:r w:rsidRPr="00C432FD">
              <w:t>39</w:t>
            </w:r>
          </w:p>
        </w:tc>
        <w:tc>
          <w:tcPr>
            <w:tcW w:w="1286" w:type="dxa"/>
          </w:tcPr>
          <w:p w14:paraId="15700FDA" w14:textId="77777777" w:rsidR="007852E2" w:rsidRDefault="007852E2" w:rsidP="005664AA">
            <w:pPr>
              <w:jc w:val="center"/>
            </w:pPr>
            <w:r w:rsidRPr="00C432FD">
              <w:t>13</w:t>
            </w:r>
            <w:r w:rsidRPr="00C432FD">
              <w:tab/>
            </w:r>
          </w:p>
        </w:tc>
        <w:tc>
          <w:tcPr>
            <w:tcW w:w="1691" w:type="dxa"/>
          </w:tcPr>
          <w:p w14:paraId="071CCB88" w14:textId="77777777" w:rsidR="007852E2" w:rsidRDefault="007852E2" w:rsidP="005664AA">
            <w:pPr>
              <w:jc w:val="center"/>
            </w:pPr>
            <w:r>
              <w:t>137,</w:t>
            </w:r>
            <w:r w:rsidRPr="00C432FD">
              <w:t>2</w:t>
            </w:r>
          </w:p>
        </w:tc>
      </w:tr>
      <w:tr w:rsidR="007852E2" w14:paraId="319CE831" w14:textId="77777777" w:rsidTr="005664AA">
        <w:tc>
          <w:tcPr>
            <w:tcW w:w="2830" w:type="dxa"/>
          </w:tcPr>
          <w:p w14:paraId="2B073DE3" w14:textId="53EA9ED0" w:rsidR="007852E2" w:rsidRDefault="00530CBD" w:rsidP="005664AA">
            <w:r>
              <w:t>Заповідні урочища</w:t>
            </w:r>
          </w:p>
        </w:tc>
        <w:tc>
          <w:tcPr>
            <w:tcW w:w="1425" w:type="dxa"/>
          </w:tcPr>
          <w:p w14:paraId="4FDE0368" w14:textId="77777777" w:rsidR="007852E2" w:rsidRDefault="007852E2" w:rsidP="005664AA">
            <w:pPr>
              <w:jc w:val="center"/>
            </w:pPr>
            <w:r>
              <w:t>-</w:t>
            </w:r>
          </w:p>
        </w:tc>
        <w:tc>
          <w:tcPr>
            <w:tcW w:w="1694" w:type="dxa"/>
          </w:tcPr>
          <w:p w14:paraId="133593BC" w14:textId="77777777" w:rsidR="007852E2" w:rsidRDefault="007852E2" w:rsidP="005664AA">
            <w:pPr>
              <w:jc w:val="center"/>
            </w:pPr>
            <w:r>
              <w:t>-</w:t>
            </w:r>
          </w:p>
        </w:tc>
        <w:tc>
          <w:tcPr>
            <w:tcW w:w="1286" w:type="dxa"/>
          </w:tcPr>
          <w:p w14:paraId="09715CCE" w14:textId="77777777" w:rsidR="007852E2" w:rsidRDefault="007852E2" w:rsidP="005664AA">
            <w:pPr>
              <w:jc w:val="center"/>
            </w:pPr>
            <w:r w:rsidRPr="00C432FD">
              <w:t>96</w:t>
            </w:r>
            <w:r w:rsidRPr="00C432FD">
              <w:tab/>
            </w:r>
          </w:p>
        </w:tc>
        <w:tc>
          <w:tcPr>
            <w:tcW w:w="1691" w:type="dxa"/>
          </w:tcPr>
          <w:p w14:paraId="5D020594" w14:textId="77777777" w:rsidR="007852E2" w:rsidRDefault="007852E2" w:rsidP="005664AA">
            <w:pPr>
              <w:jc w:val="center"/>
            </w:pPr>
            <w:r w:rsidRPr="00C432FD">
              <w:t>3328,6</w:t>
            </w:r>
          </w:p>
        </w:tc>
      </w:tr>
      <w:tr w:rsidR="007852E2" w14:paraId="04D18FB7" w14:textId="77777777" w:rsidTr="005664AA">
        <w:tc>
          <w:tcPr>
            <w:tcW w:w="2830" w:type="dxa"/>
          </w:tcPr>
          <w:p w14:paraId="6B846914" w14:textId="77777777" w:rsidR="007852E2" w:rsidRPr="00C432FD" w:rsidRDefault="007852E2" w:rsidP="005664AA">
            <w:r w:rsidRPr="00C432FD">
              <w:lastRenderedPageBreak/>
              <w:t>Всього</w:t>
            </w:r>
            <w:r w:rsidRPr="00C432FD">
              <w:tab/>
            </w:r>
          </w:p>
        </w:tc>
        <w:tc>
          <w:tcPr>
            <w:tcW w:w="1425" w:type="dxa"/>
          </w:tcPr>
          <w:p w14:paraId="51C016D5" w14:textId="77777777" w:rsidR="007852E2" w:rsidRDefault="007852E2" w:rsidP="005664AA">
            <w:pPr>
              <w:jc w:val="center"/>
            </w:pPr>
            <w:r w:rsidRPr="00C432FD">
              <w:t>29</w:t>
            </w:r>
            <w:r w:rsidRPr="00C432FD">
              <w:tab/>
            </w:r>
          </w:p>
        </w:tc>
        <w:tc>
          <w:tcPr>
            <w:tcW w:w="1694" w:type="dxa"/>
          </w:tcPr>
          <w:p w14:paraId="5138B8E1" w14:textId="77777777" w:rsidR="007852E2" w:rsidRDefault="007852E2" w:rsidP="005664AA">
            <w:pPr>
              <w:jc w:val="center"/>
            </w:pPr>
            <w:r>
              <w:t>114541,42</w:t>
            </w:r>
          </w:p>
        </w:tc>
        <w:tc>
          <w:tcPr>
            <w:tcW w:w="1286" w:type="dxa"/>
          </w:tcPr>
          <w:p w14:paraId="08195EDE" w14:textId="77777777" w:rsidR="007852E2" w:rsidRPr="00C432FD" w:rsidRDefault="007852E2" w:rsidP="005664AA">
            <w:pPr>
              <w:jc w:val="center"/>
            </w:pPr>
            <w:r w:rsidRPr="00C432FD">
              <w:t>292</w:t>
            </w:r>
            <w:r w:rsidRPr="00C432FD">
              <w:tab/>
            </w:r>
          </w:p>
        </w:tc>
        <w:tc>
          <w:tcPr>
            <w:tcW w:w="1691" w:type="dxa"/>
          </w:tcPr>
          <w:p w14:paraId="505916EE" w14:textId="77777777" w:rsidR="007852E2" w:rsidRPr="00C432FD" w:rsidRDefault="007852E2" w:rsidP="005664AA">
            <w:pPr>
              <w:jc w:val="center"/>
            </w:pPr>
            <w:r>
              <w:t>113683,32</w:t>
            </w:r>
          </w:p>
        </w:tc>
      </w:tr>
    </w:tbl>
    <w:p w14:paraId="76831E7E" w14:textId="77777777" w:rsidR="007852E2" w:rsidRDefault="007852E2" w:rsidP="007852E2">
      <w:pPr>
        <w:spacing w:after="0" w:line="360" w:lineRule="auto"/>
        <w:ind w:firstLine="709"/>
      </w:pPr>
    </w:p>
    <w:p w14:paraId="1CEFCC38" w14:textId="3366CDD2" w:rsidR="00FB7C41" w:rsidRPr="00530CBD" w:rsidRDefault="007852E2" w:rsidP="00DC056C">
      <w:pPr>
        <w:spacing w:after="0" w:line="360" w:lineRule="auto"/>
        <w:ind w:firstLine="567"/>
        <w:rPr>
          <w:rFonts w:cs="Times New Roman"/>
        </w:rPr>
      </w:pPr>
      <w:r>
        <w:t>В області є 3 національні природні парки (НПП). «</w:t>
      </w:r>
      <w:proofErr w:type="spellStart"/>
      <w:r>
        <w:t>Дермансько</w:t>
      </w:r>
      <w:proofErr w:type="spellEnd"/>
      <w:r>
        <w:t xml:space="preserve">-Острозький» НПП має площу 5448,3 га, розташований на території Рівненського району. У фізико-географічному відношення він приурочений до Малого Полісся. </w:t>
      </w:r>
      <w:proofErr w:type="spellStart"/>
      <w:r>
        <w:t>Нобельський</w:t>
      </w:r>
      <w:proofErr w:type="spellEnd"/>
      <w:r>
        <w:t xml:space="preserve"> НПП з площею 25,3 тис. га створений на території </w:t>
      </w:r>
      <w:proofErr w:type="spellStart"/>
      <w:r>
        <w:t>Вараського</w:t>
      </w:r>
      <w:proofErr w:type="spellEnd"/>
      <w:r>
        <w:t xml:space="preserve"> району з метою охорони типових та унікальних ландшафтів Західного Полісся. У 2022 р.</w:t>
      </w:r>
      <w:r w:rsidRPr="001C57A1">
        <w:t xml:space="preserve"> у Сарненському районі</w:t>
      </w:r>
      <w:r>
        <w:t xml:space="preserve"> був створений НПП</w:t>
      </w:r>
      <w:r w:rsidRPr="001C57A1">
        <w:t xml:space="preserve"> </w:t>
      </w:r>
      <w:r>
        <w:t>«</w:t>
      </w:r>
      <w:r w:rsidRPr="001C57A1">
        <w:t>Пуща Радзівіла</w:t>
      </w:r>
      <w:r>
        <w:t xml:space="preserve">» </w:t>
      </w:r>
      <w:r w:rsidRPr="00AC72BB">
        <w:t>[</w:t>
      </w:r>
      <w:r w:rsidR="00530CBD">
        <w:t>12</w:t>
      </w:r>
      <w:r>
        <w:t>]. Така категорія ПЗФ як національний природний парк найбільш придатна для рекреаційної діяльності, адже одним із завдань, які покладаються на НПП, є</w:t>
      </w:r>
      <w:r w:rsidRPr="001C57A1">
        <w:t xml:space="preserve"> </w:t>
      </w:r>
      <w:r>
        <w:t>здійснення</w:t>
      </w:r>
      <w:r w:rsidRPr="001C57A1">
        <w:t xml:space="preserve"> організованого туризму, відпочинку з</w:t>
      </w:r>
      <w:r>
        <w:t>а</w:t>
      </w:r>
      <w:r w:rsidRPr="001C57A1">
        <w:t xml:space="preserve"> </w:t>
      </w:r>
      <w:r>
        <w:t>умови додержання</w:t>
      </w:r>
      <w:r w:rsidRPr="001C57A1">
        <w:t xml:space="preserve"> режиму охорони заповідних </w:t>
      </w:r>
      <w:r>
        <w:t xml:space="preserve">об’єктів і комплексів </w:t>
      </w:r>
      <w:r w:rsidRPr="00530CBD">
        <w:rPr>
          <w:rFonts w:cs="Times New Roman"/>
        </w:rPr>
        <w:t>[</w:t>
      </w:r>
      <w:r w:rsidR="00530CBD">
        <w:rPr>
          <w:rFonts w:cs="Times New Roman"/>
        </w:rPr>
        <w:t>11</w:t>
      </w:r>
      <w:r w:rsidRPr="00530CBD">
        <w:rPr>
          <w:rFonts w:cs="Times New Roman"/>
        </w:rPr>
        <w:t>].</w:t>
      </w:r>
    </w:p>
    <w:p w14:paraId="2563419D" w14:textId="16963EB1" w:rsidR="007852E2" w:rsidRDefault="007852E2" w:rsidP="00DC056C">
      <w:pPr>
        <w:spacing w:after="0" w:line="360" w:lineRule="auto"/>
        <w:ind w:firstLine="567"/>
      </w:pPr>
      <w:r>
        <w:t xml:space="preserve">Також на території області є 3 регіональні ландшафтні парки (РЛП). РЛП «Прип’ять-Стохід» має площу 21,6 тис. га і розташований на території </w:t>
      </w:r>
      <w:proofErr w:type="spellStart"/>
      <w:r>
        <w:t>Вараського</w:t>
      </w:r>
      <w:proofErr w:type="spellEnd"/>
      <w:r>
        <w:t xml:space="preserve"> району. Це унікальний природний комплекс не лише в Україні, а і у всій Східній Європі – злиття двох річок Прип’яті та Стохіду нагадує дельту Дунаю. РЛП «</w:t>
      </w:r>
      <w:proofErr w:type="spellStart"/>
      <w:r>
        <w:t>Надслучанський</w:t>
      </w:r>
      <w:proofErr w:type="spellEnd"/>
      <w:r>
        <w:t>» (17,2 тис. га) знаходиться на території Рівненського району. Парк вирізняється унікальними краєвидами так званої «</w:t>
      </w:r>
      <w:proofErr w:type="spellStart"/>
      <w:r>
        <w:t>надслучанської</w:t>
      </w:r>
      <w:proofErr w:type="spellEnd"/>
      <w:r>
        <w:t xml:space="preserve"> Швейцарії». РЛП «</w:t>
      </w:r>
      <w:proofErr w:type="spellStart"/>
      <w:r>
        <w:t>Дермансько-Мостівський</w:t>
      </w:r>
      <w:proofErr w:type="spellEnd"/>
      <w:r>
        <w:t xml:space="preserve">» знаходиться теж на території Рівненського району. Його площа становить 19,8 тис. га. </w:t>
      </w:r>
      <w:r w:rsidRPr="00F272AC">
        <w:t xml:space="preserve"> </w:t>
      </w:r>
      <w:r>
        <w:t xml:space="preserve">На РЛП відповідно до чинного законодавства покладено завдання </w:t>
      </w:r>
      <w:r w:rsidRPr="00F272AC">
        <w:t xml:space="preserve">створення умов для </w:t>
      </w:r>
      <w:r>
        <w:t>розвитку туризму та</w:t>
      </w:r>
      <w:r w:rsidRPr="00F272AC">
        <w:t xml:space="preserve"> </w:t>
      </w:r>
      <w:r>
        <w:t>організації відпочинку населення.</w:t>
      </w:r>
    </w:p>
    <w:p w14:paraId="6BD8EAB1" w14:textId="47110331" w:rsidR="007852E2" w:rsidRPr="00530CBD" w:rsidRDefault="007852E2" w:rsidP="00DC056C">
      <w:pPr>
        <w:spacing w:after="0" w:line="360" w:lineRule="auto"/>
        <w:ind w:firstLine="567"/>
      </w:pPr>
      <w:r>
        <w:t xml:space="preserve">У дендрологічному парку </w:t>
      </w:r>
      <w:proofErr w:type="spellStart"/>
      <w:r>
        <w:t>Березнівського</w:t>
      </w:r>
      <w:proofErr w:type="spellEnd"/>
      <w:r>
        <w:t xml:space="preserve"> лісового коледжу в м. </w:t>
      </w:r>
      <w:proofErr w:type="spellStart"/>
      <w:r>
        <w:t>Березне</w:t>
      </w:r>
      <w:proofErr w:type="spellEnd"/>
      <w:r>
        <w:t xml:space="preserve"> (Рівненський район) зростає 750 видів рослин, 18 із них занесено до Червоної книги України. Відвідувачі дендропарку можуть побачити екзотичні рослини із Криму, Сибіру, Далекого Сходу, Японії, Середньої Азії, Америки та Китаю </w:t>
      </w:r>
      <w:r w:rsidRPr="00530CBD">
        <w:t>[</w:t>
      </w:r>
      <w:r w:rsidR="00530CBD" w:rsidRPr="00530CBD">
        <w:t>12</w:t>
      </w:r>
      <w:r w:rsidRPr="00530CBD">
        <w:t>].</w:t>
      </w:r>
    </w:p>
    <w:p w14:paraId="7BB06D27" w14:textId="77777777" w:rsidR="007852E2" w:rsidRDefault="007852E2" w:rsidP="00DC056C">
      <w:pPr>
        <w:spacing w:line="360" w:lineRule="auto"/>
        <w:ind w:firstLine="567"/>
      </w:pPr>
      <w:r>
        <w:t>Рівненський зоологічний парк є найбільшим у Західній Україні (площа 11,6 га)</w:t>
      </w:r>
      <w:r w:rsidRPr="00996797">
        <w:t>.</w:t>
      </w:r>
      <w:r>
        <w:t xml:space="preserve">  У зоопарку тварини експонуються за зоогеографічним принципом. </w:t>
      </w:r>
      <w:r w:rsidRPr="00996797">
        <w:t xml:space="preserve">Колекція </w:t>
      </w:r>
      <w:r>
        <w:t xml:space="preserve">зоопарку </w:t>
      </w:r>
      <w:r w:rsidRPr="00996797">
        <w:t>налічує понад 180 видів тварин</w:t>
      </w:r>
      <w:r>
        <w:t>. Унікальними для України є</w:t>
      </w:r>
      <w:r w:rsidRPr="00996797">
        <w:t xml:space="preserve"> низинний </w:t>
      </w:r>
      <w:proofErr w:type="spellStart"/>
      <w:r w:rsidRPr="00996797">
        <w:t>ньяла</w:t>
      </w:r>
      <w:proofErr w:type="spellEnd"/>
      <w:r w:rsidRPr="00996797">
        <w:t xml:space="preserve">, гігантський червоний кенгуру, білохвостий гну, двопалий лінивець, пака, </w:t>
      </w:r>
      <w:proofErr w:type="spellStart"/>
      <w:r w:rsidRPr="00996797">
        <w:lastRenderedPageBreak/>
        <w:t>трисмугий</w:t>
      </w:r>
      <w:proofErr w:type="spellEnd"/>
      <w:r w:rsidRPr="00996797">
        <w:t xml:space="preserve"> броненосець</w:t>
      </w:r>
      <w:r>
        <w:t>,</w:t>
      </w:r>
      <w:r w:rsidRPr="00996797">
        <w:t xml:space="preserve"> </w:t>
      </w:r>
      <w:r>
        <w:t>бразильський дикобраз та ін</w:t>
      </w:r>
      <w:r w:rsidRPr="00996797">
        <w:t>.</w:t>
      </w:r>
      <w:r>
        <w:t xml:space="preserve"> У зоопарку діють виставки: Африканська савана, Патагонія, Латинська Америка, Австралія та ін. (рис. 2. 9). </w:t>
      </w:r>
      <w:r w:rsidRPr="00B1383A">
        <w:t xml:space="preserve">Також цікавість викликає </w:t>
      </w:r>
      <w:proofErr w:type="spellStart"/>
      <w:r w:rsidRPr="00B1383A">
        <w:t>екзотераріум</w:t>
      </w:r>
      <w:proofErr w:type="spellEnd"/>
      <w:r w:rsidRPr="00B1383A">
        <w:t xml:space="preserve"> та виставка «Нічний світ», де можна ознайомитись із тваринами, що ведуть нічний спосіб життя</w:t>
      </w:r>
      <w:r>
        <w:t>.</w:t>
      </w:r>
    </w:p>
    <w:p w14:paraId="4E8E1C02" w14:textId="77777777" w:rsidR="00530CBD" w:rsidRDefault="007852E2" w:rsidP="00530CBD">
      <w:pPr>
        <w:spacing w:line="240" w:lineRule="auto"/>
        <w:jc w:val="center"/>
        <w:rPr>
          <w:i/>
        </w:rPr>
      </w:pPr>
      <w:r w:rsidRPr="0019062C">
        <w:rPr>
          <w:noProof/>
          <w:lang w:eastAsia="uk-UA"/>
        </w:rPr>
        <w:drawing>
          <wp:inline distT="0" distB="0" distL="0" distR="0" wp14:anchorId="3BE0650B" wp14:editId="688789A7">
            <wp:extent cx="4308764" cy="3294951"/>
            <wp:effectExtent l="0" t="0" r="0" b="127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6014" t="1976" r="4445" b="3896"/>
                    <a:stretch/>
                  </pic:blipFill>
                  <pic:spPr bwMode="auto">
                    <a:xfrm>
                      <a:off x="0" y="0"/>
                      <a:ext cx="4363054" cy="3336467"/>
                    </a:xfrm>
                    <a:prstGeom prst="rect">
                      <a:avLst/>
                    </a:prstGeom>
                    <a:ln>
                      <a:noFill/>
                    </a:ln>
                    <a:extLst>
                      <a:ext uri="{53640926-AAD7-44D8-BBD7-CCE9431645EC}">
                        <a14:shadowObscured xmlns:a14="http://schemas.microsoft.com/office/drawing/2010/main"/>
                      </a:ext>
                    </a:extLst>
                  </pic:spPr>
                </pic:pic>
              </a:graphicData>
            </a:graphic>
          </wp:inline>
        </w:drawing>
      </w:r>
    </w:p>
    <w:p w14:paraId="6B16BCE2" w14:textId="6B26E78E" w:rsidR="007852E2" w:rsidRPr="00530CBD" w:rsidRDefault="007852E2" w:rsidP="00530CBD">
      <w:pPr>
        <w:spacing w:line="240" w:lineRule="auto"/>
        <w:jc w:val="center"/>
      </w:pPr>
      <w:r>
        <w:rPr>
          <w:i/>
        </w:rPr>
        <w:t xml:space="preserve">Рис. 2.9. </w:t>
      </w:r>
      <w:r>
        <w:rPr>
          <w:b/>
        </w:rPr>
        <w:t xml:space="preserve">Схема виставок тварин Рівненського зоопарку </w:t>
      </w:r>
      <w:r w:rsidRPr="00530CBD">
        <w:rPr>
          <w:b/>
        </w:rPr>
        <w:t>[</w:t>
      </w:r>
      <w:r w:rsidR="00530CBD" w:rsidRPr="00530CBD">
        <w:rPr>
          <w:b/>
        </w:rPr>
        <w:t>39]</w:t>
      </w:r>
    </w:p>
    <w:p w14:paraId="0C8B9FC8" w14:textId="632C0C23" w:rsidR="007852E2" w:rsidRDefault="007852E2" w:rsidP="007852E2">
      <w:pPr>
        <w:spacing w:after="0" w:line="360" w:lineRule="auto"/>
        <w:ind w:firstLine="708"/>
        <w:rPr>
          <w:rFonts w:cs="Times New Roman"/>
        </w:rPr>
      </w:pPr>
      <w:r>
        <w:t xml:space="preserve">Протягом року </w:t>
      </w:r>
      <w:r w:rsidR="00A44021">
        <w:t xml:space="preserve">у зоопарку </w:t>
      </w:r>
      <w:r>
        <w:t>проводяться різноманітні тематичні заходи</w:t>
      </w:r>
      <w:r w:rsidRPr="00996797">
        <w:t xml:space="preserve"> </w:t>
      </w:r>
      <w:r>
        <w:t>(День тигра, Африканська савана), етнографічні та розважальні заходи (Фест гарбуза, Фест картоплі, Святий Миколай у зоопарку, Ніч у зоопарку),</w:t>
      </w:r>
      <w:r w:rsidRPr="00996797">
        <w:t xml:space="preserve"> </w:t>
      </w:r>
      <w:r>
        <w:t>які спрямовані на популяризацію природ</w:t>
      </w:r>
      <w:r w:rsidR="00530CBD">
        <w:t>и, зокрема тваринного населення</w:t>
      </w:r>
      <w:r>
        <w:t xml:space="preserve"> </w:t>
      </w:r>
      <w:r>
        <w:rPr>
          <w:rFonts w:cs="Times New Roman"/>
        </w:rPr>
        <w:t>[</w:t>
      </w:r>
      <w:r w:rsidR="00530CBD">
        <w:rPr>
          <w:rFonts w:cs="Times New Roman"/>
        </w:rPr>
        <w:t>39</w:t>
      </w:r>
      <w:r w:rsidRPr="0019062C">
        <w:rPr>
          <w:rFonts w:cs="Times New Roman"/>
        </w:rPr>
        <w:t>].</w:t>
      </w:r>
    </w:p>
    <w:p w14:paraId="637D6A43" w14:textId="77777777" w:rsidR="007852E2" w:rsidRDefault="007852E2" w:rsidP="007852E2">
      <w:pPr>
        <w:spacing w:after="0" w:line="360" w:lineRule="auto"/>
        <w:ind w:firstLine="708"/>
        <w:rPr>
          <w:rFonts w:cs="Times New Roman"/>
        </w:rPr>
      </w:pPr>
      <w:r>
        <w:rPr>
          <w:rFonts w:cs="Times New Roman"/>
        </w:rPr>
        <w:t xml:space="preserve">Території та об’єкти ПЗФ розподілені по території області нерівномірно. Найбільший відсоток заповідності має </w:t>
      </w:r>
      <w:proofErr w:type="spellStart"/>
      <w:r>
        <w:rPr>
          <w:rFonts w:cs="Times New Roman"/>
        </w:rPr>
        <w:t>Вараський</w:t>
      </w:r>
      <w:proofErr w:type="spellEnd"/>
      <w:r>
        <w:rPr>
          <w:rFonts w:cs="Times New Roman"/>
        </w:rPr>
        <w:t xml:space="preserve"> район – 23,34 %, найменший – Дубенський – 1,38 % (рис. 2.10).</w:t>
      </w:r>
    </w:p>
    <w:p w14:paraId="5D62656E" w14:textId="77777777" w:rsidR="007852E2" w:rsidRDefault="007852E2" w:rsidP="007852E2">
      <w:pPr>
        <w:spacing w:after="0" w:line="360" w:lineRule="auto"/>
        <w:ind w:firstLine="708"/>
        <w:rPr>
          <w:rFonts w:cs="Times New Roman"/>
        </w:rPr>
      </w:pPr>
      <w:r>
        <w:rPr>
          <w:rFonts w:cs="Times New Roman"/>
        </w:rPr>
        <w:t xml:space="preserve">Отже, </w:t>
      </w:r>
      <w:r w:rsidRPr="00012ACC">
        <w:rPr>
          <w:rFonts w:cs="Times New Roman"/>
        </w:rPr>
        <w:t>оцінка природно-антропогенних ТРР</w:t>
      </w:r>
      <w:r>
        <w:rPr>
          <w:rFonts w:cs="Times New Roman"/>
        </w:rPr>
        <w:t xml:space="preserve"> Рівненської області:</w:t>
      </w:r>
    </w:p>
    <w:p w14:paraId="22DA05AE" w14:textId="77777777" w:rsidR="007852E2" w:rsidRPr="00012ACC" w:rsidRDefault="007852E2" w:rsidP="00352E98">
      <w:pPr>
        <w:pStyle w:val="a5"/>
        <w:numPr>
          <w:ilvl w:val="0"/>
          <w:numId w:val="13"/>
        </w:numPr>
        <w:spacing w:after="0" w:line="360" w:lineRule="auto"/>
        <w:rPr>
          <w:rFonts w:cs="Times New Roman"/>
        </w:rPr>
      </w:pPr>
      <w:proofErr w:type="spellStart"/>
      <w:r w:rsidRPr="00012ACC">
        <w:rPr>
          <w:rFonts w:cs="Times New Roman"/>
        </w:rPr>
        <w:t>Вараський</w:t>
      </w:r>
      <w:proofErr w:type="spellEnd"/>
      <w:r w:rsidRPr="00012ACC">
        <w:rPr>
          <w:rFonts w:cs="Times New Roman"/>
        </w:rPr>
        <w:t xml:space="preserve"> район</w:t>
      </w:r>
      <w:r>
        <w:rPr>
          <w:rFonts w:cs="Times New Roman"/>
          <w:lang w:val="uk-UA"/>
        </w:rPr>
        <w:t xml:space="preserve"> – 3 бали;</w:t>
      </w:r>
    </w:p>
    <w:p w14:paraId="21189A16" w14:textId="77777777" w:rsidR="007852E2" w:rsidRPr="00012ACC" w:rsidRDefault="007852E2" w:rsidP="00352E98">
      <w:pPr>
        <w:pStyle w:val="a5"/>
        <w:numPr>
          <w:ilvl w:val="0"/>
          <w:numId w:val="13"/>
        </w:numPr>
        <w:spacing w:after="0" w:line="360" w:lineRule="auto"/>
        <w:rPr>
          <w:rFonts w:cs="Times New Roman"/>
        </w:rPr>
      </w:pPr>
      <w:proofErr w:type="spellStart"/>
      <w:r w:rsidRPr="00012ACC">
        <w:rPr>
          <w:rFonts w:cs="Times New Roman"/>
        </w:rPr>
        <w:t>Дубенський</w:t>
      </w:r>
      <w:proofErr w:type="spellEnd"/>
      <w:r w:rsidRPr="00012ACC">
        <w:rPr>
          <w:rFonts w:cs="Times New Roman"/>
        </w:rPr>
        <w:t xml:space="preserve"> район</w:t>
      </w:r>
      <w:r>
        <w:rPr>
          <w:rFonts w:cs="Times New Roman"/>
          <w:lang w:val="uk-UA"/>
        </w:rPr>
        <w:t xml:space="preserve"> – 1 бал;</w:t>
      </w:r>
    </w:p>
    <w:p w14:paraId="47DC0879" w14:textId="77777777" w:rsidR="007852E2" w:rsidRPr="00012ACC" w:rsidRDefault="007852E2" w:rsidP="00352E98">
      <w:pPr>
        <w:pStyle w:val="a5"/>
        <w:numPr>
          <w:ilvl w:val="0"/>
          <w:numId w:val="13"/>
        </w:numPr>
        <w:spacing w:after="0" w:line="360" w:lineRule="auto"/>
        <w:rPr>
          <w:rFonts w:cs="Times New Roman"/>
        </w:rPr>
      </w:pPr>
      <w:proofErr w:type="spellStart"/>
      <w:r w:rsidRPr="00012ACC">
        <w:rPr>
          <w:rFonts w:cs="Times New Roman"/>
        </w:rPr>
        <w:t>Рівненський</w:t>
      </w:r>
      <w:proofErr w:type="spellEnd"/>
      <w:r w:rsidRPr="00012ACC">
        <w:rPr>
          <w:rFonts w:cs="Times New Roman"/>
        </w:rPr>
        <w:t xml:space="preserve"> район</w:t>
      </w:r>
      <w:r>
        <w:rPr>
          <w:rFonts w:cs="Times New Roman"/>
          <w:lang w:val="uk-UA"/>
        </w:rPr>
        <w:t xml:space="preserve"> – 1 бал;</w:t>
      </w:r>
    </w:p>
    <w:p w14:paraId="5F3DD290" w14:textId="77777777" w:rsidR="007852E2" w:rsidRPr="00012ACC" w:rsidRDefault="007852E2" w:rsidP="00352E98">
      <w:pPr>
        <w:pStyle w:val="a5"/>
        <w:numPr>
          <w:ilvl w:val="0"/>
          <w:numId w:val="13"/>
        </w:numPr>
        <w:spacing w:after="0" w:line="360" w:lineRule="auto"/>
        <w:rPr>
          <w:rFonts w:cs="Times New Roman"/>
        </w:rPr>
      </w:pPr>
      <w:proofErr w:type="spellStart"/>
      <w:r w:rsidRPr="00012ACC">
        <w:rPr>
          <w:rFonts w:cs="Times New Roman"/>
        </w:rPr>
        <w:t>Сарненський</w:t>
      </w:r>
      <w:proofErr w:type="spellEnd"/>
      <w:r w:rsidRPr="00012ACC">
        <w:rPr>
          <w:rFonts w:cs="Times New Roman"/>
        </w:rPr>
        <w:t xml:space="preserve"> район</w:t>
      </w:r>
      <w:r>
        <w:rPr>
          <w:rFonts w:cs="Times New Roman"/>
          <w:lang w:val="uk-UA"/>
        </w:rPr>
        <w:t xml:space="preserve"> – 2 бали.</w:t>
      </w:r>
    </w:p>
    <w:p w14:paraId="11B5D80F" w14:textId="1296AC09" w:rsidR="00A84593" w:rsidRDefault="00A84593" w:rsidP="007852E2">
      <w:pPr>
        <w:spacing w:after="0" w:line="360" w:lineRule="auto"/>
        <w:jc w:val="center"/>
        <w:rPr>
          <w:rFonts w:cs="Times New Roman"/>
        </w:rPr>
      </w:pPr>
      <w:r>
        <w:rPr>
          <w:rFonts w:cs="Times New Roman"/>
          <w:noProof/>
          <w:lang w:eastAsia="uk-UA"/>
        </w:rPr>
        <w:lastRenderedPageBreak/>
        <w:drawing>
          <wp:inline distT="0" distB="0" distL="0" distR="0" wp14:anchorId="66CFF29A" wp14:editId="3FEFCE40">
            <wp:extent cx="3429593" cy="4197928"/>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442200" cy="4213360"/>
                    </a:xfrm>
                    <a:prstGeom prst="rect">
                      <a:avLst/>
                    </a:prstGeom>
                    <a:noFill/>
                    <a:ln>
                      <a:noFill/>
                    </a:ln>
                  </pic:spPr>
                </pic:pic>
              </a:graphicData>
            </a:graphic>
          </wp:inline>
        </w:drawing>
      </w:r>
    </w:p>
    <w:p w14:paraId="2C8AE132" w14:textId="77777777" w:rsidR="007852E2" w:rsidRPr="003B49F7" w:rsidRDefault="007852E2" w:rsidP="007852E2">
      <w:pPr>
        <w:spacing w:after="0" w:line="360" w:lineRule="auto"/>
        <w:ind w:firstLine="708"/>
        <w:rPr>
          <w:rFonts w:cs="Times New Roman"/>
          <w:b/>
        </w:rPr>
      </w:pPr>
      <w:r w:rsidRPr="003B49F7">
        <w:rPr>
          <w:rFonts w:cs="Times New Roman"/>
          <w:i/>
        </w:rPr>
        <w:t>Рис. 2.10.</w:t>
      </w:r>
      <w:r w:rsidRPr="003B49F7">
        <w:rPr>
          <w:rFonts w:cs="Times New Roman"/>
        </w:rPr>
        <w:t xml:space="preserve"> </w:t>
      </w:r>
      <w:r w:rsidRPr="003B49F7">
        <w:rPr>
          <w:rFonts w:cs="Times New Roman"/>
          <w:b/>
        </w:rPr>
        <w:t>Відсоток заповідності адміністративних районів Рівненської області</w:t>
      </w:r>
    </w:p>
    <w:p w14:paraId="66EDFFF2" w14:textId="77777777" w:rsidR="007852E2" w:rsidRDefault="007852E2" w:rsidP="007852E2">
      <w:pPr>
        <w:spacing w:line="360" w:lineRule="auto"/>
        <w:ind w:firstLine="708"/>
        <w:rPr>
          <w:rFonts w:cs="Times New Roman"/>
          <w:i/>
          <w:sz w:val="24"/>
          <w:szCs w:val="24"/>
        </w:rPr>
      </w:pPr>
      <w:r w:rsidRPr="003B49F7">
        <w:rPr>
          <w:rFonts w:cs="Times New Roman"/>
          <w:i/>
          <w:sz w:val="24"/>
          <w:szCs w:val="24"/>
        </w:rPr>
        <w:t>Джерело: розраховано та побудовано за автором за</w:t>
      </w:r>
      <w:r>
        <w:rPr>
          <w:rFonts w:cs="Times New Roman"/>
          <w:i/>
          <w:sz w:val="24"/>
          <w:szCs w:val="24"/>
        </w:rPr>
        <w:t xml:space="preserve"> </w:t>
      </w:r>
      <w:r w:rsidRPr="00012ACC">
        <w:rPr>
          <w:rFonts w:cs="Times New Roman"/>
          <w:i/>
          <w:sz w:val="24"/>
          <w:szCs w:val="24"/>
        </w:rPr>
        <w:t>даними Департаменту екології та природних ресурсів Рівненської облдержадміністрації</w:t>
      </w:r>
    </w:p>
    <w:p w14:paraId="27428CB6" w14:textId="2496C4E1" w:rsidR="005664AA" w:rsidRDefault="005664AA" w:rsidP="005664AA">
      <w:pPr>
        <w:pStyle w:val="2"/>
      </w:pPr>
      <w:bookmarkStart w:id="13" w:name="_Toc149221382"/>
      <w:r w:rsidRPr="005664AA">
        <w:t xml:space="preserve">2.3. Суспільно-історичні </w:t>
      </w:r>
      <w:r w:rsidR="00562CA8">
        <w:t>туристично-рекреаційні</w:t>
      </w:r>
      <w:r w:rsidRPr="005664AA">
        <w:t xml:space="preserve"> ресурси</w:t>
      </w:r>
      <w:bookmarkEnd w:id="13"/>
    </w:p>
    <w:p w14:paraId="649EA1CB" w14:textId="77777777" w:rsidR="00AC46E2" w:rsidRDefault="00562CA8" w:rsidP="00AC46E2">
      <w:pPr>
        <w:spacing w:after="0" w:line="360" w:lineRule="auto"/>
      </w:pPr>
      <w:r>
        <w:tab/>
        <w:t>Рівненська область зберегла автентичну історико‐культурну спадщину регіонів Полісся і Волині, тому має значні с</w:t>
      </w:r>
      <w:r w:rsidRPr="00562CA8">
        <w:t xml:space="preserve">успільно-історичні </w:t>
      </w:r>
      <w:r w:rsidR="000E29AA">
        <w:t>ТРР</w:t>
      </w:r>
      <w:r w:rsidR="008862E9">
        <w:t xml:space="preserve">. </w:t>
      </w:r>
    </w:p>
    <w:p w14:paraId="6AA50E5B" w14:textId="3FC31EED" w:rsidR="005664AA" w:rsidRDefault="00417B19" w:rsidP="00AC46E2">
      <w:pPr>
        <w:spacing w:after="0" w:line="360" w:lineRule="auto"/>
        <w:ind w:firstLine="708"/>
      </w:pPr>
      <w:r w:rsidRPr="00417B19">
        <w:t xml:space="preserve">Археологічні пам’ятки </w:t>
      </w:r>
      <w:r>
        <w:t>області</w:t>
      </w:r>
      <w:r w:rsidRPr="00417B19">
        <w:t xml:space="preserve"> різноманітні за своїм характером</w:t>
      </w:r>
      <w:r>
        <w:t xml:space="preserve"> – це </w:t>
      </w:r>
      <w:r w:rsidRPr="00417B19">
        <w:t xml:space="preserve">стоянки, поселення, селища, городища, </w:t>
      </w:r>
      <w:r>
        <w:t xml:space="preserve">кургани, </w:t>
      </w:r>
      <w:r w:rsidRPr="00417B19">
        <w:t>могильники</w:t>
      </w:r>
      <w:r>
        <w:t>,</w:t>
      </w:r>
      <w:r w:rsidRPr="00417B19">
        <w:t xml:space="preserve"> копальні</w:t>
      </w:r>
      <w:r w:rsidR="000C76FB">
        <w:t>, майстерні</w:t>
      </w:r>
      <w:r w:rsidRPr="00417B19">
        <w:t>.</w:t>
      </w:r>
      <w:r w:rsidR="00342EF6">
        <w:t xml:space="preserve"> За даними єдиного державного веб-порталу відкритих даних кількість археологічних пам’яток Рівненської</w:t>
      </w:r>
      <w:r w:rsidR="00342EF6" w:rsidRPr="00342EF6">
        <w:t xml:space="preserve"> області </w:t>
      </w:r>
      <w:r w:rsidR="00342EF6">
        <w:t xml:space="preserve">становить 963, з яких 17 – це </w:t>
      </w:r>
      <w:r w:rsidR="00342EF6" w:rsidRPr="00417B19">
        <w:t>пам’ятки</w:t>
      </w:r>
      <w:r w:rsidR="00342EF6" w:rsidRPr="00342EF6">
        <w:t xml:space="preserve"> </w:t>
      </w:r>
      <w:r w:rsidR="00342EF6" w:rsidRPr="009B6059">
        <w:t>національного значення</w:t>
      </w:r>
      <w:r w:rsidR="00342EF6">
        <w:t xml:space="preserve"> </w:t>
      </w:r>
      <w:r w:rsidR="00342EF6" w:rsidRPr="00342EF6">
        <w:t>[</w:t>
      </w:r>
      <w:r w:rsidR="00530CBD">
        <w:t>31</w:t>
      </w:r>
      <w:r w:rsidR="00342EF6" w:rsidRPr="00530CBD">
        <w:t xml:space="preserve">]. </w:t>
      </w:r>
      <w:r w:rsidR="00342EF6">
        <w:t>Розподіл пам’яток</w:t>
      </w:r>
      <w:r w:rsidR="009B6059" w:rsidRPr="009B6059">
        <w:t xml:space="preserve"> археології Рівненської області національного значення</w:t>
      </w:r>
      <w:r w:rsidR="00342EF6">
        <w:t xml:space="preserve"> наведений у табл. 2.4, а місцевого – у табл. 2.5.</w:t>
      </w:r>
    </w:p>
    <w:p w14:paraId="42C98980" w14:textId="5D13D956" w:rsidR="009C5C6B" w:rsidRDefault="009C5C6B" w:rsidP="009C5C6B">
      <w:pPr>
        <w:spacing w:after="0" w:line="360" w:lineRule="auto"/>
        <w:ind w:firstLine="708"/>
        <w:jc w:val="right"/>
      </w:pPr>
      <w:r w:rsidRPr="009C5C6B">
        <w:t>Таблиця 2. 4.</w:t>
      </w:r>
    </w:p>
    <w:p w14:paraId="5D859E25" w14:textId="1F016912" w:rsidR="009C5C6B" w:rsidRDefault="009C5C6B" w:rsidP="009C5C6B">
      <w:pPr>
        <w:spacing w:after="0" w:line="360" w:lineRule="auto"/>
        <w:ind w:firstLine="708"/>
      </w:pPr>
      <w:r w:rsidRPr="009C5C6B">
        <w:t>Пам’ятки археології</w:t>
      </w:r>
      <w:r>
        <w:t xml:space="preserve"> Рівненської області </w:t>
      </w:r>
      <w:r w:rsidRPr="009C5C6B">
        <w:t>національного значення</w:t>
      </w:r>
      <w:r>
        <w:t xml:space="preserve"> </w:t>
      </w:r>
      <w:r>
        <w:rPr>
          <w:rFonts w:cs="Times New Roman"/>
        </w:rPr>
        <w:t>[</w:t>
      </w:r>
      <w:r w:rsidR="00530CBD">
        <w:rPr>
          <w:rFonts w:cs="Times New Roman"/>
        </w:rPr>
        <w:t>31</w:t>
      </w:r>
      <w:r>
        <w:rPr>
          <w:rFonts w:cs="Times New Roman"/>
        </w:rPr>
        <w:t>]</w:t>
      </w:r>
    </w:p>
    <w:tbl>
      <w:tblPr>
        <w:tblStyle w:val="a9"/>
        <w:tblW w:w="9493" w:type="dxa"/>
        <w:tblLook w:val="04A0" w:firstRow="1" w:lastRow="0" w:firstColumn="1" w:lastColumn="0" w:noHBand="0" w:noVBand="1"/>
      </w:tblPr>
      <w:tblGrid>
        <w:gridCol w:w="3114"/>
        <w:gridCol w:w="3118"/>
        <w:gridCol w:w="3261"/>
      </w:tblGrid>
      <w:tr w:rsidR="00EB784D" w14:paraId="472637C9" w14:textId="77777777" w:rsidTr="00165F03">
        <w:tc>
          <w:tcPr>
            <w:tcW w:w="3114" w:type="dxa"/>
          </w:tcPr>
          <w:p w14:paraId="44ADAE95" w14:textId="77777777" w:rsidR="00EB784D" w:rsidRPr="00165F03" w:rsidRDefault="00EB784D" w:rsidP="009C5C6B">
            <w:pPr>
              <w:jc w:val="center"/>
              <w:rPr>
                <w:rFonts w:cs="Times New Roman"/>
                <w:szCs w:val="28"/>
              </w:rPr>
            </w:pPr>
            <w:r w:rsidRPr="00165F03">
              <w:rPr>
                <w:rFonts w:cs="Times New Roman"/>
                <w:szCs w:val="28"/>
              </w:rPr>
              <w:lastRenderedPageBreak/>
              <w:t>Найменування пам’ятки</w:t>
            </w:r>
          </w:p>
          <w:p w14:paraId="37279C05" w14:textId="012006B3" w:rsidR="009C5C6B" w:rsidRPr="00165F03" w:rsidRDefault="009C5C6B" w:rsidP="009C5C6B">
            <w:pPr>
              <w:jc w:val="center"/>
              <w:rPr>
                <w:rFonts w:cs="Times New Roman"/>
                <w:szCs w:val="28"/>
              </w:rPr>
            </w:pPr>
          </w:p>
        </w:tc>
        <w:tc>
          <w:tcPr>
            <w:tcW w:w="3118" w:type="dxa"/>
          </w:tcPr>
          <w:p w14:paraId="05994F40" w14:textId="762E28E0" w:rsidR="00EB784D" w:rsidRPr="00165F03" w:rsidRDefault="00EB784D" w:rsidP="009C5C6B">
            <w:pPr>
              <w:jc w:val="center"/>
              <w:rPr>
                <w:rFonts w:cs="Times New Roman"/>
                <w:szCs w:val="28"/>
              </w:rPr>
            </w:pPr>
            <w:r w:rsidRPr="00165F03">
              <w:rPr>
                <w:rFonts w:cs="Times New Roman"/>
                <w:szCs w:val="28"/>
              </w:rPr>
              <w:t>Датування</w:t>
            </w:r>
          </w:p>
        </w:tc>
        <w:tc>
          <w:tcPr>
            <w:tcW w:w="3261" w:type="dxa"/>
          </w:tcPr>
          <w:p w14:paraId="6581FF26" w14:textId="63E3001A" w:rsidR="00EB784D" w:rsidRPr="00165F03" w:rsidRDefault="00EB784D" w:rsidP="00EB784D">
            <w:pPr>
              <w:jc w:val="center"/>
              <w:rPr>
                <w:rFonts w:cs="Times New Roman"/>
                <w:szCs w:val="28"/>
              </w:rPr>
            </w:pPr>
            <w:r w:rsidRPr="00165F03">
              <w:rPr>
                <w:rFonts w:cs="Times New Roman"/>
                <w:szCs w:val="28"/>
              </w:rPr>
              <w:t>Розташування</w:t>
            </w:r>
          </w:p>
        </w:tc>
      </w:tr>
      <w:tr w:rsidR="00EB784D" w14:paraId="5B0B6992" w14:textId="77777777" w:rsidTr="009F7E9D">
        <w:tc>
          <w:tcPr>
            <w:tcW w:w="9493" w:type="dxa"/>
            <w:gridSpan w:val="3"/>
          </w:tcPr>
          <w:p w14:paraId="4EBA458F" w14:textId="10AB41B7" w:rsidR="00EB784D" w:rsidRPr="00165F03" w:rsidRDefault="00EB784D" w:rsidP="009C5C6B">
            <w:pPr>
              <w:rPr>
                <w:rFonts w:cs="Times New Roman"/>
                <w:szCs w:val="28"/>
              </w:rPr>
            </w:pPr>
            <w:r w:rsidRPr="00165F03">
              <w:rPr>
                <w:rFonts w:cs="Times New Roman"/>
                <w:szCs w:val="28"/>
              </w:rPr>
              <w:t>м. Рівне</w:t>
            </w:r>
          </w:p>
        </w:tc>
      </w:tr>
      <w:tr w:rsidR="00EB784D" w14:paraId="404D8444" w14:textId="77777777" w:rsidTr="00165F03">
        <w:tc>
          <w:tcPr>
            <w:tcW w:w="3114" w:type="dxa"/>
          </w:tcPr>
          <w:p w14:paraId="5FDDF216" w14:textId="388E8B30" w:rsidR="00EB784D" w:rsidRPr="00165F03" w:rsidRDefault="00EB784D" w:rsidP="009C5C6B">
            <w:pPr>
              <w:rPr>
                <w:rFonts w:cs="Times New Roman"/>
                <w:szCs w:val="28"/>
              </w:rPr>
            </w:pPr>
            <w:r w:rsidRPr="00165F03">
              <w:rPr>
                <w:rFonts w:cs="Times New Roman"/>
                <w:szCs w:val="28"/>
              </w:rPr>
              <w:t>Городище</w:t>
            </w:r>
          </w:p>
        </w:tc>
        <w:tc>
          <w:tcPr>
            <w:tcW w:w="3118" w:type="dxa"/>
          </w:tcPr>
          <w:p w14:paraId="609D0CFB" w14:textId="4F7E882E" w:rsidR="00EB784D" w:rsidRPr="00165F03" w:rsidRDefault="00EB784D" w:rsidP="009C5C6B">
            <w:pPr>
              <w:rPr>
                <w:rFonts w:cs="Times New Roman"/>
                <w:szCs w:val="28"/>
              </w:rPr>
            </w:pPr>
            <w:r w:rsidRPr="00165F03">
              <w:rPr>
                <w:rFonts w:cs="Times New Roman"/>
                <w:szCs w:val="28"/>
              </w:rPr>
              <w:t>Київська Русь</w:t>
            </w:r>
          </w:p>
        </w:tc>
        <w:tc>
          <w:tcPr>
            <w:tcW w:w="3261" w:type="dxa"/>
          </w:tcPr>
          <w:p w14:paraId="0407F4F8" w14:textId="443B1B16" w:rsidR="00EB784D" w:rsidRPr="00165F03" w:rsidRDefault="00EB784D" w:rsidP="00EB784D">
            <w:pPr>
              <w:rPr>
                <w:rFonts w:cs="Times New Roman"/>
                <w:szCs w:val="28"/>
              </w:rPr>
            </w:pPr>
            <w:r w:rsidRPr="00165F03">
              <w:rPr>
                <w:rFonts w:cs="Times New Roman"/>
                <w:szCs w:val="28"/>
              </w:rPr>
              <w:t xml:space="preserve">вул. </w:t>
            </w:r>
            <w:proofErr w:type="spellStart"/>
            <w:r w:rsidRPr="00165F03">
              <w:rPr>
                <w:rFonts w:cs="Times New Roman"/>
                <w:szCs w:val="28"/>
              </w:rPr>
              <w:t>Басівкутська</w:t>
            </w:r>
            <w:proofErr w:type="spellEnd"/>
            <w:r w:rsidRPr="00165F03">
              <w:rPr>
                <w:rFonts w:cs="Times New Roman"/>
                <w:szCs w:val="28"/>
              </w:rPr>
              <w:t>, 121</w:t>
            </w:r>
          </w:p>
        </w:tc>
      </w:tr>
      <w:tr w:rsidR="00EB784D" w14:paraId="2F5490A0" w14:textId="77777777" w:rsidTr="009F7E9D">
        <w:tc>
          <w:tcPr>
            <w:tcW w:w="9493" w:type="dxa"/>
            <w:gridSpan w:val="3"/>
          </w:tcPr>
          <w:p w14:paraId="369C9032" w14:textId="2A340FA3" w:rsidR="00EB784D" w:rsidRPr="00165F03" w:rsidRDefault="00EB784D" w:rsidP="009C5C6B">
            <w:pPr>
              <w:rPr>
                <w:rFonts w:cs="Times New Roman"/>
                <w:szCs w:val="28"/>
              </w:rPr>
            </w:pPr>
            <w:r w:rsidRPr="00165F03">
              <w:rPr>
                <w:rFonts w:cs="Times New Roman"/>
                <w:szCs w:val="28"/>
              </w:rPr>
              <w:t>Рівненський район</w:t>
            </w:r>
          </w:p>
        </w:tc>
      </w:tr>
      <w:tr w:rsidR="00EB784D" w14:paraId="0A1F847C" w14:textId="77777777" w:rsidTr="00165F03">
        <w:tc>
          <w:tcPr>
            <w:tcW w:w="3114" w:type="dxa"/>
          </w:tcPr>
          <w:p w14:paraId="58A36363" w14:textId="5DC170CE" w:rsidR="00EB784D" w:rsidRPr="00165F03" w:rsidRDefault="00EB784D" w:rsidP="009C5C6B">
            <w:pPr>
              <w:rPr>
                <w:rFonts w:cs="Times New Roman"/>
                <w:szCs w:val="28"/>
              </w:rPr>
            </w:pPr>
            <w:r w:rsidRPr="00165F03">
              <w:rPr>
                <w:rFonts w:eastAsia="Times New Roman" w:cs="Times New Roman"/>
                <w:szCs w:val="28"/>
                <w:lang w:val="ru-RU"/>
              </w:rPr>
              <w:t xml:space="preserve">Городище і селище </w:t>
            </w:r>
            <w:proofErr w:type="spellStart"/>
            <w:r w:rsidRPr="00165F03">
              <w:rPr>
                <w:rFonts w:eastAsia="Times New Roman" w:cs="Times New Roman"/>
                <w:szCs w:val="28"/>
                <w:lang w:val="ru-RU"/>
              </w:rPr>
              <w:t>літописного</w:t>
            </w:r>
            <w:proofErr w:type="spellEnd"/>
            <w:r w:rsidRPr="00165F03">
              <w:rPr>
                <w:rFonts w:eastAsia="Times New Roman" w:cs="Times New Roman"/>
                <w:szCs w:val="28"/>
                <w:lang w:val="ru-RU"/>
              </w:rPr>
              <w:t xml:space="preserve"> </w:t>
            </w:r>
            <w:proofErr w:type="spellStart"/>
            <w:r w:rsidRPr="00165F03">
              <w:rPr>
                <w:rFonts w:eastAsia="Times New Roman" w:cs="Times New Roman"/>
                <w:szCs w:val="28"/>
                <w:lang w:val="ru-RU"/>
              </w:rPr>
              <w:t>міста</w:t>
            </w:r>
            <w:proofErr w:type="spellEnd"/>
            <w:r w:rsidRPr="00165F03">
              <w:rPr>
                <w:rFonts w:eastAsia="Times New Roman" w:cs="Times New Roman"/>
                <w:szCs w:val="28"/>
                <w:lang w:val="ru-RU"/>
              </w:rPr>
              <w:t xml:space="preserve"> Дорогобуж</w:t>
            </w:r>
          </w:p>
        </w:tc>
        <w:tc>
          <w:tcPr>
            <w:tcW w:w="3118" w:type="dxa"/>
          </w:tcPr>
          <w:p w14:paraId="0F28AF20" w14:textId="61116826" w:rsidR="00EB784D" w:rsidRPr="00165F03" w:rsidRDefault="00EB784D" w:rsidP="009C5C6B">
            <w:pPr>
              <w:rPr>
                <w:rFonts w:cs="Times New Roman"/>
                <w:szCs w:val="28"/>
              </w:rPr>
            </w:pPr>
            <w:proofErr w:type="spellStart"/>
            <w:r w:rsidRPr="00165F03">
              <w:rPr>
                <w:rFonts w:eastAsia="Times New Roman" w:cs="Times New Roman"/>
                <w:szCs w:val="28"/>
                <w:lang w:val="en-US"/>
              </w:rPr>
              <w:t>Київська</w:t>
            </w:r>
            <w:proofErr w:type="spellEnd"/>
            <w:r w:rsidRPr="00165F03">
              <w:rPr>
                <w:rFonts w:eastAsia="Times New Roman" w:cs="Times New Roman"/>
                <w:szCs w:val="28"/>
                <w:lang w:val="en-US"/>
              </w:rPr>
              <w:t xml:space="preserve"> </w:t>
            </w:r>
            <w:proofErr w:type="spellStart"/>
            <w:r w:rsidRPr="00165F03">
              <w:rPr>
                <w:rFonts w:eastAsia="Times New Roman" w:cs="Times New Roman"/>
                <w:szCs w:val="28"/>
                <w:lang w:val="en-US"/>
              </w:rPr>
              <w:t>Русь</w:t>
            </w:r>
            <w:proofErr w:type="spellEnd"/>
          </w:p>
        </w:tc>
        <w:tc>
          <w:tcPr>
            <w:tcW w:w="3261" w:type="dxa"/>
          </w:tcPr>
          <w:p w14:paraId="26D31028" w14:textId="73D5676C" w:rsidR="00EB784D" w:rsidRPr="00165F03" w:rsidRDefault="00EB784D" w:rsidP="00EB784D">
            <w:pPr>
              <w:rPr>
                <w:rFonts w:cs="Times New Roman"/>
                <w:szCs w:val="28"/>
              </w:rPr>
            </w:pPr>
            <w:r w:rsidRPr="00165F03">
              <w:rPr>
                <w:rFonts w:eastAsia="Times New Roman" w:cs="Times New Roman"/>
                <w:szCs w:val="28"/>
                <w:lang w:val="en-US"/>
              </w:rPr>
              <w:t>с. </w:t>
            </w:r>
            <w:proofErr w:type="spellStart"/>
            <w:r>
              <w:fldChar w:fldCharType="begin"/>
            </w:r>
            <w:r>
              <w:instrText>HYPERLINK "https://profilbaru.com/uk/%D0%94%D0%BE%D1%80%D0%BE%D0%B3%D0%BE%D0%B1%D1%83%D0%B6_(%D1%81%D0%B5%D0%BB%D0%BE)" \o "Дорогобуж (село)"</w:instrText>
            </w:r>
            <w:r>
              <w:fldChar w:fldCharType="separate"/>
            </w:r>
            <w:r w:rsidRPr="00165F03">
              <w:rPr>
                <w:rFonts w:eastAsia="Times New Roman" w:cs="Times New Roman"/>
                <w:szCs w:val="28"/>
                <w:lang w:val="en-US"/>
              </w:rPr>
              <w:t>Дорогобуж</w:t>
            </w:r>
            <w:proofErr w:type="spellEnd"/>
            <w:r>
              <w:rPr>
                <w:rFonts w:eastAsia="Times New Roman" w:cs="Times New Roman"/>
                <w:szCs w:val="28"/>
                <w:lang w:val="en-US"/>
              </w:rPr>
              <w:fldChar w:fldCharType="end"/>
            </w:r>
          </w:p>
        </w:tc>
      </w:tr>
      <w:tr w:rsidR="00EB784D" w14:paraId="74EB6EC4" w14:textId="77777777" w:rsidTr="00165F03">
        <w:tc>
          <w:tcPr>
            <w:tcW w:w="3114" w:type="dxa"/>
          </w:tcPr>
          <w:p w14:paraId="5D5DC33F" w14:textId="3B4065CA" w:rsidR="00EB784D" w:rsidRPr="00165F03" w:rsidRDefault="00000000" w:rsidP="009C5C6B">
            <w:pPr>
              <w:rPr>
                <w:rFonts w:cs="Times New Roman"/>
                <w:szCs w:val="28"/>
              </w:rPr>
            </w:pPr>
            <w:hyperlink r:id="rId25" w:tooltip="Будеразьке городище" w:history="1">
              <w:proofErr w:type="spellStart"/>
              <w:r w:rsidR="00EB784D" w:rsidRPr="00165F03">
                <w:rPr>
                  <w:rFonts w:eastAsia="Times New Roman" w:cs="Times New Roman"/>
                  <w:szCs w:val="28"/>
                  <w:lang w:val="en-US"/>
                </w:rPr>
                <w:t>Городище</w:t>
              </w:r>
              <w:proofErr w:type="spellEnd"/>
              <w:r w:rsidR="00EB784D" w:rsidRPr="00165F03">
                <w:rPr>
                  <w:rFonts w:eastAsia="Times New Roman" w:cs="Times New Roman"/>
                  <w:szCs w:val="28"/>
                  <w:lang w:val="en-US"/>
                </w:rPr>
                <w:t xml:space="preserve"> і </w:t>
              </w:r>
              <w:proofErr w:type="spellStart"/>
              <w:r w:rsidR="00EB784D" w:rsidRPr="00165F03">
                <w:rPr>
                  <w:rFonts w:eastAsia="Times New Roman" w:cs="Times New Roman"/>
                  <w:szCs w:val="28"/>
                  <w:lang w:val="en-US"/>
                </w:rPr>
                <w:t>поселення</w:t>
              </w:r>
              <w:proofErr w:type="spellEnd"/>
            </w:hyperlink>
          </w:p>
        </w:tc>
        <w:tc>
          <w:tcPr>
            <w:tcW w:w="3118" w:type="dxa"/>
          </w:tcPr>
          <w:p w14:paraId="71183C8C" w14:textId="308DC150" w:rsidR="00EB784D" w:rsidRPr="00165F03" w:rsidRDefault="00EB784D" w:rsidP="009C5C6B">
            <w:pPr>
              <w:rPr>
                <w:rFonts w:cs="Times New Roman"/>
                <w:szCs w:val="28"/>
              </w:rPr>
            </w:pPr>
            <w:r w:rsidRPr="00165F03">
              <w:rPr>
                <w:rFonts w:eastAsia="Times New Roman" w:cs="Times New Roman"/>
                <w:szCs w:val="28"/>
                <w:lang w:val="ru-RU"/>
              </w:rPr>
              <w:t xml:space="preserve">епоха </w:t>
            </w:r>
            <w:proofErr w:type="spellStart"/>
            <w:r w:rsidRPr="00165F03">
              <w:rPr>
                <w:rFonts w:eastAsia="Times New Roman" w:cs="Times New Roman"/>
                <w:szCs w:val="28"/>
                <w:lang w:val="ru-RU"/>
              </w:rPr>
              <w:t>бронзи</w:t>
            </w:r>
            <w:proofErr w:type="spellEnd"/>
            <w:r w:rsidRPr="00165F03">
              <w:rPr>
                <w:rFonts w:eastAsia="Times New Roman" w:cs="Times New Roman"/>
                <w:szCs w:val="28"/>
                <w:lang w:val="ru-RU"/>
              </w:rPr>
              <w:t xml:space="preserve">, </w:t>
            </w:r>
            <w:proofErr w:type="spellStart"/>
            <w:r w:rsidRPr="00165F03">
              <w:rPr>
                <w:rFonts w:eastAsia="Times New Roman" w:cs="Times New Roman"/>
                <w:szCs w:val="28"/>
                <w:lang w:val="ru-RU"/>
              </w:rPr>
              <w:t>рання</w:t>
            </w:r>
            <w:proofErr w:type="spellEnd"/>
            <w:r w:rsidRPr="00165F03">
              <w:rPr>
                <w:rFonts w:eastAsia="Times New Roman" w:cs="Times New Roman"/>
                <w:szCs w:val="28"/>
                <w:lang w:val="ru-RU"/>
              </w:rPr>
              <w:t xml:space="preserve"> </w:t>
            </w:r>
            <w:proofErr w:type="spellStart"/>
            <w:r w:rsidRPr="00165F03">
              <w:rPr>
                <w:rFonts w:eastAsia="Times New Roman" w:cs="Times New Roman"/>
                <w:szCs w:val="28"/>
                <w:lang w:val="ru-RU"/>
              </w:rPr>
              <w:t>залізна</w:t>
            </w:r>
            <w:proofErr w:type="spellEnd"/>
            <w:r w:rsidRPr="00165F03">
              <w:rPr>
                <w:rFonts w:eastAsia="Times New Roman" w:cs="Times New Roman"/>
                <w:szCs w:val="28"/>
                <w:lang w:val="ru-RU"/>
              </w:rPr>
              <w:t xml:space="preserve"> доба,</w:t>
            </w:r>
            <w:r w:rsidRPr="00165F03">
              <w:rPr>
                <w:rFonts w:eastAsia="Times New Roman" w:cs="Times New Roman"/>
                <w:szCs w:val="28"/>
                <w:lang w:val="en-US"/>
              </w:rPr>
              <w:t> </w:t>
            </w:r>
            <w:hyperlink r:id="rId26" w:tooltip="Київська Русь" w:history="1">
              <w:proofErr w:type="spellStart"/>
              <w:r w:rsidRPr="00165F03">
                <w:rPr>
                  <w:rFonts w:eastAsia="Times New Roman" w:cs="Times New Roman"/>
                  <w:szCs w:val="28"/>
                  <w:lang w:val="ru-RU"/>
                </w:rPr>
                <w:t>Київська</w:t>
              </w:r>
              <w:proofErr w:type="spellEnd"/>
              <w:r w:rsidRPr="00165F03">
                <w:rPr>
                  <w:rFonts w:eastAsia="Times New Roman" w:cs="Times New Roman"/>
                  <w:szCs w:val="28"/>
                  <w:lang w:val="ru-RU"/>
                </w:rPr>
                <w:t xml:space="preserve"> Русь</w:t>
              </w:r>
            </w:hyperlink>
          </w:p>
        </w:tc>
        <w:tc>
          <w:tcPr>
            <w:tcW w:w="3261" w:type="dxa"/>
          </w:tcPr>
          <w:p w14:paraId="49D7BFF1" w14:textId="493DE61D" w:rsidR="00EB784D" w:rsidRPr="00165F03" w:rsidRDefault="00EB784D" w:rsidP="00EB784D">
            <w:pPr>
              <w:rPr>
                <w:rFonts w:cs="Times New Roman"/>
                <w:szCs w:val="28"/>
              </w:rPr>
            </w:pPr>
            <w:r w:rsidRPr="00165F03">
              <w:rPr>
                <w:rFonts w:eastAsia="Times New Roman" w:cs="Times New Roman"/>
                <w:szCs w:val="28"/>
                <w:lang w:val="en-US"/>
              </w:rPr>
              <w:t>с. </w:t>
            </w:r>
            <w:proofErr w:type="spellStart"/>
            <w:r>
              <w:fldChar w:fldCharType="begin"/>
            </w:r>
            <w:r>
              <w:instrText>HYPERLINK "https://profilbaru.com/uk/%D0%91%D1%83%D0%B4%D0%B5%D1%80%D0%B0%D0%B6_(%D0%97%D0%B4%D0%BE%D0%BB%D0%B1%D1%83%D0%BD%D1%96%D0%B2%D1%81%D1%8C%D0%BA%D0%B8%D0%B9_%D1%80%D0%B0%D0%B9%D0%BE%D0%BD)" \o "Будераж (Здолбунівський район)"</w:instrText>
            </w:r>
            <w:r>
              <w:fldChar w:fldCharType="separate"/>
            </w:r>
            <w:r w:rsidRPr="00165F03">
              <w:rPr>
                <w:rFonts w:eastAsia="Times New Roman" w:cs="Times New Roman"/>
                <w:szCs w:val="28"/>
                <w:lang w:val="en-US"/>
              </w:rPr>
              <w:t>Будераж</w:t>
            </w:r>
            <w:proofErr w:type="spellEnd"/>
            <w:r>
              <w:rPr>
                <w:rFonts w:eastAsia="Times New Roman" w:cs="Times New Roman"/>
                <w:szCs w:val="28"/>
                <w:lang w:val="en-US"/>
              </w:rPr>
              <w:fldChar w:fldCharType="end"/>
            </w:r>
          </w:p>
        </w:tc>
      </w:tr>
      <w:tr w:rsidR="00EB784D" w14:paraId="0BC8FEA4" w14:textId="77777777" w:rsidTr="00165F03">
        <w:tc>
          <w:tcPr>
            <w:tcW w:w="3114" w:type="dxa"/>
          </w:tcPr>
          <w:p w14:paraId="07055CD4" w14:textId="66B1CE62" w:rsidR="00EB784D" w:rsidRPr="00165F03" w:rsidRDefault="00EB784D" w:rsidP="009C5C6B">
            <w:pPr>
              <w:rPr>
                <w:rFonts w:cs="Times New Roman"/>
                <w:szCs w:val="28"/>
              </w:rPr>
            </w:pPr>
            <w:proofErr w:type="spellStart"/>
            <w:r w:rsidRPr="00165F03">
              <w:rPr>
                <w:rFonts w:eastAsia="Times New Roman" w:cs="Times New Roman"/>
                <w:szCs w:val="28"/>
                <w:lang w:val="en-US"/>
              </w:rPr>
              <w:t>Городище</w:t>
            </w:r>
            <w:proofErr w:type="spellEnd"/>
            <w:r w:rsidRPr="00165F03">
              <w:rPr>
                <w:rFonts w:eastAsia="Times New Roman" w:cs="Times New Roman"/>
                <w:szCs w:val="28"/>
                <w:lang w:val="en-US"/>
              </w:rPr>
              <w:t xml:space="preserve"> і </w:t>
            </w:r>
            <w:proofErr w:type="spellStart"/>
            <w:r w:rsidRPr="00165F03">
              <w:rPr>
                <w:rFonts w:eastAsia="Times New Roman" w:cs="Times New Roman"/>
                <w:szCs w:val="28"/>
                <w:lang w:val="en-US"/>
              </w:rPr>
              <w:t>селище</w:t>
            </w:r>
            <w:proofErr w:type="spellEnd"/>
          </w:p>
        </w:tc>
        <w:tc>
          <w:tcPr>
            <w:tcW w:w="3118" w:type="dxa"/>
          </w:tcPr>
          <w:p w14:paraId="73C6DBCC" w14:textId="4E477C5D" w:rsidR="00EB784D" w:rsidRPr="00165F03" w:rsidRDefault="00EB784D" w:rsidP="009C5C6B">
            <w:pPr>
              <w:rPr>
                <w:rFonts w:cs="Times New Roman"/>
                <w:szCs w:val="28"/>
              </w:rPr>
            </w:pPr>
            <w:proofErr w:type="spellStart"/>
            <w:r w:rsidRPr="00165F03">
              <w:rPr>
                <w:rFonts w:eastAsia="Times New Roman" w:cs="Times New Roman"/>
                <w:szCs w:val="28"/>
                <w:lang w:val="en-US"/>
              </w:rPr>
              <w:t>Київська</w:t>
            </w:r>
            <w:proofErr w:type="spellEnd"/>
            <w:r w:rsidRPr="00165F03">
              <w:rPr>
                <w:rFonts w:eastAsia="Times New Roman" w:cs="Times New Roman"/>
                <w:szCs w:val="28"/>
                <w:lang w:val="en-US"/>
              </w:rPr>
              <w:t xml:space="preserve"> </w:t>
            </w:r>
            <w:proofErr w:type="spellStart"/>
            <w:r w:rsidRPr="00165F03">
              <w:rPr>
                <w:rFonts w:eastAsia="Times New Roman" w:cs="Times New Roman"/>
                <w:szCs w:val="28"/>
                <w:lang w:val="en-US"/>
              </w:rPr>
              <w:t>Русь</w:t>
            </w:r>
            <w:proofErr w:type="spellEnd"/>
          </w:p>
        </w:tc>
        <w:tc>
          <w:tcPr>
            <w:tcW w:w="3261" w:type="dxa"/>
          </w:tcPr>
          <w:p w14:paraId="2EEB1673" w14:textId="277AD1CE" w:rsidR="00EB784D" w:rsidRPr="00165F03" w:rsidRDefault="00EB784D" w:rsidP="00EB784D">
            <w:pPr>
              <w:rPr>
                <w:rFonts w:cs="Times New Roman"/>
                <w:szCs w:val="28"/>
              </w:rPr>
            </w:pPr>
            <w:r w:rsidRPr="00165F03">
              <w:rPr>
                <w:rFonts w:eastAsia="Times New Roman" w:cs="Times New Roman"/>
                <w:szCs w:val="28"/>
                <w:lang w:val="en-US"/>
              </w:rPr>
              <w:t>с. </w:t>
            </w:r>
            <w:proofErr w:type="spellStart"/>
            <w:r>
              <w:fldChar w:fldCharType="begin"/>
            </w:r>
            <w:r>
              <w:instrText>HYPERLINK "https://profilbaru.com/uk/%D0%9D%D0%BE%D0%B2%D0%BE%D0%BC%D0%B8%D0%BB%D1%8C%D1%81%D1%8C%D0%BA" \o "Новомильськ"</w:instrText>
            </w:r>
            <w:r>
              <w:fldChar w:fldCharType="separate"/>
            </w:r>
            <w:r w:rsidRPr="00165F03">
              <w:rPr>
                <w:rFonts w:eastAsia="Times New Roman" w:cs="Times New Roman"/>
                <w:szCs w:val="28"/>
                <w:lang w:val="en-US"/>
              </w:rPr>
              <w:t>Новомильськ</w:t>
            </w:r>
            <w:proofErr w:type="spellEnd"/>
            <w:r>
              <w:rPr>
                <w:rFonts w:eastAsia="Times New Roman" w:cs="Times New Roman"/>
                <w:szCs w:val="28"/>
                <w:lang w:val="en-US"/>
              </w:rPr>
              <w:fldChar w:fldCharType="end"/>
            </w:r>
          </w:p>
        </w:tc>
      </w:tr>
      <w:tr w:rsidR="00EB784D" w14:paraId="625D28A3" w14:textId="77777777" w:rsidTr="00165F03">
        <w:tc>
          <w:tcPr>
            <w:tcW w:w="3114" w:type="dxa"/>
          </w:tcPr>
          <w:p w14:paraId="7936555E" w14:textId="6EFB8B62" w:rsidR="00EB784D" w:rsidRPr="00165F03" w:rsidRDefault="00EB784D" w:rsidP="009C5C6B">
            <w:pPr>
              <w:rPr>
                <w:rFonts w:cs="Times New Roman"/>
                <w:szCs w:val="28"/>
              </w:rPr>
            </w:pPr>
            <w:proofErr w:type="spellStart"/>
            <w:r w:rsidRPr="00165F03">
              <w:rPr>
                <w:rFonts w:eastAsia="Times New Roman" w:cs="Times New Roman"/>
                <w:szCs w:val="28"/>
                <w:lang w:val="en-US"/>
              </w:rPr>
              <w:t>Стоянка</w:t>
            </w:r>
            <w:proofErr w:type="spellEnd"/>
          </w:p>
        </w:tc>
        <w:tc>
          <w:tcPr>
            <w:tcW w:w="3118" w:type="dxa"/>
          </w:tcPr>
          <w:p w14:paraId="3475F87A" w14:textId="431F1E9F" w:rsidR="00EB784D" w:rsidRPr="00165F03" w:rsidRDefault="00EB784D" w:rsidP="009C5C6B">
            <w:pPr>
              <w:rPr>
                <w:rFonts w:cs="Times New Roman"/>
                <w:szCs w:val="28"/>
              </w:rPr>
            </w:pPr>
            <w:proofErr w:type="spellStart"/>
            <w:r w:rsidRPr="00165F03">
              <w:rPr>
                <w:rFonts w:eastAsia="Times New Roman" w:cs="Times New Roman"/>
                <w:szCs w:val="28"/>
                <w:lang w:val="en-US"/>
              </w:rPr>
              <w:t>палеоліт</w:t>
            </w:r>
            <w:proofErr w:type="spellEnd"/>
          </w:p>
        </w:tc>
        <w:tc>
          <w:tcPr>
            <w:tcW w:w="3261" w:type="dxa"/>
          </w:tcPr>
          <w:p w14:paraId="2CCA2794" w14:textId="25E4EE96" w:rsidR="00EB784D" w:rsidRPr="00165F03" w:rsidRDefault="00EB784D" w:rsidP="00165F03">
            <w:pPr>
              <w:rPr>
                <w:rFonts w:cs="Times New Roman"/>
                <w:szCs w:val="28"/>
              </w:rPr>
            </w:pPr>
            <w:r w:rsidRPr="00165F03">
              <w:rPr>
                <w:rFonts w:eastAsia="Times New Roman" w:cs="Times New Roman"/>
                <w:szCs w:val="28"/>
                <w:lang w:val="ru-RU"/>
              </w:rPr>
              <w:t>с.</w:t>
            </w:r>
            <w:r w:rsidRPr="00165F03">
              <w:rPr>
                <w:rFonts w:eastAsia="Times New Roman" w:cs="Times New Roman"/>
                <w:szCs w:val="28"/>
                <w:lang w:val="en-US"/>
              </w:rPr>
              <w:t> </w:t>
            </w:r>
            <w:hyperlink r:id="rId27" w:tooltip="Бармаки" w:history="1">
              <w:proofErr w:type="spellStart"/>
              <w:r w:rsidRPr="00165F03">
                <w:rPr>
                  <w:rFonts w:eastAsia="Times New Roman" w:cs="Times New Roman"/>
                  <w:szCs w:val="28"/>
                  <w:lang w:val="ru-RU"/>
                </w:rPr>
                <w:t>Бармаки</w:t>
              </w:r>
              <w:proofErr w:type="spellEnd"/>
            </w:hyperlink>
          </w:p>
        </w:tc>
      </w:tr>
      <w:tr w:rsidR="00EB784D" w14:paraId="2517182B" w14:textId="77777777" w:rsidTr="00165F03">
        <w:tc>
          <w:tcPr>
            <w:tcW w:w="3114" w:type="dxa"/>
          </w:tcPr>
          <w:p w14:paraId="2AECE72F" w14:textId="7529EA1A" w:rsidR="00EB784D" w:rsidRPr="00165F03" w:rsidRDefault="00EB784D" w:rsidP="009C5C6B">
            <w:pPr>
              <w:rPr>
                <w:rFonts w:cs="Times New Roman"/>
                <w:szCs w:val="28"/>
              </w:rPr>
            </w:pPr>
            <w:proofErr w:type="spellStart"/>
            <w:r w:rsidRPr="00165F03">
              <w:rPr>
                <w:rFonts w:eastAsia="Times New Roman" w:cs="Times New Roman"/>
                <w:szCs w:val="28"/>
                <w:lang w:val="en-US"/>
              </w:rPr>
              <w:t>Поселення</w:t>
            </w:r>
            <w:proofErr w:type="spellEnd"/>
            <w:r w:rsidRPr="00165F03">
              <w:rPr>
                <w:rFonts w:eastAsia="Times New Roman" w:cs="Times New Roman"/>
                <w:szCs w:val="28"/>
                <w:lang w:val="en-US"/>
              </w:rPr>
              <w:t xml:space="preserve">, </w:t>
            </w:r>
            <w:proofErr w:type="spellStart"/>
            <w:r w:rsidRPr="00165F03">
              <w:rPr>
                <w:rFonts w:eastAsia="Times New Roman" w:cs="Times New Roman"/>
                <w:szCs w:val="28"/>
                <w:lang w:val="en-US"/>
              </w:rPr>
              <w:t>городище</w:t>
            </w:r>
            <w:proofErr w:type="spellEnd"/>
          </w:p>
        </w:tc>
        <w:tc>
          <w:tcPr>
            <w:tcW w:w="3118" w:type="dxa"/>
          </w:tcPr>
          <w:p w14:paraId="5D6DB41D" w14:textId="6406D3B7" w:rsidR="00EB784D" w:rsidRPr="00165F03" w:rsidRDefault="00EB784D" w:rsidP="009C5C6B">
            <w:pPr>
              <w:rPr>
                <w:rFonts w:cs="Times New Roman"/>
                <w:szCs w:val="28"/>
              </w:rPr>
            </w:pPr>
            <w:r w:rsidRPr="00165F03">
              <w:rPr>
                <w:rFonts w:eastAsia="Times New Roman" w:cs="Times New Roman"/>
                <w:szCs w:val="28"/>
                <w:lang w:val="en-US"/>
              </w:rPr>
              <w:t xml:space="preserve">епоха </w:t>
            </w:r>
            <w:proofErr w:type="spellStart"/>
            <w:r w:rsidRPr="00165F03">
              <w:rPr>
                <w:rFonts w:eastAsia="Times New Roman" w:cs="Times New Roman"/>
                <w:szCs w:val="28"/>
                <w:lang w:val="en-US"/>
              </w:rPr>
              <w:t>бронзи</w:t>
            </w:r>
            <w:proofErr w:type="spellEnd"/>
            <w:r w:rsidRPr="00165F03">
              <w:rPr>
                <w:rFonts w:eastAsia="Times New Roman" w:cs="Times New Roman"/>
                <w:szCs w:val="28"/>
                <w:lang w:val="en-US"/>
              </w:rPr>
              <w:t xml:space="preserve">, </w:t>
            </w:r>
            <w:proofErr w:type="spellStart"/>
            <w:r w:rsidRPr="00165F03">
              <w:rPr>
                <w:rFonts w:eastAsia="Times New Roman" w:cs="Times New Roman"/>
                <w:szCs w:val="28"/>
                <w:lang w:val="en-US"/>
              </w:rPr>
              <w:t>Київська</w:t>
            </w:r>
            <w:proofErr w:type="spellEnd"/>
            <w:r w:rsidRPr="00165F03">
              <w:rPr>
                <w:rFonts w:eastAsia="Times New Roman" w:cs="Times New Roman"/>
                <w:szCs w:val="28"/>
                <w:lang w:val="en-US"/>
              </w:rPr>
              <w:t xml:space="preserve"> </w:t>
            </w:r>
            <w:proofErr w:type="spellStart"/>
            <w:r w:rsidRPr="00165F03">
              <w:rPr>
                <w:rFonts w:eastAsia="Times New Roman" w:cs="Times New Roman"/>
                <w:szCs w:val="28"/>
                <w:lang w:val="en-US"/>
              </w:rPr>
              <w:t>Русь</w:t>
            </w:r>
            <w:proofErr w:type="spellEnd"/>
          </w:p>
        </w:tc>
        <w:tc>
          <w:tcPr>
            <w:tcW w:w="3261" w:type="dxa"/>
          </w:tcPr>
          <w:p w14:paraId="54A3A5A9" w14:textId="74F4FF73" w:rsidR="00EB784D" w:rsidRPr="00165F03" w:rsidRDefault="00EB784D" w:rsidP="00EB784D">
            <w:pPr>
              <w:rPr>
                <w:rFonts w:cs="Times New Roman"/>
                <w:szCs w:val="28"/>
              </w:rPr>
            </w:pPr>
            <w:r w:rsidRPr="00165F03">
              <w:rPr>
                <w:rFonts w:eastAsia="Times New Roman" w:cs="Times New Roman"/>
                <w:szCs w:val="28"/>
                <w:lang w:val="ru-RU"/>
              </w:rPr>
              <w:t>с.</w:t>
            </w:r>
            <w:r w:rsidRPr="00165F03">
              <w:rPr>
                <w:rFonts w:eastAsia="Times New Roman" w:cs="Times New Roman"/>
                <w:szCs w:val="28"/>
                <w:lang w:val="en-US"/>
              </w:rPr>
              <w:t> </w:t>
            </w:r>
            <w:hyperlink r:id="rId28" w:tooltip="Білів" w:history="1">
              <w:proofErr w:type="spellStart"/>
              <w:r w:rsidRPr="00165F03">
                <w:rPr>
                  <w:rFonts w:eastAsia="Times New Roman" w:cs="Times New Roman"/>
                  <w:szCs w:val="28"/>
                  <w:lang w:val="ru-RU"/>
                </w:rPr>
                <w:t>Білів</w:t>
              </w:r>
              <w:proofErr w:type="spellEnd"/>
            </w:hyperlink>
            <w:r w:rsidRPr="00165F03">
              <w:rPr>
                <w:rFonts w:eastAsia="Times New Roman" w:cs="Times New Roman"/>
                <w:szCs w:val="28"/>
                <w:lang w:val="ru-RU"/>
              </w:rPr>
              <w:t xml:space="preserve">, </w:t>
            </w:r>
            <w:proofErr w:type="spellStart"/>
            <w:r w:rsidRPr="00165F03">
              <w:rPr>
                <w:rFonts w:eastAsia="Times New Roman" w:cs="Times New Roman"/>
                <w:szCs w:val="28"/>
                <w:lang w:val="ru-RU"/>
              </w:rPr>
              <w:t>південна</w:t>
            </w:r>
            <w:proofErr w:type="spellEnd"/>
            <w:r w:rsidRPr="00165F03">
              <w:rPr>
                <w:rFonts w:eastAsia="Times New Roman" w:cs="Times New Roman"/>
                <w:szCs w:val="28"/>
                <w:lang w:val="ru-RU"/>
              </w:rPr>
              <w:t xml:space="preserve"> </w:t>
            </w:r>
            <w:proofErr w:type="spellStart"/>
            <w:r w:rsidRPr="00165F03">
              <w:rPr>
                <w:rFonts w:eastAsia="Times New Roman" w:cs="Times New Roman"/>
                <w:szCs w:val="28"/>
                <w:lang w:val="ru-RU"/>
              </w:rPr>
              <w:t>околиця</w:t>
            </w:r>
            <w:proofErr w:type="spellEnd"/>
            <w:r w:rsidRPr="00165F03">
              <w:rPr>
                <w:rFonts w:eastAsia="Times New Roman" w:cs="Times New Roman"/>
                <w:szCs w:val="28"/>
                <w:lang w:val="ru-RU"/>
              </w:rPr>
              <w:t xml:space="preserve"> на правому </w:t>
            </w:r>
            <w:proofErr w:type="spellStart"/>
            <w:r w:rsidRPr="00165F03">
              <w:rPr>
                <w:rFonts w:eastAsia="Times New Roman" w:cs="Times New Roman"/>
                <w:szCs w:val="28"/>
                <w:lang w:val="ru-RU"/>
              </w:rPr>
              <w:t>березі</w:t>
            </w:r>
            <w:proofErr w:type="spellEnd"/>
            <w:r w:rsidRPr="00165F03">
              <w:rPr>
                <w:rFonts w:eastAsia="Times New Roman" w:cs="Times New Roman"/>
                <w:szCs w:val="28"/>
                <w:lang w:val="ru-RU"/>
              </w:rPr>
              <w:t xml:space="preserve"> р. </w:t>
            </w:r>
            <w:proofErr w:type="spellStart"/>
            <w:r w:rsidRPr="00165F03">
              <w:rPr>
                <w:rFonts w:eastAsia="Times New Roman" w:cs="Times New Roman"/>
                <w:szCs w:val="28"/>
                <w:lang w:val="ru-RU"/>
              </w:rPr>
              <w:t>Стубли</w:t>
            </w:r>
            <w:proofErr w:type="spellEnd"/>
          </w:p>
        </w:tc>
      </w:tr>
      <w:tr w:rsidR="00EB784D" w14:paraId="21FA13CC" w14:textId="77777777" w:rsidTr="00165F03">
        <w:tc>
          <w:tcPr>
            <w:tcW w:w="3114" w:type="dxa"/>
          </w:tcPr>
          <w:p w14:paraId="0206DFF3" w14:textId="75F8D529" w:rsidR="00EB784D" w:rsidRPr="00165F03" w:rsidRDefault="00EB784D" w:rsidP="009C5C6B">
            <w:pPr>
              <w:rPr>
                <w:rFonts w:cs="Times New Roman"/>
                <w:szCs w:val="28"/>
              </w:rPr>
            </w:pPr>
            <w:proofErr w:type="spellStart"/>
            <w:r w:rsidRPr="00165F03">
              <w:rPr>
                <w:rFonts w:eastAsia="Times New Roman" w:cs="Times New Roman"/>
                <w:szCs w:val="28"/>
                <w:lang w:val="en-US"/>
              </w:rPr>
              <w:t>Городище</w:t>
            </w:r>
            <w:proofErr w:type="spellEnd"/>
            <w:r w:rsidRPr="00165F03">
              <w:rPr>
                <w:rFonts w:eastAsia="Times New Roman" w:cs="Times New Roman"/>
                <w:szCs w:val="28"/>
                <w:lang w:val="en-US"/>
              </w:rPr>
              <w:t xml:space="preserve"> </w:t>
            </w:r>
            <w:proofErr w:type="spellStart"/>
            <w:r w:rsidRPr="00165F03">
              <w:rPr>
                <w:rFonts w:eastAsia="Times New Roman" w:cs="Times New Roman"/>
                <w:szCs w:val="28"/>
                <w:lang w:val="en-US"/>
              </w:rPr>
              <w:t>літописного</w:t>
            </w:r>
            <w:proofErr w:type="spellEnd"/>
            <w:r w:rsidRPr="00165F03">
              <w:rPr>
                <w:rFonts w:eastAsia="Times New Roman" w:cs="Times New Roman"/>
                <w:szCs w:val="28"/>
                <w:lang w:val="en-US"/>
              </w:rPr>
              <w:t xml:space="preserve"> </w:t>
            </w:r>
            <w:proofErr w:type="spellStart"/>
            <w:r w:rsidRPr="00165F03">
              <w:rPr>
                <w:rFonts w:eastAsia="Times New Roman" w:cs="Times New Roman"/>
                <w:szCs w:val="28"/>
                <w:lang w:val="en-US"/>
              </w:rPr>
              <w:t>міста</w:t>
            </w:r>
            <w:proofErr w:type="spellEnd"/>
            <w:r w:rsidRPr="00165F03">
              <w:rPr>
                <w:rFonts w:eastAsia="Times New Roman" w:cs="Times New Roman"/>
                <w:szCs w:val="28"/>
                <w:lang w:val="en-US"/>
              </w:rPr>
              <w:t xml:space="preserve"> </w:t>
            </w:r>
            <w:proofErr w:type="spellStart"/>
            <w:r w:rsidRPr="00165F03">
              <w:rPr>
                <w:rFonts w:eastAsia="Times New Roman" w:cs="Times New Roman"/>
                <w:szCs w:val="28"/>
                <w:lang w:val="en-US"/>
              </w:rPr>
              <w:t>Пересопниці</w:t>
            </w:r>
            <w:proofErr w:type="spellEnd"/>
          </w:p>
        </w:tc>
        <w:tc>
          <w:tcPr>
            <w:tcW w:w="3118" w:type="dxa"/>
          </w:tcPr>
          <w:p w14:paraId="5CCA14D7" w14:textId="661685CC" w:rsidR="00EB784D" w:rsidRPr="00165F03" w:rsidRDefault="00EB784D" w:rsidP="009C5C6B">
            <w:pPr>
              <w:rPr>
                <w:rFonts w:cs="Times New Roman"/>
                <w:szCs w:val="28"/>
              </w:rPr>
            </w:pPr>
            <w:proofErr w:type="spellStart"/>
            <w:r w:rsidRPr="00165F03">
              <w:rPr>
                <w:rFonts w:eastAsia="Times New Roman" w:cs="Times New Roman"/>
                <w:szCs w:val="28"/>
                <w:lang w:val="en-US"/>
              </w:rPr>
              <w:t>Київська</w:t>
            </w:r>
            <w:proofErr w:type="spellEnd"/>
            <w:r w:rsidRPr="00165F03">
              <w:rPr>
                <w:rFonts w:eastAsia="Times New Roman" w:cs="Times New Roman"/>
                <w:szCs w:val="28"/>
                <w:lang w:val="en-US"/>
              </w:rPr>
              <w:t xml:space="preserve"> </w:t>
            </w:r>
            <w:proofErr w:type="spellStart"/>
            <w:r w:rsidRPr="00165F03">
              <w:rPr>
                <w:rFonts w:eastAsia="Times New Roman" w:cs="Times New Roman"/>
                <w:szCs w:val="28"/>
                <w:lang w:val="en-US"/>
              </w:rPr>
              <w:t>Русь</w:t>
            </w:r>
            <w:proofErr w:type="spellEnd"/>
          </w:p>
        </w:tc>
        <w:tc>
          <w:tcPr>
            <w:tcW w:w="3261" w:type="dxa"/>
          </w:tcPr>
          <w:p w14:paraId="4F8E525A" w14:textId="0917BF5A" w:rsidR="00EB784D" w:rsidRPr="00165F03" w:rsidRDefault="00EB784D" w:rsidP="00EB784D">
            <w:pPr>
              <w:rPr>
                <w:rFonts w:cs="Times New Roman"/>
                <w:szCs w:val="28"/>
              </w:rPr>
            </w:pPr>
            <w:r w:rsidRPr="00165F03">
              <w:rPr>
                <w:rFonts w:eastAsia="Times New Roman" w:cs="Times New Roman"/>
                <w:szCs w:val="28"/>
                <w:lang w:val="en-US"/>
              </w:rPr>
              <w:t>с. </w:t>
            </w:r>
            <w:proofErr w:type="spellStart"/>
            <w:r>
              <w:fldChar w:fldCharType="begin"/>
            </w:r>
            <w:r>
              <w:instrText>HYPERLINK "https://profilbaru.com/uk/%D0%9F%D0%B5%D1%80%D0%B5%D1%81%D0%BE%D0%BF%D0%BD%D0%B8%D1%86%D1%8F" \o "Пересопниця"</w:instrText>
            </w:r>
            <w:r>
              <w:fldChar w:fldCharType="separate"/>
            </w:r>
            <w:r w:rsidRPr="00165F03">
              <w:rPr>
                <w:rFonts w:eastAsia="Times New Roman" w:cs="Times New Roman"/>
                <w:szCs w:val="28"/>
                <w:lang w:val="en-US"/>
              </w:rPr>
              <w:t>Пересопниця</w:t>
            </w:r>
            <w:proofErr w:type="spellEnd"/>
            <w:r>
              <w:rPr>
                <w:rFonts w:eastAsia="Times New Roman" w:cs="Times New Roman"/>
                <w:szCs w:val="28"/>
                <w:lang w:val="en-US"/>
              </w:rPr>
              <w:fldChar w:fldCharType="end"/>
            </w:r>
          </w:p>
        </w:tc>
      </w:tr>
      <w:tr w:rsidR="00EB784D" w14:paraId="689DFE0C" w14:textId="77777777" w:rsidTr="009F7E9D">
        <w:tc>
          <w:tcPr>
            <w:tcW w:w="9493" w:type="dxa"/>
            <w:gridSpan w:val="3"/>
          </w:tcPr>
          <w:p w14:paraId="3EFC1AD4" w14:textId="04B74E71" w:rsidR="00EB784D" w:rsidRPr="00165F03" w:rsidRDefault="00EB784D" w:rsidP="009C5C6B">
            <w:pPr>
              <w:rPr>
                <w:rFonts w:cs="Times New Roman"/>
                <w:szCs w:val="28"/>
              </w:rPr>
            </w:pPr>
            <w:proofErr w:type="spellStart"/>
            <w:r w:rsidRPr="00165F03">
              <w:rPr>
                <w:rFonts w:cs="Times New Roman"/>
                <w:szCs w:val="28"/>
              </w:rPr>
              <w:t>Вараський</w:t>
            </w:r>
            <w:proofErr w:type="spellEnd"/>
            <w:r w:rsidRPr="00165F03">
              <w:rPr>
                <w:rFonts w:cs="Times New Roman"/>
                <w:szCs w:val="28"/>
              </w:rPr>
              <w:t xml:space="preserve"> район</w:t>
            </w:r>
          </w:p>
        </w:tc>
      </w:tr>
      <w:tr w:rsidR="00EB784D" w14:paraId="335504E0" w14:textId="77777777" w:rsidTr="00165F03">
        <w:tc>
          <w:tcPr>
            <w:tcW w:w="3114" w:type="dxa"/>
          </w:tcPr>
          <w:p w14:paraId="1027F3B2" w14:textId="4903E775" w:rsidR="00EB784D" w:rsidRPr="00165F03" w:rsidRDefault="00000000" w:rsidP="009C5C6B">
            <w:pPr>
              <w:rPr>
                <w:rFonts w:cs="Times New Roman"/>
                <w:szCs w:val="28"/>
              </w:rPr>
            </w:pPr>
            <w:hyperlink r:id="rId29" w:tooltip="Бабка (городище)" w:history="1">
              <w:proofErr w:type="spellStart"/>
              <w:r w:rsidR="00EB784D" w:rsidRPr="00165F03">
                <w:rPr>
                  <w:rFonts w:eastAsia="Times New Roman" w:cs="Times New Roman"/>
                  <w:szCs w:val="28"/>
                  <w:lang w:val="en-US"/>
                </w:rPr>
                <w:t>Городище</w:t>
              </w:r>
              <w:proofErr w:type="spellEnd"/>
              <w:r w:rsidR="00EB784D" w:rsidRPr="00165F03">
                <w:rPr>
                  <w:rFonts w:eastAsia="Times New Roman" w:cs="Times New Roman"/>
                  <w:szCs w:val="28"/>
                  <w:lang w:val="en-US"/>
                </w:rPr>
                <w:t xml:space="preserve"> і </w:t>
              </w:r>
              <w:proofErr w:type="spellStart"/>
              <w:r w:rsidR="00EB784D" w:rsidRPr="00165F03">
                <w:rPr>
                  <w:rFonts w:eastAsia="Times New Roman" w:cs="Times New Roman"/>
                  <w:szCs w:val="28"/>
                  <w:lang w:val="en-US"/>
                </w:rPr>
                <w:t>селище</w:t>
              </w:r>
              <w:proofErr w:type="spellEnd"/>
            </w:hyperlink>
          </w:p>
        </w:tc>
        <w:tc>
          <w:tcPr>
            <w:tcW w:w="3118" w:type="dxa"/>
          </w:tcPr>
          <w:p w14:paraId="67BCA544" w14:textId="35D352E3" w:rsidR="00EB784D" w:rsidRPr="00165F03" w:rsidRDefault="00EB784D" w:rsidP="009C5C6B">
            <w:pPr>
              <w:rPr>
                <w:rFonts w:cs="Times New Roman"/>
                <w:szCs w:val="28"/>
              </w:rPr>
            </w:pPr>
            <w:proofErr w:type="spellStart"/>
            <w:r w:rsidRPr="00165F03">
              <w:rPr>
                <w:rFonts w:eastAsia="Times New Roman" w:cs="Times New Roman"/>
                <w:szCs w:val="28"/>
                <w:lang w:val="en-US"/>
              </w:rPr>
              <w:t>Київська</w:t>
            </w:r>
            <w:proofErr w:type="spellEnd"/>
            <w:r w:rsidRPr="00165F03">
              <w:rPr>
                <w:rFonts w:eastAsia="Times New Roman" w:cs="Times New Roman"/>
                <w:szCs w:val="28"/>
                <w:lang w:val="en-US"/>
              </w:rPr>
              <w:t xml:space="preserve"> </w:t>
            </w:r>
            <w:proofErr w:type="spellStart"/>
            <w:r w:rsidRPr="00165F03">
              <w:rPr>
                <w:rFonts w:eastAsia="Times New Roman" w:cs="Times New Roman"/>
                <w:szCs w:val="28"/>
                <w:lang w:val="en-US"/>
              </w:rPr>
              <w:t>Русь</w:t>
            </w:r>
            <w:proofErr w:type="spellEnd"/>
          </w:p>
        </w:tc>
        <w:tc>
          <w:tcPr>
            <w:tcW w:w="3261" w:type="dxa"/>
          </w:tcPr>
          <w:p w14:paraId="4B1D04FC" w14:textId="071FB113" w:rsidR="00EB784D" w:rsidRPr="00165F03" w:rsidRDefault="00EB784D" w:rsidP="00EB784D">
            <w:pPr>
              <w:rPr>
                <w:rFonts w:cs="Times New Roman"/>
                <w:szCs w:val="28"/>
              </w:rPr>
            </w:pPr>
            <w:r w:rsidRPr="00165F03">
              <w:rPr>
                <w:rFonts w:eastAsia="Times New Roman" w:cs="Times New Roman"/>
                <w:szCs w:val="28"/>
                <w:lang w:val="en-US"/>
              </w:rPr>
              <w:t>с. </w:t>
            </w:r>
            <w:proofErr w:type="spellStart"/>
            <w:r>
              <w:fldChar w:fldCharType="begin"/>
            </w:r>
            <w:r>
              <w:instrText>HYPERLINK "https://profilbaru.com/uk/%D0%91%D0%B0%D0%B1%D0%BA%D0%B0_(%D0%92%D0%BE%D0%BB%D0%BE%D0%B4%D0%B8%D0%BC%D0%B8%D1%80%D0%B5%D1%86%D1%8C%D0%BA%D0%B8%D0%B9_%D1%80%D0%B0%D0%B9%D0%BE%D0%BD)" \o "Бабка (Володимирецький район)"</w:instrText>
            </w:r>
            <w:r>
              <w:fldChar w:fldCharType="separate"/>
            </w:r>
            <w:r w:rsidRPr="00165F03">
              <w:rPr>
                <w:rFonts w:eastAsia="Times New Roman" w:cs="Times New Roman"/>
                <w:szCs w:val="28"/>
                <w:lang w:val="en-US"/>
              </w:rPr>
              <w:t>Бабка</w:t>
            </w:r>
            <w:proofErr w:type="spellEnd"/>
            <w:r>
              <w:rPr>
                <w:rFonts w:eastAsia="Times New Roman" w:cs="Times New Roman"/>
                <w:szCs w:val="28"/>
                <w:lang w:val="en-US"/>
              </w:rPr>
              <w:fldChar w:fldCharType="end"/>
            </w:r>
          </w:p>
        </w:tc>
      </w:tr>
      <w:tr w:rsidR="00EB784D" w14:paraId="15B9D6E7" w14:textId="77777777" w:rsidTr="00165F03">
        <w:tc>
          <w:tcPr>
            <w:tcW w:w="3114" w:type="dxa"/>
          </w:tcPr>
          <w:p w14:paraId="5FA8CA3C" w14:textId="25FAA7CF" w:rsidR="00EB784D" w:rsidRPr="00165F03" w:rsidRDefault="00000000" w:rsidP="009C5C6B">
            <w:pPr>
              <w:rPr>
                <w:rFonts w:cs="Times New Roman"/>
                <w:szCs w:val="28"/>
              </w:rPr>
            </w:pPr>
            <w:hyperlink r:id="rId30" w:tooltip="Зарічне (городище)" w:history="1">
              <w:proofErr w:type="spellStart"/>
              <w:r w:rsidR="00EB784D" w:rsidRPr="00165F03">
                <w:rPr>
                  <w:rFonts w:eastAsia="Times New Roman" w:cs="Times New Roman"/>
                  <w:szCs w:val="28"/>
                  <w:lang w:val="en-US"/>
                </w:rPr>
                <w:t>Городище</w:t>
              </w:r>
              <w:proofErr w:type="spellEnd"/>
              <w:r w:rsidR="00EB784D" w:rsidRPr="00165F03">
                <w:rPr>
                  <w:rFonts w:eastAsia="Times New Roman" w:cs="Times New Roman"/>
                  <w:szCs w:val="28"/>
                  <w:lang w:val="en-US"/>
                </w:rPr>
                <w:t xml:space="preserve"> і </w:t>
              </w:r>
              <w:proofErr w:type="spellStart"/>
              <w:r w:rsidR="00EB784D" w:rsidRPr="00165F03">
                <w:rPr>
                  <w:rFonts w:eastAsia="Times New Roman" w:cs="Times New Roman"/>
                  <w:szCs w:val="28"/>
                  <w:lang w:val="en-US"/>
                </w:rPr>
                <w:t>селище</w:t>
              </w:r>
              <w:proofErr w:type="spellEnd"/>
            </w:hyperlink>
          </w:p>
        </w:tc>
        <w:tc>
          <w:tcPr>
            <w:tcW w:w="3118" w:type="dxa"/>
          </w:tcPr>
          <w:p w14:paraId="696336DD" w14:textId="1C0467CC" w:rsidR="00EB784D" w:rsidRPr="00165F03" w:rsidRDefault="00EB784D" w:rsidP="009C5C6B">
            <w:pPr>
              <w:rPr>
                <w:rFonts w:cs="Times New Roman"/>
                <w:szCs w:val="28"/>
              </w:rPr>
            </w:pPr>
            <w:proofErr w:type="spellStart"/>
            <w:r w:rsidRPr="00165F03">
              <w:rPr>
                <w:rFonts w:eastAsia="Times New Roman" w:cs="Times New Roman"/>
                <w:szCs w:val="28"/>
                <w:lang w:val="en-US"/>
              </w:rPr>
              <w:t>Київська</w:t>
            </w:r>
            <w:proofErr w:type="spellEnd"/>
            <w:r w:rsidRPr="00165F03">
              <w:rPr>
                <w:rFonts w:eastAsia="Times New Roman" w:cs="Times New Roman"/>
                <w:szCs w:val="28"/>
                <w:lang w:val="en-US"/>
              </w:rPr>
              <w:t xml:space="preserve"> </w:t>
            </w:r>
            <w:proofErr w:type="spellStart"/>
            <w:r w:rsidRPr="00165F03">
              <w:rPr>
                <w:rFonts w:eastAsia="Times New Roman" w:cs="Times New Roman"/>
                <w:szCs w:val="28"/>
                <w:lang w:val="en-US"/>
              </w:rPr>
              <w:t>Русь</w:t>
            </w:r>
            <w:proofErr w:type="spellEnd"/>
          </w:p>
        </w:tc>
        <w:tc>
          <w:tcPr>
            <w:tcW w:w="3261" w:type="dxa"/>
          </w:tcPr>
          <w:p w14:paraId="1E3C98AD" w14:textId="5AA1BCFE" w:rsidR="00EB784D" w:rsidRPr="00165F03" w:rsidRDefault="00EB784D" w:rsidP="00165F03">
            <w:pPr>
              <w:rPr>
                <w:rFonts w:cs="Times New Roman"/>
                <w:szCs w:val="28"/>
              </w:rPr>
            </w:pPr>
            <w:proofErr w:type="spellStart"/>
            <w:r w:rsidRPr="00165F03">
              <w:rPr>
                <w:rFonts w:eastAsia="Times New Roman" w:cs="Times New Roman"/>
                <w:szCs w:val="28"/>
                <w:lang w:val="ru-RU"/>
              </w:rPr>
              <w:t>смт</w:t>
            </w:r>
            <w:proofErr w:type="spellEnd"/>
            <w:r w:rsidRPr="00165F03">
              <w:rPr>
                <w:rFonts w:eastAsia="Times New Roman" w:cs="Times New Roman"/>
                <w:szCs w:val="28"/>
                <w:lang w:val="ru-RU"/>
              </w:rPr>
              <w:t>.</w:t>
            </w:r>
            <w:r w:rsidRPr="00165F03">
              <w:rPr>
                <w:rFonts w:eastAsia="Times New Roman" w:cs="Times New Roman"/>
                <w:szCs w:val="28"/>
                <w:lang w:val="en-US"/>
              </w:rPr>
              <w:t> </w:t>
            </w:r>
            <w:hyperlink r:id="rId31" w:tooltip="Зарічне (Зарічненський район)" w:history="1">
              <w:proofErr w:type="spellStart"/>
              <w:r w:rsidRPr="00165F03">
                <w:rPr>
                  <w:rFonts w:eastAsia="Times New Roman" w:cs="Times New Roman"/>
                  <w:szCs w:val="28"/>
                  <w:lang w:val="ru-RU"/>
                </w:rPr>
                <w:t>Зарічне</w:t>
              </w:r>
              <w:proofErr w:type="spellEnd"/>
            </w:hyperlink>
            <w:r w:rsidRPr="00165F03">
              <w:rPr>
                <w:rFonts w:eastAsia="Times New Roman" w:cs="Times New Roman"/>
                <w:szCs w:val="28"/>
                <w:lang w:val="ru-RU"/>
              </w:rPr>
              <w:t xml:space="preserve">, </w:t>
            </w:r>
            <w:proofErr w:type="spellStart"/>
            <w:r w:rsidRPr="00165F03">
              <w:rPr>
                <w:rFonts w:eastAsia="Times New Roman" w:cs="Times New Roman"/>
                <w:szCs w:val="28"/>
                <w:lang w:val="ru-RU"/>
              </w:rPr>
              <w:t>правий</w:t>
            </w:r>
            <w:proofErr w:type="spellEnd"/>
            <w:r w:rsidRPr="00165F03">
              <w:rPr>
                <w:rFonts w:eastAsia="Times New Roman" w:cs="Times New Roman"/>
                <w:szCs w:val="28"/>
                <w:lang w:val="ru-RU"/>
              </w:rPr>
              <w:t xml:space="preserve"> берег р. </w:t>
            </w:r>
            <w:proofErr w:type="spellStart"/>
            <w:r w:rsidRPr="00165F03">
              <w:rPr>
                <w:rFonts w:eastAsia="Times New Roman" w:cs="Times New Roman"/>
                <w:szCs w:val="28"/>
                <w:lang w:val="ru-RU"/>
              </w:rPr>
              <w:t>Стир</w:t>
            </w:r>
            <w:proofErr w:type="spellEnd"/>
          </w:p>
        </w:tc>
      </w:tr>
      <w:tr w:rsidR="009C5C6B" w14:paraId="21075387" w14:textId="77777777" w:rsidTr="009F7E9D">
        <w:tc>
          <w:tcPr>
            <w:tcW w:w="9493" w:type="dxa"/>
            <w:gridSpan w:val="3"/>
          </w:tcPr>
          <w:p w14:paraId="658E595E" w14:textId="6E47BA43" w:rsidR="009C5C6B" w:rsidRPr="00165F03" w:rsidRDefault="009C5C6B" w:rsidP="009C5C6B">
            <w:pPr>
              <w:rPr>
                <w:rFonts w:cs="Times New Roman"/>
                <w:szCs w:val="28"/>
              </w:rPr>
            </w:pPr>
            <w:r w:rsidRPr="00165F03">
              <w:rPr>
                <w:rFonts w:cs="Times New Roman"/>
                <w:szCs w:val="28"/>
              </w:rPr>
              <w:t>Дубенський район</w:t>
            </w:r>
          </w:p>
        </w:tc>
      </w:tr>
      <w:tr w:rsidR="009C5C6B" w14:paraId="6008A1D5" w14:textId="43019F87" w:rsidTr="00165F03">
        <w:tc>
          <w:tcPr>
            <w:tcW w:w="3114" w:type="dxa"/>
          </w:tcPr>
          <w:p w14:paraId="311C167E" w14:textId="4F078872" w:rsidR="009C5C6B" w:rsidRPr="00165F03" w:rsidRDefault="009C5C6B" w:rsidP="009C5C6B">
            <w:pPr>
              <w:rPr>
                <w:rFonts w:cs="Times New Roman"/>
                <w:szCs w:val="28"/>
              </w:rPr>
            </w:pPr>
            <w:proofErr w:type="spellStart"/>
            <w:r w:rsidRPr="00165F03">
              <w:rPr>
                <w:rFonts w:eastAsia="Times New Roman" w:cs="Times New Roman"/>
                <w:szCs w:val="28"/>
                <w:lang w:val="en-US"/>
              </w:rPr>
              <w:t>Городище</w:t>
            </w:r>
            <w:proofErr w:type="spellEnd"/>
            <w:r w:rsidRPr="00165F03">
              <w:rPr>
                <w:rFonts w:eastAsia="Times New Roman" w:cs="Times New Roman"/>
                <w:szCs w:val="28"/>
                <w:lang w:val="en-US"/>
              </w:rPr>
              <w:t xml:space="preserve"> </w:t>
            </w:r>
            <w:proofErr w:type="spellStart"/>
            <w:r w:rsidRPr="00165F03">
              <w:rPr>
                <w:rFonts w:eastAsia="Times New Roman" w:cs="Times New Roman"/>
                <w:szCs w:val="28"/>
                <w:lang w:val="en-US"/>
              </w:rPr>
              <w:t>літописного</w:t>
            </w:r>
            <w:proofErr w:type="spellEnd"/>
            <w:r w:rsidRPr="00165F03">
              <w:rPr>
                <w:rFonts w:eastAsia="Times New Roman" w:cs="Times New Roman"/>
                <w:szCs w:val="28"/>
                <w:lang w:val="en-US"/>
              </w:rPr>
              <w:t xml:space="preserve"> </w:t>
            </w:r>
            <w:proofErr w:type="spellStart"/>
            <w:r w:rsidRPr="00165F03">
              <w:rPr>
                <w:rFonts w:eastAsia="Times New Roman" w:cs="Times New Roman"/>
                <w:szCs w:val="28"/>
                <w:lang w:val="en-US"/>
              </w:rPr>
              <w:t>міста</w:t>
            </w:r>
            <w:proofErr w:type="spellEnd"/>
            <w:r w:rsidRPr="00165F03">
              <w:rPr>
                <w:rFonts w:eastAsia="Times New Roman" w:cs="Times New Roman"/>
                <w:szCs w:val="28"/>
                <w:lang w:val="en-US"/>
              </w:rPr>
              <w:t xml:space="preserve"> </w:t>
            </w:r>
            <w:proofErr w:type="spellStart"/>
            <w:r w:rsidRPr="00165F03">
              <w:rPr>
                <w:rFonts w:eastAsia="Times New Roman" w:cs="Times New Roman"/>
                <w:szCs w:val="28"/>
                <w:lang w:val="en-US"/>
              </w:rPr>
              <w:t>Дубена</w:t>
            </w:r>
            <w:proofErr w:type="spellEnd"/>
          </w:p>
        </w:tc>
        <w:tc>
          <w:tcPr>
            <w:tcW w:w="3118" w:type="dxa"/>
          </w:tcPr>
          <w:p w14:paraId="1D97BF4F" w14:textId="102715DF" w:rsidR="009C5C6B" w:rsidRPr="00165F03" w:rsidRDefault="009F7E9D" w:rsidP="009C5C6B">
            <w:pPr>
              <w:rPr>
                <w:rFonts w:cs="Times New Roman"/>
                <w:szCs w:val="28"/>
              </w:rPr>
            </w:pPr>
            <w:r w:rsidRPr="00165F03">
              <w:rPr>
                <w:rFonts w:eastAsia="Times New Roman" w:cs="Times New Roman"/>
                <w:szCs w:val="28"/>
                <w:lang w:val="en-US"/>
              </w:rPr>
              <w:t>IX-</w:t>
            </w:r>
            <w:r w:rsidR="009C5C6B" w:rsidRPr="00165F03">
              <w:rPr>
                <w:rFonts w:eastAsia="Times New Roman" w:cs="Times New Roman"/>
                <w:szCs w:val="28"/>
                <w:lang w:val="en-US"/>
              </w:rPr>
              <w:t xml:space="preserve">XIII </w:t>
            </w:r>
            <w:proofErr w:type="spellStart"/>
            <w:r w:rsidR="009C5C6B" w:rsidRPr="00165F03">
              <w:rPr>
                <w:rFonts w:eastAsia="Times New Roman" w:cs="Times New Roman"/>
                <w:szCs w:val="28"/>
                <w:lang w:val="en-US"/>
              </w:rPr>
              <w:t>століття</w:t>
            </w:r>
            <w:proofErr w:type="spellEnd"/>
          </w:p>
        </w:tc>
        <w:tc>
          <w:tcPr>
            <w:tcW w:w="3261" w:type="dxa"/>
          </w:tcPr>
          <w:p w14:paraId="3051D93B" w14:textId="410B726C" w:rsidR="009C5C6B" w:rsidRPr="00165F03" w:rsidRDefault="009C5C6B" w:rsidP="009C5C6B">
            <w:pPr>
              <w:jc w:val="left"/>
              <w:rPr>
                <w:rFonts w:cs="Times New Roman"/>
                <w:szCs w:val="28"/>
              </w:rPr>
            </w:pPr>
            <w:r w:rsidRPr="00165F03">
              <w:rPr>
                <w:rFonts w:eastAsia="Times New Roman" w:cs="Times New Roman"/>
                <w:szCs w:val="28"/>
                <w:lang w:val="en-US"/>
              </w:rPr>
              <w:t>м. </w:t>
            </w:r>
            <w:proofErr w:type="spellStart"/>
            <w:r>
              <w:fldChar w:fldCharType="begin"/>
            </w:r>
            <w:r>
              <w:instrText>HYPERLINK "https://profilbaru.com/uk/%D0%94%D1%83%D0%B1%D0%BD%D0%BE" \o "Дубно"</w:instrText>
            </w:r>
            <w:r>
              <w:fldChar w:fldCharType="separate"/>
            </w:r>
            <w:r w:rsidRPr="00165F03">
              <w:rPr>
                <w:rFonts w:eastAsia="Times New Roman" w:cs="Times New Roman"/>
                <w:szCs w:val="28"/>
                <w:lang w:val="en-US"/>
              </w:rPr>
              <w:t>Дубно</w:t>
            </w:r>
            <w:proofErr w:type="spellEnd"/>
            <w:r>
              <w:rPr>
                <w:rFonts w:eastAsia="Times New Roman" w:cs="Times New Roman"/>
                <w:szCs w:val="28"/>
                <w:lang w:val="en-US"/>
              </w:rPr>
              <w:fldChar w:fldCharType="end"/>
            </w:r>
          </w:p>
        </w:tc>
      </w:tr>
      <w:tr w:rsidR="009C5C6B" w14:paraId="189200BE" w14:textId="77777777" w:rsidTr="00165F03">
        <w:tc>
          <w:tcPr>
            <w:tcW w:w="3114" w:type="dxa"/>
          </w:tcPr>
          <w:p w14:paraId="1FBCB0E6" w14:textId="1590A100" w:rsidR="009C5C6B" w:rsidRPr="00165F03" w:rsidRDefault="009C5C6B" w:rsidP="009C5C6B">
            <w:pPr>
              <w:rPr>
                <w:rFonts w:cs="Times New Roman"/>
                <w:szCs w:val="28"/>
              </w:rPr>
            </w:pPr>
            <w:proofErr w:type="spellStart"/>
            <w:r w:rsidRPr="00165F03">
              <w:rPr>
                <w:rFonts w:eastAsia="Times New Roman" w:cs="Times New Roman"/>
                <w:szCs w:val="28"/>
                <w:lang w:val="en-US"/>
              </w:rPr>
              <w:t>Стоянки</w:t>
            </w:r>
            <w:proofErr w:type="spellEnd"/>
            <w:r w:rsidRPr="00165F03">
              <w:rPr>
                <w:rFonts w:eastAsia="Times New Roman" w:cs="Times New Roman"/>
                <w:szCs w:val="28"/>
                <w:lang w:val="en-US"/>
              </w:rPr>
              <w:t xml:space="preserve"> Липа-4 </w:t>
            </w:r>
            <w:proofErr w:type="spellStart"/>
            <w:r w:rsidRPr="00165F03">
              <w:rPr>
                <w:rFonts w:eastAsia="Times New Roman" w:cs="Times New Roman"/>
                <w:szCs w:val="28"/>
                <w:lang w:val="en-US"/>
              </w:rPr>
              <w:t>та</w:t>
            </w:r>
            <w:proofErr w:type="spellEnd"/>
            <w:r w:rsidRPr="00165F03">
              <w:rPr>
                <w:rFonts w:eastAsia="Times New Roman" w:cs="Times New Roman"/>
                <w:szCs w:val="28"/>
                <w:lang w:val="en-US"/>
              </w:rPr>
              <w:t xml:space="preserve"> Липа-6</w:t>
            </w:r>
          </w:p>
        </w:tc>
        <w:tc>
          <w:tcPr>
            <w:tcW w:w="3118" w:type="dxa"/>
          </w:tcPr>
          <w:p w14:paraId="24DB2599" w14:textId="687D3D5C" w:rsidR="009C5C6B" w:rsidRPr="00165F03" w:rsidRDefault="009C5C6B" w:rsidP="009C5C6B">
            <w:pPr>
              <w:rPr>
                <w:rFonts w:cs="Times New Roman"/>
                <w:szCs w:val="28"/>
              </w:rPr>
            </w:pPr>
            <w:proofErr w:type="spellStart"/>
            <w:r w:rsidRPr="00165F03">
              <w:rPr>
                <w:rFonts w:eastAsia="Times New Roman" w:cs="Times New Roman"/>
                <w:szCs w:val="28"/>
                <w:lang w:val="en-US"/>
              </w:rPr>
              <w:t>пізній</w:t>
            </w:r>
            <w:proofErr w:type="spellEnd"/>
            <w:r w:rsidRPr="00165F03">
              <w:rPr>
                <w:rFonts w:eastAsia="Times New Roman" w:cs="Times New Roman"/>
                <w:szCs w:val="28"/>
                <w:lang w:val="en-US"/>
              </w:rPr>
              <w:t xml:space="preserve"> </w:t>
            </w:r>
            <w:proofErr w:type="spellStart"/>
            <w:r w:rsidRPr="00165F03">
              <w:rPr>
                <w:rFonts w:eastAsia="Times New Roman" w:cs="Times New Roman"/>
                <w:szCs w:val="28"/>
                <w:lang w:val="en-US"/>
              </w:rPr>
              <w:t>палеоліт</w:t>
            </w:r>
            <w:proofErr w:type="spellEnd"/>
          </w:p>
        </w:tc>
        <w:tc>
          <w:tcPr>
            <w:tcW w:w="3261" w:type="dxa"/>
          </w:tcPr>
          <w:p w14:paraId="063E2159" w14:textId="27A7F3C0" w:rsidR="009C5C6B" w:rsidRPr="00165F03" w:rsidRDefault="009C5C6B" w:rsidP="009C5C6B">
            <w:pPr>
              <w:rPr>
                <w:rFonts w:cs="Times New Roman"/>
                <w:szCs w:val="28"/>
              </w:rPr>
            </w:pPr>
            <w:r w:rsidRPr="00165F03">
              <w:rPr>
                <w:rFonts w:eastAsia="Times New Roman" w:cs="Times New Roman"/>
                <w:szCs w:val="28"/>
                <w:lang w:val="ru-RU"/>
              </w:rPr>
              <w:t>с.</w:t>
            </w:r>
            <w:r w:rsidRPr="00165F03">
              <w:rPr>
                <w:rFonts w:eastAsia="Times New Roman" w:cs="Times New Roman"/>
                <w:szCs w:val="28"/>
                <w:lang w:val="en-US"/>
              </w:rPr>
              <w:t> </w:t>
            </w:r>
            <w:hyperlink r:id="rId32" w:tooltip="Липа (Дубенський район)" w:history="1">
              <w:r w:rsidRPr="00165F03">
                <w:rPr>
                  <w:rFonts w:eastAsia="Times New Roman" w:cs="Times New Roman"/>
                  <w:szCs w:val="28"/>
                  <w:lang w:val="ru-RU"/>
                </w:rPr>
                <w:t>Липа</w:t>
              </w:r>
            </w:hyperlink>
            <w:r w:rsidRPr="00165F03">
              <w:rPr>
                <w:rFonts w:eastAsia="Times New Roman" w:cs="Times New Roman"/>
                <w:szCs w:val="28"/>
                <w:lang w:val="ru-RU"/>
              </w:rPr>
              <w:t xml:space="preserve">, урочища </w:t>
            </w:r>
            <w:proofErr w:type="spellStart"/>
            <w:r w:rsidRPr="00165F03">
              <w:rPr>
                <w:rFonts w:eastAsia="Times New Roman" w:cs="Times New Roman"/>
                <w:szCs w:val="28"/>
                <w:lang w:val="ru-RU"/>
              </w:rPr>
              <w:t>Ліс</w:t>
            </w:r>
            <w:proofErr w:type="spellEnd"/>
            <w:r w:rsidRPr="00165F03">
              <w:rPr>
                <w:rFonts w:eastAsia="Times New Roman" w:cs="Times New Roman"/>
                <w:szCs w:val="28"/>
                <w:lang w:val="ru-RU"/>
              </w:rPr>
              <w:t xml:space="preserve"> </w:t>
            </w:r>
            <w:proofErr w:type="spellStart"/>
            <w:r w:rsidRPr="00165F03">
              <w:rPr>
                <w:rFonts w:eastAsia="Times New Roman" w:cs="Times New Roman"/>
                <w:szCs w:val="28"/>
                <w:lang w:val="ru-RU"/>
              </w:rPr>
              <w:t>Козакевича</w:t>
            </w:r>
            <w:proofErr w:type="spellEnd"/>
            <w:r w:rsidRPr="00165F03">
              <w:rPr>
                <w:rFonts w:eastAsia="Times New Roman" w:cs="Times New Roman"/>
                <w:szCs w:val="28"/>
                <w:lang w:val="ru-RU"/>
              </w:rPr>
              <w:t xml:space="preserve"> («Липа </w:t>
            </w:r>
            <w:r w:rsidRPr="00165F03">
              <w:rPr>
                <w:rFonts w:eastAsia="Times New Roman" w:cs="Times New Roman"/>
                <w:szCs w:val="28"/>
                <w:lang w:val="en-US"/>
              </w:rPr>
              <w:t>IV</w:t>
            </w:r>
            <w:r w:rsidRPr="00165F03">
              <w:rPr>
                <w:rFonts w:eastAsia="Times New Roman" w:cs="Times New Roman"/>
                <w:szCs w:val="28"/>
                <w:lang w:val="ru-RU"/>
              </w:rPr>
              <w:t xml:space="preserve">») та Глинище («Липа </w:t>
            </w:r>
            <w:r w:rsidRPr="00165F03">
              <w:rPr>
                <w:rFonts w:eastAsia="Times New Roman" w:cs="Times New Roman"/>
                <w:szCs w:val="28"/>
                <w:lang w:val="en-US"/>
              </w:rPr>
              <w:t>VI</w:t>
            </w:r>
            <w:r w:rsidRPr="00165F03">
              <w:rPr>
                <w:rFonts w:eastAsia="Times New Roman" w:cs="Times New Roman"/>
                <w:szCs w:val="28"/>
                <w:lang w:val="ru-RU"/>
              </w:rPr>
              <w:t>»)</w:t>
            </w:r>
          </w:p>
        </w:tc>
      </w:tr>
      <w:tr w:rsidR="009C5C6B" w14:paraId="75752C2B" w14:textId="77777777" w:rsidTr="00165F03">
        <w:tc>
          <w:tcPr>
            <w:tcW w:w="3114" w:type="dxa"/>
          </w:tcPr>
          <w:p w14:paraId="6AA56DB4" w14:textId="713ED3DB" w:rsidR="009C5C6B" w:rsidRPr="00165F03" w:rsidRDefault="009C5C6B" w:rsidP="009C5C6B">
            <w:pPr>
              <w:rPr>
                <w:rFonts w:cs="Times New Roman"/>
                <w:szCs w:val="28"/>
              </w:rPr>
            </w:pPr>
            <w:proofErr w:type="spellStart"/>
            <w:r w:rsidRPr="00165F03">
              <w:rPr>
                <w:rFonts w:eastAsia="Times New Roman" w:cs="Times New Roman"/>
                <w:szCs w:val="28"/>
                <w:lang w:val="en-US"/>
              </w:rPr>
              <w:t>Городище</w:t>
            </w:r>
            <w:proofErr w:type="spellEnd"/>
          </w:p>
        </w:tc>
        <w:tc>
          <w:tcPr>
            <w:tcW w:w="3118" w:type="dxa"/>
          </w:tcPr>
          <w:p w14:paraId="676E955D" w14:textId="125260DD" w:rsidR="009C5C6B" w:rsidRPr="00165F03" w:rsidRDefault="009C5C6B" w:rsidP="009C5C6B">
            <w:pPr>
              <w:rPr>
                <w:rFonts w:cs="Times New Roman"/>
                <w:szCs w:val="28"/>
              </w:rPr>
            </w:pPr>
            <w:proofErr w:type="spellStart"/>
            <w:r w:rsidRPr="00165F03">
              <w:rPr>
                <w:rFonts w:eastAsia="Times New Roman" w:cs="Times New Roman"/>
                <w:szCs w:val="28"/>
                <w:lang w:val="en-US"/>
              </w:rPr>
              <w:t>Київська</w:t>
            </w:r>
            <w:proofErr w:type="spellEnd"/>
            <w:r w:rsidRPr="00165F03">
              <w:rPr>
                <w:rFonts w:eastAsia="Times New Roman" w:cs="Times New Roman"/>
                <w:szCs w:val="28"/>
                <w:lang w:val="en-US"/>
              </w:rPr>
              <w:t xml:space="preserve"> </w:t>
            </w:r>
            <w:proofErr w:type="spellStart"/>
            <w:r w:rsidRPr="00165F03">
              <w:rPr>
                <w:rFonts w:eastAsia="Times New Roman" w:cs="Times New Roman"/>
                <w:szCs w:val="28"/>
                <w:lang w:val="en-US"/>
              </w:rPr>
              <w:t>Русь</w:t>
            </w:r>
            <w:proofErr w:type="spellEnd"/>
          </w:p>
        </w:tc>
        <w:tc>
          <w:tcPr>
            <w:tcW w:w="3261" w:type="dxa"/>
          </w:tcPr>
          <w:p w14:paraId="1864FE1C" w14:textId="7D5AABC3" w:rsidR="009C5C6B" w:rsidRPr="00165F03" w:rsidRDefault="009C5C6B" w:rsidP="009C5C6B">
            <w:pPr>
              <w:spacing w:line="360" w:lineRule="auto"/>
              <w:rPr>
                <w:rFonts w:cs="Times New Roman"/>
                <w:szCs w:val="28"/>
              </w:rPr>
            </w:pPr>
            <w:r w:rsidRPr="00165F03">
              <w:rPr>
                <w:rFonts w:eastAsia="Times New Roman" w:cs="Times New Roman"/>
                <w:szCs w:val="28"/>
                <w:lang w:val="en-US"/>
              </w:rPr>
              <w:t>с. </w:t>
            </w:r>
            <w:proofErr w:type="spellStart"/>
            <w:r>
              <w:fldChar w:fldCharType="begin"/>
            </w:r>
            <w:r>
              <w:instrText>HYPERLINK "https://profilbaru.com/uk/%D0%9B%D0%B8%D1%81%D1%82%D0%B2%D0%B8%D0%BD_(%D0%94%D1%83%D0%B1%D0%B5%D0%BD%D1%81%D1%8C%D0%BA%D0%B8%D0%B9_%D1%80%D0%B0%D0%B9%D0%BE%D0%BD)" \o "Листвин (Дубенський район)"</w:instrText>
            </w:r>
            <w:r>
              <w:fldChar w:fldCharType="separate"/>
            </w:r>
            <w:r w:rsidRPr="00165F03">
              <w:rPr>
                <w:rFonts w:eastAsia="Times New Roman" w:cs="Times New Roman"/>
                <w:szCs w:val="28"/>
                <w:lang w:val="en-US"/>
              </w:rPr>
              <w:t>Листвин</w:t>
            </w:r>
            <w:proofErr w:type="spellEnd"/>
            <w:r>
              <w:rPr>
                <w:rFonts w:eastAsia="Times New Roman" w:cs="Times New Roman"/>
                <w:szCs w:val="28"/>
                <w:lang w:val="en-US"/>
              </w:rPr>
              <w:fldChar w:fldCharType="end"/>
            </w:r>
          </w:p>
        </w:tc>
      </w:tr>
      <w:tr w:rsidR="009C5C6B" w14:paraId="1DF908B3" w14:textId="77777777" w:rsidTr="00165F03">
        <w:tc>
          <w:tcPr>
            <w:tcW w:w="3114" w:type="dxa"/>
          </w:tcPr>
          <w:p w14:paraId="2B2C7013" w14:textId="33C279A8" w:rsidR="009C5C6B" w:rsidRPr="00165F03" w:rsidRDefault="00000000" w:rsidP="009C5C6B">
            <w:pPr>
              <w:rPr>
                <w:rFonts w:cs="Times New Roman"/>
                <w:szCs w:val="28"/>
              </w:rPr>
            </w:pPr>
            <w:hyperlink r:id="rId33" w:tooltip="Муравицьке городище" w:history="1">
              <w:proofErr w:type="spellStart"/>
              <w:r w:rsidR="009C5C6B" w:rsidRPr="00165F03">
                <w:rPr>
                  <w:rFonts w:eastAsia="Times New Roman" w:cs="Times New Roman"/>
                  <w:szCs w:val="28"/>
                  <w:lang w:val="en-US"/>
                </w:rPr>
                <w:t>Городище</w:t>
              </w:r>
              <w:proofErr w:type="spellEnd"/>
              <w:r w:rsidR="009C5C6B" w:rsidRPr="00165F03">
                <w:rPr>
                  <w:rFonts w:eastAsia="Times New Roman" w:cs="Times New Roman"/>
                  <w:szCs w:val="28"/>
                  <w:lang w:val="en-US"/>
                </w:rPr>
                <w:t xml:space="preserve"> </w:t>
              </w:r>
              <w:proofErr w:type="spellStart"/>
              <w:r w:rsidR="009C5C6B" w:rsidRPr="00165F03">
                <w:rPr>
                  <w:rFonts w:eastAsia="Times New Roman" w:cs="Times New Roman"/>
                  <w:szCs w:val="28"/>
                  <w:lang w:val="en-US"/>
                </w:rPr>
                <w:t>літописного</w:t>
              </w:r>
              <w:proofErr w:type="spellEnd"/>
              <w:r w:rsidR="009C5C6B" w:rsidRPr="00165F03">
                <w:rPr>
                  <w:rFonts w:eastAsia="Times New Roman" w:cs="Times New Roman"/>
                  <w:szCs w:val="28"/>
                  <w:lang w:val="en-US"/>
                </w:rPr>
                <w:t xml:space="preserve"> </w:t>
              </w:r>
              <w:proofErr w:type="spellStart"/>
              <w:r w:rsidR="009C5C6B" w:rsidRPr="00165F03">
                <w:rPr>
                  <w:rFonts w:eastAsia="Times New Roman" w:cs="Times New Roman"/>
                  <w:szCs w:val="28"/>
                  <w:lang w:val="en-US"/>
                </w:rPr>
                <w:t>міста</w:t>
              </w:r>
              <w:proofErr w:type="spellEnd"/>
              <w:r w:rsidR="009C5C6B" w:rsidRPr="00165F03">
                <w:rPr>
                  <w:rFonts w:eastAsia="Times New Roman" w:cs="Times New Roman"/>
                  <w:szCs w:val="28"/>
                  <w:lang w:val="en-US"/>
                </w:rPr>
                <w:t xml:space="preserve"> </w:t>
              </w:r>
              <w:proofErr w:type="spellStart"/>
              <w:r w:rsidR="009C5C6B" w:rsidRPr="00165F03">
                <w:rPr>
                  <w:rFonts w:eastAsia="Times New Roman" w:cs="Times New Roman"/>
                  <w:szCs w:val="28"/>
                  <w:lang w:val="en-US"/>
                </w:rPr>
                <w:t>Муравиця</w:t>
              </w:r>
              <w:proofErr w:type="spellEnd"/>
            </w:hyperlink>
          </w:p>
        </w:tc>
        <w:tc>
          <w:tcPr>
            <w:tcW w:w="3118" w:type="dxa"/>
          </w:tcPr>
          <w:p w14:paraId="62D44584" w14:textId="46C1FD38" w:rsidR="009C5C6B" w:rsidRPr="00165F03" w:rsidRDefault="009C5C6B" w:rsidP="009C5C6B">
            <w:pPr>
              <w:rPr>
                <w:rFonts w:cs="Times New Roman"/>
                <w:szCs w:val="28"/>
              </w:rPr>
            </w:pPr>
            <w:r w:rsidRPr="00165F03">
              <w:rPr>
                <w:rFonts w:eastAsia="Times New Roman" w:cs="Times New Roman"/>
                <w:szCs w:val="28"/>
                <w:lang w:val="ru-RU"/>
              </w:rPr>
              <w:t xml:space="preserve">епоха </w:t>
            </w:r>
            <w:proofErr w:type="spellStart"/>
            <w:r w:rsidRPr="00165F03">
              <w:rPr>
                <w:rFonts w:eastAsia="Times New Roman" w:cs="Times New Roman"/>
                <w:szCs w:val="28"/>
                <w:lang w:val="ru-RU"/>
              </w:rPr>
              <w:t>бронзи</w:t>
            </w:r>
            <w:proofErr w:type="spellEnd"/>
            <w:r w:rsidRPr="00165F03">
              <w:rPr>
                <w:rFonts w:eastAsia="Times New Roman" w:cs="Times New Roman"/>
                <w:szCs w:val="28"/>
                <w:lang w:val="ru-RU"/>
              </w:rPr>
              <w:t xml:space="preserve">, </w:t>
            </w:r>
            <w:proofErr w:type="spellStart"/>
            <w:r w:rsidRPr="00165F03">
              <w:rPr>
                <w:rFonts w:eastAsia="Times New Roman" w:cs="Times New Roman"/>
                <w:szCs w:val="28"/>
                <w:lang w:val="ru-RU"/>
              </w:rPr>
              <w:t>стжижовська</w:t>
            </w:r>
            <w:proofErr w:type="spellEnd"/>
            <w:r w:rsidRPr="00165F03">
              <w:rPr>
                <w:rFonts w:eastAsia="Times New Roman" w:cs="Times New Roman"/>
                <w:szCs w:val="28"/>
                <w:lang w:val="ru-RU"/>
              </w:rPr>
              <w:t xml:space="preserve"> культура, </w:t>
            </w:r>
            <w:proofErr w:type="spellStart"/>
            <w:r w:rsidRPr="00165F03">
              <w:rPr>
                <w:rFonts w:eastAsia="Times New Roman" w:cs="Times New Roman"/>
                <w:szCs w:val="28"/>
                <w:lang w:val="ru-RU"/>
              </w:rPr>
              <w:t>Київська</w:t>
            </w:r>
            <w:proofErr w:type="spellEnd"/>
            <w:r w:rsidRPr="00165F03">
              <w:rPr>
                <w:rFonts w:eastAsia="Times New Roman" w:cs="Times New Roman"/>
                <w:szCs w:val="28"/>
                <w:lang w:val="ru-RU"/>
              </w:rPr>
              <w:t xml:space="preserve"> Русь</w:t>
            </w:r>
          </w:p>
        </w:tc>
        <w:tc>
          <w:tcPr>
            <w:tcW w:w="3261" w:type="dxa"/>
          </w:tcPr>
          <w:p w14:paraId="047BD723" w14:textId="1B1C295C" w:rsidR="009C5C6B" w:rsidRPr="00165F03" w:rsidRDefault="009C5C6B" w:rsidP="009C5C6B">
            <w:pPr>
              <w:rPr>
                <w:rFonts w:cs="Times New Roman"/>
                <w:szCs w:val="28"/>
              </w:rPr>
            </w:pPr>
            <w:proofErr w:type="spellStart"/>
            <w:r w:rsidRPr="00165F03">
              <w:rPr>
                <w:rFonts w:eastAsia="Times New Roman" w:cs="Times New Roman"/>
                <w:szCs w:val="28"/>
                <w:lang w:val="ru-RU"/>
              </w:rPr>
              <w:t>смт</w:t>
            </w:r>
            <w:proofErr w:type="spellEnd"/>
            <w:r w:rsidRPr="00165F03">
              <w:rPr>
                <w:rFonts w:eastAsia="Times New Roman" w:cs="Times New Roman"/>
                <w:szCs w:val="28"/>
                <w:lang w:val="en-US"/>
              </w:rPr>
              <w:t> </w:t>
            </w:r>
            <w:hyperlink r:id="rId34" w:tooltip="Млинів" w:history="1">
              <w:proofErr w:type="spellStart"/>
              <w:r w:rsidRPr="00165F03">
                <w:rPr>
                  <w:rFonts w:eastAsia="Times New Roman" w:cs="Times New Roman"/>
                  <w:szCs w:val="28"/>
                  <w:lang w:val="ru-RU"/>
                </w:rPr>
                <w:t>Млинів</w:t>
              </w:r>
              <w:proofErr w:type="spellEnd"/>
            </w:hyperlink>
            <w:r w:rsidRPr="00165F03">
              <w:rPr>
                <w:rFonts w:eastAsia="Times New Roman" w:cs="Times New Roman"/>
                <w:szCs w:val="28"/>
                <w:lang w:val="ru-RU"/>
              </w:rPr>
              <w:t xml:space="preserve">, </w:t>
            </w:r>
            <w:proofErr w:type="spellStart"/>
            <w:r w:rsidRPr="00165F03">
              <w:rPr>
                <w:rFonts w:eastAsia="Times New Roman" w:cs="Times New Roman"/>
                <w:szCs w:val="28"/>
                <w:lang w:val="ru-RU"/>
              </w:rPr>
              <w:t>правий</w:t>
            </w:r>
            <w:proofErr w:type="spellEnd"/>
            <w:r w:rsidRPr="00165F03">
              <w:rPr>
                <w:rFonts w:eastAsia="Times New Roman" w:cs="Times New Roman"/>
                <w:szCs w:val="28"/>
                <w:lang w:val="ru-RU"/>
              </w:rPr>
              <w:t xml:space="preserve"> берег р. </w:t>
            </w:r>
            <w:proofErr w:type="spellStart"/>
            <w:r w:rsidRPr="00165F03">
              <w:rPr>
                <w:rFonts w:eastAsia="Times New Roman" w:cs="Times New Roman"/>
                <w:szCs w:val="28"/>
                <w:lang w:val="ru-RU"/>
              </w:rPr>
              <w:t>Ікви</w:t>
            </w:r>
            <w:proofErr w:type="spellEnd"/>
          </w:p>
        </w:tc>
      </w:tr>
      <w:tr w:rsidR="009C5C6B" w14:paraId="24B06A96" w14:textId="77777777" w:rsidTr="00165F03">
        <w:tc>
          <w:tcPr>
            <w:tcW w:w="3114" w:type="dxa"/>
          </w:tcPr>
          <w:p w14:paraId="4A2DF63D" w14:textId="226B63FF" w:rsidR="009C5C6B" w:rsidRPr="00165F03" w:rsidRDefault="009C5C6B" w:rsidP="009C5C6B">
            <w:pPr>
              <w:rPr>
                <w:rFonts w:cs="Times New Roman"/>
                <w:szCs w:val="28"/>
              </w:rPr>
            </w:pPr>
            <w:proofErr w:type="spellStart"/>
            <w:r w:rsidRPr="00165F03">
              <w:rPr>
                <w:rFonts w:eastAsia="Times New Roman" w:cs="Times New Roman"/>
                <w:szCs w:val="28"/>
                <w:lang w:val="en-US"/>
              </w:rPr>
              <w:t>Городище</w:t>
            </w:r>
            <w:proofErr w:type="spellEnd"/>
            <w:r w:rsidRPr="00165F03">
              <w:rPr>
                <w:rFonts w:eastAsia="Times New Roman" w:cs="Times New Roman"/>
                <w:szCs w:val="28"/>
                <w:lang w:val="en-US"/>
              </w:rPr>
              <w:t xml:space="preserve"> і </w:t>
            </w:r>
            <w:proofErr w:type="spellStart"/>
            <w:r w:rsidRPr="00165F03">
              <w:rPr>
                <w:rFonts w:eastAsia="Times New Roman" w:cs="Times New Roman"/>
                <w:szCs w:val="28"/>
                <w:lang w:val="en-US"/>
              </w:rPr>
              <w:t>селище</w:t>
            </w:r>
            <w:proofErr w:type="spellEnd"/>
          </w:p>
        </w:tc>
        <w:tc>
          <w:tcPr>
            <w:tcW w:w="3118" w:type="dxa"/>
          </w:tcPr>
          <w:p w14:paraId="604C6729" w14:textId="0CE8029C" w:rsidR="009C5C6B" w:rsidRPr="00165F03" w:rsidRDefault="009C5C6B" w:rsidP="009C5C6B">
            <w:pPr>
              <w:rPr>
                <w:rFonts w:cs="Times New Roman"/>
                <w:szCs w:val="28"/>
              </w:rPr>
            </w:pPr>
            <w:proofErr w:type="spellStart"/>
            <w:r w:rsidRPr="00165F03">
              <w:rPr>
                <w:rFonts w:eastAsia="Times New Roman" w:cs="Times New Roman"/>
                <w:szCs w:val="28"/>
                <w:lang w:val="en-US"/>
              </w:rPr>
              <w:t>Київська</w:t>
            </w:r>
            <w:proofErr w:type="spellEnd"/>
            <w:r w:rsidRPr="00165F03">
              <w:rPr>
                <w:rFonts w:eastAsia="Times New Roman" w:cs="Times New Roman"/>
                <w:szCs w:val="28"/>
                <w:lang w:val="en-US"/>
              </w:rPr>
              <w:t xml:space="preserve"> </w:t>
            </w:r>
            <w:proofErr w:type="spellStart"/>
            <w:r w:rsidRPr="00165F03">
              <w:rPr>
                <w:rFonts w:eastAsia="Times New Roman" w:cs="Times New Roman"/>
                <w:szCs w:val="28"/>
                <w:lang w:val="en-US"/>
              </w:rPr>
              <w:t>Русь</w:t>
            </w:r>
            <w:proofErr w:type="spellEnd"/>
          </w:p>
        </w:tc>
        <w:tc>
          <w:tcPr>
            <w:tcW w:w="3261" w:type="dxa"/>
          </w:tcPr>
          <w:p w14:paraId="6E1E8A66" w14:textId="3BB8CD66" w:rsidR="009C5C6B" w:rsidRPr="00165F03" w:rsidRDefault="009C5C6B" w:rsidP="009C5C6B">
            <w:pPr>
              <w:spacing w:line="360" w:lineRule="auto"/>
              <w:rPr>
                <w:rFonts w:cs="Times New Roman"/>
                <w:szCs w:val="28"/>
              </w:rPr>
            </w:pPr>
            <w:r w:rsidRPr="00165F03">
              <w:rPr>
                <w:rFonts w:eastAsia="Times New Roman" w:cs="Times New Roman"/>
                <w:szCs w:val="28"/>
                <w:lang w:val="en-US"/>
              </w:rPr>
              <w:t>с. </w:t>
            </w:r>
            <w:proofErr w:type="spellStart"/>
            <w:r>
              <w:fldChar w:fldCharType="begin"/>
            </w:r>
            <w:r>
              <w:instrText>HYPERLINK "https://profilbaru.com/uk/%D0%9E%D1%81%D1%82%D1%80%D0%BE%D0%B6%D0%B5%D1%86%D1%8C_(%D0%9C%D0%BB%D0%B8%D0%BD%D1%96%D0%B2%D1%81%D1%8C%D0%BA%D0%B8%D0%B9_%D1%80%D0%B0%D0%B9%D0%BE%D0%BD)" \o "Острожець (Млинівський район)"</w:instrText>
            </w:r>
            <w:r>
              <w:fldChar w:fldCharType="separate"/>
            </w:r>
            <w:r w:rsidRPr="00165F03">
              <w:rPr>
                <w:rFonts w:eastAsia="Times New Roman" w:cs="Times New Roman"/>
                <w:szCs w:val="28"/>
                <w:lang w:val="en-US"/>
              </w:rPr>
              <w:t>Острожець</w:t>
            </w:r>
            <w:proofErr w:type="spellEnd"/>
            <w:r>
              <w:rPr>
                <w:rFonts w:eastAsia="Times New Roman" w:cs="Times New Roman"/>
                <w:szCs w:val="28"/>
                <w:lang w:val="en-US"/>
              </w:rPr>
              <w:fldChar w:fldCharType="end"/>
            </w:r>
          </w:p>
        </w:tc>
      </w:tr>
      <w:tr w:rsidR="009C5C6B" w14:paraId="531EC3D2" w14:textId="77777777" w:rsidTr="00165F03">
        <w:tc>
          <w:tcPr>
            <w:tcW w:w="3114" w:type="dxa"/>
          </w:tcPr>
          <w:p w14:paraId="13B47BAB" w14:textId="3BAC9AC5" w:rsidR="009C5C6B" w:rsidRPr="00165F03" w:rsidRDefault="00000000" w:rsidP="009C5C6B">
            <w:pPr>
              <w:rPr>
                <w:rFonts w:cs="Times New Roman"/>
                <w:szCs w:val="28"/>
              </w:rPr>
            </w:pPr>
            <w:hyperlink r:id="rId35" w:tooltip="Посників (городище)" w:history="1">
              <w:proofErr w:type="spellStart"/>
              <w:r w:rsidR="009C5C6B" w:rsidRPr="00165F03">
                <w:rPr>
                  <w:rFonts w:eastAsia="Times New Roman" w:cs="Times New Roman"/>
                  <w:szCs w:val="28"/>
                  <w:lang w:val="en-US"/>
                </w:rPr>
                <w:t>Городище</w:t>
              </w:r>
              <w:proofErr w:type="spellEnd"/>
              <w:r w:rsidR="009C5C6B" w:rsidRPr="00165F03">
                <w:rPr>
                  <w:rFonts w:eastAsia="Times New Roman" w:cs="Times New Roman"/>
                  <w:szCs w:val="28"/>
                  <w:lang w:val="en-US"/>
                </w:rPr>
                <w:t xml:space="preserve"> і </w:t>
              </w:r>
              <w:proofErr w:type="spellStart"/>
              <w:r w:rsidR="009C5C6B" w:rsidRPr="00165F03">
                <w:rPr>
                  <w:rFonts w:eastAsia="Times New Roman" w:cs="Times New Roman"/>
                  <w:szCs w:val="28"/>
                  <w:lang w:val="en-US"/>
                </w:rPr>
                <w:t>селище</w:t>
              </w:r>
              <w:proofErr w:type="spellEnd"/>
            </w:hyperlink>
          </w:p>
        </w:tc>
        <w:tc>
          <w:tcPr>
            <w:tcW w:w="3118" w:type="dxa"/>
          </w:tcPr>
          <w:p w14:paraId="0DF90DB1" w14:textId="67BA53CD" w:rsidR="009C5C6B" w:rsidRPr="00165F03" w:rsidRDefault="009C5C6B" w:rsidP="009C5C6B">
            <w:pPr>
              <w:rPr>
                <w:rFonts w:cs="Times New Roman"/>
                <w:szCs w:val="28"/>
              </w:rPr>
            </w:pPr>
            <w:proofErr w:type="spellStart"/>
            <w:r w:rsidRPr="00165F03">
              <w:rPr>
                <w:rFonts w:eastAsia="Times New Roman" w:cs="Times New Roman"/>
                <w:szCs w:val="28"/>
                <w:lang w:val="en-US"/>
              </w:rPr>
              <w:t>Київська</w:t>
            </w:r>
            <w:proofErr w:type="spellEnd"/>
            <w:r w:rsidRPr="00165F03">
              <w:rPr>
                <w:rFonts w:eastAsia="Times New Roman" w:cs="Times New Roman"/>
                <w:szCs w:val="28"/>
                <w:lang w:val="en-US"/>
              </w:rPr>
              <w:t xml:space="preserve"> </w:t>
            </w:r>
            <w:proofErr w:type="spellStart"/>
            <w:r w:rsidRPr="00165F03">
              <w:rPr>
                <w:rFonts w:eastAsia="Times New Roman" w:cs="Times New Roman"/>
                <w:szCs w:val="28"/>
                <w:lang w:val="en-US"/>
              </w:rPr>
              <w:t>Русь</w:t>
            </w:r>
            <w:proofErr w:type="spellEnd"/>
          </w:p>
        </w:tc>
        <w:tc>
          <w:tcPr>
            <w:tcW w:w="3261" w:type="dxa"/>
          </w:tcPr>
          <w:p w14:paraId="268EE61E" w14:textId="722DD050" w:rsidR="009C5C6B" w:rsidRPr="00165F03" w:rsidRDefault="009C5C6B" w:rsidP="009C5C6B">
            <w:pPr>
              <w:spacing w:line="360" w:lineRule="auto"/>
              <w:rPr>
                <w:rFonts w:cs="Times New Roman"/>
                <w:szCs w:val="28"/>
              </w:rPr>
            </w:pPr>
            <w:r w:rsidRPr="00165F03">
              <w:rPr>
                <w:rFonts w:eastAsia="Times New Roman" w:cs="Times New Roman"/>
                <w:szCs w:val="28"/>
                <w:lang w:val="en-US"/>
              </w:rPr>
              <w:t>с. </w:t>
            </w:r>
            <w:proofErr w:type="spellStart"/>
            <w:r>
              <w:fldChar w:fldCharType="begin"/>
            </w:r>
            <w:r>
              <w:instrText>HYPERLINK "https://profilbaru.com/uk/%D0%9F%D0%BE%D1%81%D0%BD%D0%B8%D0%BA%D1%96%D0%B2" \o "Посників"</w:instrText>
            </w:r>
            <w:r>
              <w:fldChar w:fldCharType="separate"/>
            </w:r>
            <w:r w:rsidRPr="00165F03">
              <w:rPr>
                <w:rFonts w:eastAsia="Times New Roman" w:cs="Times New Roman"/>
                <w:szCs w:val="28"/>
                <w:lang w:val="en-US"/>
              </w:rPr>
              <w:t>Посників</w:t>
            </w:r>
            <w:proofErr w:type="spellEnd"/>
            <w:r>
              <w:rPr>
                <w:rFonts w:eastAsia="Times New Roman" w:cs="Times New Roman"/>
                <w:szCs w:val="28"/>
                <w:lang w:val="en-US"/>
              </w:rPr>
              <w:fldChar w:fldCharType="end"/>
            </w:r>
          </w:p>
        </w:tc>
      </w:tr>
      <w:tr w:rsidR="009C5C6B" w14:paraId="70F2E560" w14:textId="77777777" w:rsidTr="009F7E9D">
        <w:tc>
          <w:tcPr>
            <w:tcW w:w="9493" w:type="dxa"/>
            <w:gridSpan w:val="3"/>
          </w:tcPr>
          <w:p w14:paraId="36763C45" w14:textId="1FC22CA5" w:rsidR="009C5C6B" w:rsidRPr="00165F03" w:rsidRDefault="009C5C6B" w:rsidP="009C5C6B">
            <w:pPr>
              <w:rPr>
                <w:rFonts w:cs="Times New Roman"/>
                <w:szCs w:val="28"/>
              </w:rPr>
            </w:pPr>
            <w:r w:rsidRPr="00165F03">
              <w:rPr>
                <w:rFonts w:cs="Times New Roman"/>
                <w:szCs w:val="28"/>
              </w:rPr>
              <w:t>Сарненський район</w:t>
            </w:r>
          </w:p>
        </w:tc>
      </w:tr>
      <w:tr w:rsidR="009C5C6B" w14:paraId="18187303" w14:textId="77777777" w:rsidTr="00165F03">
        <w:tc>
          <w:tcPr>
            <w:tcW w:w="3114" w:type="dxa"/>
          </w:tcPr>
          <w:p w14:paraId="7060792E" w14:textId="346698D1" w:rsidR="009C5C6B" w:rsidRPr="00165F03" w:rsidRDefault="009C5C6B" w:rsidP="009C5C6B">
            <w:pPr>
              <w:rPr>
                <w:rFonts w:cs="Times New Roman"/>
                <w:szCs w:val="28"/>
              </w:rPr>
            </w:pPr>
            <w:r w:rsidRPr="00165F03">
              <w:rPr>
                <w:rFonts w:cs="Times New Roman"/>
                <w:szCs w:val="28"/>
              </w:rPr>
              <w:t>Курганний могильник</w:t>
            </w:r>
          </w:p>
        </w:tc>
        <w:tc>
          <w:tcPr>
            <w:tcW w:w="3118" w:type="dxa"/>
          </w:tcPr>
          <w:p w14:paraId="4015D08C" w14:textId="5F01566D" w:rsidR="009C5C6B" w:rsidRPr="00165F03" w:rsidRDefault="009C5C6B" w:rsidP="009C5C6B">
            <w:pPr>
              <w:rPr>
                <w:rFonts w:cs="Times New Roman"/>
                <w:szCs w:val="28"/>
              </w:rPr>
            </w:pPr>
            <w:r w:rsidRPr="00165F03">
              <w:rPr>
                <w:rFonts w:cs="Times New Roman"/>
                <w:szCs w:val="28"/>
              </w:rPr>
              <w:t>Київська Русь</w:t>
            </w:r>
          </w:p>
        </w:tc>
        <w:tc>
          <w:tcPr>
            <w:tcW w:w="3261" w:type="dxa"/>
          </w:tcPr>
          <w:p w14:paraId="1FEE67FF" w14:textId="66A18A55" w:rsidR="009C5C6B" w:rsidRPr="00165F03" w:rsidRDefault="009C5C6B" w:rsidP="009C5C6B">
            <w:pPr>
              <w:spacing w:line="360" w:lineRule="auto"/>
              <w:rPr>
                <w:rFonts w:cs="Times New Roman"/>
                <w:szCs w:val="28"/>
              </w:rPr>
            </w:pPr>
            <w:r w:rsidRPr="00165F03">
              <w:rPr>
                <w:rFonts w:cs="Times New Roman"/>
                <w:szCs w:val="28"/>
              </w:rPr>
              <w:t>с. Глинне</w:t>
            </w:r>
          </w:p>
        </w:tc>
      </w:tr>
    </w:tbl>
    <w:p w14:paraId="03C74098" w14:textId="43A73B6A" w:rsidR="00EB784D" w:rsidRDefault="00EB784D" w:rsidP="00417B19">
      <w:pPr>
        <w:spacing w:after="0" w:line="360" w:lineRule="auto"/>
        <w:ind w:firstLine="708"/>
      </w:pPr>
    </w:p>
    <w:p w14:paraId="3DE109C1" w14:textId="6B50A8F6" w:rsidR="00342EF6" w:rsidRDefault="00342EF6" w:rsidP="00342EF6">
      <w:pPr>
        <w:spacing w:after="0" w:line="360" w:lineRule="auto"/>
        <w:ind w:firstLine="708"/>
        <w:jc w:val="right"/>
      </w:pPr>
      <w:r w:rsidRPr="00342EF6">
        <w:t xml:space="preserve">Таблиця 2. </w:t>
      </w:r>
      <w:r>
        <w:t>5</w:t>
      </w:r>
      <w:r w:rsidRPr="00342EF6">
        <w:t>.</w:t>
      </w:r>
    </w:p>
    <w:p w14:paraId="019F3159" w14:textId="5CB932B0" w:rsidR="00342EF6" w:rsidRPr="00342EF6" w:rsidRDefault="00342EF6" w:rsidP="00342EF6">
      <w:pPr>
        <w:spacing w:after="0" w:line="360" w:lineRule="auto"/>
        <w:ind w:firstLine="708"/>
        <w:jc w:val="center"/>
      </w:pPr>
      <w:r w:rsidRPr="00342EF6">
        <w:t>Пам’ятки археологі</w:t>
      </w:r>
      <w:r>
        <w:t>ї Рівненської області місцевого</w:t>
      </w:r>
      <w:r w:rsidRPr="00342EF6">
        <w:t xml:space="preserve"> значення</w:t>
      </w:r>
    </w:p>
    <w:tbl>
      <w:tblPr>
        <w:tblStyle w:val="a9"/>
        <w:tblW w:w="9209" w:type="dxa"/>
        <w:tblLook w:val="04A0" w:firstRow="1" w:lastRow="0" w:firstColumn="1" w:lastColumn="0" w:noHBand="0" w:noVBand="1"/>
      </w:tblPr>
      <w:tblGrid>
        <w:gridCol w:w="4815"/>
        <w:gridCol w:w="4394"/>
      </w:tblGrid>
      <w:tr w:rsidR="00342EF6" w14:paraId="6E8883FD" w14:textId="77777777" w:rsidTr="00C17D67">
        <w:tc>
          <w:tcPr>
            <w:tcW w:w="4815" w:type="dxa"/>
          </w:tcPr>
          <w:p w14:paraId="7DBED7B4" w14:textId="032EB8F6" w:rsidR="00342EF6" w:rsidRDefault="00C17D67" w:rsidP="00C17D67">
            <w:pPr>
              <w:spacing w:line="360" w:lineRule="auto"/>
              <w:jc w:val="center"/>
              <w:rPr>
                <w:rFonts w:cs="Times New Roman"/>
                <w:szCs w:val="28"/>
              </w:rPr>
            </w:pPr>
            <w:r w:rsidRPr="00C17D67">
              <w:rPr>
                <w:rFonts w:cs="Times New Roman"/>
                <w:szCs w:val="28"/>
              </w:rPr>
              <w:lastRenderedPageBreak/>
              <w:t>Адміністративний район</w:t>
            </w:r>
          </w:p>
        </w:tc>
        <w:tc>
          <w:tcPr>
            <w:tcW w:w="4394" w:type="dxa"/>
          </w:tcPr>
          <w:p w14:paraId="1D660989" w14:textId="27FB3573" w:rsidR="00342EF6" w:rsidRDefault="00C17D67" w:rsidP="00C17D67">
            <w:pPr>
              <w:spacing w:line="360" w:lineRule="auto"/>
              <w:rPr>
                <w:rFonts w:cs="Times New Roman"/>
                <w:szCs w:val="28"/>
              </w:rPr>
            </w:pPr>
            <w:r>
              <w:rPr>
                <w:rFonts w:cs="Times New Roman"/>
                <w:szCs w:val="28"/>
              </w:rPr>
              <w:t>Кількість пам’яток археології</w:t>
            </w:r>
          </w:p>
        </w:tc>
      </w:tr>
      <w:tr w:rsidR="00C17D67" w14:paraId="6FDD9EF7" w14:textId="77777777" w:rsidTr="00C17D67">
        <w:tc>
          <w:tcPr>
            <w:tcW w:w="4815" w:type="dxa"/>
          </w:tcPr>
          <w:p w14:paraId="063C7C19" w14:textId="3BBD7DD3" w:rsidR="00C17D67" w:rsidRDefault="00C17D67" w:rsidP="00C17D67">
            <w:pPr>
              <w:spacing w:line="360" w:lineRule="auto"/>
              <w:jc w:val="center"/>
              <w:rPr>
                <w:rFonts w:cs="Times New Roman"/>
                <w:szCs w:val="28"/>
              </w:rPr>
            </w:pPr>
            <w:proofErr w:type="spellStart"/>
            <w:r w:rsidRPr="00550D7B">
              <w:t>Вараський</w:t>
            </w:r>
            <w:proofErr w:type="spellEnd"/>
          </w:p>
        </w:tc>
        <w:tc>
          <w:tcPr>
            <w:tcW w:w="4394" w:type="dxa"/>
          </w:tcPr>
          <w:p w14:paraId="59716FDF" w14:textId="7AAE32A6" w:rsidR="00C17D67" w:rsidRDefault="00C17D67" w:rsidP="00C17D67">
            <w:pPr>
              <w:spacing w:line="360" w:lineRule="auto"/>
              <w:jc w:val="center"/>
              <w:rPr>
                <w:rFonts w:cs="Times New Roman"/>
                <w:szCs w:val="28"/>
              </w:rPr>
            </w:pPr>
            <w:r>
              <w:rPr>
                <w:rFonts w:cs="Times New Roman"/>
                <w:szCs w:val="28"/>
              </w:rPr>
              <w:t>99</w:t>
            </w:r>
          </w:p>
        </w:tc>
      </w:tr>
      <w:tr w:rsidR="00C17D67" w14:paraId="3E2625FE" w14:textId="77777777" w:rsidTr="00C17D67">
        <w:tc>
          <w:tcPr>
            <w:tcW w:w="4815" w:type="dxa"/>
          </w:tcPr>
          <w:p w14:paraId="24286B95" w14:textId="6F90E4A3" w:rsidR="00C17D67" w:rsidRDefault="00C17D67" w:rsidP="00C17D67">
            <w:pPr>
              <w:spacing w:line="360" w:lineRule="auto"/>
              <w:jc w:val="center"/>
              <w:rPr>
                <w:rFonts w:cs="Times New Roman"/>
                <w:szCs w:val="28"/>
              </w:rPr>
            </w:pPr>
            <w:r w:rsidRPr="00550D7B">
              <w:t>Дубенський</w:t>
            </w:r>
          </w:p>
        </w:tc>
        <w:tc>
          <w:tcPr>
            <w:tcW w:w="4394" w:type="dxa"/>
          </w:tcPr>
          <w:p w14:paraId="3DB404BA" w14:textId="2306CF07" w:rsidR="00C17D67" w:rsidRDefault="00C17D67" w:rsidP="00C17D67">
            <w:pPr>
              <w:spacing w:line="360" w:lineRule="auto"/>
              <w:jc w:val="center"/>
              <w:rPr>
                <w:rFonts w:cs="Times New Roman"/>
                <w:szCs w:val="28"/>
              </w:rPr>
            </w:pPr>
            <w:r>
              <w:rPr>
                <w:rFonts w:cs="Times New Roman"/>
                <w:szCs w:val="28"/>
              </w:rPr>
              <w:t>338</w:t>
            </w:r>
          </w:p>
        </w:tc>
      </w:tr>
      <w:tr w:rsidR="00C17D67" w14:paraId="736E2293" w14:textId="77777777" w:rsidTr="00C17D67">
        <w:tc>
          <w:tcPr>
            <w:tcW w:w="4815" w:type="dxa"/>
          </w:tcPr>
          <w:p w14:paraId="588C539E" w14:textId="24A02B04" w:rsidR="00C17D67" w:rsidRDefault="00C17D67" w:rsidP="00C17D67">
            <w:pPr>
              <w:spacing w:line="360" w:lineRule="auto"/>
              <w:jc w:val="center"/>
              <w:rPr>
                <w:rFonts w:cs="Times New Roman"/>
                <w:szCs w:val="28"/>
              </w:rPr>
            </w:pPr>
            <w:r w:rsidRPr="00550D7B">
              <w:t>Рівненський</w:t>
            </w:r>
          </w:p>
        </w:tc>
        <w:tc>
          <w:tcPr>
            <w:tcW w:w="4394" w:type="dxa"/>
          </w:tcPr>
          <w:p w14:paraId="1A70C624" w14:textId="1EF53A23" w:rsidR="00C17D67" w:rsidRDefault="00C17D67" w:rsidP="00C17D67">
            <w:pPr>
              <w:spacing w:line="360" w:lineRule="auto"/>
              <w:jc w:val="center"/>
              <w:rPr>
                <w:rFonts w:cs="Times New Roman"/>
                <w:szCs w:val="28"/>
              </w:rPr>
            </w:pPr>
            <w:r>
              <w:rPr>
                <w:rFonts w:cs="Times New Roman"/>
                <w:szCs w:val="28"/>
              </w:rPr>
              <w:t>468</w:t>
            </w:r>
          </w:p>
        </w:tc>
      </w:tr>
      <w:tr w:rsidR="00C17D67" w14:paraId="6CF97835" w14:textId="77777777" w:rsidTr="00C17D67">
        <w:tc>
          <w:tcPr>
            <w:tcW w:w="4815" w:type="dxa"/>
          </w:tcPr>
          <w:p w14:paraId="633156E3" w14:textId="2F9EFE36" w:rsidR="00C17D67" w:rsidRDefault="00C17D67" w:rsidP="00C17D67">
            <w:pPr>
              <w:spacing w:line="360" w:lineRule="auto"/>
              <w:jc w:val="center"/>
              <w:rPr>
                <w:rFonts w:cs="Times New Roman"/>
                <w:szCs w:val="28"/>
              </w:rPr>
            </w:pPr>
            <w:r w:rsidRPr="00550D7B">
              <w:t>Сарненський</w:t>
            </w:r>
          </w:p>
        </w:tc>
        <w:tc>
          <w:tcPr>
            <w:tcW w:w="4394" w:type="dxa"/>
          </w:tcPr>
          <w:p w14:paraId="76DF3B79" w14:textId="3E067943" w:rsidR="00C17D67" w:rsidRDefault="00C17D67" w:rsidP="00C17D67">
            <w:pPr>
              <w:spacing w:line="360" w:lineRule="auto"/>
              <w:jc w:val="center"/>
              <w:rPr>
                <w:rFonts w:cs="Times New Roman"/>
                <w:szCs w:val="28"/>
              </w:rPr>
            </w:pPr>
            <w:r>
              <w:rPr>
                <w:rFonts w:cs="Times New Roman"/>
                <w:szCs w:val="28"/>
              </w:rPr>
              <w:t>41</w:t>
            </w:r>
          </w:p>
        </w:tc>
      </w:tr>
    </w:tbl>
    <w:p w14:paraId="13191AE7" w14:textId="387E3BE6" w:rsidR="00342EF6" w:rsidRPr="00C17D67" w:rsidRDefault="00342EF6" w:rsidP="00C17D67">
      <w:pPr>
        <w:spacing w:after="0" w:line="360" w:lineRule="auto"/>
        <w:rPr>
          <w:sz w:val="24"/>
          <w:szCs w:val="24"/>
        </w:rPr>
      </w:pPr>
      <w:r w:rsidRPr="00C17D67">
        <w:rPr>
          <w:sz w:val="24"/>
          <w:szCs w:val="24"/>
        </w:rPr>
        <w:t xml:space="preserve">Джерело: розраховано </w:t>
      </w:r>
      <w:r w:rsidRPr="00530CBD">
        <w:rPr>
          <w:sz w:val="24"/>
          <w:szCs w:val="24"/>
        </w:rPr>
        <w:t>за [</w:t>
      </w:r>
      <w:r w:rsidR="00530CBD" w:rsidRPr="00530CBD">
        <w:rPr>
          <w:sz w:val="24"/>
          <w:szCs w:val="24"/>
        </w:rPr>
        <w:t>31</w:t>
      </w:r>
      <w:r w:rsidRPr="00530CBD">
        <w:rPr>
          <w:sz w:val="24"/>
          <w:szCs w:val="24"/>
        </w:rPr>
        <w:t>]</w:t>
      </w:r>
    </w:p>
    <w:p w14:paraId="71DBE17E" w14:textId="2BDA9A8E" w:rsidR="00C17D67" w:rsidRDefault="00C17D67" w:rsidP="005664AA">
      <w:pPr>
        <w:spacing w:after="0" w:line="360" w:lineRule="auto"/>
        <w:jc w:val="right"/>
      </w:pPr>
    </w:p>
    <w:p w14:paraId="6FDFEE73" w14:textId="0F2A65FB" w:rsidR="00165F03" w:rsidRDefault="00165F03" w:rsidP="00AC46E2">
      <w:pPr>
        <w:spacing w:after="0" w:line="360" w:lineRule="auto"/>
        <w:ind w:firstLine="708"/>
      </w:pPr>
      <w:r w:rsidRPr="00165F03">
        <w:t>Розподілені по адміністративних районах археологічні пам’ятки нерівномірно. Найбільша їх кількість знаходиться у Рівненському районі – 7 національного значення та 468 місцевого, а найменша – у Сарненсько</w:t>
      </w:r>
      <w:r>
        <w:t>му районі – 1 та 41 відповідно.</w:t>
      </w:r>
    </w:p>
    <w:p w14:paraId="6897064E" w14:textId="10B8B8EA" w:rsidR="00165F03" w:rsidRDefault="00165F03" w:rsidP="00AC46E2">
      <w:pPr>
        <w:spacing w:after="0" w:line="360" w:lineRule="auto"/>
        <w:ind w:firstLine="708"/>
      </w:pPr>
      <w:r w:rsidRPr="00165F03">
        <w:t xml:space="preserve">В структурі суспільно-історичних ТРР як найважливіших складові виокремлюються пам’ятки містобудування і архітектури. У Рівненській області є 356 пам’яток архітектури, з яких майже 93 національного значення (табл. 2.6). На їх базі функціонують державні історико-культурні заповідники (м. Дубно, Дубенський район і м. Острог, Рівненський район) та історико-меморіальний заповідник «Поле Берестецької битви» (с. </w:t>
      </w:r>
      <w:proofErr w:type="spellStart"/>
      <w:r w:rsidRPr="00165F03">
        <w:t>Пляшеве</w:t>
      </w:r>
      <w:proofErr w:type="spellEnd"/>
      <w:r w:rsidRPr="00165F03">
        <w:t>, Дубенський район).</w:t>
      </w:r>
    </w:p>
    <w:p w14:paraId="2E18B4B1" w14:textId="77777777" w:rsidR="00165F03" w:rsidRDefault="00165F03" w:rsidP="006332B2">
      <w:pPr>
        <w:spacing w:after="0" w:line="360" w:lineRule="auto"/>
        <w:ind w:firstLine="708"/>
        <w:jc w:val="right"/>
      </w:pPr>
    </w:p>
    <w:p w14:paraId="37C204F5" w14:textId="20DE7060" w:rsidR="006332B2" w:rsidRDefault="006332B2" w:rsidP="006332B2">
      <w:pPr>
        <w:spacing w:after="0" w:line="360" w:lineRule="auto"/>
        <w:ind w:firstLine="708"/>
        <w:jc w:val="right"/>
      </w:pPr>
      <w:r>
        <w:t>Таблиця 2. 6.</w:t>
      </w:r>
    </w:p>
    <w:p w14:paraId="60800684" w14:textId="29A9604C" w:rsidR="006332B2" w:rsidRPr="006332B2" w:rsidRDefault="006332B2" w:rsidP="006332B2">
      <w:pPr>
        <w:spacing w:after="0" w:line="360" w:lineRule="auto"/>
        <w:ind w:firstLine="708"/>
        <w:jc w:val="center"/>
      </w:pPr>
      <w:r>
        <w:t>Пам’ятки архітектури Рівненської області</w:t>
      </w:r>
    </w:p>
    <w:tbl>
      <w:tblPr>
        <w:tblStyle w:val="a9"/>
        <w:tblW w:w="0" w:type="auto"/>
        <w:tblLook w:val="04A0" w:firstRow="1" w:lastRow="0" w:firstColumn="1" w:lastColumn="0" w:noHBand="0" w:noVBand="1"/>
      </w:tblPr>
      <w:tblGrid>
        <w:gridCol w:w="2409"/>
        <w:gridCol w:w="2407"/>
        <w:gridCol w:w="2406"/>
        <w:gridCol w:w="2406"/>
      </w:tblGrid>
      <w:tr w:rsidR="006332B2" w14:paraId="09F49E27" w14:textId="77777777" w:rsidTr="006332B2">
        <w:tc>
          <w:tcPr>
            <w:tcW w:w="2409" w:type="dxa"/>
          </w:tcPr>
          <w:p w14:paraId="4159AC2F" w14:textId="77777777" w:rsidR="006332B2" w:rsidRDefault="006332B2" w:rsidP="006332B2">
            <w:pPr>
              <w:jc w:val="center"/>
            </w:pPr>
          </w:p>
          <w:p w14:paraId="2A920AAA" w14:textId="3A649FF7" w:rsidR="006332B2" w:rsidRDefault="006332B2" w:rsidP="006332B2">
            <w:pPr>
              <w:jc w:val="center"/>
            </w:pPr>
            <w:r w:rsidRPr="006332B2">
              <w:t>Адміністративний район</w:t>
            </w:r>
          </w:p>
        </w:tc>
        <w:tc>
          <w:tcPr>
            <w:tcW w:w="2407" w:type="dxa"/>
          </w:tcPr>
          <w:p w14:paraId="3FAFEF27" w14:textId="2BFF5875" w:rsidR="006332B2" w:rsidRDefault="006332B2" w:rsidP="006332B2">
            <w:pPr>
              <w:jc w:val="center"/>
            </w:pPr>
            <w:r w:rsidRPr="006332B2">
              <w:t>Кількість пам’яток</w:t>
            </w:r>
            <w:r>
              <w:t xml:space="preserve"> національного значення</w:t>
            </w:r>
          </w:p>
        </w:tc>
        <w:tc>
          <w:tcPr>
            <w:tcW w:w="2406" w:type="dxa"/>
          </w:tcPr>
          <w:p w14:paraId="5B768B60" w14:textId="6CB877EC" w:rsidR="006332B2" w:rsidRDefault="006332B2" w:rsidP="006332B2">
            <w:pPr>
              <w:jc w:val="center"/>
            </w:pPr>
            <w:r w:rsidRPr="006332B2">
              <w:t>Кількість пам’яток місцевого значення</w:t>
            </w:r>
          </w:p>
        </w:tc>
        <w:tc>
          <w:tcPr>
            <w:tcW w:w="2406" w:type="dxa"/>
          </w:tcPr>
          <w:p w14:paraId="387914D3" w14:textId="77777777" w:rsidR="00334870" w:rsidRDefault="00334870" w:rsidP="006332B2">
            <w:pPr>
              <w:jc w:val="center"/>
            </w:pPr>
          </w:p>
          <w:p w14:paraId="6DCDC467" w14:textId="44F9A699" w:rsidR="006332B2" w:rsidRDefault="006332B2" w:rsidP="006332B2">
            <w:pPr>
              <w:jc w:val="center"/>
            </w:pPr>
            <w:r>
              <w:t>Загальна кількість</w:t>
            </w:r>
            <w:r w:rsidRPr="006332B2">
              <w:t xml:space="preserve"> пам’яток</w:t>
            </w:r>
          </w:p>
        </w:tc>
      </w:tr>
      <w:tr w:rsidR="006332B2" w14:paraId="3A2ADC29" w14:textId="77777777" w:rsidTr="006332B2">
        <w:tc>
          <w:tcPr>
            <w:tcW w:w="2409" w:type="dxa"/>
          </w:tcPr>
          <w:p w14:paraId="08640607" w14:textId="4DDBD19D" w:rsidR="006332B2" w:rsidRDefault="006332B2" w:rsidP="006332B2">
            <w:pPr>
              <w:jc w:val="left"/>
            </w:pPr>
            <w:proofErr w:type="spellStart"/>
            <w:r w:rsidRPr="00092430">
              <w:t>Вараський</w:t>
            </w:r>
            <w:proofErr w:type="spellEnd"/>
          </w:p>
        </w:tc>
        <w:tc>
          <w:tcPr>
            <w:tcW w:w="2407" w:type="dxa"/>
          </w:tcPr>
          <w:p w14:paraId="0047F571" w14:textId="452A6974" w:rsidR="006332B2" w:rsidRDefault="006332B2" w:rsidP="006332B2">
            <w:pPr>
              <w:jc w:val="center"/>
            </w:pPr>
            <w:r>
              <w:t>3</w:t>
            </w:r>
          </w:p>
        </w:tc>
        <w:tc>
          <w:tcPr>
            <w:tcW w:w="2406" w:type="dxa"/>
          </w:tcPr>
          <w:p w14:paraId="639F9AAF" w14:textId="0E778701" w:rsidR="006332B2" w:rsidRDefault="006332B2" w:rsidP="006332B2">
            <w:pPr>
              <w:jc w:val="center"/>
            </w:pPr>
            <w:r>
              <w:t>15</w:t>
            </w:r>
          </w:p>
        </w:tc>
        <w:tc>
          <w:tcPr>
            <w:tcW w:w="2406" w:type="dxa"/>
          </w:tcPr>
          <w:p w14:paraId="7CFE12F9" w14:textId="56A3340F" w:rsidR="006332B2" w:rsidRDefault="006332B2" w:rsidP="006332B2">
            <w:pPr>
              <w:jc w:val="center"/>
            </w:pPr>
            <w:r>
              <w:t>18</w:t>
            </w:r>
          </w:p>
        </w:tc>
      </w:tr>
      <w:tr w:rsidR="006332B2" w14:paraId="661890F5" w14:textId="77777777" w:rsidTr="006332B2">
        <w:tc>
          <w:tcPr>
            <w:tcW w:w="2409" w:type="dxa"/>
          </w:tcPr>
          <w:p w14:paraId="194CD48F" w14:textId="05054530" w:rsidR="006332B2" w:rsidRDefault="006332B2" w:rsidP="006332B2">
            <w:pPr>
              <w:jc w:val="left"/>
            </w:pPr>
            <w:r w:rsidRPr="00092430">
              <w:t>Дубенський</w:t>
            </w:r>
          </w:p>
        </w:tc>
        <w:tc>
          <w:tcPr>
            <w:tcW w:w="2407" w:type="dxa"/>
          </w:tcPr>
          <w:p w14:paraId="33832640" w14:textId="685F3C3B" w:rsidR="006332B2" w:rsidRDefault="006332B2" w:rsidP="006332B2">
            <w:pPr>
              <w:jc w:val="center"/>
            </w:pPr>
            <w:r>
              <w:t>18</w:t>
            </w:r>
          </w:p>
        </w:tc>
        <w:tc>
          <w:tcPr>
            <w:tcW w:w="2406" w:type="dxa"/>
          </w:tcPr>
          <w:p w14:paraId="495F36D9" w14:textId="293BCD2B" w:rsidR="006332B2" w:rsidRDefault="006332B2" w:rsidP="006332B2">
            <w:pPr>
              <w:jc w:val="center"/>
            </w:pPr>
            <w:r>
              <w:t>59</w:t>
            </w:r>
          </w:p>
        </w:tc>
        <w:tc>
          <w:tcPr>
            <w:tcW w:w="2406" w:type="dxa"/>
          </w:tcPr>
          <w:p w14:paraId="64C7F540" w14:textId="7F10B7B0" w:rsidR="006332B2" w:rsidRDefault="006332B2" w:rsidP="006332B2">
            <w:pPr>
              <w:jc w:val="center"/>
            </w:pPr>
            <w:r>
              <w:t>77</w:t>
            </w:r>
          </w:p>
        </w:tc>
      </w:tr>
      <w:tr w:rsidR="006332B2" w14:paraId="3CFC25C0" w14:textId="77777777" w:rsidTr="006332B2">
        <w:tc>
          <w:tcPr>
            <w:tcW w:w="2409" w:type="dxa"/>
          </w:tcPr>
          <w:p w14:paraId="577DF8BE" w14:textId="363BEB0D" w:rsidR="006332B2" w:rsidRDefault="006332B2" w:rsidP="006332B2">
            <w:pPr>
              <w:jc w:val="left"/>
            </w:pPr>
            <w:r w:rsidRPr="00092430">
              <w:t>Рівненський</w:t>
            </w:r>
          </w:p>
        </w:tc>
        <w:tc>
          <w:tcPr>
            <w:tcW w:w="2407" w:type="dxa"/>
          </w:tcPr>
          <w:p w14:paraId="16BC86E3" w14:textId="334D55B4" w:rsidR="006332B2" w:rsidRDefault="006332B2" w:rsidP="006332B2">
            <w:pPr>
              <w:jc w:val="center"/>
            </w:pPr>
            <w:r>
              <w:t>66</w:t>
            </w:r>
          </w:p>
        </w:tc>
        <w:tc>
          <w:tcPr>
            <w:tcW w:w="2406" w:type="dxa"/>
          </w:tcPr>
          <w:p w14:paraId="598F8196" w14:textId="08DF8665" w:rsidR="006332B2" w:rsidRDefault="006332B2" w:rsidP="006332B2">
            <w:pPr>
              <w:jc w:val="center"/>
            </w:pPr>
            <w:r>
              <w:t>174</w:t>
            </w:r>
          </w:p>
        </w:tc>
        <w:tc>
          <w:tcPr>
            <w:tcW w:w="2406" w:type="dxa"/>
          </w:tcPr>
          <w:p w14:paraId="716B5080" w14:textId="1E06FFC9" w:rsidR="006332B2" w:rsidRDefault="006332B2" w:rsidP="006332B2">
            <w:pPr>
              <w:jc w:val="center"/>
            </w:pPr>
            <w:r>
              <w:t>240</w:t>
            </w:r>
          </w:p>
        </w:tc>
      </w:tr>
      <w:tr w:rsidR="006332B2" w14:paraId="4382D88A" w14:textId="77777777" w:rsidTr="006332B2">
        <w:tc>
          <w:tcPr>
            <w:tcW w:w="2409" w:type="dxa"/>
          </w:tcPr>
          <w:p w14:paraId="30411C47" w14:textId="33B5166F" w:rsidR="006332B2" w:rsidRDefault="006332B2" w:rsidP="006332B2">
            <w:pPr>
              <w:spacing w:line="360" w:lineRule="auto"/>
              <w:jc w:val="left"/>
            </w:pPr>
            <w:r w:rsidRPr="00092430">
              <w:t>Сарненський</w:t>
            </w:r>
          </w:p>
        </w:tc>
        <w:tc>
          <w:tcPr>
            <w:tcW w:w="2407" w:type="dxa"/>
          </w:tcPr>
          <w:p w14:paraId="4CE6AE5A" w14:textId="38DD9DC0" w:rsidR="006332B2" w:rsidRDefault="006332B2" w:rsidP="006332B2">
            <w:pPr>
              <w:spacing w:line="360" w:lineRule="auto"/>
              <w:jc w:val="center"/>
            </w:pPr>
            <w:r>
              <w:t>6</w:t>
            </w:r>
          </w:p>
        </w:tc>
        <w:tc>
          <w:tcPr>
            <w:tcW w:w="2406" w:type="dxa"/>
          </w:tcPr>
          <w:p w14:paraId="48BB9560" w14:textId="0BDE28C1" w:rsidR="006332B2" w:rsidRDefault="006332B2" w:rsidP="006332B2">
            <w:pPr>
              <w:spacing w:line="360" w:lineRule="auto"/>
              <w:jc w:val="center"/>
            </w:pPr>
            <w:r>
              <w:t>15</w:t>
            </w:r>
          </w:p>
        </w:tc>
        <w:tc>
          <w:tcPr>
            <w:tcW w:w="2406" w:type="dxa"/>
          </w:tcPr>
          <w:p w14:paraId="5F5E662E" w14:textId="543C5391" w:rsidR="006332B2" w:rsidRDefault="006332B2" w:rsidP="006332B2">
            <w:pPr>
              <w:spacing w:line="360" w:lineRule="auto"/>
              <w:jc w:val="center"/>
            </w:pPr>
            <w:r>
              <w:t>21</w:t>
            </w:r>
          </w:p>
        </w:tc>
      </w:tr>
    </w:tbl>
    <w:p w14:paraId="46E7512F" w14:textId="039E72B6" w:rsidR="00C17D67" w:rsidRDefault="006332B2" w:rsidP="006332B2">
      <w:pPr>
        <w:spacing w:after="0" w:line="360" w:lineRule="auto"/>
        <w:rPr>
          <w:sz w:val="24"/>
          <w:szCs w:val="24"/>
        </w:rPr>
      </w:pPr>
      <w:r w:rsidRPr="006332B2">
        <w:rPr>
          <w:sz w:val="24"/>
          <w:szCs w:val="24"/>
        </w:rPr>
        <w:t>Джерело: розраховано за [</w:t>
      </w:r>
      <w:r w:rsidR="00530CBD">
        <w:rPr>
          <w:sz w:val="24"/>
          <w:szCs w:val="24"/>
        </w:rPr>
        <w:t>31</w:t>
      </w:r>
      <w:r w:rsidRPr="006332B2">
        <w:rPr>
          <w:sz w:val="24"/>
          <w:szCs w:val="24"/>
        </w:rPr>
        <w:t>]</w:t>
      </w:r>
    </w:p>
    <w:p w14:paraId="713BB1CA" w14:textId="1194AA86" w:rsidR="00AC46E2" w:rsidRDefault="00AC46E2" w:rsidP="006332B2">
      <w:pPr>
        <w:spacing w:after="0" w:line="360" w:lineRule="auto"/>
        <w:rPr>
          <w:szCs w:val="28"/>
        </w:rPr>
      </w:pPr>
    </w:p>
    <w:p w14:paraId="20B8AE15" w14:textId="7ED663ED" w:rsidR="00165F03" w:rsidRDefault="00165F03" w:rsidP="003D79DE">
      <w:pPr>
        <w:spacing w:after="0" w:line="360" w:lineRule="auto"/>
        <w:ind w:firstLine="708"/>
        <w:rPr>
          <w:szCs w:val="28"/>
        </w:rPr>
      </w:pPr>
      <w:r w:rsidRPr="00165F03">
        <w:rPr>
          <w:szCs w:val="28"/>
        </w:rPr>
        <w:t xml:space="preserve">До «Списку історичних населених місць України» в межах області включено 13 населених пунктів: </w:t>
      </w:r>
      <w:proofErr w:type="spellStart"/>
      <w:r w:rsidRPr="00165F03">
        <w:rPr>
          <w:szCs w:val="28"/>
        </w:rPr>
        <w:t>Березне</w:t>
      </w:r>
      <w:proofErr w:type="spellEnd"/>
      <w:r w:rsidRPr="00165F03">
        <w:rPr>
          <w:szCs w:val="28"/>
        </w:rPr>
        <w:t xml:space="preserve">, Володимирець, </w:t>
      </w:r>
      <w:proofErr w:type="spellStart"/>
      <w:r w:rsidRPr="00165F03">
        <w:rPr>
          <w:szCs w:val="28"/>
        </w:rPr>
        <w:t>Гоща</w:t>
      </w:r>
      <w:proofErr w:type="spellEnd"/>
      <w:r w:rsidRPr="00165F03">
        <w:rPr>
          <w:szCs w:val="28"/>
        </w:rPr>
        <w:t xml:space="preserve">, Дубно, </w:t>
      </w:r>
      <w:r w:rsidRPr="00165F03">
        <w:rPr>
          <w:szCs w:val="28"/>
        </w:rPr>
        <w:lastRenderedPageBreak/>
        <w:t xml:space="preserve">Дубровиця, Клевань, Корець, Млинів, Мізоч, Острог, Радивилів, Рівне, </w:t>
      </w:r>
      <w:proofErr w:type="spellStart"/>
      <w:r w:rsidRPr="00165F03">
        <w:rPr>
          <w:szCs w:val="28"/>
        </w:rPr>
        <w:t>Степань</w:t>
      </w:r>
      <w:proofErr w:type="spellEnd"/>
      <w:r w:rsidRPr="00165F03">
        <w:rPr>
          <w:szCs w:val="28"/>
        </w:rPr>
        <w:t xml:space="preserve"> [40].</w:t>
      </w:r>
    </w:p>
    <w:p w14:paraId="016F14C0" w14:textId="2F0FFD23" w:rsidR="007003FD" w:rsidRDefault="00E70100" w:rsidP="003D79DE">
      <w:pPr>
        <w:spacing w:after="0" w:line="360" w:lineRule="auto"/>
        <w:ind w:firstLine="708"/>
        <w:rPr>
          <w:szCs w:val="28"/>
        </w:rPr>
      </w:pPr>
      <w:r w:rsidRPr="00E70100">
        <w:rPr>
          <w:szCs w:val="28"/>
        </w:rPr>
        <w:t>Основою історико-культурного заповідника</w:t>
      </w:r>
      <w:r>
        <w:rPr>
          <w:szCs w:val="28"/>
        </w:rPr>
        <w:t>, який розташований у</w:t>
      </w:r>
      <w:r w:rsidRPr="00E70100">
        <w:rPr>
          <w:szCs w:val="28"/>
        </w:rPr>
        <w:t xml:space="preserve"> м. Дубно</w:t>
      </w:r>
      <w:r>
        <w:rPr>
          <w:szCs w:val="28"/>
        </w:rPr>
        <w:t>,</w:t>
      </w:r>
      <w:r w:rsidRPr="00E70100">
        <w:rPr>
          <w:szCs w:val="28"/>
        </w:rPr>
        <w:t xml:space="preserve"> є </w:t>
      </w:r>
      <w:r>
        <w:rPr>
          <w:szCs w:val="28"/>
        </w:rPr>
        <w:t>такі архітектурні споруди</w:t>
      </w:r>
      <w:r w:rsidRPr="00E70100">
        <w:rPr>
          <w:szCs w:val="28"/>
        </w:rPr>
        <w:t>: Лу</w:t>
      </w:r>
      <w:r>
        <w:rPr>
          <w:szCs w:val="28"/>
        </w:rPr>
        <w:t>цькі ворота (залишки укріплень),</w:t>
      </w:r>
      <w:r w:rsidRPr="00E70100">
        <w:rPr>
          <w:szCs w:val="28"/>
        </w:rPr>
        <w:t xml:space="preserve"> замок, </w:t>
      </w:r>
      <w:proofErr w:type="spellStart"/>
      <w:r w:rsidRPr="00E70100">
        <w:rPr>
          <w:szCs w:val="28"/>
        </w:rPr>
        <w:t>Спасо</w:t>
      </w:r>
      <w:proofErr w:type="spellEnd"/>
      <w:r w:rsidRPr="00E70100">
        <w:rPr>
          <w:szCs w:val="28"/>
        </w:rPr>
        <w:t>-Прео</w:t>
      </w:r>
      <w:r>
        <w:rPr>
          <w:szCs w:val="28"/>
        </w:rPr>
        <w:t>браженська і Георгіївська дерев’яна церкви,</w:t>
      </w:r>
      <w:r w:rsidRPr="00E70100">
        <w:rPr>
          <w:szCs w:val="28"/>
        </w:rPr>
        <w:t xml:space="preserve"> костьол і корпус келій </w:t>
      </w:r>
      <w:r>
        <w:rPr>
          <w:szCs w:val="28"/>
        </w:rPr>
        <w:t>бернардинського</w:t>
      </w:r>
      <w:r w:rsidRPr="00E70100">
        <w:rPr>
          <w:szCs w:val="28"/>
        </w:rPr>
        <w:t xml:space="preserve"> монастир</w:t>
      </w:r>
      <w:r>
        <w:rPr>
          <w:szCs w:val="28"/>
        </w:rPr>
        <w:t xml:space="preserve">я, </w:t>
      </w:r>
      <w:r w:rsidRPr="00E70100">
        <w:rPr>
          <w:szCs w:val="28"/>
        </w:rPr>
        <w:t>монастир</w:t>
      </w:r>
      <w:r>
        <w:rPr>
          <w:szCs w:val="28"/>
        </w:rPr>
        <w:t xml:space="preserve"> кармеліток</w:t>
      </w:r>
      <w:r w:rsidRPr="00E70100">
        <w:rPr>
          <w:szCs w:val="28"/>
        </w:rPr>
        <w:t>.</w:t>
      </w:r>
      <w:r>
        <w:rPr>
          <w:szCs w:val="28"/>
        </w:rPr>
        <w:t xml:space="preserve"> У</w:t>
      </w:r>
      <w:r w:rsidRPr="00E70100">
        <w:rPr>
          <w:szCs w:val="28"/>
        </w:rPr>
        <w:t xml:space="preserve">кріплення Дубенського замку </w:t>
      </w:r>
      <w:r>
        <w:rPr>
          <w:szCs w:val="28"/>
        </w:rPr>
        <w:t>датуються початком</w:t>
      </w:r>
      <w:r w:rsidRPr="00E70100">
        <w:rPr>
          <w:szCs w:val="28"/>
        </w:rPr>
        <w:t xml:space="preserve"> XVI ст.</w:t>
      </w:r>
      <w:r>
        <w:rPr>
          <w:szCs w:val="28"/>
        </w:rPr>
        <w:t xml:space="preserve"> і були закладені</w:t>
      </w:r>
      <w:r w:rsidRPr="00E70100">
        <w:rPr>
          <w:szCs w:val="28"/>
        </w:rPr>
        <w:t xml:space="preserve"> князем К. Острозьким</w:t>
      </w:r>
      <w:r w:rsidR="007003FD">
        <w:rPr>
          <w:szCs w:val="28"/>
        </w:rPr>
        <w:t xml:space="preserve"> у вигідн</w:t>
      </w:r>
      <w:r w:rsidR="007003FD" w:rsidRPr="007003FD">
        <w:rPr>
          <w:szCs w:val="28"/>
        </w:rPr>
        <w:t>ому стратегічному пункті</w:t>
      </w:r>
      <w:r w:rsidRPr="00E70100">
        <w:rPr>
          <w:szCs w:val="28"/>
        </w:rPr>
        <w:t xml:space="preserve">. </w:t>
      </w:r>
      <w:r>
        <w:rPr>
          <w:szCs w:val="28"/>
        </w:rPr>
        <w:t>У XVIІ ст.</w:t>
      </w:r>
      <w:r w:rsidRPr="00E70100">
        <w:rPr>
          <w:szCs w:val="28"/>
        </w:rPr>
        <w:t xml:space="preserve"> замок </w:t>
      </w:r>
      <w:r>
        <w:rPr>
          <w:szCs w:val="28"/>
        </w:rPr>
        <w:t xml:space="preserve">перебудували князі Любомирські. </w:t>
      </w:r>
      <w:r w:rsidRPr="00E70100">
        <w:rPr>
          <w:szCs w:val="28"/>
        </w:rPr>
        <w:t xml:space="preserve">Під час Першої світової війни </w:t>
      </w:r>
      <w:r>
        <w:rPr>
          <w:szCs w:val="28"/>
        </w:rPr>
        <w:t>будівля замку</w:t>
      </w:r>
      <w:r w:rsidRPr="00E70100">
        <w:rPr>
          <w:szCs w:val="28"/>
        </w:rPr>
        <w:t xml:space="preserve"> за</w:t>
      </w:r>
      <w:r>
        <w:rPr>
          <w:szCs w:val="28"/>
        </w:rPr>
        <w:t>знала значних</w:t>
      </w:r>
      <w:r w:rsidRPr="00E70100">
        <w:rPr>
          <w:szCs w:val="28"/>
        </w:rPr>
        <w:t xml:space="preserve"> руйнувань,</w:t>
      </w:r>
      <w:r>
        <w:rPr>
          <w:szCs w:val="28"/>
        </w:rPr>
        <w:t xml:space="preserve"> тому згодом тут </w:t>
      </w:r>
      <w:r w:rsidRPr="00E70100">
        <w:rPr>
          <w:szCs w:val="28"/>
        </w:rPr>
        <w:t xml:space="preserve">здійснювалися </w:t>
      </w:r>
      <w:r w:rsidR="00165F03">
        <w:rPr>
          <w:szCs w:val="28"/>
        </w:rPr>
        <w:t xml:space="preserve">значні </w:t>
      </w:r>
      <w:r w:rsidRPr="00E70100">
        <w:rPr>
          <w:szCs w:val="28"/>
        </w:rPr>
        <w:t xml:space="preserve">ремонтно-реставраційні роботи. </w:t>
      </w:r>
      <w:r w:rsidR="007003FD">
        <w:rPr>
          <w:szCs w:val="28"/>
        </w:rPr>
        <w:t>Сьогодні комплекс</w:t>
      </w:r>
      <w:r w:rsidR="007003FD" w:rsidRPr="007003FD">
        <w:rPr>
          <w:szCs w:val="28"/>
        </w:rPr>
        <w:t xml:space="preserve"> </w:t>
      </w:r>
      <w:r w:rsidR="007003FD">
        <w:rPr>
          <w:szCs w:val="28"/>
        </w:rPr>
        <w:t>складається із брами</w:t>
      </w:r>
      <w:r w:rsidR="007003FD" w:rsidRPr="007003FD">
        <w:rPr>
          <w:szCs w:val="28"/>
        </w:rPr>
        <w:t xml:space="preserve"> з прибрамним корпусом, </w:t>
      </w:r>
      <w:r w:rsidR="007003FD">
        <w:rPr>
          <w:szCs w:val="28"/>
        </w:rPr>
        <w:t>південного флігеля</w:t>
      </w:r>
      <w:r w:rsidR="007003FD" w:rsidRPr="007003FD">
        <w:rPr>
          <w:szCs w:val="28"/>
        </w:rPr>
        <w:t>, палац</w:t>
      </w:r>
      <w:r w:rsidR="007003FD">
        <w:rPr>
          <w:szCs w:val="28"/>
        </w:rPr>
        <w:t>у</w:t>
      </w:r>
      <w:r w:rsidR="007003FD" w:rsidRPr="007003FD">
        <w:rPr>
          <w:szCs w:val="28"/>
        </w:rPr>
        <w:t xml:space="preserve"> князів Любомирських, </w:t>
      </w:r>
      <w:r w:rsidR="007003FD">
        <w:rPr>
          <w:szCs w:val="28"/>
        </w:rPr>
        <w:t>куртини та двох бастіонів</w:t>
      </w:r>
      <w:r w:rsidR="007003FD" w:rsidRPr="007003FD">
        <w:rPr>
          <w:szCs w:val="28"/>
        </w:rPr>
        <w:t xml:space="preserve">. </w:t>
      </w:r>
      <w:r>
        <w:rPr>
          <w:szCs w:val="28"/>
        </w:rPr>
        <w:t>К</w:t>
      </w:r>
      <w:r w:rsidRPr="00E70100">
        <w:rPr>
          <w:szCs w:val="28"/>
        </w:rPr>
        <w:t xml:space="preserve">омплекс споруд замку князів Острозьких-Любомирських </w:t>
      </w:r>
      <w:r>
        <w:rPr>
          <w:szCs w:val="28"/>
        </w:rPr>
        <w:t>є видатною пам’яткою</w:t>
      </w:r>
      <w:r w:rsidRPr="00E70100">
        <w:rPr>
          <w:szCs w:val="28"/>
        </w:rPr>
        <w:t xml:space="preserve"> військово-інженерного мистецтва</w:t>
      </w:r>
      <w:r w:rsidR="007003FD">
        <w:rPr>
          <w:szCs w:val="28"/>
        </w:rPr>
        <w:t xml:space="preserve"> (рис. 2.11)</w:t>
      </w:r>
      <w:r w:rsidRPr="00E70100">
        <w:rPr>
          <w:szCs w:val="28"/>
        </w:rPr>
        <w:t>.</w:t>
      </w:r>
      <w:r>
        <w:rPr>
          <w:szCs w:val="28"/>
        </w:rPr>
        <w:t xml:space="preserve"> </w:t>
      </w:r>
      <w:r w:rsidR="003D79DE" w:rsidRPr="003D79DE">
        <w:rPr>
          <w:szCs w:val="28"/>
        </w:rPr>
        <w:t xml:space="preserve">Серед інших архітектурних пам’яток в м. Дубно слід виділити </w:t>
      </w:r>
      <w:proofErr w:type="spellStart"/>
      <w:r w:rsidR="003D79DE" w:rsidRPr="003D79DE">
        <w:rPr>
          <w:szCs w:val="28"/>
        </w:rPr>
        <w:t>Хрестовоздвиженський</w:t>
      </w:r>
      <w:proofErr w:type="spellEnd"/>
      <w:r w:rsidR="003D79DE" w:rsidRPr="003D79DE">
        <w:rPr>
          <w:szCs w:val="28"/>
        </w:rPr>
        <w:t xml:space="preserve"> і Преображенський (Спаський) чоловічі монастирі, двір князя Заславського, а також синагогу.</w:t>
      </w:r>
    </w:p>
    <w:p w14:paraId="136EE41C" w14:textId="2031C916" w:rsidR="00165F03" w:rsidRDefault="00165F03" w:rsidP="003D79DE">
      <w:pPr>
        <w:spacing w:after="0" w:line="360" w:lineRule="auto"/>
        <w:ind w:firstLine="708"/>
        <w:rPr>
          <w:szCs w:val="28"/>
        </w:rPr>
      </w:pPr>
    </w:p>
    <w:p w14:paraId="0266A1BA" w14:textId="014BCB8B" w:rsidR="007003FD" w:rsidRDefault="007003FD" w:rsidP="007003FD">
      <w:pPr>
        <w:spacing w:after="0" w:line="360" w:lineRule="auto"/>
        <w:jc w:val="center"/>
        <w:rPr>
          <w:szCs w:val="28"/>
        </w:rPr>
      </w:pPr>
      <w:r>
        <w:rPr>
          <w:noProof/>
          <w:lang w:eastAsia="uk-UA"/>
        </w:rPr>
        <w:drawing>
          <wp:inline distT="0" distB="0" distL="0" distR="0" wp14:anchorId="53CC3357" wp14:editId="412E7B32">
            <wp:extent cx="5112592" cy="3408219"/>
            <wp:effectExtent l="0" t="0" r="0" b="190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120702" cy="3413625"/>
                    </a:xfrm>
                    <a:prstGeom prst="rect">
                      <a:avLst/>
                    </a:prstGeom>
                  </pic:spPr>
                </pic:pic>
              </a:graphicData>
            </a:graphic>
          </wp:inline>
        </w:drawing>
      </w:r>
    </w:p>
    <w:p w14:paraId="39338C9B" w14:textId="511C5D67" w:rsidR="007003FD" w:rsidRDefault="007003FD" w:rsidP="00165F03">
      <w:pPr>
        <w:spacing w:after="0" w:line="360" w:lineRule="auto"/>
        <w:ind w:firstLine="708"/>
        <w:jc w:val="center"/>
        <w:rPr>
          <w:szCs w:val="28"/>
        </w:rPr>
      </w:pPr>
      <w:r w:rsidRPr="007003FD">
        <w:rPr>
          <w:i/>
          <w:szCs w:val="28"/>
        </w:rPr>
        <w:lastRenderedPageBreak/>
        <w:t>Рис. 2.11.</w:t>
      </w:r>
      <w:r>
        <w:rPr>
          <w:szCs w:val="28"/>
        </w:rPr>
        <w:t xml:space="preserve"> </w:t>
      </w:r>
      <w:r w:rsidRPr="007003FD">
        <w:rPr>
          <w:b/>
          <w:szCs w:val="28"/>
        </w:rPr>
        <w:t xml:space="preserve">Замок князів Острозьких-Любомирських, загальний вигляд </w:t>
      </w:r>
      <w:r w:rsidRPr="007003FD">
        <w:rPr>
          <w:szCs w:val="28"/>
        </w:rPr>
        <w:t xml:space="preserve">(Автор: Юрій </w:t>
      </w:r>
      <w:proofErr w:type="spellStart"/>
      <w:r w:rsidRPr="007003FD">
        <w:rPr>
          <w:szCs w:val="28"/>
        </w:rPr>
        <w:t>Петруняк</w:t>
      </w:r>
      <w:proofErr w:type="spellEnd"/>
      <w:r w:rsidR="00165F03">
        <w:rPr>
          <w:szCs w:val="28"/>
        </w:rPr>
        <w:t>)</w:t>
      </w:r>
    </w:p>
    <w:p w14:paraId="48380FA2" w14:textId="77777777" w:rsidR="00165F03" w:rsidRDefault="00165F03" w:rsidP="00165F03">
      <w:pPr>
        <w:spacing w:after="0" w:line="360" w:lineRule="auto"/>
        <w:ind w:firstLine="708"/>
        <w:jc w:val="center"/>
        <w:rPr>
          <w:szCs w:val="28"/>
        </w:rPr>
      </w:pPr>
    </w:p>
    <w:p w14:paraId="5982DD88" w14:textId="0B6A4155" w:rsidR="00E70100" w:rsidRDefault="003D79DE" w:rsidP="007003FD">
      <w:pPr>
        <w:spacing w:after="0" w:line="360" w:lineRule="auto"/>
        <w:ind w:firstLine="708"/>
        <w:rPr>
          <w:rFonts w:cs="Times New Roman"/>
          <w:szCs w:val="28"/>
        </w:rPr>
      </w:pPr>
      <w:r w:rsidRPr="003D79DE">
        <w:rPr>
          <w:szCs w:val="28"/>
        </w:rPr>
        <w:t>Цікавим туристичним об’єктом є</w:t>
      </w:r>
      <w:r w:rsidR="00E70100" w:rsidRPr="003D79DE">
        <w:rPr>
          <w:szCs w:val="28"/>
        </w:rPr>
        <w:t xml:space="preserve"> </w:t>
      </w:r>
      <w:r w:rsidRPr="003D79DE">
        <w:rPr>
          <w:szCs w:val="28"/>
        </w:rPr>
        <w:t xml:space="preserve">пам’ятка фортифікаційного мистецтва XIX ст. – </w:t>
      </w:r>
      <w:r w:rsidR="00E70100" w:rsidRPr="003D79DE">
        <w:rPr>
          <w:szCs w:val="28"/>
        </w:rPr>
        <w:t xml:space="preserve">форт </w:t>
      </w:r>
      <w:proofErr w:type="spellStart"/>
      <w:r w:rsidR="00E70100" w:rsidRPr="003D79DE">
        <w:rPr>
          <w:szCs w:val="28"/>
        </w:rPr>
        <w:t>Тараканів</w:t>
      </w:r>
      <w:proofErr w:type="spellEnd"/>
      <w:r w:rsidRPr="003D79DE">
        <w:rPr>
          <w:szCs w:val="28"/>
        </w:rPr>
        <w:t xml:space="preserve"> або нова Дубенська фортеця, яка розташована </w:t>
      </w:r>
      <w:r w:rsidR="008A5FB2">
        <w:rPr>
          <w:szCs w:val="28"/>
        </w:rPr>
        <w:t xml:space="preserve">в мальовничій місцевості </w:t>
      </w:r>
      <w:r w:rsidRPr="003D79DE">
        <w:rPr>
          <w:szCs w:val="28"/>
        </w:rPr>
        <w:t xml:space="preserve">на околиці с. </w:t>
      </w:r>
      <w:proofErr w:type="spellStart"/>
      <w:r w:rsidRPr="003D79DE">
        <w:rPr>
          <w:szCs w:val="28"/>
        </w:rPr>
        <w:t>Тараканів</w:t>
      </w:r>
      <w:proofErr w:type="spellEnd"/>
      <w:r w:rsidRPr="003D79DE">
        <w:rPr>
          <w:szCs w:val="28"/>
        </w:rPr>
        <w:t xml:space="preserve"> Рівненської області</w:t>
      </w:r>
      <w:r w:rsidR="008A5FB2">
        <w:rPr>
          <w:szCs w:val="28"/>
        </w:rPr>
        <w:t xml:space="preserve"> над річкою Іквою</w:t>
      </w:r>
      <w:r w:rsidRPr="003D79DE">
        <w:rPr>
          <w:szCs w:val="28"/>
        </w:rPr>
        <w:t xml:space="preserve">. </w:t>
      </w:r>
      <w:r w:rsidR="00E70100" w:rsidRPr="003D79DE">
        <w:rPr>
          <w:szCs w:val="28"/>
        </w:rPr>
        <w:t xml:space="preserve">Фортеця мала вигляд </w:t>
      </w:r>
      <w:r w:rsidRPr="003D79DE">
        <w:rPr>
          <w:szCs w:val="28"/>
        </w:rPr>
        <w:t xml:space="preserve">невеликого </w:t>
      </w:r>
      <w:r w:rsidR="00E70100" w:rsidRPr="003D79DE">
        <w:rPr>
          <w:szCs w:val="28"/>
        </w:rPr>
        <w:t xml:space="preserve">військового містечка з необхідною </w:t>
      </w:r>
      <w:r w:rsidRPr="003D79DE">
        <w:rPr>
          <w:szCs w:val="28"/>
        </w:rPr>
        <w:t xml:space="preserve">військовою та </w:t>
      </w:r>
      <w:r w:rsidR="00E70100" w:rsidRPr="003D79DE">
        <w:rPr>
          <w:szCs w:val="28"/>
        </w:rPr>
        <w:t xml:space="preserve">житловою інфраструктурою. Таких фортець у світі </w:t>
      </w:r>
      <w:r w:rsidRPr="003D79DE">
        <w:rPr>
          <w:szCs w:val="28"/>
        </w:rPr>
        <w:t xml:space="preserve">існує </w:t>
      </w:r>
      <w:r w:rsidR="00E70100" w:rsidRPr="003D79DE">
        <w:rPr>
          <w:szCs w:val="28"/>
        </w:rPr>
        <w:t>три</w:t>
      </w:r>
      <w:r w:rsidRPr="003D79DE">
        <w:rPr>
          <w:szCs w:val="28"/>
        </w:rPr>
        <w:t>, дві з них розташовані</w:t>
      </w:r>
      <w:r w:rsidR="00E70100" w:rsidRPr="003D79DE">
        <w:rPr>
          <w:szCs w:val="28"/>
        </w:rPr>
        <w:t xml:space="preserve"> у Франції.</w:t>
      </w:r>
      <w:r w:rsidRPr="003D79DE">
        <w:rPr>
          <w:szCs w:val="28"/>
        </w:rPr>
        <w:t xml:space="preserve"> У форті є мережа підземних ходів, які облаштовані бійницями</w:t>
      </w:r>
      <w:r w:rsidR="008A5FB2">
        <w:rPr>
          <w:szCs w:val="28"/>
        </w:rPr>
        <w:t xml:space="preserve"> (рис. 2.12)</w:t>
      </w:r>
      <w:r w:rsidRPr="003D79DE">
        <w:rPr>
          <w:szCs w:val="28"/>
        </w:rPr>
        <w:t>. Офіційно об’єкт закритий для відвідування, але туристи з цікавістю відвідують територію форту-</w:t>
      </w:r>
      <w:proofErr w:type="spellStart"/>
      <w:r w:rsidRPr="003D79DE">
        <w:rPr>
          <w:szCs w:val="28"/>
        </w:rPr>
        <w:t>привида</w:t>
      </w:r>
      <w:proofErr w:type="spellEnd"/>
      <w:r w:rsidRPr="003D79DE">
        <w:rPr>
          <w:szCs w:val="28"/>
        </w:rPr>
        <w:t xml:space="preserve"> </w:t>
      </w:r>
      <w:r w:rsidRPr="00165F03">
        <w:rPr>
          <w:rFonts w:cs="Times New Roman"/>
          <w:szCs w:val="28"/>
        </w:rPr>
        <w:t>[</w:t>
      </w:r>
      <w:r w:rsidR="00165F03">
        <w:rPr>
          <w:szCs w:val="28"/>
        </w:rPr>
        <w:t>51</w:t>
      </w:r>
      <w:r w:rsidRPr="00165F03">
        <w:rPr>
          <w:rFonts w:cs="Times New Roman"/>
          <w:szCs w:val="28"/>
        </w:rPr>
        <w:t>]</w:t>
      </w:r>
      <w:r w:rsidR="001B3740" w:rsidRPr="00165F03">
        <w:rPr>
          <w:rFonts w:cs="Times New Roman"/>
          <w:szCs w:val="28"/>
        </w:rPr>
        <w:t>.</w:t>
      </w:r>
    </w:p>
    <w:p w14:paraId="09F733DF" w14:textId="0384DF07" w:rsidR="008A5FB2" w:rsidRPr="008A5FB2" w:rsidRDefault="008A5FB2" w:rsidP="008A5FB2">
      <w:pPr>
        <w:spacing w:after="0" w:line="360" w:lineRule="auto"/>
        <w:ind w:firstLine="708"/>
        <w:rPr>
          <w:rFonts w:cs="Times New Roman"/>
          <w:szCs w:val="28"/>
        </w:rPr>
      </w:pPr>
      <w:r w:rsidRPr="008A5FB2">
        <w:rPr>
          <w:rFonts w:cs="Times New Roman"/>
          <w:szCs w:val="28"/>
        </w:rPr>
        <w:t>Місто Острог має давню історію. Воно відоме завдяки першому у Східній Європі вищому навчальному закладові – Острозький Академії.  Спочатку цей заклад називався слов’яно-греко-латинською школою і був заснований князем Василем-Костянтином Острозьким. У Острозі Іван Федоров на кошти князя К. Острозького заснував одну із перших на той час друкарню, в якій було видано «Острозьку Біблію», а також «Буквар». Острозький замок – це родинний маєток князів Острозьких.</w:t>
      </w:r>
    </w:p>
    <w:p w14:paraId="368801C3" w14:textId="1AB85B27" w:rsidR="008A5FB2" w:rsidRDefault="008A5FB2" w:rsidP="007003FD">
      <w:pPr>
        <w:spacing w:after="0" w:line="360" w:lineRule="auto"/>
        <w:ind w:firstLine="708"/>
        <w:rPr>
          <w:rFonts w:cs="Times New Roman"/>
          <w:szCs w:val="28"/>
        </w:rPr>
      </w:pPr>
    </w:p>
    <w:p w14:paraId="3E359121" w14:textId="2266758B" w:rsidR="003D79DE" w:rsidRDefault="003D79DE" w:rsidP="003D79DE">
      <w:pPr>
        <w:spacing w:after="0" w:line="360" w:lineRule="auto"/>
        <w:jc w:val="center"/>
        <w:rPr>
          <w:szCs w:val="28"/>
        </w:rPr>
      </w:pPr>
      <w:r w:rsidRPr="003D79DE">
        <w:rPr>
          <w:noProof/>
          <w:szCs w:val="28"/>
          <w:lang w:eastAsia="uk-UA"/>
        </w:rPr>
        <w:lastRenderedPageBreak/>
        <w:drawing>
          <wp:inline distT="0" distB="0" distL="0" distR="0" wp14:anchorId="50ECEC2B" wp14:editId="4B3C8DB0">
            <wp:extent cx="4772891" cy="3579668"/>
            <wp:effectExtent l="0" t="0" r="8890" b="1905"/>
            <wp:docPr id="13" name="Рисунок 13" descr="https://vidviday.ua/blog/wp-content/uploads/2018/04/Untitled-design-3-1024x7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vidviday.ua/blog/wp-content/uploads/2018/04/Untitled-design-3-1024x768.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832618" cy="3624464"/>
                    </a:xfrm>
                    <a:prstGeom prst="rect">
                      <a:avLst/>
                    </a:prstGeom>
                    <a:noFill/>
                    <a:ln>
                      <a:noFill/>
                    </a:ln>
                  </pic:spPr>
                </pic:pic>
              </a:graphicData>
            </a:graphic>
          </wp:inline>
        </w:drawing>
      </w:r>
    </w:p>
    <w:p w14:paraId="4CFED7CF" w14:textId="04076684" w:rsidR="003D79DE" w:rsidRPr="00165F03" w:rsidRDefault="003D79DE" w:rsidP="003D79DE">
      <w:pPr>
        <w:spacing w:after="0" w:line="360" w:lineRule="auto"/>
        <w:jc w:val="center"/>
        <w:rPr>
          <w:szCs w:val="28"/>
        </w:rPr>
      </w:pPr>
      <w:r w:rsidRPr="001B3740">
        <w:rPr>
          <w:i/>
          <w:szCs w:val="28"/>
        </w:rPr>
        <w:t>Рис. 2.12.</w:t>
      </w:r>
      <w:r w:rsidRPr="003D79DE">
        <w:rPr>
          <w:szCs w:val="28"/>
        </w:rPr>
        <w:t xml:space="preserve"> </w:t>
      </w:r>
      <w:proofErr w:type="spellStart"/>
      <w:r w:rsidRPr="001B3740">
        <w:rPr>
          <w:b/>
          <w:szCs w:val="28"/>
        </w:rPr>
        <w:t>Тараканівський</w:t>
      </w:r>
      <w:proofErr w:type="spellEnd"/>
      <w:r w:rsidRPr="001B3740">
        <w:rPr>
          <w:b/>
          <w:szCs w:val="28"/>
        </w:rPr>
        <w:t xml:space="preserve"> форт – місто </w:t>
      </w:r>
      <w:r w:rsidRPr="00165F03">
        <w:rPr>
          <w:b/>
          <w:szCs w:val="28"/>
        </w:rPr>
        <w:t>привидів</w:t>
      </w:r>
      <w:r w:rsidRPr="00165F03">
        <w:rPr>
          <w:szCs w:val="28"/>
        </w:rPr>
        <w:t xml:space="preserve"> </w:t>
      </w:r>
      <w:r w:rsidRPr="008A5FB2">
        <w:rPr>
          <w:b/>
          <w:szCs w:val="28"/>
        </w:rPr>
        <w:t>[</w:t>
      </w:r>
      <w:r w:rsidR="00165F03" w:rsidRPr="008A5FB2">
        <w:rPr>
          <w:b/>
          <w:szCs w:val="28"/>
        </w:rPr>
        <w:t>51</w:t>
      </w:r>
      <w:r w:rsidRPr="008A5FB2">
        <w:rPr>
          <w:b/>
          <w:szCs w:val="28"/>
        </w:rPr>
        <w:t>]</w:t>
      </w:r>
    </w:p>
    <w:p w14:paraId="3E0C954F" w14:textId="77777777" w:rsidR="003D79DE" w:rsidRPr="003D79DE" w:rsidRDefault="003D79DE" w:rsidP="003D79DE">
      <w:pPr>
        <w:spacing w:after="0" w:line="360" w:lineRule="auto"/>
        <w:jc w:val="center"/>
        <w:rPr>
          <w:color w:val="0070C0"/>
          <w:szCs w:val="28"/>
        </w:rPr>
      </w:pPr>
    </w:p>
    <w:p w14:paraId="3ABADB50" w14:textId="3AABD914" w:rsidR="008A5FB2" w:rsidRDefault="008A5FB2" w:rsidP="00A445F6">
      <w:pPr>
        <w:spacing w:after="0" w:line="360" w:lineRule="auto"/>
        <w:ind w:firstLine="708"/>
        <w:rPr>
          <w:szCs w:val="28"/>
        </w:rPr>
      </w:pPr>
      <w:r w:rsidRPr="008A5FB2">
        <w:rPr>
          <w:szCs w:val="28"/>
        </w:rPr>
        <w:t xml:space="preserve">Сучасний комплекс замкових споруд історико-культурного заповідника включає Нову (Круглу) башту, житлово-оборонну башту (Вежу муровану), Богоявленську церкву та надбрамну дзвіницю. Сьогодні це єдиний в Східній Європі </w:t>
      </w:r>
      <w:proofErr w:type="spellStart"/>
      <w:r w:rsidRPr="008A5FB2">
        <w:rPr>
          <w:szCs w:val="28"/>
        </w:rPr>
        <w:t>одновежовий</w:t>
      </w:r>
      <w:proofErr w:type="spellEnd"/>
      <w:r w:rsidRPr="008A5FB2">
        <w:rPr>
          <w:szCs w:val="28"/>
        </w:rPr>
        <w:t xml:space="preserve"> житловий замок, який зберігся.</w:t>
      </w:r>
    </w:p>
    <w:p w14:paraId="2AF92AEF" w14:textId="03DA14E6" w:rsidR="00E70100" w:rsidRDefault="00A445F6" w:rsidP="00A445F6">
      <w:pPr>
        <w:spacing w:after="0" w:line="360" w:lineRule="auto"/>
        <w:ind w:firstLine="708"/>
        <w:rPr>
          <w:szCs w:val="28"/>
        </w:rPr>
      </w:pPr>
      <w:r w:rsidRPr="001B3740">
        <w:rPr>
          <w:szCs w:val="28"/>
        </w:rPr>
        <w:t xml:space="preserve">Особливе </w:t>
      </w:r>
      <w:r w:rsidR="00E70100" w:rsidRPr="001B3740">
        <w:rPr>
          <w:szCs w:val="28"/>
        </w:rPr>
        <w:t>значення має меморіал «Козацькі могили»</w:t>
      </w:r>
      <w:r w:rsidRPr="001B3740">
        <w:rPr>
          <w:szCs w:val="28"/>
        </w:rPr>
        <w:t>, який</w:t>
      </w:r>
      <w:r w:rsidR="00E70100" w:rsidRPr="001B3740">
        <w:rPr>
          <w:szCs w:val="28"/>
        </w:rPr>
        <w:t xml:space="preserve"> створено на під Берестечком</w:t>
      </w:r>
      <w:r w:rsidR="00EB2180">
        <w:rPr>
          <w:szCs w:val="28"/>
        </w:rPr>
        <w:t xml:space="preserve"> (Дубенський</w:t>
      </w:r>
      <w:r w:rsidR="00EB2180" w:rsidRPr="00EB2180">
        <w:rPr>
          <w:szCs w:val="28"/>
        </w:rPr>
        <w:t xml:space="preserve"> район</w:t>
      </w:r>
      <w:r w:rsidR="00EB2180">
        <w:rPr>
          <w:szCs w:val="28"/>
        </w:rPr>
        <w:t>)</w:t>
      </w:r>
      <w:r w:rsidRPr="001B3740">
        <w:rPr>
          <w:szCs w:val="28"/>
        </w:rPr>
        <w:t>. Це місце битви, де козацька армія під керівництвом</w:t>
      </w:r>
      <w:r w:rsidR="00E70100" w:rsidRPr="001B3740">
        <w:rPr>
          <w:szCs w:val="28"/>
        </w:rPr>
        <w:t xml:space="preserve"> Б. Хмельницького зазнала поразки від поляків. </w:t>
      </w:r>
      <w:r w:rsidRPr="001B3740">
        <w:rPr>
          <w:szCs w:val="28"/>
        </w:rPr>
        <w:t xml:space="preserve">Головною спорудою меморіалу є </w:t>
      </w:r>
      <w:r w:rsidR="00E70100" w:rsidRPr="001B3740">
        <w:rPr>
          <w:szCs w:val="28"/>
        </w:rPr>
        <w:t xml:space="preserve">Георгіївська церква, </w:t>
      </w:r>
      <w:r w:rsidR="001B3740" w:rsidRPr="001B3740">
        <w:rPr>
          <w:szCs w:val="28"/>
        </w:rPr>
        <w:t>яка збудована у стилі українського необароко. Т</w:t>
      </w:r>
      <w:r w:rsidRPr="001B3740">
        <w:rPr>
          <w:szCs w:val="28"/>
        </w:rPr>
        <w:t xml:space="preserve">акож </w:t>
      </w:r>
      <w:r w:rsidR="008A5FB2">
        <w:rPr>
          <w:szCs w:val="28"/>
        </w:rPr>
        <w:t xml:space="preserve">на території меморіалу </w:t>
      </w:r>
      <w:r w:rsidRPr="001B3740">
        <w:rPr>
          <w:szCs w:val="28"/>
        </w:rPr>
        <w:t>знаходиться</w:t>
      </w:r>
      <w:r w:rsidR="00E70100" w:rsidRPr="001B3740">
        <w:rPr>
          <w:szCs w:val="28"/>
        </w:rPr>
        <w:t xml:space="preserve"> де</w:t>
      </w:r>
      <w:r w:rsidRPr="001B3740">
        <w:rPr>
          <w:szCs w:val="28"/>
        </w:rPr>
        <w:t>рев’яна Михайлівська церква, яка</w:t>
      </w:r>
      <w:r w:rsidR="00E70100" w:rsidRPr="001B3740">
        <w:rPr>
          <w:szCs w:val="28"/>
        </w:rPr>
        <w:t xml:space="preserve"> </w:t>
      </w:r>
      <w:r w:rsidRPr="001B3740">
        <w:rPr>
          <w:szCs w:val="28"/>
        </w:rPr>
        <w:t>перенесена</w:t>
      </w:r>
      <w:r w:rsidR="00E70100" w:rsidRPr="001B3740">
        <w:rPr>
          <w:szCs w:val="28"/>
        </w:rPr>
        <w:t xml:space="preserve"> із с. Острів</w:t>
      </w:r>
      <w:r w:rsidR="001B3740" w:rsidRPr="001B3740">
        <w:rPr>
          <w:szCs w:val="28"/>
        </w:rPr>
        <w:t xml:space="preserve"> і є однією з найстародавніших на Волині</w:t>
      </w:r>
      <w:r w:rsidR="00E70100" w:rsidRPr="001B3740">
        <w:rPr>
          <w:szCs w:val="28"/>
        </w:rPr>
        <w:t xml:space="preserve">. </w:t>
      </w:r>
      <w:r w:rsidR="001B3740" w:rsidRPr="001B3740">
        <w:rPr>
          <w:szCs w:val="28"/>
        </w:rPr>
        <w:t>М</w:t>
      </w:r>
      <w:r w:rsidR="00E70100" w:rsidRPr="001B3740">
        <w:rPr>
          <w:szCs w:val="28"/>
        </w:rPr>
        <w:t xml:space="preserve">еморіал створено у вигляді </w:t>
      </w:r>
      <w:proofErr w:type="spellStart"/>
      <w:r w:rsidR="00E70100" w:rsidRPr="001B3740">
        <w:rPr>
          <w:szCs w:val="28"/>
        </w:rPr>
        <w:t>уфортифікованого</w:t>
      </w:r>
      <w:proofErr w:type="spellEnd"/>
      <w:r w:rsidR="00E70100" w:rsidRPr="001B3740">
        <w:rPr>
          <w:szCs w:val="28"/>
        </w:rPr>
        <w:t xml:space="preserve"> двору з мурами та ровами. </w:t>
      </w:r>
      <w:r w:rsidR="001B3740" w:rsidRPr="001B3740">
        <w:rPr>
          <w:szCs w:val="28"/>
        </w:rPr>
        <w:t>У 1991 р. меморіал отримав статус державного історико-</w:t>
      </w:r>
      <w:proofErr w:type="spellStart"/>
      <w:r w:rsidR="001B3740" w:rsidRPr="001B3740">
        <w:rPr>
          <w:szCs w:val="28"/>
        </w:rPr>
        <w:t>меморiального</w:t>
      </w:r>
      <w:proofErr w:type="spellEnd"/>
      <w:r w:rsidR="001B3740" w:rsidRPr="001B3740">
        <w:rPr>
          <w:szCs w:val="28"/>
        </w:rPr>
        <w:t xml:space="preserve"> </w:t>
      </w:r>
      <w:proofErr w:type="spellStart"/>
      <w:r w:rsidR="001B3740" w:rsidRPr="001B3740">
        <w:rPr>
          <w:szCs w:val="28"/>
        </w:rPr>
        <w:t>заповiдника</w:t>
      </w:r>
      <w:proofErr w:type="spellEnd"/>
      <w:r w:rsidR="001B3740" w:rsidRPr="001B3740">
        <w:rPr>
          <w:szCs w:val="28"/>
        </w:rPr>
        <w:t xml:space="preserve"> «Поле Берестецької битви» </w:t>
      </w:r>
      <w:r w:rsidR="008A5FB2">
        <w:rPr>
          <w:szCs w:val="28"/>
        </w:rPr>
        <w:t>і</w:t>
      </w:r>
      <w:r w:rsidR="001B3740" w:rsidRPr="001B3740">
        <w:rPr>
          <w:szCs w:val="28"/>
        </w:rPr>
        <w:t xml:space="preserve"> </w:t>
      </w:r>
      <w:r w:rsidR="00E70100" w:rsidRPr="001B3740">
        <w:rPr>
          <w:szCs w:val="28"/>
        </w:rPr>
        <w:t xml:space="preserve">є </w:t>
      </w:r>
      <w:r w:rsidR="001B3740" w:rsidRPr="001B3740">
        <w:rPr>
          <w:szCs w:val="28"/>
        </w:rPr>
        <w:t xml:space="preserve">сьогодні </w:t>
      </w:r>
      <w:r w:rsidR="00E70100" w:rsidRPr="001B3740">
        <w:rPr>
          <w:szCs w:val="28"/>
        </w:rPr>
        <w:t>одним із найоригіна</w:t>
      </w:r>
      <w:r w:rsidR="001B3740" w:rsidRPr="001B3740">
        <w:rPr>
          <w:szCs w:val="28"/>
        </w:rPr>
        <w:t xml:space="preserve">льніших меморіалів нашої </w:t>
      </w:r>
      <w:r w:rsidR="00E70100" w:rsidRPr="001B3740">
        <w:rPr>
          <w:szCs w:val="28"/>
        </w:rPr>
        <w:t>країни</w:t>
      </w:r>
      <w:r w:rsidR="00EB2180">
        <w:rPr>
          <w:szCs w:val="28"/>
        </w:rPr>
        <w:t>. У музеї</w:t>
      </w:r>
      <w:r w:rsidR="00EB2180" w:rsidRPr="00EB2180">
        <w:rPr>
          <w:szCs w:val="28"/>
        </w:rPr>
        <w:t xml:space="preserve"> заповідника </w:t>
      </w:r>
      <w:r w:rsidR="00EB2180">
        <w:rPr>
          <w:szCs w:val="28"/>
        </w:rPr>
        <w:t>зберігаються</w:t>
      </w:r>
      <w:r w:rsidR="00EB2180" w:rsidRPr="00EB2180">
        <w:rPr>
          <w:szCs w:val="28"/>
        </w:rPr>
        <w:t xml:space="preserve"> унікальні археологічні знахідки</w:t>
      </w:r>
      <w:r w:rsidR="00EB2180">
        <w:rPr>
          <w:szCs w:val="28"/>
        </w:rPr>
        <w:t>, які датуються 1651 роком (часи</w:t>
      </w:r>
      <w:r w:rsidR="00EB2180" w:rsidRPr="00EB2180">
        <w:rPr>
          <w:szCs w:val="28"/>
        </w:rPr>
        <w:t xml:space="preserve"> Берестецької битви</w:t>
      </w:r>
      <w:r w:rsidR="00EB2180">
        <w:rPr>
          <w:szCs w:val="28"/>
        </w:rPr>
        <w:t>)</w:t>
      </w:r>
      <w:r w:rsidR="00EB2180" w:rsidRPr="00EB2180">
        <w:rPr>
          <w:szCs w:val="28"/>
        </w:rPr>
        <w:t xml:space="preserve"> </w:t>
      </w:r>
      <w:r w:rsidR="00E70100" w:rsidRPr="008A5FB2">
        <w:rPr>
          <w:szCs w:val="28"/>
        </w:rPr>
        <w:t>[</w:t>
      </w:r>
      <w:r w:rsidR="008A5FB2">
        <w:rPr>
          <w:szCs w:val="28"/>
        </w:rPr>
        <w:t>4</w:t>
      </w:r>
      <w:r w:rsidR="00E70100" w:rsidRPr="008A5FB2">
        <w:rPr>
          <w:szCs w:val="28"/>
        </w:rPr>
        <w:t>].</w:t>
      </w:r>
    </w:p>
    <w:p w14:paraId="3001280F" w14:textId="376A9B38" w:rsidR="00EB2180" w:rsidRDefault="00EB2180" w:rsidP="00A445F6">
      <w:pPr>
        <w:spacing w:after="0" w:line="360" w:lineRule="auto"/>
        <w:ind w:firstLine="708"/>
        <w:rPr>
          <w:szCs w:val="28"/>
        </w:rPr>
      </w:pPr>
    </w:p>
    <w:p w14:paraId="00435243" w14:textId="5761C4CD" w:rsidR="00A445F6" w:rsidRDefault="00A445F6" w:rsidP="00A445F6">
      <w:pPr>
        <w:spacing w:after="0" w:line="360" w:lineRule="auto"/>
        <w:jc w:val="center"/>
        <w:rPr>
          <w:color w:val="FF0000"/>
          <w:szCs w:val="28"/>
        </w:rPr>
      </w:pPr>
      <w:r w:rsidRPr="00A445F6">
        <w:rPr>
          <w:noProof/>
          <w:color w:val="FF0000"/>
          <w:szCs w:val="28"/>
          <w:lang w:eastAsia="uk-UA"/>
        </w:rPr>
        <w:lastRenderedPageBreak/>
        <w:drawing>
          <wp:inline distT="0" distB="0" distL="0" distR="0" wp14:anchorId="7CFAA24E" wp14:editId="148B9E03">
            <wp:extent cx="5314251" cy="3935648"/>
            <wp:effectExtent l="0" t="0" r="1270" b="8255"/>
            <wp:docPr id="14" name="Рисунок 14" descr="https://vue.gov.ua/images/7/79/%D0%9A%D0%BE%D0%B7%D0%B0%D1%86%D1%8C%D0%BA%D1%96_%D0%BC%D0%BE%D0%B3%D0%B8%D0%BB%D0%B8_%D0%BF%D1%96%D0%B4_%D0%91%D0%B5%D1%80%D0%B5%D1%81%D1%82%D0%B5%D1%87%D0%BA%D0%BE%D0%BC2.JPG?downl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vue.gov.ua/images/7/79/%D0%9A%D0%BE%D0%B7%D0%B0%D1%86%D1%8C%D0%BA%D1%96_%D0%BC%D0%BE%D0%B3%D0%B8%D0%BB%D0%B8_%D0%BF%D1%96%D0%B4_%D0%91%D0%B5%D1%80%D0%B5%D1%81%D1%82%D0%B5%D1%87%D0%BA%D0%BE%D0%BC2.JPG?download"/>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317624" cy="3938146"/>
                    </a:xfrm>
                    <a:prstGeom prst="rect">
                      <a:avLst/>
                    </a:prstGeom>
                    <a:noFill/>
                    <a:ln>
                      <a:noFill/>
                    </a:ln>
                  </pic:spPr>
                </pic:pic>
              </a:graphicData>
            </a:graphic>
          </wp:inline>
        </w:drawing>
      </w:r>
    </w:p>
    <w:p w14:paraId="5CC7D5BF" w14:textId="1F8FC0CB" w:rsidR="001B3740" w:rsidRPr="008A5FB2" w:rsidRDefault="001B3740" w:rsidP="001B3740">
      <w:pPr>
        <w:spacing w:after="0" w:line="360" w:lineRule="auto"/>
        <w:jc w:val="center"/>
        <w:rPr>
          <w:rFonts w:cs="Times New Roman"/>
          <w:szCs w:val="28"/>
        </w:rPr>
      </w:pPr>
      <w:r w:rsidRPr="002B2FF1">
        <w:rPr>
          <w:i/>
          <w:szCs w:val="28"/>
        </w:rPr>
        <w:t>Рис. 2.12.</w:t>
      </w:r>
      <w:r w:rsidRPr="001B3740">
        <w:rPr>
          <w:szCs w:val="28"/>
        </w:rPr>
        <w:t xml:space="preserve"> </w:t>
      </w:r>
      <w:r w:rsidRPr="002B2FF1">
        <w:rPr>
          <w:b/>
          <w:szCs w:val="28"/>
        </w:rPr>
        <w:t xml:space="preserve">Козацькі могили під Берестечком, загальний вигляд з боку головного входу </w:t>
      </w:r>
      <w:r w:rsidRPr="008A5FB2">
        <w:rPr>
          <w:rFonts w:cs="Times New Roman"/>
          <w:b/>
          <w:szCs w:val="28"/>
        </w:rPr>
        <w:t>[</w:t>
      </w:r>
      <w:r w:rsidR="008A5FB2" w:rsidRPr="008A5FB2">
        <w:rPr>
          <w:rFonts w:cs="Times New Roman"/>
          <w:b/>
          <w:szCs w:val="28"/>
        </w:rPr>
        <w:t>4</w:t>
      </w:r>
      <w:r w:rsidRPr="008A5FB2">
        <w:rPr>
          <w:rFonts w:cs="Times New Roman"/>
          <w:b/>
          <w:szCs w:val="28"/>
        </w:rPr>
        <w:t>]</w:t>
      </w:r>
    </w:p>
    <w:p w14:paraId="188074F3" w14:textId="77777777" w:rsidR="002B2FF1" w:rsidRPr="001B3740" w:rsidRDefault="002B2FF1" w:rsidP="001B3740">
      <w:pPr>
        <w:spacing w:after="0" w:line="360" w:lineRule="auto"/>
        <w:jc w:val="center"/>
        <w:rPr>
          <w:color w:val="0070C0"/>
          <w:szCs w:val="28"/>
        </w:rPr>
      </w:pPr>
    </w:p>
    <w:p w14:paraId="45433A9E" w14:textId="5D086C2B" w:rsidR="002B2FF1" w:rsidRPr="002B2FF1" w:rsidRDefault="001B3740" w:rsidP="002B2FF1">
      <w:pPr>
        <w:spacing w:after="0" w:line="360" w:lineRule="auto"/>
        <w:ind w:firstLine="708"/>
        <w:rPr>
          <w:szCs w:val="28"/>
        </w:rPr>
      </w:pPr>
      <w:r w:rsidRPr="002B2FF1">
        <w:rPr>
          <w:szCs w:val="28"/>
        </w:rPr>
        <w:t>Цікавими туристични</w:t>
      </w:r>
      <w:r w:rsidR="00977DCC">
        <w:rPr>
          <w:szCs w:val="28"/>
        </w:rPr>
        <w:t>ми</w:t>
      </w:r>
      <w:r w:rsidRPr="002B2FF1">
        <w:rPr>
          <w:szCs w:val="28"/>
        </w:rPr>
        <w:t xml:space="preserve"> об’єктами є </w:t>
      </w:r>
      <w:r w:rsidR="00E70100" w:rsidRPr="002B2FF1">
        <w:rPr>
          <w:szCs w:val="28"/>
        </w:rPr>
        <w:t>архітектурні пам’ятки Корця</w:t>
      </w:r>
      <w:r w:rsidRPr="002B2FF1">
        <w:rPr>
          <w:szCs w:val="28"/>
        </w:rPr>
        <w:t>:</w:t>
      </w:r>
      <w:r w:rsidR="00E70100" w:rsidRPr="002B2FF1">
        <w:rPr>
          <w:szCs w:val="28"/>
        </w:rPr>
        <w:t xml:space="preserve"> </w:t>
      </w:r>
      <w:r w:rsidR="002B2FF1" w:rsidRPr="002B2FF1">
        <w:rPr>
          <w:szCs w:val="28"/>
        </w:rPr>
        <w:t>залишки замку князів Корецьких (XIV ст.), костел Святого Антонія (XVI ст.), Миколаївська церква (1834 р.), Свято-Троїцький ставропігіальний монастир (1620 р.).</w:t>
      </w:r>
    </w:p>
    <w:p w14:paraId="4441E0A1" w14:textId="2FF80FD6" w:rsidR="002B2FF1" w:rsidRPr="002B2FF1" w:rsidRDefault="002B2FF1" w:rsidP="002B2FF1">
      <w:pPr>
        <w:spacing w:after="0" w:line="360" w:lineRule="auto"/>
        <w:ind w:firstLine="708"/>
        <w:rPr>
          <w:szCs w:val="28"/>
        </w:rPr>
      </w:pPr>
      <w:r w:rsidRPr="002B2FF1">
        <w:rPr>
          <w:szCs w:val="28"/>
        </w:rPr>
        <w:t>Важливим об’єктом</w:t>
      </w:r>
      <w:r w:rsidR="00E70100" w:rsidRPr="002B2FF1">
        <w:rPr>
          <w:szCs w:val="28"/>
        </w:rPr>
        <w:t xml:space="preserve"> історико-культурн</w:t>
      </w:r>
      <w:r w:rsidRPr="002B2FF1">
        <w:rPr>
          <w:szCs w:val="28"/>
        </w:rPr>
        <w:t>ої спадщини є с.</w:t>
      </w:r>
      <w:r w:rsidR="00E70100" w:rsidRPr="002B2FF1">
        <w:rPr>
          <w:szCs w:val="28"/>
        </w:rPr>
        <w:t xml:space="preserve"> </w:t>
      </w:r>
      <w:proofErr w:type="spellStart"/>
      <w:r w:rsidR="00E70100" w:rsidRPr="002B2FF1">
        <w:rPr>
          <w:szCs w:val="28"/>
        </w:rPr>
        <w:t>Пересопниця</w:t>
      </w:r>
      <w:proofErr w:type="spellEnd"/>
      <w:r w:rsidR="00E70100" w:rsidRPr="002B2FF1">
        <w:rPr>
          <w:szCs w:val="28"/>
        </w:rPr>
        <w:t xml:space="preserve">, </w:t>
      </w:r>
      <w:r w:rsidRPr="002B2FF1">
        <w:rPr>
          <w:szCs w:val="28"/>
        </w:rPr>
        <w:t xml:space="preserve">де </w:t>
      </w:r>
      <w:r w:rsidR="00E70100" w:rsidRPr="002B2FF1">
        <w:rPr>
          <w:szCs w:val="28"/>
        </w:rPr>
        <w:t>було створено «</w:t>
      </w:r>
      <w:proofErr w:type="spellStart"/>
      <w:r w:rsidR="00E70100" w:rsidRPr="002B2FF1">
        <w:rPr>
          <w:szCs w:val="28"/>
        </w:rPr>
        <w:t>Пересопницьке</w:t>
      </w:r>
      <w:proofErr w:type="spellEnd"/>
      <w:r w:rsidR="00E70100" w:rsidRPr="002B2FF1">
        <w:rPr>
          <w:szCs w:val="28"/>
        </w:rPr>
        <w:t xml:space="preserve"> Євангеліє» – визначну рукописну пам’ятку староукраїнської мови</w:t>
      </w:r>
      <w:r w:rsidR="00977DCC">
        <w:rPr>
          <w:szCs w:val="28"/>
        </w:rPr>
        <w:t xml:space="preserve"> Х</w:t>
      </w:r>
      <w:r w:rsidR="00977DCC">
        <w:rPr>
          <w:szCs w:val="28"/>
          <w:lang w:val="en-US"/>
        </w:rPr>
        <w:t>V</w:t>
      </w:r>
      <w:r w:rsidRPr="002B2FF1">
        <w:rPr>
          <w:szCs w:val="28"/>
        </w:rPr>
        <w:t>І ст</w:t>
      </w:r>
      <w:r w:rsidR="00E70100" w:rsidRPr="002B2FF1">
        <w:rPr>
          <w:szCs w:val="28"/>
        </w:rPr>
        <w:t xml:space="preserve">. </w:t>
      </w:r>
    </w:p>
    <w:p w14:paraId="2C2DAC82" w14:textId="2BDA8F01" w:rsidR="00E70100" w:rsidRPr="00EB2180" w:rsidRDefault="002B2FF1" w:rsidP="002B2FF1">
      <w:pPr>
        <w:spacing w:after="0" w:line="360" w:lineRule="auto"/>
        <w:ind w:firstLine="708"/>
        <w:rPr>
          <w:rFonts w:cs="Times New Roman"/>
          <w:szCs w:val="28"/>
        </w:rPr>
      </w:pPr>
      <w:r w:rsidRPr="00810A19">
        <w:rPr>
          <w:szCs w:val="28"/>
        </w:rPr>
        <w:t xml:space="preserve">Унікальними </w:t>
      </w:r>
      <w:r w:rsidR="00810A19" w:rsidRPr="00810A19">
        <w:rPr>
          <w:szCs w:val="28"/>
        </w:rPr>
        <w:t xml:space="preserve">і найбільш відомими </w:t>
      </w:r>
      <w:r w:rsidRPr="00810A19">
        <w:rPr>
          <w:szCs w:val="28"/>
        </w:rPr>
        <w:t xml:space="preserve">є </w:t>
      </w:r>
      <w:r w:rsidR="00810A19" w:rsidRPr="00810A19">
        <w:rPr>
          <w:szCs w:val="28"/>
        </w:rPr>
        <w:t xml:space="preserve">такі </w:t>
      </w:r>
      <w:r w:rsidRPr="00810A19">
        <w:rPr>
          <w:szCs w:val="28"/>
        </w:rPr>
        <w:t>а</w:t>
      </w:r>
      <w:r w:rsidR="00E70100" w:rsidRPr="00810A19">
        <w:rPr>
          <w:szCs w:val="28"/>
        </w:rPr>
        <w:t>рхітектурні п</w:t>
      </w:r>
      <w:r w:rsidR="00810A19" w:rsidRPr="00810A19">
        <w:rPr>
          <w:szCs w:val="28"/>
        </w:rPr>
        <w:t>ам’ятки м. Рівне</w:t>
      </w:r>
      <w:r w:rsidRPr="00810A19">
        <w:rPr>
          <w:szCs w:val="28"/>
        </w:rPr>
        <w:t xml:space="preserve">: </w:t>
      </w:r>
      <w:r w:rsidR="00810A19" w:rsidRPr="00810A19">
        <w:rPr>
          <w:szCs w:val="28"/>
        </w:rPr>
        <w:t>Свято-</w:t>
      </w:r>
      <w:r w:rsidRPr="00810A19">
        <w:rPr>
          <w:szCs w:val="28"/>
        </w:rPr>
        <w:t>Успенська дерев’</w:t>
      </w:r>
      <w:r w:rsidR="00810A19" w:rsidRPr="00810A19">
        <w:rPr>
          <w:szCs w:val="28"/>
        </w:rPr>
        <w:t>яна церква – найстар</w:t>
      </w:r>
      <w:r w:rsidR="00E70100" w:rsidRPr="00810A19">
        <w:rPr>
          <w:szCs w:val="28"/>
        </w:rPr>
        <w:t xml:space="preserve">іша культова споруда міста, </w:t>
      </w:r>
      <w:r w:rsidR="00810A19" w:rsidRPr="00810A19">
        <w:rPr>
          <w:szCs w:val="28"/>
        </w:rPr>
        <w:t xml:space="preserve">яка </w:t>
      </w:r>
      <w:r w:rsidR="00E70100" w:rsidRPr="00810A19">
        <w:rPr>
          <w:szCs w:val="28"/>
        </w:rPr>
        <w:t>збудована без єдиного цвяха</w:t>
      </w:r>
      <w:r w:rsidR="00810A19" w:rsidRPr="00810A19">
        <w:rPr>
          <w:szCs w:val="28"/>
        </w:rPr>
        <w:t>;</w:t>
      </w:r>
      <w:r w:rsidR="00E70100" w:rsidRPr="00810A19">
        <w:rPr>
          <w:szCs w:val="28"/>
        </w:rPr>
        <w:t xml:space="preserve"> </w:t>
      </w:r>
      <w:r w:rsidRPr="00810A19">
        <w:rPr>
          <w:szCs w:val="28"/>
        </w:rPr>
        <w:t>Свято-Воскресенський собор</w:t>
      </w:r>
      <w:r w:rsidR="00810A19" w:rsidRPr="00810A19">
        <w:rPr>
          <w:szCs w:val="28"/>
        </w:rPr>
        <w:t xml:space="preserve">, який датується </w:t>
      </w:r>
      <w:r w:rsidR="00E70100" w:rsidRPr="00810A19">
        <w:rPr>
          <w:szCs w:val="28"/>
        </w:rPr>
        <w:t>1895 р</w:t>
      </w:r>
      <w:r w:rsidRPr="00810A19">
        <w:rPr>
          <w:szCs w:val="28"/>
        </w:rPr>
        <w:t>.</w:t>
      </w:r>
      <w:r w:rsidR="00810A19" w:rsidRPr="00810A19">
        <w:rPr>
          <w:szCs w:val="28"/>
        </w:rPr>
        <w:t xml:space="preserve">; римо-католицький храм – костел </w:t>
      </w:r>
      <w:r w:rsidR="00E70100" w:rsidRPr="00810A19">
        <w:rPr>
          <w:szCs w:val="28"/>
        </w:rPr>
        <w:t xml:space="preserve"> </w:t>
      </w:r>
      <w:r w:rsidR="00810A19" w:rsidRPr="00810A19">
        <w:rPr>
          <w:szCs w:val="28"/>
        </w:rPr>
        <w:t>Петра і Павла, який збудований у</w:t>
      </w:r>
      <w:r w:rsidR="00977DCC">
        <w:rPr>
          <w:szCs w:val="28"/>
        </w:rPr>
        <w:t xml:space="preserve"> </w:t>
      </w:r>
      <w:r w:rsidR="00810A19" w:rsidRPr="00810A19">
        <w:rPr>
          <w:szCs w:val="28"/>
        </w:rPr>
        <w:t xml:space="preserve">середині 30-х рр. XX ст; костел Святого Антонія, будівництво якого було завершено у </w:t>
      </w:r>
      <w:r w:rsidR="00810A19" w:rsidRPr="00810A19">
        <w:rPr>
          <w:szCs w:val="28"/>
        </w:rPr>
        <w:lastRenderedPageBreak/>
        <w:t>1899 р. До пам’яток архітектури національного</w:t>
      </w:r>
      <w:r w:rsidR="00E70100" w:rsidRPr="00810A19">
        <w:rPr>
          <w:szCs w:val="28"/>
        </w:rPr>
        <w:t xml:space="preserve"> знач</w:t>
      </w:r>
      <w:r w:rsidR="00810A19" w:rsidRPr="00810A19">
        <w:rPr>
          <w:szCs w:val="28"/>
        </w:rPr>
        <w:t>ення належить гімназія</w:t>
      </w:r>
      <w:r w:rsidR="00334870">
        <w:rPr>
          <w:szCs w:val="28"/>
        </w:rPr>
        <w:t>, де працюв</w:t>
      </w:r>
      <w:r w:rsidR="00E70100" w:rsidRPr="00810A19">
        <w:rPr>
          <w:szCs w:val="28"/>
        </w:rPr>
        <w:t>ав М. Кост</w:t>
      </w:r>
      <w:r w:rsidR="001947BE">
        <w:rPr>
          <w:szCs w:val="28"/>
        </w:rPr>
        <w:t>омаров і навчався В. Короленко</w:t>
      </w:r>
      <w:r w:rsidR="00A44021">
        <w:rPr>
          <w:szCs w:val="28"/>
        </w:rPr>
        <w:t xml:space="preserve"> </w:t>
      </w:r>
      <w:r w:rsidR="00334870" w:rsidRPr="00EB2180">
        <w:rPr>
          <w:rFonts w:cs="Times New Roman"/>
          <w:szCs w:val="28"/>
        </w:rPr>
        <w:t>[</w:t>
      </w:r>
      <w:r w:rsidR="00EB2180">
        <w:rPr>
          <w:rFonts w:cs="Times New Roman"/>
          <w:szCs w:val="28"/>
        </w:rPr>
        <w:t>42</w:t>
      </w:r>
      <w:r w:rsidR="00334870" w:rsidRPr="00EB2180">
        <w:rPr>
          <w:rFonts w:cs="Times New Roman"/>
          <w:szCs w:val="28"/>
        </w:rPr>
        <w:t>].</w:t>
      </w:r>
    </w:p>
    <w:p w14:paraId="67D1EF86" w14:textId="5770E9C5" w:rsidR="008C1262" w:rsidRPr="00EB2180" w:rsidRDefault="00413E03" w:rsidP="00AA252C">
      <w:pPr>
        <w:spacing w:after="0" w:line="360" w:lineRule="auto"/>
        <w:ind w:firstLine="708"/>
        <w:rPr>
          <w:szCs w:val="28"/>
        </w:rPr>
      </w:pPr>
      <w:r w:rsidRPr="00413E03">
        <w:rPr>
          <w:szCs w:val="28"/>
        </w:rPr>
        <w:t>За даними єдиного державного веб-порталу відкритих даних</w:t>
      </w:r>
      <w:r>
        <w:rPr>
          <w:szCs w:val="28"/>
        </w:rPr>
        <w:t xml:space="preserve"> у</w:t>
      </w:r>
      <w:r w:rsidR="004447D9" w:rsidRPr="004447D9">
        <w:rPr>
          <w:szCs w:val="28"/>
        </w:rPr>
        <w:t xml:space="preserve"> Рівненській області </w:t>
      </w:r>
      <w:r>
        <w:rPr>
          <w:szCs w:val="28"/>
        </w:rPr>
        <w:t>нараховується</w:t>
      </w:r>
      <w:r w:rsidR="004447D9" w:rsidRPr="004447D9">
        <w:rPr>
          <w:szCs w:val="28"/>
        </w:rPr>
        <w:t xml:space="preserve"> </w:t>
      </w:r>
      <w:r>
        <w:rPr>
          <w:szCs w:val="28"/>
        </w:rPr>
        <w:t>907 пам’яток</w:t>
      </w:r>
      <w:r w:rsidR="004447D9" w:rsidRPr="004447D9">
        <w:rPr>
          <w:szCs w:val="28"/>
        </w:rPr>
        <w:t xml:space="preserve"> історії </w:t>
      </w:r>
      <w:r w:rsidR="004447D9">
        <w:rPr>
          <w:szCs w:val="28"/>
        </w:rPr>
        <w:t>та монументального мистецтва.</w:t>
      </w:r>
      <w:r>
        <w:rPr>
          <w:szCs w:val="28"/>
        </w:rPr>
        <w:t xml:space="preserve"> Вони</w:t>
      </w:r>
      <w:r w:rsidRPr="00413E03">
        <w:rPr>
          <w:szCs w:val="28"/>
        </w:rPr>
        <w:t xml:space="preserve"> різноманітні за своїм характером – це </w:t>
      </w:r>
      <w:r>
        <w:rPr>
          <w:szCs w:val="28"/>
        </w:rPr>
        <w:t xml:space="preserve">пам’ятні знаки, пам’ятники, меморіальні </w:t>
      </w:r>
      <w:proofErr w:type="spellStart"/>
      <w:r>
        <w:rPr>
          <w:szCs w:val="28"/>
        </w:rPr>
        <w:t>дощки</w:t>
      </w:r>
      <w:proofErr w:type="spellEnd"/>
      <w:r>
        <w:rPr>
          <w:szCs w:val="28"/>
        </w:rPr>
        <w:t>, місця</w:t>
      </w:r>
      <w:r w:rsidRPr="00413E03">
        <w:rPr>
          <w:szCs w:val="28"/>
        </w:rPr>
        <w:t xml:space="preserve"> розстрілів</w:t>
      </w:r>
      <w:r>
        <w:rPr>
          <w:szCs w:val="28"/>
        </w:rPr>
        <w:t>, братські могили, могили видатних людей, будинки, які пов’язані з історичними подіями або історичними постатями та ін</w:t>
      </w:r>
      <w:r w:rsidR="00EC150F">
        <w:rPr>
          <w:szCs w:val="28"/>
        </w:rPr>
        <w:t xml:space="preserve">. Але сьогодні в нашій країні продовжується декомунізація, яка передбачає </w:t>
      </w:r>
      <w:r w:rsidR="00EC150F" w:rsidRPr="00EC150F">
        <w:rPr>
          <w:szCs w:val="28"/>
        </w:rPr>
        <w:t>позбавлення символів тоталітарного</w:t>
      </w:r>
      <w:r w:rsidR="00EC150F">
        <w:rPr>
          <w:szCs w:val="28"/>
        </w:rPr>
        <w:t xml:space="preserve"> радянського режиму, тому кількість </w:t>
      </w:r>
      <w:r w:rsidR="00EC150F" w:rsidRPr="00EC150F">
        <w:rPr>
          <w:szCs w:val="28"/>
        </w:rPr>
        <w:t>пам’яток історії та монументального мистецтва</w:t>
      </w:r>
      <w:r w:rsidR="00EC150F">
        <w:rPr>
          <w:szCs w:val="28"/>
        </w:rPr>
        <w:t xml:space="preserve"> на території області може бути інша. </w:t>
      </w:r>
      <w:r w:rsidR="00EC150F" w:rsidRPr="00EC150F">
        <w:rPr>
          <w:szCs w:val="28"/>
        </w:rPr>
        <w:t xml:space="preserve">Розподілені </w:t>
      </w:r>
      <w:r w:rsidR="00EC150F">
        <w:rPr>
          <w:szCs w:val="28"/>
        </w:rPr>
        <w:t>пам’ятки</w:t>
      </w:r>
      <w:r w:rsidR="00EC150F" w:rsidRPr="00EC150F">
        <w:rPr>
          <w:szCs w:val="28"/>
        </w:rPr>
        <w:t xml:space="preserve"> історії та монументального мисте</w:t>
      </w:r>
      <w:r w:rsidR="00EC150F">
        <w:rPr>
          <w:szCs w:val="28"/>
        </w:rPr>
        <w:t xml:space="preserve">цтва </w:t>
      </w:r>
      <w:r w:rsidR="00EC150F" w:rsidRPr="00EC150F">
        <w:rPr>
          <w:szCs w:val="28"/>
        </w:rPr>
        <w:t>по адміністративних районах нерівно</w:t>
      </w:r>
      <w:r w:rsidR="00EC150F">
        <w:rPr>
          <w:szCs w:val="28"/>
        </w:rPr>
        <w:t xml:space="preserve">мірно. У </w:t>
      </w:r>
      <w:proofErr w:type="spellStart"/>
      <w:r w:rsidR="00EC150F">
        <w:rPr>
          <w:szCs w:val="28"/>
        </w:rPr>
        <w:t>Вараському</w:t>
      </w:r>
      <w:proofErr w:type="spellEnd"/>
      <w:r w:rsidR="00EC150F">
        <w:rPr>
          <w:szCs w:val="28"/>
        </w:rPr>
        <w:t xml:space="preserve"> районі їх нараховується 84</w:t>
      </w:r>
      <w:r w:rsidR="00EC150F" w:rsidRPr="00EC150F">
        <w:rPr>
          <w:szCs w:val="28"/>
        </w:rPr>
        <w:t xml:space="preserve">, у </w:t>
      </w:r>
      <w:r w:rsidR="00D16495">
        <w:rPr>
          <w:szCs w:val="28"/>
        </w:rPr>
        <w:t>Дубенському</w:t>
      </w:r>
      <w:r w:rsidR="00D16495" w:rsidRPr="00EC150F">
        <w:rPr>
          <w:szCs w:val="28"/>
        </w:rPr>
        <w:t xml:space="preserve"> </w:t>
      </w:r>
      <w:r w:rsidR="00D16495">
        <w:rPr>
          <w:szCs w:val="28"/>
        </w:rPr>
        <w:t>– 216,</w:t>
      </w:r>
      <w:r w:rsidR="00EC150F" w:rsidRPr="00EC150F">
        <w:rPr>
          <w:szCs w:val="28"/>
        </w:rPr>
        <w:t xml:space="preserve"> у Рівненськ</w:t>
      </w:r>
      <w:r w:rsidR="00977DCC">
        <w:rPr>
          <w:szCs w:val="28"/>
        </w:rPr>
        <w:t>ому</w:t>
      </w:r>
      <w:r w:rsidR="00EC150F" w:rsidRPr="00EC150F">
        <w:rPr>
          <w:szCs w:val="28"/>
        </w:rPr>
        <w:t xml:space="preserve"> – </w:t>
      </w:r>
      <w:r w:rsidR="00D16495">
        <w:rPr>
          <w:szCs w:val="28"/>
        </w:rPr>
        <w:t xml:space="preserve">509, а у </w:t>
      </w:r>
      <w:r w:rsidR="00D16495" w:rsidRPr="00EC150F">
        <w:rPr>
          <w:szCs w:val="28"/>
        </w:rPr>
        <w:t xml:space="preserve">Сарненському </w:t>
      </w:r>
      <w:r w:rsidR="00D16495">
        <w:rPr>
          <w:szCs w:val="28"/>
        </w:rPr>
        <w:t xml:space="preserve">– 98. Найбільша кількість  </w:t>
      </w:r>
      <w:r w:rsidR="00D16495" w:rsidRPr="00EC150F">
        <w:rPr>
          <w:szCs w:val="28"/>
        </w:rPr>
        <w:t>пам’яток історії та монументального мистецтва</w:t>
      </w:r>
      <w:r w:rsidR="00D16495">
        <w:rPr>
          <w:szCs w:val="28"/>
        </w:rPr>
        <w:t xml:space="preserve"> є у м. Рівне – 92 </w:t>
      </w:r>
      <w:r w:rsidR="00AA252C" w:rsidRPr="00EB2180">
        <w:rPr>
          <w:szCs w:val="28"/>
        </w:rPr>
        <w:t>[</w:t>
      </w:r>
      <w:r w:rsidR="00EB2180">
        <w:rPr>
          <w:szCs w:val="28"/>
        </w:rPr>
        <w:t>31</w:t>
      </w:r>
      <w:r w:rsidR="00D16495" w:rsidRPr="00EB2180">
        <w:rPr>
          <w:szCs w:val="28"/>
        </w:rPr>
        <w:t>]</w:t>
      </w:r>
      <w:r w:rsidR="00EC150F" w:rsidRPr="00EB2180">
        <w:rPr>
          <w:szCs w:val="28"/>
        </w:rPr>
        <w:t>.</w:t>
      </w:r>
      <w:r w:rsidR="00D16495" w:rsidRPr="00EB2180">
        <w:rPr>
          <w:szCs w:val="28"/>
        </w:rPr>
        <w:t xml:space="preserve"> </w:t>
      </w:r>
    </w:p>
    <w:p w14:paraId="31CDA666" w14:textId="75BFA692" w:rsidR="001947BE" w:rsidRDefault="001947BE" w:rsidP="00AA252C">
      <w:pPr>
        <w:spacing w:after="0" w:line="360" w:lineRule="auto"/>
        <w:ind w:firstLine="708"/>
        <w:rPr>
          <w:szCs w:val="28"/>
        </w:rPr>
      </w:pPr>
      <w:r w:rsidRPr="001947BE">
        <w:rPr>
          <w:szCs w:val="28"/>
        </w:rPr>
        <w:t xml:space="preserve">У 2006 році на головній вулиці міста </w:t>
      </w:r>
      <w:r>
        <w:rPr>
          <w:szCs w:val="28"/>
        </w:rPr>
        <w:t>Рівне – Соборній</w:t>
      </w:r>
      <w:r w:rsidR="00A44021">
        <w:rPr>
          <w:szCs w:val="28"/>
        </w:rPr>
        <w:t xml:space="preserve"> –</w:t>
      </w:r>
      <w:r w:rsidRPr="001947BE">
        <w:rPr>
          <w:szCs w:val="28"/>
        </w:rPr>
        <w:t xml:space="preserve"> було відкрито пам’ятник засновниці міста княгині Марії</w:t>
      </w:r>
      <w:r w:rsidR="00A44021" w:rsidRPr="00A44021">
        <w:rPr>
          <w:szCs w:val="28"/>
        </w:rPr>
        <w:t xml:space="preserve"> </w:t>
      </w:r>
      <w:proofErr w:type="spellStart"/>
      <w:r w:rsidR="00A44021">
        <w:rPr>
          <w:szCs w:val="28"/>
        </w:rPr>
        <w:t>Несвицькій</w:t>
      </w:r>
      <w:proofErr w:type="spellEnd"/>
      <w:r w:rsidRPr="001947BE">
        <w:rPr>
          <w:szCs w:val="28"/>
        </w:rPr>
        <w:t xml:space="preserve">. За часів її правління місто пережило свій перший розквіт. За клопотанням </w:t>
      </w:r>
      <w:proofErr w:type="spellStart"/>
      <w:r w:rsidR="00A44021">
        <w:rPr>
          <w:szCs w:val="28"/>
        </w:rPr>
        <w:t>Несвицької</w:t>
      </w:r>
      <w:proofErr w:type="spellEnd"/>
      <w:r w:rsidR="00A44021" w:rsidRPr="001947BE">
        <w:rPr>
          <w:szCs w:val="28"/>
        </w:rPr>
        <w:t xml:space="preserve"> </w:t>
      </w:r>
      <w:r w:rsidRPr="001947BE">
        <w:rPr>
          <w:szCs w:val="28"/>
        </w:rPr>
        <w:t>у 1493 році місту було надано Магдебурзьке право. З цієї дати Рівне офіційно починає іменуватися містом [32]. Цей архітектурний пам’ятник є одним із кращих в нашій країні.</w:t>
      </w:r>
    </w:p>
    <w:p w14:paraId="5A771F47" w14:textId="1736E58D" w:rsidR="001947BE" w:rsidRDefault="001947BE" w:rsidP="00A44021">
      <w:pPr>
        <w:spacing w:after="0" w:line="360" w:lineRule="auto"/>
        <w:ind w:firstLine="708"/>
        <w:jc w:val="center"/>
        <w:rPr>
          <w:szCs w:val="28"/>
        </w:rPr>
      </w:pPr>
      <w:r>
        <w:rPr>
          <w:noProof/>
          <w:szCs w:val="28"/>
          <w:lang w:eastAsia="uk-UA"/>
        </w:rPr>
        <w:lastRenderedPageBreak/>
        <w:drawing>
          <wp:inline distT="0" distB="0" distL="0" distR="0" wp14:anchorId="77806EA2" wp14:editId="3E9CB53D">
            <wp:extent cx="4772891" cy="3582500"/>
            <wp:effectExtent l="0" t="0" r="889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779918" cy="3587775"/>
                    </a:xfrm>
                    <a:prstGeom prst="rect">
                      <a:avLst/>
                    </a:prstGeom>
                    <a:noFill/>
                  </pic:spPr>
                </pic:pic>
              </a:graphicData>
            </a:graphic>
          </wp:inline>
        </w:drawing>
      </w:r>
    </w:p>
    <w:p w14:paraId="30111CA1" w14:textId="6A37A871" w:rsidR="001947BE" w:rsidRPr="001947BE" w:rsidRDefault="001947BE" w:rsidP="001947BE">
      <w:pPr>
        <w:spacing w:after="0" w:line="360" w:lineRule="auto"/>
        <w:ind w:firstLine="708"/>
        <w:jc w:val="center"/>
        <w:rPr>
          <w:b/>
          <w:szCs w:val="28"/>
        </w:rPr>
      </w:pPr>
      <w:r w:rsidRPr="001947BE">
        <w:rPr>
          <w:i/>
          <w:szCs w:val="28"/>
        </w:rPr>
        <w:t>Рис. 2.1</w:t>
      </w:r>
      <w:r>
        <w:rPr>
          <w:i/>
          <w:szCs w:val="28"/>
        </w:rPr>
        <w:t>3</w:t>
      </w:r>
      <w:r w:rsidRPr="001947BE">
        <w:rPr>
          <w:i/>
          <w:szCs w:val="28"/>
        </w:rPr>
        <w:t>.</w:t>
      </w:r>
      <w:r w:rsidRPr="001947BE">
        <w:rPr>
          <w:b/>
          <w:szCs w:val="28"/>
        </w:rPr>
        <w:t xml:space="preserve"> Пам’ятник Марії Рівненській (</w:t>
      </w:r>
      <w:proofErr w:type="spellStart"/>
      <w:r w:rsidRPr="001947BE">
        <w:rPr>
          <w:b/>
          <w:szCs w:val="28"/>
        </w:rPr>
        <w:t>Несвицькій</w:t>
      </w:r>
      <w:proofErr w:type="spellEnd"/>
      <w:r w:rsidRPr="001947BE">
        <w:rPr>
          <w:b/>
          <w:szCs w:val="28"/>
        </w:rPr>
        <w:t>) [32]</w:t>
      </w:r>
    </w:p>
    <w:p w14:paraId="2C9BBDFA" w14:textId="36BEBD3E" w:rsidR="008C1262" w:rsidRDefault="0045053B" w:rsidP="00AA252C">
      <w:pPr>
        <w:spacing w:after="0" w:line="360" w:lineRule="auto"/>
        <w:ind w:firstLine="708"/>
        <w:rPr>
          <w:szCs w:val="28"/>
        </w:rPr>
      </w:pPr>
      <w:r w:rsidRPr="0045053B">
        <w:rPr>
          <w:szCs w:val="28"/>
        </w:rPr>
        <w:t>Серед пам’ятників монументального мистецтва та історії Рівненської області є багато пам’ятників, які увічнюють ім’я видатного</w:t>
      </w:r>
      <w:r w:rsidR="008C1262" w:rsidRPr="0045053B">
        <w:rPr>
          <w:szCs w:val="28"/>
        </w:rPr>
        <w:t xml:space="preserve"> україн</w:t>
      </w:r>
      <w:r w:rsidRPr="0045053B">
        <w:rPr>
          <w:szCs w:val="28"/>
        </w:rPr>
        <w:t>ського</w:t>
      </w:r>
      <w:r w:rsidR="008C1262" w:rsidRPr="0045053B">
        <w:rPr>
          <w:szCs w:val="28"/>
        </w:rPr>
        <w:t xml:space="preserve"> поет</w:t>
      </w:r>
      <w:r w:rsidRPr="0045053B">
        <w:rPr>
          <w:szCs w:val="28"/>
        </w:rPr>
        <w:t>а</w:t>
      </w:r>
      <w:r w:rsidR="008C1262" w:rsidRPr="0045053B">
        <w:rPr>
          <w:szCs w:val="28"/>
        </w:rPr>
        <w:t xml:space="preserve"> </w:t>
      </w:r>
      <w:r w:rsidRPr="0045053B">
        <w:rPr>
          <w:szCs w:val="28"/>
        </w:rPr>
        <w:t>та</w:t>
      </w:r>
      <w:r w:rsidR="008C1262" w:rsidRPr="0045053B">
        <w:rPr>
          <w:szCs w:val="28"/>
        </w:rPr>
        <w:t xml:space="preserve"> художник</w:t>
      </w:r>
      <w:r w:rsidRPr="0045053B">
        <w:rPr>
          <w:szCs w:val="28"/>
        </w:rPr>
        <w:t xml:space="preserve">а Тараса Шевченка. </w:t>
      </w:r>
      <w:r>
        <w:rPr>
          <w:szCs w:val="28"/>
        </w:rPr>
        <w:t>Є такий пам’ятник і в м. Рівне. Він був відкритий у травні</w:t>
      </w:r>
      <w:r w:rsidRPr="0045053B">
        <w:rPr>
          <w:szCs w:val="28"/>
        </w:rPr>
        <w:t xml:space="preserve"> 1999 </w:t>
      </w:r>
      <w:r>
        <w:rPr>
          <w:szCs w:val="28"/>
        </w:rPr>
        <w:t>р. Авторами пам’ятника є</w:t>
      </w:r>
      <w:r w:rsidRPr="0045053B">
        <w:rPr>
          <w:szCs w:val="28"/>
        </w:rPr>
        <w:t xml:space="preserve"> </w:t>
      </w:r>
      <w:r>
        <w:rPr>
          <w:szCs w:val="28"/>
        </w:rPr>
        <w:t>архітектор В.</w:t>
      </w:r>
      <w:r w:rsidRPr="0045053B">
        <w:rPr>
          <w:szCs w:val="28"/>
        </w:rPr>
        <w:t xml:space="preserve"> Ковальчук </w:t>
      </w:r>
      <w:r>
        <w:rPr>
          <w:szCs w:val="28"/>
        </w:rPr>
        <w:t xml:space="preserve">і скульптори П. </w:t>
      </w:r>
      <w:proofErr w:type="spellStart"/>
      <w:r>
        <w:rPr>
          <w:szCs w:val="28"/>
        </w:rPr>
        <w:t>Подолець</w:t>
      </w:r>
      <w:proofErr w:type="spellEnd"/>
      <w:r>
        <w:rPr>
          <w:szCs w:val="28"/>
        </w:rPr>
        <w:t>, В. Стасюк (рис. 2.1</w:t>
      </w:r>
      <w:r w:rsidR="001947BE">
        <w:rPr>
          <w:szCs w:val="28"/>
        </w:rPr>
        <w:t>4</w:t>
      </w:r>
      <w:r>
        <w:rPr>
          <w:szCs w:val="28"/>
        </w:rPr>
        <w:t>)</w:t>
      </w:r>
      <w:r w:rsidRPr="0045053B">
        <w:rPr>
          <w:szCs w:val="28"/>
        </w:rPr>
        <w:t>.</w:t>
      </w:r>
    </w:p>
    <w:p w14:paraId="77012740" w14:textId="7F4C17B4" w:rsidR="0045053B" w:rsidRDefault="0045053B" w:rsidP="0045053B">
      <w:pPr>
        <w:spacing w:after="0" w:line="360" w:lineRule="auto"/>
        <w:ind w:firstLine="708"/>
        <w:jc w:val="center"/>
        <w:rPr>
          <w:szCs w:val="28"/>
        </w:rPr>
      </w:pPr>
      <w:r>
        <w:rPr>
          <w:noProof/>
          <w:lang w:eastAsia="uk-UA"/>
        </w:rPr>
        <w:lastRenderedPageBreak/>
        <w:drawing>
          <wp:inline distT="0" distB="0" distL="0" distR="0" wp14:anchorId="6D629188" wp14:editId="7544D7B7">
            <wp:extent cx="3678382" cy="4904627"/>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3697075" cy="4929552"/>
                    </a:xfrm>
                    <a:prstGeom prst="rect">
                      <a:avLst/>
                    </a:prstGeom>
                  </pic:spPr>
                </pic:pic>
              </a:graphicData>
            </a:graphic>
          </wp:inline>
        </w:drawing>
      </w:r>
    </w:p>
    <w:p w14:paraId="2536490E" w14:textId="47051D90" w:rsidR="0045053B" w:rsidRPr="00EB2180" w:rsidRDefault="0045053B" w:rsidP="0045053B">
      <w:pPr>
        <w:spacing w:after="0" w:line="360" w:lineRule="auto"/>
        <w:ind w:firstLine="708"/>
        <w:jc w:val="center"/>
        <w:rPr>
          <w:b/>
          <w:szCs w:val="28"/>
        </w:rPr>
      </w:pPr>
      <w:r w:rsidRPr="0045053B">
        <w:rPr>
          <w:i/>
          <w:szCs w:val="28"/>
        </w:rPr>
        <w:t>Рис. 2.1</w:t>
      </w:r>
      <w:r w:rsidR="001947BE">
        <w:rPr>
          <w:i/>
          <w:szCs w:val="28"/>
        </w:rPr>
        <w:t>4</w:t>
      </w:r>
      <w:r w:rsidRPr="0045053B">
        <w:rPr>
          <w:i/>
          <w:szCs w:val="28"/>
        </w:rPr>
        <w:t>.</w:t>
      </w:r>
      <w:r w:rsidRPr="0045053B">
        <w:rPr>
          <w:szCs w:val="28"/>
        </w:rPr>
        <w:t xml:space="preserve"> </w:t>
      </w:r>
      <w:r w:rsidRPr="0045053B">
        <w:rPr>
          <w:b/>
          <w:szCs w:val="28"/>
        </w:rPr>
        <w:t>Пам’ятник Тарасу Шевченку</w:t>
      </w:r>
      <w:r w:rsidRPr="0045053B">
        <w:rPr>
          <w:szCs w:val="28"/>
        </w:rPr>
        <w:t xml:space="preserve"> </w:t>
      </w:r>
      <w:r w:rsidRPr="00EB2180">
        <w:rPr>
          <w:b/>
          <w:szCs w:val="28"/>
        </w:rPr>
        <w:t>[</w:t>
      </w:r>
      <w:r w:rsidR="00EB2180">
        <w:rPr>
          <w:b/>
          <w:szCs w:val="28"/>
        </w:rPr>
        <w:t>33</w:t>
      </w:r>
      <w:r w:rsidRPr="00EB2180">
        <w:rPr>
          <w:b/>
          <w:szCs w:val="28"/>
        </w:rPr>
        <w:t>]</w:t>
      </w:r>
    </w:p>
    <w:p w14:paraId="1639352E" w14:textId="77777777" w:rsidR="0045053B" w:rsidRPr="0045053B" w:rsidRDefault="0045053B" w:rsidP="0045053B">
      <w:pPr>
        <w:spacing w:after="0" w:line="360" w:lineRule="auto"/>
        <w:ind w:firstLine="708"/>
        <w:jc w:val="center"/>
        <w:rPr>
          <w:szCs w:val="28"/>
        </w:rPr>
      </w:pPr>
    </w:p>
    <w:p w14:paraId="317A2D14" w14:textId="1F186689" w:rsidR="00AA252C" w:rsidRDefault="00AA252C" w:rsidP="00AA252C">
      <w:pPr>
        <w:spacing w:after="0" w:line="360" w:lineRule="auto"/>
        <w:ind w:firstLine="708"/>
        <w:rPr>
          <w:szCs w:val="28"/>
        </w:rPr>
      </w:pPr>
      <w:r>
        <w:rPr>
          <w:szCs w:val="28"/>
        </w:rPr>
        <w:t>Цікавим туристичним об’єктом є пам’ятник видатному українському</w:t>
      </w:r>
      <w:r w:rsidRPr="00AA252C">
        <w:rPr>
          <w:szCs w:val="28"/>
        </w:rPr>
        <w:t xml:space="preserve"> письменник</w:t>
      </w:r>
      <w:r>
        <w:rPr>
          <w:szCs w:val="28"/>
        </w:rPr>
        <w:t>у, журналісту</w:t>
      </w:r>
      <w:r w:rsidRPr="00AA252C">
        <w:rPr>
          <w:szCs w:val="28"/>
        </w:rPr>
        <w:t xml:space="preserve">, </w:t>
      </w:r>
      <w:proofErr w:type="spellStart"/>
      <w:r w:rsidRPr="00AA252C">
        <w:rPr>
          <w:szCs w:val="28"/>
        </w:rPr>
        <w:t>лавреат</w:t>
      </w:r>
      <w:r>
        <w:rPr>
          <w:szCs w:val="28"/>
        </w:rPr>
        <w:t>у</w:t>
      </w:r>
      <w:proofErr w:type="spellEnd"/>
      <w:r w:rsidRPr="00AA252C">
        <w:rPr>
          <w:szCs w:val="28"/>
        </w:rPr>
        <w:t xml:space="preserve"> </w:t>
      </w:r>
      <w:r>
        <w:rPr>
          <w:szCs w:val="28"/>
        </w:rPr>
        <w:t xml:space="preserve">Української </w:t>
      </w:r>
      <w:proofErr w:type="spellStart"/>
      <w:r>
        <w:rPr>
          <w:szCs w:val="28"/>
        </w:rPr>
        <w:t>Могилянсько-Мазепинської</w:t>
      </w:r>
      <w:proofErr w:type="spellEnd"/>
      <w:r>
        <w:rPr>
          <w:szCs w:val="28"/>
        </w:rPr>
        <w:t xml:space="preserve"> Академії</w:t>
      </w:r>
      <w:r w:rsidRPr="00AA252C">
        <w:rPr>
          <w:szCs w:val="28"/>
        </w:rPr>
        <w:t xml:space="preserve"> Наук, член</w:t>
      </w:r>
      <w:r>
        <w:rPr>
          <w:szCs w:val="28"/>
        </w:rPr>
        <w:t>у</w:t>
      </w:r>
      <w:r w:rsidR="008C1262">
        <w:rPr>
          <w:szCs w:val="28"/>
        </w:rPr>
        <w:t xml:space="preserve"> уряду УНР у вигнанні,</w:t>
      </w:r>
      <w:r w:rsidRPr="00AA252C">
        <w:rPr>
          <w:szCs w:val="28"/>
        </w:rPr>
        <w:t xml:space="preserve"> член</w:t>
      </w:r>
      <w:r w:rsidR="008C1262">
        <w:rPr>
          <w:szCs w:val="28"/>
        </w:rPr>
        <w:t>у</w:t>
      </w:r>
      <w:r w:rsidRPr="00AA252C">
        <w:rPr>
          <w:szCs w:val="28"/>
        </w:rPr>
        <w:t xml:space="preserve"> ОУП «Слово»</w:t>
      </w:r>
      <w:r w:rsidR="008C1262">
        <w:rPr>
          <w:szCs w:val="28"/>
        </w:rPr>
        <w:t xml:space="preserve"> </w:t>
      </w:r>
      <w:r w:rsidR="008C1262" w:rsidRPr="008C1262">
        <w:rPr>
          <w:szCs w:val="28"/>
        </w:rPr>
        <w:t>Улас</w:t>
      </w:r>
      <w:r w:rsidR="008C1262">
        <w:rPr>
          <w:szCs w:val="28"/>
        </w:rPr>
        <w:t>у</w:t>
      </w:r>
      <w:r w:rsidR="008C1262" w:rsidRPr="008C1262">
        <w:rPr>
          <w:szCs w:val="28"/>
        </w:rPr>
        <w:t xml:space="preserve"> </w:t>
      </w:r>
      <w:proofErr w:type="spellStart"/>
      <w:r w:rsidR="008C1262" w:rsidRPr="008C1262">
        <w:rPr>
          <w:szCs w:val="28"/>
        </w:rPr>
        <w:t>Самчук</w:t>
      </w:r>
      <w:r w:rsidR="008C1262">
        <w:rPr>
          <w:szCs w:val="28"/>
        </w:rPr>
        <w:t>у</w:t>
      </w:r>
      <w:proofErr w:type="spellEnd"/>
      <w:r w:rsidRPr="00AA252C">
        <w:rPr>
          <w:szCs w:val="28"/>
        </w:rPr>
        <w:t xml:space="preserve">. </w:t>
      </w:r>
      <w:r w:rsidR="008C1262">
        <w:rPr>
          <w:szCs w:val="28"/>
        </w:rPr>
        <w:t>Він</w:t>
      </w:r>
      <w:r w:rsidR="008C1262" w:rsidRPr="008C1262">
        <w:rPr>
          <w:szCs w:val="28"/>
        </w:rPr>
        <w:t xml:space="preserve"> </w:t>
      </w:r>
      <w:r w:rsidR="008C1262">
        <w:rPr>
          <w:szCs w:val="28"/>
        </w:rPr>
        <w:t xml:space="preserve">є </w:t>
      </w:r>
      <w:proofErr w:type="spellStart"/>
      <w:r w:rsidR="008C1262">
        <w:rPr>
          <w:szCs w:val="28"/>
        </w:rPr>
        <w:t>уроженцем</w:t>
      </w:r>
      <w:proofErr w:type="spellEnd"/>
      <w:r w:rsidR="008C1262">
        <w:rPr>
          <w:szCs w:val="28"/>
        </w:rPr>
        <w:t xml:space="preserve"> с.</w:t>
      </w:r>
      <w:r w:rsidR="008C1262" w:rsidRPr="008C1262">
        <w:rPr>
          <w:szCs w:val="28"/>
        </w:rPr>
        <w:t xml:space="preserve"> </w:t>
      </w:r>
      <w:proofErr w:type="spellStart"/>
      <w:r w:rsidR="008C1262" w:rsidRPr="008C1262">
        <w:rPr>
          <w:szCs w:val="28"/>
        </w:rPr>
        <w:t>Дермань</w:t>
      </w:r>
      <w:proofErr w:type="spellEnd"/>
      <w:r w:rsidR="008C1262" w:rsidRPr="008C1262">
        <w:rPr>
          <w:szCs w:val="28"/>
        </w:rPr>
        <w:t xml:space="preserve"> </w:t>
      </w:r>
      <w:r w:rsidR="008C1262">
        <w:rPr>
          <w:szCs w:val="28"/>
        </w:rPr>
        <w:t>Волинської області</w:t>
      </w:r>
      <w:r w:rsidR="008C1262" w:rsidRPr="008C1262">
        <w:rPr>
          <w:szCs w:val="28"/>
        </w:rPr>
        <w:t xml:space="preserve">. </w:t>
      </w:r>
      <w:r w:rsidR="008C1262">
        <w:rPr>
          <w:szCs w:val="28"/>
        </w:rPr>
        <w:t>Улас</w:t>
      </w:r>
      <w:r w:rsidR="008C1262" w:rsidRPr="008C1262">
        <w:rPr>
          <w:szCs w:val="28"/>
        </w:rPr>
        <w:t xml:space="preserve"> </w:t>
      </w:r>
      <w:proofErr w:type="spellStart"/>
      <w:r w:rsidR="008C1262" w:rsidRPr="008C1262">
        <w:rPr>
          <w:szCs w:val="28"/>
        </w:rPr>
        <w:t>Самчук</w:t>
      </w:r>
      <w:proofErr w:type="spellEnd"/>
      <w:r w:rsidR="008C1262" w:rsidRPr="008C1262">
        <w:rPr>
          <w:szCs w:val="28"/>
        </w:rPr>
        <w:t xml:space="preserve"> </w:t>
      </w:r>
      <w:r w:rsidR="008C1262">
        <w:rPr>
          <w:szCs w:val="28"/>
        </w:rPr>
        <w:t xml:space="preserve">написав  20 наукових праць, </w:t>
      </w:r>
      <w:r w:rsidR="008C1262" w:rsidRPr="008C1262">
        <w:rPr>
          <w:szCs w:val="28"/>
        </w:rPr>
        <w:t xml:space="preserve">був претендентом на здобуття Нобелівської премії </w:t>
      </w:r>
      <w:r w:rsidR="008C1262">
        <w:rPr>
          <w:szCs w:val="28"/>
        </w:rPr>
        <w:t>(</w:t>
      </w:r>
      <w:r w:rsidR="008C1262" w:rsidRPr="008C1262">
        <w:rPr>
          <w:szCs w:val="28"/>
        </w:rPr>
        <w:t>1982 р.</w:t>
      </w:r>
      <w:r w:rsidR="008C1262">
        <w:rPr>
          <w:szCs w:val="28"/>
        </w:rPr>
        <w:t xml:space="preserve">, </w:t>
      </w:r>
      <w:r w:rsidR="008C1262" w:rsidRPr="008C1262">
        <w:rPr>
          <w:szCs w:val="28"/>
        </w:rPr>
        <w:t>трилогії</w:t>
      </w:r>
      <w:r w:rsidR="008C1262">
        <w:rPr>
          <w:szCs w:val="28"/>
        </w:rPr>
        <w:t xml:space="preserve"> «Волинь» та «Ост»).</w:t>
      </w:r>
      <w:r w:rsidR="008C1262" w:rsidRPr="008C1262">
        <w:rPr>
          <w:szCs w:val="28"/>
        </w:rPr>
        <w:t xml:space="preserve"> </w:t>
      </w:r>
      <w:r w:rsidR="008C1262">
        <w:rPr>
          <w:szCs w:val="28"/>
        </w:rPr>
        <w:t>Він перший у</w:t>
      </w:r>
      <w:r w:rsidR="008C1262" w:rsidRPr="008C1262">
        <w:rPr>
          <w:szCs w:val="28"/>
        </w:rPr>
        <w:t xml:space="preserve"> світовому письменництві </w:t>
      </w:r>
      <w:r w:rsidR="008C1262">
        <w:rPr>
          <w:szCs w:val="28"/>
        </w:rPr>
        <w:t xml:space="preserve">описав </w:t>
      </w:r>
      <w:r w:rsidR="008C1262" w:rsidRPr="008C1262">
        <w:rPr>
          <w:szCs w:val="28"/>
        </w:rPr>
        <w:t xml:space="preserve">голодомор в Україні </w:t>
      </w:r>
      <w:r w:rsidR="008C1262">
        <w:rPr>
          <w:szCs w:val="28"/>
        </w:rPr>
        <w:t>(</w:t>
      </w:r>
      <w:r w:rsidR="008C1262" w:rsidRPr="008C1262">
        <w:rPr>
          <w:szCs w:val="28"/>
        </w:rPr>
        <w:t>роман</w:t>
      </w:r>
      <w:r w:rsidR="008C1262">
        <w:rPr>
          <w:szCs w:val="28"/>
        </w:rPr>
        <w:t xml:space="preserve"> </w:t>
      </w:r>
      <w:r w:rsidR="008C1262" w:rsidRPr="008C1262">
        <w:rPr>
          <w:szCs w:val="28"/>
        </w:rPr>
        <w:t>«Марія»</w:t>
      </w:r>
      <w:r w:rsidR="008C1262">
        <w:rPr>
          <w:szCs w:val="28"/>
        </w:rPr>
        <w:t>).</w:t>
      </w:r>
      <w:r w:rsidR="008C1262" w:rsidRPr="008C1262">
        <w:rPr>
          <w:szCs w:val="28"/>
        </w:rPr>
        <w:t xml:space="preserve"> </w:t>
      </w:r>
    </w:p>
    <w:p w14:paraId="07CDBA8C" w14:textId="0F701CB8" w:rsidR="008C1262" w:rsidRDefault="008C1262" w:rsidP="008C1262">
      <w:pPr>
        <w:spacing w:after="0" w:line="360" w:lineRule="auto"/>
        <w:ind w:firstLine="708"/>
        <w:jc w:val="center"/>
        <w:rPr>
          <w:szCs w:val="28"/>
        </w:rPr>
      </w:pPr>
      <w:r w:rsidRPr="008C1262">
        <w:rPr>
          <w:noProof/>
          <w:szCs w:val="28"/>
          <w:lang w:eastAsia="uk-UA"/>
        </w:rPr>
        <w:lastRenderedPageBreak/>
        <w:drawing>
          <wp:inline distT="0" distB="0" distL="0" distR="0" wp14:anchorId="1809FBCA" wp14:editId="61EA2DB8">
            <wp:extent cx="4355182" cy="3963097"/>
            <wp:effectExtent l="0" t="0" r="7620" b="0"/>
            <wp:docPr id="16" name="Рисунок 16" descr="https://upload.wikimedia.org/wikipedia/uk/1/17/A_monument_to_Ulas_Samchuk_in_Riv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pload.wikimedia.org/wikipedia/uk/1/17/A_monument_to_Ulas_Samchuk_in_Rivne.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358919" cy="3966498"/>
                    </a:xfrm>
                    <a:prstGeom prst="rect">
                      <a:avLst/>
                    </a:prstGeom>
                    <a:noFill/>
                    <a:ln>
                      <a:noFill/>
                    </a:ln>
                  </pic:spPr>
                </pic:pic>
              </a:graphicData>
            </a:graphic>
          </wp:inline>
        </w:drawing>
      </w:r>
    </w:p>
    <w:p w14:paraId="5B0A7CE2" w14:textId="48829AD4" w:rsidR="008C1262" w:rsidRDefault="008C1262" w:rsidP="008C1262">
      <w:pPr>
        <w:spacing w:after="0" w:line="360" w:lineRule="auto"/>
        <w:ind w:firstLine="708"/>
        <w:jc w:val="center"/>
        <w:rPr>
          <w:b/>
          <w:szCs w:val="28"/>
        </w:rPr>
      </w:pPr>
      <w:r w:rsidRPr="008C1262">
        <w:rPr>
          <w:i/>
          <w:szCs w:val="28"/>
        </w:rPr>
        <w:t>Рис. 2.1</w:t>
      </w:r>
      <w:r w:rsidR="0045053B">
        <w:rPr>
          <w:i/>
          <w:szCs w:val="28"/>
        </w:rPr>
        <w:t>5</w:t>
      </w:r>
      <w:r w:rsidRPr="008C1262">
        <w:rPr>
          <w:i/>
          <w:szCs w:val="28"/>
        </w:rPr>
        <w:t>.</w:t>
      </w:r>
      <w:r w:rsidRPr="008C1262">
        <w:rPr>
          <w:szCs w:val="28"/>
        </w:rPr>
        <w:t xml:space="preserve"> </w:t>
      </w:r>
      <w:r w:rsidRPr="008C1262">
        <w:rPr>
          <w:b/>
          <w:szCs w:val="28"/>
        </w:rPr>
        <w:t xml:space="preserve">Пам’ятник Уласу </w:t>
      </w:r>
      <w:proofErr w:type="spellStart"/>
      <w:r w:rsidRPr="008C1262">
        <w:rPr>
          <w:b/>
          <w:szCs w:val="28"/>
        </w:rPr>
        <w:t>Самчуку</w:t>
      </w:r>
      <w:proofErr w:type="spellEnd"/>
      <w:r w:rsidRPr="008C1262">
        <w:rPr>
          <w:b/>
          <w:szCs w:val="28"/>
        </w:rPr>
        <w:t xml:space="preserve"> </w:t>
      </w:r>
      <w:r w:rsidRPr="001947BE">
        <w:rPr>
          <w:b/>
          <w:szCs w:val="28"/>
        </w:rPr>
        <w:t>[</w:t>
      </w:r>
      <w:r w:rsidR="001947BE">
        <w:rPr>
          <w:b/>
          <w:szCs w:val="28"/>
        </w:rPr>
        <w:t>34</w:t>
      </w:r>
      <w:r w:rsidRPr="001947BE">
        <w:rPr>
          <w:b/>
          <w:szCs w:val="28"/>
        </w:rPr>
        <w:t>]</w:t>
      </w:r>
    </w:p>
    <w:p w14:paraId="557A89F6" w14:textId="77777777" w:rsidR="001947BE" w:rsidRPr="001947BE" w:rsidRDefault="001947BE" w:rsidP="008C1262">
      <w:pPr>
        <w:spacing w:after="0" w:line="360" w:lineRule="auto"/>
        <w:ind w:firstLine="708"/>
        <w:jc w:val="center"/>
        <w:rPr>
          <w:b/>
          <w:szCs w:val="28"/>
        </w:rPr>
      </w:pPr>
    </w:p>
    <w:p w14:paraId="57B46178" w14:textId="2DC0F9ED" w:rsidR="00334870" w:rsidRPr="00B9647C" w:rsidRDefault="00AC46E2" w:rsidP="00B9647C">
      <w:pPr>
        <w:spacing w:after="0" w:line="360" w:lineRule="auto"/>
        <w:rPr>
          <w:szCs w:val="28"/>
        </w:rPr>
      </w:pPr>
      <w:r w:rsidRPr="00AC46E2">
        <w:rPr>
          <w:szCs w:val="28"/>
        </w:rPr>
        <w:tab/>
      </w:r>
      <w:r w:rsidRPr="00B9647C">
        <w:rPr>
          <w:szCs w:val="28"/>
        </w:rPr>
        <w:t xml:space="preserve"> </w:t>
      </w:r>
      <w:r w:rsidR="00334870" w:rsidRPr="00B9647C">
        <w:rPr>
          <w:szCs w:val="28"/>
        </w:rPr>
        <w:t>До суспільно-історичних ТРР включають місця, що пов’язані з життєдіяльністю видатних людей, зокрема міс</w:t>
      </w:r>
      <w:r w:rsidR="002E7F1D" w:rsidRPr="00B9647C">
        <w:rPr>
          <w:szCs w:val="28"/>
        </w:rPr>
        <w:t>ця народження видатних людей. Найвидатнішим</w:t>
      </w:r>
      <w:r w:rsidR="00334870" w:rsidRPr="00B9647C">
        <w:rPr>
          <w:szCs w:val="28"/>
        </w:rPr>
        <w:t xml:space="preserve">и уродженцями Рівненської області є </w:t>
      </w:r>
      <w:r w:rsidR="002E7F1D" w:rsidRPr="00B9647C">
        <w:rPr>
          <w:szCs w:val="28"/>
        </w:rPr>
        <w:t xml:space="preserve">князь </w:t>
      </w:r>
      <w:proofErr w:type="spellStart"/>
      <w:r w:rsidR="002E7F1D" w:rsidRPr="00B9647C">
        <w:rPr>
          <w:szCs w:val="28"/>
        </w:rPr>
        <w:t>Констянтин</w:t>
      </w:r>
      <w:proofErr w:type="spellEnd"/>
      <w:r w:rsidR="002E7F1D" w:rsidRPr="00B9647C">
        <w:rPr>
          <w:szCs w:val="28"/>
        </w:rPr>
        <w:t xml:space="preserve">-Василь Острозький (м. Дубно) та його донька княгиня </w:t>
      </w:r>
      <w:proofErr w:type="spellStart"/>
      <w:r w:rsidR="002E7F1D" w:rsidRPr="00B9647C">
        <w:rPr>
          <w:szCs w:val="28"/>
        </w:rPr>
        <w:t>Гальшка</w:t>
      </w:r>
      <w:proofErr w:type="spellEnd"/>
      <w:r w:rsidR="002E7F1D" w:rsidRPr="00B9647C">
        <w:rPr>
          <w:szCs w:val="28"/>
        </w:rPr>
        <w:t xml:space="preserve"> Острозька (м. Острог), всесвітньовідомий</w:t>
      </w:r>
      <w:r w:rsidR="00334870" w:rsidRPr="00B9647C">
        <w:rPr>
          <w:szCs w:val="28"/>
        </w:rPr>
        <w:t xml:space="preserve"> письменни</w:t>
      </w:r>
      <w:r w:rsidR="002E7F1D" w:rsidRPr="00B9647C">
        <w:rPr>
          <w:szCs w:val="28"/>
        </w:rPr>
        <w:t xml:space="preserve">к Улас </w:t>
      </w:r>
      <w:proofErr w:type="spellStart"/>
      <w:r w:rsidR="002E7F1D" w:rsidRPr="00B9647C">
        <w:rPr>
          <w:szCs w:val="28"/>
        </w:rPr>
        <w:t>Самчук</w:t>
      </w:r>
      <w:proofErr w:type="spellEnd"/>
      <w:r w:rsidR="002E7F1D" w:rsidRPr="00B9647C">
        <w:rPr>
          <w:szCs w:val="28"/>
        </w:rPr>
        <w:t>,</w:t>
      </w:r>
      <w:r w:rsidR="00334870" w:rsidRPr="00B9647C">
        <w:rPr>
          <w:szCs w:val="28"/>
        </w:rPr>
        <w:t xml:space="preserve"> поет </w:t>
      </w:r>
      <w:r w:rsidR="002E7F1D" w:rsidRPr="00B9647C">
        <w:rPr>
          <w:szCs w:val="28"/>
        </w:rPr>
        <w:t xml:space="preserve">Борис </w:t>
      </w:r>
      <w:proofErr w:type="spellStart"/>
      <w:r w:rsidR="002E7F1D" w:rsidRPr="00B9647C">
        <w:rPr>
          <w:szCs w:val="28"/>
        </w:rPr>
        <w:t>Тен</w:t>
      </w:r>
      <w:proofErr w:type="spellEnd"/>
      <w:r w:rsidR="002E7F1D" w:rsidRPr="00B9647C">
        <w:rPr>
          <w:szCs w:val="28"/>
        </w:rPr>
        <w:t xml:space="preserve"> (с. </w:t>
      </w:r>
      <w:proofErr w:type="spellStart"/>
      <w:r w:rsidR="002E7F1D" w:rsidRPr="00B9647C">
        <w:rPr>
          <w:szCs w:val="28"/>
        </w:rPr>
        <w:t>Дермань</w:t>
      </w:r>
      <w:proofErr w:type="spellEnd"/>
      <w:r w:rsidR="002E7F1D" w:rsidRPr="00B9647C">
        <w:rPr>
          <w:szCs w:val="28"/>
        </w:rPr>
        <w:t>, Рівнен</w:t>
      </w:r>
      <w:r w:rsidR="00334870" w:rsidRPr="00B9647C">
        <w:rPr>
          <w:szCs w:val="28"/>
        </w:rPr>
        <w:t xml:space="preserve">ський район), художник Ніл </w:t>
      </w:r>
      <w:proofErr w:type="spellStart"/>
      <w:r w:rsidR="00334870" w:rsidRPr="00B9647C">
        <w:rPr>
          <w:szCs w:val="28"/>
        </w:rPr>
        <w:t>Хасевич</w:t>
      </w:r>
      <w:proofErr w:type="spellEnd"/>
      <w:r w:rsidR="00334870" w:rsidRPr="00B9647C">
        <w:rPr>
          <w:szCs w:val="28"/>
        </w:rPr>
        <w:t xml:space="preserve"> (с. </w:t>
      </w:r>
      <w:proofErr w:type="spellStart"/>
      <w:r w:rsidR="00334870" w:rsidRPr="00B9647C">
        <w:rPr>
          <w:szCs w:val="28"/>
        </w:rPr>
        <w:t>Дюксин</w:t>
      </w:r>
      <w:proofErr w:type="spellEnd"/>
      <w:r w:rsidR="00334870" w:rsidRPr="00B9647C">
        <w:rPr>
          <w:szCs w:val="28"/>
        </w:rPr>
        <w:t xml:space="preserve">, </w:t>
      </w:r>
      <w:r w:rsidR="002E7F1D" w:rsidRPr="00B9647C">
        <w:rPr>
          <w:szCs w:val="28"/>
        </w:rPr>
        <w:t>Рівненський</w:t>
      </w:r>
      <w:r w:rsidR="00334870" w:rsidRPr="00B9647C">
        <w:rPr>
          <w:szCs w:val="28"/>
        </w:rPr>
        <w:t xml:space="preserve"> район), фізик-теоретик Ігор</w:t>
      </w:r>
      <w:r w:rsidR="002E7F1D" w:rsidRPr="00B9647C">
        <w:rPr>
          <w:szCs w:val="28"/>
        </w:rPr>
        <w:t xml:space="preserve"> Юхновський (с. Княгинин, Дубенськ</w:t>
      </w:r>
      <w:r w:rsidR="00334870" w:rsidRPr="00B9647C">
        <w:rPr>
          <w:szCs w:val="28"/>
        </w:rPr>
        <w:t xml:space="preserve">ий район), письменник Борис Швед (м. </w:t>
      </w:r>
      <w:proofErr w:type="spellStart"/>
      <w:r w:rsidR="00334870" w:rsidRPr="00B9647C">
        <w:rPr>
          <w:szCs w:val="28"/>
        </w:rPr>
        <w:t>Сарни</w:t>
      </w:r>
      <w:proofErr w:type="spellEnd"/>
      <w:r w:rsidR="00334870" w:rsidRPr="00B9647C">
        <w:rPr>
          <w:szCs w:val="28"/>
        </w:rPr>
        <w:t xml:space="preserve">), український письменник Борис Боровець (с. Яцьковичі, </w:t>
      </w:r>
      <w:r w:rsidR="002E7F1D" w:rsidRPr="00B9647C">
        <w:rPr>
          <w:szCs w:val="28"/>
        </w:rPr>
        <w:t>Рівненський</w:t>
      </w:r>
      <w:r w:rsidR="00334870" w:rsidRPr="00B9647C">
        <w:rPr>
          <w:szCs w:val="28"/>
        </w:rPr>
        <w:t xml:space="preserve"> район), письменник Микола Островський (с. Вілія, </w:t>
      </w:r>
      <w:r w:rsidR="002E7F1D" w:rsidRPr="00B9647C">
        <w:rPr>
          <w:szCs w:val="28"/>
        </w:rPr>
        <w:t xml:space="preserve">Рівненський </w:t>
      </w:r>
      <w:r w:rsidR="00334870" w:rsidRPr="00B9647C">
        <w:rPr>
          <w:szCs w:val="28"/>
        </w:rPr>
        <w:t>район), перший президент України Леонід Кравчук (с. Вели</w:t>
      </w:r>
      <w:r w:rsidR="009F1BC7" w:rsidRPr="00B9647C">
        <w:rPr>
          <w:szCs w:val="28"/>
        </w:rPr>
        <w:t xml:space="preserve">кий Житин, Рівненський район), </w:t>
      </w:r>
      <w:r w:rsidR="00334870" w:rsidRPr="00B9647C">
        <w:rPr>
          <w:szCs w:val="28"/>
        </w:rPr>
        <w:t xml:space="preserve">ботанік Володимир Липський (с. Самостріли </w:t>
      </w:r>
      <w:r w:rsidR="002E7F1D" w:rsidRPr="00B9647C">
        <w:rPr>
          <w:szCs w:val="28"/>
        </w:rPr>
        <w:t>Рівненський район) та багато інших</w:t>
      </w:r>
      <w:r w:rsidR="00334870" w:rsidRPr="00B9647C">
        <w:rPr>
          <w:szCs w:val="28"/>
        </w:rPr>
        <w:t>.</w:t>
      </w:r>
      <w:r w:rsidR="00FD4121" w:rsidRPr="00B9647C">
        <w:rPr>
          <w:szCs w:val="28"/>
        </w:rPr>
        <w:t xml:space="preserve"> </w:t>
      </w:r>
      <w:r w:rsidR="0045053B" w:rsidRPr="00B9647C">
        <w:rPr>
          <w:szCs w:val="28"/>
        </w:rPr>
        <w:t xml:space="preserve">Але </w:t>
      </w:r>
      <w:r w:rsidR="00B9647C" w:rsidRPr="00B9647C">
        <w:rPr>
          <w:szCs w:val="28"/>
        </w:rPr>
        <w:t xml:space="preserve">оскільки визначити кількість </w:t>
      </w:r>
      <w:proofErr w:type="spellStart"/>
      <w:r w:rsidR="00B9647C" w:rsidRPr="00B9647C">
        <w:rPr>
          <w:szCs w:val="28"/>
        </w:rPr>
        <w:t>біосоціальних</w:t>
      </w:r>
      <w:proofErr w:type="spellEnd"/>
      <w:r w:rsidR="00B9647C" w:rsidRPr="00B9647C">
        <w:rPr>
          <w:szCs w:val="28"/>
        </w:rPr>
        <w:t xml:space="preserve"> ресурсів у розрізі адміністративних районів області не вдалося, то при оцінці суспільно-історичних ТРР вони не враховувалися.</w:t>
      </w:r>
    </w:p>
    <w:p w14:paraId="72BDD1C2" w14:textId="05F00EB6" w:rsidR="00C17D67" w:rsidRDefault="001174A2" w:rsidP="001174A2">
      <w:pPr>
        <w:spacing w:after="0" w:line="360" w:lineRule="auto"/>
        <w:ind w:firstLine="708"/>
      </w:pPr>
      <w:r w:rsidRPr="001174A2">
        <w:lastRenderedPageBreak/>
        <w:t>Комплексна оцінка суспільно-історичних ТРР адміністративних районів Рівненської області о</w:t>
      </w:r>
      <w:r w:rsidR="00186C39">
        <w:t>б</w:t>
      </w:r>
      <w:r w:rsidRPr="001174A2">
        <w:t xml:space="preserve">числювалася як сума </w:t>
      </w:r>
      <w:proofErr w:type="spellStart"/>
      <w:r w:rsidRPr="001174A2">
        <w:t>п</w:t>
      </w:r>
      <w:r>
        <w:t>окомпонентних</w:t>
      </w:r>
      <w:proofErr w:type="spellEnd"/>
      <w:r>
        <w:t xml:space="preserve"> оцінок (табл. 2. 7</w:t>
      </w:r>
      <w:r w:rsidRPr="001174A2">
        <w:t xml:space="preserve">). Визначено, що найвищу комплексну оцінку суспільно-історичних ТРР </w:t>
      </w:r>
      <w:r>
        <w:t>мають</w:t>
      </w:r>
      <w:r w:rsidRPr="001174A2">
        <w:t xml:space="preserve"> Рівненський</w:t>
      </w:r>
      <w:r>
        <w:t xml:space="preserve"> та </w:t>
      </w:r>
      <w:r w:rsidRPr="001174A2">
        <w:t xml:space="preserve"> Дубенський район</w:t>
      </w:r>
      <w:r>
        <w:t>и (по 9 балів</w:t>
      </w:r>
      <w:r w:rsidRPr="001174A2">
        <w:t>), а найнижчу –</w:t>
      </w:r>
      <w:r>
        <w:t xml:space="preserve"> С</w:t>
      </w:r>
      <w:r w:rsidRPr="001174A2">
        <w:t>арненський</w:t>
      </w:r>
      <w:r>
        <w:t xml:space="preserve"> район (6 балів</w:t>
      </w:r>
      <w:r w:rsidRPr="001174A2">
        <w:t>).</w:t>
      </w:r>
    </w:p>
    <w:p w14:paraId="5FC4D241" w14:textId="67D15BC4" w:rsidR="005664AA" w:rsidRDefault="005664AA" w:rsidP="005664AA">
      <w:pPr>
        <w:spacing w:after="0" w:line="360" w:lineRule="auto"/>
        <w:jc w:val="right"/>
      </w:pPr>
      <w:r>
        <w:t xml:space="preserve">Таблиця 2. </w:t>
      </w:r>
      <w:r w:rsidR="00A57D5F">
        <w:t>7</w:t>
      </w:r>
      <w:r>
        <w:t>.</w:t>
      </w:r>
    </w:p>
    <w:p w14:paraId="1CC2E068" w14:textId="64864CEB" w:rsidR="005664AA" w:rsidRDefault="005664AA" w:rsidP="005664AA">
      <w:pPr>
        <w:spacing w:after="0" w:line="360" w:lineRule="auto"/>
        <w:jc w:val="center"/>
      </w:pPr>
      <w:r w:rsidRPr="00537177">
        <w:t xml:space="preserve">Комплексна оцінка </w:t>
      </w:r>
      <w:r w:rsidR="00562CA8">
        <w:t xml:space="preserve">суспільно-історичних </w:t>
      </w:r>
      <w:r>
        <w:t>Т</w:t>
      </w:r>
      <w:r w:rsidR="00562CA8">
        <w:t>Р</w:t>
      </w:r>
      <w:r>
        <w:t>Р адміністративних районів Рівненської області</w:t>
      </w:r>
    </w:p>
    <w:tbl>
      <w:tblPr>
        <w:tblStyle w:val="a9"/>
        <w:tblW w:w="0" w:type="auto"/>
        <w:tblLayout w:type="fixed"/>
        <w:tblLook w:val="04A0" w:firstRow="1" w:lastRow="0" w:firstColumn="1" w:lastColumn="0" w:noHBand="0" w:noVBand="1"/>
      </w:tblPr>
      <w:tblGrid>
        <w:gridCol w:w="2547"/>
        <w:gridCol w:w="850"/>
        <w:gridCol w:w="567"/>
        <w:gridCol w:w="9"/>
        <w:gridCol w:w="842"/>
        <w:gridCol w:w="709"/>
        <w:gridCol w:w="1417"/>
        <w:gridCol w:w="996"/>
        <w:gridCol w:w="996"/>
      </w:tblGrid>
      <w:tr w:rsidR="002C15EE" w14:paraId="1347BA3E" w14:textId="77777777" w:rsidTr="001174A2">
        <w:trPr>
          <w:trHeight w:val="3210"/>
        </w:trPr>
        <w:tc>
          <w:tcPr>
            <w:tcW w:w="2547" w:type="dxa"/>
            <w:vAlign w:val="center"/>
          </w:tcPr>
          <w:p w14:paraId="7B27B29F" w14:textId="77777777" w:rsidR="002C15EE" w:rsidRPr="000D351B" w:rsidRDefault="002C15EE" w:rsidP="005664AA">
            <w:pPr>
              <w:jc w:val="center"/>
              <w:rPr>
                <w:szCs w:val="28"/>
              </w:rPr>
            </w:pPr>
            <w:r w:rsidRPr="000D351B">
              <w:rPr>
                <w:szCs w:val="28"/>
              </w:rPr>
              <w:t>Адміністративний район</w:t>
            </w:r>
          </w:p>
        </w:tc>
        <w:tc>
          <w:tcPr>
            <w:tcW w:w="850" w:type="dxa"/>
            <w:textDirection w:val="btLr"/>
            <w:vAlign w:val="center"/>
          </w:tcPr>
          <w:p w14:paraId="6EF759B7" w14:textId="64E3087C" w:rsidR="002C15EE" w:rsidRDefault="001174A2" w:rsidP="00B9647C">
            <w:pPr>
              <w:ind w:left="-105" w:right="30" w:firstLine="218"/>
              <w:jc w:val="center"/>
              <w:rPr>
                <w:szCs w:val="28"/>
                <w:lang w:val="ru-RU"/>
              </w:rPr>
            </w:pPr>
            <w:proofErr w:type="spellStart"/>
            <w:r>
              <w:rPr>
                <w:szCs w:val="28"/>
                <w:lang w:val="ru-RU"/>
              </w:rPr>
              <w:t>Пам'</w:t>
            </w:r>
            <w:r w:rsidR="002C15EE" w:rsidRPr="00A57D5F">
              <w:rPr>
                <w:szCs w:val="28"/>
                <w:lang w:val="ru-RU"/>
              </w:rPr>
              <w:t>ятки</w:t>
            </w:r>
            <w:proofErr w:type="spellEnd"/>
            <w:r w:rsidR="002C15EE" w:rsidRPr="00A57D5F">
              <w:rPr>
                <w:szCs w:val="28"/>
                <w:lang w:val="ru-RU"/>
              </w:rPr>
              <w:t xml:space="preserve"> </w:t>
            </w:r>
            <w:proofErr w:type="spellStart"/>
            <w:r w:rsidR="002C15EE" w:rsidRPr="00A57D5F">
              <w:rPr>
                <w:szCs w:val="28"/>
                <w:lang w:val="ru-RU"/>
              </w:rPr>
              <w:t>археології</w:t>
            </w:r>
            <w:proofErr w:type="spellEnd"/>
            <w:r w:rsidR="002C15EE" w:rsidRPr="00A57D5F">
              <w:rPr>
                <w:szCs w:val="28"/>
                <w:lang w:val="ru-RU"/>
              </w:rPr>
              <w:t xml:space="preserve">, </w:t>
            </w:r>
          </w:p>
          <w:p w14:paraId="3CFC6A7C" w14:textId="14DCA01E" w:rsidR="002C15EE" w:rsidRPr="00A57D5F" w:rsidRDefault="002C15EE" w:rsidP="00B9647C">
            <w:pPr>
              <w:ind w:left="-105" w:right="30" w:firstLine="218"/>
              <w:jc w:val="center"/>
              <w:rPr>
                <w:szCs w:val="28"/>
              </w:rPr>
            </w:pPr>
            <w:proofErr w:type="spellStart"/>
            <w:proofErr w:type="gramStart"/>
            <w:r>
              <w:rPr>
                <w:szCs w:val="28"/>
                <w:lang w:val="ru-RU"/>
              </w:rPr>
              <w:t>шт</w:t>
            </w:r>
            <w:proofErr w:type="spellEnd"/>
            <w:r>
              <w:rPr>
                <w:szCs w:val="28"/>
                <w:lang w:val="ru-RU"/>
              </w:rPr>
              <w:t xml:space="preserve"> </w:t>
            </w:r>
            <w:r w:rsidRPr="00A57D5F">
              <w:rPr>
                <w:szCs w:val="28"/>
                <w:lang w:val="ru-RU"/>
              </w:rPr>
              <w:t xml:space="preserve"> </w:t>
            </w:r>
            <w:r w:rsidRPr="00A57D5F">
              <w:rPr>
                <w:rFonts w:cs="Times New Roman"/>
                <w:szCs w:val="28"/>
              </w:rPr>
              <w:t>на</w:t>
            </w:r>
            <w:proofErr w:type="gramEnd"/>
            <w:r w:rsidRPr="00A57D5F">
              <w:rPr>
                <w:rFonts w:cs="Times New Roman"/>
                <w:szCs w:val="28"/>
              </w:rPr>
              <w:t xml:space="preserve"> 100 км</w:t>
            </w:r>
            <w:r w:rsidRPr="00A57D5F">
              <w:rPr>
                <w:rFonts w:cs="Times New Roman"/>
                <w:szCs w:val="28"/>
                <w:vertAlign w:val="superscript"/>
              </w:rPr>
              <w:t>2</w:t>
            </w:r>
          </w:p>
        </w:tc>
        <w:tc>
          <w:tcPr>
            <w:tcW w:w="567" w:type="dxa"/>
            <w:textDirection w:val="btLr"/>
          </w:tcPr>
          <w:p w14:paraId="622C78E5" w14:textId="7947A936" w:rsidR="002C15EE" w:rsidRPr="000D351B" w:rsidRDefault="002C15EE" w:rsidP="00B9647C">
            <w:pPr>
              <w:ind w:left="-111" w:right="113"/>
              <w:jc w:val="center"/>
              <w:rPr>
                <w:color w:val="FF0000"/>
                <w:szCs w:val="28"/>
              </w:rPr>
            </w:pPr>
            <w:r w:rsidRPr="002C15EE">
              <w:rPr>
                <w:szCs w:val="28"/>
              </w:rPr>
              <w:t>Бали</w:t>
            </w:r>
          </w:p>
        </w:tc>
        <w:tc>
          <w:tcPr>
            <w:tcW w:w="851" w:type="dxa"/>
            <w:gridSpan w:val="2"/>
            <w:textDirection w:val="btLr"/>
            <w:vAlign w:val="center"/>
          </w:tcPr>
          <w:p w14:paraId="1A69A389" w14:textId="0A608BE7" w:rsidR="002C15EE" w:rsidRPr="001174A2" w:rsidRDefault="001174A2" w:rsidP="00B9647C">
            <w:pPr>
              <w:ind w:left="-111" w:right="113"/>
              <w:jc w:val="center"/>
              <w:rPr>
                <w:szCs w:val="28"/>
              </w:rPr>
            </w:pPr>
            <w:proofErr w:type="spellStart"/>
            <w:r>
              <w:rPr>
                <w:szCs w:val="28"/>
                <w:lang w:val="ru-RU"/>
              </w:rPr>
              <w:t>Пам'</w:t>
            </w:r>
            <w:r w:rsidRPr="00A57D5F">
              <w:rPr>
                <w:szCs w:val="28"/>
                <w:lang w:val="ru-RU"/>
              </w:rPr>
              <w:t>ятки</w:t>
            </w:r>
            <w:proofErr w:type="spellEnd"/>
            <w:r w:rsidRPr="001174A2">
              <w:rPr>
                <w:szCs w:val="28"/>
              </w:rPr>
              <w:t xml:space="preserve"> </w:t>
            </w:r>
            <w:r w:rsidR="002C15EE" w:rsidRPr="001174A2">
              <w:rPr>
                <w:szCs w:val="28"/>
              </w:rPr>
              <w:t xml:space="preserve">архітектури, </w:t>
            </w:r>
          </w:p>
          <w:p w14:paraId="44DE9E99" w14:textId="2239B1E0" w:rsidR="002C15EE" w:rsidRPr="000D351B" w:rsidRDefault="002C15EE" w:rsidP="00B9647C">
            <w:pPr>
              <w:ind w:left="-111" w:right="113"/>
              <w:jc w:val="center"/>
              <w:rPr>
                <w:color w:val="FF0000"/>
                <w:szCs w:val="28"/>
              </w:rPr>
            </w:pPr>
            <w:proofErr w:type="spellStart"/>
            <w:r w:rsidRPr="001174A2">
              <w:rPr>
                <w:szCs w:val="28"/>
              </w:rPr>
              <w:t>шт</w:t>
            </w:r>
            <w:proofErr w:type="spellEnd"/>
            <w:r w:rsidRPr="001174A2">
              <w:rPr>
                <w:szCs w:val="28"/>
              </w:rPr>
              <w:t xml:space="preserve">  на 100 км</w:t>
            </w:r>
            <w:r w:rsidRPr="001174A2">
              <w:rPr>
                <w:szCs w:val="28"/>
                <w:vertAlign w:val="superscript"/>
              </w:rPr>
              <w:t>2</w:t>
            </w:r>
          </w:p>
        </w:tc>
        <w:tc>
          <w:tcPr>
            <w:tcW w:w="709" w:type="dxa"/>
            <w:textDirection w:val="btLr"/>
          </w:tcPr>
          <w:p w14:paraId="693F3693" w14:textId="262D7C7D" w:rsidR="002C15EE" w:rsidRPr="000D351B" w:rsidRDefault="002C15EE" w:rsidP="00B9647C">
            <w:pPr>
              <w:ind w:left="113" w:right="113"/>
              <w:jc w:val="center"/>
              <w:rPr>
                <w:color w:val="FF0000"/>
                <w:szCs w:val="28"/>
              </w:rPr>
            </w:pPr>
            <w:r w:rsidRPr="002C15EE">
              <w:rPr>
                <w:szCs w:val="28"/>
              </w:rPr>
              <w:t>Бали</w:t>
            </w:r>
          </w:p>
        </w:tc>
        <w:tc>
          <w:tcPr>
            <w:tcW w:w="1417" w:type="dxa"/>
            <w:textDirection w:val="btLr"/>
            <w:vAlign w:val="center"/>
          </w:tcPr>
          <w:p w14:paraId="153C10DA" w14:textId="7A21261A" w:rsidR="00B9647C" w:rsidRDefault="001174A2" w:rsidP="001174A2">
            <w:pPr>
              <w:jc w:val="center"/>
            </w:pPr>
            <w:proofErr w:type="spellStart"/>
            <w:r>
              <w:rPr>
                <w:szCs w:val="28"/>
                <w:lang w:val="ru-RU"/>
              </w:rPr>
              <w:t>Пам'</w:t>
            </w:r>
            <w:r w:rsidRPr="00A57D5F">
              <w:rPr>
                <w:szCs w:val="28"/>
                <w:lang w:val="ru-RU"/>
              </w:rPr>
              <w:t>ятки</w:t>
            </w:r>
            <w:proofErr w:type="spellEnd"/>
            <w:r w:rsidRPr="00B9647C">
              <w:t xml:space="preserve"> </w:t>
            </w:r>
            <w:r w:rsidR="00B9647C" w:rsidRPr="00B9647C">
              <w:t>історії та монументального мистецтва</w:t>
            </w:r>
            <w:r w:rsidR="00B9647C">
              <w:t>,</w:t>
            </w:r>
          </w:p>
          <w:p w14:paraId="3A7F49D9" w14:textId="5DAB71DD" w:rsidR="002C15EE" w:rsidRPr="000D351B" w:rsidRDefault="00B9647C" w:rsidP="001174A2">
            <w:pPr>
              <w:jc w:val="center"/>
            </w:pPr>
            <w:proofErr w:type="spellStart"/>
            <w:proofErr w:type="gramStart"/>
            <w:r>
              <w:rPr>
                <w:lang w:val="ru-RU"/>
              </w:rPr>
              <w:t>шт</w:t>
            </w:r>
            <w:proofErr w:type="spellEnd"/>
            <w:r>
              <w:rPr>
                <w:lang w:val="ru-RU"/>
              </w:rPr>
              <w:t xml:space="preserve"> </w:t>
            </w:r>
            <w:r w:rsidRPr="00A57D5F">
              <w:rPr>
                <w:lang w:val="ru-RU"/>
              </w:rPr>
              <w:t xml:space="preserve"> </w:t>
            </w:r>
            <w:r w:rsidRPr="00A57D5F">
              <w:rPr>
                <w:rFonts w:cs="Times New Roman"/>
              </w:rPr>
              <w:t>на</w:t>
            </w:r>
            <w:proofErr w:type="gramEnd"/>
            <w:r w:rsidRPr="00A57D5F">
              <w:rPr>
                <w:rFonts w:cs="Times New Roman"/>
              </w:rPr>
              <w:t xml:space="preserve"> 100 км</w:t>
            </w:r>
            <w:r w:rsidRPr="00A57D5F">
              <w:rPr>
                <w:rFonts w:cs="Times New Roman"/>
                <w:vertAlign w:val="superscript"/>
              </w:rPr>
              <w:t>2</w:t>
            </w:r>
          </w:p>
        </w:tc>
        <w:tc>
          <w:tcPr>
            <w:tcW w:w="996" w:type="dxa"/>
            <w:textDirection w:val="btLr"/>
          </w:tcPr>
          <w:p w14:paraId="4040D330" w14:textId="2C0691DC" w:rsidR="002C15EE" w:rsidRPr="000D351B" w:rsidRDefault="001174A2" w:rsidP="00B9647C">
            <w:pPr>
              <w:ind w:left="113" w:right="113"/>
              <w:jc w:val="center"/>
              <w:rPr>
                <w:szCs w:val="28"/>
              </w:rPr>
            </w:pPr>
            <w:r w:rsidRPr="002C15EE">
              <w:rPr>
                <w:szCs w:val="28"/>
              </w:rPr>
              <w:t>Бали</w:t>
            </w:r>
          </w:p>
        </w:tc>
        <w:tc>
          <w:tcPr>
            <w:tcW w:w="996" w:type="dxa"/>
            <w:textDirection w:val="btLr"/>
            <w:vAlign w:val="center"/>
          </w:tcPr>
          <w:p w14:paraId="2B771AB1" w14:textId="3BC9744C" w:rsidR="002C15EE" w:rsidRPr="000D351B" w:rsidRDefault="002C15EE" w:rsidP="00B9647C">
            <w:pPr>
              <w:ind w:left="113" w:right="113"/>
              <w:jc w:val="center"/>
              <w:rPr>
                <w:szCs w:val="28"/>
              </w:rPr>
            </w:pPr>
            <w:r w:rsidRPr="000D351B">
              <w:rPr>
                <w:szCs w:val="28"/>
              </w:rPr>
              <w:t>Комплексна оцінка</w:t>
            </w:r>
          </w:p>
        </w:tc>
      </w:tr>
      <w:tr w:rsidR="002C15EE" w14:paraId="24AD75E7" w14:textId="77777777" w:rsidTr="00B9647C">
        <w:tc>
          <w:tcPr>
            <w:tcW w:w="2547" w:type="dxa"/>
          </w:tcPr>
          <w:p w14:paraId="5CC239F8" w14:textId="77777777" w:rsidR="002C15EE" w:rsidRDefault="002C15EE" w:rsidP="005664AA">
            <w:pPr>
              <w:spacing w:line="360" w:lineRule="auto"/>
            </w:pPr>
            <w:proofErr w:type="spellStart"/>
            <w:r>
              <w:t>Вараський</w:t>
            </w:r>
            <w:proofErr w:type="spellEnd"/>
          </w:p>
        </w:tc>
        <w:tc>
          <w:tcPr>
            <w:tcW w:w="850" w:type="dxa"/>
          </w:tcPr>
          <w:p w14:paraId="2236BD6E" w14:textId="5AE8903D" w:rsidR="002C15EE" w:rsidRPr="000D351B" w:rsidRDefault="002C15EE" w:rsidP="005664AA">
            <w:pPr>
              <w:spacing w:line="360" w:lineRule="auto"/>
              <w:jc w:val="center"/>
            </w:pPr>
            <w:r w:rsidRPr="000D351B">
              <w:t>3,04</w:t>
            </w:r>
          </w:p>
        </w:tc>
        <w:tc>
          <w:tcPr>
            <w:tcW w:w="576" w:type="dxa"/>
            <w:gridSpan w:val="2"/>
          </w:tcPr>
          <w:p w14:paraId="0B48618B" w14:textId="088DBA0F" w:rsidR="002C15EE" w:rsidRPr="000D351B" w:rsidRDefault="002C15EE" w:rsidP="005664AA">
            <w:pPr>
              <w:spacing w:line="360" w:lineRule="auto"/>
              <w:jc w:val="center"/>
            </w:pPr>
            <w:r>
              <w:t>3</w:t>
            </w:r>
          </w:p>
        </w:tc>
        <w:tc>
          <w:tcPr>
            <w:tcW w:w="842" w:type="dxa"/>
          </w:tcPr>
          <w:p w14:paraId="61ABA165" w14:textId="128D2638" w:rsidR="002C15EE" w:rsidRPr="000D351B" w:rsidRDefault="002C15EE" w:rsidP="005664AA">
            <w:pPr>
              <w:spacing w:line="360" w:lineRule="auto"/>
              <w:jc w:val="center"/>
            </w:pPr>
            <w:r>
              <w:t>0,54</w:t>
            </w:r>
          </w:p>
        </w:tc>
        <w:tc>
          <w:tcPr>
            <w:tcW w:w="709" w:type="dxa"/>
          </w:tcPr>
          <w:p w14:paraId="293DE4A9" w14:textId="14A5DB1A" w:rsidR="002C15EE" w:rsidRPr="000D351B" w:rsidRDefault="002C15EE" w:rsidP="005664AA">
            <w:pPr>
              <w:spacing w:line="360" w:lineRule="auto"/>
              <w:jc w:val="center"/>
            </w:pPr>
            <w:r>
              <w:t>2</w:t>
            </w:r>
          </w:p>
        </w:tc>
        <w:tc>
          <w:tcPr>
            <w:tcW w:w="1417" w:type="dxa"/>
          </w:tcPr>
          <w:p w14:paraId="25AE4AFA" w14:textId="4A7BAC28" w:rsidR="002C15EE" w:rsidRPr="001174A2" w:rsidRDefault="001174A2" w:rsidP="005664AA">
            <w:pPr>
              <w:spacing w:line="360" w:lineRule="auto"/>
              <w:jc w:val="center"/>
            </w:pPr>
            <w:r w:rsidRPr="001174A2">
              <w:t>2,53</w:t>
            </w:r>
          </w:p>
        </w:tc>
        <w:tc>
          <w:tcPr>
            <w:tcW w:w="996" w:type="dxa"/>
          </w:tcPr>
          <w:p w14:paraId="2A7F215A" w14:textId="627F2220" w:rsidR="002C15EE" w:rsidRPr="001174A2" w:rsidRDefault="001174A2" w:rsidP="005664AA">
            <w:pPr>
              <w:spacing w:line="360" w:lineRule="auto"/>
              <w:jc w:val="center"/>
            </w:pPr>
            <w:r w:rsidRPr="001174A2">
              <w:t>3</w:t>
            </w:r>
          </w:p>
        </w:tc>
        <w:tc>
          <w:tcPr>
            <w:tcW w:w="996" w:type="dxa"/>
          </w:tcPr>
          <w:p w14:paraId="105B969B" w14:textId="71EA5367" w:rsidR="002C15EE" w:rsidRPr="000D351B" w:rsidRDefault="001174A2" w:rsidP="005664AA">
            <w:pPr>
              <w:spacing w:line="360" w:lineRule="auto"/>
              <w:jc w:val="center"/>
              <w:rPr>
                <w:b/>
              </w:rPr>
            </w:pPr>
            <w:r>
              <w:rPr>
                <w:b/>
              </w:rPr>
              <w:t>8</w:t>
            </w:r>
          </w:p>
        </w:tc>
      </w:tr>
      <w:tr w:rsidR="002C15EE" w14:paraId="556B441A" w14:textId="77777777" w:rsidTr="00B9647C">
        <w:tc>
          <w:tcPr>
            <w:tcW w:w="2547" w:type="dxa"/>
          </w:tcPr>
          <w:p w14:paraId="2D90DE3C" w14:textId="77777777" w:rsidR="002C15EE" w:rsidRDefault="002C15EE" w:rsidP="005664AA">
            <w:pPr>
              <w:spacing w:line="360" w:lineRule="auto"/>
            </w:pPr>
            <w:r>
              <w:t>Дубенський</w:t>
            </w:r>
          </w:p>
        </w:tc>
        <w:tc>
          <w:tcPr>
            <w:tcW w:w="850" w:type="dxa"/>
          </w:tcPr>
          <w:p w14:paraId="29AA69EE" w14:textId="39C643BA" w:rsidR="002C15EE" w:rsidRPr="000D351B" w:rsidRDefault="002C15EE" w:rsidP="005664AA">
            <w:pPr>
              <w:spacing w:line="360" w:lineRule="auto"/>
              <w:jc w:val="center"/>
            </w:pPr>
            <w:r>
              <w:t>10,44</w:t>
            </w:r>
          </w:p>
        </w:tc>
        <w:tc>
          <w:tcPr>
            <w:tcW w:w="576" w:type="dxa"/>
            <w:gridSpan w:val="2"/>
          </w:tcPr>
          <w:p w14:paraId="1DEC12D3" w14:textId="1D8B6AD2" w:rsidR="002C15EE" w:rsidRPr="000D351B" w:rsidRDefault="002C15EE" w:rsidP="005664AA">
            <w:pPr>
              <w:spacing w:line="360" w:lineRule="auto"/>
              <w:jc w:val="center"/>
            </w:pPr>
            <w:r>
              <w:t>3</w:t>
            </w:r>
          </w:p>
        </w:tc>
        <w:tc>
          <w:tcPr>
            <w:tcW w:w="842" w:type="dxa"/>
          </w:tcPr>
          <w:p w14:paraId="31172201" w14:textId="6B2D9686" w:rsidR="002C15EE" w:rsidRPr="000D351B" w:rsidRDefault="002C15EE" w:rsidP="005664AA">
            <w:pPr>
              <w:spacing w:line="360" w:lineRule="auto"/>
              <w:jc w:val="center"/>
            </w:pPr>
            <w:r>
              <w:t>2,34</w:t>
            </w:r>
          </w:p>
        </w:tc>
        <w:tc>
          <w:tcPr>
            <w:tcW w:w="709" w:type="dxa"/>
          </w:tcPr>
          <w:p w14:paraId="50A556F2" w14:textId="59176386" w:rsidR="002C15EE" w:rsidRPr="000D351B" w:rsidRDefault="002C15EE" w:rsidP="005664AA">
            <w:pPr>
              <w:spacing w:line="360" w:lineRule="auto"/>
              <w:jc w:val="center"/>
            </w:pPr>
            <w:r>
              <w:t>3</w:t>
            </w:r>
          </w:p>
        </w:tc>
        <w:tc>
          <w:tcPr>
            <w:tcW w:w="1417" w:type="dxa"/>
          </w:tcPr>
          <w:p w14:paraId="33A78BD3" w14:textId="625BF903" w:rsidR="002C15EE" w:rsidRPr="001174A2" w:rsidRDefault="001174A2" w:rsidP="005664AA">
            <w:pPr>
              <w:spacing w:line="360" w:lineRule="auto"/>
              <w:jc w:val="center"/>
            </w:pPr>
            <w:r>
              <w:t>6,56</w:t>
            </w:r>
          </w:p>
        </w:tc>
        <w:tc>
          <w:tcPr>
            <w:tcW w:w="996" w:type="dxa"/>
          </w:tcPr>
          <w:p w14:paraId="3DABE210" w14:textId="424D17BE" w:rsidR="002C15EE" w:rsidRPr="001174A2" w:rsidRDefault="001174A2" w:rsidP="005664AA">
            <w:pPr>
              <w:spacing w:line="360" w:lineRule="auto"/>
              <w:jc w:val="center"/>
            </w:pPr>
            <w:r w:rsidRPr="001174A2">
              <w:t>3</w:t>
            </w:r>
          </w:p>
        </w:tc>
        <w:tc>
          <w:tcPr>
            <w:tcW w:w="996" w:type="dxa"/>
          </w:tcPr>
          <w:p w14:paraId="5F803B2E" w14:textId="07FEDD10" w:rsidR="002C15EE" w:rsidRPr="000D351B" w:rsidRDefault="001174A2" w:rsidP="005664AA">
            <w:pPr>
              <w:spacing w:line="360" w:lineRule="auto"/>
              <w:jc w:val="center"/>
              <w:rPr>
                <w:b/>
              </w:rPr>
            </w:pPr>
            <w:r>
              <w:rPr>
                <w:b/>
              </w:rPr>
              <w:t>9</w:t>
            </w:r>
          </w:p>
        </w:tc>
      </w:tr>
      <w:tr w:rsidR="002C15EE" w14:paraId="6F1E9939" w14:textId="77777777" w:rsidTr="00B9647C">
        <w:tc>
          <w:tcPr>
            <w:tcW w:w="2547" w:type="dxa"/>
          </w:tcPr>
          <w:p w14:paraId="0F2084F9" w14:textId="77777777" w:rsidR="002C15EE" w:rsidRDefault="002C15EE" w:rsidP="005664AA">
            <w:pPr>
              <w:spacing w:line="360" w:lineRule="auto"/>
            </w:pPr>
            <w:r>
              <w:t>Рівненський</w:t>
            </w:r>
          </w:p>
        </w:tc>
        <w:tc>
          <w:tcPr>
            <w:tcW w:w="850" w:type="dxa"/>
          </w:tcPr>
          <w:p w14:paraId="6D99EAAB" w14:textId="5E4717E4" w:rsidR="002C15EE" w:rsidRPr="000D351B" w:rsidRDefault="002C15EE" w:rsidP="005664AA">
            <w:pPr>
              <w:spacing w:line="360" w:lineRule="auto"/>
              <w:jc w:val="center"/>
            </w:pPr>
            <w:r>
              <w:t>6,58</w:t>
            </w:r>
          </w:p>
        </w:tc>
        <w:tc>
          <w:tcPr>
            <w:tcW w:w="576" w:type="dxa"/>
            <w:gridSpan w:val="2"/>
          </w:tcPr>
          <w:p w14:paraId="47CD03B0" w14:textId="7C928F2B" w:rsidR="002C15EE" w:rsidRPr="000D351B" w:rsidRDefault="002C15EE" w:rsidP="005664AA">
            <w:pPr>
              <w:spacing w:line="360" w:lineRule="auto"/>
              <w:jc w:val="center"/>
            </w:pPr>
            <w:r>
              <w:t>3</w:t>
            </w:r>
          </w:p>
        </w:tc>
        <w:tc>
          <w:tcPr>
            <w:tcW w:w="842" w:type="dxa"/>
          </w:tcPr>
          <w:p w14:paraId="7C23F886" w14:textId="4AF6E825" w:rsidR="002C15EE" w:rsidRPr="000D351B" w:rsidRDefault="002C15EE" w:rsidP="005664AA">
            <w:pPr>
              <w:spacing w:line="360" w:lineRule="auto"/>
              <w:jc w:val="center"/>
            </w:pPr>
            <w:r>
              <w:t>3,33</w:t>
            </w:r>
          </w:p>
        </w:tc>
        <w:tc>
          <w:tcPr>
            <w:tcW w:w="709" w:type="dxa"/>
          </w:tcPr>
          <w:p w14:paraId="50D4C159" w14:textId="7151FC4B" w:rsidR="002C15EE" w:rsidRPr="000D351B" w:rsidRDefault="002C15EE" w:rsidP="005664AA">
            <w:pPr>
              <w:spacing w:line="360" w:lineRule="auto"/>
              <w:jc w:val="center"/>
            </w:pPr>
            <w:r>
              <w:t>3</w:t>
            </w:r>
          </w:p>
        </w:tc>
        <w:tc>
          <w:tcPr>
            <w:tcW w:w="1417" w:type="dxa"/>
          </w:tcPr>
          <w:p w14:paraId="21E99813" w14:textId="5CE2163E" w:rsidR="002C15EE" w:rsidRPr="001174A2" w:rsidRDefault="001174A2" w:rsidP="005664AA">
            <w:pPr>
              <w:spacing w:line="360" w:lineRule="auto"/>
              <w:jc w:val="center"/>
            </w:pPr>
            <w:r>
              <w:t>7,05</w:t>
            </w:r>
          </w:p>
        </w:tc>
        <w:tc>
          <w:tcPr>
            <w:tcW w:w="996" w:type="dxa"/>
          </w:tcPr>
          <w:p w14:paraId="197BE713" w14:textId="2294A001" w:rsidR="002C15EE" w:rsidRPr="001174A2" w:rsidRDefault="001174A2" w:rsidP="005664AA">
            <w:pPr>
              <w:spacing w:line="360" w:lineRule="auto"/>
              <w:jc w:val="center"/>
            </w:pPr>
            <w:r w:rsidRPr="001174A2">
              <w:t>3</w:t>
            </w:r>
          </w:p>
        </w:tc>
        <w:tc>
          <w:tcPr>
            <w:tcW w:w="996" w:type="dxa"/>
          </w:tcPr>
          <w:p w14:paraId="0B0237AD" w14:textId="0382808C" w:rsidR="002C15EE" w:rsidRPr="000D351B" w:rsidRDefault="001174A2" w:rsidP="005664AA">
            <w:pPr>
              <w:spacing w:line="360" w:lineRule="auto"/>
              <w:jc w:val="center"/>
              <w:rPr>
                <w:b/>
              </w:rPr>
            </w:pPr>
            <w:r>
              <w:rPr>
                <w:b/>
              </w:rPr>
              <w:t>9</w:t>
            </w:r>
          </w:p>
        </w:tc>
      </w:tr>
      <w:tr w:rsidR="002C15EE" w14:paraId="17029384" w14:textId="77777777" w:rsidTr="00B9647C">
        <w:tc>
          <w:tcPr>
            <w:tcW w:w="2547" w:type="dxa"/>
          </w:tcPr>
          <w:p w14:paraId="03E91473" w14:textId="77777777" w:rsidR="002C15EE" w:rsidRDefault="002C15EE" w:rsidP="005664AA">
            <w:pPr>
              <w:spacing w:line="360" w:lineRule="auto"/>
            </w:pPr>
            <w:r>
              <w:t>Сарненський</w:t>
            </w:r>
          </w:p>
        </w:tc>
        <w:tc>
          <w:tcPr>
            <w:tcW w:w="850" w:type="dxa"/>
          </w:tcPr>
          <w:p w14:paraId="1FC23341" w14:textId="2D080176" w:rsidR="002C15EE" w:rsidRPr="000D351B" w:rsidRDefault="002C15EE" w:rsidP="005664AA">
            <w:pPr>
              <w:spacing w:line="360" w:lineRule="auto"/>
              <w:jc w:val="center"/>
            </w:pPr>
            <w:r>
              <w:t>0,68</w:t>
            </w:r>
          </w:p>
        </w:tc>
        <w:tc>
          <w:tcPr>
            <w:tcW w:w="576" w:type="dxa"/>
            <w:gridSpan w:val="2"/>
          </w:tcPr>
          <w:p w14:paraId="45BAD52F" w14:textId="272CCBC8" w:rsidR="002C15EE" w:rsidRPr="000D351B" w:rsidRDefault="002C15EE" w:rsidP="005664AA">
            <w:pPr>
              <w:spacing w:line="360" w:lineRule="auto"/>
              <w:jc w:val="center"/>
            </w:pPr>
            <w:r>
              <w:t>2</w:t>
            </w:r>
          </w:p>
        </w:tc>
        <w:tc>
          <w:tcPr>
            <w:tcW w:w="842" w:type="dxa"/>
          </w:tcPr>
          <w:p w14:paraId="72D0481B" w14:textId="69DE6A6E" w:rsidR="002C15EE" w:rsidRPr="000D351B" w:rsidRDefault="002C15EE" w:rsidP="005664AA">
            <w:pPr>
              <w:spacing w:line="360" w:lineRule="auto"/>
              <w:jc w:val="center"/>
            </w:pPr>
            <w:r>
              <w:t>0,34</w:t>
            </w:r>
          </w:p>
        </w:tc>
        <w:tc>
          <w:tcPr>
            <w:tcW w:w="709" w:type="dxa"/>
          </w:tcPr>
          <w:p w14:paraId="5FA6DE00" w14:textId="7148C9AC" w:rsidR="002C15EE" w:rsidRPr="000D351B" w:rsidRDefault="002C15EE" w:rsidP="005664AA">
            <w:pPr>
              <w:spacing w:line="360" w:lineRule="auto"/>
              <w:jc w:val="center"/>
            </w:pPr>
            <w:r>
              <w:t>1</w:t>
            </w:r>
          </w:p>
        </w:tc>
        <w:tc>
          <w:tcPr>
            <w:tcW w:w="1417" w:type="dxa"/>
          </w:tcPr>
          <w:p w14:paraId="12B5DD6A" w14:textId="6F8BD534" w:rsidR="002C15EE" w:rsidRPr="001174A2" w:rsidRDefault="001174A2" w:rsidP="005664AA">
            <w:pPr>
              <w:spacing w:line="360" w:lineRule="auto"/>
              <w:jc w:val="center"/>
            </w:pPr>
            <w:r>
              <w:t>1,58</w:t>
            </w:r>
          </w:p>
        </w:tc>
        <w:tc>
          <w:tcPr>
            <w:tcW w:w="996" w:type="dxa"/>
          </w:tcPr>
          <w:p w14:paraId="65FBE760" w14:textId="3ACB00E2" w:rsidR="002C15EE" w:rsidRPr="001174A2" w:rsidRDefault="001174A2" w:rsidP="005664AA">
            <w:pPr>
              <w:spacing w:line="360" w:lineRule="auto"/>
              <w:jc w:val="center"/>
            </w:pPr>
            <w:r w:rsidRPr="001174A2">
              <w:t>3</w:t>
            </w:r>
          </w:p>
        </w:tc>
        <w:tc>
          <w:tcPr>
            <w:tcW w:w="996" w:type="dxa"/>
          </w:tcPr>
          <w:p w14:paraId="3B6B1B49" w14:textId="0E9C5C60" w:rsidR="002C15EE" w:rsidRPr="000D351B" w:rsidRDefault="001174A2" w:rsidP="005664AA">
            <w:pPr>
              <w:spacing w:line="360" w:lineRule="auto"/>
              <w:jc w:val="center"/>
              <w:rPr>
                <w:b/>
              </w:rPr>
            </w:pPr>
            <w:r>
              <w:rPr>
                <w:b/>
              </w:rPr>
              <w:t>6</w:t>
            </w:r>
          </w:p>
        </w:tc>
      </w:tr>
    </w:tbl>
    <w:p w14:paraId="58E1FA2E" w14:textId="77777777" w:rsidR="005664AA" w:rsidRPr="00537177" w:rsidRDefault="005664AA" w:rsidP="005664AA">
      <w:pPr>
        <w:spacing w:after="0" w:line="360" w:lineRule="auto"/>
      </w:pPr>
    </w:p>
    <w:p w14:paraId="61F217D6" w14:textId="398E1033" w:rsidR="00C26F7A" w:rsidRDefault="00C26F7A" w:rsidP="007852E2">
      <w:pPr>
        <w:spacing w:after="0" w:line="360" w:lineRule="auto"/>
      </w:pPr>
    </w:p>
    <w:p w14:paraId="1A1041C8" w14:textId="084825E5" w:rsidR="00FD4121" w:rsidRDefault="00FD4121" w:rsidP="0014776F">
      <w:pPr>
        <w:pStyle w:val="2"/>
        <w:spacing w:before="0"/>
        <w:ind w:firstLine="567"/>
        <w:jc w:val="both"/>
      </w:pPr>
      <w:bookmarkStart w:id="14" w:name="_Toc149221383"/>
      <w:r w:rsidRPr="00FD4121">
        <w:t>2.4. Інфраструктурні рекреаційно-туристичні ресурси</w:t>
      </w:r>
      <w:bookmarkEnd w:id="14"/>
    </w:p>
    <w:p w14:paraId="4E3B6F96" w14:textId="77777777" w:rsidR="005B7649" w:rsidRDefault="00596F83" w:rsidP="0014776F">
      <w:pPr>
        <w:spacing w:after="0" w:line="360" w:lineRule="auto"/>
        <w:ind w:firstLine="567"/>
      </w:pPr>
      <w:r>
        <w:t>Рівненська область має сприятливе географічне розташування з високим транзитним потенціалом. Транспортна інфраструктура області включає автомобільний, залізничний та повітряний транспорт.</w:t>
      </w:r>
      <w:r w:rsidR="00FD4121">
        <w:t xml:space="preserve"> </w:t>
      </w:r>
      <w:r w:rsidR="004412D6">
        <w:t>Провідне місце</w:t>
      </w:r>
      <w:r w:rsidR="00FD4121">
        <w:t xml:space="preserve"> у </w:t>
      </w:r>
      <w:r>
        <w:t xml:space="preserve">зовнішніх і </w:t>
      </w:r>
      <w:r w:rsidR="00FD4121">
        <w:t xml:space="preserve">внутрішніх перевезеннях, </w:t>
      </w:r>
      <w:r>
        <w:t>зокрема й</w:t>
      </w:r>
      <w:r w:rsidR="00FD4121">
        <w:t xml:space="preserve"> </w:t>
      </w:r>
      <w:r>
        <w:t>у</w:t>
      </w:r>
      <w:r w:rsidR="00FD4121">
        <w:t xml:space="preserve"> структурі туристських перевезень</w:t>
      </w:r>
      <w:r>
        <w:t>,</w:t>
      </w:r>
      <w:r w:rsidR="004412D6">
        <w:t xml:space="preserve"> займають </w:t>
      </w:r>
      <w:r w:rsidR="00FD4121">
        <w:t xml:space="preserve">автомобільний і залізничний транспорт. </w:t>
      </w:r>
    </w:p>
    <w:p w14:paraId="7CBDDA88" w14:textId="24CF0F6D" w:rsidR="004412D6" w:rsidRPr="001947BE" w:rsidRDefault="00FD4121" w:rsidP="0014776F">
      <w:pPr>
        <w:spacing w:after="0" w:line="360" w:lineRule="auto"/>
        <w:ind w:firstLine="567"/>
      </w:pPr>
      <w:r>
        <w:t xml:space="preserve">Мережа автодоріг загального користування </w:t>
      </w:r>
      <w:r w:rsidR="004412D6">
        <w:t xml:space="preserve">в </w:t>
      </w:r>
      <w:r>
        <w:t xml:space="preserve">області </w:t>
      </w:r>
      <w:r w:rsidR="004412D6">
        <w:t>становить 5</w:t>
      </w:r>
      <w:r w:rsidR="008604CD">
        <w:t>023</w:t>
      </w:r>
      <w:r>
        <w:t>,</w:t>
      </w:r>
      <w:r w:rsidR="004412D6">
        <w:t>1</w:t>
      </w:r>
      <w:r>
        <w:t xml:space="preserve"> км, </w:t>
      </w:r>
      <w:r w:rsidR="004412D6">
        <w:t>з них</w:t>
      </w:r>
      <w:r>
        <w:t xml:space="preserve"> д</w:t>
      </w:r>
      <w:r w:rsidR="004412D6">
        <w:t xml:space="preserve">ороги державного </w:t>
      </w:r>
      <w:r w:rsidR="008604CD">
        <w:t>значення – 1886,7</w:t>
      </w:r>
      <w:r w:rsidR="004412D6">
        <w:t xml:space="preserve"> км, а</w:t>
      </w:r>
      <w:r>
        <w:t xml:space="preserve"> д</w:t>
      </w:r>
      <w:r w:rsidR="008604CD">
        <w:t>ороги місцевого значення  – 3136,4</w:t>
      </w:r>
      <w:r w:rsidR="004412D6">
        <w:t xml:space="preserve"> км</w:t>
      </w:r>
      <w:r>
        <w:t xml:space="preserve">. </w:t>
      </w:r>
      <w:r w:rsidR="004412D6">
        <w:t>Через територію області проходять</w:t>
      </w:r>
      <w:r w:rsidR="00953388">
        <w:t xml:space="preserve"> </w:t>
      </w:r>
      <w:r w:rsidR="00953388" w:rsidRPr="001947BE">
        <w:rPr>
          <w:rFonts w:cs="Times New Roman"/>
        </w:rPr>
        <w:t>[</w:t>
      </w:r>
      <w:r w:rsidR="001947BE">
        <w:rPr>
          <w:rFonts w:cs="Times New Roman"/>
        </w:rPr>
        <w:t>28]:</w:t>
      </w:r>
      <w:r w:rsidR="00953388" w:rsidRPr="001947BE">
        <w:t xml:space="preserve"> </w:t>
      </w:r>
    </w:p>
    <w:p w14:paraId="31590729" w14:textId="144086FC" w:rsidR="004412D6" w:rsidRPr="00F4544F" w:rsidRDefault="004412D6" w:rsidP="00352E98">
      <w:pPr>
        <w:pStyle w:val="a5"/>
        <w:numPr>
          <w:ilvl w:val="0"/>
          <w:numId w:val="14"/>
        </w:numPr>
        <w:spacing w:after="0" w:line="360" w:lineRule="auto"/>
        <w:rPr>
          <w:lang w:val="uk-UA"/>
        </w:rPr>
      </w:pPr>
      <w:r w:rsidRPr="00F4544F">
        <w:rPr>
          <w:lang w:val="uk-UA"/>
        </w:rPr>
        <w:lastRenderedPageBreak/>
        <w:t xml:space="preserve">магістральні автомобільні дороги: М-06 Е40 Київ-Чоп, яка прямує на м. Будапешт через такі міста як Львів, Мукачево і Ужгород, і є складником </w:t>
      </w:r>
      <w:proofErr w:type="spellStart"/>
      <w:r w:rsidR="005B7649" w:rsidRPr="00F4544F">
        <w:rPr>
          <w:lang w:val="uk-UA"/>
        </w:rPr>
        <w:t>Євроазійського</w:t>
      </w:r>
      <w:proofErr w:type="spellEnd"/>
      <w:r w:rsidR="005B7649" w:rsidRPr="00F4544F">
        <w:rPr>
          <w:lang w:val="uk-UA"/>
        </w:rPr>
        <w:t xml:space="preserve"> та Критського транспортних коридорів; </w:t>
      </w:r>
      <w:r w:rsidRPr="00F4544F">
        <w:rPr>
          <w:lang w:val="uk-UA"/>
        </w:rPr>
        <w:t>М-06 Е373 Київ – Ковель – Ягодин</w:t>
      </w:r>
      <w:r w:rsidR="005B7649" w:rsidRPr="00F4544F">
        <w:rPr>
          <w:lang w:val="uk-UA"/>
        </w:rPr>
        <w:t>, яка прямує</w:t>
      </w:r>
      <w:r w:rsidRPr="005B7649">
        <w:rPr>
          <w:lang w:val="uk-UA"/>
        </w:rPr>
        <w:t xml:space="preserve"> </w:t>
      </w:r>
      <w:r w:rsidR="005B7649" w:rsidRPr="00F4544F">
        <w:rPr>
          <w:lang w:val="uk-UA"/>
        </w:rPr>
        <w:t xml:space="preserve">на м. Люблін; </w:t>
      </w:r>
      <w:r w:rsidRPr="00F4544F">
        <w:rPr>
          <w:lang w:val="uk-UA"/>
        </w:rPr>
        <w:t xml:space="preserve">М-19 Е85 </w:t>
      </w:r>
      <w:proofErr w:type="spellStart"/>
      <w:r w:rsidRPr="00F4544F">
        <w:rPr>
          <w:lang w:val="uk-UA"/>
        </w:rPr>
        <w:t>Доманове</w:t>
      </w:r>
      <w:proofErr w:type="spellEnd"/>
      <w:r w:rsidR="005B7649" w:rsidRPr="00F4544F">
        <w:rPr>
          <w:lang w:val="uk-UA"/>
        </w:rPr>
        <w:t>, яка прямує</w:t>
      </w:r>
      <w:r w:rsidRPr="00F4544F">
        <w:rPr>
          <w:lang w:val="uk-UA"/>
        </w:rPr>
        <w:t xml:space="preserve"> </w:t>
      </w:r>
      <w:r w:rsidR="005B7649" w:rsidRPr="00F4544F">
        <w:rPr>
          <w:lang w:val="uk-UA"/>
        </w:rPr>
        <w:t>на м. Брест; Ковель-</w:t>
      </w:r>
      <w:r w:rsidRPr="00F4544F">
        <w:rPr>
          <w:lang w:val="uk-UA"/>
        </w:rPr>
        <w:t>Чернівц</w:t>
      </w:r>
      <w:r w:rsidR="005B7649" w:rsidRPr="00F4544F">
        <w:rPr>
          <w:lang w:val="uk-UA"/>
        </w:rPr>
        <w:t>і-</w:t>
      </w:r>
      <w:proofErr w:type="spellStart"/>
      <w:r w:rsidRPr="00F4544F">
        <w:rPr>
          <w:lang w:val="uk-UA"/>
        </w:rPr>
        <w:t>Тереблече</w:t>
      </w:r>
      <w:proofErr w:type="spellEnd"/>
      <w:r w:rsidRPr="00F4544F">
        <w:rPr>
          <w:lang w:val="uk-UA"/>
        </w:rPr>
        <w:t xml:space="preserve"> (на м. Бухарест)</w:t>
      </w:r>
      <w:r w:rsidR="005B7649" w:rsidRPr="00F4544F">
        <w:rPr>
          <w:lang w:val="uk-UA"/>
        </w:rPr>
        <w:t>. Це складник</w:t>
      </w:r>
      <w:r w:rsidR="00DE4D56">
        <w:rPr>
          <w:lang w:val="uk-UA"/>
        </w:rPr>
        <w:t>и</w:t>
      </w:r>
      <w:r w:rsidRPr="00F4544F">
        <w:rPr>
          <w:lang w:val="uk-UA"/>
        </w:rPr>
        <w:t xml:space="preserve"> транспортного коридору </w:t>
      </w:r>
      <w:r w:rsidR="005B7649" w:rsidRPr="00F4544F">
        <w:rPr>
          <w:lang w:val="uk-UA"/>
        </w:rPr>
        <w:t>Балтійське море-Чорне море.</w:t>
      </w:r>
      <w:r w:rsidR="00F4544F" w:rsidRPr="00F4544F">
        <w:rPr>
          <w:lang w:val="uk-UA"/>
        </w:rPr>
        <w:t xml:space="preserve"> </w:t>
      </w:r>
      <w:r w:rsidR="00F4544F">
        <w:rPr>
          <w:lang w:val="uk-UA"/>
        </w:rPr>
        <w:t>На м</w:t>
      </w:r>
      <w:r w:rsidR="00F4544F" w:rsidRPr="00F4544F">
        <w:rPr>
          <w:lang w:val="uk-UA"/>
        </w:rPr>
        <w:t>іжнародні автомобільні дороги</w:t>
      </w:r>
      <w:r w:rsidR="00F4544F">
        <w:rPr>
          <w:lang w:val="uk-UA"/>
        </w:rPr>
        <w:t xml:space="preserve"> припадає </w:t>
      </w:r>
      <w:r w:rsidR="00F4544F" w:rsidRPr="00F4544F">
        <w:rPr>
          <w:lang w:val="uk-UA"/>
        </w:rPr>
        <w:t>7 % від зага</w:t>
      </w:r>
      <w:r w:rsidR="00F4544F">
        <w:rPr>
          <w:lang w:val="uk-UA"/>
        </w:rPr>
        <w:t>льної протяжності авто</w:t>
      </w:r>
      <w:r w:rsidR="00F4544F" w:rsidRPr="00F4544F">
        <w:rPr>
          <w:lang w:val="uk-UA"/>
        </w:rPr>
        <w:t>шляхів області</w:t>
      </w:r>
      <w:r w:rsidR="00F4544F">
        <w:rPr>
          <w:lang w:val="uk-UA"/>
        </w:rPr>
        <w:t>.</w:t>
      </w:r>
    </w:p>
    <w:p w14:paraId="05305497" w14:textId="1C78DAD8" w:rsidR="005B7649" w:rsidRPr="00F4544F" w:rsidRDefault="004412D6" w:rsidP="00352E98">
      <w:pPr>
        <w:pStyle w:val="a5"/>
        <w:numPr>
          <w:ilvl w:val="0"/>
          <w:numId w:val="14"/>
        </w:numPr>
        <w:spacing w:after="0" w:line="360" w:lineRule="auto"/>
        <w:rPr>
          <w:lang w:val="uk-UA"/>
        </w:rPr>
      </w:pPr>
      <w:r w:rsidRPr="005B7649">
        <w:rPr>
          <w:lang w:val="uk-UA"/>
        </w:rPr>
        <w:t>національні автомобільні дороги</w:t>
      </w:r>
      <w:r w:rsidR="005B7649">
        <w:rPr>
          <w:lang w:val="uk-UA"/>
        </w:rPr>
        <w:t>:</w:t>
      </w:r>
      <w:r w:rsidRPr="005B7649">
        <w:rPr>
          <w:lang w:val="uk-UA"/>
        </w:rPr>
        <w:t xml:space="preserve"> Н-</w:t>
      </w:r>
      <w:r w:rsidR="005B7649" w:rsidRPr="005B7649">
        <w:rPr>
          <w:lang w:val="uk-UA"/>
        </w:rPr>
        <w:t>22 Устилуг</w:t>
      </w:r>
      <w:r w:rsidRPr="005B7649">
        <w:rPr>
          <w:lang w:val="uk-UA"/>
        </w:rPr>
        <w:t>-</w:t>
      </w:r>
      <w:r w:rsidR="005B7649" w:rsidRPr="005B7649">
        <w:rPr>
          <w:lang w:val="uk-UA"/>
        </w:rPr>
        <w:t>Луцьк-Рівне</w:t>
      </w:r>
      <w:r w:rsidR="005B7649">
        <w:rPr>
          <w:lang w:val="uk-UA"/>
        </w:rPr>
        <w:t>;</w:t>
      </w:r>
      <w:r w:rsidR="005B7649" w:rsidRPr="005B7649">
        <w:rPr>
          <w:lang w:val="uk-UA"/>
        </w:rPr>
        <w:t xml:space="preserve"> Н-25 Городище-Рівне-Старокостянтинів.</w:t>
      </w:r>
      <w:r w:rsidR="00F4544F">
        <w:rPr>
          <w:lang w:val="uk-UA"/>
        </w:rPr>
        <w:t xml:space="preserve"> На них припадає </w:t>
      </w:r>
      <w:r w:rsidR="00F4544F" w:rsidRPr="00F4544F">
        <w:rPr>
          <w:lang w:val="uk-UA"/>
        </w:rPr>
        <w:t>0,7 % усіх шляхів</w:t>
      </w:r>
      <w:r w:rsidR="00F4544F">
        <w:rPr>
          <w:lang w:val="uk-UA"/>
        </w:rPr>
        <w:t xml:space="preserve"> області.</w:t>
      </w:r>
    </w:p>
    <w:p w14:paraId="19716EFD" w14:textId="4623BE8D" w:rsidR="004412D6" w:rsidRPr="00953388" w:rsidRDefault="005B7649" w:rsidP="00352E98">
      <w:pPr>
        <w:pStyle w:val="a5"/>
        <w:numPr>
          <w:ilvl w:val="0"/>
          <w:numId w:val="14"/>
        </w:numPr>
        <w:spacing w:after="0" w:line="360" w:lineRule="auto"/>
      </w:pPr>
      <w:r w:rsidRPr="005B7649">
        <w:rPr>
          <w:lang w:val="uk-UA"/>
        </w:rPr>
        <w:t>р</w:t>
      </w:r>
      <w:r w:rsidR="004412D6" w:rsidRPr="005B7649">
        <w:rPr>
          <w:lang w:val="uk-UA"/>
        </w:rPr>
        <w:t>егіональні</w:t>
      </w:r>
      <w:r w:rsidRPr="005B7649">
        <w:rPr>
          <w:lang w:val="uk-UA"/>
        </w:rPr>
        <w:t xml:space="preserve"> </w:t>
      </w:r>
      <w:proofErr w:type="spellStart"/>
      <w:r w:rsidR="004412D6">
        <w:t>автомобільн</w:t>
      </w:r>
      <w:r>
        <w:t>і</w:t>
      </w:r>
      <w:proofErr w:type="spellEnd"/>
      <w:r>
        <w:rPr>
          <w:lang w:val="uk-UA"/>
        </w:rPr>
        <w:t xml:space="preserve"> </w:t>
      </w:r>
      <w:r>
        <w:t>дороги Р-76 КПП «Прикладники»-</w:t>
      </w:r>
      <w:proofErr w:type="spellStart"/>
      <w:r>
        <w:t>Зарічне</w:t>
      </w:r>
      <w:proofErr w:type="spellEnd"/>
      <w:r w:rsidR="004412D6">
        <w:t xml:space="preserve">- </w:t>
      </w:r>
      <w:proofErr w:type="spellStart"/>
      <w:r w:rsidR="004412D6">
        <w:t>Дубровиця</w:t>
      </w:r>
      <w:proofErr w:type="spellEnd"/>
      <w:r w:rsidRPr="005B7649">
        <w:rPr>
          <w:lang w:val="uk-UA"/>
        </w:rPr>
        <w:t xml:space="preserve">; </w:t>
      </w:r>
      <w:r w:rsidR="004412D6">
        <w:t>Р-77</w:t>
      </w:r>
      <w:r w:rsidRPr="005B7649">
        <w:rPr>
          <w:lang w:val="uk-UA"/>
        </w:rPr>
        <w:t xml:space="preserve"> </w:t>
      </w:r>
      <w:proofErr w:type="spellStart"/>
      <w:r>
        <w:t>Рівне</w:t>
      </w:r>
      <w:proofErr w:type="spellEnd"/>
      <w:r>
        <w:rPr>
          <w:lang w:val="uk-UA"/>
        </w:rPr>
        <w:t>-</w:t>
      </w:r>
      <w:r>
        <w:t>Тучин</w:t>
      </w:r>
      <w:r w:rsidR="004412D6">
        <w:t>-</w:t>
      </w:r>
      <w:r>
        <w:t>Гоща</w:t>
      </w:r>
      <w:r w:rsidR="004412D6">
        <w:t>.</w:t>
      </w:r>
      <w:r w:rsidR="00953388">
        <w:rPr>
          <w:lang w:val="uk-UA"/>
        </w:rPr>
        <w:t xml:space="preserve"> Вони займають </w:t>
      </w:r>
      <w:r w:rsidR="00953388" w:rsidRPr="00953388">
        <w:rPr>
          <w:lang w:val="uk-UA"/>
        </w:rPr>
        <w:t>6,2 % автомобільних шляхів област</w:t>
      </w:r>
      <w:r w:rsidR="00953388">
        <w:rPr>
          <w:lang w:val="uk-UA"/>
        </w:rPr>
        <w:t>і.</w:t>
      </w:r>
    </w:p>
    <w:p w14:paraId="6451FFB6" w14:textId="2A7380B2" w:rsidR="00953388" w:rsidRDefault="00953388" w:rsidP="00352E98">
      <w:pPr>
        <w:pStyle w:val="a5"/>
        <w:numPr>
          <w:ilvl w:val="0"/>
          <w:numId w:val="14"/>
        </w:numPr>
        <w:spacing w:after="0" w:line="360" w:lineRule="auto"/>
        <w:rPr>
          <w:lang w:val="uk-UA"/>
        </w:rPr>
      </w:pPr>
      <w:proofErr w:type="spellStart"/>
      <w:r>
        <w:t>територіальні</w:t>
      </w:r>
      <w:proofErr w:type="spellEnd"/>
      <w:r>
        <w:t xml:space="preserve"> </w:t>
      </w:r>
      <w:proofErr w:type="spellStart"/>
      <w:r>
        <w:t>автомобільні</w:t>
      </w:r>
      <w:proofErr w:type="spellEnd"/>
      <w:r>
        <w:t xml:space="preserve"> дороги </w:t>
      </w:r>
      <w:proofErr w:type="spellStart"/>
      <w:r>
        <w:t>мають</w:t>
      </w:r>
      <w:proofErr w:type="spellEnd"/>
      <w:r>
        <w:t xml:space="preserve"> код Т-18</w:t>
      </w:r>
      <w:r w:rsidRPr="00953388">
        <w:rPr>
          <w:lang w:val="uk-UA"/>
        </w:rPr>
        <w:t>,</w:t>
      </w:r>
      <w:r>
        <w:t xml:space="preserve"> їх </w:t>
      </w:r>
      <w:r w:rsidRPr="00953388">
        <w:rPr>
          <w:lang w:val="uk-UA"/>
        </w:rPr>
        <w:t>кількість</w:t>
      </w:r>
      <w:r>
        <w:t xml:space="preserve"> 32 – </w:t>
      </w:r>
      <w:proofErr w:type="spellStart"/>
      <w:r>
        <w:t>від</w:t>
      </w:r>
      <w:proofErr w:type="spellEnd"/>
      <w:r>
        <w:t xml:space="preserve"> Т-18-01 до Т-18-33</w:t>
      </w:r>
      <w:r w:rsidRPr="00953388">
        <w:rPr>
          <w:lang w:val="uk-UA"/>
        </w:rPr>
        <w:t xml:space="preserve">, а також територією області проходить 3 шляхи Волинської області, які мають шифр Т-03. Загальна протяжність територіальних автошляхів складає майже </w:t>
      </w:r>
      <w:r>
        <w:rPr>
          <w:lang w:val="uk-UA"/>
        </w:rPr>
        <w:t xml:space="preserve">25 % </w:t>
      </w:r>
      <w:r w:rsidRPr="00953388">
        <w:rPr>
          <w:lang w:val="uk-UA"/>
        </w:rPr>
        <w:t>усіх шляхів області.</w:t>
      </w:r>
    </w:p>
    <w:p w14:paraId="2C1CF6C5" w14:textId="64E7C5BF" w:rsidR="00953388" w:rsidRPr="00953388" w:rsidRDefault="00953388" w:rsidP="00352E98">
      <w:pPr>
        <w:pStyle w:val="a5"/>
        <w:numPr>
          <w:ilvl w:val="0"/>
          <w:numId w:val="14"/>
        </w:numPr>
        <w:spacing w:after="0" w:line="360" w:lineRule="auto"/>
        <w:rPr>
          <w:lang w:val="uk-UA"/>
        </w:rPr>
      </w:pPr>
      <w:r w:rsidRPr="00953388">
        <w:rPr>
          <w:lang w:val="uk-UA"/>
        </w:rPr>
        <w:t xml:space="preserve">обласні автомобільні дороги </w:t>
      </w:r>
      <w:r>
        <w:rPr>
          <w:lang w:val="uk-UA"/>
        </w:rPr>
        <w:t>у кількості</w:t>
      </w:r>
      <w:r w:rsidRPr="00953388">
        <w:rPr>
          <w:lang w:val="uk-UA"/>
        </w:rPr>
        <w:t xml:space="preserve"> 211</w:t>
      </w:r>
      <w:r>
        <w:rPr>
          <w:lang w:val="uk-UA"/>
        </w:rPr>
        <w:t xml:space="preserve"> займають</w:t>
      </w:r>
      <w:r w:rsidRPr="00953388">
        <w:rPr>
          <w:lang w:val="uk-UA"/>
        </w:rPr>
        <w:t xml:space="preserve"> 45 % загальної протяжності автошляхів області.</w:t>
      </w:r>
    </w:p>
    <w:p w14:paraId="06E1E57D" w14:textId="265C97DF" w:rsidR="004412D6" w:rsidRDefault="005B7649" w:rsidP="0014776F">
      <w:pPr>
        <w:spacing w:after="0" w:line="360" w:lineRule="auto"/>
        <w:ind w:firstLine="567"/>
      </w:pPr>
      <w:r>
        <w:t>Уздовж дани</w:t>
      </w:r>
      <w:r w:rsidR="004412D6">
        <w:t>х магістралей</w:t>
      </w:r>
      <w:r>
        <w:t xml:space="preserve"> з</w:t>
      </w:r>
      <w:r w:rsidR="004412D6">
        <w:t xml:space="preserve">будовано </w:t>
      </w:r>
      <w:r>
        <w:t>об’єкти</w:t>
      </w:r>
      <w:r w:rsidR="004412D6">
        <w:t xml:space="preserve"> дорожнього</w:t>
      </w:r>
      <w:r>
        <w:t xml:space="preserve"> </w:t>
      </w:r>
      <w:r w:rsidR="004412D6">
        <w:t xml:space="preserve">сервісу </w:t>
      </w:r>
      <w:r>
        <w:t xml:space="preserve">(автозаправні станції, станції технічного обслуговування автомобілів) </w:t>
      </w:r>
      <w:r w:rsidR="004412D6">
        <w:t>і туристично-рекреаційної інфраструктури</w:t>
      </w:r>
      <w:r>
        <w:t xml:space="preserve"> (</w:t>
      </w:r>
      <w:r w:rsidR="004412D6">
        <w:t>мотелі, готелі тощо).</w:t>
      </w:r>
      <w:r>
        <w:t xml:space="preserve"> </w:t>
      </w:r>
      <w:r w:rsidR="004412D6">
        <w:t xml:space="preserve">Це </w:t>
      </w:r>
      <w:r>
        <w:t xml:space="preserve">суттєво розвинуло </w:t>
      </w:r>
      <w:r w:rsidR="004412D6">
        <w:t>туристичний потенціал</w:t>
      </w:r>
      <w:r>
        <w:t xml:space="preserve"> </w:t>
      </w:r>
      <w:r w:rsidR="004412D6">
        <w:t>області.</w:t>
      </w:r>
      <w:r w:rsidR="00F4544F">
        <w:t xml:space="preserve"> Водночас</w:t>
      </w:r>
      <w:r w:rsidR="00F4544F" w:rsidRPr="00F4544F">
        <w:t xml:space="preserve"> </w:t>
      </w:r>
      <w:r w:rsidR="00F4544F">
        <w:t xml:space="preserve">якість доріг та їх оснащення </w:t>
      </w:r>
      <w:r w:rsidR="00F4544F" w:rsidRPr="00F4544F">
        <w:t xml:space="preserve"> відстає від світових стандартів.</w:t>
      </w:r>
    </w:p>
    <w:p w14:paraId="54EE51CA" w14:textId="648A1AE3" w:rsidR="00F4544F" w:rsidRPr="00935786" w:rsidRDefault="00F4544F" w:rsidP="0014776F">
      <w:pPr>
        <w:spacing w:after="0" w:line="360" w:lineRule="auto"/>
        <w:ind w:firstLine="567"/>
      </w:pPr>
      <w:r>
        <w:t xml:space="preserve">Автобусна маршрутна мережа в Рівненській області включає 83 міські, 454 приміські та 74 міжміські маршрути. </w:t>
      </w:r>
      <w:r w:rsidR="00FD4121">
        <w:t xml:space="preserve">Регулярними автобусними сполученнями </w:t>
      </w:r>
      <w:r>
        <w:t xml:space="preserve">охоплено </w:t>
      </w:r>
      <w:r w:rsidR="00FD4121">
        <w:t>98,5</w:t>
      </w:r>
      <w:r>
        <w:t xml:space="preserve"> </w:t>
      </w:r>
      <w:r w:rsidR="00FD4121">
        <w:t xml:space="preserve">% сіл </w:t>
      </w:r>
      <w:r>
        <w:t xml:space="preserve">області, що є одним </w:t>
      </w:r>
      <w:r w:rsidR="00FD4121">
        <w:t xml:space="preserve">із кращих показників </w:t>
      </w:r>
      <w:r>
        <w:t>у державі</w:t>
      </w:r>
      <w:r w:rsidR="008604CD">
        <w:t xml:space="preserve"> </w:t>
      </w:r>
      <w:r w:rsidR="008604CD" w:rsidRPr="001947BE">
        <w:rPr>
          <w:rFonts w:cs="Times New Roman"/>
        </w:rPr>
        <w:t>[</w:t>
      </w:r>
      <w:r w:rsidR="001947BE">
        <w:t>50</w:t>
      </w:r>
      <w:r w:rsidR="001947BE">
        <w:rPr>
          <w:rFonts w:cs="Times New Roman"/>
        </w:rPr>
        <w:t>]</w:t>
      </w:r>
      <w:r w:rsidR="001947BE">
        <w:t>.</w:t>
      </w:r>
      <w:r w:rsidR="008604CD" w:rsidRPr="001947BE">
        <w:t xml:space="preserve"> </w:t>
      </w:r>
      <w:r w:rsidR="00935786" w:rsidRPr="00935786">
        <w:t xml:space="preserve">Найбільша протяжність </w:t>
      </w:r>
      <w:r w:rsidR="00935786">
        <w:t>автодоріг</w:t>
      </w:r>
      <w:r w:rsidR="00935786" w:rsidRPr="00935786">
        <w:t xml:space="preserve"> сконцентрована у Рівненському </w:t>
      </w:r>
      <w:r w:rsidR="00935786">
        <w:t xml:space="preserve">районі, а найменша – у </w:t>
      </w:r>
      <w:proofErr w:type="spellStart"/>
      <w:r w:rsidR="00935786">
        <w:t>Варась</w:t>
      </w:r>
      <w:r w:rsidR="00935786" w:rsidRPr="00935786">
        <w:t>кому</w:t>
      </w:r>
      <w:proofErr w:type="spellEnd"/>
      <w:r w:rsidR="00935786" w:rsidRPr="00935786">
        <w:t xml:space="preserve"> (табл. 2.8).</w:t>
      </w:r>
    </w:p>
    <w:p w14:paraId="2B411758" w14:textId="369EAF6F" w:rsidR="007856A2" w:rsidRPr="007856A2" w:rsidRDefault="007856A2" w:rsidP="007856A2">
      <w:pPr>
        <w:spacing w:after="0" w:line="360" w:lineRule="auto"/>
        <w:ind w:firstLine="708"/>
        <w:jc w:val="right"/>
      </w:pPr>
      <w:r w:rsidRPr="007856A2">
        <w:lastRenderedPageBreak/>
        <w:t>Таблиця 2. 8.</w:t>
      </w:r>
    </w:p>
    <w:p w14:paraId="00BCF4DE" w14:textId="18FEB7A6" w:rsidR="007856A2" w:rsidRPr="007856A2" w:rsidRDefault="007856A2" w:rsidP="007856A2">
      <w:pPr>
        <w:spacing w:after="0" w:line="360" w:lineRule="auto"/>
        <w:ind w:firstLine="708"/>
        <w:jc w:val="center"/>
      </w:pPr>
      <w:proofErr w:type="spellStart"/>
      <w:r w:rsidRPr="007856A2">
        <w:t>Протяжніcть</w:t>
      </w:r>
      <w:proofErr w:type="spellEnd"/>
      <w:r w:rsidRPr="007856A2">
        <w:t xml:space="preserve"> автомобільних та залізничних доріг Рівненської області у розрізі адміністративних районів, км</w:t>
      </w:r>
    </w:p>
    <w:tbl>
      <w:tblPr>
        <w:tblStyle w:val="a9"/>
        <w:tblW w:w="8353" w:type="dxa"/>
        <w:tblInd w:w="421" w:type="dxa"/>
        <w:tblLook w:val="04A0" w:firstRow="1" w:lastRow="0" w:firstColumn="1" w:lastColumn="0" w:noHBand="0" w:noVBand="1"/>
      </w:tblPr>
      <w:tblGrid>
        <w:gridCol w:w="3256"/>
        <w:gridCol w:w="2546"/>
        <w:gridCol w:w="2551"/>
      </w:tblGrid>
      <w:tr w:rsidR="00935786" w:rsidRPr="007856A2" w14:paraId="70FFDE49" w14:textId="5DF991D8" w:rsidTr="001947BE">
        <w:tc>
          <w:tcPr>
            <w:tcW w:w="3256" w:type="dxa"/>
          </w:tcPr>
          <w:p w14:paraId="41583379" w14:textId="77777777" w:rsidR="00935786" w:rsidRDefault="00935786" w:rsidP="007856A2">
            <w:pPr>
              <w:jc w:val="center"/>
            </w:pPr>
            <w:r w:rsidRPr="007856A2">
              <w:t>Адміністративний район</w:t>
            </w:r>
          </w:p>
          <w:p w14:paraId="21CBA72C" w14:textId="30DDA037" w:rsidR="00935786" w:rsidRPr="007856A2" w:rsidRDefault="00935786" w:rsidP="007856A2">
            <w:pPr>
              <w:jc w:val="center"/>
            </w:pPr>
          </w:p>
        </w:tc>
        <w:tc>
          <w:tcPr>
            <w:tcW w:w="2546" w:type="dxa"/>
          </w:tcPr>
          <w:p w14:paraId="1CD916D5" w14:textId="13B6D740" w:rsidR="00935786" w:rsidRPr="007856A2" w:rsidRDefault="00935786" w:rsidP="007856A2">
            <w:pPr>
              <w:jc w:val="center"/>
            </w:pPr>
            <w:r w:rsidRPr="007856A2">
              <w:t>Автомобільні дороги</w:t>
            </w:r>
          </w:p>
        </w:tc>
        <w:tc>
          <w:tcPr>
            <w:tcW w:w="2551" w:type="dxa"/>
          </w:tcPr>
          <w:p w14:paraId="4F4DA6AB" w14:textId="344B57E0" w:rsidR="00935786" w:rsidRPr="007856A2" w:rsidRDefault="00935786" w:rsidP="007856A2">
            <w:pPr>
              <w:jc w:val="center"/>
            </w:pPr>
            <w:r w:rsidRPr="007856A2">
              <w:t>Залізничні дороги</w:t>
            </w:r>
          </w:p>
        </w:tc>
      </w:tr>
      <w:tr w:rsidR="00935786" w14:paraId="7A4B75C1" w14:textId="79339390" w:rsidTr="001947BE">
        <w:tc>
          <w:tcPr>
            <w:tcW w:w="3256" w:type="dxa"/>
          </w:tcPr>
          <w:p w14:paraId="773E9DDD" w14:textId="2C28829F" w:rsidR="00935786" w:rsidRDefault="00935786" w:rsidP="007856A2">
            <w:pPr>
              <w:spacing w:line="360" w:lineRule="auto"/>
              <w:jc w:val="center"/>
              <w:rPr>
                <w:color w:val="FF0000"/>
              </w:rPr>
            </w:pPr>
            <w:proofErr w:type="spellStart"/>
            <w:r>
              <w:t>Вараський</w:t>
            </w:r>
            <w:proofErr w:type="spellEnd"/>
          </w:p>
        </w:tc>
        <w:tc>
          <w:tcPr>
            <w:tcW w:w="2546" w:type="dxa"/>
          </w:tcPr>
          <w:p w14:paraId="383B1D4C" w14:textId="5D27190F" w:rsidR="00935786" w:rsidRPr="007856A2" w:rsidRDefault="00935786" w:rsidP="007856A2">
            <w:pPr>
              <w:spacing w:line="360" w:lineRule="auto"/>
              <w:jc w:val="center"/>
            </w:pPr>
            <w:r>
              <w:t>588,0</w:t>
            </w:r>
          </w:p>
        </w:tc>
        <w:tc>
          <w:tcPr>
            <w:tcW w:w="2551" w:type="dxa"/>
          </w:tcPr>
          <w:p w14:paraId="4EDFC9BF" w14:textId="0AED84E0" w:rsidR="00935786" w:rsidRPr="007856A2" w:rsidRDefault="00935786" w:rsidP="007856A2">
            <w:pPr>
              <w:spacing w:line="360" w:lineRule="auto"/>
              <w:jc w:val="center"/>
            </w:pPr>
            <w:r>
              <w:t>143,0</w:t>
            </w:r>
          </w:p>
        </w:tc>
      </w:tr>
      <w:tr w:rsidR="00935786" w14:paraId="2D470B3F" w14:textId="7F580F2E" w:rsidTr="001947BE">
        <w:tc>
          <w:tcPr>
            <w:tcW w:w="3256" w:type="dxa"/>
          </w:tcPr>
          <w:p w14:paraId="3BF1775B" w14:textId="2927E6A1" w:rsidR="00935786" w:rsidRDefault="00935786" w:rsidP="007856A2">
            <w:pPr>
              <w:spacing w:line="360" w:lineRule="auto"/>
              <w:jc w:val="center"/>
              <w:rPr>
                <w:color w:val="FF0000"/>
              </w:rPr>
            </w:pPr>
            <w:r>
              <w:t>Дубенський</w:t>
            </w:r>
          </w:p>
        </w:tc>
        <w:tc>
          <w:tcPr>
            <w:tcW w:w="2546" w:type="dxa"/>
          </w:tcPr>
          <w:p w14:paraId="397CBCD8" w14:textId="40B05AF7" w:rsidR="00935786" w:rsidRPr="007856A2" w:rsidRDefault="00935786" w:rsidP="007856A2">
            <w:pPr>
              <w:spacing w:line="360" w:lineRule="auto"/>
              <w:jc w:val="center"/>
            </w:pPr>
            <w:r w:rsidRPr="007856A2">
              <w:t>1224,4</w:t>
            </w:r>
          </w:p>
        </w:tc>
        <w:tc>
          <w:tcPr>
            <w:tcW w:w="2551" w:type="dxa"/>
          </w:tcPr>
          <w:p w14:paraId="01657BB2" w14:textId="47FB6875" w:rsidR="00935786" w:rsidRPr="007856A2" w:rsidRDefault="00935786" w:rsidP="007856A2">
            <w:pPr>
              <w:spacing w:line="360" w:lineRule="auto"/>
              <w:jc w:val="center"/>
            </w:pPr>
            <w:r>
              <w:t>105,0</w:t>
            </w:r>
          </w:p>
        </w:tc>
      </w:tr>
      <w:tr w:rsidR="00935786" w14:paraId="4B7BE628" w14:textId="16F10CE4" w:rsidTr="001947BE">
        <w:tc>
          <w:tcPr>
            <w:tcW w:w="3256" w:type="dxa"/>
          </w:tcPr>
          <w:p w14:paraId="1987307B" w14:textId="7AC7724C" w:rsidR="00935786" w:rsidRDefault="00935786" w:rsidP="007856A2">
            <w:pPr>
              <w:spacing w:line="360" w:lineRule="auto"/>
              <w:jc w:val="center"/>
              <w:rPr>
                <w:color w:val="FF0000"/>
              </w:rPr>
            </w:pPr>
            <w:r>
              <w:t>Рівненський</w:t>
            </w:r>
          </w:p>
        </w:tc>
        <w:tc>
          <w:tcPr>
            <w:tcW w:w="2546" w:type="dxa"/>
          </w:tcPr>
          <w:p w14:paraId="725B8D53" w14:textId="41812D66" w:rsidR="00935786" w:rsidRPr="007856A2" w:rsidRDefault="00935786" w:rsidP="007856A2">
            <w:pPr>
              <w:spacing w:line="360" w:lineRule="auto"/>
              <w:jc w:val="center"/>
            </w:pPr>
            <w:r>
              <w:t>2111,2</w:t>
            </w:r>
          </w:p>
        </w:tc>
        <w:tc>
          <w:tcPr>
            <w:tcW w:w="2551" w:type="dxa"/>
          </w:tcPr>
          <w:p w14:paraId="3D4998E9" w14:textId="059A45D4" w:rsidR="00935786" w:rsidRPr="007856A2" w:rsidRDefault="00935786" w:rsidP="007856A2">
            <w:pPr>
              <w:spacing w:line="360" w:lineRule="auto"/>
              <w:jc w:val="center"/>
            </w:pPr>
            <w:r>
              <w:t>171,0</w:t>
            </w:r>
          </w:p>
        </w:tc>
      </w:tr>
      <w:tr w:rsidR="00935786" w14:paraId="3AACF1EC" w14:textId="77777777" w:rsidTr="001947BE">
        <w:tc>
          <w:tcPr>
            <w:tcW w:w="3256" w:type="dxa"/>
          </w:tcPr>
          <w:p w14:paraId="67DA0446" w14:textId="17C9B97D" w:rsidR="00935786" w:rsidRDefault="00935786" w:rsidP="007856A2">
            <w:pPr>
              <w:spacing w:line="360" w:lineRule="auto"/>
              <w:jc w:val="center"/>
            </w:pPr>
            <w:r>
              <w:t>Сарненський</w:t>
            </w:r>
          </w:p>
        </w:tc>
        <w:tc>
          <w:tcPr>
            <w:tcW w:w="2546" w:type="dxa"/>
          </w:tcPr>
          <w:p w14:paraId="31E2EB0A" w14:textId="1D4DD6E3" w:rsidR="00935786" w:rsidRPr="007856A2" w:rsidRDefault="00935786" w:rsidP="007856A2">
            <w:pPr>
              <w:spacing w:line="360" w:lineRule="auto"/>
              <w:jc w:val="center"/>
            </w:pPr>
            <w:r>
              <w:t>1099,0</w:t>
            </w:r>
          </w:p>
        </w:tc>
        <w:tc>
          <w:tcPr>
            <w:tcW w:w="2551" w:type="dxa"/>
          </w:tcPr>
          <w:p w14:paraId="695FB0E7" w14:textId="2E72420E" w:rsidR="00935786" w:rsidRPr="007856A2" w:rsidRDefault="00935786" w:rsidP="007856A2">
            <w:pPr>
              <w:spacing w:line="360" w:lineRule="auto"/>
              <w:jc w:val="center"/>
            </w:pPr>
            <w:r>
              <w:t>156,0</w:t>
            </w:r>
          </w:p>
        </w:tc>
      </w:tr>
    </w:tbl>
    <w:p w14:paraId="7ED81632" w14:textId="346E4443" w:rsidR="007856A2" w:rsidRPr="001947BE" w:rsidRDefault="007856A2" w:rsidP="007856A2">
      <w:pPr>
        <w:spacing w:after="0" w:line="360" w:lineRule="auto"/>
        <w:ind w:firstLine="708"/>
        <w:rPr>
          <w:sz w:val="24"/>
          <w:szCs w:val="24"/>
        </w:rPr>
      </w:pPr>
      <w:r w:rsidRPr="006332B2">
        <w:rPr>
          <w:sz w:val="24"/>
          <w:szCs w:val="24"/>
        </w:rPr>
        <w:t>Джерело: розраховано за</w:t>
      </w:r>
      <w:r>
        <w:rPr>
          <w:sz w:val="24"/>
          <w:szCs w:val="24"/>
        </w:rPr>
        <w:t xml:space="preserve"> </w:t>
      </w:r>
      <w:r w:rsidRPr="001947BE">
        <w:rPr>
          <w:sz w:val="24"/>
          <w:szCs w:val="24"/>
        </w:rPr>
        <w:t>[</w:t>
      </w:r>
      <w:r w:rsidR="001947BE">
        <w:rPr>
          <w:sz w:val="24"/>
          <w:szCs w:val="24"/>
        </w:rPr>
        <w:t>28</w:t>
      </w:r>
      <w:r w:rsidRPr="001947BE">
        <w:rPr>
          <w:rFonts w:cs="Times New Roman"/>
          <w:sz w:val="24"/>
          <w:szCs w:val="24"/>
        </w:rPr>
        <w:t>]</w:t>
      </w:r>
    </w:p>
    <w:p w14:paraId="02462C72" w14:textId="77777777" w:rsidR="00BD0F7A" w:rsidRDefault="00BD0F7A" w:rsidP="006A6BE3">
      <w:pPr>
        <w:spacing w:after="0" w:line="360" w:lineRule="auto"/>
        <w:ind w:firstLine="708"/>
      </w:pPr>
    </w:p>
    <w:p w14:paraId="193F69AE" w14:textId="0FDFDBB8" w:rsidR="00BD0F7A" w:rsidRDefault="00BD0F7A" w:rsidP="0014776F">
      <w:pPr>
        <w:spacing w:after="0" w:line="360" w:lineRule="auto"/>
        <w:ind w:firstLine="567"/>
      </w:pPr>
      <w:r>
        <w:t xml:space="preserve">Залізничні шляхи області відносяться переважно до Львівської залізниці, лише незначна частина – до Південно-Західної. </w:t>
      </w:r>
      <w:r w:rsidR="00FD4121">
        <w:t xml:space="preserve">Загальна довжина залізничних колій загального призначення </w:t>
      </w:r>
      <w:r>
        <w:t>становить 575</w:t>
      </w:r>
      <w:r w:rsidR="00FD4121">
        <w:t xml:space="preserve"> км, густота – 28,6 км на 1000 км</w:t>
      </w:r>
      <w:r w:rsidR="00FD4121" w:rsidRPr="00BD0F7A">
        <w:rPr>
          <w:vertAlign w:val="superscript"/>
        </w:rPr>
        <w:t>2</w:t>
      </w:r>
      <w:r w:rsidR="00FD4121">
        <w:t xml:space="preserve">. </w:t>
      </w:r>
      <w:r>
        <w:t xml:space="preserve">Майже половина </w:t>
      </w:r>
      <w:r w:rsidRPr="00BD0F7A">
        <w:t>залізничних</w:t>
      </w:r>
      <w:r>
        <w:t xml:space="preserve"> шляхів припадає на одноколійні, третина – на двоколійні і лише 20 % </w:t>
      </w:r>
      <w:r w:rsidRPr="00BD0F7A">
        <w:t>–</w:t>
      </w:r>
      <w:r>
        <w:t xml:space="preserve"> на вузькоколійку. Вузькоколійна залізниця «Антонівка-Зарічне» («Поліський трамвай»), яка проходить територією </w:t>
      </w:r>
      <w:proofErr w:type="spellStart"/>
      <w:r>
        <w:t>Вараського</w:t>
      </w:r>
      <w:proofErr w:type="spellEnd"/>
      <w:r>
        <w:t xml:space="preserve"> району, відома далеко за межами області.  Це найдовша (106 км) вузькоколійна залізниця в Європі, яка є</w:t>
      </w:r>
      <w:r w:rsidRPr="00BD0F7A">
        <w:t xml:space="preserve"> </w:t>
      </w:r>
      <w:r>
        <w:t xml:space="preserve">діючою. Вона була побудована у 1895 р. В області реалізується </w:t>
      </w:r>
      <w:r w:rsidR="00E36BB2">
        <w:t xml:space="preserve">туристичний </w:t>
      </w:r>
      <w:proofErr w:type="spellStart"/>
      <w:r w:rsidR="00E36BB2">
        <w:t>проєкт</w:t>
      </w:r>
      <w:proofErr w:type="spellEnd"/>
      <w:r>
        <w:t xml:space="preserve"> </w:t>
      </w:r>
      <w:r w:rsidR="00E36BB2">
        <w:t>«Поліський трамвай», у</w:t>
      </w:r>
      <w:r>
        <w:t xml:space="preserve"> рамках </w:t>
      </w:r>
      <w:r w:rsidR="00E36BB2">
        <w:t>якого</w:t>
      </w:r>
      <w:r>
        <w:t xml:space="preserve"> створені нові об’</w:t>
      </w:r>
      <w:r w:rsidR="00E36BB2">
        <w:t>єкти туристичної інфраструктури. Також з метою популяризації вузькоколійки організовано</w:t>
      </w:r>
      <w:r>
        <w:t xml:space="preserve"> </w:t>
      </w:r>
      <w:proofErr w:type="spellStart"/>
      <w:r>
        <w:t>етно</w:t>
      </w:r>
      <w:proofErr w:type="spellEnd"/>
      <w:r>
        <w:t>-тур-фест</w:t>
      </w:r>
      <w:r w:rsidR="00E36BB2">
        <w:t xml:space="preserve"> </w:t>
      </w:r>
      <w:r>
        <w:t xml:space="preserve">«Бурштиновий шлях», </w:t>
      </w:r>
      <w:r w:rsidR="00E36BB2">
        <w:t>що сприяє залученню</w:t>
      </w:r>
      <w:r>
        <w:t xml:space="preserve"> інвестицій у</w:t>
      </w:r>
      <w:r w:rsidR="00E36BB2">
        <w:t xml:space="preserve"> </w:t>
      </w:r>
      <w:r>
        <w:t xml:space="preserve">розвиток </w:t>
      </w:r>
      <w:r w:rsidR="00E36BB2">
        <w:t>вузькоколійки</w:t>
      </w:r>
      <w:r>
        <w:t xml:space="preserve"> та відповідної інфраструктури</w:t>
      </w:r>
      <w:r w:rsidR="00E36BB2">
        <w:t>.</w:t>
      </w:r>
      <w:r w:rsidR="00935786">
        <w:t xml:space="preserve"> Найбільша протяжність залізниць сконцентрована у Рівненському районі, а найменша – у Дубенському (табл. 2.8).</w:t>
      </w:r>
    </w:p>
    <w:p w14:paraId="52E28015" w14:textId="5A59354F" w:rsidR="00FD4121" w:rsidRDefault="00FD4121" w:rsidP="0014776F">
      <w:pPr>
        <w:spacing w:after="0" w:line="360" w:lineRule="auto"/>
        <w:ind w:firstLine="567"/>
      </w:pPr>
      <w:r>
        <w:t>А</w:t>
      </w:r>
      <w:r w:rsidR="00E36BB2">
        <w:t>віатранспорт Рівненської області представлений о</w:t>
      </w:r>
      <w:r>
        <w:t>бласним комунальним підприємством</w:t>
      </w:r>
      <w:r w:rsidR="00E36BB2">
        <w:t xml:space="preserve"> (ОКП)</w:t>
      </w:r>
      <w:r>
        <w:t xml:space="preserve"> «Міжнародний аеропорт Рівне»</w:t>
      </w:r>
      <w:r w:rsidR="00DE4D56">
        <w:t>. Серед аеропортів захі</w:t>
      </w:r>
      <w:r w:rsidR="00E36BB2">
        <w:t>дної частини країни ОКП «Міжнародний аеропорт Рівне» має найвигідніше географічне розташування. Він знаходиться на перехресті міжнародних повітряних та автомобільних шляхів, поблизу транспортної розв’язки Київ-</w:t>
      </w:r>
      <w:r w:rsidR="00E36BB2">
        <w:lastRenderedPageBreak/>
        <w:t>Варшава-Чоп і двох залізничних вузлів</w:t>
      </w:r>
      <w:r w:rsidR="00935786">
        <w:t xml:space="preserve"> </w:t>
      </w:r>
      <w:r w:rsidR="00935786" w:rsidRPr="001947BE">
        <w:t>[</w:t>
      </w:r>
      <w:r w:rsidR="001947BE">
        <w:t>50</w:t>
      </w:r>
      <w:r w:rsidR="00935786" w:rsidRPr="001947BE">
        <w:t>].</w:t>
      </w:r>
      <w:r w:rsidR="00E36BB2" w:rsidRPr="001947BE">
        <w:t xml:space="preserve"> </w:t>
      </w:r>
      <w:r w:rsidR="00E36BB2">
        <w:t xml:space="preserve">У зв’язку з військовими діями на території нашої країни </w:t>
      </w:r>
      <w:r>
        <w:t xml:space="preserve">аеропорт </w:t>
      </w:r>
      <w:r w:rsidR="00E36BB2">
        <w:t>на даний час не працює</w:t>
      </w:r>
      <w:r>
        <w:t>.</w:t>
      </w:r>
    </w:p>
    <w:p w14:paraId="1C155247" w14:textId="2EFF980A" w:rsidR="00B30D5C" w:rsidRDefault="00260DD6" w:rsidP="0014776F">
      <w:pPr>
        <w:spacing w:after="0" w:line="360" w:lineRule="auto"/>
        <w:ind w:firstLine="567"/>
      </w:pPr>
      <w:r>
        <w:t>Основою для розвитку туризму є готельне господарство, с</w:t>
      </w:r>
      <w:r w:rsidRPr="00260DD6">
        <w:t xml:space="preserve">тан </w:t>
      </w:r>
      <w:r>
        <w:t xml:space="preserve">якого </w:t>
      </w:r>
      <w:r w:rsidRPr="00260DD6">
        <w:t>визначає туристичний ім</w:t>
      </w:r>
      <w:r>
        <w:t>ідж області.</w:t>
      </w:r>
      <w:r w:rsidR="00D3517E">
        <w:t xml:space="preserve"> </w:t>
      </w:r>
      <w:r w:rsidR="00B30D5C">
        <w:t xml:space="preserve">В області є 83 готелі, 30 баз відпочинку, 45 садиб сільського туризму, 7 туристичних інформаційних офісів. Для області характерний низький показник забезпеченості готелями – 1,3 готельних місця на 1 тис. осіб, що </w:t>
      </w:r>
      <w:r w:rsidR="008A1850">
        <w:t>у</w:t>
      </w:r>
      <w:r w:rsidR="00B30D5C">
        <w:t xml:space="preserve"> </w:t>
      </w:r>
      <w:r w:rsidR="008A1850">
        <w:t xml:space="preserve">2,9 рази </w:t>
      </w:r>
      <w:r w:rsidR="00B30D5C">
        <w:t xml:space="preserve">нижчий від середнього </w:t>
      </w:r>
      <w:r w:rsidR="008A1850">
        <w:t xml:space="preserve">показника </w:t>
      </w:r>
      <w:r w:rsidR="00B30D5C">
        <w:t>по Україні</w:t>
      </w:r>
      <w:r w:rsidR="008A1850">
        <w:t>.</w:t>
      </w:r>
      <w:r w:rsidR="00B30D5C">
        <w:t xml:space="preserve"> У </w:t>
      </w:r>
      <w:r w:rsidR="008A1850">
        <w:t xml:space="preserve">багатьох </w:t>
      </w:r>
      <w:r w:rsidR="00B30D5C">
        <w:t xml:space="preserve">малих містах області </w:t>
      </w:r>
      <w:r w:rsidR="008A1850">
        <w:t>готелі взагалі відсутні</w:t>
      </w:r>
      <w:r w:rsidR="00B30D5C">
        <w:t xml:space="preserve">. </w:t>
      </w:r>
      <w:r w:rsidR="008A1850">
        <w:t>Так, такі відомі та найбільш відвідувані</w:t>
      </w:r>
      <w:r w:rsidR="00B30D5C">
        <w:t xml:space="preserve"> міст</w:t>
      </w:r>
      <w:r w:rsidR="008A1850">
        <w:t xml:space="preserve">а як Дубно, Острог, Корець </w:t>
      </w:r>
      <w:r w:rsidR="00494E6C">
        <w:t>через</w:t>
      </w:r>
      <w:r w:rsidR="008A1850">
        <w:t xml:space="preserve"> відсутн</w:t>
      </w:r>
      <w:r w:rsidR="00494E6C">
        <w:t>і</w:t>
      </w:r>
      <w:r w:rsidR="008A1850">
        <w:t>ст</w:t>
      </w:r>
      <w:r w:rsidR="00494E6C">
        <w:t>ь</w:t>
      </w:r>
      <w:r w:rsidR="008A1850">
        <w:t xml:space="preserve"> готелів </w:t>
      </w:r>
      <w:r w:rsidR="00B30D5C">
        <w:t>є не туристичними, а лише екскурсійними</w:t>
      </w:r>
      <w:r w:rsidR="008A1850" w:rsidRPr="008A1850">
        <w:t xml:space="preserve"> </w:t>
      </w:r>
      <w:r w:rsidR="008A1850">
        <w:t>центрами</w:t>
      </w:r>
      <w:r w:rsidR="00B30D5C">
        <w:t xml:space="preserve">. </w:t>
      </w:r>
    </w:p>
    <w:p w14:paraId="61AC26C5" w14:textId="00EBC01A" w:rsidR="00B30D5C" w:rsidRPr="001947BE" w:rsidRDefault="008A1850" w:rsidP="0014776F">
      <w:pPr>
        <w:spacing w:after="0" w:line="360" w:lineRule="auto"/>
        <w:ind w:firstLine="567"/>
      </w:pPr>
      <w:r>
        <w:t>Унікальними в своєму бізнес сегменті об’єктами</w:t>
      </w:r>
      <w:r w:rsidR="00B30D5C">
        <w:t xml:space="preserve"> туристичної і</w:t>
      </w:r>
      <w:r>
        <w:t>нфраструктури області є</w:t>
      </w:r>
      <w:r w:rsidR="00A23DDB">
        <w:t xml:space="preserve"> </w:t>
      </w:r>
      <w:r w:rsidR="00A23DDB" w:rsidRPr="001947BE">
        <w:rPr>
          <w:rFonts w:cs="Times New Roman"/>
        </w:rPr>
        <w:t>[</w:t>
      </w:r>
      <w:r w:rsidR="001947BE">
        <w:rPr>
          <w:rFonts w:cs="Times New Roman"/>
        </w:rPr>
        <w:t>36</w:t>
      </w:r>
      <w:r w:rsidR="003C3378">
        <w:rPr>
          <w:rFonts w:cs="Times New Roman"/>
        </w:rPr>
        <w:t>]</w:t>
      </w:r>
      <w:r w:rsidR="00B30D5C" w:rsidRPr="001947BE">
        <w:rPr>
          <w:rFonts w:cs="Times New Roman"/>
        </w:rPr>
        <w:t>:</w:t>
      </w:r>
    </w:p>
    <w:p w14:paraId="24584E14" w14:textId="61B57433" w:rsidR="00B30D5C" w:rsidRDefault="008A1850" w:rsidP="0014776F">
      <w:pPr>
        <w:pStyle w:val="a5"/>
        <w:numPr>
          <w:ilvl w:val="0"/>
          <w:numId w:val="15"/>
        </w:numPr>
        <w:spacing w:after="0" w:line="360" w:lineRule="auto"/>
        <w:ind w:left="0" w:firstLine="567"/>
      </w:pPr>
      <w:r>
        <w:rPr>
          <w:lang w:val="uk-UA"/>
        </w:rPr>
        <w:t>м</w:t>
      </w:r>
      <w:proofErr w:type="spellStart"/>
      <w:r w:rsidR="00B30D5C">
        <w:t>ототрек</w:t>
      </w:r>
      <w:proofErr w:type="spellEnd"/>
      <w:r w:rsidR="00B30D5C">
        <w:t xml:space="preserve">. </w:t>
      </w:r>
      <w:r>
        <w:rPr>
          <w:lang w:val="uk-UA"/>
        </w:rPr>
        <w:t>В області розвинутий такий</w:t>
      </w:r>
      <w:r>
        <w:t xml:space="preserve"> вид</w:t>
      </w:r>
      <w:r w:rsidR="00B30D5C">
        <w:t xml:space="preserve"> спорту </w:t>
      </w:r>
      <w:r>
        <w:rPr>
          <w:lang w:val="uk-UA"/>
        </w:rPr>
        <w:t>як</w:t>
      </w:r>
      <w:r w:rsidR="00B30D5C">
        <w:t xml:space="preserve"> </w:t>
      </w:r>
      <w:proofErr w:type="spellStart"/>
      <w:r w:rsidR="00B30D5C">
        <w:t>спідвей</w:t>
      </w:r>
      <w:proofErr w:type="spellEnd"/>
      <w:r>
        <w:rPr>
          <w:lang w:val="uk-UA"/>
        </w:rPr>
        <w:t xml:space="preserve">, що </w:t>
      </w:r>
      <w:proofErr w:type="spellStart"/>
      <w:r>
        <w:t>цікавить</w:t>
      </w:r>
      <w:proofErr w:type="spellEnd"/>
      <w:r>
        <w:t xml:space="preserve"> не </w:t>
      </w:r>
      <w:proofErr w:type="spellStart"/>
      <w:r>
        <w:t>лише</w:t>
      </w:r>
      <w:proofErr w:type="spellEnd"/>
      <w:r>
        <w:t xml:space="preserve"> </w:t>
      </w:r>
      <w:proofErr w:type="spellStart"/>
      <w:r>
        <w:t>спортсмені</w:t>
      </w:r>
      <w:r w:rsidR="00B30D5C">
        <w:t>в</w:t>
      </w:r>
      <w:proofErr w:type="spellEnd"/>
      <w:r w:rsidR="00B30D5C">
        <w:t xml:space="preserve">, а й </w:t>
      </w:r>
      <w:proofErr w:type="spellStart"/>
      <w:r w:rsidR="00B30D5C">
        <w:t>туристів</w:t>
      </w:r>
      <w:proofErr w:type="spellEnd"/>
      <w:r w:rsidR="00B30D5C">
        <w:t xml:space="preserve">. </w:t>
      </w:r>
      <w:proofErr w:type="spellStart"/>
      <w:r w:rsidR="00B30D5C">
        <w:t>Ств</w:t>
      </w:r>
      <w:r>
        <w:t>орений</w:t>
      </w:r>
      <w:proofErr w:type="spellEnd"/>
      <w:r>
        <w:t xml:space="preserve"> </w:t>
      </w:r>
      <w:proofErr w:type="spellStart"/>
      <w:r>
        <w:t>комунальний</w:t>
      </w:r>
      <w:proofErr w:type="spellEnd"/>
      <w:r>
        <w:t xml:space="preserve"> заклад, </w:t>
      </w:r>
      <w:r w:rsidR="00B30D5C">
        <w:t xml:space="preserve">є </w:t>
      </w:r>
      <w:proofErr w:type="spellStart"/>
      <w:r w:rsidR="00B30D5C">
        <w:t>дитяча</w:t>
      </w:r>
      <w:proofErr w:type="spellEnd"/>
      <w:r w:rsidR="00B30D5C">
        <w:t xml:space="preserve"> школа </w:t>
      </w:r>
      <w:proofErr w:type="spellStart"/>
      <w:r w:rsidR="00B30D5C">
        <w:t>зі</w:t>
      </w:r>
      <w:proofErr w:type="spellEnd"/>
      <w:r w:rsidR="00B30D5C">
        <w:t xml:space="preserve"> </w:t>
      </w:r>
      <w:proofErr w:type="spellStart"/>
      <w:r w:rsidR="00B30D5C">
        <w:t>сп</w:t>
      </w:r>
      <w:r w:rsidR="00A23DDB">
        <w:t>ідвею</w:t>
      </w:r>
      <w:proofErr w:type="spellEnd"/>
      <w:r w:rsidR="00A23DDB">
        <w:t xml:space="preserve"> та </w:t>
      </w:r>
      <w:proofErr w:type="spellStart"/>
      <w:r w:rsidR="00A23DDB">
        <w:t>професійний</w:t>
      </w:r>
      <w:proofErr w:type="spellEnd"/>
      <w:r w:rsidR="00A23DDB">
        <w:t xml:space="preserve"> клуб</w:t>
      </w:r>
      <w:r w:rsidR="00B30D5C">
        <w:t xml:space="preserve">. </w:t>
      </w:r>
    </w:p>
    <w:p w14:paraId="1BE66AC2" w14:textId="77777777" w:rsidR="008A1850" w:rsidRDefault="00B30D5C" w:rsidP="0014776F">
      <w:pPr>
        <w:pStyle w:val="a5"/>
        <w:numPr>
          <w:ilvl w:val="0"/>
          <w:numId w:val="15"/>
        </w:numPr>
        <w:spacing w:after="0" w:line="360" w:lineRule="auto"/>
        <w:ind w:left="0" w:firstLine="567"/>
      </w:pPr>
      <w:proofErr w:type="spellStart"/>
      <w:r>
        <w:t>Рівненський</w:t>
      </w:r>
      <w:proofErr w:type="spellEnd"/>
      <w:r>
        <w:t xml:space="preserve"> </w:t>
      </w:r>
      <w:proofErr w:type="spellStart"/>
      <w:r>
        <w:t>авіаційно-спортивний</w:t>
      </w:r>
      <w:proofErr w:type="spellEnd"/>
      <w:r>
        <w:t xml:space="preserve"> клуб (с.</w:t>
      </w:r>
      <w:r w:rsidR="008A1850">
        <w:rPr>
          <w:lang w:val="uk-UA"/>
        </w:rPr>
        <w:t xml:space="preserve"> </w:t>
      </w:r>
      <w:proofErr w:type="spellStart"/>
      <w:r w:rsidR="008A1850">
        <w:t>Воронів</w:t>
      </w:r>
      <w:proofErr w:type="spellEnd"/>
      <w:r w:rsidR="008A1850">
        <w:t xml:space="preserve">, </w:t>
      </w:r>
      <w:proofErr w:type="spellStart"/>
      <w:r w:rsidR="008A1850">
        <w:rPr>
          <w:lang w:val="uk-UA"/>
        </w:rPr>
        <w:t>Рівнен</w:t>
      </w:r>
      <w:r>
        <w:t>ський</w:t>
      </w:r>
      <w:proofErr w:type="spellEnd"/>
      <w:r>
        <w:t xml:space="preserve"> район)</w:t>
      </w:r>
      <w:r w:rsidR="008A1850">
        <w:rPr>
          <w:lang w:val="uk-UA"/>
        </w:rPr>
        <w:t>.</w:t>
      </w:r>
      <w:r>
        <w:t xml:space="preserve"> </w:t>
      </w:r>
      <w:r w:rsidR="008A1850">
        <w:rPr>
          <w:lang w:val="uk-UA"/>
        </w:rPr>
        <w:t>Є</w:t>
      </w:r>
      <w:proofErr w:type="spellStart"/>
      <w:r>
        <w:t>диний</w:t>
      </w:r>
      <w:proofErr w:type="spellEnd"/>
      <w:r>
        <w:t xml:space="preserve"> у </w:t>
      </w:r>
      <w:proofErr w:type="spellStart"/>
      <w:r>
        <w:t>західному</w:t>
      </w:r>
      <w:proofErr w:type="spellEnd"/>
      <w:r>
        <w:t xml:space="preserve"> </w:t>
      </w:r>
      <w:proofErr w:type="spellStart"/>
      <w:r>
        <w:t>регіоні</w:t>
      </w:r>
      <w:proofErr w:type="spellEnd"/>
      <w:r w:rsidR="008A1850">
        <w:rPr>
          <w:lang w:val="uk-UA"/>
        </w:rPr>
        <w:t xml:space="preserve"> клуб</w:t>
      </w:r>
      <w:r>
        <w:t xml:space="preserve">, де </w:t>
      </w:r>
      <w:proofErr w:type="spellStart"/>
      <w:r>
        <w:t>збереглися</w:t>
      </w:r>
      <w:proofErr w:type="spellEnd"/>
      <w:r>
        <w:t xml:space="preserve"> </w:t>
      </w:r>
      <w:proofErr w:type="spellStart"/>
      <w:r>
        <w:t>дієві</w:t>
      </w:r>
      <w:proofErr w:type="spellEnd"/>
      <w:r>
        <w:t xml:space="preserve"> </w:t>
      </w:r>
      <w:r w:rsidR="008A1850">
        <w:t xml:space="preserve">планерна </w:t>
      </w:r>
      <w:r w:rsidR="008A1850">
        <w:rPr>
          <w:lang w:val="uk-UA"/>
        </w:rPr>
        <w:t xml:space="preserve">та </w:t>
      </w:r>
      <w:proofErr w:type="spellStart"/>
      <w:r w:rsidR="008A1850">
        <w:t>парашутна</w:t>
      </w:r>
      <w:proofErr w:type="spellEnd"/>
      <w:r>
        <w:t xml:space="preserve"> ланки. </w:t>
      </w:r>
      <w:r w:rsidR="008A1850">
        <w:rPr>
          <w:lang w:val="uk-UA"/>
        </w:rPr>
        <w:t>Тут</w:t>
      </w:r>
      <w:r>
        <w:t xml:space="preserve"> </w:t>
      </w:r>
      <w:proofErr w:type="spellStart"/>
      <w:r>
        <w:t>відбуваються</w:t>
      </w:r>
      <w:proofErr w:type="spellEnd"/>
      <w:r>
        <w:t xml:space="preserve"> </w:t>
      </w:r>
      <w:proofErr w:type="spellStart"/>
      <w:r>
        <w:t>регулярні</w:t>
      </w:r>
      <w:proofErr w:type="spellEnd"/>
      <w:r>
        <w:t xml:space="preserve"> </w:t>
      </w:r>
      <w:proofErr w:type="spellStart"/>
      <w:r>
        <w:t>планерні</w:t>
      </w:r>
      <w:proofErr w:type="spellEnd"/>
      <w:r>
        <w:t xml:space="preserve"> </w:t>
      </w:r>
      <w:proofErr w:type="spellStart"/>
      <w:r>
        <w:t>польоти</w:t>
      </w:r>
      <w:proofErr w:type="spellEnd"/>
      <w:r>
        <w:t xml:space="preserve"> і </w:t>
      </w:r>
      <w:proofErr w:type="spellStart"/>
      <w:r>
        <w:t>чемпіонати</w:t>
      </w:r>
      <w:proofErr w:type="spellEnd"/>
      <w:r>
        <w:t xml:space="preserve"> </w:t>
      </w:r>
      <w:proofErr w:type="spellStart"/>
      <w:r>
        <w:t>країни</w:t>
      </w:r>
      <w:proofErr w:type="spellEnd"/>
      <w:r>
        <w:t>.</w:t>
      </w:r>
    </w:p>
    <w:p w14:paraId="280B5E99" w14:textId="77777777" w:rsidR="00A23DDB" w:rsidRDefault="00A23DDB" w:rsidP="0014776F">
      <w:pPr>
        <w:pStyle w:val="a5"/>
        <w:numPr>
          <w:ilvl w:val="0"/>
          <w:numId w:val="15"/>
        </w:numPr>
        <w:spacing w:after="0" w:line="360" w:lineRule="auto"/>
        <w:ind w:left="0" w:firstLine="567"/>
      </w:pPr>
      <w:proofErr w:type="spellStart"/>
      <w:r>
        <w:t>с</w:t>
      </w:r>
      <w:r w:rsidR="00B30D5C">
        <w:t>анаторій</w:t>
      </w:r>
      <w:proofErr w:type="spellEnd"/>
      <w:r w:rsidR="00B30D5C">
        <w:t xml:space="preserve"> «Червона калина» (с.</w:t>
      </w:r>
      <w:r w:rsidR="008A1850">
        <w:rPr>
          <w:lang w:val="uk-UA"/>
        </w:rPr>
        <w:t xml:space="preserve"> </w:t>
      </w:r>
      <w:proofErr w:type="spellStart"/>
      <w:r w:rsidR="00B30D5C">
        <w:t>Жобрин</w:t>
      </w:r>
      <w:proofErr w:type="spellEnd"/>
      <w:r w:rsidR="00B30D5C">
        <w:t xml:space="preserve">, </w:t>
      </w:r>
      <w:proofErr w:type="spellStart"/>
      <w:r w:rsidR="00B30D5C">
        <w:t>Рівненський</w:t>
      </w:r>
      <w:proofErr w:type="spellEnd"/>
      <w:r w:rsidR="00B30D5C">
        <w:t xml:space="preserve"> район). </w:t>
      </w:r>
      <w:r w:rsidR="008A1850">
        <w:rPr>
          <w:lang w:val="uk-UA"/>
        </w:rPr>
        <w:t>Спеціалізується на лікуванні</w:t>
      </w:r>
      <w:r w:rsidR="008A1850">
        <w:t xml:space="preserve"> </w:t>
      </w:r>
      <w:proofErr w:type="spellStart"/>
      <w:r w:rsidR="008A1850">
        <w:t>захворювань</w:t>
      </w:r>
      <w:proofErr w:type="spellEnd"/>
      <w:r w:rsidR="008A1850">
        <w:t xml:space="preserve"> </w:t>
      </w:r>
      <w:proofErr w:type="spellStart"/>
      <w:r w:rsidR="008A1850">
        <w:t>серцево-</w:t>
      </w:r>
      <w:r w:rsidR="00B30D5C">
        <w:t>судинної</w:t>
      </w:r>
      <w:proofErr w:type="spellEnd"/>
      <w:r w:rsidR="00B30D5C">
        <w:t xml:space="preserve"> </w:t>
      </w:r>
      <w:proofErr w:type="spellStart"/>
      <w:r w:rsidR="00B30D5C">
        <w:t>системи</w:t>
      </w:r>
      <w:proofErr w:type="spellEnd"/>
      <w:r w:rsidR="00B30D5C">
        <w:t xml:space="preserve">, </w:t>
      </w:r>
      <w:proofErr w:type="spellStart"/>
      <w:r w:rsidR="008A1850">
        <w:t>органів</w:t>
      </w:r>
      <w:proofErr w:type="spellEnd"/>
      <w:r w:rsidR="008A1850">
        <w:t xml:space="preserve"> </w:t>
      </w:r>
      <w:proofErr w:type="spellStart"/>
      <w:r w:rsidR="008A1850">
        <w:t>дихання</w:t>
      </w:r>
      <w:proofErr w:type="spellEnd"/>
      <w:r w:rsidR="008A1850">
        <w:t xml:space="preserve">, </w:t>
      </w:r>
      <w:proofErr w:type="spellStart"/>
      <w:r w:rsidR="00B30D5C">
        <w:t>органів</w:t>
      </w:r>
      <w:proofErr w:type="spellEnd"/>
      <w:r w:rsidR="00B30D5C">
        <w:t xml:space="preserve"> </w:t>
      </w:r>
      <w:proofErr w:type="spellStart"/>
      <w:r w:rsidR="00B30D5C">
        <w:t>травлення</w:t>
      </w:r>
      <w:proofErr w:type="spellEnd"/>
      <w:r w:rsidR="00B30D5C">
        <w:t xml:space="preserve">, </w:t>
      </w:r>
      <w:proofErr w:type="spellStart"/>
      <w:r w:rsidR="00B30D5C">
        <w:t>нервової</w:t>
      </w:r>
      <w:proofErr w:type="spellEnd"/>
      <w:r w:rsidR="00B30D5C">
        <w:t xml:space="preserve"> </w:t>
      </w:r>
      <w:proofErr w:type="spellStart"/>
      <w:r w:rsidR="00B30D5C">
        <w:t>системи</w:t>
      </w:r>
      <w:proofErr w:type="spellEnd"/>
      <w:r w:rsidR="00B30D5C">
        <w:t>, опорно-</w:t>
      </w:r>
      <w:proofErr w:type="spellStart"/>
      <w:r w:rsidR="00B30D5C">
        <w:t>рухового</w:t>
      </w:r>
      <w:proofErr w:type="spellEnd"/>
      <w:r w:rsidR="00B30D5C">
        <w:t xml:space="preserve"> </w:t>
      </w:r>
      <w:proofErr w:type="spellStart"/>
      <w:r w:rsidR="00B30D5C">
        <w:t>апарату</w:t>
      </w:r>
      <w:proofErr w:type="spellEnd"/>
      <w:r w:rsidR="00B30D5C">
        <w:t xml:space="preserve">. </w:t>
      </w:r>
    </w:p>
    <w:p w14:paraId="600E91D0" w14:textId="77777777" w:rsidR="00A23DDB" w:rsidRDefault="00A23DDB" w:rsidP="0014776F">
      <w:pPr>
        <w:pStyle w:val="a5"/>
        <w:numPr>
          <w:ilvl w:val="0"/>
          <w:numId w:val="15"/>
        </w:numPr>
        <w:spacing w:after="0" w:line="360" w:lineRule="auto"/>
        <w:ind w:left="0" w:firstLine="567"/>
      </w:pPr>
      <w:proofErr w:type="spellStart"/>
      <w:r>
        <w:t>к</w:t>
      </w:r>
      <w:r w:rsidR="00B30D5C">
        <w:t>інно-спортивний</w:t>
      </w:r>
      <w:proofErr w:type="spellEnd"/>
      <w:r w:rsidR="00B30D5C">
        <w:t xml:space="preserve"> клуб «</w:t>
      </w:r>
      <w:proofErr w:type="spellStart"/>
      <w:r w:rsidR="00B30D5C">
        <w:t>Підкова</w:t>
      </w:r>
      <w:proofErr w:type="spellEnd"/>
      <w:r w:rsidR="00B30D5C">
        <w:t>» (с.</w:t>
      </w:r>
      <w:r w:rsidRPr="00A23DDB">
        <w:rPr>
          <w:lang w:val="uk-UA"/>
        </w:rPr>
        <w:t xml:space="preserve"> </w:t>
      </w:r>
      <w:proofErr w:type="spellStart"/>
      <w:r w:rsidR="00B30D5C">
        <w:t>Козлин</w:t>
      </w:r>
      <w:proofErr w:type="spellEnd"/>
      <w:r w:rsidR="00B30D5C">
        <w:t xml:space="preserve">, </w:t>
      </w:r>
      <w:proofErr w:type="spellStart"/>
      <w:r w:rsidR="00B30D5C">
        <w:t>Рівненський</w:t>
      </w:r>
      <w:proofErr w:type="spellEnd"/>
      <w:r w:rsidR="00B30D5C">
        <w:t xml:space="preserve"> район). </w:t>
      </w:r>
      <w:r w:rsidRPr="00A23DDB">
        <w:rPr>
          <w:lang w:val="uk-UA"/>
        </w:rPr>
        <w:t xml:space="preserve">Для </w:t>
      </w:r>
      <w:proofErr w:type="spellStart"/>
      <w:r>
        <w:t>новачків</w:t>
      </w:r>
      <w:proofErr w:type="spellEnd"/>
      <w:r>
        <w:t xml:space="preserve"> </w:t>
      </w:r>
      <w:proofErr w:type="spellStart"/>
      <w:r>
        <w:t>організований</w:t>
      </w:r>
      <w:proofErr w:type="spellEnd"/>
      <w:r>
        <w:t xml:space="preserve"> </w:t>
      </w:r>
      <w:r w:rsidR="00B30D5C">
        <w:t xml:space="preserve">курс </w:t>
      </w:r>
      <w:proofErr w:type="spellStart"/>
      <w:r w:rsidR="00B30D5C">
        <w:t>навчання</w:t>
      </w:r>
      <w:proofErr w:type="spellEnd"/>
      <w:r w:rsidR="00B30D5C">
        <w:t xml:space="preserve"> </w:t>
      </w:r>
      <w:proofErr w:type="spellStart"/>
      <w:r w:rsidR="00B30D5C">
        <w:t>їзди</w:t>
      </w:r>
      <w:proofErr w:type="spellEnd"/>
      <w:r w:rsidR="00B30D5C">
        <w:t xml:space="preserve"> верхи.</w:t>
      </w:r>
      <w:r w:rsidRPr="00A23DDB">
        <w:rPr>
          <w:lang w:val="uk-UA"/>
        </w:rPr>
        <w:t xml:space="preserve"> Також</w:t>
      </w:r>
      <w:r w:rsidR="00B30D5C">
        <w:t xml:space="preserve"> </w:t>
      </w:r>
      <w:r w:rsidRPr="00A23DDB">
        <w:rPr>
          <w:lang w:val="uk-UA"/>
        </w:rPr>
        <w:t>створені</w:t>
      </w:r>
      <w:r w:rsidR="00B30D5C">
        <w:t xml:space="preserve"> </w:t>
      </w:r>
      <w:proofErr w:type="spellStart"/>
      <w:r w:rsidR="00B30D5C">
        <w:t>умови</w:t>
      </w:r>
      <w:proofErr w:type="spellEnd"/>
      <w:r w:rsidR="00B30D5C">
        <w:t xml:space="preserve"> для </w:t>
      </w:r>
      <w:proofErr w:type="spellStart"/>
      <w:r w:rsidR="00B30D5C">
        <w:t>сімейного</w:t>
      </w:r>
      <w:proofErr w:type="spellEnd"/>
      <w:r w:rsidR="00B30D5C">
        <w:t xml:space="preserve"> </w:t>
      </w:r>
      <w:proofErr w:type="spellStart"/>
      <w:r w:rsidR="00B30D5C">
        <w:t>відпочинку</w:t>
      </w:r>
      <w:proofErr w:type="spellEnd"/>
      <w:r w:rsidR="00B30D5C">
        <w:t>.</w:t>
      </w:r>
    </w:p>
    <w:p w14:paraId="6FEFD843" w14:textId="77777777" w:rsidR="00A23DDB" w:rsidRDefault="00A23DDB" w:rsidP="0014776F">
      <w:pPr>
        <w:pStyle w:val="a5"/>
        <w:numPr>
          <w:ilvl w:val="0"/>
          <w:numId w:val="15"/>
        </w:numPr>
        <w:spacing w:after="0" w:line="360" w:lineRule="auto"/>
        <w:ind w:left="0" w:firstLine="567"/>
      </w:pPr>
      <w:r w:rsidRPr="00A23DDB">
        <w:rPr>
          <w:lang w:val="uk-UA"/>
        </w:rPr>
        <w:t>м</w:t>
      </w:r>
      <w:proofErr w:type="spellStart"/>
      <w:r>
        <w:t>исливсько-спортивний</w:t>
      </w:r>
      <w:proofErr w:type="spellEnd"/>
      <w:r>
        <w:t xml:space="preserve"> комплекс </w:t>
      </w:r>
      <w:r w:rsidRPr="00A23DDB">
        <w:rPr>
          <w:lang w:val="uk-UA"/>
        </w:rPr>
        <w:t>«</w:t>
      </w:r>
      <w:proofErr w:type="spellStart"/>
      <w:r w:rsidR="00B30D5C">
        <w:t>Сокіл</w:t>
      </w:r>
      <w:proofErr w:type="spellEnd"/>
      <w:r w:rsidRPr="00A23DDB">
        <w:rPr>
          <w:lang w:val="uk-UA"/>
        </w:rPr>
        <w:t>»</w:t>
      </w:r>
      <w:r w:rsidR="00B30D5C">
        <w:t xml:space="preserve"> (с.</w:t>
      </w:r>
      <w:r w:rsidRPr="00A23DDB">
        <w:rPr>
          <w:lang w:val="uk-UA"/>
        </w:rPr>
        <w:t xml:space="preserve"> </w:t>
      </w:r>
      <w:proofErr w:type="spellStart"/>
      <w:r w:rsidR="00B30D5C">
        <w:t>Суськ</w:t>
      </w:r>
      <w:proofErr w:type="spellEnd"/>
      <w:r w:rsidR="00B30D5C">
        <w:t xml:space="preserve">, </w:t>
      </w:r>
      <w:proofErr w:type="spellStart"/>
      <w:r w:rsidRPr="00A23DDB">
        <w:t>Рівненський</w:t>
      </w:r>
      <w:proofErr w:type="spellEnd"/>
      <w:r w:rsidRPr="00A23DDB">
        <w:t xml:space="preserve"> </w:t>
      </w:r>
      <w:r w:rsidR="00B30D5C">
        <w:t xml:space="preserve">район). Комплекс </w:t>
      </w:r>
      <w:r>
        <w:rPr>
          <w:lang w:val="uk-UA"/>
        </w:rPr>
        <w:t>розміщується на</w:t>
      </w:r>
      <w:r w:rsidR="00B30D5C">
        <w:t xml:space="preserve"> 8 тис. га </w:t>
      </w:r>
      <w:proofErr w:type="spellStart"/>
      <w:r w:rsidR="00B30D5C">
        <w:t>мисливських</w:t>
      </w:r>
      <w:proofErr w:type="spellEnd"/>
      <w:r w:rsidR="00B30D5C">
        <w:t xml:space="preserve"> </w:t>
      </w:r>
      <w:proofErr w:type="spellStart"/>
      <w:r w:rsidR="00B30D5C">
        <w:t>угідь</w:t>
      </w:r>
      <w:proofErr w:type="spellEnd"/>
      <w:r w:rsidR="00B30D5C">
        <w:t xml:space="preserve">, </w:t>
      </w:r>
      <w:r>
        <w:rPr>
          <w:lang w:val="uk-UA"/>
        </w:rPr>
        <w:t xml:space="preserve">має </w:t>
      </w:r>
      <w:proofErr w:type="spellStart"/>
      <w:r w:rsidR="00B30D5C">
        <w:t>зариблені</w:t>
      </w:r>
      <w:proofErr w:type="spellEnd"/>
      <w:r w:rsidR="00B30D5C">
        <w:t xml:space="preserve"> ставки та </w:t>
      </w:r>
      <w:proofErr w:type="spellStart"/>
      <w:r>
        <w:rPr>
          <w:lang w:val="uk-UA"/>
        </w:rPr>
        <w:t>облаштова</w:t>
      </w:r>
      <w:proofErr w:type="spellEnd"/>
      <w:r w:rsidR="00B30D5C">
        <w:t>ну</w:t>
      </w:r>
      <w:r>
        <w:t xml:space="preserve"> </w:t>
      </w:r>
      <w:proofErr w:type="spellStart"/>
      <w:r>
        <w:t>рекреаційну</w:t>
      </w:r>
      <w:proofErr w:type="spellEnd"/>
      <w:r>
        <w:t xml:space="preserve"> зону</w:t>
      </w:r>
      <w:r w:rsidR="00B30D5C">
        <w:t xml:space="preserve">. </w:t>
      </w:r>
    </w:p>
    <w:p w14:paraId="6511B710" w14:textId="46E34772" w:rsidR="00B30D5C" w:rsidRDefault="00A23DDB" w:rsidP="0014776F">
      <w:pPr>
        <w:pStyle w:val="a5"/>
        <w:numPr>
          <w:ilvl w:val="0"/>
          <w:numId w:val="15"/>
        </w:numPr>
        <w:spacing w:after="0" w:line="360" w:lineRule="auto"/>
        <w:ind w:left="0" w:firstLine="567"/>
      </w:pPr>
      <w:r>
        <w:rPr>
          <w:lang w:val="uk-UA"/>
        </w:rPr>
        <w:t>г</w:t>
      </w:r>
      <w:proofErr w:type="spellStart"/>
      <w:r w:rsidR="00B30D5C">
        <w:t>отельний</w:t>
      </w:r>
      <w:proofErr w:type="spellEnd"/>
      <w:r w:rsidR="00B30D5C">
        <w:t xml:space="preserve"> комплекс «</w:t>
      </w:r>
      <w:proofErr w:type="spellStart"/>
      <w:r w:rsidR="00B30D5C">
        <w:t>Тунель</w:t>
      </w:r>
      <w:proofErr w:type="spellEnd"/>
      <w:r w:rsidR="00B30D5C">
        <w:t xml:space="preserve"> </w:t>
      </w:r>
      <w:proofErr w:type="spellStart"/>
      <w:r w:rsidR="00B30D5C">
        <w:t>кохання</w:t>
      </w:r>
      <w:proofErr w:type="spellEnd"/>
      <w:r w:rsidR="00B30D5C">
        <w:t xml:space="preserve">». </w:t>
      </w:r>
      <w:r>
        <w:rPr>
          <w:lang w:val="uk-UA"/>
        </w:rPr>
        <w:t xml:space="preserve">Наявна </w:t>
      </w:r>
      <w:proofErr w:type="spellStart"/>
      <w:r w:rsidR="00B30D5C">
        <w:t>і</w:t>
      </w:r>
      <w:r>
        <w:t>нфраструктура</w:t>
      </w:r>
      <w:proofErr w:type="spellEnd"/>
      <w:r w:rsidR="00B30D5C">
        <w:t xml:space="preserve"> для </w:t>
      </w:r>
      <w:proofErr w:type="spellStart"/>
      <w:r w:rsidR="00B30D5C">
        <w:t>проведення</w:t>
      </w:r>
      <w:proofErr w:type="spellEnd"/>
      <w:r w:rsidR="00B30D5C">
        <w:t xml:space="preserve"> </w:t>
      </w:r>
      <w:r>
        <w:rPr>
          <w:lang w:val="uk-UA"/>
        </w:rPr>
        <w:t xml:space="preserve">шлюбних </w:t>
      </w:r>
      <w:proofErr w:type="spellStart"/>
      <w:r w:rsidR="00B30D5C">
        <w:t>церемоній</w:t>
      </w:r>
      <w:proofErr w:type="spellEnd"/>
      <w:r w:rsidR="00B30D5C">
        <w:t xml:space="preserve"> </w:t>
      </w:r>
      <w:r>
        <w:t xml:space="preserve">в </w:t>
      </w:r>
      <w:proofErr w:type="spellStart"/>
      <w:r>
        <w:t>найромантичнішому</w:t>
      </w:r>
      <w:proofErr w:type="spellEnd"/>
      <w:r>
        <w:t xml:space="preserve"> </w:t>
      </w:r>
      <w:proofErr w:type="spellStart"/>
      <w:r>
        <w:t>місці</w:t>
      </w:r>
      <w:proofErr w:type="spellEnd"/>
      <w:r>
        <w:t xml:space="preserve"> </w:t>
      </w:r>
      <w:proofErr w:type="spellStart"/>
      <w:r>
        <w:t>світу</w:t>
      </w:r>
      <w:proofErr w:type="spellEnd"/>
      <w:r w:rsidR="00B30D5C">
        <w:t>.</w:t>
      </w:r>
    </w:p>
    <w:p w14:paraId="23FBE187" w14:textId="73A8DE17" w:rsidR="00D3517E" w:rsidRDefault="00D3517E" w:rsidP="0014776F">
      <w:pPr>
        <w:spacing w:after="0" w:line="360" w:lineRule="auto"/>
        <w:ind w:firstLine="567"/>
      </w:pPr>
      <w:r>
        <w:lastRenderedPageBreak/>
        <w:t>Аналіз динаміки показників функціонування готелів дає можливість визначити процеси розвитку туристичної сфери області. Але такі дослідження неможливі без використання статистичних даних. Слід зазначити, що з 2018 року відбулися зміни в підходах до статистичного дослідження готельних підприємств – статистичному обліку підлягають тільки засоби розміщення, які мають статус юридичних осіб. Водночас велика кількість готелів, які перебувають у власності фізичних осіб,  випадають із поля зору статистики.</w:t>
      </w:r>
      <w:r w:rsidR="00863109">
        <w:t xml:space="preserve"> Тому порівняти показники щодо діяльності готелів з 2018 року із попереднім періодом неможливо. Також </w:t>
      </w:r>
      <w:r w:rsidR="00A00FC1">
        <w:t xml:space="preserve">у зв’язку з війною в нашій країні </w:t>
      </w:r>
      <w:r w:rsidR="00A00FC1" w:rsidRPr="00A00FC1">
        <w:t>закрити</w:t>
      </w:r>
      <w:r w:rsidR="00A00FC1">
        <w:t>й</w:t>
      </w:r>
      <w:r w:rsidR="00A00FC1" w:rsidRPr="00A00FC1">
        <w:t xml:space="preserve"> доступ до відкритих</w:t>
      </w:r>
      <w:r w:rsidR="00A00FC1">
        <w:t xml:space="preserve"> статистичних</w:t>
      </w:r>
      <w:r w:rsidR="00A00FC1" w:rsidRPr="00A00FC1">
        <w:t xml:space="preserve"> даних</w:t>
      </w:r>
      <w:r w:rsidR="00A00FC1">
        <w:t>, тому аналіз готельного господарства Рівненської області виконувався за даними 2020 року, які наведені Управлінням культури та туризму Рівненської ОДА.</w:t>
      </w:r>
      <w:r w:rsidR="00B30D5C">
        <w:t xml:space="preserve"> </w:t>
      </w:r>
    </w:p>
    <w:p w14:paraId="68F6D0B7" w14:textId="166124E1" w:rsidR="002623BF" w:rsidRDefault="002623BF" w:rsidP="0014776F">
      <w:pPr>
        <w:spacing w:after="0" w:line="360" w:lineRule="auto"/>
        <w:ind w:firstLine="567"/>
      </w:pPr>
      <w:r>
        <w:t xml:space="preserve">Загальна кількість засобів розміщення в Рівненській області становить 83, а кількість ліжко-місць в них – 2902. Більша частка серед них припадає на готелі та мотелі, а незначна – на заклади відпочинкового типу. </w:t>
      </w:r>
      <w:r w:rsidR="00DE4529" w:rsidRPr="00DE4529">
        <w:t xml:space="preserve">У розподілі готельної мережі по території області простежується її тяжіння по-перше, до обласного центру, по-друге, до основних шляхів сполучення, зокрема до таких міжнародних трас як Київ-Чоп та Київ-Варшава. За кількістю готелів лідирує Рівненський район (включно з обласним центром) з показником 55, а аутсайдером є </w:t>
      </w:r>
      <w:proofErr w:type="spellStart"/>
      <w:r w:rsidR="00DE4529" w:rsidRPr="00DE4529">
        <w:t>Вараський</w:t>
      </w:r>
      <w:proofErr w:type="spellEnd"/>
      <w:r w:rsidR="00DE4529" w:rsidRPr="00DE4529">
        <w:t xml:space="preserve"> район (включно з районним центром). Якщо порівнювати орієнтовну кількість ліжко-місць, то найвищі показники характерні для Рівненського району (1011), м. Рівне (831). Найнижчі показники характерні для Дубенського району – 183. Найбільша потужність місткості номерного фонду готелів (64 %) припадає на м. Рівне та Рівненський район (табл. 2. 9).</w:t>
      </w:r>
    </w:p>
    <w:p w14:paraId="27D07CE5" w14:textId="5E44FD3E" w:rsidR="00DE4529" w:rsidRDefault="003C3378" w:rsidP="0014776F">
      <w:pPr>
        <w:spacing w:after="0" w:line="360" w:lineRule="auto"/>
        <w:ind w:firstLine="567"/>
      </w:pPr>
      <w:r>
        <w:t xml:space="preserve">Як заклади розміщення можуть використовуватися сільські садиби. У Рівненській області офіційно зареєстровано 60 сільських садиб. Але багато власників сільських садиб не реєструється як </w:t>
      </w:r>
      <w:proofErr w:type="spellStart"/>
      <w:r>
        <w:t>ФОПи</w:t>
      </w:r>
      <w:proofErr w:type="spellEnd"/>
      <w:r>
        <w:t xml:space="preserve">, тому реальна кількість садиб в області може бути більшою. Розподілені сільські садиби по адміністративних районах нерівномірно. У </w:t>
      </w:r>
      <w:proofErr w:type="spellStart"/>
      <w:r>
        <w:t>Вараському</w:t>
      </w:r>
      <w:proofErr w:type="spellEnd"/>
      <w:r>
        <w:t xml:space="preserve"> районі є 11  сільських садиб, у Сарненському – 12, а у Рівненський та Дубенський – по 17 [13].</w:t>
      </w:r>
    </w:p>
    <w:p w14:paraId="27384BBC" w14:textId="77777777" w:rsidR="00A00FC1" w:rsidRDefault="00A00FC1" w:rsidP="00A00FC1">
      <w:pPr>
        <w:spacing w:after="0" w:line="360" w:lineRule="auto"/>
        <w:ind w:firstLine="708"/>
        <w:jc w:val="right"/>
      </w:pPr>
      <w:r>
        <w:lastRenderedPageBreak/>
        <w:t>Таблиця 2. 9.</w:t>
      </w:r>
    </w:p>
    <w:p w14:paraId="051CE79F" w14:textId="07ABC45A" w:rsidR="00A00FC1" w:rsidRPr="00A00FC1" w:rsidRDefault="00A00FC1" w:rsidP="003C3378">
      <w:pPr>
        <w:spacing w:after="0" w:line="360" w:lineRule="auto"/>
        <w:ind w:firstLine="708"/>
        <w:jc w:val="center"/>
      </w:pPr>
      <w:r>
        <w:t>Кількість готелів та аналогічних засобів розміщення Рівненської області (станом на 2020 р.)</w:t>
      </w:r>
    </w:p>
    <w:tbl>
      <w:tblPr>
        <w:tblStyle w:val="a9"/>
        <w:tblW w:w="9634" w:type="dxa"/>
        <w:tblLook w:val="04A0" w:firstRow="1" w:lastRow="0" w:firstColumn="1" w:lastColumn="0" w:noHBand="0" w:noVBand="1"/>
      </w:tblPr>
      <w:tblGrid>
        <w:gridCol w:w="2410"/>
        <w:gridCol w:w="2321"/>
        <w:gridCol w:w="2301"/>
        <w:gridCol w:w="2602"/>
      </w:tblGrid>
      <w:tr w:rsidR="00A00FC1" w:rsidRPr="007856A2" w14:paraId="47B5EEE0" w14:textId="1A608FAD" w:rsidTr="00D83BEF">
        <w:tc>
          <w:tcPr>
            <w:tcW w:w="2410" w:type="dxa"/>
          </w:tcPr>
          <w:p w14:paraId="2C093478" w14:textId="77777777" w:rsidR="00A00FC1" w:rsidRDefault="00A00FC1" w:rsidP="0094563E">
            <w:pPr>
              <w:jc w:val="center"/>
            </w:pPr>
          </w:p>
          <w:p w14:paraId="1E111088" w14:textId="77777777" w:rsidR="00A00FC1" w:rsidRPr="007856A2" w:rsidRDefault="00A00FC1" w:rsidP="00D83BEF">
            <w:pPr>
              <w:jc w:val="center"/>
            </w:pPr>
          </w:p>
        </w:tc>
        <w:tc>
          <w:tcPr>
            <w:tcW w:w="2321" w:type="dxa"/>
          </w:tcPr>
          <w:p w14:paraId="0FB3F7B1" w14:textId="61403B40" w:rsidR="00A00FC1" w:rsidRPr="007856A2" w:rsidRDefault="00A00FC1" w:rsidP="00D83BEF">
            <w:pPr>
              <w:jc w:val="center"/>
            </w:pPr>
            <w:r>
              <w:t>Кількість готелів</w:t>
            </w:r>
            <w:r w:rsidR="00D83BEF">
              <w:t xml:space="preserve"> </w:t>
            </w:r>
            <w:r>
              <w:t>та аналогічних</w:t>
            </w:r>
            <w:r w:rsidR="00D83BEF">
              <w:t xml:space="preserve"> </w:t>
            </w:r>
            <w:r>
              <w:t>закладів</w:t>
            </w:r>
            <w:r w:rsidR="00D83BEF">
              <w:t xml:space="preserve"> </w:t>
            </w:r>
            <w:r>
              <w:t>розміщення</w:t>
            </w:r>
          </w:p>
        </w:tc>
        <w:tc>
          <w:tcPr>
            <w:tcW w:w="2301" w:type="dxa"/>
          </w:tcPr>
          <w:p w14:paraId="06320351" w14:textId="1DC23A94" w:rsidR="00A00FC1" w:rsidRPr="007856A2" w:rsidRDefault="00A00FC1" w:rsidP="00D83BEF">
            <w:pPr>
              <w:jc w:val="center"/>
            </w:pPr>
            <w:r>
              <w:t>Орієнтовна</w:t>
            </w:r>
            <w:r w:rsidR="00D83BEF">
              <w:t xml:space="preserve"> </w:t>
            </w:r>
            <w:r>
              <w:t>кількість</w:t>
            </w:r>
            <w:r w:rsidR="00D83BEF">
              <w:t xml:space="preserve"> </w:t>
            </w:r>
            <w:r>
              <w:t>ліжко-місць</w:t>
            </w:r>
          </w:p>
        </w:tc>
        <w:tc>
          <w:tcPr>
            <w:tcW w:w="2602" w:type="dxa"/>
          </w:tcPr>
          <w:p w14:paraId="057492F4" w14:textId="5874101B" w:rsidR="00A00FC1" w:rsidRDefault="00A00FC1" w:rsidP="00D83BEF">
            <w:pPr>
              <w:jc w:val="center"/>
            </w:pPr>
            <w:r>
              <w:t>Середня</w:t>
            </w:r>
            <w:r w:rsidR="00D83BEF">
              <w:t xml:space="preserve"> </w:t>
            </w:r>
            <w:r>
              <w:t>місткість</w:t>
            </w:r>
            <w:r w:rsidR="00D83BEF">
              <w:t xml:space="preserve"> </w:t>
            </w:r>
            <w:r>
              <w:t>готелів та</w:t>
            </w:r>
            <w:r w:rsidR="00D83BEF">
              <w:t xml:space="preserve"> </w:t>
            </w:r>
            <w:r>
              <w:t>аналогічних</w:t>
            </w:r>
            <w:r w:rsidR="00D83BEF">
              <w:t xml:space="preserve"> </w:t>
            </w:r>
            <w:r>
              <w:t>закладів</w:t>
            </w:r>
            <w:r w:rsidR="00D83BEF">
              <w:t xml:space="preserve"> </w:t>
            </w:r>
            <w:r>
              <w:t>розміщення</w:t>
            </w:r>
          </w:p>
        </w:tc>
      </w:tr>
      <w:tr w:rsidR="00A00FC1" w:rsidRPr="007856A2" w14:paraId="615F70FF" w14:textId="77777777" w:rsidTr="00D83BEF">
        <w:tc>
          <w:tcPr>
            <w:tcW w:w="2410" w:type="dxa"/>
          </w:tcPr>
          <w:p w14:paraId="7BAC6C11" w14:textId="7D752302" w:rsidR="00A00FC1" w:rsidRDefault="00A00FC1" w:rsidP="00A00FC1">
            <w:pPr>
              <w:spacing w:line="360" w:lineRule="auto"/>
              <w:jc w:val="center"/>
            </w:pPr>
            <w:r w:rsidRPr="00ED4AF6">
              <w:t xml:space="preserve">м. Рівне </w:t>
            </w:r>
          </w:p>
        </w:tc>
        <w:tc>
          <w:tcPr>
            <w:tcW w:w="2321" w:type="dxa"/>
          </w:tcPr>
          <w:p w14:paraId="20BAB0A1" w14:textId="00C9370A" w:rsidR="00A00FC1" w:rsidRDefault="00A00FC1" w:rsidP="00A00FC1">
            <w:pPr>
              <w:spacing w:line="360" w:lineRule="auto"/>
              <w:jc w:val="center"/>
            </w:pPr>
            <w:r w:rsidRPr="00ED4AF6">
              <w:t xml:space="preserve">19 </w:t>
            </w:r>
          </w:p>
        </w:tc>
        <w:tc>
          <w:tcPr>
            <w:tcW w:w="2301" w:type="dxa"/>
          </w:tcPr>
          <w:p w14:paraId="3516CC0F" w14:textId="3C51FD27" w:rsidR="00A00FC1" w:rsidRDefault="00A00FC1" w:rsidP="00A00FC1">
            <w:pPr>
              <w:spacing w:line="360" w:lineRule="auto"/>
              <w:jc w:val="center"/>
            </w:pPr>
            <w:r w:rsidRPr="00ED4AF6">
              <w:t xml:space="preserve">831 </w:t>
            </w:r>
          </w:p>
        </w:tc>
        <w:tc>
          <w:tcPr>
            <w:tcW w:w="2602" w:type="dxa"/>
          </w:tcPr>
          <w:p w14:paraId="469F1E6F" w14:textId="30698C2C" w:rsidR="00A00FC1" w:rsidRDefault="00A00FC1" w:rsidP="00A00FC1">
            <w:pPr>
              <w:spacing w:line="360" w:lineRule="auto"/>
              <w:jc w:val="center"/>
            </w:pPr>
            <w:r w:rsidRPr="00ED4AF6">
              <w:t>44</w:t>
            </w:r>
          </w:p>
        </w:tc>
      </w:tr>
      <w:tr w:rsidR="00A00FC1" w:rsidRPr="007856A2" w14:paraId="70646D5C" w14:textId="77777777" w:rsidTr="00D83BEF">
        <w:tc>
          <w:tcPr>
            <w:tcW w:w="2410" w:type="dxa"/>
          </w:tcPr>
          <w:p w14:paraId="257EDD53" w14:textId="07695E53" w:rsidR="00A00FC1" w:rsidRDefault="00A00FC1" w:rsidP="00A00FC1">
            <w:pPr>
              <w:spacing w:line="360" w:lineRule="auto"/>
              <w:jc w:val="center"/>
            </w:pPr>
            <w:r w:rsidRPr="00C16152">
              <w:t xml:space="preserve">м. Дубно </w:t>
            </w:r>
          </w:p>
        </w:tc>
        <w:tc>
          <w:tcPr>
            <w:tcW w:w="2321" w:type="dxa"/>
          </w:tcPr>
          <w:p w14:paraId="0EFD8834" w14:textId="6EDE1D09" w:rsidR="00A00FC1" w:rsidRDefault="00A00FC1" w:rsidP="00A00FC1">
            <w:pPr>
              <w:spacing w:line="360" w:lineRule="auto"/>
              <w:jc w:val="center"/>
            </w:pPr>
            <w:r w:rsidRPr="00C16152">
              <w:t xml:space="preserve">4 </w:t>
            </w:r>
          </w:p>
        </w:tc>
        <w:tc>
          <w:tcPr>
            <w:tcW w:w="2301" w:type="dxa"/>
          </w:tcPr>
          <w:p w14:paraId="2F5EFE92" w14:textId="3742BCC7" w:rsidR="00A00FC1" w:rsidRDefault="00A00FC1" w:rsidP="00A00FC1">
            <w:pPr>
              <w:spacing w:line="360" w:lineRule="auto"/>
              <w:jc w:val="center"/>
            </w:pPr>
            <w:r w:rsidRPr="00C16152">
              <w:t xml:space="preserve">97 </w:t>
            </w:r>
          </w:p>
        </w:tc>
        <w:tc>
          <w:tcPr>
            <w:tcW w:w="2602" w:type="dxa"/>
          </w:tcPr>
          <w:p w14:paraId="6A58EC0C" w14:textId="1651028D" w:rsidR="00A00FC1" w:rsidRDefault="00A00FC1" w:rsidP="00A00FC1">
            <w:pPr>
              <w:spacing w:line="360" w:lineRule="auto"/>
              <w:jc w:val="center"/>
            </w:pPr>
            <w:r w:rsidRPr="00C16152">
              <w:t>24</w:t>
            </w:r>
          </w:p>
        </w:tc>
      </w:tr>
      <w:tr w:rsidR="00A00FC1" w:rsidRPr="007856A2" w14:paraId="7AE3937B" w14:textId="77777777" w:rsidTr="00D83BEF">
        <w:tc>
          <w:tcPr>
            <w:tcW w:w="2410" w:type="dxa"/>
          </w:tcPr>
          <w:p w14:paraId="57C45CEE" w14:textId="1B2E1E3F" w:rsidR="00A00FC1" w:rsidRDefault="00A00FC1" w:rsidP="00A00FC1">
            <w:pPr>
              <w:spacing w:line="360" w:lineRule="auto"/>
              <w:jc w:val="center"/>
            </w:pPr>
            <w:r w:rsidRPr="00A00FC1">
              <w:t xml:space="preserve">м. </w:t>
            </w:r>
            <w:proofErr w:type="spellStart"/>
            <w:r w:rsidRPr="00A00FC1">
              <w:t>Вараш</w:t>
            </w:r>
            <w:proofErr w:type="spellEnd"/>
            <w:r w:rsidRPr="00A00FC1">
              <w:t xml:space="preserve"> </w:t>
            </w:r>
          </w:p>
        </w:tc>
        <w:tc>
          <w:tcPr>
            <w:tcW w:w="2321" w:type="dxa"/>
          </w:tcPr>
          <w:p w14:paraId="232DEFB4" w14:textId="3A982B61" w:rsidR="00A00FC1" w:rsidRDefault="00A00FC1" w:rsidP="00A00FC1">
            <w:pPr>
              <w:spacing w:line="360" w:lineRule="auto"/>
              <w:jc w:val="center"/>
            </w:pPr>
            <w:r w:rsidRPr="00A00FC1">
              <w:t xml:space="preserve">2 </w:t>
            </w:r>
          </w:p>
        </w:tc>
        <w:tc>
          <w:tcPr>
            <w:tcW w:w="2301" w:type="dxa"/>
          </w:tcPr>
          <w:p w14:paraId="34518CAE" w14:textId="1AF149B0" w:rsidR="00A00FC1" w:rsidRDefault="00A00FC1" w:rsidP="00A00FC1">
            <w:pPr>
              <w:spacing w:line="360" w:lineRule="auto"/>
              <w:jc w:val="center"/>
            </w:pPr>
            <w:r w:rsidRPr="00A00FC1">
              <w:t xml:space="preserve">237 </w:t>
            </w:r>
          </w:p>
        </w:tc>
        <w:tc>
          <w:tcPr>
            <w:tcW w:w="2602" w:type="dxa"/>
          </w:tcPr>
          <w:p w14:paraId="378EC335" w14:textId="35A4AF6B" w:rsidR="00A00FC1" w:rsidRDefault="00A00FC1" w:rsidP="0094563E">
            <w:pPr>
              <w:spacing w:line="360" w:lineRule="auto"/>
              <w:jc w:val="center"/>
            </w:pPr>
            <w:r w:rsidRPr="00A00FC1">
              <w:t>119</w:t>
            </w:r>
          </w:p>
        </w:tc>
      </w:tr>
      <w:tr w:rsidR="00A00FC1" w:rsidRPr="007856A2" w14:paraId="6ED9FEAB" w14:textId="77777777" w:rsidTr="00D83BEF">
        <w:tc>
          <w:tcPr>
            <w:tcW w:w="2410" w:type="dxa"/>
          </w:tcPr>
          <w:p w14:paraId="079DBD9D" w14:textId="23A86DF1" w:rsidR="00A00FC1" w:rsidRDefault="00A00FC1" w:rsidP="00A00FC1">
            <w:pPr>
              <w:spacing w:line="360" w:lineRule="auto"/>
              <w:jc w:val="center"/>
            </w:pPr>
            <w:r w:rsidRPr="00A00FC1">
              <w:t xml:space="preserve">м. Острог </w:t>
            </w:r>
          </w:p>
        </w:tc>
        <w:tc>
          <w:tcPr>
            <w:tcW w:w="2321" w:type="dxa"/>
          </w:tcPr>
          <w:p w14:paraId="497FE11D" w14:textId="2C9380CB" w:rsidR="00A00FC1" w:rsidRDefault="00A00FC1" w:rsidP="00A00FC1">
            <w:pPr>
              <w:spacing w:line="360" w:lineRule="auto"/>
              <w:jc w:val="center"/>
            </w:pPr>
            <w:r w:rsidRPr="00A00FC1">
              <w:t xml:space="preserve">3 </w:t>
            </w:r>
          </w:p>
        </w:tc>
        <w:tc>
          <w:tcPr>
            <w:tcW w:w="2301" w:type="dxa"/>
          </w:tcPr>
          <w:p w14:paraId="49EBEE66" w14:textId="6EAE2D99" w:rsidR="00A00FC1" w:rsidRDefault="00A00FC1" w:rsidP="00A00FC1">
            <w:pPr>
              <w:spacing w:line="360" w:lineRule="auto"/>
              <w:jc w:val="center"/>
            </w:pPr>
            <w:r w:rsidRPr="00A00FC1">
              <w:t xml:space="preserve">49 </w:t>
            </w:r>
          </w:p>
        </w:tc>
        <w:tc>
          <w:tcPr>
            <w:tcW w:w="2602" w:type="dxa"/>
          </w:tcPr>
          <w:p w14:paraId="7B25A93A" w14:textId="2B183C72" w:rsidR="00A00FC1" w:rsidRDefault="00A00FC1" w:rsidP="0094563E">
            <w:pPr>
              <w:spacing w:line="360" w:lineRule="auto"/>
              <w:jc w:val="center"/>
            </w:pPr>
            <w:r w:rsidRPr="00A00FC1">
              <w:t>16</w:t>
            </w:r>
          </w:p>
        </w:tc>
      </w:tr>
      <w:tr w:rsidR="00A00FC1" w:rsidRPr="007856A2" w14:paraId="0D1E6917" w14:textId="64364978" w:rsidTr="00D83BEF">
        <w:tc>
          <w:tcPr>
            <w:tcW w:w="2410" w:type="dxa"/>
          </w:tcPr>
          <w:p w14:paraId="2999E6E9" w14:textId="77777777" w:rsidR="00A00FC1" w:rsidRDefault="00A00FC1" w:rsidP="0094563E">
            <w:pPr>
              <w:spacing w:line="360" w:lineRule="auto"/>
              <w:jc w:val="center"/>
              <w:rPr>
                <w:color w:val="FF0000"/>
              </w:rPr>
            </w:pPr>
            <w:proofErr w:type="spellStart"/>
            <w:r>
              <w:t>Вараський</w:t>
            </w:r>
            <w:proofErr w:type="spellEnd"/>
          </w:p>
        </w:tc>
        <w:tc>
          <w:tcPr>
            <w:tcW w:w="2321" w:type="dxa"/>
          </w:tcPr>
          <w:p w14:paraId="103C42D4" w14:textId="3BF9EA2E" w:rsidR="00A00FC1" w:rsidRPr="007856A2" w:rsidRDefault="00D83BEF" w:rsidP="0094563E">
            <w:pPr>
              <w:spacing w:line="360" w:lineRule="auto"/>
              <w:jc w:val="center"/>
            </w:pPr>
            <w:r>
              <w:t>4</w:t>
            </w:r>
          </w:p>
        </w:tc>
        <w:tc>
          <w:tcPr>
            <w:tcW w:w="2301" w:type="dxa"/>
          </w:tcPr>
          <w:p w14:paraId="72DC6BBF" w14:textId="684242A1" w:rsidR="00A00FC1" w:rsidRPr="007856A2" w:rsidRDefault="00D83BEF" w:rsidP="0094563E">
            <w:pPr>
              <w:spacing w:line="360" w:lineRule="auto"/>
              <w:jc w:val="center"/>
            </w:pPr>
            <w:r>
              <w:t>72</w:t>
            </w:r>
          </w:p>
        </w:tc>
        <w:tc>
          <w:tcPr>
            <w:tcW w:w="2602" w:type="dxa"/>
          </w:tcPr>
          <w:p w14:paraId="11AD6E97" w14:textId="7B7AB421" w:rsidR="00A00FC1" w:rsidRDefault="00D83BEF" w:rsidP="0094563E">
            <w:pPr>
              <w:spacing w:line="360" w:lineRule="auto"/>
              <w:jc w:val="center"/>
            </w:pPr>
            <w:r>
              <w:t>18</w:t>
            </w:r>
          </w:p>
        </w:tc>
      </w:tr>
      <w:tr w:rsidR="00A00FC1" w:rsidRPr="007856A2" w14:paraId="7336F625" w14:textId="45786335" w:rsidTr="00D83BEF">
        <w:tc>
          <w:tcPr>
            <w:tcW w:w="2410" w:type="dxa"/>
          </w:tcPr>
          <w:p w14:paraId="62B23DA4" w14:textId="77777777" w:rsidR="00A00FC1" w:rsidRDefault="00A00FC1" w:rsidP="0094563E">
            <w:pPr>
              <w:spacing w:line="360" w:lineRule="auto"/>
              <w:jc w:val="center"/>
              <w:rPr>
                <w:color w:val="FF0000"/>
              </w:rPr>
            </w:pPr>
            <w:r>
              <w:t>Дубенський</w:t>
            </w:r>
          </w:p>
        </w:tc>
        <w:tc>
          <w:tcPr>
            <w:tcW w:w="2321" w:type="dxa"/>
          </w:tcPr>
          <w:p w14:paraId="6AF3B5CF" w14:textId="2E9C446E" w:rsidR="00A00FC1" w:rsidRPr="007856A2" w:rsidRDefault="00D83BEF" w:rsidP="0094563E">
            <w:pPr>
              <w:spacing w:line="360" w:lineRule="auto"/>
              <w:jc w:val="center"/>
            </w:pPr>
            <w:r>
              <w:t>5</w:t>
            </w:r>
          </w:p>
        </w:tc>
        <w:tc>
          <w:tcPr>
            <w:tcW w:w="2301" w:type="dxa"/>
          </w:tcPr>
          <w:p w14:paraId="2292C25C" w14:textId="2A3F643B" w:rsidR="00A00FC1" w:rsidRPr="007856A2" w:rsidRDefault="00D83BEF" w:rsidP="0094563E">
            <w:pPr>
              <w:spacing w:line="360" w:lineRule="auto"/>
              <w:jc w:val="center"/>
            </w:pPr>
            <w:r>
              <w:t>183</w:t>
            </w:r>
          </w:p>
        </w:tc>
        <w:tc>
          <w:tcPr>
            <w:tcW w:w="2602" w:type="dxa"/>
          </w:tcPr>
          <w:p w14:paraId="3682C59E" w14:textId="3A3AB541" w:rsidR="00A00FC1" w:rsidRDefault="00D83BEF" w:rsidP="0094563E">
            <w:pPr>
              <w:spacing w:line="360" w:lineRule="auto"/>
              <w:jc w:val="center"/>
            </w:pPr>
            <w:r>
              <w:t>37</w:t>
            </w:r>
          </w:p>
        </w:tc>
      </w:tr>
      <w:tr w:rsidR="00A00FC1" w:rsidRPr="007856A2" w14:paraId="6B0200C7" w14:textId="51E3FE50" w:rsidTr="00D83BEF">
        <w:tc>
          <w:tcPr>
            <w:tcW w:w="2410" w:type="dxa"/>
          </w:tcPr>
          <w:p w14:paraId="1E8DE886" w14:textId="77777777" w:rsidR="00A00FC1" w:rsidRDefault="00A00FC1" w:rsidP="0094563E">
            <w:pPr>
              <w:spacing w:line="360" w:lineRule="auto"/>
              <w:jc w:val="center"/>
              <w:rPr>
                <w:color w:val="FF0000"/>
              </w:rPr>
            </w:pPr>
            <w:r>
              <w:t>Рівненський</w:t>
            </w:r>
          </w:p>
        </w:tc>
        <w:tc>
          <w:tcPr>
            <w:tcW w:w="2321" w:type="dxa"/>
          </w:tcPr>
          <w:p w14:paraId="451E128E" w14:textId="0ADE8A0E" w:rsidR="00A00FC1" w:rsidRPr="007856A2" w:rsidRDefault="00D83BEF" w:rsidP="0094563E">
            <w:pPr>
              <w:spacing w:line="360" w:lineRule="auto"/>
              <w:jc w:val="center"/>
            </w:pPr>
            <w:r>
              <w:t>33</w:t>
            </w:r>
          </w:p>
        </w:tc>
        <w:tc>
          <w:tcPr>
            <w:tcW w:w="2301" w:type="dxa"/>
          </w:tcPr>
          <w:p w14:paraId="2DBA9C11" w14:textId="6AB804F4" w:rsidR="00A00FC1" w:rsidRPr="007856A2" w:rsidRDefault="00D83BEF" w:rsidP="0094563E">
            <w:pPr>
              <w:spacing w:line="360" w:lineRule="auto"/>
              <w:jc w:val="center"/>
            </w:pPr>
            <w:r>
              <w:t>1011</w:t>
            </w:r>
          </w:p>
        </w:tc>
        <w:tc>
          <w:tcPr>
            <w:tcW w:w="2602" w:type="dxa"/>
          </w:tcPr>
          <w:p w14:paraId="32A01A94" w14:textId="788AA94F" w:rsidR="00A00FC1" w:rsidRDefault="00D83BEF" w:rsidP="0094563E">
            <w:pPr>
              <w:spacing w:line="360" w:lineRule="auto"/>
              <w:jc w:val="center"/>
            </w:pPr>
            <w:r>
              <w:t>31</w:t>
            </w:r>
          </w:p>
        </w:tc>
      </w:tr>
      <w:tr w:rsidR="00A00FC1" w:rsidRPr="007856A2" w14:paraId="00432119" w14:textId="43287F99" w:rsidTr="00D83BEF">
        <w:tc>
          <w:tcPr>
            <w:tcW w:w="2410" w:type="dxa"/>
          </w:tcPr>
          <w:p w14:paraId="46E4D2DF" w14:textId="77777777" w:rsidR="00A00FC1" w:rsidRDefault="00A00FC1" w:rsidP="0094563E">
            <w:pPr>
              <w:spacing w:line="360" w:lineRule="auto"/>
              <w:jc w:val="center"/>
            </w:pPr>
            <w:r>
              <w:t>Сарненський</w:t>
            </w:r>
          </w:p>
        </w:tc>
        <w:tc>
          <w:tcPr>
            <w:tcW w:w="2321" w:type="dxa"/>
          </w:tcPr>
          <w:p w14:paraId="537A8329" w14:textId="7CC2F6C5" w:rsidR="00A00FC1" w:rsidRPr="007856A2" w:rsidRDefault="00D83BEF" w:rsidP="0094563E">
            <w:pPr>
              <w:spacing w:line="360" w:lineRule="auto"/>
              <w:jc w:val="center"/>
            </w:pPr>
            <w:r>
              <w:t>13</w:t>
            </w:r>
          </w:p>
        </w:tc>
        <w:tc>
          <w:tcPr>
            <w:tcW w:w="2301" w:type="dxa"/>
          </w:tcPr>
          <w:p w14:paraId="1E06A70B" w14:textId="596AEDC7" w:rsidR="00A00FC1" w:rsidRPr="007856A2" w:rsidRDefault="00D83BEF" w:rsidP="0094563E">
            <w:pPr>
              <w:spacing w:line="360" w:lineRule="auto"/>
              <w:jc w:val="center"/>
            </w:pPr>
            <w:r>
              <w:t>422</w:t>
            </w:r>
          </w:p>
        </w:tc>
        <w:tc>
          <w:tcPr>
            <w:tcW w:w="2602" w:type="dxa"/>
          </w:tcPr>
          <w:p w14:paraId="03B3F6A3" w14:textId="4BAAD11F" w:rsidR="00A00FC1" w:rsidRDefault="00D83BEF" w:rsidP="0094563E">
            <w:pPr>
              <w:spacing w:line="360" w:lineRule="auto"/>
              <w:jc w:val="center"/>
            </w:pPr>
            <w:r>
              <w:t>33</w:t>
            </w:r>
          </w:p>
        </w:tc>
      </w:tr>
      <w:tr w:rsidR="00D83BEF" w:rsidRPr="007856A2" w14:paraId="5D90EFF7" w14:textId="77777777" w:rsidTr="00D83BEF">
        <w:tc>
          <w:tcPr>
            <w:tcW w:w="2410" w:type="dxa"/>
          </w:tcPr>
          <w:p w14:paraId="0FEF0A9D" w14:textId="2CB4C953" w:rsidR="00D83BEF" w:rsidRDefault="00D83BEF" w:rsidP="0094563E">
            <w:pPr>
              <w:spacing w:line="360" w:lineRule="auto"/>
              <w:jc w:val="center"/>
            </w:pPr>
            <w:r w:rsidRPr="00D83BEF">
              <w:t>Разом по області</w:t>
            </w:r>
          </w:p>
        </w:tc>
        <w:tc>
          <w:tcPr>
            <w:tcW w:w="2321" w:type="dxa"/>
          </w:tcPr>
          <w:p w14:paraId="6076E786" w14:textId="36CFB378" w:rsidR="00D83BEF" w:rsidRDefault="00D83BEF" w:rsidP="0094563E">
            <w:pPr>
              <w:spacing w:line="360" w:lineRule="auto"/>
              <w:jc w:val="center"/>
            </w:pPr>
            <w:r>
              <w:t>83</w:t>
            </w:r>
          </w:p>
        </w:tc>
        <w:tc>
          <w:tcPr>
            <w:tcW w:w="2301" w:type="dxa"/>
          </w:tcPr>
          <w:p w14:paraId="4C9CEC40" w14:textId="0839A0A9" w:rsidR="00D83BEF" w:rsidRDefault="006D0980" w:rsidP="0094563E">
            <w:pPr>
              <w:spacing w:line="360" w:lineRule="auto"/>
              <w:jc w:val="center"/>
            </w:pPr>
            <w:r>
              <w:t>2902</w:t>
            </w:r>
          </w:p>
        </w:tc>
        <w:tc>
          <w:tcPr>
            <w:tcW w:w="2602" w:type="dxa"/>
          </w:tcPr>
          <w:p w14:paraId="3B2034A8" w14:textId="7F5A927F" w:rsidR="00D83BEF" w:rsidRDefault="006D0980" w:rsidP="0094563E">
            <w:pPr>
              <w:spacing w:line="360" w:lineRule="auto"/>
              <w:jc w:val="center"/>
            </w:pPr>
            <w:r>
              <w:t>35</w:t>
            </w:r>
          </w:p>
        </w:tc>
      </w:tr>
    </w:tbl>
    <w:p w14:paraId="2ECE00B8" w14:textId="17B42471" w:rsidR="00A00FC1" w:rsidRDefault="006D0980" w:rsidP="006D0980">
      <w:pPr>
        <w:spacing w:after="0" w:line="360" w:lineRule="auto"/>
        <w:ind w:firstLine="708"/>
        <w:rPr>
          <w:rFonts w:cs="Times New Roman"/>
          <w:sz w:val="24"/>
          <w:szCs w:val="24"/>
        </w:rPr>
      </w:pPr>
      <w:r w:rsidRPr="006D0980">
        <w:rPr>
          <w:sz w:val="24"/>
          <w:szCs w:val="24"/>
        </w:rPr>
        <w:t>Джерело: розраховано за</w:t>
      </w:r>
      <w:r>
        <w:rPr>
          <w:sz w:val="24"/>
          <w:szCs w:val="24"/>
        </w:rPr>
        <w:t xml:space="preserve"> </w:t>
      </w:r>
      <w:r w:rsidRPr="003C3378">
        <w:rPr>
          <w:rFonts w:cs="Times New Roman"/>
          <w:sz w:val="24"/>
          <w:szCs w:val="24"/>
        </w:rPr>
        <w:t>[</w:t>
      </w:r>
      <w:r w:rsidR="003C3378">
        <w:rPr>
          <w:sz w:val="24"/>
          <w:szCs w:val="24"/>
        </w:rPr>
        <w:t>44</w:t>
      </w:r>
      <w:r w:rsidRPr="003C3378">
        <w:rPr>
          <w:rFonts w:cs="Times New Roman"/>
          <w:sz w:val="24"/>
          <w:szCs w:val="24"/>
        </w:rPr>
        <w:t>]</w:t>
      </w:r>
    </w:p>
    <w:p w14:paraId="74E6D29F" w14:textId="77777777" w:rsidR="003C3378" w:rsidRPr="003C3378" w:rsidRDefault="003C3378" w:rsidP="006D0980">
      <w:pPr>
        <w:spacing w:after="0" w:line="360" w:lineRule="auto"/>
        <w:ind w:firstLine="708"/>
        <w:rPr>
          <w:rFonts w:cs="Times New Roman"/>
          <w:sz w:val="24"/>
          <w:szCs w:val="24"/>
        </w:rPr>
      </w:pPr>
    </w:p>
    <w:p w14:paraId="15651520" w14:textId="4E99A4F1" w:rsidR="001174A2" w:rsidRPr="001174A2" w:rsidRDefault="001174A2" w:rsidP="005242B5">
      <w:pPr>
        <w:spacing w:after="0" w:line="360" w:lineRule="auto"/>
        <w:ind w:firstLine="708"/>
        <w:rPr>
          <w:szCs w:val="28"/>
        </w:rPr>
      </w:pPr>
      <w:r w:rsidRPr="001174A2">
        <w:rPr>
          <w:szCs w:val="28"/>
        </w:rPr>
        <w:t xml:space="preserve">Комплексна оцінка інфраструктурних ТРР адміністративних районів Рівненської області </w:t>
      </w:r>
      <w:proofErr w:type="spellStart"/>
      <w:r w:rsidRPr="001174A2">
        <w:rPr>
          <w:szCs w:val="28"/>
        </w:rPr>
        <w:t>очислювалася</w:t>
      </w:r>
      <w:proofErr w:type="spellEnd"/>
      <w:r w:rsidRPr="001174A2">
        <w:rPr>
          <w:szCs w:val="28"/>
        </w:rPr>
        <w:t xml:space="preserve"> як сума </w:t>
      </w:r>
      <w:proofErr w:type="spellStart"/>
      <w:r w:rsidRPr="001174A2">
        <w:rPr>
          <w:szCs w:val="28"/>
        </w:rPr>
        <w:t>п</w:t>
      </w:r>
      <w:r w:rsidR="009D0779">
        <w:rPr>
          <w:szCs w:val="28"/>
        </w:rPr>
        <w:t>окомпонентних</w:t>
      </w:r>
      <w:proofErr w:type="spellEnd"/>
      <w:r w:rsidR="009D0779">
        <w:rPr>
          <w:szCs w:val="28"/>
        </w:rPr>
        <w:t xml:space="preserve"> оцінок (табл. 2. 10</w:t>
      </w:r>
      <w:r w:rsidRPr="001174A2">
        <w:rPr>
          <w:szCs w:val="28"/>
        </w:rPr>
        <w:t xml:space="preserve">). </w:t>
      </w:r>
    </w:p>
    <w:p w14:paraId="3427E1A1" w14:textId="2BA456FE" w:rsidR="00A00FC1" w:rsidRDefault="006700E9" w:rsidP="00D3517E">
      <w:pPr>
        <w:spacing w:after="0" w:line="360" w:lineRule="auto"/>
        <w:ind w:firstLine="708"/>
        <w:jc w:val="right"/>
      </w:pPr>
      <w:r>
        <w:t>Таблиця 2.</w:t>
      </w:r>
      <w:r w:rsidR="00A00FC1">
        <w:t>10</w:t>
      </w:r>
      <w:r w:rsidR="00A00FC1" w:rsidRPr="00A00FC1">
        <w:t>.</w:t>
      </w:r>
    </w:p>
    <w:p w14:paraId="34017DF5" w14:textId="4CDCBBA6" w:rsidR="00935786" w:rsidRDefault="00043278" w:rsidP="003C3378">
      <w:pPr>
        <w:spacing w:after="0" w:line="360" w:lineRule="auto"/>
        <w:ind w:firstLine="709"/>
        <w:jc w:val="center"/>
      </w:pPr>
      <w:r w:rsidRPr="00043278">
        <w:t>Ком</w:t>
      </w:r>
      <w:r>
        <w:t>плексна оцінка інфраструктур</w:t>
      </w:r>
      <w:r w:rsidRPr="00043278">
        <w:t>них ТРР адміністративних районів Рівненської області</w:t>
      </w:r>
    </w:p>
    <w:tbl>
      <w:tblPr>
        <w:tblStyle w:val="a9"/>
        <w:tblW w:w="9209" w:type="dxa"/>
        <w:tblLayout w:type="fixed"/>
        <w:tblLook w:val="04A0" w:firstRow="1" w:lastRow="0" w:firstColumn="1" w:lastColumn="0" w:noHBand="0" w:noVBand="1"/>
      </w:tblPr>
      <w:tblGrid>
        <w:gridCol w:w="2409"/>
        <w:gridCol w:w="1414"/>
        <w:gridCol w:w="1275"/>
        <w:gridCol w:w="1276"/>
        <w:gridCol w:w="1134"/>
        <w:gridCol w:w="1701"/>
      </w:tblGrid>
      <w:tr w:rsidR="009F3D51" w:rsidRPr="007856A2" w14:paraId="52DCB31B" w14:textId="00D96EAE" w:rsidTr="009F3D51">
        <w:tc>
          <w:tcPr>
            <w:tcW w:w="2409" w:type="dxa"/>
            <w:vMerge w:val="restart"/>
          </w:tcPr>
          <w:p w14:paraId="342BD5E2" w14:textId="77777777" w:rsidR="009F3D51" w:rsidRDefault="009F3D51" w:rsidP="00260DD6">
            <w:pPr>
              <w:jc w:val="center"/>
            </w:pPr>
          </w:p>
          <w:p w14:paraId="44ACAAEF" w14:textId="760EE31D" w:rsidR="009F3D51" w:rsidRDefault="009F3D51" w:rsidP="00260DD6">
            <w:pPr>
              <w:jc w:val="center"/>
            </w:pPr>
            <w:r w:rsidRPr="007856A2">
              <w:t>Адміністративний район</w:t>
            </w:r>
          </w:p>
          <w:p w14:paraId="2F266FA9" w14:textId="77777777" w:rsidR="009F3D51" w:rsidRPr="007856A2" w:rsidRDefault="009F3D51" w:rsidP="00260DD6">
            <w:pPr>
              <w:jc w:val="center"/>
            </w:pPr>
          </w:p>
        </w:tc>
        <w:tc>
          <w:tcPr>
            <w:tcW w:w="2689" w:type="dxa"/>
            <w:gridSpan w:val="2"/>
          </w:tcPr>
          <w:p w14:paraId="6F39BB9A" w14:textId="7125052F" w:rsidR="009F3D51" w:rsidRPr="007856A2" w:rsidRDefault="009F3D51" w:rsidP="00043278">
            <w:pPr>
              <w:jc w:val="center"/>
            </w:pPr>
            <w:r>
              <w:t>К</w:t>
            </w:r>
            <w:r w:rsidRPr="00043278">
              <w:t>оефіцієнт транспортної забезпеченості</w:t>
            </w:r>
            <w:r>
              <w:t xml:space="preserve"> </w:t>
            </w:r>
          </w:p>
        </w:tc>
        <w:tc>
          <w:tcPr>
            <w:tcW w:w="2410" w:type="dxa"/>
            <w:gridSpan w:val="2"/>
          </w:tcPr>
          <w:p w14:paraId="5C85A061" w14:textId="2BC0CC7B" w:rsidR="009F3D51" w:rsidRPr="009F3D51" w:rsidRDefault="009F3D51" w:rsidP="00260DD6">
            <w:pPr>
              <w:jc w:val="center"/>
            </w:pPr>
            <w:r>
              <w:t>К</w:t>
            </w:r>
            <w:r w:rsidRPr="009F3D51">
              <w:t xml:space="preserve">ількість закладів розміщення </w:t>
            </w:r>
          </w:p>
        </w:tc>
        <w:tc>
          <w:tcPr>
            <w:tcW w:w="1701" w:type="dxa"/>
          </w:tcPr>
          <w:p w14:paraId="3077B7D1" w14:textId="6AAA2550" w:rsidR="009F3D51" w:rsidRPr="009F3D51" w:rsidRDefault="009F3D51" w:rsidP="00260DD6">
            <w:pPr>
              <w:jc w:val="center"/>
            </w:pPr>
            <w:r w:rsidRPr="009F3D51">
              <w:t>Комплексна оцінка</w:t>
            </w:r>
          </w:p>
        </w:tc>
      </w:tr>
      <w:tr w:rsidR="009F3D51" w:rsidRPr="007856A2" w14:paraId="3E1C560E" w14:textId="7BD3A603" w:rsidTr="009F3D51">
        <w:tc>
          <w:tcPr>
            <w:tcW w:w="2409" w:type="dxa"/>
            <w:vMerge/>
          </w:tcPr>
          <w:p w14:paraId="2281A177" w14:textId="77777777" w:rsidR="009F3D51" w:rsidRDefault="009F3D51" w:rsidP="00260DD6">
            <w:pPr>
              <w:spacing w:line="360" w:lineRule="auto"/>
              <w:jc w:val="center"/>
            </w:pPr>
          </w:p>
        </w:tc>
        <w:tc>
          <w:tcPr>
            <w:tcW w:w="1414" w:type="dxa"/>
          </w:tcPr>
          <w:p w14:paraId="621C13B7" w14:textId="5F9978CA" w:rsidR="009F3D51" w:rsidRDefault="009F3D51" w:rsidP="00260DD6">
            <w:pPr>
              <w:spacing w:line="360" w:lineRule="auto"/>
              <w:jc w:val="center"/>
            </w:pPr>
            <w:r w:rsidRPr="00043278">
              <w:t>км/км</w:t>
            </w:r>
            <w:r w:rsidRPr="00043278">
              <w:rPr>
                <w:vertAlign w:val="superscript"/>
              </w:rPr>
              <w:t>2</w:t>
            </w:r>
          </w:p>
        </w:tc>
        <w:tc>
          <w:tcPr>
            <w:tcW w:w="1275" w:type="dxa"/>
          </w:tcPr>
          <w:p w14:paraId="6A2D4A3D" w14:textId="72B7E16D" w:rsidR="009F3D51" w:rsidRDefault="009F3D51" w:rsidP="00260DD6">
            <w:pPr>
              <w:spacing w:line="360" w:lineRule="auto"/>
              <w:jc w:val="center"/>
            </w:pPr>
            <w:r>
              <w:t>бали</w:t>
            </w:r>
          </w:p>
        </w:tc>
        <w:tc>
          <w:tcPr>
            <w:tcW w:w="1276" w:type="dxa"/>
          </w:tcPr>
          <w:p w14:paraId="6686028A" w14:textId="4DFA2BB9" w:rsidR="009F3D51" w:rsidRPr="007856A2" w:rsidRDefault="009F3D51" w:rsidP="00260DD6">
            <w:pPr>
              <w:spacing w:line="360" w:lineRule="auto"/>
              <w:jc w:val="center"/>
            </w:pPr>
            <w:proofErr w:type="spellStart"/>
            <w:r>
              <w:t>шт</w:t>
            </w:r>
            <w:proofErr w:type="spellEnd"/>
            <w:r w:rsidRPr="009F3D51">
              <w:t>/км</w:t>
            </w:r>
            <w:r w:rsidRPr="009F3D51">
              <w:rPr>
                <w:vertAlign w:val="superscript"/>
              </w:rPr>
              <w:t>2</w:t>
            </w:r>
          </w:p>
        </w:tc>
        <w:tc>
          <w:tcPr>
            <w:tcW w:w="1134" w:type="dxa"/>
          </w:tcPr>
          <w:p w14:paraId="3074AB4D" w14:textId="2693615E" w:rsidR="009F3D51" w:rsidRPr="007856A2" w:rsidRDefault="009F3D51" w:rsidP="00260DD6">
            <w:pPr>
              <w:spacing w:line="360" w:lineRule="auto"/>
              <w:jc w:val="center"/>
            </w:pPr>
            <w:r>
              <w:t>бали</w:t>
            </w:r>
          </w:p>
        </w:tc>
        <w:tc>
          <w:tcPr>
            <w:tcW w:w="1701" w:type="dxa"/>
          </w:tcPr>
          <w:p w14:paraId="0194CBAD" w14:textId="207C7B3C" w:rsidR="009F3D51" w:rsidRPr="007856A2" w:rsidRDefault="009F3D51" w:rsidP="00260DD6">
            <w:pPr>
              <w:spacing w:line="360" w:lineRule="auto"/>
              <w:jc w:val="center"/>
            </w:pPr>
            <w:r>
              <w:t>бали</w:t>
            </w:r>
          </w:p>
        </w:tc>
      </w:tr>
      <w:tr w:rsidR="009F3D51" w:rsidRPr="007856A2" w14:paraId="63B64997" w14:textId="44564A0B" w:rsidTr="009F3D51">
        <w:tc>
          <w:tcPr>
            <w:tcW w:w="2409" w:type="dxa"/>
          </w:tcPr>
          <w:p w14:paraId="77CFF21D" w14:textId="77777777" w:rsidR="009F3D51" w:rsidRDefault="009F3D51" w:rsidP="00260DD6">
            <w:pPr>
              <w:spacing w:line="360" w:lineRule="auto"/>
              <w:jc w:val="center"/>
              <w:rPr>
                <w:color w:val="FF0000"/>
              </w:rPr>
            </w:pPr>
            <w:proofErr w:type="spellStart"/>
            <w:r>
              <w:t>Вараський</w:t>
            </w:r>
            <w:proofErr w:type="spellEnd"/>
          </w:p>
        </w:tc>
        <w:tc>
          <w:tcPr>
            <w:tcW w:w="1414" w:type="dxa"/>
          </w:tcPr>
          <w:p w14:paraId="7F884488" w14:textId="1D446F5E" w:rsidR="009F3D51" w:rsidRPr="007856A2" w:rsidRDefault="009F3D51" w:rsidP="00260DD6">
            <w:pPr>
              <w:spacing w:line="360" w:lineRule="auto"/>
              <w:jc w:val="center"/>
            </w:pPr>
            <w:r>
              <w:t>0,22</w:t>
            </w:r>
          </w:p>
        </w:tc>
        <w:tc>
          <w:tcPr>
            <w:tcW w:w="1275" w:type="dxa"/>
          </w:tcPr>
          <w:p w14:paraId="46F0C3F0" w14:textId="503DAEC2" w:rsidR="009F3D51" w:rsidRDefault="009F3D51" w:rsidP="00260DD6">
            <w:pPr>
              <w:spacing w:line="360" w:lineRule="auto"/>
              <w:jc w:val="center"/>
            </w:pPr>
            <w:r>
              <w:t>1</w:t>
            </w:r>
          </w:p>
        </w:tc>
        <w:tc>
          <w:tcPr>
            <w:tcW w:w="1276" w:type="dxa"/>
          </w:tcPr>
          <w:p w14:paraId="29BA1B4E" w14:textId="387A7F6F" w:rsidR="009F3D51" w:rsidRPr="007856A2" w:rsidRDefault="007D6272" w:rsidP="00260DD6">
            <w:pPr>
              <w:spacing w:line="360" w:lineRule="auto"/>
              <w:jc w:val="center"/>
            </w:pPr>
            <w:r>
              <w:t>0,005</w:t>
            </w:r>
          </w:p>
        </w:tc>
        <w:tc>
          <w:tcPr>
            <w:tcW w:w="1134" w:type="dxa"/>
          </w:tcPr>
          <w:p w14:paraId="535145B8" w14:textId="4E779366" w:rsidR="009F3D51" w:rsidRPr="007856A2" w:rsidRDefault="007D6272" w:rsidP="00260DD6">
            <w:pPr>
              <w:spacing w:line="360" w:lineRule="auto"/>
              <w:jc w:val="center"/>
            </w:pPr>
            <w:r>
              <w:t>1</w:t>
            </w:r>
          </w:p>
        </w:tc>
        <w:tc>
          <w:tcPr>
            <w:tcW w:w="1701" w:type="dxa"/>
          </w:tcPr>
          <w:p w14:paraId="3D63698E" w14:textId="636D9DE2" w:rsidR="009F3D51" w:rsidRPr="009D0779" w:rsidRDefault="007D6272" w:rsidP="00260DD6">
            <w:pPr>
              <w:spacing w:line="360" w:lineRule="auto"/>
              <w:jc w:val="center"/>
              <w:rPr>
                <w:b/>
              </w:rPr>
            </w:pPr>
            <w:r w:rsidRPr="009D0779">
              <w:rPr>
                <w:b/>
              </w:rPr>
              <w:t>2</w:t>
            </w:r>
          </w:p>
        </w:tc>
      </w:tr>
      <w:tr w:rsidR="009F3D51" w:rsidRPr="007856A2" w14:paraId="77853AAF" w14:textId="29D53E8F" w:rsidTr="009F3D51">
        <w:tc>
          <w:tcPr>
            <w:tcW w:w="2409" w:type="dxa"/>
          </w:tcPr>
          <w:p w14:paraId="6331FFEB" w14:textId="77777777" w:rsidR="009F3D51" w:rsidRDefault="009F3D51" w:rsidP="00260DD6">
            <w:pPr>
              <w:spacing w:line="360" w:lineRule="auto"/>
              <w:jc w:val="center"/>
              <w:rPr>
                <w:color w:val="FF0000"/>
              </w:rPr>
            </w:pPr>
            <w:r>
              <w:t>Дубенський</w:t>
            </w:r>
          </w:p>
        </w:tc>
        <w:tc>
          <w:tcPr>
            <w:tcW w:w="1414" w:type="dxa"/>
          </w:tcPr>
          <w:p w14:paraId="1033C0F3" w14:textId="564B9744" w:rsidR="009F3D51" w:rsidRPr="007856A2" w:rsidRDefault="009F3D51" w:rsidP="00260DD6">
            <w:pPr>
              <w:spacing w:line="360" w:lineRule="auto"/>
              <w:jc w:val="center"/>
            </w:pPr>
            <w:r>
              <w:t>0,4</w:t>
            </w:r>
          </w:p>
        </w:tc>
        <w:tc>
          <w:tcPr>
            <w:tcW w:w="1275" w:type="dxa"/>
          </w:tcPr>
          <w:p w14:paraId="28322459" w14:textId="7E523555" w:rsidR="009F3D51" w:rsidRDefault="009F3D51" w:rsidP="00260DD6">
            <w:pPr>
              <w:spacing w:line="360" w:lineRule="auto"/>
              <w:jc w:val="center"/>
            </w:pPr>
            <w:r>
              <w:t>2</w:t>
            </w:r>
          </w:p>
        </w:tc>
        <w:tc>
          <w:tcPr>
            <w:tcW w:w="1276" w:type="dxa"/>
          </w:tcPr>
          <w:p w14:paraId="2C7DF74E" w14:textId="03DFC66A" w:rsidR="009F3D51" w:rsidRPr="007856A2" w:rsidRDefault="007D6272" w:rsidP="00260DD6">
            <w:pPr>
              <w:spacing w:line="360" w:lineRule="auto"/>
              <w:jc w:val="center"/>
            </w:pPr>
            <w:r>
              <w:t>0,008</w:t>
            </w:r>
          </w:p>
        </w:tc>
        <w:tc>
          <w:tcPr>
            <w:tcW w:w="1134" w:type="dxa"/>
          </w:tcPr>
          <w:p w14:paraId="5EBB32F4" w14:textId="3ACB8DE0" w:rsidR="009F3D51" w:rsidRPr="007856A2" w:rsidRDefault="007D6272" w:rsidP="00260DD6">
            <w:pPr>
              <w:spacing w:line="360" w:lineRule="auto"/>
              <w:jc w:val="center"/>
            </w:pPr>
            <w:r>
              <w:t>1</w:t>
            </w:r>
          </w:p>
        </w:tc>
        <w:tc>
          <w:tcPr>
            <w:tcW w:w="1701" w:type="dxa"/>
          </w:tcPr>
          <w:p w14:paraId="74CDC2D9" w14:textId="7F4EE5F4" w:rsidR="009F3D51" w:rsidRPr="009D0779" w:rsidRDefault="007D6272" w:rsidP="00260DD6">
            <w:pPr>
              <w:spacing w:line="360" w:lineRule="auto"/>
              <w:jc w:val="center"/>
              <w:rPr>
                <w:b/>
              </w:rPr>
            </w:pPr>
            <w:r w:rsidRPr="009D0779">
              <w:rPr>
                <w:b/>
              </w:rPr>
              <w:t>3</w:t>
            </w:r>
          </w:p>
        </w:tc>
      </w:tr>
      <w:tr w:rsidR="009F3D51" w:rsidRPr="007856A2" w14:paraId="03ADEF90" w14:textId="14B8E2F0" w:rsidTr="009F3D51">
        <w:tc>
          <w:tcPr>
            <w:tcW w:w="2409" w:type="dxa"/>
          </w:tcPr>
          <w:p w14:paraId="4D293320" w14:textId="77777777" w:rsidR="009F3D51" w:rsidRDefault="009F3D51" w:rsidP="00260DD6">
            <w:pPr>
              <w:spacing w:line="360" w:lineRule="auto"/>
              <w:jc w:val="center"/>
              <w:rPr>
                <w:color w:val="FF0000"/>
              </w:rPr>
            </w:pPr>
            <w:r>
              <w:t>Рівненський</w:t>
            </w:r>
          </w:p>
        </w:tc>
        <w:tc>
          <w:tcPr>
            <w:tcW w:w="1414" w:type="dxa"/>
          </w:tcPr>
          <w:p w14:paraId="409B2DAA" w14:textId="43F47E52" w:rsidR="009F3D51" w:rsidRPr="007856A2" w:rsidRDefault="009F3D51" w:rsidP="00260DD6">
            <w:pPr>
              <w:spacing w:line="360" w:lineRule="auto"/>
              <w:jc w:val="center"/>
            </w:pPr>
            <w:r>
              <w:t>0,32</w:t>
            </w:r>
          </w:p>
        </w:tc>
        <w:tc>
          <w:tcPr>
            <w:tcW w:w="1275" w:type="dxa"/>
          </w:tcPr>
          <w:p w14:paraId="46C2FC7E" w14:textId="0F7E60BF" w:rsidR="009F3D51" w:rsidRDefault="009F3D51" w:rsidP="00260DD6">
            <w:pPr>
              <w:spacing w:line="360" w:lineRule="auto"/>
              <w:jc w:val="center"/>
            </w:pPr>
            <w:r>
              <w:t>2</w:t>
            </w:r>
          </w:p>
        </w:tc>
        <w:tc>
          <w:tcPr>
            <w:tcW w:w="1276" w:type="dxa"/>
          </w:tcPr>
          <w:p w14:paraId="1C33A0D6" w14:textId="0B048025" w:rsidR="009F3D51" w:rsidRPr="007856A2" w:rsidRDefault="007D6272" w:rsidP="00260DD6">
            <w:pPr>
              <w:spacing w:line="360" w:lineRule="auto"/>
              <w:jc w:val="center"/>
            </w:pPr>
            <w:r>
              <w:t>0,01</w:t>
            </w:r>
          </w:p>
        </w:tc>
        <w:tc>
          <w:tcPr>
            <w:tcW w:w="1134" w:type="dxa"/>
          </w:tcPr>
          <w:p w14:paraId="34348A0C" w14:textId="46B4C06A" w:rsidR="009F3D51" w:rsidRPr="007856A2" w:rsidRDefault="007D6272" w:rsidP="00260DD6">
            <w:pPr>
              <w:spacing w:line="360" w:lineRule="auto"/>
              <w:jc w:val="center"/>
            </w:pPr>
            <w:r>
              <w:t>1</w:t>
            </w:r>
          </w:p>
        </w:tc>
        <w:tc>
          <w:tcPr>
            <w:tcW w:w="1701" w:type="dxa"/>
          </w:tcPr>
          <w:p w14:paraId="13E6DE71" w14:textId="10D8BDBA" w:rsidR="009F3D51" w:rsidRPr="009D0779" w:rsidRDefault="007D6272" w:rsidP="00260DD6">
            <w:pPr>
              <w:spacing w:line="360" w:lineRule="auto"/>
              <w:jc w:val="center"/>
              <w:rPr>
                <w:b/>
              </w:rPr>
            </w:pPr>
            <w:r w:rsidRPr="009D0779">
              <w:rPr>
                <w:b/>
              </w:rPr>
              <w:t>3</w:t>
            </w:r>
          </w:p>
        </w:tc>
      </w:tr>
      <w:tr w:rsidR="009F3D51" w:rsidRPr="007856A2" w14:paraId="2E3A1257" w14:textId="1AF052F2" w:rsidTr="009F3D51">
        <w:tc>
          <w:tcPr>
            <w:tcW w:w="2409" w:type="dxa"/>
          </w:tcPr>
          <w:p w14:paraId="42CC152B" w14:textId="77777777" w:rsidR="009F3D51" w:rsidRDefault="009F3D51" w:rsidP="00260DD6">
            <w:pPr>
              <w:spacing w:line="360" w:lineRule="auto"/>
              <w:jc w:val="center"/>
            </w:pPr>
            <w:r>
              <w:t>Сарненський</w:t>
            </w:r>
          </w:p>
        </w:tc>
        <w:tc>
          <w:tcPr>
            <w:tcW w:w="1414" w:type="dxa"/>
          </w:tcPr>
          <w:p w14:paraId="2A54F2C1" w14:textId="43A6EE40" w:rsidR="009F3D51" w:rsidRPr="007856A2" w:rsidRDefault="009F3D51" w:rsidP="00260DD6">
            <w:pPr>
              <w:spacing w:line="360" w:lineRule="auto"/>
              <w:jc w:val="center"/>
            </w:pPr>
            <w:r>
              <w:t>0,2</w:t>
            </w:r>
          </w:p>
        </w:tc>
        <w:tc>
          <w:tcPr>
            <w:tcW w:w="1275" w:type="dxa"/>
          </w:tcPr>
          <w:p w14:paraId="32B0C249" w14:textId="69662AA1" w:rsidR="009F3D51" w:rsidRDefault="009F3D51" w:rsidP="00260DD6">
            <w:pPr>
              <w:spacing w:line="360" w:lineRule="auto"/>
              <w:jc w:val="center"/>
            </w:pPr>
            <w:r>
              <w:t>1</w:t>
            </w:r>
          </w:p>
        </w:tc>
        <w:tc>
          <w:tcPr>
            <w:tcW w:w="1276" w:type="dxa"/>
          </w:tcPr>
          <w:p w14:paraId="17F1B1AE" w14:textId="259C82B2" w:rsidR="009F3D51" w:rsidRPr="007856A2" w:rsidRDefault="007D6272" w:rsidP="00260DD6">
            <w:pPr>
              <w:spacing w:line="360" w:lineRule="auto"/>
              <w:jc w:val="center"/>
            </w:pPr>
            <w:r>
              <w:t>0,004</w:t>
            </w:r>
          </w:p>
        </w:tc>
        <w:tc>
          <w:tcPr>
            <w:tcW w:w="1134" w:type="dxa"/>
          </w:tcPr>
          <w:p w14:paraId="57897114" w14:textId="004EA070" w:rsidR="009F3D51" w:rsidRPr="007856A2" w:rsidRDefault="007D6272" w:rsidP="00260DD6">
            <w:pPr>
              <w:spacing w:line="360" w:lineRule="auto"/>
              <w:jc w:val="center"/>
            </w:pPr>
            <w:r>
              <w:t>1</w:t>
            </w:r>
          </w:p>
        </w:tc>
        <w:tc>
          <w:tcPr>
            <w:tcW w:w="1701" w:type="dxa"/>
          </w:tcPr>
          <w:p w14:paraId="10AAC2BE" w14:textId="65F33440" w:rsidR="009F3D51" w:rsidRPr="009D0779" w:rsidRDefault="007D6272" w:rsidP="00260DD6">
            <w:pPr>
              <w:spacing w:line="360" w:lineRule="auto"/>
              <w:jc w:val="center"/>
              <w:rPr>
                <w:b/>
              </w:rPr>
            </w:pPr>
            <w:r w:rsidRPr="009D0779">
              <w:rPr>
                <w:b/>
              </w:rPr>
              <w:t>2</w:t>
            </w:r>
          </w:p>
        </w:tc>
      </w:tr>
    </w:tbl>
    <w:p w14:paraId="59CAEC3F" w14:textId="7759A024" w:rsidR="00BD0F7A" w:rsidRDefault="00BD0F7A" w:rsidP="00BD0F7A">
      <w:pPr>
        <w:spacing w:after="0" w:line="360" w:lineRule="auto"/>
        <w:ind w:firstLine="709"/>
      </w:pPr>
    </w:p>
    <w:p w14:paraId="6DCF4323" w14:textId="6FE511F7" w:rsidR="009D0779" w:rsidRDefault="003C3378" w:rsidP="00DC056C">
      <w:pPr>
        <w:spacing w:after="0" w:line="360" w:lineRule="auto"/>
        <w:ind w:firstLine="709"/>
      </w:pPr>
      <w:r w:rsidRPr="003C3378">
        <w:t xml:space="preserve">Визначено, що найвищу комплексну оцінку інфраструктурних ТРР мають Рівненський та  Дубенський райони (по 3 бали), а найнижчу – Сарненський та </w:t>
      </w:r>
      <w:proofErr w:type="spellStart"/>
      <w:r w:rsidRPr="003C3378">
        <w:t>Вараський</w:t>
      </w:r>
      <w:proofErr w:type="spellEnd"/>
      <w:r w:rsidRPr="003C3378">
        <w:t xml:space="preserve"> райони (по 2 бали).</w:t>
      </w:r>
    </w:p>
    <w:p w14:paraId="5AEA3B93" w14:textId="58A0B2F0" w:rsidR="009D0779" w:rsidRDefault="009D0779" w:rsidP="0014776F">
      <w:pPr>
        <w:pStyle w:val="2"/>
        <w:ind w:firstLine="567"/>
        <w:jc w:val="both"/>
      </w:pPr>
      <w:bookmarkStart w:id="15" w:name="_Toc149221384"/>
      <w:r w:rsidRPr="009D0779">
        <w:t xml:space="preserve">2.5. Оцінка </w:t>
      </w:r>
      <w:r w:rsidR="00F13EFB">
        <w:t>туристично-рекреаційних р</w:t>
      </w:r>
      <w:r w:rsidR="008B2074">
        <w:t>е</w:t>
      </w:r>
      <w:r w:rsidR="00F13EFB">
        <w:t>сурсів</w:t>
      </w:r>
      <w:r w:rsidRPr="009D0779">
        <w:t xml:space="preserve"> Рівненщини</w:t>
      </w:r>
      <w:bookmarkEnd w:id="15"/>
    </w:p>
    <w:p w14:paraId="5650A5FC" w14:textId="57A80A33" w:rsidR="009B4933" w:rsidRDefault="009D0779" w:rsidP="0014776F">
      <w:pPr>
        <w:spacing w:after="0" w:line="360" w:lineRule="auto"/>
        <w:ind w:firstLine="567"/>
      </w:pPr>
      <w:r>
        <w:t xml:space="preserve">Рівненська область </w:t>
      </w:r>
      <w:r w:rsidR="006700E9">
        <w:t>має значний туристичний потенціал</w:t>
      </w:r>
      <w:r w:rsidR="006C526D">
        <w:t>, зокрема:</w:t>
      </w:r>
    </w:p>
    <w:p w14:paraId="529FDEFD" w14:textId="7E23FF09" w:rsidR="009B4933" w:rsidRDefault="009B4933" w:rsidP="0014776F">
      <w:pPr>
        <w:pStyle w:val="a5"/>
        <w:numPr>
          <w:ilvl w:val="0"/>
          <w:numId w:val="16"/>
        </w:numPr>
        <w:spacing w:after="0" w:line="360" w:lineRule="auto"/>
        <w:ind w:left="0" w:firstLine="567"/>
      </w:pPr>
      <w:proofErr w:type="spellStart"/>
      <w:r>
        <w:t>значний</w:t>
      </w:r>
      <w:proofErr w:type="spellEnd"/>
      <w:r>
        <w:t xml:space="preserve"> </w:t>
      </w:r>
      <w:proofErr w:type="spellStart"/>
      <w:r>
        <w:t>природний</w:t>
      </w:r>
      <w:proofErr w:type="spellEnd"/>
      <w:r>
        <w:t xml:space="preserve"> </w:t>
      </w:r>
      <w:proofErr w:type="spellStart"/>
      <w:r>
        <w:t>потенціал</w:t>
      </w:r>
      <w:proofErr w:type="spellEnd"/>
      <w:r>
        <w:t xml:space="preserve">: </w:t>
      </w:r>
      <w:proofErr w:type="spellStart"/>
      <w:r>
        <w:t>найвищі</w:t>
      </w:r>
      <w:proofErr w:type="spellEnd"/>
      <w:r>
        <w:t xml:space="preserve"> в </w:t>
      </w:r>
      <w:proofErr w:type="spellStart"/>
      <w:r>
        <w:t>країні</w:t>
      </w:r>
      <w:proofErr w:type="spellEnd"/>
      <w:r>
        <w:t xml:space="preserve"> </w:t>
      </w:r>
      <w:proofErr w:type="spellStart"/>
      <w:r>
        <w:t>показники</w:t>
      </w:r>
      <w:proofErr w:type="spellEnd"/>
      <w:r>
        <w:t xml:space="preserve"> </w:t>
      </w:r>
      <w:proofErr w:type="spellStart"/>
      <w:r>
        <w:t>залісненості</w:t>
      </w:r>
      <w:proofErr w:type="spellEnd"/>
      <w:r>
        <w:t xml:space="preserve"> та </w:t>
      </w:r>
      <w:proofErr w:type="spellStart"/>
      <w:r>
        <w:t>заповідності</w:t>
      </w:r>
      <w:proofErr w:type="spellEnd"/>
      <w:r>
        <w:t>;</w:t>
      </w:r>
    </w:p>
    <w:p w14:paraId="5DB85E29" w14:textId="6F972A49" w:rsidR="006C526D" w:rsidRDefault="009B4933" w:rsidP="0014776F">
      <w:pPr>
        <w:pStyle w:val="a5"/>
        <w:numPr>
          <w:ilvl w:val="0"/>
          <w:numId w:val="16"/>
        </w:numPr>
        <w:spacing w:after="0" w:line="360" w:lineRule="auto"/>
        <w:ind w:left="0" w:firstLine="567"/>
      </w:pPr>
      <w:proofErr w:type="spellStart"/>
      <w:r>
        <w:t>значний</w:t>
      </w:r>
      <w:proofErr w:type="spellEnd"/>
      <w:r>
        <w:t xml:space="preserve"> </w:t>
      </w:r>
      <w:proofErr w:type="spellStart"/>
      <w:r>
        <w:t>історико-культурний</w:t>
      </w:r>
      <w:proofErr w:type="spellEnd"/>
      <w:r>
        <w:t xml:space="preserve"> </w:t>
      </w:r>
      <w:proofErr w:type="spellStart"/>
      <w:r>
        <w:t>потенціал</w:t>
      </w:r>
      <w:proofErr w:type="spellEnd"/>
      <w:r>
        <w:t xml:space="preserve">, що </w:t>
      </w:r>
      <w:proofErr w:type="spellStart"/>
      <w:r>
        <w:t>включає</w:t>
      </w:r>
      <w:proofErr w:type="spellEnd"/>
      <w:r>
        <w:t xml:space="preserve"> </w:t>
      </w:r>
      <w:proofErr w:type="spellStart"/>
      <w:r>
        <w:t>ключові</w:t>
      </w:r>
      <w:proofErr w:type="spellEnd"/>
      <w:r>
        <w:t xml:space="preserve"> </w:t>
      </w:r>
      <w:proofErr w:type="spellStart"/>
      <w:r>
        <w:t>елементи</w:t>
      </w:r>
      <w:proofErr w:type="spellEnd"/>
      <w:r>
        <w:t xml:space="preserve"> </w:t>
      </w:r>
      <w:proofErr w:type="spellStart"/>
      <w:r>
        <w:t>української</w:t>
      </w:r>
      <w:proofErr w:type="spellEnd"/>
      <w:r w:rsidR="00284D87">
        <w:t xml:space="preserve"> </w:t>
      </w:r>
      <w:proofErr w:type="spellStart"/>
      <w:r w:rsidR="00284D87">
        <w:t>ідентичності</w:t>
      </w:r>
      <w:proofErr w:type="spellEnd"/>
      <w:r w:rsidR="00284D87">
        <w:rPr>
          <w:lang w:val="uk-UA"/>
        </w:rPr>
        <w:t>;</w:t>
      </w:r>
      <w:r w:rsidR="006C526D" w:rsidRPr="006C526D">
        <w:t xml:space="preserve"> </w:t>
      </w:r>
    </w:p>
    <w:p w14:paraId="1932F070" w14:textId="147E6C18" w:rsidR="009B4933" w:rsidRDefault="006C526D" w:rsidP="0014776F">
      <w:pPr>
        <w:pStyle w:val="a5"/>
        <w:numPr>
          <w:ilvl w:val="0"/>
          <w:numId w:val="16"/>
        </w:numPr>
        <w:spacing w:after="0" w:line="360" w:lineRule="auto"/>
        <w:ind w:left="0" w:firstLine="567"/>
      </w:pPr>
      <w:proofErr w:type="spellStart"/>
      <w:r>
        <w:t>вагому</w:t>
      </w:r>
      <w:proofErr w:type="spellEnd"/>
      <w:r>
        <w:t xml:space="preserve"> </w:t>
      </w:r>
      <w:proofErr w:type="spellStart"/>
      <w:r>
        <w:t>сакральну</w:t>
      </w:r>
      <w:proofErr w:type="spellEnd"/>
      <w:r>
        <w:t xml:space="preserve"> </w:t>
      </w:r>
      <w:proofErr w:type="spellStart"/>
      <w:r>
        <w:t>спадщину</w:t>
      </w:r>
      <w:proofErr w:type="spellEnd"/>
      <w:r>
        <w:t xml:space="preserve"> (</w:t>
      </w:r>
      <w:proofErr w:type="spellStart"/>
      <w:r>
        <w:t>унікальна</w:t>
      </w:r>
      <w:proofErr w:type="spellEnd"/>
      <w:r>
        <w:t xml:space="preserve"> </w:t>
      </w:r>
      <w:proofErr w:type="spellStart"/>
      <w:r>
        <w:t>церковна</w:t>
      </w:r>
      <w:proofErr w:type="spellEnd"/>
      <w:r>
        <w:t xml:space="preserve"> </w:t>
      </w:r>
      <w:proofErr w:type="spellStart"/>
      <w:r>
        <w:t>архітектура</w:t>
      </w:r>
      <w:proofErr w:type="spellEnd"/>
      <w:r>
        <w:t xml:space="preserve">, 15 </w:t>
      </w:r>
      <w:proofErr w:type="spellStart"/>
      <w:r>
        <w:t>монастирів</w:t>
      </w:r>
      <w:proofErr w:type="spellEnd"/>
      <w:r>
        <w:t xml:space="preserve">, </w:t>
      </w:r>
      <w:proofErr w:type="spellStart"/>
      <w:r>
        <w:t>чудотворні</w:t>
      </w:r>
      <w:proofErr w:type="spellEnd"/>
      <w:r>
        <w:t xml:space="preserve"> </w:t>
      </w:r>
      <w:proofErr w:type="spellStart"/>
      <w:r>
        <w:t>ікони</w:t>
      </w:r>
      <w:proofErr w:type="spellEnd"/>
      <w:r>
        <w:t xml:space="preserve"> та </w:t>
      </w:r>
      <w:proofErr w:type="spellStart"/>
      <w:r>
        <w:t>благодатні</w:t>
      </w:r>
      <w:proofErr w:type="spellEnd"/>
      <w:r>
        <w:t xml:space="preserve"> </w:t>
      </w:r>
      <w:proofErr w:type="spellStart"/>
      <w:r>
        <w:t>місця</w:t>
      </w:r>
      <w:proofErr w:type="spellEnd"/>
      <w:r>
        <w:t>);</w:t>
      </w:r>
    </w:p>
    <w:p w14:paraId="7F379841" w14:textId="35E188CF" w:rsidR="009B4933" w:rsidRPr="009B4933" w:rsidRDefault="009B4933" w:rsidP="0014776F">
      <w:pPr>
        <w:pStyle w:val="a5"/>
        <w:numPr>
          <w:ilvl w:val="0"/>
          <w:numId w:val="16"/>
        </w:numPr>
        <w:spacing w:after="0" w:line="360" w:lineRule="auto"/>
        <w:ind w:left="0" w:firstLine="567"/>
        <w:rPr>
          <w:lang w:val="uk-UA"/>
        </w:rPr>
      </w:pPr>
      <w:r w:rsidRPr="009B4933">
        <w:rPr>
          <w:lang w:val="uk-UA"/>
        </w:rPr>
        <w:t>р</w:t>
      </w:r>
      <w:proofErr w:type="spellStart"/>
      <w:r w:rsidR="006C526D">
        <w:t>озвинену</w:t>
      </w:r>
      <w:proofErr w:type="spellEnd"/>
      <w:r w:rsidR="006C526D">
        <w:t xml:space="preserve"> систему</w:t>
      </w:r>
      <w:r>
        <w:t xml:space="preserve"> транспортного </w:t>
      </w:r>
      <w:proofErr w:type="spellStart"/>
      <w:r>
        <w:t>сполучення</w:t>
      </w:r>
      <w:proofErr w:type="spellEnd"/>
      <w:r>
        <w:t xml:space="preserve"> між </w:t>
      </w:r>
      <w:proofErr w:type="spellStart"/>
      <w:r>
        <w:t>населеними</w:t>
      </w:r>
      <w:proofErr w:type="spellEnd"/>
      <w:r>
        <w:t xml:space="preserve"> пунктами </w:t>
      </w:r>
      <w:proofErr w:type="spellStart"/>
      <w:r>
        <w:t>області</w:t>
      </w:r>
      <w:proofErr w:type="spellEnd"/>
      <w:r w:rsidRPr="009B4933">
        <w:rPr>
          <w:lang w:val="uk-UA"/>
        </w:rPr>
        <w:t>;</w:t>
      </w:r>
    </w:p>
    <w:p w14:paraId="3C9C4EE4" w14:textId="78706616" w:rsidR="009B4933" w:rsidRPr="00E22FFF" w:rsidRDefault="009B4933" w:rsidP="0014776F">
      <w:pPr>
        <w:pStyle w:val="a5"/>
        <w:numPr>
          <w:ilvl w:val="0"/>
          <w:numId w:val="16"/>
        </w:numPr>
        <w:spacing w:after="0" w:line="360" w:lineRule="auto"/>
        <w:ind w:left="0" w:firstLine="567"/>
        <w:rPr>
          <w:lang w:val="uk-UA"/>
        </w:rPr>
      </w:pPr>
      <w:r w:rsidRPr="009B4933">
        <w:rPr>
          <w:lang w:val="uk-UA"/>
        </w:rPr>
        <w:t>н</w:t>
      </w:r>
      <w:r w:rsidRPr="00E22FFF">
        <w:rPr>
          <w:lang w:val="uk-UA"/>
        </w:rPr>
        <w:t>аявність одного з найбільших в країні залізничних вузлів</w:t>
      </w:r>
      <w:r w:rsidR="00E22FFF">
        <w:rPr>
          <w:lang w:val="uk-UA"/>
        </w:rPr>
        <w:t xml:space="preserve"> (м. Рівне)</w:t>
      </w:r>
      <w:r w:rsidRPr="00E22FFF">
        <w:rPr>
          <w:lang w:val="uk-UA"/>
        </w:rPr>
        <w:t xml:space="preserve"> </w:t>
      </w:r>
      <w:r w:rsidRPr="009B4933">
        <w:rPr>
          <w:lang w:val="uk-UA"/>
        </w:rPr>
        <w:t xml:space="preserve">і </w:t>
      </w:r>
      <w:r w:rsidRPr="00E22FFF">
        <w:rPr>
          <w:lang w:val="uk-UA"/>
        </w:rPr>
        <w:t xml:space="preserve">діючого міжнародного аеропорту </w:t>
      </w:r>
      <w:r w:rsidRPr="009B4933">
        <w:rPr>
          <w:lang w:val="uk-UA"/>
        </w:rPr>
        <w:t>(післявоєнний час);</w:t>
      </w:r>
    </w:p>
    <w:p w14:paraId="58E9FDCA" w14:textId="77777777" w:rsidR="00E22FFF" w:rsidRPr="00E22FFF" w:rsidRDefault="006C526D" w:rsidP="0014776F">
      <w:pPr>
        <w:pStyle w:val="a5"/>
        <w:numPr>
          <w:ilvl w:val="0"/>
          <w:numId w:val="16"/>
        </w:numPr>
        <w:spacing w:after="0" w:line="360" w:lineRule="auto"/>
        <w:ind w:left="0" w:firstLine="567"/>
      </w:pPr>
      <w:proofErr w:type="spellStart"/>
      <w:r>
        <w:t>потужну</w:t>
      </w:r>
      <w:proofErr w:type="spellEnd"/>
      <w:r>
        <w:t xml:space="preserve"> </w:t>
      </w:r>
      <w:proofErr w:type="spellStart"/>
      <w:r>
        <w:t>велоспільноту</w:t>
      </w:r>
      <w:proofErr w:type="spellEnd"/>
      <w:r>
        <w:rPr>
          <w:lang w:val="uk-UA"/>
        </w:rPr>
        <w:t>;</w:t>
      </w:r>
    </w:p>
    <w:p w14:paraId="0703D56D" w14:textId="353F45A9" w:rsidR="009B4933" w:rsidRPr="00E22FFF" w:rsidRDefault="006C526D" w:rsidP="0014776F">
      <w:pPr>
        <w:pStyle w:val="a5"/>
        <w:numPr>
          <w:ilvl w:val="0"/>
          <w:numId w:val="16"/>
        </w:numPr>
        <w:spacing w:after="0" w:line="360" w:lineRule="auto"/>
        <w:ind w:left="0" w:firstLine="567"/>
        <w:rPr>
          <w:lang w:val="uk-UA"/>
        </w:rPr>
      </w:pPr>
      <w:r w:rsidRPr="00E22FFF">
        <w:rPr>
          <w:lang w:val="uk-UA"/>
        </w:rPr>
        <w:t>з</w:t>
      </w:r>
      <w:r w:rsidR="009B4933" w:rsidRPr="00E22FFF">
        <w:rPr>
          <w:lang w:val="uk-UA"/>
        </w:rPr>
        <w:t>начн</w:t>
      </w:r>
      <w:r w:rsidRPr="00E22FFF">
        <w:rPr>
          <w:lang w:val="uk-UA"/>
        </w:rPr>
        <w:t>у</w:t>
      </w:r>
      <w:r w:rsidR="009B4933" w:rsidRPr="00E22FFF">
        <w:rPr>
          <w:lang w:val="uk-UA"/>
        </w:rPr>
        <w:t xml:space="preserve"> к</w:t>
      </w:r>
      <w:r w:rsidRPr="00E22FFF">
        <w:rPr>
          <w:lang w:val="uk-UA"/>
        </w:rPr>
        <w:t>ількість «туристичних магнітів»</w:t>
      </w:r>
      <w:r w:rsidR="009B4933" w:rsidRPr="00E22FFF">
        <w:rPr>
          <w:lang w:val="uk-UA"/>
        </w:rPr>
        <w:t xml:space="preserve"> (Тунель кохання, </w:t>
      </w:r>
      <w:r w:rsidRPr="00E22FFF">
        <w:rPr>
          <w:lang w:val="uk-UA"/>
        </w:rPr>
        <w:t xml:space="preserve">найдовша в Європі діюча вузькоколійна залізниця Антонівка-Зарічне, </w:t>
      </w:r>
      <w:r w:rsidR="00E22FFF" w:rsidRPr="00E22FFF">
        <w:rPr>
          <w:lang w:val="uk-UA"/>
        </w:rPr>
        <w:t xml:space="preserve">Острозький замок, </w:t>
      </w:r>
      <w:r w:rsidR="005F533D">
        <w:rPr>
          <w:lang w:val="uk-UA"/>
        </w:rPr>
        <w:t xml:space="preserve">Дубенський замок, </w:t>
      </w:r>
      <w:proofErr w:type="spellStart"/>
      <w:r w:rsidR="009B4933" w:rsidRPr="00E22FFF">
        <w:rPr>
          <w:lang w:val="uk-UA"/>
        </w:rPr>
        <w:t>Тараканівський</w:t>
      </w:r>
      <w:proofErr w:type="spellEnd"/>
      <w:r w:rsidR="009B4933" w:rsidRPr="00E22FFF">
        <w:rPr>
          <w:lang w:val="uk-UA"/>
        </w:rPr>
        <w:t xml:space="preserve"> форт</w:t>
      </w:r>
      <w:r w:rsidR="00E22FFF" w:rsidRPr="00E22FFF">
        <w:rPr>
          <w:lang w:val="uk-UA"/>
        </w:rPr>
        <w:t xml:space="preserve">, </w:t>
      </w:r>
      <w:r w:rsidRPr="00E22FFF">
        <w:rPr>
          <w:lang w:val="uk-UA"/>
        </w:rPr>
        <w:t xml:space="preserve"> </w:t>
      </w:r>
      <w:r w:rsidR="00E22FFF" w:rsidRPr="00E22FFF">
        <w:rPr>
          <w:lang w:val="uk-UA"/>
        </w:rPr>
        <w:t xml:space="preserve">національний природний парк </w:t>
      </w:r>
      <w:proofErr w:type="spellStart"/>
      <w:r w:rsidR="00E22FFF" w:rsidRPr="00E22FFF">
        <w:rPr>
          <w:lang w:val="uk-UA"/>
        </w:rPr>
        <w:t>Нобельський</w:t>
      </w:r>
      <w:proofErr w:type="spellEnd"/>
      <w:r w:rsidR="00E22FFF" w:rsidRPr="00E22FFF">
        <w:rPr>
          <w:lang w:val="uk-UA"/>
        </w:rPr>
        <w:t xml:space="preserve"> </w:t>
      </w:r>
      <w:r w:rsidRPr="00E22FFF">
        <w:rPr>
          <w:lang w:val="uk-UA"/>
        </w:rPr>
        <w:t>та ін.</w:t>
      </w:r>
      <w:r w:rsidR="009B4933" w:rsidRPr="00E22FFF">
        <w:rPr>
          <w:lang w:val="uk-UA"/>
        </w:rPr>
        <w:t>).</w:t>
      </w:r>
    </w:p>
    <w:p w14:paraId="4336EA2F" w14:textId="6E601E37" w:rsidR="00705A29" w:rsidRDefault="00705A29" w:rsidP="0014776F">
      <w:pPr>
        <w:spacing w:after="0" w:line="360" w:lineRule="auto"/>
        <w:ind w:firstLine="567"/>
      </w:pPr>
      <w:r w:rsidRPr="00705A29">
        <w:t xml:space="preserve">Водночас відповідно до </w:t>
      </w:r>
      <w:proofErr w:type="spellStart"/>
      <w:r w:rsidR="003C3378">
        <w:t>типизації</w:t>
      </w:r>
      <w:proofErr w:type="spellEnd"/>
      <w:r w:rsidR="003C3378">
        <w:t>, яка виконана групою науковців Національного авіаційного</w:t>
      </w:r>
      <w:r w:rsidR="003C3378" w:rsidRPr="003C3378">
        <w:t xml:space="preserve"> університет</w:t>
      </w:r>
      <w:r w:rsidR="003C3378">
        <w:t>у (м. Київ)</w:t>
      </w:r>
      <w:r>
        <w:t xml:space="preserve">, Рівненська область </w:t>
      </w:r>
      <w:r w:rsidR="00E22FFF">
        <w:t xml:space="preserve">за наявними </w:t>
      </w:r>
      <w:r w:rsidR="00C17DAC">
        <w:t>природними</w:t>
      </w:r>
      <w:r w:rsidR="00C17DAC" w:rsidRPr="00C17DAC">
        <w:t xml:space="preserve"> </w:t>
      </w:r>
      <w:r w:rsidR="00C17DAC">
        <w:t>та культурно-історичними туристичн</w:t>
      </w:r>
      <w:r w:rsidR="00C17DAC" w:rsidRPr="00C17DAC">
        <w:t>о</w:t>
      </w:r>
      <w:r w:rsidR="00C17DAC">
        <w:t>-рекреаційними ресурсами</w:t>
      </w:r>
      <w:r w:rsidR="00C17DAC" w:rsidRPr="00C17DAC">
        <w:t xml:space="preserve"> та рівнем розвитку інфраструктури</w:t>
      </w:r>
      <w:r w:rsidR="00C17DAC">
        <w:t xml:space="preserve"> належить до областей </w:t>
      </w:r>
      <w:r w:rsidRPr="00705A29">
        <w:t xml:space="preserve">з </w:t>
      </w:r>
      <w:r w:rsidR="00C17DAC">
        <w:t xml:space="preserve">низьким </w:t>
      </w:r>
      <w:r w:rsidRPr="00705A29">
        <w:t>рівнем привабливості для туристів (</w:t>
      </w:r>
      <w:r w:rsidR="00C17DAC">
        <w:t>табл. 2.11</w:t>
      </w:r>
      <w:r w:rsidRPr="00705A29">
        <w:t>).</w:t>
      </w:r>
      <w:r w:rsidR="00C17DAC">
        <w:t xml:space="preserve"> Це свідчить про </w:t>
      </w:r>
      <w:r w:rsidR="00A23B4E">
        <w:t xml:space="preserve">необхідність реформування туристичної сфери </w:t>
      </w:r>
      <w:r w:rsidR="003C3378">
        <w:t xml:space="preserve">Рівненської </w:t>
      </w:r>
      <w:r w:rsidR="00A23B4E">
        <w:t>області</w:t>
      </w:r>
      <w:r w:rsidR="005F533D">
        <w:t xml:space="preserve">, </w:t>
      </w:r>
      <w:r w:rsidR="003C3378">
        <w:t>подальшого розвитку туристично-рекреаційної</w:t>
      </w:r>
      <w:r w:rsidR="00A23B4E">
        <w:t xml:space="preserve"> інфраструктури</w:t>
      </w:r>
      <w:r w:rsidR="005F533D">
        <w:t xml:space="preserve"> з метою зміцнення конкурентних позицій області на українському ринку туристичних послуг.</w:t>
      </w:r>
    </w:p>
    <w:p w14:paraId="5957E5BD" w14:textId="77777777" w:rsidR="003C3378" w:rsidRDefault="003C3378" w:rsidP="00C17DAC">
      <w:pPr>
        <w:spacing w:line="360" w:lineRule="auto"/>
        <w:ind w:firstLine="709"/>
        <w:jc w:val="right"/>
      </w:pPr>
    </w:p>
    <w:p w14:paraId="72D4C80C" w14:textId="31AB777E" w:rsidR="00C17DAC" w:rsidRDefault="00C17DAC" w:rsidP="00C17DAC">
      <w:pPr>
        <w:spacing w:line="360" w:lineRule="auto"/>
        <w:ind w:firstLine="709"/>
        <w:jc w:val="right"/>
      </w:pPr>
      <w:r w:rsidRPr="00C17DAC">
        <w:t>Таблиця 2. 1</w:t>
      </w:r>
      <w:r>
        <w:t>1</w:t>
      </w:r>
      <w:r w:rsidRPr="00C17DAC">
        <w:t>.</w:t>
      </w:r>
    </w:p>
    <w:p w14:paraId="43A06FB4" w14:textId="06FFEE44" w:rsidR="00C17DAC" w:rsidRPr="003C3378" w:rsidRDefault="00C17DAC" w:rsidP="0014776F">
      <w:pPr>
        <w:spacing w:line="360" w:lineRule="auto"/>
        <w:ind w:firstLine="567"/>
      </w:pPr>
      <w:r>
        <w:t xml:space="preserve">Типізація адміністративних одиниць (АО) України за </w:t>
      </w:r>
      <w:proofErr w:type="spellStart"/>
      <w:r>
        <w:t>туристсько</w:t>
      </w:r>
      <w:proofErr w:type="spellEnd"/>
      <w:r>
        <w:t xml:space="preserve">-рекреаційними ресурсами і </w:t>
      </w:r>
      <w:proofErr w:type="spellStart"/>
      <w:r>
        <w:t>туристсько</w:t>
      </w:r>
      <w:proofErr w:type="spellEnd"/>
      <w:r>
        <w:t xml:space="preserve">-рекреаційною інфраструктурою </w:t>
      </w:r>
      <w:r w:rsidRPr="003C3378">
        <w:rPr>
          <w:rFonts w:cs="Times New Roman"/>
        </w:rPr>
        <w:t>[</w:t>
      </w:r>
      <w:r w:rsidR="003C3378">
        <w:rPr>
          <w:rFonts w:cs="Times New Roman"/>
        </w:rPr>
        <w:t>26</w:t>
      </w:r>
      <w:r w:rsidRPr="003C3378">
        <w:rPr>
          <w:rFonts w:cs="Times New Roman"/>
        </w:rPr>
        <w:t>]</w:t>
      </w:r>
    </w:p>
    <w:tbl>
      <w:tblPr>
        <w:tblStyle w:val="a9"/>
        <w:tblW w:w="0" w:type="auto"/>
        <w:tblLook w:val="04A0" w:firstRow="1" w:lastRow="0" w:firstColumn="1" w:lastColumn="0" w:noHBand="0" w:noVBand="1"/>
      </w:tblPr>
      <w:tblGrid>
        <w:gridCol w:w="1982"/>
        <w:gridCol w:w="1517"/>
        <w:gridCol w:w="1606"/>
        <w:gridCol w:w="2456"/>
        <w:gridCol w:w="2067"/>
      </w:tblGrid>
      <w:tr w:rsidR="00C17DAC" w14:paraId="12E847D8" w14:textId="77777777" w:rsidTr="00C17DAC">
        <w:tc>
          <w:tcPr>
            <w:tcW w:w="3865" w:type="dxa"/>
            <w:gridSpan w:val="2"/>
            <w:vMerge w:val="restart"/>
          </w:tcPr>
          <w:p w14:paraId="78E52093" w14:textId="77777777" w:rsidR="00C17DAC" w:rsidRDefault="00C17DAC" w:rsidP="00C17DAC">
            <w:pPr>
              <w:spacing w:line="360" w:lineRule="auto"/>
            </w:pPr>
          </w:p>
        </w:tc>
        <w:tc>
          <w:tcPr>
            <w:tcW w:w="5763" w:type="dxa"/>
            <w:gridSpan w:val="3"/>
          </w:tcPr>
          <w:p w14:paraId="210D3649" w14:textId="4A25C709" w:rsidR="00C17DAC" w:rsidRDefault="00C17DAC" w:rsidP="00C17DAC">
            <w:pPr>
              <w:jc w:val="center"/>
            </w:pPr>
            <w:r w:rsidRPr="00C17DAC">
              <w:t xml:space="preserve">Рівень АО за </w:t>
            </w:r>
            <w:proofErr w:type="spellStart"/>
            <w:r w:rsidRPr="00C17DAC">
              <w:t>туристсько</w:t>
            </w:r>
            <w:proofErr w:type="spellEnd"/>
            <w:r w:rsidRPr="00C17DAC">
              <w:t>-рекреаційною інфраструктурою</w:t>
            </w:r>
          </w:p>
        </w:tc>
      </w:tr>
      <w:tr w:rsidR="00C17DAC" w14:paraId="2981074B" w14:textId="77777777" w:rsidTr="00C17DAC">
        <w:tc>
          <w:tcPr>
            <w:tcW w:w="3865" w:type="dxa"/>
            <w:gridSpan w:val="2"/>
            <w:vMerge/>
          </w:tcPr>
          <w:p w14:paraId="789EE48F" w14:textId="77777777" w:rsidR="00C17DAC" w:rsidRDefault="00C17DAC" w:rsidP="00C17DAC">
            <w:pPr>
              <w:spacing w:line="360" w:lineRule="auto"/>
            </w:pPr>
          </w:p>
        </w:tc>
        <w:tc>
          <w:tcPr>
            <w:tcW w:w="1902" w:type="dxa"/>
          </w:tcPr>
          <w:p w14:paraId="02B32D7A" w14:textId="4AB6F0AC" w:rsidR="00C17DAC" w:rsidRDefault="00C17DAC" w:rsidP="00C17DAC">
            <w:pPr>
              <w:spacing w:line="360" w:lineRule="auto"/>
            </w:pPr>
            <w:r w:rsidRPr="007B637E">
              <w:t xml:space="preserve">високий </w:t>
            </w:r>
          </w:p>
        </w:tc>
        <w:tc>
          <w:tcPr>
            <w:tcW w:w="1913" w:type="dxa"/>
          </w:tcPr>
          <w:p w14:paraId="2EE4479C" w14:textId="7FA21011" w:rsidR="00C17DAC" w:rsidRDefault="00C17DAC" w:rsidP="00C17DAC">
            <w:pPr>
              <w:spacing w:line="360" w:lineRule="auto"/>
            </w:pPr>
            <w:r w:rsidRPr="007B637E">
              <w:t xml:space="preserve">середній </w:t>
            </w:r>
          </w:p>
        </w:tc>
        <w:tc>
          <w:tcPr>
            <w:tcW w:w="1948" w:type="dxa"/>
          </w:tcPr>
          <w:p w14:paraId="069BFE8C" w14:textId="074F5A82" w:rsidR="00C17DAC" w:rsidRDefault="00C17DAC" w:rsidP="00C17DAC">
            <w:pPr>
              <w:spacing w:line="360" w:lineRule="auto"/>
            </w:pPr>
            <w:r w:rsidRPr="007B637E">
              <w:t>низький</w:t>
            </w:r>
          </w:p>
        </w:tc>
      </w:tr>
      <w:tr w:rsidR="00C17DAC" w14:paraId="1C20ABB9" w14:textId="77777777" w:rsidTr="00C17DAC">
        <w:tc>
          <w:tcPr>
            <w:tcW w:w="1982" w:type="dxa"/>
            <w:vMerge w:val="restart"/>
          </w:tcPr>
          <w:p w14:paraId="18808923" w14:textId="77777777" w:rsidR="005F533D" w:rsidRDefault="005F533D" w:rsidP="005F533D">
            <w:pPr>
              <w:jc w:val="left"/>
            </w:pPr>
          </w:p>
          <w:p w14:paraId="75B20C28" w14:textId="77777777" w:rsidR="005F533D" w:rsidRDefault="005F533D" w:rsidP="005F533D">
            <w:pPr>
              <w:jc w:val="left"/>
            </w:pPr>
          </w:p>
          <w:p w14:paraId="1139FDC1" w14:textId="77777777" w:rsidR="005F533D" w:rsidRDefault="005F533D" w:rsidP="005F533D">
            <w:pPr>
              <w:jc w:val="left"/>
            </w:pPr>
          </w:p>
          <w:p w14:paraId="436015AB" w14:textId="77777777" w:rsidR="005F533D" w:rsidRDefault="005F533D" w:rsidP="005F533D">
            <w:pPr>
              <w:jc w:val="left"/>
            </w:pPr>
          </w:p>
          <w:p w14:paraId="313B0836" w14:textId="77777777" w:rsidR="005F533D" w:rsidRDefault="005F533D" w:rsidP="005F533D">
            <w:pPr>
              <w:jc w:val="left"/>
            </w:pPr>
          </w:p>
          <w:p w14:paraId="4C6D95B7" w14:textId="582C2958" w:rsidR="00C17DAC" w:rsidRDefault="00C17DAC" w:rsidP="005F533D">
            <w:pPr>
              <w:jc w:val="left"/>
            </w:pPr>
            <w:r>
              <w:t>Рівень</w:t>
            </w:r>
          </w:p>
          <w:p w14:paraId="23156C31" w14:textId="77777777" w:rsidR="00C17DAC" w:rsidRDefault="00C17DAC" w:rsidP="005F533D">
            <w:pPr>
              <w:jc w:val="left"/>
            </w:pPr>
            <w:r>
              <w:t>забезпеченості</w:t>
            </w:r>
          </w:p>
          <w:p w14:paraId="07E45E0F" w14:textId="77777777" w:rsidR="00C17DAC" w:rsidRDefault="00C17DAC" w:rsidP="005F533D">
            <w:pPr>
              <w:jc w:val="left"/>
            </w:pPr>
            <w:r>
              <w:t>АО природними</w:t>
            </w:r>
          </w:p>
          <w:p w14:paraId="5EF91926" w14:textId="42BB894B" w:rsidR="00C17DAC" w:rsidRDefault="00C17DAC" w:rsidP="005F533D">
            <w:pPr>
              <w:jc w:val="left"/>
            </w:pPr>
            <w:r>
              <w:t>і культурно-історичними</w:t>
            </w:r>
          </w:p>
          <w:p w14:paraId="56019832" w14:textId="1546AD62" w:rsidR="00C17DAC" w:rsidRDefault="00C17DAC" w:rsidP="005F533D">
            <w:pPr>
              <w:jc w:val="left"/>
            </w:pPr>
            <w:r>
              <w:t>ресурсами</w:t>
            </w:r>
          </w:p>
        </w:tc>
        <w:tc>
          <w:tcPr>
            <w:tcW w:w="1883" w:type="dxa"/>
          </w:tcPr>
          <w:p w14:paraId="163888BD" w14:textId="3233A136" w:rsidR="00C17DAC" w:rsidRDefault="00C17DAC" w:rsidP="00A23B4E">
            <w:pPr>
              <w:jc w:val="center"/>
            </w:pPr>
            <w:r w:rsidRPr="00957F87">
              <w:t>високий</w:t>
            </w:r>
          </w:p>
        </w:tc>
        <w:tc>
          <w:tcPr>
            <w:tcW w:w="1902" w:type="dxa"/>
          </w:tcPr>
          <w:p w14:paraId="11E27495" w14:textId="01BC664B" w:rsidR="00C17DAC" w:rsidRDefault="00C17DAC" w:rsidP="00A23B4E">
            <w:pPr>
              <w:jc w:val="center"/>
            </w:pPr>
            <w:r w:rsidRPr="00957F87">
              <w:t>Львівська обл. м. Київ АР Крим</w:t>
            </w:r>
          </w:p>
        </w:tc>
        <w:tc>
          <w:tcPr>
            <w:tcW w:w="1913" w:type="dxa"/>
          </w:tcPr>
          <w:p w14:paraId="5EA1FEE5" w14:textId="77777777" w:rsidR="00C17DAC" w:rsidRDefault="00C17DAC" w:rsidP="00A23B4E">
            <w:pPr>
              <w:jc w:val="center"/>
            </w:pPr>
            <w:r w:rsidRPr="00957F87">
              <w:t>Одеська, Івано</w:t>
            </w:r>
            <w:r>
              <w:t>-</w:t>
            </w:r>
            <w:r w:rsidRPr="00957F87">
              <w:t xml:space="preserve">Франківська, Закарпатська </w:t>
            </w:r>
            <w:r>
              <w:t>області</w:t>
            </w:r>
          </w:p>
          <w:p w14:paraId="379F3B44" w14:textId="7767A7EC" w:rsidR="005F533D" w:rsidRDefault="005F533D" w:rsidP="00A23B4E">
            <w:pPr>
              <w:jc w:val="center"/>
            </w:pPr>
          </w:p>
        </w:tc>
        <w:tc>
          <w:tcPr>
            <w:tcW w:w="1948" w:type="dxa"/>
          </w:tcPr>
          <w:p w14:paraId="72B16FF3" w14:textId="33ACFE46" w:rsidR="00C17DAC" w:rsidRDefault="00C17DAC" w:rsidP="00A23B4E">
            <w:pPr>
              <w:jc w:val="center"/>
            </w:pPr>
            <w:r w:rsidRPr="00957F87">
              <w:t xml:space="preserve">Миколаївська, Херсонська </w:t>
            </w:r>
            <w:r>
              <w:t>області</w:t>
            </w:r>
          </w:p>
        </w:tc>
      </w:tr>
      <w:tr w:rsidR="00C17DAC" w14:paraId="18771A77" w14:textId="77777777" w:rsidTr="00C17DAC">
        <w:tc>
          <w:tcPr>
            <w:tcW w:w="1982" w:type="dxa"/>
            <w:vMerge/>
          </w:tcPr>
          <w:p w14:paraId="2C68A828" w14:textId="77777777" w:rsidR="00C17DAC" w:rsidRDefault="00C17DAC" w:rsidP="00C17DAC"/>
        </w:tc>
        <w:tc>
          <w:tcPr>
            <w:tcW w:w="1883" w:type="dxa"/>
          </w:tcPr>
          <w:p w14:paraId="4607D91A" w14:textId="0F2BB06E" w:rsidR="00C17DAC" w:rsidRDefault="00C17DAC" w:rsidP="00A23B4E">
            <w:pPr>
              <w:jc w:val="center"/>
            </w:pPr>
            <w:r w:rsidRPr="000303C6">
              <w:t>середній</w:t>
            </w:r>
          </w:p>
        </w:tc>
        <w:tc>
          <w:tcPr>
            <w:tcW w:w="1902" w:type="dxa"/>
          </w:tcPr>
          <w:p w14:paraId="36209ABB" w14:textId="450E506D" w:rsidR="00C17DAC" w:rsidRDefault="00C17DAC" w:rsidP="00A23B4E">
            <w:pPr>
              <w:jc w:val="center"/>
            </w:pPr>
            <w:r>
              <w:t>-</w:t>
            </w:r>
          </w:p>
        </w:tc>
        <w:tc>
          <w:tcPr>
            <w:tcW w:w="1913" w:type="dxa"/>
          </w:tcPr>
          <w:p w14:paraId="1BDCBB12" w14:textId="29B4E403" w:rsidR="00C17DAC" w:rsidRDefault="00C17DAC" w:rsidP="00A23B4E">
            <w:pPr>
              <w:jc w:val="center"/>
            </w:pPr>
            <w:r w:rsidRPr="000303C6">
              <w:t xml:space="preserve">Київська Чернівецька, Харківська </w:t>
            </w:r>
            <w:r>
              <w:t>області</w:t>
            </w:r>
          </w:p>
        </w:tc>
        <w:tc>
          <w:tcPr>
            <w:tcW w:w="1948" w:type="dxa"/>
          </w:tcPr>
          <w:p w14:paraId="77E3C0C8" w14:textId="77777777" w:rsidR="00C17DAC" w:rsidRDefault="00C17DAC" w:rsidP="00A23B4E">
            <w:pPr>
              <w:jc w:val="center"/>
            </w:pPr>
            <w:r w:rsidRPr="000303C6">
              <w:t xml:space="preserve">Вінницька, Донецька, Полтавська Хмельницька, Черкаська, Чернігівська </w:t>
            </w:r>
            <w:proofErr w:type="spellStart"/>
            <w:r>
              <w:t>бласті</w:t>
            </w:r>
            <w:proofErr w:type="spellEnd"/>
          </w:p>
          <w:p w14:paraId="7E0171C9" w14:textId="3D90D262" w:rsidR="005F533D" w:rsidRDefault="005F533D" w:rsidP="00A23B4E">
            <w:pPr>
              <w:jc w:val="center"/>
            </w:pPr>
          </w:p>
        </w:tc>
      </w:tr>
      <w:tr w:rsidR="00C17DAC" w14:paraId="67984B17" w14:textId="77777777" w:rsidTr="00C17DAC">
        <w:tc>
          <w:tcPr>
            <w:tcW w:w="1982" w:type="dxa"/>
            <w:vMerge/>
          </w:tcPr>
          <w:p w14:paraId="2C3F172E" w14:textId="77777777" w:rsidR="00C17DAC" w:rsidRDefault="00C17DAC" w:rsidP="00C17DAC"/>
        </w:tc>
        <w:tc>
          <w:tcPr>
            <w:tcW w:w="1883" w:type="dxa"/>
          </w:tcPr>
          <w:p w14:paraId="0B691249" w14:textId="513048E0" w:rsidR="00C17DAC" w:rsidRDefault="00C17DAC" w:rsidP="00A23B4E">
            <w:pPr>
              <w:jc w:val="center"/>
            </w:pPr>
            <w:r w:rsidRPr="001314FF">
              <w:t>низький</w:t>
            </w:r>
          </w:p>
        </w:tc>
        <w:tc>
          <w:tcPr>
            <w:tcW w:w="1902" w:type="dxa"/>
          </w:tcPr>
          <w:p w14:paraId="58EF3470" w14:textId="4468AD10" w:rsidR="00C17DAC" w:rsidRDefault="00C17DAC" w:rsidP="00A23B4E">
            <w:pPr>
              <w:jc w:val="center"/>
            </w:pPr>
            <w:r w:rsidRPr="001314FF">
              <w:t>-</w:t>
            </w:r>
          </w:p>
        </w:tc>
        <w:tc>
          <w:tcPr>
            <w:tcW w:w="1913" w:type="dxa"/>
          </w:tcPr>
          <w:p w14:paraId="6BBB962F" w14:textId="258945E6" w:rsidR="00C17DAC" w:rsidRDefault="00C17DAC" w:rsidP="00A23B4E">
            <w:pPr>
              <w:jc w:val="center"/>
            </w:pPr>
            <w:r w:rsidRPr="001314FF">
              <w:t xml:space="preserve">Дніпропетровська, Запорізька </w:t>
            </w:r>
            <w:r>
              <w:t>області</w:t>
            </w:r>
          </w:p>
        </w:tc>
        <w:tc>
          <w:tcPr>
            <w:tcW w:w="1948" w:type="dxa"/>
          </w:tcPr>
          <w:p w14:paraId="3E181956" w14:textId="77777777" w:rsidR="00C17DAC" w:rsidRDefault="00C17DAC" w:rsidP="00A23B4E">
            <w:pPr>
              <w:jc w:val="center"/>
            </w:pPr>
            <w:r w:rsidRPr="001314FF">
              <w:t xml:space="preserve">Волинська Житомирська, Кіровоградська Луганська Рівненська Сумська Тернопільська </w:t>
            </w:r>
            <w:r>
              <w:t>області</w:t>
            </w:r>
          </w:p>
          <w:p w14:paraId="167D7FB0" w14:textId="40B6C108" w:rsidR="005F533D" w:rsidRDefault="005F533D" w:rsidP="00A23B4E">
            <w:pPr>
              <w:jc w:val="center"/>
            </w:pPr>
          </w:p>
        </w:tc>
      </w:tr>
    </w:tbl>
    <w:p w14:paraId="65DE33D5" w14:textId="77777777" w:rsidR="005F533D" w:rsidRDefault="005F533D" w:rsidP="002B5473">
      <w:pPr>
        <w:spacing w:line="360" w:lineRule="auto"/>
        <w:ind w:firstLine="708"/>
      </w:pPr>
    </w:p>
    <w:p w14:paraId="08B3498C" w14:textId="07BC8245" w:rsidR="00A23B4E" w:rsidRDefault="002B5473" w:rsidP="0014776F">
      <w:pPr>
        <w:spacing w:line="360" w:lineRule="auto"/>
        <w:ind w:firstLine="567"/>
      </w:pPr>
      <w:r>
        <w:t xml:space="preserve">Адміністративні райони області характеризуються різним туристичним потенціалом. Це обумовлено природними особливостями, розвитком об’єктів </w:t>
      </w:r>
      <w:r w:rsidR="009B4933">
        <w:t>інфраструктури, кількістю</w:t>
      </w:r>
      <w:r>
        <w:t xml:space="preserve"> працівників</w:t>
      </w:r>
      <w:r w:rsidR="0099668C">
        <w:t>,</w:t>
      </w:r>
      <w:r>
        <w:t xml:space="preserve"> зайнятих у сфері туризму та обслуговування</w:t>
      </w:r>
      <w:r w:rsidR="0099668C">
        <w:t>,</w:t>
      </w:r>
      <w:r w:rsidR="00705A29">
        <w:t xml:space="preserve"> та іншими </w:t>
      </w:r>
      <w:proofErr w:type="spellStart"/>
      <w:r w:rsidR="00705A29">
        <w:t>чинникаами</w:t>
      </w:r>
      <w:proofErr w:type="spellEnd"/>
      <w:r>
        <w:t xml:space="preserve">. </w:t>
      </w:r>
      <w:r w:rsidR="00705A29" w:rsidRPr="00705A29">
        <w:t xml:space="preserve">Оцінка туристичного потенціалу адміністративних районів Рівненської області </w:t>
      </w:r>
      <w:proofErr w:type="spellStart"/>
      <w:r w:rsidR="00705A29" w:rsidRPr="00705A29">
        <w:t>очислювалася</w:t>
      </w:r>
      <w:proofErr w:type="spellEnd"/>
      <w:r w:rsidR="00705A29" w:rsidRPr="00705A29">
        <w:t xml:space="preserve"> як сума </w:t>
      </w:r>
      <w:proofErr w:type="spellStart"/>
      <w:r w:rsidR="00705A29" w:rsidRPr="00705A29">
        <w:t>комплесних</w:t>
      </w:r>
      <w:proofErr w:type="spellEnd"/>
      <w:r w:rsidR="00705A29" w:rsidRPr="00705A29">
        <w:t xml:space="preserve"> </w:t>
      </w:r>
      <w:r w:rsidR="00705A29" w:rsidRPr="00705A29">
        <w:lastRenderedPageBreak/>
        <w:t>оцінок природних, природно-антропогенних, суспільно-історичних та і</w:t>
      </w:r>
      <w:r w:rsidR="00C17DAC">
        <w:t>нфраструктурних ТРР (табл. 2. 12</w:t>
      </w:r>
      <w:r w:rsidR="00705A29" w:rsidRPr="00705A29">
        <w:t xml:space="preserve">). </w:t>
      </w:r>
    </w:p>
    <w:p w14:paraId="3551BF65" w14:textId="77777777" w:rsidR="005F533D" w:rsidRDefault="005F533D" w:rsidP="006700E9">
      <w:pPr>
        <w:spacing w:after="0" w:line="360" w:lineRule="auto"/>
        <w:jc w:val="right"/>
      </w:pPr>
    </w:p>
    <w:p w14:paraId="69105678" w14:textId="18775703" w:rsidR="006700E9" w:rsidRDefault="006700E9" w:rsidP="006700E9">
      <w:pPr>
        <w:spacing w:after="0" w:line="360" w:lineRule="auto"/>
        <w:jc w:val="right"/>
      </w:pPr>
      <w:r>
        <w:t>Таблиця 2. 1</w:t>
      </w:r>
      <w:r w:rsidR="00C17DAC">
        <w:t>2</w:t>
      </w:r>
      <w:r>
        <w:t>.</w:t>
      </w:r>
    </w:p>
    <w:p w14:paraId="32D2371A" w14:textId="2425A026" w:rsidR="006700E9" w:rsidRDefault="006700E9" w:rsidP="006700E9">
      <w:pPr>
        <w:tabs>
          <w:tab w:val="left" w:pos="3969"/>
        </w:tabs>
        <w:spacing w:after="0" w:line="360" w:lineRule="auto"/>
        <w:jc w:val="center"/>
      </w:pPr>
      <w:r>
        <w:t xml:space="preserve">Оцінка </w:t>
      </w:r>
      <w:r w:rsidR="002B5473">
        <w:t>туристичного п</w:t>
      </w:r>
      <w:r>
        <w:t>отенціалу адміністративних районів Рівненської області, бали</w:t>
      </w:r>
    </w:p>
    <w:tbl>
      <w:tblPr>
        <w:tblStyle w:val="a9"/>
        <w:tblW w:w="0" w:type="auto"/>
        <w:tblLayout w:type="fixed"/>
        <w:tblLook w:val="04A0" w:firstRow="1" w:lastRow="0" w:firstColumn="1" w:lastColumn="0" w:noHBand="0" w:noVBand="1"/>
      </w:tblPr>
      <w:tblGrid>
        <w:gridCol w:w="2547"/>
        <w:gridCol w:w="1134"/>
        <w:gridCol w:w="1418"/>
        <w:gridCol w:w="1276"/>
        <w:gridCol w:w="1418"/>
        <w:gridCol w:w="1418"/>
      </w:tblGrid>
      <w:tr w:rsidR="006700E9" w14:paraId="4C470FC1" w14:textId="77777777" w:rsidTr="002B5473">
        <w:trPr>
          <w:trHeight w:val="3348"/>
        </w:trPr>
        <w:tc>
          <w:tcPr>
            <w:tcW w:w="2547" w:type="dxa"/>
            <w:vAlign w:val="center"/>
          </w:tcPr>
          <w:p w14:paraId="45989D70" w14:textId="77777777" w:rsidR="006700E9" w:rsidRPr="000D351B" w:rsidRDefault="006700E9" w:rsidP="00705A29">
            <w:pPr>
              <w:jc w:val="center"/>
              <w:rPr>
                <w:szCs w:val="28"/>
              </w:rPr>
            </w:pPr>
            <w:r w:rsidRPr="000D351B">
              <w:rPr>
                <w:szCs w:val="28"/>
              </w:rPr>
              <w:t>Адміністративний район</w:t>
            </w:r>
          </w:p>
        </w:tc>
        <w:tc>
          <w:tcPr>
            <w:tcW w:w="1134" w:type="dxa"/>
            <w:textDirection w:val="btLr"/>
            <w:vAlign w:val="center"/>
          </w:tcPr>
          <w:p w14:paraId="4DD87549" w14:textId="477B8848" w:rsidR="006700E9" w:rsidRPr="00A57D5F" w:rsidRDefault="006700E9" w:rsidP="00705A29">
            <w:pPr>
              <w:ind w:left="-105" w:right="30" w:firstLine="218"/>
              <w:jc w:val="center"/>
              <w:rPr>
                <w:szCs w:val="28"/>
              </w:rPr>
            </w:pPr>
            <w:r>
              <w:rPr>
                <w:szCs w:val="28"/>
              </w:rPr>
              <w:t>Комплексна оцінка природ</w:t>
            </w:r>
            <w:r w:rsidRPr="006700E9">
              <w:rPr>
                <w:szCs w:val="28"/>
              </w:rPr>
              <w:t>них ТРР</w:t>
            </w:r>
          </w:p>
        </w:tc>
        <w:tc>
          <w:tcPr>
            <w:tcW w:w="1418" w:type="dxa"/>
            <w:textDirection w:val="btLr"/>
          </w:tcPr>
          <w:p w14:paraId="041848F7" w14:textId="4E632387" w:rsidR="006700E9" w:rsidRPr="006700E9" w:rsidRDefault="006700E9" w:rsidP="00705A29">
            <w:pPr>
              <w:ind w:left="-111" w:right="113"/>
              <w:jc w:val="center"/>
              <w:rPr>
                <w:szCs w:val="28"/>
              </w:rPr>
            </w:pPr>
            <w:r>
              <w:rPr>
                <w:szCs w:val="28"/>
              </w:rPr>
              <w:t>Комплексна оцінка природно-антропоген</w:t>
            </w:r>
            <w:r w:rsidRPr="006700E9">
              <w:rPr>
                <w:szCs w:val="28"/>
              </w:rPr>
              <w:t>них ТРР</w:t>
            </w:r>
          </w:p>
        </w:tc>
        <w:tc>
          <w:tcPr>
            <w:tcW w:w="1276" w:type="dxa"/>
            <w:textDirection w:val="btLr"/>
          </w:tcPr>
          <w:p w14:paraId="68D08DE8" w14:textId="04FDEB18" w:rsidR="006700E9" w:rsidRPr="000D351B" w:rsidRDefault="006700E9" w:rsidP="006700E9">
            <w:pPr>
              <w:ind w:left="113" w:right="113"/>
              <w:jc w:val="center"/>
              <w:rPr>
                <w:color w:val="FF0000"/>
                <w:szCs w:val="28"/>
              </w:rPr>
            </w:pPr>
            <w:r w:rsidRPr="006700E9">
              <w:rPr>
                <w:szCs w:val="28"/>
                <w:lang w:val="ru-RU"/>
              </w:rPr>
              <w:t xml:space="preserve">Комплексна </w:t>
            </w:r>
            <w:proofErr w:type="spellStart"/>
            <w:r w:rsidRPr="006700E9">
              <w:rPr>
                <w:szCs w:val="28"/>
                <w:lang w:val="ru-RU"/>
              </w:rPr>
              <w:t>оцінка</w:t>
            </w:r>
            <w:proofErr w:type="spellEnd"/>
            <w:r w:rsidRPr="006700E9">
              <w:rPr>
                <w:szCs w:val="28"/>
                <w:lang w:val="ru-RU"/>
              </w:rPr>
              <w:t xml:space="preserve"> </w:t>
            </w:r>
            <w:proofErr w:type="spellStart"/>
            <w:r>
              <w:rPr>
                <w:szCs w:val="28"/>
                <w:lang w:val="ru-RU"/>
              </w:rPr>
              <w:t>суспільно-історич</w:t>
            </w:r>
            <w:r w:rsidRPr="006700E9">
              <w:rPr>
                <w:szCs w:val="28"/>
                <w:lang w:val="ru-RU"/>
              </w:rPr>
              <w:t>них</w:t>
            </w:r>
            <w:proofErr w:type="spellEnd"/>
            <w:r w:rsidRPr="006700E9">
              <w:rPr>
                <w:szCs w:val="28"/>
                <w:lang w:val="ru-RU"/>
              </w:rPr>
              <w:t xml:space="preserve"> ТРР</w:t>
            </w:r>
            <w:r w:rsidRPr="002C15EE">
              <w:rPr>
                <w:szCs w:val="28"/>
              </w:rPr>
              <w:t xml:space="preserve"> </w:t>
            </w:r>
          </w:p>
        </w:tc>
        <w:tc>
          <w:tcPr>
            <w:tcW w:w="1418" w:type="dxa"/>
            <w:textDirection w:val="btLr"/>
            <w:vAlign w:val="center"/>
          </w:tcPr>
          <w:p w14:paraId="06F0EC2D" w14:textId="5FA1665D" w:rsidR="006700E9" w:rsidRPr="000D351B" w:rsidRDefault="006700E9" w:rsidP="00705A29">
            <w:pPr>
              <w:jc w:val="center"/>
            </w:pPr>
            <w:r w:rsidRPr="006700E9">
              <w:rPr>
                <w:szCs w:val="28"/>
                <w:lang w:val="ru-RU"/>
              </w:rPr>
              <w:t xml:space="preserve">Комплексна </w:t>
            </w:r>
            <w:proofErr w:type="spellStart"/>
            <w:r w:rsidRPr="006700E9">
              <w:rPr>
                <w:szCs w:val="28"/>
                <w:lang w:val="ru-RU"/>
              </w:rPr>
              <w:t>оцінка</w:t>
            </w:r>
            <w:proofErr w:type="spellEnd"/>
            <w:r w:rsidRPr="006700E9">
              <w:rPr>
                <w:szCs w:val="28"/>
                <w:lang w:val="ru-RU"/>
              </w:rPr>
              <w:t xml:space="preserve"> </w:t>
            </w:r>
            <w:proofErr w:type="spellStart"/>
            <w:r w:rsidRPr="006700E9">
              <w:rPr>
                <w:szCs w:val="28"/>
                <w:lang w:val="ru-RU"/>
              </w:rPr>
              <w:t>інфраструктурних</w:t>
            </w:r>
            <w:proofErr w:type="spellEnd"/>
            <w:r w:rsidRPr="006700E9">
              <w:rPr>
                <w:szCs w:val="28"/>
                <w:lang w:val="ru-RU"/>
              </w:rPr>
              <w:t xml:space="preserve"> ТРР</w:t>
            </w:r>
          </w:p>
        </w:tc>
        <w:tc>
          <w:tcPr>
            <w:tcW w:w="1418" w:type="dxa"/>
            <w:textDirection w:val="btLr"/>
            <w:vAlign w:val="center"/>
          </w:tcPr>
          <w:p w14:paraId="373A226A" w14:textId="5E2B970E" w:rsidR="006700E9" w:rsidRPr="000D351B" w:rsidRDefault="006700E9" w:rsidP="00705A29">
            <w:pPr>
              <w:ind w:left="113" w:right="113"/>
              <w:jc w:val="center"/>
              <w:rPr>
                <w:szCs w:val="28"/>
              </w:rPr>
            </w:pPr>
            <w:r w:rsidRPr="000D351B">
              <w:rPr>
                <w:szCs w:val="28"/>
              </w:rPr>
              <w:t>Комплексна оцінка</w:t>
            </w:r>
            <w:r w:rsidR="002B5473">
              <w:rPr>
                <w:szCs w:val="28"/>
              </w:rPr>
              <w:t xml:space="preserve"> туристичного потенціалу</w:t>
            </w:r>
          </w:p>
        </w:tc>
      </w:tr>
      <w:tr w:rsidR="002B5473" w14:paraId="581DCC4C" w14:textId="77777777" w:rsidTr="006700E9">
        <w:tc>
          <w:tcPr>
            <w:tcW w:w="2547" w:type="dxa"/>
          </w:tcPr>
          <w:p w14:paraId="5D343162" w14:textId="77777777" w:rsidR="002B5473" w:rsidRDefault="002B5473" w:rsidP="002B5473">
            <w:pPr>
              <w:spacing w:line="360" w:lineRule="auto"/>
            </w:pPr>
            <w:proofErr w:type="spellStart"/>
            <w:r>
              <w:t>Вараський</w:t>
            </w:r>
            <w:proofErr w:type="spellEnd"/>
          </w:p>
        </w:tc>
        <w:tc>
          <w:tcPr>
            <w:tcW w:w="1134" w:type="dxa"/>
          </w:tcPr>
          <w:p w14:paraId="36576760" w14:textId="6F4645A9" w:rsidR="002B5473" w:rsidRPr="000D351B" w:rsidRDefault="002B5473" w:rsidP="002B5473">
            <w:pPr>
              <w:spacing w:line="360" w:lineRule="auto"/>
              <w:jc w:val="center"/>
            </w:pPr>
            <w:r w:rsidRPr="00EF7061">
              <w:t>7,5</w:t>
            </w:r>
          </w:p>
        </w:tc>
        <w:tc>
          <w:tcPr>
            <w:tcW w:w="1418" w:type="dxa"/>
          </w:tcPr>
          <w:p w14:paraId="5225A17F" w14:textId="7DD31427" w:rsidR="002B5473" w:rsidRPr="000D351B" w:rsidRDefault="002B5473" w:rsidP="002B5473">
            <w:pPr>
              <w:spacing w:line="360" w:lineRule="auto"/>
              <w:jc w:val="center"/>
            </w:pPr>
            <w:r>
              <w:t>3</w:t>
            </w:r>
          </w:p>
        </w:tc>
        <w:tc>
          <w:tcPr>
            <w:tcW w:w="1276" w:type="dxa"/>
          </w:tcPr>
          <w:p w14:paraId="15EC01A3" w14:textId="6EC2CD7C" w:rsidR="002B5473" w:rsidRPr="000D351B" w:rsidRDefault="002B5473" w:rsidP="002B5473">
            <w:pPr>
              <w:spacing w:line="360" w:lineRule="auto"/>
              <w:jc w:val="center"/>
            </w:pPr>
            <w:r w:rsidRPr="00D6503A">
              <w:t>8</w:t>
            </w:r>
          </w:p>
        </w:tc>
        <w:tc>
          <w:tcPr>
            <w:tcW w:w="1418" w:type="dxa"/>
          </w:tcPr>
          <w:p w14:paraId="1A077959" w14:textId="6765A85D" w:rsidR="002B5473" w:rsidRPr="001174A2" w:rsidRDefault="002B5473" w:rsidP="002B5473">
            <w:pPr>
              <w:spacing w:line="360" w:lineRule="auto"/>
              <w:jc w:val="center"/>
            </w:pPr>
            <w:r>
              <w:t>2</w:t>
            </w:r>
          </w:p>
        </w:tc>
        <w:tc>
          <w:tcPr>
            <w:tcW w:w="1418" w:type="dxa"/>
          </w:tcPr>
          <w:p w14:paraId="0D9CEC31" w14:textId="3050F0BC" w:rsidR="002B5473" w:rsidRPr="000D351B" w:rsidRDefault="002B5473" w:rsidP="002B5473">
            <w:pPr>
              <w:spacing w:line="360" w:lineRule="auto"/>
              <w:jc w:val="center"/>
              <w:rPr>
                <w:b/>
              </w:rPr>
            </w:pPr>
            <w:r>
              <w:rPr>
                <w:b/>
              </w:rPr>
              <w:t>20,5</w:t>
            </w:r>
          </w:p>
        </w:tc>
      </w:tr>
      <w:tr w:rsidR="002B5473" w14:paraId="68CD3195" w14:textId="77777777" w:rsidTr="006700E9">
        <w:tc>
          <w:tcPr>
            <w:tcW w:w="2547" w:type="dxa"/>
          </w:tcPr>
          <w:p w14:paraId="0A3357CE" w14:textId="77777777" w:rsidR="002B5473" w:rsidRDefault="002B5473" w:rsidP="002B5473">
            <w:pPr>
              <w:spacing w:line="360" w:lineRule="auto"/>
            </w:pPr>
            <w:r>
              <w:t>Дубенський</w:t>
            </w:r>
          </w:p>
        </w:tc>
        <w:tc>
          <w:tcPr>
            <w:tcW w:w="1134" w:type="dxa"/>
          </w:tcPr>
          <w:p w14:paraId="6EBC254B" w14:textId="75EB59CE" w:rsidR="002B5473" w:rsidRPr="000D351B" w:rsidRDefault="002B5473" w:rsidP="002B5473">
            <w:pPr>
              <w:spacing w:line="360" w:lineRule="auto"/>
              <w:jc w:val="center"/>
            </w:pPr>
            <w:r w:rsidRPr="00EF7061">
              <w:t>6,5</w:t>
            </w:r>
          </w:p>
        </w:tc>
        <w:tc>
          <w:tcPr>
            <w:tcW w:w="1418" w:type="dxa"/>
          </w:tcPr>
          <w:p w14:paraId="42EF9593" w14:textId="25B904D8" w:rsidR="002B5473" w:rsidRPr="000D351B" w:rsidRDefault="002B5473" w:rsidP="002B5473">
            <w:pPr>
              <w:spacing w:line="360" w:lineRule="auto"/>
              <w:jc w:val="center"/>
            </w:pPr>
            <w:r>
              <w:t>1</w:t>
            </w:r>
          </w:p>
        </w:tc>
        <w:tc>
          <w:tcPr>
            <w:tcW w:w="1276" w:type="dxa"/>
          </w:tcPr>
          <w:p w14:paraId="3B4DF857" w14:textId="4251F453" w:rsidR="002B5473" w:rsidRPr="000D351B" w:rsidRDefault="002B5473" w:rsidP="002B5473">
            <w:pPr>
              <w:spacing w:line="360" w:lineRule="auto"/>
              <w:jc w:val="center"/>
            </w:pPr>
            <w:r w:rsidRPr="00D6503A">
              <w:t>9</w:t>
            </w:r>
          </w:p>
        </w:tc>
        <w:tc>
          <w:tcPr>
            <w:tcW w:w="1418" w:type="dxa"/>
          </w:tcPr>
          <w:p w14:paraId="393CE292" w14:textId="41F8F105" w:rsidR="002B5473" w:rsidRPr="001174A2" w:rsidRDefault="002B5473" w:rsidP="002B5473">
            <w:pPr>
              <w:spacing w:line="360" w:lineRule="auto"/>
              <w:jc w:val="center"/>
            </w:pPr>
            <w:r>
              <w:t>3</w:t>
            </w:r>
          </w:p>
        </w:tc>
        <w:tc>
          <w:tcPr>
            <w:tcW w:w="1418" w:type="dxa"/>
          </w:tcPr>
          <w:p w14:paraId="1D15CFAF" w14:textId="36B89BCC" w:rsidR="002B5473" w:rsidRPr="000D351B" w:rsidRDefault="002B5473" w:rsidP="002B5473">
            <w:pPr>
              <w:spacing w:line="360" w:lineRule="auto"/>
              <w:jc w:val="center"/>
              <w:rPr>
                <w:b/>
              </w:rPr>
            </w:pPr>
            <w:r>
              <w:rPr>
                <w:b/>
              </w:rPr>
              <w:t>19,5</w:t>
            </w:r>
          </w:p>
        </w:tc>
      </w:tr>
      <w:tr w:rsidR="002B5473" w14:paraId="3B869A58" w14:textId="77777777" w:rsidTr="006700E9">
        <w:tc>
          <w:tcPr>
            <w:tcW w:w="2547" w:type="dxa"/>
          </w:tcPr>
          <w:p w14:paraId="22F40622" w14:textId="77777777" w:rsidR="002B5473" w:rsidRDefault="002B5473" w:rsidP="002B5473">
            <w:pPr>
              <w:spacing w:line="360" w:lineRule="auto"/>
            </w:pPr>
            <w:r>
              <w:t>Рівненський</w:t>
            </w:r>
          </w:p>
        </w:tc>
        <w:tc>
          <w:tcPr>
            <w:tcW w:w="1134" w:type="dxa"/>
          </w:tcPr>
          <w:p w14:paraId="069C1A80" w14:textId="60E125F3" w:rsidR="002B5473" w:rsidRPr="000D351B" w:rsidRDefault="002B5473" w:rsidP="002B5473">
            <w:pPr>
              <w:spacing w:line="360" w:lineRule="auto"/>
              <w:jc w:val="center"/>
            </w:pPr>
            <w:r w:rsidRPr="00EF7061">
              <w:t>8,5</w:t>
            </w:r>
          </w:p>
        </w:tc>
        <w:tc>
          <w:tcPr>
            <w:tcW w:w="1418" w:type="dxa"/>
          </w:tcPr>
          <w:p w14:paraId="2DB1534E" w14:textId="45FBA2DE" w:rsidR="002B5473" w:rsidRPr="000D351B" w:rsidRDefault="002B5473" w:rsidP="002B5473">
            <w:pPr>
              <w:spacing w:line="360" w:lineRule="auto"/>
              <w:jc w:val="center"/>
            </w:pPr>
            <w:r>
              <w:t>1</w:t>
            </w:r>
          </w:p>
        </w:tc>
        <w:tc>
          <w:tcPr>
            <w:tcW w:w="1276" w:type="dxa"/>
          </w:tcPr>
          <w:p w14:paraId="4A1B5526" w14:textId="5D16EBBE" w:rsidR="002B5473" w:rsidRPr="000D351B" w:rsidRDefault="002B5473" w:rsidP="002B5473">
            <w:pPr>
              <w:spacing w:line="360" w:lineRule="auto"/>
              <w:jc w:val="center"/>
            </w:pPr>
            <w:r w:rsidRPr="00D6503A">
              <w:t>9</w:t>
            </w:r>
          </w:p>
        </w:tc>
        <w:tc>
          <w:tcPr>
            <w:tcW w:w="1418" w:type="dxa"/>
          </w:tcPr>
          <w:p w14:paraId="159E5DA9" w14:textId="0643229D" w:rsidR="002B5473" w:rsidRPr="001174A2" w:rsidRDefault="002B5473" w:rsidP="002B5473">
            <w:pPr>
              <w:spacing w:line="360" w:lineRule="auto"/>
              <w:jc w:val="center"/>
            </w:pPr>
            <w:r>
              <w:t>3</w:t>
            </w:r>
          </w:p>
        </w:tc>
        <w:tc>
          <w:tcPr>
            <w:tcW w:w="1418" w:type="dxa"/>
          </w:tcPr>
          <w:p w14:paraId="6685F14A" w14:textId="2523CDBD" w:rsidR="002B5473" w:rsidRPr="000D351B" w:rsidRDefault="002B5473" w:rsidP="002B5473">
            <w:pPr>
              <w:spacing w:line="360" w:lineRule="auto"/>
              <w:jc w:val="center"/>
              <w:rPr>
                <w:b/>
              </w:rPr>
            </w:pPr>
            <w:r>
              <w:rPr>
                <w:b/>
              </w:rPr>
              <w:t>21,5</w:t>
            </w:r>
          </w:p>
        </w:tc>
      </w:tr>
      <w:tr w:rsidR="002B5473" w14:paraId="7E1DAD9C" w14:textId="77777777" w:rsidTr="006700E9">
        <w:tc>
          <w:tcPr>
            <w:tcW w:w="2547" w:type="dxa"/>
          </w:tcPr>
          <w:p w14:paraId="35DC027A" w14:textId="77777777" w:rsidR="002B5473" w:rsidRDefault="002B5473" w:rsidP="002B5473">
            <w:pPr>
              <w:spacing w:line="360" w:lineRule="auto"/>
            </w:pPr>
            <w:r>
              <w:t>Сарненський</w:t>
            </w:r>
          </w:p>
        </w:tc>
        <w:tc>
          <w:tcPr>
            <w:tcW w:w="1134" w:type="dxa"/>
          </w:tcPr>
          <w:p w14:paraId="5457DA5C" w14:textId="3879CDB2" w:rsidR="002B5473" w:rsidRPr="000D351B" w:rsidRDefault="002B5473" w:rsidP="002B5473">
            <w:pPr>
              <w:spacing w:line="360" w:lineRule="auto"/>
              <w:jc w:val="center"/>
            </w:pPr>
            <w:r w:rsidRPr="00EF7061">
              <w:t>7,5</w:t>
            </w:r>
          </w:p>
        </w:tc>
        <w:tc>
          <w:tcPr>
            <w:tcW w:w="1418" w:type="dxa"/>
          </w:tcPr>
          <w:p w14:paraId="4960E5AC" w14:textId="61A3F4AA" w:rsidR="002B5473" w:rsidRPr="000D351B" w:rsidRDefault="002B5473" w:rsidP="002B5473">
            <w:pPr>
              <w:spacing w:line="360" w:lineRule="auto"/>
              <w:jc w:val="center"/>
            </w:pPr>
            <w:r>
              <w:t>2</w:t>
            </w:r>
          </w:p>
        </w:tc>
        <w:tc>
          <w:tcPr>
            <w:tcW w:w="1276" w:type="dxa"/>
          </w:tcPr>
          <w:p w14:paraId="32880B89" w14:textId="535EBED3" w:rsidR="002B5473" w:rsidRPr="000D351B" w:rsidRDefault="002B5473" w:rsidP="002B5473">
            <w:pPr>
              <w:spacing w:line="360" w:lineRule="auto"/>
              <w:jc w:val="center"/>
            </w:pPr>
            <w:r w:rsidRPr="00D6503A">
              <w:t>6</w:t>
            </w:r>
          </w:p>
        </w:tc>
        <w:tc>
          <w:tcPr>
            <w:tcW w:w="1418" w:type="dxa"/>
          </w:tcPr>
          <w:p w14:paraId="282F5A51" w14:textId="589393AF" w:rsidR="002B5473" w:rsidRPr="001174A2" w:rsidRDefault="002B5473" w:rsidP="002B5473">
            <w:pPr>
              <w:spacing w:line="360" w:lineRule="auto"/>
              <w:jc w:val="center"/>
            </w:pPr>
            <w:r>
              <w:t>2</w:t>
            </w:r>
          </w:p>
        </w:tc>
        <w:tc>
          <w:tcPr>
            <w:tcW w:w="1418" w:type="dxa"/>
          </w:tcPr>
          <w:p w14:paraId="4EA3D48B" w14:textId="6DB8E541" w:rsidR="002B5473" w:rsidRPr="000D351B" w:rsidRDefault="002B5473" w:rsidP="002B5473">
            <w:pPr>
              <w:spacing w:line="360" w:lineRule="auto"/>
              <w:jc w:val="center"/>
              <w:rPr>
                <w:b/>
              </w:rPr>
            </w:pPr>
            <w:r>
              <w:rPr>
                <w:b/>
              </w:rPr>
              <w:t>17,5</w:t>
            </w:r>
          </w:p>
        </w:tc>
      </w:tr>
    </w:tbl>
    <w:p w14:paraId="4095853B" w14:textId="77777777" w:rsidR="006700E9" w:rsidRDefault="006700E9" w:rsidP="009D0779">
      <w:pPr>
        <w:spacing w:line="360" w:lineRule="auto"/>
        <w:ind w:firstLine="708"/>
      </w:pPr>
    </w:p>
    <w:p w14:paraId="20EEFDB1" w14:textId="52145592" w:rsidR="00A23B4E" w:rsidRDefault="00A23B4E" w:rsidP="0014776F">
      <w:pPr>
        <w:spacing w:after="0" w:line="360" w:lineRule="auto"/>
        <w:ind w:firstLine="709"/>
      </w:pPr>
      <w:r w:rsidRPr="00A23B4E">
        <w:t xml:space="preserve">Визначено, що найвищу комплексну оцінку туристичного потенціалу має Рівненський район (21,5 </w:t>
      </w:r>
      <w:proofErr w:type="spellStart"/>
      <w:r w:rsidRPr="00A23B4E">
        <w:t>бала</w:t>
      </w:r>
      <w:proofErr w:type="spellEnd"/>
      <w:r w:rsidRPr="00A23B4E">
        <w:t>), а найнижчу – Сарненський район (17,5 бали).</w:t>
      </w:r>
    </w:p>
    <w:p w14:paraId="05436ED2" w14:textId="4CAB1167" w:rsidR="00C26F7A" w:rsidRDefault="00A23B4E" w:rsidP="00DC056C">
      <w:pPr>
        <w:pStyle w:val="2"/>
        <w:ind w:firstLine="567"/>
        <w:jc w:val="both"/>
      </w:pPr>
      <w:bookmarkStart w:id="16" w:name="_Toc149221385"/>
      <w:r>
        <w:t>Висновки до розділу 2</w:t>
      </w:r>
      <w:bookmarkEnd w:id="16"/>
    </w:p>
    <w:p w14:paraId="64D554AE" w14:textId="0452526D" w:rsidR="0032005B" w:rsidRPr="0032005B" w:rsidRDefault="008C2E7F" w:rsidP="00352E98">
      <w:pPr>
        <w:pStyle w:val="a5"/>
        <w:numPr>
          <w:ilvl w:val="0"/>
          <w:numId w:val="17"/>
        </w:numPr>
        <w:spacing w:after="0" w:line="360" w:lineRule="auto"/>
        <w:ind w:left="0" w:firstLine="567"/>
        <w:rPr>
          <w:rFonts w:cs="Times New Roman"/>
          <w:color w:val="000000"/>
          <w:szCs w:val="28"/>
          <w:shd w:val="clear" w:color="auto" w:fill="FFFFFF"/>
          <w:lang w:val="uk-UA"/>
        </w:rPr>
      </w:pPr>
      <w:r w:rsidRPr="008C2E7F">
        <w:rPr>
          <w:rFonts w:cs="Times New Roman"/>
          <w:color w:val="000000"/>
          <w:szCs w:val="28"/>
          <w:shd w:val="clear" w:color="auto" w:fill="FFFFFF"/>
          <w:lang w:val="uk-UA"/>
        </w:rPr>
        <w:t xml:space="preserve">Рівненська область має </w:t>
      </w:r>
      <w:r w:rsidR="00EF1EE7">
        <w:rPr>
          <w:rFonts w:cs="Times New Roman"/>
          <w:color w:val="000000"/>
          <w:szCs w:val="28"/>
          <w:shd w:val="clear" w:color="auto" w:fill="FFFFFF"/>
          <w:lang w:val="uk-UA"/>
        </w:rPr>
        <w:t>значні природні ТРР</w:t>
      </w:r>
      <w:r w:rsidRPr="008C2E7F">
        <w:rPr>
          <w:rFonts w:cs="Times New Roman"/>
          <w:color w:val="000000"/>
          <w:szCs w:val="28"/>
          <w:shd w:val="clear" w:color="auto" w:fill="FFFFFF"/>
          <w:lang w:val="uk-UA"/>
        </w:rPr>
        <w:t>.</w:t>
      </w:r>
      <w:r>
        <w:rPr>
          <w:rFonts w:cs="Times New Roman"/>
          <w:color w:val="000000"/>
          <w:szCs w:val="28"/>
          <w:shd w:val="clear" w:color="auto" w:fill="FFFFFF"/>
          <w:lang w:val="uk-UA"/>
        </w:rPr>
        <w:t xml:space="preserve"> Рівнинність рельєфу, </w:t>
      </w:r>
      <w:proofErr w:type="spellStart"/>
      <w:r>
        <w:rPr>
          <w:rFonts w:cs="Times New Roman"/>
          <w:color w:val="000000"/>
          <w:szCs w:val="28"/>
          <w:shd w:val="clear" w:color="auto" w:fill="FFFFFF"/>
          <w:lang w:val="uk-UA"/>
        </w:rPr>
        <w:t>помірно</w:t>
      </w:r>
      <w:proofErr w:type="spellEnd"/>
      <w:r>
        <w:rPr>
          <w:rFonts w:cs="Times New Roman"/>
          <w:color w:val="000000"/>
          <w:szCs w:val="28"/>
          <w:shd w:val="clear" w:color="auto" w:fill="FFFFFF"/>
          <w:lang w:val="uk-UA"/>
        </w:rPr>
        <w:t>-континентальний клімат сприяють</w:t>
      </w:r>
      <w:r w:rsidRPr="008C2E7F">
        <w:rPr>
          <w:rFonts w:cs="Times New Roman"/>
          <w:color w:val="000000"/>
          <w:szCs w:val="28"/>
          <w:shd w:val="clear" w:color="auto" w:fill="FFFFFF"/>
          <w:lang w:val="uk-UA"/>
        </w:rPr>
        <w:t xml:space="preserve"> розвитку </w:t>
      </w:r>
      <w:r>
        <w:rPr>
          <w:rFonts w:cs="Times New Roman"/>
          <w:color w:val="000000"/>
          <w:szCs w:val="28"/>
          <w:shd w:val="clear" w:color="auto" w:fill="FFFFFF"/>
          <w:lang w:val="uk-UA"/>
        </w:rPr>
        <w:t>різних видів</w:t>
      </w:r>
      <w:r w:rsidRPr="008C2E7F">
        <w:rPr>
          <w:rFonts w:cs="Times New Roman"/>
          <w:color w:val="000000"/>
          <w:szCs w:val="28"/>
          <w:shd w:val="clear" w:color="auto" w:fill="FFFFFF"/>
          <w:lang w:val="uk-UA"/>
        </w:rPr>
        <w:t xml:space="preserve"> туризму. </w:t>
      </w:r>
      <w:r>
        <w:rPr>
          <w:rFonts w:cs="Times New Roman"/>
          <w:color w:val="000000"/>
          <w:szCs w:val="28"/>
          <w:shd w:val="clear" w:color="auto" w:fill="FFFFFF"/>
          <w:lang w:val="uk-UA"/>
        </w:rPr>
        <w:t>Г</w:t>
      </w:r>
      <w:r w:rsidRPr="008C2E7F">
        <w:rPr>
          <w:rFonts w:cs="Times New Roman"/>
          <w:color w:val="000000"/>
          <w:szCs w:val="28"/>
          <w:shd w:val="clear" w:color="auto" w:fill="FFFFFF"/>
          <w:lang w:val="uk-UA"/>
        </w:rPr>
        <w:t>ідрографічні об’єкти області мають рекреаційне значення і можуть бути використані  для організації різних видів відпочинку та оздоровлення населення.</w:t>
      </w:r>
      <w:r>
        <w:rPr>
          <w:rFonts w:cs="Times New Roman"/>
          <w:color w:val="000000"/>
          <w:szCs w:val="28"/>
          <w:shd w:val="clear" w:color="auto" w:fill="FFFFFF"/>
          <w:lang w:val="uk-UA"/>
        </w:rPr>
        <w:t xml:space="preserve"> </w:t>
      </w:r>
      <w:r w:rsidR="0032005B">
        <w:rPr>
          <w:rFonts w:cs="Times New Roman"/>
          <w:color w:val="000000"/>
          <w:szCs w:val="28"/>
          <w:shd w:val="clear" w:color="auto" w:fill="FFFFFF"/>
          <w:lang w:val="uk-UA"/>
        </w:rPr>
        <w:t>Важливе</w:t>
      </w:r>
      <w:r w:rsidR="0032005B" w:rsidRPr="0032005B">
        <w:rPr>
          <w:rFonts w:cs="Times New Roman"/>
          <w:color w:val="000000"/>
          <w:szCs w:val="28"/>
          <w:shd w:val="clear" w:color="auto" w:fill="FFFFFF"/>
          <w:lang w:val="uk-UA"/>
        </w:rPr>
        <w:t xml:space="preserve"> значення я</w:t>
      </w:r>
      <w:r w:rsidR="0032005B">
        <w:rPr>
          <w:rFonts w:cs="Times New Roman"/>
          <w:color w:val="000000"/>
          <w:szCs w:val="28"/>
          <w:shd w:val="clear" w:color="auto" w:fill="FFFFFF"/>
          <w:lang w:val="uk-UA"/>
        </w:rPr>
        <w:t>к рекреаційний біотичний ресурс</w:t>
      </w:r>
      <w:r w:rsidR="0032005B" w:rsidRPr="0032005B">
        <w:rPr>
          <w:rFonts w:cs="Times New Roman"/>
          <w:color w:val="000000"/>
          <w:szCs w:val="28"/>
          <w:shd w:val="clear" w:color="auto" w:fill="FFFFFF"/>
          <w:lang w:val="uk-UA"/>
        </w:rPr>
        <w:t xml:space="preserve"> мають лісові ресурси</w:t>
      </w:r>
      <w:r w:rsidR="0032005B">
        <w:rPr>
          <w:rFonts w:cs="Times New Roman"/>
          <w:color w:val="000000"/>
          <w:szCs w:val="28"/>
          <w:shd w:val="clear" w:color="auto" w:fill="FFFFFF"/>
          <w:lang w:val="uk-UA"/>
        </w:rPr>
        <w:t xml:space="preserve"> області, </w:t>
      </w:r>
      <w:r w:rsidR="0032005B" w:rsidRPr="0032005B">
        <w:rPr>
          <w:rFonts w:cs="Times New Roman"/>
          <w:color w:val="000000"/>
          <w:szCs w:val="28"/>
          <w:shd w:val="clear" w:color="auto" w:fill="FFFFFF"/>
          <w:lang w:val="uk-UA"/>
        </w:rPr>
        <w:t xml:space="preserve">лісистість </w:t>
      </w:r>
      <w:r w:rsidR="0032005B">
        <w:rPr>
          <w:rFonts w:cs="Times New Roman"/>
          <w:color w:val="000000"/>
          <w:szCs w:val="28"/>
          <w:shd w:val="clear" w:color="auto" w:fill="FFFFFF"/>
          <w:lang w:val="uk-UA"/>
        </w:rPr>
        <w:t>якої становить 40,8 %.</w:t>
      </w:r>
      <w:r w:rsidR="0032005B" w:rsidRPr="0032005B">
        <w:rPr>
          <w:rFonts w:cs="Times New Roman"/>
          <w:color w:val="000000"/>
          <w:szCs w:val="28"/>
          <w:shd w:val="clear" w:color="auto" w:fill="FFFFFF"/>
          <w:lang w:val="uk-UA"/>
        </w:rPr>
        <w:t xml:space="preserve"> У складі лісової рослинності переважають хвойні </w:t>
      </w:r>
      <w:r w:rsidR="0032005B">
        <w:rPr>
          <w:rFonts w:cs="Times New Roman"/>
          <w:color w:val="000000"/>
          <w:szCs w:val="28"/>
          <w:shd w:val="clear" w:color="auto" w:fill="FFFFFF"/>
          <w:lang w:val="uk-UA"/>
        </w:rPr>
        <w:t>(соснові) ліси (68 %). Н</w:t>
      </w:r>
      <w:r w:rsidR="0032005B" w:rsidRPr="0032005B">
        <w:rPr>
          <w:rFonts w:cs="Times New Roman"/>
          <w:color w:val="000000"/>
          <w:szCs w:val="28"/>
          <w:shd w:val="clear" w:color="auto" w:fill="FFFFFF"/>
          <w:lang w:val="uk-UA"/>
        </w:rPr>
        <w:t xml:space="preserve">айвищу комплексну оцінку </w:t>
      </w:r>
      <w:r w:rsidR="00352E98">
        <w:rPr>
          <w:rFonts w:cs="Times New Roman"/>
          <w:color w:val="000000"/>
          <w:szCs w:val="28"/>
          <w:shd w:val="clear" w:color="auto" w:fill="FFFFFF"/>
          <w:lang w:val="uk-UA"/>
        </w:rPr>
        <w:lastRenderedPageBreak/>
        <w:t>природних</w:t>
      </w:r>
      <w:r w:rsidR="0032005B" w:rsidRPr="0032005B">
        <w:rPr>
          <w:rFonts w:cs="Times New Roman"/>
          <w:color w:val="000000"/>
          <w:szCs w:val="28"/>
          <w:shd w:val="clear" w:color="auto" w:fill="FFFFFF"/>
          <w:lang w:val="uk-UA"/>
        </w:rPr>
        <w:t xml:space="preserve"> </w:t>
      </w:r>
      <w:r w:rsidR="00352E98">
        <w:rPr>
          <w:rFonts w:cs="Times New Roman"/>
          <w:color w:val="000000"/>
          <w:szCs w:val="28"/>
          <w:shd w:val="clear" w:color="auto" w:fill="FFFFFF"/>
          <w:lang w:val="uk-UA"/>
        </w:rPr>
        <w:t>ТРР</w:t>
      </w:r>
      <w:r w:rsidR="0032005B" w:rsidRPr="0032005B">
        <w:rPr>
          <w:rFonts w:cs="Times New Roman"/>
          <w:color w:val="000000"/>
          <w:szCs w:val="28"/>
          <w:shd w:val="clear" w:color="auto" w:fill="FFFFFF"/>
          <w:lang w:val="uk-UA"/>
        </w:rPr>
        <w:t xml:space="preserve"> має Рівненський район (8,5 </w:t>
      </w:r>
      <w:proofErr w:type="spellStart"/>
      <w:r w:rsidR="0032005B" w:rsidRPr="0032005B">
        <w:rPr>
          <w:rFonts w:cs="Times New Roman"/>
          <w:color w:val="000000"/>
          <w:szCs w:val="28"/>
          <w:shd w:val="clear" w:color="auto" w:fill="FFFFFF"/>
          <w:lang w:val="uk-UA"/>
        </w:rPr>
        <w:t>бала</w:t>
      </w:r>
      <w:proofErr w:type="spellEnd"/>
      <w:r w:rsidR="0032005B" w:rsidRPr="0032005B">
        <w:rPr>
          <w:rFonts w:cs="Times New Roman"/>
          <w:color w:val="000000"/>
          <w:szCs w:val="28"/>
          <w:shd w:val="clear" w:color="auto" w:fill="FFFFFF"/>
          <w:lang w:val="uk-UA"/>
        </w:rPr>
        <w:t xml:space="preserve">), а найнижчу – Дубенський район (6,5 </w:t>
      </w:r>
      <w:proofErr w:type="spellStart"/>
      <w:r w:rsidR="0032005B" w:rsidRPr="0032005B">
        <w:rPr>
          <w:rFonts w:cs="Times New Roman"/>
          <w:color w:val="000000"/>
          <w:szCs w:val="28"/>
          <w:shd w:val="clear" w:color="auto" w:fill="FFFFFF"/>
          <w:lang w:val="uk-UA"/>
        </w:rPr>
        <w:t>бала</w:t>
      </w:r>
      <w:proofErr w:type="spellEnd"/>
      <w:r w:rsidR="0032005B" w:rsidRPr="0032005B">
        <w:rPr>
          <w:rFonts w:cs="Times New Roman"/>
          <w:color w:val="000000"/>
          <w:szCs w:val="28"/>
          <w:shd w:val="clear" w:color="auto" w:fill="FFFFFF"/>
          <w:lang w:val="uk-UA"/>
        </w:rPr>
        <w:t>).</w:t>
      </w:r>
    </w:p>
    <w:p w14:paraId="6A8307DC" w14:textId="06BD6A10" w:rsidR="0069573F" w:rsidRPr="0032005B" w:rsidRDefault="0032005B" w:rsidP="00352E98">
      <w:pPr>
        <w:pStyle w:val="a5"/>
        <w:numPr>
          <w:ilvl w:val="0"/>
          <w:numId w:val="17"/>
        </w:numPr>
        <w:spacing w:after="0" w:line="360" w:lineRule="auto"/>
        <w:ind w:left="0" w:firstLine="567"/>
        <w:rPr>
          <w:rFonts w:cs="Times New Roman"/>
          <w:color w:val="000000"/>
          <w:szCs w:val="28"/>
          <w:shd w:val="clear" w:color="auto" w:fill="FFFFFF"/>
        </w:rPr>
      </w:pPr>
      <w:r w:rsidRPr="0032005B">
        <w:rPr>
          <w:rFonts w:cs="Times New Roman"/>
          <w:color w:val="000000"/>
          <w:szCs w:val="28"/>
          <w:shd w:val="clear" w:color="auto" w:fill="FFFFFF"/>
          <w:lang w:val="uk-UA"/>
        </w:rPr>
        <w:t>Мережа природно-заповідного фонду в Рівненській області включає 321 територію та об’єкт, серед яких 29 – це об’єкти загальнодержавного значення. Відсоток заповідності в області становить 11,4 %. На території області є Рівненський природний заповідник, 3 національні природні парки (</w:t>
      </w:r>
      <w:proofErr w:type="spellStart"/>
      <w:r w:rsidRPr="0032005B">
        <w:rPr>
          <w:rFonts w:cs="Times New Roman"/>
          <w:color w:val="000000"/>
          <w:szCs w:val="28"/>
          <w:shd w:val="clear" w:color="auto" w:fill="FFFFFF"/>
          <w:lang w:val="uk-UA"/>
        </w:rPr>
        <w:t>Дермансько</w:t>
      </w:r>
      <w:proofErr w:type="spellEnd"/>
      <w:r w:rsidRPr="0032005B">
        <w:rPr>
          <w:rFonts w:cs="Times New Roman"/>
          <w:color w:val="000000"/>
          <w:szCs w:val="28"/>
          <w:shd w:val="clear" w:color="auto" w:fill="FFFFFF"/>
          <w:lang w:val="uk-UA"/>
        </w:rPr>
        <w:t xml:space="preserve">-Острозький, </w:t>
      </w:r>
      <w:proofErr w:type="spellStart"/>
      <w:r w:rsidRPr="0032005B">
        <w:rPr>
          <w:rFonts w:cs="Times New Roman"/>
          <w:color w:val="000000"/>
          <w:szCs w:val="28"/>
          <w:shd w:val="clear" w:color="auto" w:fill="FFFFFF"/>
          <w:lang w:val="uk-UA"/>
        </w:rPr>
        <w:t>Нобельський</w:t>
      </w:r>
      <w:proofErr w:type="spellEnd"/>
      <w:r w:rsidRPr="0032005B">
        <w:rPr>
          <w:rFonts w:cs="Times New Roman"/>
          <w:color w:val="000000"/>
          <w:szCs w:val="28"/>
          <w:shd w:val="clear" w:color="auto" w:fill="FFFFFF"/>
          <w:lang w:val="uk-UA"/>
        </w:rPr>
        <w:t xml:space="preserve">,  Пуща Радзівіла), 3 регіональні ландшафтні парки (Прип’ять-Стохід, </w:t>
      </w:r>
      <w:proofErr w:type="spellStart"/>
      <w:r w:rsidRPr="0032005B">
        <w:rPr>
          <w:rFonts w:cs="Times New Roman"/>
          <w:color w:val="000000"/>
          <w:szCs w:val="28"/>
          <w:shd w:val="clear" w:color="auto" w:fill="FFFFFF"/>
          <w:lang w:val="uk-UA"/>
        </w:rPr>
        <w:t>Надслучанський</w:t>
      </w:r>
      <w:proofErr w:type="spellEnd"/>
      <w:r w:rsidRPr="0032005B">
        <w:rPr>
          <w:rFonts w:cs="Times New Roman"/>
          <w:color w:val="000000"/>
          <w:szCs w:val="28"/>
          <w:shd w:val="clear" w:color="auto" w:fill="FFFFFF"/>
          <w:lang w:val="uk-UA"/>
        </w:rPr>
        <w:t xml:space="preserve">,  </w:t>
      </w:r>
      <w:proofErr w:type="spellStart"/>
      <w:r w:rsidRPr="0032005B">
        <w:rPr>
          <w:rFonts w:cs="Times New Roman"/>
          <w:color w:val="000000"/>
          <w:szCs w:val="28"/>
          <w:shd w:val="clear" w:color="auto" w:fill="FFFFFF"/>
          <w:lang w:val="uk-UA"/>
        </w:rPr>
        <w:t>Дермансько-Мостівський</w:t>
      </w:r>
      <w:proofErr w:type="spellEnd"/>
      <w:r w:rsidRPr="0032005B">
        <w:rPr>
          <w:rFonts w:cs="Times New Roman"/>
          <w:color w:val="000000"/>
          <w:szCs w:val="28"/>
          <w:shd w:val="clear" w:color="auto" w:fill="FFFFFF"/>
          <w:lang w:val="uk-UA"/>
        </w:rPr>
        <w:t xml:space="preserve">) та Рівненський зоопарк. </w:t>
      </w:r>
      <w:r w:rsidR="0069573F" w:rsidRPr="0032005B">
        <w:rPr>
          <w:rFonts w:cs="Times New Roman"/>
          <w:color w:val="000000"/>
          <w:szCs w:val="28"/>
          <w:shd w:val="clear" w:color="auto" w:fill="FFFFFF"/>
          <w:lang w:val="uk-UA"/>
        </w:rPr>
        <w:t>Н</w:t>
      </w:r>
      <w:r w:rsidR="00F916F4" w:rsidRPr="0032005B">
        <w:rPr>
          <w:rFonts w:cs="Times New Roman"/>
          <w:color w:val="000000"/>
          <w:szCs w:val="28"/>
          <w:shd w:val="clear" w:color="auto" w:fill="FFFFFF"/>
          <w:lang w:val="uk-UA"/>
        </w:rPr>
        <w:t xml:space="preserve">айвища </w:t>
      </w:r>
      <w:proofErr w:type="spellStart"/>
      <w:r w:rsidR="00F916F4" w:rsidRPr="0032005B">
        <w:rPr>
          <w:rFonts w:cs="Times New Roman"/>
          <w:color w:val="000000"/>
          <w:szCs w:val="28"/>
          <w:shd w:val="clear" w:color="auto" w:fill="FFFFFF"/>
        </w:rPr>
        <w:t>оцінка</w:t>
      </w:r>
      <w:proofErr w:type="spellEnd"/>
      <w:r w:rsidR="00F916F4" w:rsidRPr="0032005B">
        <w:rPr>
          <w:rFonts w:cs="Times New Roman"/>
          <w:color w:val="000000"/>
          <w:szCs w:val="28"/>
          <w:shd w:val="clear" w:color="auto" w:fill="FFFFFF"/>
        </w:rPr>
        <w:t xml:space="preserve"> природно-</w:t>
      </w:r>
      <w:proofErr w:type="spellStart"/>
      <w:r w:rsidR="00F916F4" w:rsidRPr="0032005B">
        <w:rPr>
          <w:rFonts w:cs="Times New Roman"/>
          <w:color w:val="000000"/>
          <w:szCs w:val="28"/>
          <w:shd w:val="clear" w:color="auto" w:fill="FFFFFF"/>
        </w:rPr>
        <w:t>антропогенних</w:t>
      </w:r>
      <w:proofErr w:type="spellEnd"/>
      <w:r w:rsidR="00F916F4" w:rsidRPr="0032005B">
        <w:rPr>
          <w:rFonts w:cs="Times New Roman"/>
          <w:color w:val="000000"/>
          <w:szCs w:val="28"/>
          <w:shd w:val="clear" w:color="auto" w:fill="FFFFFF"/>
        </w:rPr>
        <w:t xml:space="preserve"> ТРР </w:t>
      </w:r>
      <w:r w:rsidR="00F916F4" w:rsidRPr="0032005B">
        <w:rPr>
          <w:rFonts w:cs="Times New Roman"/>
          <w:color w:val="000000"/>
          <w:szCs w:val="28"/>
          <w:shd w:val="clear" w:color="auto" w:fill="FFFFFF"/>
          <w:lang w:val="uk-UA"/>
        </w:rPr>
        <w:t xml:space="preserve">характерна для </w:t>
      </w:r>
      <w:proofErr w:type="spellStart"/>
      <w:r w:rsidR="00F916F4" w:rsidRPr="0032005B">
        <w:rPr>
          <w:rFonts w:cs="Times New Roman"/>
          <w:color w:val="000000"/>
          <w:szCs w:val="28"/>
          <w:shd w:val="clear" w:color="auto" w:fill="FFFFFF"/>
        </w:rPr>
        <w:t>Вараського</w:t>
      </w:r>
      <w:proofErr w:type="spellEnd"/>
      <w:r w:rsidR="00F916F4" w:rsidRPr="0032005B">
        <w:rPr>
          <w:rFonts w:cs="Times New Roman"/>
          <w:color w:val="000000"/>
          <w:szCs w:val="28"/>
          <w:shd w:val="clear" w:color="auto" w:fill="FFFFFF"/>
        </w:rPr>
        <w:t xml:space="preserve"> район</w:t>
      </w:r>
      <w:r w:rsidR="00F916F4" w:rsidRPr="0032005B">
        <w:rPr>
          <w:rFonts w:cs="Times New Roman"/>
          <w:color w:val="000000"/>
          <w:szCs w:val="28"/>
          <w:shd w:val="clear" w:color="auto" w:fill="FFFFFF"/>
          <w:lang w:val="uk-UA"/>
        </w:rPr>
        <w:t>у</w:t>
      </w:r>
      <w:r w:rsidR="00F916F4" w:rsidRPr="0032005B">
        <w:rPr>
          <w:rFonts w:cs="Times New Roman"/>
          <w:color w:val="000000"/>
          <w:szCs w:val="28"/>
          <w:shd w:val="clear" w:color="auto" w:fill="FFFFFF"/>
        </w:rPr>
        <w:t xml:space="preserve"> – 3 </w:t>
      </w:r>
      <w:proofErr w:type="spellStart"/>
      <w:r w:rsidR="00F916F4" w:rsidRPr="0032005B">
        <w:rPr>
          <w:rFonts w:cs="Times New Roman"/>
          <w:color w:val="000000"/>
          <w:szCs w:val="28"/>
          <w:shd w:val="clear" w:color="auto" w:fill="FFFFFF"/>
        </w:rPr>
        <w:t>бали</w:t>
      </w:r>
      <w:proofErr w:type="spellEnd"/>
      <w:r w:rsidR="00F916F4" w:rsidRPr="0032005B">
        <w:rPr>
          <w:rFonts w:cs="Times New Roman"/>
          <w:color w:val="000000"/>
          <w:szCs w:val="28"/>
          <w:shd w:val="clear" w:color="auto" w:fill="FFFFFF"/>
          <w:lang w:val="uk-UA"/>
        </w:rPr>
        <w:t xml:space="preserve">, найменша для </w:t>
      </w:r>
      <w:proofErr w:type="spellStart"/>
      <w:r w:rsidR="00F916F4" w:rsidRPr="0032005B">
        <w:rPr>
          <w:rFonts w:cs="Times New Roman"/>
          <w:color w:val="000000"/>
          <w:szCs w:val="28"/>
          <w:shd w:val="clear" w:color="auto" w:fill="FFFFFF"/>
        </w:rPr>
        <w:t>Дубенського</w:t>
      </w:r>
      <w:proofErr w:type="spellEnd"/>
      <w:r w:rsidR="00F916F4" w:rsidRPr="0032005B">
        <w:rPr>
          <w:rFonts w:cs="Times New Roman"/>
          <w:color w:val="000000"/>
          <w:szCs w:val="28"/>
          <w:shd w:val="clear" w:color="auto" w:fill="FFFFFF"/>
        </w:rPr>
        <w:t xml:space="preserve"> </w:t>
      </w:r>
      <w:r w:rsidR="00F916F4" w:rsidRPr="0032005B">
        <w:rPr>
          <w:rFonts w:cs="Times New Roman"/>
          <w:color w:val="000000"/>
          <w:szCs w:val="28"/>
          <w:shd w:val="clear" w:color="auto" w:fill="FFFFFF"/>
          <w:lang w:val="uk-UA"/>
        </w:rPr>
        <w:t>та</w:t>
      </w:r>
      <w:r w:rsidR="00F916F4" w:rsidRPr="0032005B">
        <w:rPr>
          <w:rFonts w:cs="Times New Roman"/>
          <w:color w:val="000000"/>
          <w:szCs w:val="28"/>
          <w:shd w:val="clear" w:color="auto" w:fill="FFFFFF"/>
        </w:rPr>
        <w:t xml:space="preserve"> </w:t>
      </w:r>
      <w:r w:rsidR="00F916F4" w:rsidRPr="0032005B">
        <w:rPr>
          <w:rFonts w:cs="Times New Roman"/>
          <w:color w:val="000000"/>
          <w:szCs w:val="28"/>
          <w:shd w:val="clear" w:color="auto" w:fill="FFFFFF"/>
          <w:lang w:val="uk-UA"/>
        </w:rPr>
        <w:t xml:space="preserve">Рівненського </w:t>
      </w:r>
      <w:r w:rsidR="00F916F4" w:rsidRPr="0032005B">
        <w:rPr>
          <w:rFonts w:cs="Times New Roman"/>
          <w:color w:val="000000"/>
          <w:szCs w:val="28"/>
          <w:shd w:val="clear" w:color="auto" w:fill="FFFFFF"/>
        </w:rPr>
        <w:t>район</w:t>
      </w:r>
      <w:proofErr w:type="spellStart"/>
      <w:r w:rsidR="00F916F4" w:rsidRPr="0032005B">
        <w:rPr>
          <w:rFonts w:cs="Times New Roman"/>
          <w:color w:val="000000"/>
          <w:szCs w:val="28"/>
          <w:shd w:val="clear" w:color="auto" w:fill="FFFFFF"/>
          <w:lang w:val="uk-UA"/>
        </w:rPr>
        <w:t>ів</w:t>
      </w:r>
      <w:proofErr w:type="spellEnd"/>
      <w:r w:rsidR="00F916F4" w:rsidRPr="0032005B">
        <w:rPr>
          <w:rFonts w:cs="Times New Roman"/>
          <w:color w:val="000000"/>
          <w:szCs w:val="28"/>
          <w:shd w:val="clear" w:color="auto" w:fill="FFFFFF"/>
        </w:rPr>
        <w:t xml:space="preserve"> – </w:t>
      </w:r>
      <w:r w:rsidR="00F916F4" w:rsidRPr="0032005B">
        <w:rPr>
          <w:rFonts w:cs="Times New Roman"/>
          <w:color w:val="000000"/>
          <w:szCs w:val="28"/>
          <w:shd w:val="clear" w:color="auto" w:fill="FFFFFF"/>
          <w:lang w:val="uk-UA"/>
        </w:rPr>
        <w:t xml:space="preserve">по </w:t>
      </w:r>
      <w:r w:rsidR="00F916F4" w:rsidRPr="0032005B">
        <w:rPr>
          <w:rFonts w:cs="Times New Roman"/>
          <w:color w:val="000000"/>
          <w:szCs w:val="28"/>
          <w:shd w:val="clear" w:color="auto" w:fill="FFFFFF"/>
        </w:rPr>
        <w:t>1 бал</w:t>
      </w:r>
      <w:r w:rsidR="00F916F4" w:rsidRPr="0032005B">
        <w:rPr>
          <w:rFonts w:cs="Times New Roman"/>
          <w:color w:val="000000"/>
          <w:szCs w:val="28"/>
          <w:shd w:val="clear" w:color="auto" w:fill="FFFFFF"/>
          <w:lang w:val="uk-UA"/>
        </w:rPr>
        <w:t>у</w:t>
      </w:r>
      <w:r w:rsidR="00F916F4" w:rsidRPr="0032005B">
        <w:rPr>
          <w:rFonts w:cs="Times New Roman"/>
          <w:color w:val="000000"/>
          <w:szCs w:val="28"/>
          <w:shd w:val="clear" w:color="auto" w:fill="FFFFFF"/>
        </w:rPr>
        <w:t>.</w:t>
      </w:r>
    </w:p>
    <w:p w14:paraId="1A4267D6" w14:textId="33F1653E" w:rsidR="0069573F" w:rsidRDefault="0069573F" w:rsidP="00352E98">
      <w:pPr>
        <w:pStyle w:val="a5"/>
        <w:numPr>
          <w:ilvl w:val="0"/>
          <w:numId w:val="17"/>
        </w:numPr>
        <w:spacing w:after="0" w:line="360" w:lineRule="auto"/>
        <w:ind w:left="0" w:firstLine="567"/>
        <w:rPr>
          <w:rFonts w:cs="Times New Roman"/>
          <w:color w:val="000000"/>
          <w:szCs w:val="28"/>
          <w:shd w:val="clear" w:color="auto" w:fill="FFFFFF"/>
          <w:lang w:val="uk-UA"/>
        </w:rPr>
      </w:pPr>
      <w:proofErr w:type="spellStart"/>
      <w:r w:rsidRPr="0069573F">
        <w:rPr>
          <w:rFonts w:cs="Times New Roman"/>
          <w:color w:val="000000"/>
          <w:szCs w:val="28"/>
          <w:shd w:val="clear" w:color="auto" w:fill="FFFFFF"/>
        </w:rPr>
        <w:t>Рівненська</w:t>
      </w:r>
      <w:proofErr w:type="spellEnd"/>
      <w:r w:rsidRPr="0069573F">
        <w:rPr>
          <w:rFonts w:cs="Times New Roman"/>
          <w:color w:val="000000"/>
          <w:szCs w:val="28"/>
          <w:shd w:val="clear" w:color="auto" w:fill="FFFFFF"/>
        </w:rPr>
        <w:t xml:space="preserve"> область </w:t>
      </w:r>
      <w:proofErr w:type="spellStart"/>
      <w:r w:rsidRPr="0069573F">
        <w:rPr>
          <w:rFonts w:cs="Times New Roman"/>
          <w:color w:val="000000"/>
          <w:szCs w:val="28"/>
          <w:shd w:val="clear" w:color="auto" w:fill="FFFFFF"/>
        </w:rPr>
        <w:t>має</w:t>
      </w:r>
      <w:proofErr w:type="spellEnd"/>
      <w:r>
        <w:rPr>
          <w:rFonts w:cs="Times New Roman"/>
          <w:color w:val="000000"/>
          <w:szCs w:val="28"/>
          <w:shd w:val="clear" w:color="auto" w:fill="FFFFFF"/>
        </w:rPr>
        <w:t xml:space="preserve"> </w:t>
      </w:r>
      <w:proofErr w:type="spellStart"/>
      <w:r>
        <w:rPr>
          <w:rFonts w:cs="Times New Roman"/>
          <w:color w:val="000000"/>
          <w:szCs w:val="28"/>
          <w:shd w:val="clear" w:color="auto" w:fill="FFFFFF"/>
        </w:rPr>
        <w:t>значні</w:t>
      </w:r>
      <w:proofErr w:type="spellEnd"/>
      <w:r>
        <w:rPr>
          <w:rFonts w:cs="Times New Roman"/>
          <w:color w:val="000000"/>
          <w:szCs w:val="28"/>
          <w:shd w:val="clear" w:color="auto" w:fill="FFFFFF"/>
        </w:rPr>
        <w:t xml:space="preserve"> </w:t>
      </w:r>
      <w:proofErr w:type="spellStart"/>
      <w:r>
        <w:rPr>
          <w:rFonts w:cs="Times New Roman"/>
          <w:color w:val="000000"/>
          <w:szCs w:val="28"/>
          <w:shd w:val="clear" w:color="auto" w:fill="FFFFFF"/>
        </w:rPr>
        <w:t>суспільно-історичні</w:t>
      </w:r>
      <w:proofErr w:type="spellEnd"/>
      <w:r>
        <w:rPr>
          <w:rFonts w:cs="Times New Roman"/>
          <w:color w:val="000000"/>
          <w:szCs w:val="28"/>
          <w:shd w:val="clear" w:color="auto" w:fill="FFFFFF"/>
        </w:rPr>
        <w:t xml:space="preserve"> ТРР</w:t>
      </w:r>
      <w:r>
        <w:rPr>
          <w:rFonts w:cs="Times New Roman"/>
          <w:color w:val="000000"/>
          <w:szCs w:val="28"/>
          <w:shd w:val="clear" w:color="auto" w:fill="FFFFFF"/>
          <w:lang w:val="uk-UA"/>
        </w:rPr>
        <w:t>:</w:t>
      </w:r>
      <w:r w:rsidRPr="0069573F">
        <w:rPr>
          <w:rFonts w:cs="Times New Roman"/>
          <w:color w:val="000000"/>
          <w:szCs w:val="28"/>
          <w:shd w:val="clear" w:color="auto" w:fill="FFFFFF"/>
        </w:rPr>
        <w:t xml:space="preserve"> </w:t>
      </w:r>
      <w:proofErr w:type="spellStart"/>
      <w:r w:rsidR="00F916F4" w:rsidRPr="0069573F">
        <w:rPr>
          <w:rFonts w:cs="Times New Roman"/>
          <w:color w:val="000000"/>
          <w:szCs w:val="28"/>
          <w:shd w:val="clear" w:color="auto" w:fill="FFFFFF"/>
        </w:rPr>
        <w:t>кількість</w:t>
      </w:r>
      <w:proofErr w:type="spellEnd"/>
      <w:r w:rsidR="00F916F4" w:rsidRPr="0069573F">
        <w:rPr>
          <w:rFonts w:cs="Times New Roman"/>
          <w:color w:val="000000"/>
          <w:szCs w:val="28"/>
          <w:shd w:val="clear" w:color="auto" w:fill="FFFFFF"/>
        </w:rPr>
        <w:t xml:space="preserve"> </w:t>
      </w:r>
      <w:proofErr w:type="spellStart"/>
      <w:r w:rsidR="00F916F4" w:rsidRPr="0069573F">
        <w:rPr>
          <w:rFonts w:cs="Times New Roman"/>
          <w:color w:val="000000"/>
          <w:szCs w:val="28"/>
          <w:shd w:val="clear" w:color="auto" w:fill="FFFFFF"/>
        </w:rPr>
        <w:t>археологічних</w:t>
      </w:r>
      <w:proofErr w:type="spellEnd"/>
      <w:r w:rsidR="00F916F4" w:rsidRPr="0069573F">
        <w:rPr>
          <w:rFonts w:cs="Times New Roman"/>
          <w:color w:val="000000"/>
          <w:szCs w:val="28"/>
          <w:shd w:val="clear" w:color="auto" w:fill="FFFFFF"/>
        </w:rPr>
        <w:t xml:space="preserve"> </w:t>
      </w:r>
      <w:proofErr w:type="spellStart"/>
      <w:r w:rsidR="00F916F4" w:rsidRPr="0069573F">
        <w:rPr>
          <w:rFonts w:cs="Times New Roman"/>
          <w:color w:val="000000"/>
          <w:szCs w:val="28"/>
          <w:shd w:val="clear" w:color="auto" w:fill="FFFFFF"/>
        </w:rPr>
        <w:t>пам’яток</w:t>
      </w:r>
      <w:proofErr w:type="spellEnd"/>
      <w:r w:rsidR="00F916F4" w:rsidRPr="0069573F">
        <w:rPr>
          <w:rFonts w:cs="Times New Roman"/>
          <w:color w:val="000000"/>
          <w:szCs w:val="28"/>
          <w:shd w:val="clear" w:color="auto" w:fill="FFFFFF"/>
        </w:rPr>
        <w:t xml:space="preserve"> </w:t>
      </w:r>
      <w:proofErr w:type="spellStart"/>
      <w:r w:rsidR="00F916F4" w:rsidRPr="0069573F">
        <w:rPr>
          <w:rFonts w:cs="Times New Roman"/>
          <w:color w:val="000000"/>
          <w:szCs w:val="28"/>
          <w:shd w:val="clear" w:color="auto" w:fill="FFFFFF"/>
        </w:rPr>
        <w:t>Рівненської</w:t>
      </w:r>
      <w:proofErr w:type="spellEnd"/>
      <w:r w:rsidR="00F916F4" w:rsidRPr="0069573F">
        <w:rPr>
          <w:rFonts w:cs="Times New Roman"/>
          <w:color w:val="000000"/>
          <w:szCs w:val="28"/>
          <w:shd w:val="clear" w:color="auto" w:fill="FFFFFF"/>
        </w:rPr>
        <w:t xml:space="preserve"> </w:t>
      </w:r>
      <w:proofErr w:type="spellStart"/>
      <w:r w:rsidR="00F916F4" w:rsidRPr="0069573F">
        <w:rPr>
          <w:rFonts w:cs="Times New Roman"/>
          <w:color w:val="000000"/>
          <w:szCs w:val="28"/>
          <w:shd w:val="clear" w:color="auto" w:fill="FFFFFF"/>
        </w:rPr>
        <w:t>області</w:t>
      </w:r>
      <w:proofErr w:type="spellEnd"/>
      <w:r w:rsidR="00F916F4" w:rsidRPr="0069573F">
        <w:rPr>
          <w:rFonts w:cs="Times New Roman"/>
          <w:color w:val="000000"/>
          <w:szCs w:val="28"/>
          <w:shd w:val="clear" w:color="auto" w:fill="FFFFFF"/>
        </w:rPr>
        <w:t xml:space="preserve"> становить 963</w:t>
      </w:r>
      <w:r w:rsidR="00F916F4" w:rsidRPr="0069573F">
        <w:rPr>
          <w:rFonts w:cs="Times New Roman"/>
          <w:color w:val="000000"/>
          <w:szCs w:val="28"/>
          <w:shd w:val="clear" w:color="auto" w:fill="FFFFFF"/>
          <w:lang w:val="uk-UA"/>
        </w:rPr>
        <w:t xml:space="preserve"> (</w:t>
      </w:r>
      <w:r w:rsidR="00F916F4" w:rsidRPr="0069573F">
        <w:rPr>
          <w:rFonts w:cs="Times New Roman"/>
          <w:color w:val="000000"/>
          <w:szCs w:val="28"/>
          <w:shd w:val="clear" w:color="auto" w:fill="FFFFFF"/>
        </w:rPr>
        <w:t xml:space="preserve">17 </w:t>
      </w:r>
      <w:r w:rsidR="00F916F4" w:rsidRPr="0069573F">
        <w:rPr>
          <w:rFonts w:cs="Times New Roman"/>
          <w:color w:val="000000"/>
          <w:szCs w:val="28"/>
          <w:shd w:val="clear" w:color="auto" w:fill="FFFFFF"/>
          <w:lang w:val="uk-UA"/>
        </w:rPr>
        <w:t xml:space="preserve">із них – </w:t>
      </w:r>
      <w:proofErr w:type="spellStart"/>
      <w:r w:rsidR="00F916F4" w:rsidRPr="0069573F">
        <w:rPr>
          <w:rFonts w:cs="Times New Roman"/>
          <w:color w:val="000000"/>
          <w:szCs w:val="28"/>
          <w:shd w:val="clear" w:color="auto" w:fill="FFFFFF"/>
        </w:rPr>
        <w:t>пам’ятки</w:t>
      </w:r>
      <w:proofErr w:type="spellEnd"/>
      <w:r w:rsidR="00F916F4" w:rsidRPr="0069573F">
        <w:rPr>
          <w:rFonts w:cs="Times New Roman"/>
          <w:color w:val="000000"/>
          <w:szCs w:val="28"/>
          <w:shd w:val="clear" w:color="auto" w:fill="FFFFFF"/>
        </w:rPr>
        <w:t xml:space="preserve"> </w:t>
      </w:r>
      <w:proofErr w:type="spellStart"/>
      <w:r w:rsidR="00F916F4" w:rsidRPr="0069573F">
        <w:rPr>
          <w:rFonts w:cs="Times New Roman"/>
          <w:color w:val="000000"/>
          <w:szCs w:val="28"/>
          <w:shd w:val="clear" w:color="auto" w:fill="FFFFFF"/>
        </w:rPr>
        <w:t>національного</w:t>
      </w:r>
      <w:proofErr w:type="spellEnd"/>
      <w:r w:rsidR="00F916F4" w:rsidRPr="0069573F">
        <w:rPr>
          <w:rFonts w:cs="Times New Roman"/>
          <w:color w:val="000000"/>
          <w:szCs w:val="28"/>
          <w:shd w:val="clear" w:color="auto" w:fill="FFFFFF"/>
        </w:rPr>
        <w:t xml:space="preserve"> </w:t>
      </w:r>
      <w:proofErr w:type="spellStart"/>
      <w:r w:rsidR="00F916F4" w:rsidRPr="0069573F">
        <w:rPr>
          <w:rFonts w:cs="Times New Roman"/>
          <w:color w:val="000000"/>
          <w:szCs w:val="28"/>
          <w:shd w:val="clear" w:color="auto" w:fill="FFFFFF"/>
        </w:rPr>
        <w:t>значення</w:t>
      </w:r>
      <w:proofErr w:type="spellEnd"/>
      <w:r>
        <w:rPr>
          <w:rFonts w:cs="Times New Roman"/>
          <w:color w:val="000000"/>
          <w:szCs w:val="28"/>
          <w:shd w:val="clear" w:color="auto" w:fill="FFFFFF"/>
          <w:lang w:val="uk-UA"/>
        </w:rPr>
        <w:t>);</w:t>
      </w:r>
      <w:r w:rsidR="00F916F4" w:rsidRPr="0069573F">
        <w:rPr>
          <w:rFonts w:cs="Times New Roman"/>
          <w:color w:val="000000"/>
          <w:szCs w:val="28"/>
          <w:shd w:val="clear" w:color="auto" w:fill="FFFFFF"/>
          <w:lang w:val="uk-UA"/>
        </w:rPr>
        <w:t xml:space="preserve"> </w:t>
      </w:r>
      <w:r w:rsidRPr="0069573F">
        <w:rPr>
          <w:rFonts w:cs="Times New Roman"/>
          <w:color w:val="000000"/>
          <w:szCs w:val="28"/>
          <w:shd w:val="clear" w:color="auto" w:fill="FFFFFF"/>
          <w:lang w:val="uk-UA"/>
        </w:rPr>
        <w:t>356 пам’яток архітектури</w:t>
      </w:r>
      <w:r>
        <w:rPr>
          <w:rFonts w:cs="Times New Roman"/>
          <w:color w:val="000000"/>
          <w:szCs w:val="28"/>
          <w:shd w:val="clear" w:color="auto" w:fill="FFFFFF"/>
          <w:lang w:val="uk-UA"/>
        </w:rPr>
        <w:t xml:space="preserve"> (</w:t>
      </w:r>
      <w:r w:rsidRPr="0069573F">
        <w:rPr>
          <w:rFonts w:cs="Times New Roman"/>
          <w:color w:val="000000"/>
          <w:szCs w:val="28"/>
          <w:shd w:val="clear" w:color="auto" w:fill="FFFFFF"/>
          <w:lang w:val="uk-UA"/>
        </w:rPr>
        <w:t>93 із них – н</w:t>
      </w:r>
      <w:r>
        <w:rPr>
          <w:rFonts w:cs="Times New Roman"/>
          <w:color w:val="000000"/>
          <w:szCs w:val="28"/>
          <w:shd w:val="clear" w:color="auto" w:fill="FFFFFF"/>
          <w:lang w:val="uk-UA"/>
        </w:rPr>
        <w:t>аціонального значення</w:t>
      </w:r>
      <w:r w:rsidRPr="0069573F">
        <w:rPr>
          <w:rFonts w:cs="Times New Roman"/>
          <w:color w:val="000000"/>
          <w:szCs w:val="28"/>
          <w:shd w:val="clear" w:color="auto" w:fill="FFFFFF"/>
          <w:lang w:val="uk-UA"/>
        </w:rPr>
        <w:t>)</w:t>
      </w:r>
      <w:r>
        <w:rPr>
          <w:rFonts w:cs="Times New Roman"/>
          <w:color w:val="000000"/>
          <w:szCs w:val="28"/>
          <w:shd w:val="clear" w:color="auto" w:fill="FFFFFF"/>
          <w:lang w:val="uk-UA"/>
        </w:rPr>
        <w:t>, н</w:t>
      </w:r>
      <w:r w:rsidRPr="0069573F">
        <w:rPr>
          <w:rFonts w:cs="Times New Roman"/>
          <w:color w:val="000000"/>
          <w:szCs w:val="28"/>
          <w:shd w:val="clear" w:color="auto" w:fill="FFFFFF"/>
          <w:lang w:val="uk-UA"/>
        </w:rPr>
        <w:t xml:space="preserve">а їх базі функціонують державні історико-культурні заповідники (м. Дубно, </w:t>
      </w:r>
      <w:r>
        <w:rPr>
          <w:rFonts w:cs="Times New Roman"/>
          <w:color w:val="000000"/>
          <w:szCs w:val="28"/>
          <w:shd w:val="clear" w:color="auto" w:fill="FFFFFF"/>
          <w:lang w:val="uk-UA"/>
        </w:rPr>
        <w:t>м. Острог</w:t>
      </w:r>
      <w:r w:rsidRPr="0069573F">
        <w:rPr>
          <w:rFonts w:cs="Times New Roman"/>
          <w:color w:val="000000"/>
          <w:szCs w:val="28"/>
          <w:shd w:val="clear" w:color="auto" w:fill="FFFFFF"/>
          <w:lang w:val="uk-UA"/>
        </w:rPr>
        <w:t>) та історико-меморіальний заповідник «Поле Берестецької битви»</w:t>
      </w:r>
      <w:r>
        <w:rPr>
          <w:rFonts w:cs="Times New Roman"/>
          <w:color w:val="000000"/>
          <w:szCs w:val="28"/>
          <w:shd w:val="clear" w:color="auto" w:fill="FFFFFF"/>
          <w:lang w:val="uk-UA"/>
        </w:rPr>
        <w:t xml:space="preserve"> (с. </w:t>
      </w:r>
      <w:proofErr w:type="spellStart"/>
      <w:r>
        <w:rPr>
          <w:rFonts w:cs="Times New Roman"/>
          <w:color w:val="000000"/>
          <w:szCs w:val="28"/>
          <w:shd w:val="clear" w:color="auto" w:fill="FFFFFF"/>
          <w:lang w:val="uk-UA"/>
        </w:rPr>
        <w:t>Пляшеве</w:t>
      </w:r>
      <w:proofErr w:type="spellEnd"/>
      <w:r>
        <w:rPr>
          <w:rFonts w:cs="Times New Roman"/>
          <w:color w:val="000000"/>
          <w:szCs w:val="28"/>
          <w:shd w:val="clear" w:color="auto" w:fill="FFFFFF"/>
          <w:lang w:val="uk-UA"/>
        </w:rPr>
        <w:t xml:space="preserve">); </w:t>
      </w:r>
      <w:r w:rsidRPr="0069573F">
        <w:rPr>
          <w:rFonts w:cs="Times New Roman"/>
          <w:color w:val="000000"/>
          <w:szCs w:val="28"/>
          <w:shd w:val="clear" w:color="auto" w:fill="FFFFFF"/>
          <w:lang w:val="uk-UA"/>
        </w:rPr>
        <w:t>907 пам’яток істор</w:t>
      </w:r>
      <w:r>
        <w:rPr>
          <w:rFonts w:cs="Times New Roman"/>
          <w:color w:val="000000"/>
          <w:szCs w:val="28"/>
          <w:shd w:val="clear" w:color="auto" w:fill="FFFFFF"/>
          <w:lang w:val="uk-UA"/>
        </w:rPr>
        <w:t>ії та монументального мистецтва, але їх кількість потребує уточнення</w:t>
      </w:r>
      <w:r w:rsidR="00994086">
        <w:rPr>
          <w:rFonts w:cs="Times New Roman"/>
          <w:color w:val="000000"/>
          <w:szCs w:val="28"/>
          <w:shd w:val="clear" w:color="auto" w:fill="FFFFFF"/>
          <w:lang w:val="uk-UA"/>
        </w:rPr>
        <w:t>.</w:t>
      </w:r>
      <w:r>
        <w:rPr>
          <w:rFonts w:cs="Times New Roman"/>
          <w:color w:val="000000"/>
          <w:szCs w:val="28"/>
          <w:shd w:val="clear" w:color="auto" w:fill="FFFFFF"/>
          <w:lang w:val="uk-UA"/>
        </w:rPr>
        <w:t xml:space="preserve"> Н</w:t>
      </w:r>
      <w:r w:rsidRPr="0069573F">
        <w:rPr>
          <w:rFonts w:cs="Times New Roman"/>
          <w:color w:val="000000"/>
          <w:szCs w:val="28"/>
          <w:shd w:val="clear" w:color="auto" w:fill="FFFFFF"/>
          <w:lang w:val="uk-UA"/>
        </w:rPr>
        <w:t>айвищу комплексну оцінку суспільно-історичних ТРР мають Рівненський та Дубенський райони (по 9 балів), а найнижчу – Сарненський район (6 балів).</w:t>
      </w:r>
    </w:p>
    <w:p w14:paraId="06FF27B0" w14:textId="5582AC37" w:rsidR="00C26F7A" w:rsidRDefault="0069573F" w:rsidP="00352E98">
      <w:pPr>
        <w:pStyle w:val="a5"/>
        <w:numPr>
          <w:ilvl w:val="0"/>
          <w:numId w:val="17"/>
        </w:numPr>
        <w:spacing w:after="0" w:line="360" w:lineRule="auto"/>
        <w:ind w:left="0" w:firstLine="567"/>
      </w:pPr>
      <w:r w:rsidRPr="008C2E7F">
        <w:rPr>
          <w:rFonts w:cs="Times New Roman"/>
          <w:szCs w:val="28"/>
          <w:lang w:val="uk-UA"/>
        </w:rPr>
        <w:t xml:space="preserve">Туристична </w:t>
      </w:r>
      <w:r w:rsidR="00F916F4" w:rsidRPr="008C2E7F">
        <w:rPr>
          <w:rFonts w:cs="Times New Roman"/>
          <w:color w:val="000000"/>
          <w:szCs w:val="28"/>
          <w:shd w:val="clear" w:color="auto" w:fill="FFFFFF"/>
          <w:lang w:val="uk-UA"/>
        </w:rPr>
        <w:t xml:space="preserve">інфраструктура </w:t>
      </w:r>
      <w:r w:rsidRPr="008C2E7F">
        <w:rPr>
          <w:rFonts w:cs="Times New Roman"/>
          <w:color w:val="000000"/>
          <w:szCs w:val="28"/>
          <w:shd w:val="clear" w:color="auto" w:fill="FFFFFF"/>
          <w:lang w:val="uk-UA"/>
        </w:rPr>
        <w:t>Рівненської області розвинена недостатньо і потребує</w:t>
      </w:r>
      <w:r w:rsidR="00F916F4" w:rsidRPr="008C2E7F">
        <w:rPr>
          <w:rFonts w:cs="Times New Roman"/>
          <w:szCs w:val="28"/>
          <w:lang w:val="uk-UA"/>
        </w:rPr>
        <w:t xml:space="preserve"> подальшого розвитку</w:t>
      </w:r>
      <w:r w:rsidR="008C2E7F" w:rsidRPr="008C2E7F">
        <w:rPr>
          <w:rFonts w:cs="Times New Roman"/>
          <w:szCs w:val="28"/>
          <w:lang w:val="uk-UA"/>
        </w:rPr>
        <w:t>, зокрема збільшення з</w:t>
      </w:r>
      <w:r w:rsidR="0082474D">
        <w:rPr>
          <w:rFonts w:cs="Times New Roman"/>
          <w:szCs w:val="28"/>
          <w:lang w:val="uk-UA"/>
        </w:rPr>
        <w:t>аклад</w:t>
      </w:r>
      <w:r w:rsidR="008C2E7F" w:rsidRPr="008C2E7F">
        <w:rPr>
          <w:rFonts w:cs="Times New Roman"/>
          <w:szCs w:val="28"/>
          <w:lang w:val="uk-UA"/>
        </w:rPr>
        <w:t xml:space="preserve">ів розміщення. </w:t>
      </w:r>
      <w:r w:rsidR="008C2E7F">
        <w:rPr>
          <w:rFonts w:cs="Times New Roman"/>
          <w:szCs w:val="28"/>
          <w:lang w:val="uk-UA"/>
        </w:rPr>
        <w:t>Н</w:t>
      </w:r>
      <w:proofErr w:type="spellStart"/>
      <w:r w:rsidRPr="008C2E7F">
        <w:t>айвищу</w:t>
      </w:r>
      <w:proofErr w:type="spellEnd"/>
      <w:r w:rsidRPr="008C2E7F">
        <w:t xml:space="preserve"> </w:t>
      </w:r>
      <w:proofErr w:type="spellStart"/>
      <w:r w:rsidRPr="008C2E7F">
        <w:t>комплексну</w:t>
      </w:r>
      <w:proofErr w:type="spellEnd"/>
      <w:r w:rsidRPr="008C2E7F">
        <w:t xml:space="preserve"> </w:t>
      </w:r>
      <w:proofErr w:type="spellStart"/>
      <w:r w:rsidRPr="008C2E7F">
        <w:t>оцінку</w:t>
      </w:r>
      <w:proofErr w:type="spellEnd"/>
      <w:r w:rsidRPr="008C2E7F">
        <w:t xml:space="preserve"> </w:t>
      </w:r>
      <w:proofErr w:type="spellStart"/>
      <w:r w:rsidRPr="008C2E7F">
        <w:t>інфраструктурних</w:t>
      </w:r>
      <w:proofErr w:type="spellEnd"/>
      <w:r w:rsidRPr="008C2E7F">
        <w:t xml:space="preserve"> ТРР </w:t>
      </w:r>
      <w:proofErr w:type="spellStart"/>
      <w:r w:rsidRPr="008C2E7F">
        <w:t>мають</w:t>
      </w:r>
      <w:proofErr w:type="spellEnd"/>
      <w:r w:rsidRPr="008C2E7F">
        <w:t xml:space="preserve"> </w:t>
      </w:r>
      <w:proofErr w:type="spellStart"/>
      <w:r w:rsidRPr="008C2E7F">
        <w:t>Рівненський</w:t>
      </w:r>
      <w:proofErr w:type="spellEnd"/>
      <w:r w:rsidRPr="008C2E7F">
        <w:t xml:space="preserve"> та  </w:t>
      </w:r>
      <w:proofErr w:type="spellStart"/>
      <w:r w:rsidRPr="008C2E7F">
        <w:t>Дубенський</w:t>
      </w:r>
      <w:proofErr w:type="spellEnd"/>
      <w:r w:rsidRPr="008C2E7F">
        <w:t xml:space="preserve"> </w:t>
      </w:r>
      <w:proofErr w:type="spellStart"/>
      <w:r w:rsidRPr="008C2E7F">
        <w:t>райони</w:t>
      </w:r>
      <w:proofErr w:type="spellEnd"/>
      <w:r w:rsidRPr="008C2E7F">
        <w:t xml:space="preserve"> (по 3 </w:t>
      </w:r>
      <w:proofErr w:type="spellStart"/>
      <w:r w:rsidRPr="008C2E7F">
        <w:t>бали</w:t>
      </w:r>
      <w:proofErr w:type="spellEnd"/>
      <w:r w:rsidRPr="008C2E7F">
        <w:t xml:space="preserve">), а </w:t>
      </w:r>
      <w:proofErr w:type="spellStart"/>
      <w:r w:rsidRPr="008C2E7F">
        <w:t>найнижчу</w:t>
      </w:r>
      <w:proofErr w:type="spellEnd"/>
      <w:r w:rsidRPr="008C2E7F">
        <w:t xml:space="preserve"> – </w:t>
      </w:r>
      <w:proofErr w:type="spellStart"/>
      <w:r w:rsidRPr="008C2E7F">
        <w:t>Сарненський</w:t>
      </w:r>
      <w:proofErr w:type="spellEnd"/>
      <w:r w:rsidRPr="008C2E7F">
        <w:t xml:space="preserve"> та </w:t>
      </w:r>
      <w:proofErr w:type="spellStart"/>
      <w:r w:rsidRPr="008C2E7F">
        <w:t>Вараський</w:t>
      </w:r>
      <w:proofErr w:type="spellEnd"/>
      <w:r w:rsidRPr="008C2E7F">
        <w:t xml:space="preserve"> </w:t>
      </w:r>
      <w:proofErr w:type="spellStart"/>
      <w:r w:rsidRPr="008C2E7F">
        <w:t>райони</w:t>
      </w:r>
      <w:proofErr w:type="spellEnd"/>
      <w:r w:rsidRPr="008C2E7F">
        <w:t xml:space="preserve"> (по 2 </w:t>
      </w:r>
      <w:proofErr w:type="spellStart"/>
      <w:r w:rsidRPr="008C2E7F">
        <w:t>бали</w:t>
      </w:r>
      <w:proofErr w:type="spellEnd"/>
      <w:r w:rsidRPr="008C2E7F">
        <w:t>).</w:t>
      </w:r>
    </w:p>
    <w:p w14:paraId="05A243A9" w14:textId="788BF97B" w:rsidR="00C26F7A" w:rsidRPr="008C2E7F" w:rsidRDefault="008C2E7F" w:rsidP="00352E98">
      <w:pPr>
        <w:pStyle w:val="a5"/>
        <w:numPr>
          <w:ilvl w:val="0"/>
          <w:numId w:val="17"/>
        </w:numPr>
        <w:spacing w:after="0" w:line="360" w:lineRule="auto"/>
        <w:ind w:left="0" w:firstLine="567"/>
      </w:pPr>
      <w:proofErr w:type="spellStart"/>
      <w:r w:rsidRPr="008C2E7F">
        <w:t>Рівненська</w:t>
      </w:r>
      <w:proofErr w:type="spellEnd"/>
      <w:r w:rsidRPr="008C2E7F">
        <w:t xml:space="preserve"> область </w:t>
      </w:r>
      <w:proofErr w:type="spellStart"/>
      <w:r w:rsidRPr="008C2E7F">
        <w:t>має</w:t>
      </w:r>
      <w:proofErr w:type="spellEnd"/>
      <w:r w:rsidRPr="008C2E7F">
        <w:t xml:space="preserve"> </w:t>
      </w:r>
      <w:r>
        <w:rPr>
          <w:lang w:val="uk-UA"/>
        </w:rPr>
        <w:t xml:space="preserve">досить </w:t>
      </w:r>
      <w:proofErr w:type="spellStart"/>
      <w:r w:rsidR="00EF1EE7">
        <w:t>значні</w:t>
      </w:r>
      <w:proofErr w:type="spellEnd"/>
      <w:r w:rsidR="00EF1EE7">
        <w:t xml:space="preserve"> </w:t>
      </w:r>
      <w:r w:rsidR="00EF1EE7">
        <w:rPr>
          <w:lang w:val="uk-UA"/>
        </w:rPr>
        <w:t>туристично-рекреаційні ресурси</w:t>
      </w:r>
      <w:r>
        <w:rPr>
          <w:lang w:val="uk-UA"/>
        </w:rPr>
        <w:t xml:space="preserve">, але </w:t>
      </w:r>
      <w:r w:rsidR="00EF1EE7">
        <w:rPr>
          <w:lang w:val="uk-UA"/>
        </w:rPr>
        <w:t>використовую</w:t>
      </w:r>
      <w:r w:rsidRPr="008C2E7F">
        <w:rPr>
          <w:lang w:val="uk-UA"/>
        </w:rPr>
        <w:t>т</w:t>
      </w:r>
      <w:r w:rsidR="00EF1EE7">
        <w:rPr>
          <w:lang w:val="uk-UA"/>
        </w:rPr>
        <w:t>ьс</w:t>
      </w:r>
      <w:r w:rsidRPr="008C2E7F">
        <w:rPr>
          <w:lang w:val="uk-UA"/>
        </w:rPr>
        <w:t xml:space="preserve">я </w:t>
      </w:r>
      <w:r w:rsidR="00EF1EE7">
        <w:rPr>
          <w:lang w:val="uk-UA"/>
        </w:rPr>
        <w:t xml:space="preserve">вони </w:t>
      </w:r>
      <w:r w:rsidRPr="008C2E7F">
        <w:rPr>
          <w:lang w:val="uk-UA"/>
        </w:rPr>
        <w:t>не в повній мірі.</w:t>
      </w:r>
      <w:r>
        <w:rPr>
          <w:lang w:val="uk-UA"/>
        </w:rPr>
        <w:t xml:space="preserve"> Н</w:t>
      </w:r>
      <w:r w:rsidRPr="008C2E7F">
        <w:rPr>
          <w:lang w:val="uk-UA"/>
        </w:rPr>
        <w:t xml:space="preserve">айвищу комплексну оцінку </w:t>
      </w:r>
      <w:r w:rsidR="00EF1EE7">
        <w:rPr>
          <w:lang w:val="uk-UA"/>
        </w:rPr>
        <w:t>ТРР</w:t>
      </w:r>
      <w:r w:rsidRPr="008C2E7F">
        <w:rPr>
          <w:lang w:val="uk-UA"/>
        </w:rPr>
        <w:t xml:space="preserve"> має Рівненський район (21,5 </w:t>
      </w:r>
      <w:proofErr w:type="spellStart"/>
      <w:r w:rsidRPr="008C2E7F">
        <w:rPr>
          <w:lang w:val="uk-UA"/>
        </w:rPr>
        <w:t>бала</w:t>
      </w:r>
      <w:proofErr w:type="spellEnd"/>
      <w:r w:rsidRPr="008C2E7F">
        <w:rPr>
          <w:lang w:val="uk-UA"/>
        </w:rPr>
        <w:t>), а найнижчу – Сарненський район (17,5 бали).</w:t>
      </w:r>
    </w:p>
    <w:p w14:paraId="4C49711B" w14:textId="4EC5C10E" w:rsidR="0032005B" w:rsidRDefault="0032005B" w:rsidP="00435D83">
      <w:pPr>
        <w:spacing w:after="0" w:line="360" w:lineRule="auto"/>
      </w:pPr>
    </w:p>
    <w:p w14:paraId="138C2582" w14:textId="2CEEE815" w:rsidR="00994086" w:rsidRDefault="00994086" w:rsidP="00435D83">
      <w:pPr>
        <w:spacing w:after="0" w:line="360" w:lineRule="auto"/>
      </w:pPr>
    </w:p>
    <w:p w14:paraId="1DE4BD45" w14:textId="77777777" w:rsidR="00DC056C" w:rsidRDefault="00DC056C" w:rsidP="00435D83">
      <w:pPr>
        <w:spacing w:after="0" w:line="360" w:lineRule="auto"/>
      </w:pPr>
    </w:p>
    <w:p w14:paraId="4F9B263E" w14:textId="77777777" w:rsidR="00DC056C" w:rsidRDefault="00DC056C" w:rsidP="00435D83">
      <w:pPr>
        <w:spacing w:after="0" w:line="360" w:lineRule="auto"/>
      </w:pPr>
    </w:p>
    <w:p w14:paraId="644A45F8" w14:textId="106B1ADB" w:rsidR="00EF1EE7" w:rsidRDefault="00EF1EE7" w:rsidP="00435D83">
      <w:pPr>
        <w:spacing w:after="0" w:line="360" w:lineRule="auto"/>
      </w:pPr>
    </w:p>
    <w:p w14:paraId="20798E06" w14:textId="1038CF6E" w:rsidR="0032005B" w:rsidRPr="00435D83" w:rsidRDefault="0032005B" w:rsidP="00435D83">
      <w:pPr>
        <w:pStyle w:val="1"/>
        <w:rPr>
          <w:rFonts w:eastAsia="Calibri"/>
        </w:rPr>
      </w:pPr>
      <w:bookmarkStart w:id="17" w:name="_Toc149221386"/>
      <w:r w:rsidRPr="0032005B">
        <w:rPr>
          <w:rFonts w:eastAsia="Calibri"/>
        </w:rPr>
        <w:t>РОЗДІЛ 3. ВИКОРИСТАННЯ ДОСЛІДЖЕННЯ ТУРИСТИЧНО-РЕКРЕАЦІЙНИХ РЕСУРСІВ РІВНЕНЩИНИ В ОСВІТНЬО-ВИХОВНОМУ ПРОЦЕСІ</w:t>
      </w:r>
      <w:bookmarkEnd w:id="17"/>
    </w:p>
    <w:p w14:paraId="724A3173" w14:textId="77777777" w:rsidR="0032005B" w:rsidRPr="0032005B" w:rsidRDefault="0032005B" w:rsidP="0032005B">
      <w:pPr>
        <w:spacing w:after="0" w:line="360" w:lineRule="auto"/>
        <w:ind w:firstLine="709"/>
        <w:jc w:val="center"/>
        <w:rPr>
          <w:rFonts w:eastAsia="Calibri" w:cs="Times New Roman"/>
          <w:b/>
        </w:rPr>
      </w:pPr>
    </w:p>
    <w:p w14:paraId="23580E9A" w14:textId="6CE1FA60" w:rsidR="0032005B" w:rsidRPr="0032005B" w:rsidRDefault="0032005B" w:rsidP="0014776F">
      <w:pPr>
        <w:spacing w:after="0" w:line="360" w:lineRule="auto"/>
        <w:ind w:firstLine="567"/>
        <w:rPr>
          <w:rFonts w:eastAsia="Calibri" w:cs="Times New Roman"/>
        </w:rPr>
      </w:pPr>
      <w:r w:rsidRPr="0032005B">
        <w:rPr>
          <w:rFonts w:eastAsia="Calibri" w:cs="Times New Roman"/>
        </w:rPr>
        <w:t>У 2020 році в нашій країні затверджено Державний стандарт базової середньої освіти, де зазначено державні вимоги щодо результатів навчання випускників загальноосвітньої школи. Згідно з Державним стандартом</w:t>
      </w:r>
      <w:r w:rsidR="00187444">
        <w:rPr>
          <w:rFonts w:eastAsia="Calibri" w:cs="Times New Roman"/>
        </w:rPr>
        <w:t>,</w:t>
      </w:r>
      <w:r w:rsidRPr="0032005B">
        <w:rPr>
          <w:rFonts w:eastAsia="Calibri" w:cs="Times New Roman"/>
        </w:rPr>
        <w:t xml:space="preserve"> курс географії входить до складу освітньої галузі «Природознавство», яка спрямована на формування в учнів знань та розумінь закономірностей природи, здатності оцінювати вплив природничих наук на розвиток суспільства, а також прогнозувати наслідки антропогенної діяльності у природному середовищі.</w:t>
      </w:r>
    </w:p>
    <w:p w14:paraId="0434ED4F" w14:textId="77777777" w:rsidR="0032005B" w:rsidRPr="0032005B" w:rsidRDefault="0032005B" w:rsidP="0014776F">
      <w:pPr>
        <w:spacing w:after="0" w:line="360" w:lineRule="auto"/>
        <w:ind w:firstLine="567"/>
        <w:rPr>
          <w:rFonts w:eastAsia="Calibri" w:cs="Times New Roman"/>
        </w:rPr>
      </w:pPr>
      <w:r w:rsidRPr="0032005B">
        <w:rPr>
          <w:rFonts w:eastAsia="Calibri" w:cs="Times New Roman"/>
        </w:rPr>
        <w:t>Зміст і структура навчальної програми з географії базується на таких основних принципах:</w:t>
      </w:r>
    </w:p>
    <w:p w14:paraId="7D80AE7C" w14:textId="77777777" w:rsidR="0032005B" w:rsidRPr="0032005B" w:rsidRDefault="0032005B" w:rsidP="0014776F">
      <w:pPr>
        <w:numPr>
          <w:ilvl w:val="0"/>
          <w:numId w:val="18"/>
        </w:numPr>
        <w:spacing w:after="0" w:line="360" w:lineRule="auto"/>
        <w:ind w:firstLine="567"/>
        <w:contextualSpacing/>
        <w:rPr>
          <w:rFonts w:eastAsia="Calibri" w:cs="Times New Roman"/>
        </w:rPr>
      </w:pPr>
      <w:r w:rsidRPr="0032005B">
        <w:rPr>
          <w:rFonts w:eastAsia="Calibri" w:cs="Times New Roman"/>
        </w:rPr>
        <w:t xml:space="preserve">інтеграції географічної освіти на основі міжпредметних і </w:t>
      </w:r>
      <w:proofErr w:type="spellStart"/>
      <w:r w:rsidRPr="0032005B">
        <w:rPr>
          <w:rFonts w:eastAsia="Calibri" w:cs="Times New Roman"/>
        </w:rPr>
        <w:t>внутрішньопредметних</w:t>
      </w:r>
      <w:proofErr w:type="spellEnd"/>
      <w:r w:rsidRPr="0032005B">
        <w:rPr>
          <w:rFonts w:eastAsia="Calibri" w:cs="Times New Roman"/>
        </w:rPr>
        <w:t xml:space="preserve"> </w:t>
      </w:r>
      <w:proofErr w:type="spellStart"/>
      <w:r w:rsidRPr="0032005B">
        <w:rPr>
          <w:rFonts w:eastAsia="Calibri" w:cs="Times New Roman"/>
        </w:rPr>
        <w:t>зв’язків</w:t>
      </w:r>
      <w:proofErr w:type="spellEnd"/>
      <w:r w:rsidRPr="0032005B">
        <w:rPr>
          <w:rFonts w:eastAsia="Calibri" w:cs="Times New Roman"/>
        </w:rPr>
        <w:t xml:space="preserve">; </w:t>
      </w:r>
    </w:p>
    <w:p w14:paraId="4CB2D37E" w14:textId="77777777" w:rsidR="0032005B" w:rsidRPr="0032005B" w:rsidRDefault="0032005B" w:rsidP="0014776F">
      <w:pPr>
        <w:numPr>
          <w:ilvl w:val="0"/>
          <w:numId w:val="18"/>
        </w:numPr>
        <w:spacing w:after="0" w:line="360" w:lineRule="auto"/>
        <w:ind w:firstLine="567"/>
        <w:contextualSpacing/>
        <w:rPr>
          <w:rFonts w:eastAsia="Calibri" w:cs="Times New Roman"/>
        </w:rPr>
      </w:pPr>
      <w:r w:rsidRPr="0032005B">
        <w:rPr>
          <w:rFonts w:eastAsia="Calibri" w:cs="Times New Roman"/>
        </w:rPr>
        <w:t>неперервності й наступності;</w:t>
      </w:r>
    </w:p>
    <w:p w14:paraId="036859C6" w14:textId="77777777" w:rsidR="0032005B" w:rsidRPr="0032005B" w:rsidRDefault="0032005B" w:rsidP="0014776F">
      <w:pPr>
        <w:numPr>
          <w:ilvl w:val="0"/>
          <w:numId w:val="18"/>
        </w:numPr>
        <w:spacing w:after="0" w:line="360" w:lineRule="auto"/>
        <w:ind w:firstLine="567"/>
        <w:contextualSpacing/>
        <w:rPr>
          <w:rFonts w:eastAsia="Calibri" w:cs="Times New Roman"/>
        </w:rPr>
      </w:pPr>
      <w:r w:rsidRPr="0032005B">
        <w:rPr>
          <w:rFonts w:eastAsia="Calibri" w:cs="Times New Roman"/>
        </w:rPr>
        <w:t xml:space="preserve">гуманізації географії; </w:t>
      </w:r>
    </w:p>
    <w:p w14:paraId="5548C1F7" w14:textId="77777777" w:rsidR="0032005B" w:rsidRPr="0032005B" w:rsidRDefault="0032005B" w:rsidP="0014776F">
      <w:pPr>
        <w:numPr>
          <w:ilvl w:val="0"/>
          <w:numId w:val="18"/>
        </w:numPr>
        <w:spacing w:after="0" w:line="360" w:lineRule="auto"/>
        <w:ind w:firstLine="567"/>
        <w:contextualSpacing/>
        <w:rPr>
          <w:rFonts w:eastAsia="Calibri" w:cs="Times New Roman"/>
        </w:rPr>
      </w:pPr>
      <w:r w:rsidRPr="0032005B">
        <w:rPr>
          <w:rFonts w:eastAsia="Calibri" w:cs="Times New Roman"/>
        </w:rPr>
        <w:t>врахування як вікових, так й індивідуальних можливостей учнів;</w:t>
      </w:r>
    </w:p>
    <w:p w14:paraId="6346140B" w14:textId="790FA6A2" w:rsidR="0032005B" w:rsidRPr="0032005B" w:rsidRDefault="0032005B" w:rsidP="0014776F">
      <w:pPr>
        <w:numPr>
          <w:ilvl w:val="0"/>
          <w:numId w:val="18"/>
        </w:numPr>
        <w:spacing w:after="0" w:line="360" w:lineRule="auto"/>
        <w:ind w:firstLine="567"/>
        <w:contextualSpacing/>
        <w:rPr>
          <w:rFonts w:eastAsia="Calibri" w:cs="Times New Roman"/>
        </w:rPr>
      </w:pPr>
      <w:r w:rsidRPr="0032005B">
        <w:rPr>
          <w:rFonts w:eastAsia="Calibri" w:cs="Times New Roman"/>
        </w:rPr>
        <w:t xml:space="preserve">практичної спрямованості </w:t>
      </w:r>
      <w:r w:rsidR="005F533D">
        <w:rPr>
          <w:rFonts w:eastAsia="Calibri" w:cs="Times New Roman"/>
        </w:rPr>
        <w:t>[9</w:t>
      </w:r>
      <w:r w:rsidRPr="005F533D">
        <w:rPr>
          <w:rFonts w:eastAsia="Calibri" w:cs="Times New Roman"/>
        </w:rPr>
        <w:t>].</w:t>
      </w:r>
    </w:p>
    <w:p w14:paraId="127BD8BE" w14:textId="77777777" w:rsidR="0032005B" w:rsidRPr="0032005B" w:rsidRDefault="0032005B" w:rsidP="0014776F">
      <w:pPr>
        <w:spacing w:after="0" w:line="360" w:lineRule="auto"/>
        <w:ind w:firstLine="567"/>
        <w:rPr>
          <w:rFonts w:eastAsia="Calibri" w:cs="Times New Roman"/>
        </w:rPr>
      </w:pPr>
      <w:r w:rsidRPr="0032005B">
        <w:rPr>
          <w:rFonts w:eastAsia="Calibri" w:cs="Times New Roman"/>
        </w:rPr>
        <w:t xml:space="preserve">Туристично-рекреаційних ресурсів Рівненщини у шкільному курсі географії як окрема тема не вивчаються. Водночас аналіз освітньої програми з географії дає можливість стверджувати, що застосування тематики даної кваліфікаційної роботи можливе у різних класах, але на різному рівні. </w:t>
      </w:r>
    </w:p>
    <w:p w14:paraId="3436B655" w14:textId="77777777" w:rsidR="0032005B" w:rsidRPr="0032005B" w:rsidRDefault="0032005B" w:rsidP="0014776F">
      <w:pPr>
        <w:spacing w:after="0" w:line="360" w:lineRule="auto"/>
        <w:ind w:firstLine="567"/>
        <w:rPr>
          <w:rFonts w:eastAsia="Calibri" w:cs="Times New Roman"/>
        </w:rPr>
      </w:pPr>
      <w:r w:rsidRPr="0032005B">
        <w:rPr>
          <w:rFonts w:eastAsia="Calibri" w:cs="Times New Roman"/>
        </w:rPr>
        <w:lastRenderedPageBreak/>
        <w:t xml:space="preserve">Вивчення географії в школі розпочинається у 6 класі у рамках курсу «Загальна географія». Під час вивчення цього курсу в учнів формуються знання про Землю як природний комплекс та його окремі складові – земні оболонки. Можливості використання матеріалів кваліфікаційної роботи при вивченні загальної географії не такі значні. При вивченні розділу ІІІ «Оболонки Землі» у теми 1 «Літосфера» як приклади можна навести основні форми рельєфу Рівненщини, у темі 3 «Гідросфера» – основні річки та озера, вказавши на їх значення для відпочинку населення. При вивченні теми 4 «Біосфера та ґрунти» звертається увага на визначення впливу господарської діяльності на стан рослинно-тваринного світу. Вчитель може на прикладі Рівненської області показати значення рослинно-тваринного світу у господарстві, зокрема у рекреації. У темі 5 «Природні комплекси» є практична робота «Екскурсія у природний комплекс своєї місцевості». Об’єктом екскурсії може бути обрано лісовий масив. Під час екскурсії вчитель звертає увагу школярів, що більша частина Рівненської області розташована у лісовій зоні. Загальна лісистість території становить 40, 8 %, це майже у 2,6 рази вище ніж середній показник по країні. У складі лісової рослинності переважають хвойні породи (68 %), на </w:t>
      </w:r>
      <w:proofErr w:type="spellStart"/>
      <w:r w:rsidRPr="0032005B">
        <w:rPr>
          <w:rFonts w:eastAsia="Calibri" w:cs="Times New Roman"/>
        </w:rPr>
        <w:t>м’яколистяні</w:t>
      </w:r>
      <w:proofErr w:type="spellEnd"/>
      <w:r w:rsidRPr="0032005B">
        <w:rPr>
          <w:rFonts w:eastAsia="Calibri" w:cs="Times New Roman"/>
        </w:rPr>
        <w:t xml:space="preserve"> припадає 21 %, а на твердолистяні – 11 %. Породний склад деревної рослинності розподіляється наступним чином: сосна – 69 % від </w:t>
      </w:r>
      <w:proofErr w:type="spellStart"/>
      <w:r w:rsidRPr="0032005B">
        <w:rPr>
          <w:rFonts w:eastAsia="Calibri" w:cs="Times New Roman"/>
        </w:rPr>
        <w:t>лісовкритої</w:t>
      </w:r>
      <w:proofErr w:type="spellEnd"/>
      <w:r w:rsidRPr="0032005B">
        <w:rPr>
          <w:rFonts w:eastAsia="Calibri" w:cs="Times New Roman"/>
        </w:rPr>
        <w:t xml:space="preserve"> площі, дуб звичайний – 10 %, береза бородавчаста – 10 %, вільха чорна – 8 %. Ліси області широко використовуються у рекреації. У лісах області розміщені грибні місця та ягідні угіддя, що підсилює їх рекреаційне значення.</w:t>
      </w:r>
    </w:p>
    <w:p w14:paraId="31FDB565" w14:textId="77777777" w:rsidR="0032005B" w:rsidRPr="0032005B" w:rsidRDefault="0032005B" w:rsidP="0014776F">
      <w:pPr>
        <w:spacing w:after="0" w:line="360" w:lineRule="auto"/>
        <w:ind w:firstLine="567"/>
        <w:rPr>
          <w:rFonts w:eastAsia="Calibri" w:cs="Times New Roman"/>
        </w:rPr>
      </w:pPr>
      <w:r w:rsidRPr="0032005B">
        <w:rPr>
          <w:rFonts w:eastAsia="Calibri" w:cs="Times New Roman"/>
        </w:rPr>
        <w:t xml:space="preserve">Більші можливості використання матеріалів магістерського дослідження є у рамках курсу географії 8 класу «Україна у світі: природа, населення», де головний акцент спрямований на вивчення природних комплексів України. При вивченні розділу ІІІ «Природні умови і ресурси України» вчитель як приклади окремих природних компонентів може використовувати основні форми рельєфу, водні об’єкти, об’єкти рослинного і тваринного світу Рівненської області. Розділ V «Природа та населення свого адміністративного регіону» базується на краєзнавчому матеріалі. Учні мають змогу детально познайомитися з природою </w:t>
      </w:r>
      <w:r w:rsidRPr="0032005B">
        <w:rPr>
          <w:rFonts w:eastAsia="Calibri" w:cs="Times New Roman"/>
        </w:rPr>
        <w:lastRenderedPageBreak/>
        <w:t xml:space="preserve">свого краю та особливостями природокористування. Шкільною програмою передбачено дослідження (екскурсія) на тему «Ознайомлення з об’єктами природи своєї місцевості». Під час екскурсії вчитель звертає увагу школярів на такий вид природокористування як рекреаційне, де природа є одним з основних факторів відпочинку і оздоровлення населення. Доцільним є характеристика природних, природно-антропогенних рекреаційних ресурсів Рівненської області. Природні рекреаційні ресурси – це орографічні, </w:t>
      </w:r>
      <w:proofErr w:type="spellStart"/>
      <w:r w:rsidRPr="0032005B">
        <w:rPr>
          <w:rFonts w:eastAsia="Calibri" w:cs="Times New Roman"/>
        </w:rPr>
        <w:t>кліматотерапевтичні</w:t>
      </w:r>
      <w:proofErr w:type="spellEnd"/>
      <w:r w:rsidRPr="0032005B">
        <w:rPr>
          <w:rFonts w:eastAsia="Calibri" w:cs="Times New Roman"/>
        </w:rPr>
        <w:t xml:space="preserve">, водні, бальнеологічні, флоро-фауністичні та ландшафтні. Природно-антропогенні рекреаційні ресурси – це території та об’єкти природно-заповідного фонду. Найвищу комплексну оцінку природних туристичних ресурсів має Рівненський район, а природно-антропогенних – </w:t>
      </w:r>
      <w:proofErr w:type="spellStart"/>
      <w:r w:rsidRPr="0032005B">
        <w:rPr>
          <w:rFonts w:eastAsia="Calibri" w:cs="Times New Roman"/>
        </w:rPr>
        <w:t>Вараський</w:t>
      </w:r>
      <w:proofErr w:type="spellEnd"/>
      <w:r w:rsidRPr="0032005B">
        <w:rPr>
          <w:rFonts w:eastAsia="Calibri" w:cs="Times New Roman"/>
        </w:rPr>
        <w:t xml:space="preserve"> район.</w:t>
      </w:r>
    </w:p>
    <w:p w14:paraId="6D24A759" w14:textId="77777777" w:rsidR="0032005B" w:rsidRPr="0032005B" w:rsidRDefault="0032005B" w:rsidP="0014776F">
      <w:pPr>
        <w:spacing w:after="0" w:line="360" w:lineRule="auto"/>
        <w:ind w:firstLine="567"/>
        <w:rPr>
          <w:rFonts w:eastAsia="Calibri" w:cs="Times New Roman"/>
        </w:rPr>
      </w:pPr>
      <w:r w:rsidRPr="0032005B">
        <w:rPr>
          <w:rFonts w:eastAsia="Calibri" w:cs="Times New Roman"/>
        </w:rPr>
        <w:t>Курс географії «Україна і світове господарство» вивчається у 9 класі та присвячений світовому господарству та інтеграції економіки нашої країни до нього. Найбільш широко матеріали магістерської роботи можуть бути використані при вивченні розділу ІV «Третинний сектор господарства» теми 3 «Туризм». Учні дізнаються про фактори розвитку туризму в країні, особливості</w:t>
      </w:r>
    </w:p>
    <w:p w14:paraId="3235025C" w14:textId="7F12B9AE" w:rsidR="0032005B" w:rsidRPr="0032005B" w:rsidRDefault="0032005B" w:rsidP="0014776F">
      <w:pPr>
        <w:spacing w:after="0" w:line="360" w:lineRule="auto"/>
        <w:ind w:firstLine="567"/>
        <w:rPr>
          <w:rFonts w:eastAsia="Calibri" w:cs="Times New Roman"/>
        </w:rPr>
      </w:pPr>
      <w:r w:rsidRPr="0032005B">
        <w:rPr>
          <w:rFonts w:eastAsia="Calibri" w:cs="Times New Roman"/>
        </w:rPr>
        <w:t>природних рекреаційних ресурсів, досліджують розвиток туризму та туристичні регіони в Україні. Рівненська область володіє унікальною природою, своєрідною культурно-історичною спадщиною, тому туристично-рекреаційна галузь є стратегічним напрямком соціально-економічного розвитку області [</w:t>
      </w:r>
      <w:r w:rsidR="005F533D" w:rsidRPr="005F533D">
        <w:rPr>
          <w:rFonts w:eastAsia="Calibri" w:cs="Times New Roman"/>
        </w:rPr>
        <w:t>6</w:t>
      </w:r>
      <w:r w:rsidRPr="005F533D">
        <w:rPr>
          <w:rFonts w:eastAsia="Calibri" w:cs="Times New Roman"/>
        </w:rPr>
        <w:t xml:space="preserve">].    </w:t>
      </w:r>
    </w:p>
    <w:p w14:paraId="36A8552B" w14:textId="77777777" w:rsidR="0032005B" w:rsidRPr="0032005B" w:rsidRDefault="0032005B" w:rsidP="0014776F">
      <w:pPr>
        <w:spacing w:after="0" w:line="360" w:lineRule="auto"/>
        <w:ind w:firstLine="567"/>
        <w:rPr>
          <w:rFonts w:eastAsia="Calibri" w:cs="Times New Roman"/>
        </w:rPr>
      </w:pPr>
      <w:r w:rsidRPr="0032005B">
        <w:rPr>
          <w:rFonts w:eastAsia="Calibri" w:cs="Times New Roman"/>
        </w:rPr>
        <w:t>У 10 класі учні вивчають курс «Географія: регіони та країни»,</w:t>
      </w:r>
      <w:r w:rsidRPr="0032005B">
        <w:rPr>
          <w:rFonts w:eastAsia="Calibri" w:cs="Times New Roman"/>
          <w:color w:val="FF0000"/>
        </w:rPr>
        <w:t xml:space="preserve"> </w:t>
      </w:r>
      <w:r w:rsidRPr="0032005B">
        <w:rPr>
          <w:rFonts w:eastAsia="Calibri" w:cs="Times New Roman"/>
        </w:rPr>
        <w:t xml:space="preserve">де також можливе використання теоретичного матеріалу тематики магістерського дослідження. Розділ VІ присвячений визначенню ролі та місця нашої країни в міжнародному просторі. При вивченні теми 2 «Україна в системі глобальних економічних відносин» аналізуються просторові риси міжнародних економічних </w:t>
      </w:r>
      <w:proofErr w:type="spellStart"/>
      <w:r w:rsidRPr="0032005B">
        <w:rPr>
          <w:rFonts w:eastAsia="Calibri" w:cs="Times New Roman"/>
        </w:rPr>
        <w:t>зв’язків</w:t>
      </w:r>
      <w:proofErr w:type="spellEnd"/>
      <w:r w:rsidRPr="0032005B">
        <w:rPr>
          <w:rFonts w:eastAsia="Calibri" w:cs="Times New Roman"/>
        </w:rPr>
        <w:t xml:space="preserve"> України з іншими країнами світу, серед яких і географія туристичних послуг.  </w:t>
      </w:r>
    </w:p>
    <w:p w14:paraId="72D832FA" w14:textId="0992E0CE" w:rsidR="0032005B" w:rsidRPr="0032005B" w:rsidRDefault="0032005B" w:rsidP="0014776F">
      <w:pPr>
        <w:spacing w:after="0" w:line="360" w:lineRule="auto"/>
        <w:ind w:firstLine="567"/>
        <w:rPr>
          <w:rFonts w:eastAsia="Calibri" w:cs="Times New Roman"/>
        </w:rPr>
      </w:pPr>
      <w:r w:rsidRPr="0032005B">
        <w:rPr>
          <w:rFonts w:eastAsia="Calibri" w:cs="Times New Roman"/>
        </w:rPr>
        <w:t xml:space="preserve">Курс «Географічний простір Землі» (11 клас) розкриває суть географічної науки, інтегрує знання про природу, людину та її діяльність. При вивченні розділу ІV «Суспільна географія України» теми 3 «Економіка України в </w:t>
      </w:r>
      <w:r w:rsidRPr="0032005B">
        <w:rPr>
          <w:rFonts w:eastAsia="Calibri" w:cs="Times New Roman"/>
        </w:rPr>
        <w:lastRenderedPageBreak/>
        <w:t xml:space="preserve">міжнародному поділі праці» розглядається ресурсний потенціал України, а також перспективи розвитку рекреаційного комплексу в країні. Це дає можливість використати напрацювання даного магістерського дослідження </w:t>
      </w:r>
      <w:r w:rsidRPr="005F533D">
        <w:rPr>
          <w:rFonts w:eastAsia="Calibri" w:cs="Times New Roman"/>
        </w:rPr>
        <w:t>[</w:t>
      </w:r>
      <w:r w:rsidR="005F533D">
        <w:rPr>
          <w:rFonts w:eastAsia="Calibri" w:cs="Times New Roman"/>
        </w:rPr>
        <w:t>7</w:t>
      </w:r>
      <w:r w:rsidRPr="005F533D">
        <w:rPr>
          <w:rFonts w:eastAsia="Calibri" w:cs="Times New Roman"/>
        </w:rPr>
        <w:t xml:space="preserve">]. </w:t>
      </w:r>
    </w:p>
    <w:p w14:paraId="6B289149" w14:textId="77777777" w:rsidR="0032005B" w:rsidRPr="0032005B" w:rsidRDefault="0032005B" w:rsidP="0014776F">
      <w:pPr>
        <w:spacing w:after="0" w:line="360" w:lineRule="auto"/>
        <w:ind w:firstLine="567"/>
        <w:rPr>
          <w:rFonts w:eastAsia="Calibri" w:cs="Times New Roman"/>
        </w:rPr>
      </w:pPr>
      <w:r w:rsidRPr="0032005B">
        <w:rPr>
          <w:rFonts w:eastAsia="Calibri" w:cs="Times New Roman"/>
        </w:rPr>
        <w:t>Отже, туристично-рекреаційні ресурси Рівненщини вивчаються в шкільному курсі географії фрагментарно у різних класах.</w:t>
      </w:r>
    </w:p>
    <w:p w14:paraId="0E5A9017" w14:textId="77777777" w:rsidR="0032005B" w:rsidRPr="0032005B" w:rsidRDefault="0032005B" w:rsidP="0014776F">
      <w:pPr>
        <w:spacing w:after="0" w:line="360" w:lineRule="auto"/>
        <w:ind w:firstLine="567"/>
        <w:rPr>
          <w:rFonts w:eastAsia="Calibri" w:cs="Times New Roman"/>
        </w:rPr>
      </w:pPr>
      <w:r w:rsidRPr="0032005B">
        <w:rPr>
          <w:rFonts w:eastAsia="Calibri" w:cs="Times New Roman"/>
        </w:rPr>
        <w:t>Найбільш широко результати магістерської роботи можна використовувати при організації позакласної роботи, а саме при проведенні екскурсій для школярів.</w:t>
      </w:r>
    </w:p>
    <w:p w14:paraId="43566B7E" w14:textId="77777777" w:rsidR="0032005B" w:rsidRPr="0032005B" w:rsidRDefault="0032005B" w:rsidP="0014776F">
      <w:pPr>
        <w:spacing w:after="0" w:line="360" w:lineRule="auto"/>
        <w:ind w:firstLine="567"/>
        <w:jc w:val="center"/>
        <w:rPr>
          <w:rFonts w:eastAsia="Calibri" w:cs="Times New Roman"/>
          <w:b/>
        </w:rPr>
      </w:pPr>
      <w:r w:rsidRPr="0032005B">
        <w:rPr>
          <w:rFonts w:eastAsia="Calibri" w:cs="Times New Roman"/>
          <w:b/>
        </w:rPr>
        <w:t>ПЛАН-КОНСПЕКТ УРОКУ-ЕКСКУРСІЇ НА ТЕМУ «ІСТОРИЧНЕ МІСТО ОСТРОГ»</w:t>
      </w:r>
    </w:p>
    <w:p w14:paraId="65668FE5" w14:textId="77777777" w:rsidR="0032005B" w:rsidRPr="0032005B" w:rsidRDefault="0032005B" w:rsidP="0014776F">
      <w:pPr>
        <w:spacing w:after="0" w:line="360" w:lineRule="auto"/>
        <w:ind w:firstLine="567"/>
        <w:rPr>
          <w:rFonts w:eastAsia="Calibri" w:cs="Times New Roman"/>
        </w:rPr>
      </w:pPr>
      <w:r w:rsidRPr="0032005B">
        <w:rPr>
          <w:rFonts w:eastAsia="Calibri" w:cs="Times New Roman"/>
          <w:b/>
        </w:rPr>
        <w:t xml:space="preserve">Мета: </w:t>
      </w:r>
      <w:r w:rsidRPr="0032005B">
        <w:rPr>
          <w:rFonts w:eastAsia="Calibri" w:cs="Times New Roman"/>
        </w:rPr>
        <w:t>познайомити учнів з історією та сучасністю міста Острог, виховувати любов дітей до рідного міста, розширити кругозір учнів.</w:t>
      </w:r>
    </w:p>
    <w:p w14:paraId="2AAB3D34" w14:textId="77777777" w:rsidR="0032005B" w:rsidRPr="0032005B" w:rsidRDefault="0032005B" w:rsidP="0014776F">
      <w:pPr>
        <w:spacing w:after="0" w:line="360" w:lineRule="auto"/>
        <w:ind w:firstLine="567"/>
        <w:rPr>
          <w:rFonts w:eastAsia="Calibri" w:cs="Times New Roman"/>
          <w:b/>
        </w:rPr>
      </w:pPr>
      <w:r w:rsidRPr="0032005B">
        <w:rPr>
          <w:rFonts w:eastAsia="Calibri" w:cs="Times New Roman"/>
          <w:b/>
        </w:rPr>
        <w:t xml:space="preserve">Обладнання: </w:t>
      </w:r>
      <w:r w:rsidRPr="0032005B">
        <w:rPr>
          <w:rFonts w:eastAsia="Calibri" w:cs="Times New Roman"/>
        </w:rPr>
        <w:t>засоби фотофіксації, записники, олівці.</w:t>
      </w:r>
    </w:p>
    <w:p w14:paraId="0657B4C8" w14:textId="77777777" w:rsidR="0032005B" w:rsidRPr="0032005B" w:rsidRDefault="0032005B" w:rsidP="0014776F">
      <w:pPr>
        <w:spacing w:after="0" w:line="360" w:lineRule="auto"/>
        <w:ind w:firstLine="567"/>
        <w:rPr>
          <w:rFonts w:eastAsia="Calibri" w:cs="Times New Roman"/>
          <w:b/>
        </w:rPr>
      </w:pPr>
      <w:r w:rsidRPr="0032005B">
        <w:rPr>
          <w:rFonts w:eastAsia="Calibri" w:cs="Times New Roman"/>
          <w:b/>
        </w:rPr>
        <w:t xml:space="preserve">Тип уроку: </w:t>
      </w:r>
      <w:r w:rsidRPr="0032005B">
        <w:rPr>
          <w:rFonts w:eastAsia="Calibri" w:cs="Times New Roman"/>
        </w:rPr>
        <w:t>урок-екскурсія.</w:t>
      </w:r>
      <w:r w:rsidRPr="0032005B">
        <w:rPr>
          <w:rFonts w:eastAsia="Calibri" w:cs="Times New Roman"/>
          <w:b/>
        </w:rPr>
        <w:t xml:space="preserve"> </w:t>
      </w:r>
    </w:p>
    <w:p w14:paraId="6DBF1BAB" w14:textId="77777777" w:rsidR="0032005B" w:rsidRPr="0032005B" w:rsidRDefault="0032005B" w:rsidP="0032005B">
      <w:pPr>
        <w:spacing w:after="0" w:line="360" w:lineRule="auto"/>
        <w:ind w:firstLine="709"/>
        <w:jc w:val="center"/>
        <w:rPr>
          <w:rFonts w:eastAsia="Calibri" w:cs="Times New Roman"/>
          <w:b/>
        </w:rPr>
      </w:pPr>
      <w:r w:rsidRPr="0032005B">
        <w:rPr>
          <w:rFonts w:eastAsia="Calibri" w:cs="Times New Roman"/>
          <w:b/>
        </w:rPr>
        <w:t>ХІД ЕКСКУРСІЇ</w:t>
      </w:r>
    </w:p>
    <w:p w14:paraId="5795661B" w14:textId="77777777" w:rsidR="0032005B" w:rsidRPr="0032005B" w:rsidRDefault="0032005B" w:rsidP="00352E98">
      <w:pPr>
        <w:numPr>
          <w:ilvl w:val="0"/>
          <w:numId w:val="19"/>
        </w:numPr>
        <w:spacing w:after="0" w:line="360" w:lineRule="auto"/>
        <w:contextualSpacing/>
        <w:rPr>
          <w:rFonts w:eastAsia="Calibri" w:cs="Times New Roman"/>
        </w:rPr>
      </w:pPr>
      <w:r w:rsidRPr="0032005B">
        <w:rPr>
          <w:rFonts w:eastAsia="Calibri" w:cs="Times New Roman"/>
        </w:rPr>
        <w:t>Цільовий інструктаж учнів щодо техніки безпеки.</w:t>
      </w:r>
    </w:p>
    <w:p w14:paraId="197B04BC" w14:textId="77777777" w:rsidR="0032005B" w:rsidRPr="0032005B" w:rsidRDefault="0032005B" w:rsidP="00352E98">
      <w:pPr>
        <w:numPr>
          <w:ilvl w:val="0"/>
          <w:numId w:val="19"/>
        </w:numPr>
        <w:spacing w:after="0" w:line="360" w:lineRule="auto"/>
        <w:contextualSpacing/>
        <w:rPr>
          <w:rFonts w:eastAsia="Calibri" w:cs="Times New Roman"/>
        </w:rPr>
      </w:pPr>
      <w:r w:rsidRPr="0032005B">
        <w:rPr>
          <w:rFonts w:eastAsia="Calibri" w:cs="Times New Roman"/>
        </w:rPr>
        <w:t>Розповідь вчителя.</w:t>
      </w:r>
    </w:p>
    <w:p w14:paraId="1F715B7E" w14:textId="7AAE3D09" w:rsidR="0032005B" w:rsidRPr="0032005B" w:rsidRDefault="0032005B" w:rsidP="0014776F">
      <w:pPr>
        <w:spacing w:after="0" w:line="360" w:lineRule="auto"/>
        <w:ind w:firstLine="567"/>
        <w:rPr>
          <w:rFonts w:eastAsia="Calibri" w:cs="Times New Roman"/>
          <w:color w:val="0070C0"/>
        </w:rPr>
      </w:pPr>
      <w:r w:rsidRPr="0032005B">
        <w:rPr>
          <w:rFonts w:eastAsia="Calibri" w:cs="Times New Roman"/>
        </w:rPr>
        <w:t xml:space="preserve">За час свого існування м. Острог зазнавало піднесення, розквіту, слави, коли було центром культури та освіти, і занепаду, коли воно перетворилося у невелике провінційне місто. Місто розташоване у гирлі річки Вілії при впадінні її у Горинь. Назва міста походить від того, що пагорби, на яких розташована стара частина міста, утворюють гострий ріг – «Остріг». Інша версія – від слов’янського слова «острог», що означає укріплення, огороджене частоколом. Перша згадка про Остріг припадає на 1100 р. (Іпатіївський літопис). У подальшому відомостей про місто дуже мало. Ймовірно, що у 1241 р. Острог, як і вся Русь-Україна, зазнав татаро-монгольської навали. У 1366 році, як результат війни між Литвою і Польщею, укладений трактат, відповідно до якого Острог ввійшов до складу Литви. В XII ст. місто належало до </w:t>
      </w:r>
      <w:proofErr w:type="spellStart"/>
      <w:r w:rsidRPr="0032005B">
        <w:rPr>
          <w:rFonts w:eastAsia="Calibri" w:cs="Times New Roman"/>
        </w:rPr>
        <w:t>Погоринського</w:t>
      </w:r>
      <w:proofErr w:type="spellEnd"/>
      <w:r w:rsidRPr="0032005B">
        <w:rPr>
          <w:rFonts w:eastAsia="Calibri" w:cs="Times New Roman"/>
        </w:rPr>
        <w:t xml:space="preserve">, пізніше – до Волинського уділу, а у 1199 p. – до Галицько-Волинського князівства. У XIV ст. культурний центр краю із Дорогобужа переміщається в Острог, через який проходили </w:t>
      </w:r>
      <w:r w:rsidRPr="0032005B">
        <w:rPr>
          <w:rFonts w:eastAsia="Calibri" w:cs="Times New Roman"/>
        </w:rPr>
        <w:lastRenderedPageBreak/>
        <w:t xml:space="preserve">важливі торгівельні шляхи. Місто швидко зростало і в сер. ХІУ ст. стало резиденцією роду Острозьких, які побудували на підвищенні біля річки Вілії величний замок. Він мав надзвичайно важливе значення для міста як політичного, економічного і культурного центру на Волині, оскільки слугував городянам надійним захистом від ворогів. У ХУІ ст. місто стало визначним осередком освіти і культури, </w:t>
      </w:r>
      <w:proofErr w:type="spellStart"/>
      <w:r w:rsidRPr="0032005B">
        <w:rPr>
          <w:rFonts w:eastAsia="Calibri" w:cs="Times New Roman"/>
        </w:rPr>
        <w:t>ремесел</w:t>
      </w:r>
      <w:proofErr w:type="spellEnd"/>
      <w:r w:rsidRPr="0032005B">
        <w:rPr>
          <w:rFonts w:eastAsia="Calibri" w:cs="Times New Roman"/>
        </w:rPr>
        <w:t xml:space="preserve"> і торгівлі, а також центром православ’я в Україні. У 1569 р. після укладення Люблінської унії м. Острог входить до складу Речі Посполитої. У 1576 р. князь К. К. Острозький заснував слов’яно-греко-латинську колегію – це перший український заклад вищого рівня. У 1585 р. Острог отримав магдебурзьке право самоврядування. Містяни брали активну участь у Великій національно-визвольній війні під керівництвом Богдана Хмельницького (1648 р.).  У сер. XVII ст. Острог у ході козацько-польських воєн зазнав великих руйнувань. Після подій 1648-1654 рр. відбулося об’єднання частини України з Росією, але частина Правобережної України (і м. Острог) увійшов до складу Польщі. У 1793 р. внаслідок другого поділу Польщі більша частина Правобережної України, в тому числі й Острог, увійшли до складу Російської імперії. Острог стає повітовим містом </w:t>
      </w:r>
      <w:proofErr w:type="spellStart"/>
      <w:r w:rsidRPr="0032005B">
        <w:rPr>
          <w:rFonts w:eastAsia="Calibri" w:cs="Times New Roman"/>
        </w:rPr>
        <w:t>Ізяславльського</w:t>
      </w:r>
      <w:proofErr w:type="spellEnd"/>
      <w:r w:rsidRPr="0032005B">
        <w:rPr>
          <w:rFonts w:eastAsia="Calibri" w:cs="Times New Roman"/>
        </w:rPr>
        <w:t xml:space="preserve"> намісництва, а з 1797 р. – Волинської губернії. У XIX-</w:t>
      </w:r>
      <w:proofErr w:type="spellStart"/>
      <w:r w:rsidRPr="0032005B">
        <w:rPr>
          <w:rFonts w:eastAsia="Calibri" w:cs="Times New Roman"/>
        </w:rPr>
        <w:t>поч</w:t>
      </w:r>
      <w:proofErr w:type="spellEnd"/>
      <w:r w:rsidRPr="0032005B">
        <w:rPr>
          <w:rFonts w:eastAsia="Calibri" w:cs="Times New Roman"/>
        </w:rPr>
        <w:t>. XX ст. Острог залишається невеликим повітовим містечком, яке розташоване осторонь новозбудованих важливих шосейних і залізничних шляхів. У результаті польсько-радянської війни 1920 р. місто входить до складу Польщі. З самого початку другої світової війни місто було окуповане гітлерівськими військами, а визволено 27 січня 1944 р. у подальшому місто було відбудовано, створені нові промислові підприємства, заклади соціальної сфери тощо. У 1994 р. було відкрито Острозький Вищий Колегіум Національного університету «Києво-</w:t>
      </w:r>
      <w:r w:rsidR="0082474D">
        <w:rPr>
          <w:rFonts w:eastAsia="Calibri" w:cs="Times New Roman"/>
        </w:rPr>
        <w:t>Могилянська академія», у 1996 р</w:t>
      </w:r>
      <w:r w:rsidRPr="0032005B">
        <w:rPr>
          <w:rFonts w:eastAsia="Calibri" w:cs="Times New Roman"/>
        </w:rPr>
        <w:t xml:space="preserve">. заклад отримав назву «Острозька академія», а у 2000 р. – статус університету </w:t>
      </w:r>
      <w:r w:rsidRPr="005F533D">
        <w:rPr>
          <w:rFonts w:eastAsia="Calibri" w:cs="Times New Roman"/>
        </w:rPr>
        <w:t>[</w:t>
      </w:r>
      <w:r w:rsidR="005F533D">
        <w:rPr>
          <w:rFonts w:eastAsia="Calibri" w:cs="Times New Roman"/>
        </w:rPr>
        <w:t>15</w:t>
      </w:r>
      <w:r w:rsidRPr="005F533D">
        <w:rPr>
          <w:rFonts w:eastAsia="Calibri" w:cs="Times New Roman"/>
        </w:rPr>
        <w:t>].</w:t>
      </w:r>
    </w:p>
    <w:p w14:paraId="5ACFB748" w14:textId="77777777" w:rsidR="0032005B" w:rsidRPr="0032005B" w:rsidRDefault="0032005B" w:rsidP="00352E98">
      <w:pPr>
        <w:numPr>
          <w:ilvl w:val="0"/>
          <w:numId w:val="19"/>
        </w:numPr>
        <w:spacing w:after="0" w:line="360" w:lineRule="auto"/>
        <w:contextualSpacing/>
        <w:rPr>
          <w:rFonts w:eastAsia="Calibri" w:cs="Times New Roman"/>
        </w:rPr>
      </w:pPr>
      <w:r w:rsidRPr="0032005B">
        <w:rPr>
          <w:rFonts w:eastAsia="Calibri" w:cs="Times New Roman"/>
        </w:rPr>
        <w:t xml:space="preserve">Зупинка 1. Острозька академія – перший вищий навчальний заклад Східної Європи. </w:t>
      </w:r>
    </w:p>
    <w:p w14:paraId="6DB71C12" w14:textId="77777777" w:rsidR="0032005B" w:rsidRPr="0032005B" w:rsidRDefault="0032005B" w:rsidP="0014776F">
      <w:pPr>
        <w:spacing w:after="0" w:line="360" w:lineRule="auto"/>
        <w:ind w:firstLine="567"/>
        <w:rPr>
          <w:rFonts w:eastAsia="Calibri" w:cs="Times New Roman"/>
        </w:rPr>
      </w:pPr>
      <w:r w:rsidRPr="0032005B">
        <w:rPr>
          <w:rFonts w:eastAsia="Calibri" w:cs="Times New Roman"/>
        </w:rPr>
        <w:lastRenderedPageBreak/>
        <w:t>Острозька академія – це перший в Східній Європі вищий навчальний заклад, заснований у 1576 році князем В. Острозьким. В академії вивчали сім вільних наук (риторику, граматику, діалектику, геометрію, арифметику, музику, астрономію) та вищі науки (</w:t>
      </w:r>
      <w:proofErr w:type="spellStart"/>
      <w:r w:rsidRPr="0032005B">
        <w:rPr>
          <w:rFonts w:eastAsia="Calibri" w:cs="Times New Roman"/>
        </w:rPr>
        <w:t>богослів’я</w:t>
      </w:r>
      <w:proofErr w:type="spellEnd"/>
      <w:r w:rsidRPr="0032005B">
        <w:rPr>
          <w:rFonts w:eastAsia="Calibri" w:cs="Times New Roman"/>
        </w:rPr>
        <w:t xml:space="preserve">, філософію, медицину). Викладання велося п’ятьма мовами. Унікальним є те, що в академії поєдналися два типи культур: західноєвропейська та візантійська. Діяльність Острозькою академії вплинула на ренесанс українського народу. Припинила своє існування академія у 1636 році, а відроджена у 1994 році. </w:t>
      </w:r>
    </w:p>
    <w:p w14:paraId="24BCD35B" w14:textId="77777777" w:rsidR="0032005B" w:rsidRPr="0032005B" w:rsidRDefault="0032005B" w:rsidP="0014776F">
      <w:pPr>
        <w:spacing w:after="0" w:line="360" w:lineRule="auto"/>
        <w:ind w:firstLine="567"/>
        <w:rPr>
          <w:rFonts w:eastAsia="Calibri" w:cs="Times New Roman"/>
        </w:rPr>
      </w:pPr>
      <w:r w:rsidRPr="0032005B">
        <w:rPr>
          <w:rFonts w:eastAsia="Calibri" w:cs="Times New Roman"/>
        </w:rPr>
        <w:t xml:space="preserve">Цікавими об’єктами є: бібліотека університету, яка була збудована у 2002 р. Вона має вигляд круглою вежі з входами-порталами; студентська церква Федора Острозького, в якій зберігаються старовинні ікони, а під нею є підземелля; музей історії Острозької академії, де хронологічно можна простежити як розвивався навчальний заклад. </w:t>
      </w:r>
    </w:p>
    <w:p w14:paraId="7B05046D" w14:textId="77777777" w:rsidR="0032005B" w:rsidRPr="0032005B" w:rsidRDefault="0032005B" w:rsidP="0032005B">
      <w:pPr>
        <w:spacing w:after="0" w:line="360" w:lineRule="auto"/>
        <w:ind w:left="720"/>
        <w:contextualSpacing/>
        <w:rPr>
          <w:rFonts w:eastAsia="Calibri" w:cs="Times New Roman"/>
        </w:rPr>
      </w:pPr>
      <w:r w:rsidRPr="0032005B">
        <w:rPr>
          <w:rFonts w:eastAsia="Calibri" w:cs="Times New Roman"/>
          <w:noProof/>
          <w:lang w:eastAsia="uk-UA"/>
        </w:rPr>
        <w:drawing>
          <wp:inline distT="0" distB="0" distL="0" distR="0" wp14:anchorId="2EFE2EF6" wp14:editId="685C5C45">
            <wp:extent cx="5139633" cy="2891541"/>
            <wp:effectExtent l="0" t="0" r="4445" b="444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140589" cy="2892079"/>
                    </a:xfrm>
                    <a:prstGeom prst="rect">
                      <a:avLst/>
                    </a:prstGeom>
                  </pic:spPr>
                </pic:pic>
              </a:graphicData>
            </a:graphic>
          </wp:inline>
        </w:drawing>
      </w:r>
    </w:p>
    <w:p w14:paraId="0A87B68C" w14:textId="748ADA64" w:rsidR="0032005B" w:rsidRPr="00DC056C" w:rsidRDefault="0032005B" w:rsidP="0032005B">
      <w:pPr>
        <w:spacing w:after="0" w:line="360" w:lineRule="auto"/>
        <w:ind w:left="720"/>
        <w:contextualSpacing/>
        <w:jc w:val="center"/>
        <w:rPr>
          <w:rFonts w:eastAsia="Calibri" w:cs="Times New Roman"/>
          <w:b/>
        </w:rPr>
      </w:pPr>
      <w:r w:rsidRPr="00DC056C">
        <w:rPr>
          <w:rFonts w:eastAsia="Calibri" w:cs="Times New Roman"/>
          <w:i/>
        </w:rPr>
        <w:t>Рис.</w:t>
      </w:r>
      <w:r w:rsidR="00DC056C" w:rsidRPr="00DC056C">
        <w:rPr>
          <w:rFonts w:eastAsia="Calibri" w:cs="Times New Roman"/>
          <w:i/>
        </w:rPr>
        <w:t xml:space="preserve"> 3.1.</w:t>
      </w:r>
      <w:r w:rsidRPr="0032005B">
        <w:rPr>
          <w:rFonts w:eastAsia="Calibri" w:cs="Times New Roman"/>
        </w:rPr>
        <w:t xml:space="preserve"> </w:t>
      </w:r>
      <w:proofErr w:type="spellStart"/>
      <w:r w:rsidRPr="00DC056C">
        <w:rPr>
          <w:rFonts w:eastAsia="Calibri" w:cs="Times New Roman"/>
          <w:b/>
        </w:rPr>
        <w:t>Староадемічний</w:t>
      </w:r>
      <w:proofErr w:type="spellEnd"/>
      <w:r w:rsidRPr="00DC056C">
        <w:rPr>
          <w:rFonts w:eastAsia="Calibri" w:cs="Times New Roman"/>
          <w:b/>
        </w:rPr>
        <w:t xml:space="preserve"> корпус Острозької академії</w:t>
      </w:r>
    </w:p>
    <w:p w14:paraId="1372D089" w14:textId="77777777" w:rsidR="0032005B" w:rsidRPr="0032005B" w:rsidRDefault="0032005B" w:rsidP="0032005B">
      <w:pPr>
        <w:spacing w:after="0" w:line="360" w:lineRule="auto"/>
        <w:ind w:firstLine="709"/>
        <w:jc w:val="center"/>
        <w:rPr>
          <w:rFonts w:eastAsia="Calibri" w:cs="Times New Roman"/>
        </w:rPr>
      </w:pPr>
      <w:r w:rsidRPr="0032005B">
        <w:rPr>
          <w:rFonts w:eastAsia="Calibri" w:cs="Times New Roman"/>
          <w:noProof/>
          <w:lang w:eastAsia="uk-UA"/>
        </w:rPr>
        <w:lastRenderedPageBreak/>
        <w:drawing>
          <wp:inline distT="0" distB="0" distL="0" distR="0" wp14:anchorId="3A4CB927" wp14:editId="2C67F133">
            <wp:extent cx="4425950" cy="3316605"/>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425950" cy="3316605"/>
                    </a:xfrm>
                    <a:prstGeom prst="rect">
                      <a:avLst/>
                    </a:prstGeom>
                    <a:noFill/>
                  </pic:spPr>
                </pic:pic>
              </a:graphicData>
            </a:graphic>
          </wp:inline>
        </w:drawing>
      </w:r>
    </w:p>
    <w:p w14:paraId="36B6C9AC" w14:textId="0DE921F2" w:rsidR="0032005B" w:rsidRPr="0032005B" w:rsidRDefault="0032005B" w:rsidP="0032005B">
      <w:pPr>
        <w:spacing w:after="0" w:line="360" w:lineRule="auto"/>
        <w:ind w:firstLine="709"/>
        <w:jc w:val="center"/>
        <w:rPr>
          <w:rFonts w:eastAsia="Calibri" w:cs="Times New Roman"/>
        </w:rPr>
      </w:pPr>
      <w:r w:rsidRPr="00DC056C">
        <w:rPr>
          <w:rFonts w:eastAsia="Calibri" w:cs="Times New Roman"/>
          <w:i/>
        </w:rPr>
        <w:t>Рис.</w:t>
      </w:r>
      <w:r w:rsidR="00DC056C" w:rsidRPr="00DC056C">
        <w:rPr>
          <w:rFonts w:eastAsia="Calibri" w:cs="Times New Roman"/>
          <w:i/>
        </w:rPr>
        <w:t>3.2.</w:t>
      </w:r>
      <w:r w:rsidRPr="0032005B">
        <w:rPr>
          <w:rFonts w:eastAsia="Calibri" w:cs="Times New Roman"/>
        </w:rPr>
        <w:t xml:space="preserve"> </w:t>
      </w:r>
      <w:r w:rsidRPr="00DC056C">
        <w:rPr>
          <w:rFonts w:eastAsia="Calibri" w:cs="Times New Roman"/>
          <w:b/>
        </w:rPr>
        <w:t>Наукова бібліотека академії</w:t>
      </w:r>
    </w:p>
    <w:p w14:paraId="1D63A447" w14:textId="77777777" w:rsidR="0032005B" w:rsidRPr="0032005B" w:rsidRDefault="0032005B" w:rsidP="0032005B">
      <w:pPr>
        <w:spacing w:after="0" w:line="360" w:lineRule="auto"/>
        <w:ind w:firstLine="709"/>
        <w:jc w:val="center"/>
        <w:rPr>
          <w:rFonts w:eastAsia="Calibri" w:cs="Times New Roman"/>
        </w:rPr>
      </w:pPr>
    </w:p>
    <w:p w14:paraId="12A1F4A3" w14:textId="77777777" w:rsidR="0032005B" w:rsidRPr="0032005B" w:rsidRDefault="0032005B" w:rsidP="0014776F">
      <w:pPr>
        <w:spacing w:after="0" w:line="360" w:lineRule="auto"/>
        <w:ind w:firstLine="567"/>
        <w:rPr>
          <w:rFonts w:eastAsia="Calibri" w:cs="Times New Roman"/>
        </w:rPr>
      </w:pPr>
      <w:r w:rsidRPr="0032005B">
        <w:rPr>
          <w:rFonts w:eastAsia="Calibri" w:cs="Times New Roman"/>
        </w:rPr>
        <w:t xml:space="preserve">Також на території академії є гарний парк з озером, скульптурами і </w:t>
      </w:r>
      <w:proofErr w:type="spellStart"/>
      <w:r w:rsidRPr="0032005B">
        <w:rPr>
          <w:rFonts w:eastAsia="Calibri" w:cs="Times New Roman"/>
        </w:rPr>
        <w:t>зоокуточком</w:t>
      </w:r>
      <w:proofErr w:type="spellEnd"/>
      <w:r w:rsidRPr="0032005B">
        <w:rPr>
          <w:rFonts w:eastAsia="Calibri" w:cs="Times New Roman"/>
        </w:rPr>
        <w:t>.</w:t>
      </w:r>
    </w:p>
    <w:p w14:paraId="6A32D792" w14:textId="77777777" w:rsidR="0032005B" w:rsidRPr="0032005B" w:rsidRDefault="0032005B" w:rsidP="0032005B">
      <w:pPr>
        <w:spacing w:after="0" w:line="360" w:lineRule="auto"/>
        <w:ind w:firstLine="709"/>
        <w:jc w:val="center"/>
        <w:rPr>
          <w:rFonts w:eastAsia="Calibri" w:cs="Times New Roman"/>
        </w:rPr>
      </w:pPr>
      <w:r w:rsidRPr="0032005B">
        <w:rPr>
          <w:rFonts w:eastAsia="Calibri" w:cs="Times New Roman"/>
          <w:noProof/>
          <w:lang w:eastAsia="uk-UA"/>
        </w:rPr>
        <w:drawing>
          <wp:inline distT="0" distB="0" distL="0" distR="0" wp14:anchorId="2A9CF7D0" wp14:editId="62DBA893">
            <wp:extent cx="4273826" cy="3205370"/>
            <wp:effectExtent l="0" t="0" r="0" b="0"/>
            <wp:docPr id="20" name="Рисунок 20" descr="https://ye.ua/images/upload/15108277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ye.ua/images/upload/1510827788.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293090" cy="3219818"/>
                    </a:xfrm>
                    <a:prstGeom prst="rect">
                      <a:avLst/>
                    </a:prstGeom>
                    <a:noFill/>
                    <a:ln>
                      <a:noFill/>
                    </a:ln>
                  </pic:spPr>
                </pic:pic>
              </a:graphicData>
            </a:graphic>
          </wp:inline>
        </w:drawing>
      </w:r>
    </w:p>
    <w:p w14:paraId="3B84EB62" w14:textId="43C7FEE1" w:rsidR="0032005B" w:rsidRDefault="0032005B" w:rsidP="0032005B">
      <w:pPr>
        <w:spacing w:after="0" w:line="360" w:lineRule="auto"/>
        <w:ind w:firstLine="709"/>
        <w:jc w:val="center"/>
        <w:rPr>
          <w:rFonts w:eastAsia="Calibri" w:cs="Times New Roman"/>
        </w:rPr>
      </w:pPr>
      <w:r w:rsidRPr="00DC056C">
        <w:rPr>
          <w:rFonts w:eastAsia="Calibri" w:cs="Times New Roman"/>
          <w:i/>
        </w:rPr>
        <w:t>Рис.</w:t>
      </w:r>
      <w:r w:rsidR="00DC056C" w:rsidRPr="00DC056C">
        <w:rPr>
          <w:rFonts w:eastAsia="Calibri" w:cs="Times New Roman"/>
          <w:i/>
        </w:rPr>
        <w:t>3.3.</w:t>
      </w:r>
      <w:r w:rsidRPr="00DC056C">
        <w:rPr>
          <w:rFonts w:eastAsia="Calibri" w:cs="Times New Roman"/>
          <w:i/>
        </w:rPr>
        <w:t xml:space="preserve"> </w:t>
      </w:r>
      <w:r w:rsidRPr="00DC056C">
        <w:rPr>
          <w:rFonts w:eastAsia="Calibri" w:cs="Times New Roman"/>
          <w:b/>
        </w:rPr>
        <w:t xml:space="preserve">Мешканці </w:t>
      </w:r>
      <w:proofErr w:type="spellStart"/>
      <w:r w:rsidRPr="00DC056C">
        <w:rPr>
          <w:rFonts w:eastAsia="Calibri" w:cs="Times New Roman"/>
          <w:b/>
        </w:rPr>
        <w:t>зоокуточка</w:t>
      </w:r>
      <w:proofErr w:type="spellEnd"/>
    </w:p>
    <w:p w14:paraId="29AC583B" w14:textId="77777777" w:rsidR="005F533D" w:rsidRPr="0032005B" w:rsidRDefault="005F533D" w:rsidP="0032005B">
      <w:pPr>
        <w:spacing w:after="0" w:line="360" w:lineRule="auto"/>
        <w:ind w:firstLine="709"/>
        <w:jc w:val="center"/>
        <w:rPr>
          <w:rFonts w:eastAsia="Calibri" w:cs="Times New Roman"/>
        </w:rPr>
      </w:pPr>
    </w:p>
    <w:p w14:paraId="3BD74E28" w14:textId="77777777" w:rsidR="0032005B" w:rsidRPr="0032005B" w:rsidRDefault="0032005B" w:rsidP="00352E98">
      <w:pPr>
        <w:numPr>
          <w:ilvl w:val="0"/>
          <w:numId w:val="20"/>
        </w:numPr>
        <w:spacing w:after="0" w:line="360" w:lineRule="auto"/>
        <w:contextualSpacing/>
        <w:rPr>
          <w:rFonts w:eastAsia="Calibri" w:cs="Times New Roman"/>
        </w:rPr>
      </w:pPr>
      <w:r w:rsidRPr="0032005B">
        <w:rPr>
          <w:rFonts w:eastAsia="Calibri" w:cs="Times New Roman"/>
        </w:rPr>
        <w:t>Зупинка 2. Острозький замок.</w:t>
      </w:r>
    </w:p>
    <w:p w14:paraId="5CC5E54A" w14:textId="376E6623" w:rsidR="0032005B" w:rsidRPr="005F533D" w:rsidRDefault="0032005B" w:rsidP="0014776F">
      <w:pPr>
        <w:spacing w:after="0" w:line="360" w:lineRule="auto"/>
        <w:ind w:firstLine="567"/>
        <w:rPr>
          <w:rFonts w:eastAsia="Calibri" w:cs="Times New Roman"/>
        </w:rPr>
      </w:pPr>
      <w:r w:rsidRPr="0032005B">
        <w:rPr>
          <w:rFonts w:eastAsia="Calibri" w:cs="Times New Roman"/>
        </w:rPr>
        <w:lastRenderedPageBreak/>
        <w:t>Замок знаходиться у долині р. Вілії на вершині 20-метрового пагорба. Він був  збудований на місці дерев’яного укріплення, яке зруйнували монголо-татари у 1241 р. 4.</w:t>
      </w:r>
      <w:r w:rsidRPr="0032005B">
        <w:rPr>
          <w:rFonts w:eastAsia="Calibri" w:cs="Times New Roman"/>
        </w:rPr>
        <w:tab/>
        <w:t>Навколо Острозького замка був глибокий рів, наповнений водою. Башти – це оборонні системи замку: Кругла Вежа, Мурована вежа, Богоявленська церква-фортеця, Надбрамна башта, яка з 1905 р. є дзвіницею. У XIV-XVI ст. замок був родовим маєтком князів Острозьких. Найбільшого розквіту Острозький замок набув за К. І. Острозького.</w:t>
      </w:r>
      <w:r w:rsidR="005F533D">
        <w:rPr>
          <w:rFonts w:eastAsia="Calibri" w:cs="Times New Roman"/>
        </w:rPr>
        <w:t xml:space="preserve"> </w:t>
      </w:r>
      <w:r w:rsidRPr="0032005B">
        <w:rPr>
          <w:rFonts w:eastAsia="Calibri" w:cs="Times New Roman"/>
        </w:rPr>
        <w:t>Сьогодні на території Острозького замку знаходиться Острозький краєзнавчий музей</w:t>
      </w:r>
      <w:r w:rsidR="000A1119">
        <w:rPr>
          <w:rFonts w:eastAsia="Calibri" w:cs="Times New Roman"/>
        </w:rPr>
        <w:t>. У шести</w:t>
      </w:r>
      <w:r w:rsidR="000A1119" w:rsidRPr="000A1119">
        <w:rPr>
          <w:rFonts w:eastAsia="Calibri" w:cs="Times New Roman"/>
        </w:rPr>
        <w:t xml:space="preserve"> залах музею</w:t>
      </w:r>
      <w:r w:rsidR="005F533D">
        <w:rPr>
          <w:rFonts w:eastAsia="Calibri" w:cs="Times New Roman"/>
        </w:rPr>
        <w:t xml:space="preserve"> зберігаються різноманітні предмети дотичні до</w:t>
      </w:r>
      <w:r w:rsidR="005F533D" w:rsidRPr="005F533D">
        <w:rPr>
          <w:rFonts w:eastAsia="Calibri" w:cs="Times New Roman"/>
        </w:rPr>
        <w:t xml:space="preserve"> історії та побуту давнього</w:t>
      </w:r>
      <w:r w:rsidR="005F533D">
        <w:rPr>
          <w:rFonts w:eastAsia="Calibri" w:cs="Times New Roman"/>
        </w:rPr>
        <w:t xml:space="preserve"> міста Острог</w:t>
      </w:r>
      <w:r w:rsidR="000A1119">
        <w:rPr>
          <w:rFonts w:eastAsia="Calibri" w:cs="Times New Roman"/>
        </w:rPr>
        <w:t>. Також є</w:t>
      </w:r>
      <w:r w:rsidR="000A1119" w:rsidRPr="000A1119">
        <w:rPr>
          <w:rFonts w:eastAsia="Calibri" w:cs="Times New Roman"/>
        </w:rPr>
        <w:t xml:space="preserve"> стенди музейної експозиції</w:t>
      </w:r>
      <w:r w:rsidR="000A1119">
        <w:rPr>
          <w:rFonts w:eastAsia="Calibri" w:cs="Times New Roman"/>
        </w:rPr>
        <w:t>, які</w:t>
      </w:r>
      <w:r w:rsidR="000A1119" w:rsidRPr="000A1119">
        <w:rPr>
          <w:rFonts w:eastAsia="Calibri" w:cs="Times New Roman"/>
        </w:rPr>
        <w:t xml:space="preserve"> </w:t>
      </w:r>
      <w:r w:rsidR="000A1119">
        <w:rPr>
          <w:rFonts w:eastAsia="Calibri" w:cs="Times New Roman"/>
        </w:rPr>
        <w:t>присвячені видатним діячам-мешканцям міста – першодрукарю</w:t>
      </w:r>
      <w:r w:rsidR="000A1119" w:rsidRPr="000A1119">
        <w:rPr>
          <w:rFonts w:eastAsia="Calibri" w:cs="Times New Roman"/>
        </w:rPr>
        <w:t xml:space="preserve"> Іван</w:t>
      </w:r>
      <w:r w:rsidR="000A1119">
        <w:rPr>
          <w:rFonts w:eastAsia="Calibri" w:cs="Times New Roman"/>
        </w:rPr>
        <w:t>у</w:t>
      </w:r>
      <w:r w:rsidR="000A1119" w:rsidRPr="000A1119">
        <w:rPr>
          <w:rFonts w:eastAsia="Calibri" w:cs="Times New Roman"/>
        </w:rPr>
        <w:t xml:space="preserve"> Федоров</w:t>
      </w:r>
      <w:r w:rsidR="000A1119">
        <w:rPr>
          <w:rFonts w:eastAsia="Calibri" w:cs="Times New Roman"/>
        </w:rPr>
        <w:t>у</w:t>
      </w:r>
      <w:r w:rsidR="000A1119" w:rsidRPr="000A1119">
        <w:rPr>
          <w:rFonts w:eastAsia="Calibri" w:cs="Times New Roman"/>
        </w:rPr>
        <w:t>, ректор</w:t>
      </w:r>
      <w:r w:rsidR="000A1119">
        <w:rPr>
          <w:rFonts w:eastAsia="Calibri" w:cs="Times New Roman"/>
        </w:rPr>
        <w:t>у Острозької академії Герасиму Смотрицькому</w:t>
      </w:r>
      <w:r w:rsidRPr="0032005B">
        <w:rPr>
          <w:rFonts w:eastAsia="Calibri" w:cs="Times New Roman"/>
        </w:rPr>
        <w:t xml:space="preserve"> </w:t>
      </w:r>
      <w:r w:rsidRPr="005F533D">
        <w:rPr>
          <w:rFonts w:eastAsia="Calibri" w:cs="Times New Roman"/>
        </w:rPr>
        <w:t>[</w:t>
      </w:r>
      <w:r w:rsidR="005F533D">
        <w:rPr>
          <w:rFonts w:eastAsia="Calibri" w:cs="Times New Roman"/>
        </w:rPr>
        <w:t>29</w:t>
      </w:r>
      <w:r w:rsidRPr="005F533D">
        <w:rPr>
          <w:rFonts w:eastAsia="Calibri" w:cs="Times New Roman"/>
        </w:rPr>
        <w:t>].</w:t>
      </w:r>
    </w:p>
    <w:p w14:paraId="2EFA3475" w14:textId="77777777" w:rsidR="0032005B" w:rsidRPr="0032005B" w:rsidRDefault="0032005B" w:rsidP="0032005B">
      <w:pPr>
        <w:spacing w:after="0" w:line="360" w:lineRule="auto"/>
        <w:ind w:firstLine="720"/>
        <w:jc w:val="center"/>
        <w:rPr>
          <w:rFonts w:eastAsia="Calibri" w:cs="Times New Roman"/>
        </w:rPr>
      </w:pPr>
      <w:r w:rsidRPr="0032005B">
        <w:rPr>
          <w:rFonts w:eastAsia="Calibri" w:cs="Times New Roman"/>
          <w:noProof/>
          <w:lang w:eastAsia="uk-UA"/>
        </w:rPr>
        <w:drawing>
          <wp:inline distT="0" distB="0" distL="0" distR="0" wp14:anchorId="1FDEEA38" wp14:editId="505DE7E5">
            <wp:extent cx="4197928" cy="3148446"/>
            <wp:effectExtent l="0" t="0" r="0" b="0"/>
            <wp:docPr id="21" name="Рисунок 21" descr="Острозький зам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Острозький замок"/>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212211" cy="3159158"/>
                    </a:xfrm>
                    <a:prstGeom prst="rect">
                      <a:avLst/>
                    </a:prstGeom>
                    <a:noFill/>
                    <a:ln>
                      <a:noFill/>
                    </a:ln>
                  </pic:spPr>
                </pic:pic>
              </a:graphicData>
            </a:graphic>
          </wp:inline>
        </w:drawing>
      </w:r>
    </w:p>
    <w:p w14:paraId="4FBB278C" w14:textId="6A89DFE4" w:rsidR="0032005B" w:rsidRPr="0032005B" w:rsidRDefault="0032005B" w:rsidP="0032005B">
      <w:pPr>
        <w:spacing w:after="0" w:line="360" w:lineRule="auto"/>
        <w:ind w:firstLine="720"/>
        <w:jc w:val="center"/>
        <w:rPr>
          <w:rFonts w:eastAsia="Calibri" w:cs="Times New Roman"/>
        </w:rPr>
      </w:pPr>
      <w:r w:rsidRPr="00DC056C">
        <w:rPr>
          <w:rFonts w:eastAsia="Calibri" w:cs="Times New Roman"/>
          <w:i/>
        </w:rPr>
        <w:t>Рис.</w:t>
      </w:r>
      <w:r w:rsidR="00DC056C" w:rsidRPr="00DC056C">
        <w:rPr>
          <w:rFonts w:eastAsia="Calibri" w:cs="Times New Roman"/>
          <w:i/>
        </w:rPr>
        <w:t>3.4.</w:t>
      </w:r>
      <w:r w:rsidRPr="0032005B">
        <w:rPr>
          <w:rFonts w:eastAsia="Calibri" w:cs="Times New Roman"/>
        </w:rPr>
        <w:t xml:space="preserve"> </w:t>
      </w:r>
      <w:r w:rsidRPr="00DC056C">
        <w:rPr>
          <w:rFonts w:eastAsia="Calibri" w:cs="Times New Roman"/>
          <w:b/>
        </w:rPr>
        <w:t>Острозький замок</w:t>
      </w:r>
    </w:p>
    <w:p w14:paraId="59E904CB" w14:textId="77777777" w:rsidR="0032005B" w:rsidRPr="0032005B" w:rsidRDefault="0032005B" w:rsidP="0032005B">
      <w:pPr>
        <w:spacing w:after="0" w:line="360" w:lineRule="auto"/>
        <w:ind w:firstLine="709"/>
        <w:contextualSpacing/>
        <w:jc w:val="center"/>
        <w:rPr>
          <w:rFonts w:eastAsia="Calibri" w:cs="Times New Roman"/>
        </w:rPr>
      </w:pPr>
      <w:r w:rsidRPr="0032005B">
        <w:rPr>
          <w:rFonts w:eastAsia="Calibri" w:cs="Times New Roman"/>
          <w:noProof/>
          <w:lang w:eastAsia="uk-UA"/>
        </w:rPr>
        <w:lastRenderedPageBreak/>
        <w:drawing>
          <wp:inline distT="0" distB="0" distL="0" distR="0" wp14:anchorId="42E1D522" wp14:editId="4DBCF011">
            <wp:extent cx="4481946" cy="3361460"/>
            <wp:effectExtent l="0" t="0" r="0" b="0"/>
            <wp:docPr id="22" name="Рисунок 22" descr="undef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ndefined"/>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4490669" cy="3368002"/>
                    </a:xfrm>
                    <a:prstGeom prst="rect">
                      <a:avLst/>
                    </a:prstGeom>
                    <a:noFill/>
                    <a:ln>
                      <a:noFill/>
                    </a:ln>
                  </pic:spPr>
                </pic:pic>
              </a:graphicData>
            </a:graphic>
          </wp:inline>
        </w:drawing>
      </w:r>
    </w:p>
    <w:p w14:paraId="5B69BEE7" w14:textId="465F2C15" w:rsidR="0032005B" w:rsidRPr="0032005B" w:rsidRDefault="0032005B" w:rsidP="0032005B">
      <w:pPr>
        <w:spacing w:after="0" w:line="360" w:lineRule="auto"/>
        <w:ind w:firstLine="709"/>
        <w:contextualSpacing/>
        <w:jc w:val="center"/>
        <w:rPr>
          <w:rFonts w:eastAsia="Calibri" w:cs="Times New Roman"/>
        </w:rPr>
      </w:pPr>
      <w:r w:rsidRPr="00DC056C">
        <w:rPr>
          <w:rFonts w:eastAsia="Calibri" w:cs="Times New Roman"/>
          <w:i/>
        </w:rPr>
        <w:t>Рис.</w:t>
      </w:r>
      <w:r w:rsidR="00DC056C" w:rsidRPr="00DC056C">
        <w:rPr>
          <w:rFonts w:eastAsia="Calibri" w:cs="Times New Roman"/>
          <w:i/>
        </w:rPr>
        <w:t>3.5.</w:t>
      </w:r>
      <w:r w:rsidRPr="0032005B">
        <w:rPr>
          <w:rFonts w:eastAsia="Calibri" w:cs="Times New Roman"/>
        </w:rPr>
        <w:t xml:space="preserve"> </w:t>
      </w:r>
      <w:r w:rsidRPr="00DC056C">
        <w:rPr>
          <w:rFonts w:eastAsia="Calibri" w:cs="Times New Roman"/>
          <w:b/>
        </w:rPr>
        <w:t>Вежа мурована</w:t>
      </w:r>
    </w:p>
    <w:p w14:paraId="02CD97FC" w14:textId="77777777" w:rsidR="0032005B" w:rsidRPr="0032005B" w:rsidRDefault="0032005B" w:rsidP="0032005B">
      <w:pPr>
        <w:spacing w:after="0" w:line="360" w:lineRule="auto"/>
        <w:ind w:firstLine="709"/>
        <w:contextualSpacing/>
        <w:jc w:val="center"/>
        <w:rPr>
          <w:rFonts w:eastAsia="Calibri" w:cs="Times New Roman"/>
        </w:rPr>
      </w:pPr>
      <w:r w:rsidRPr="0032005B">
        <w:rPr>
          <w:rFonts w:eastAsia="Calibri" w:cs="Times New Roman"/>
          <w:noProof/>
          <w:lang w:eastAsia="uk-UA"/>
        </w:rPr>
        <w:drawing>
          <wp:inline distT="0" distB="0" distL="0" distR="0" wp14:anchorId="42139C1D" wp14:editId="0558D131">
            <wp:extent cx="3551582" cy="4370107"/>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3555233" cy="4374599"/>
                    </a:xfrm>
                    <a:prstGeom prst="rect">
                      <a:avLst/>
                    </a:prstGeom>
                  </pic:spPr>
                </pic:pic>
              </a:graphicData>
            </a:graphic>
          </wp:inline>
        </w:drawing>
      </w:r>
    </w:p>
    <w:p w14:paraId="244C5FE3" w14:textId="4C2AFDF1" w:rsidR="0032005B" w:rsidRDefault="0032005B" w:rsidP="0032005B">
      <w:pPr>
        <w:spacing w:after="0" w:line="360" w:lineRule="auto"/>
        <w:ind w:firstLine="709"/>
        <w:contextualSpacing/>
        <w:jc w:val="center"/>
        <w:rPr>
          <w:rFonts w:eastAsia="Calibri" w:cs="Times New Roman"/>
        </w:rPr>
      </w:pPr>
      <w:r w:rsidRPr="00DC056C">
        <w:rPr>
          <w:rFonts w:eastAsia="Calibri" w:cs="Times New Roman"/>
          <w:i/>
        </w:rPr>
        <w:t>Рис.</w:t>
      </w:r>
      <w:r w:rsidR="00DC056C" w:rsidRPr="00DC056C">
        <w:rPr>
          <w:rFonts w:eastAsia="Calibri" w:cs="Times New Roman"/>
          <w:i/>
        </w:rPr>
        <w:t>3.6.</w:t>
      </w:r>
      <w:r w:rsidRPr="0032005B">
        <w:rPr>
          <w:rFonts w:eastAsia="Calibri" w:cs="Times New Roman"/>
        </w:rPr>
        <w:t xml:space="preserve"> </w:t>
      </w:r>
      <w:r w:rsidRPr="00DC056C">
        <w:rPr>
          <w:rFonts w:eastAsia="Calibri" w:cs="Times New Roman"/>
          <w:b/>
        </w:rPr>
        <w:t>Богоявленська церква-фортеця</w:t>
      </w:r>
    </w:p>
    <w:p w14:paraId="3E94C60A" w14:textId="77777777" w:rsidR="000A1119" w:rsidRPr="0032005B" w:rsidRDefault="000A1119" w:rsidP="0032005B">
      <w:pPr>
        <w:spacing w:after="0" w:line="360" w:lineRule="auto"/>
        <w:ind w:firstLine="709"/>
        <w:contextualSpacing/>
        <w:jc w:val="center"/>
        <w:rPr>
          <w:rFonts w:eastAsia="Calibri" w:cs="Times New Roman"/>
        </w:rPr>
      </w:pPr>
    </w:p>
    <w:p w14:paraId="210749EE" w14:textId="77777777" w:rsidR="0032005B" w:rsidRPr="0032005B" w:rsidRDefault="0032005B" w:rsidP="00352E98">
      <w:pPr>
        <w:numPr>
          <w:ilvl w:val="0"/>
          <w:numId w:val="20"/>
        </w:numPr>
        <w:spacing w:after="0" w:line="360" w:lineRule="auto"/>
        <w:contextualSpacing/>
        <w:rPr>
          <w:rFonts w:eastAsia="Calibri" w:cs="Times New Roman"/>
        </w:rPr>
      </w:pPr>
      <w:r w:rsidRPr="0032005B">
        <w:rPr>
          <w:rFonts w:eastAsia="Calibri" w:cs="Times New Roman"/>
        </w:rPr>
        <w:t>Зупинка 3. Костел Успіння Пресвятої Діви Марії.</w:t>
      </w:r>
    </w:p>
    <w:p w14:paraId="2FABFE5D" w14:textId="529504CB" w:rsidR="0032005B" w:rsidRPr="0032005B" w:rsidRDefault="0032005B" w:rsidP="0014776F">
      <w:pPr>
        <w:spacing w:after="0" w:line="360" w:lineRule="auto"/>
        <w:ind w:firstLine="567"/>
        <w:rPr>
          <w:rFonts w:eastAsia="Calibri" w:cs="Times New Roman"/>
        </w:rPr>
      </w:pPr>
      <w:r w:rsidRPr="0032005B">
        <w:rPr>
          <w:rFonts w:eastAsia="Calibri" w:cs="Times New Roman"/>
        </w:rPr>
        <w:lastRenderedPageBreak/>
        <w:t>Цікава історія будівництва костелу. У 1440 р. князь Ф. Острозький дозволяє католикам монахам-домініканцям збудувати на місці православної церкви для себе святиню. Але через десять років із-за багаторазових руйнувань храму під час набігів татар домініканці залишають церкву. У 1582 р. князь К. Острозький відбудовує церкву як святиню католиків міста. Коли Острог стає польським володінням (</w:t>
      </w:r>
      <w:proofErr w:type="spellStart"/>
      <w:r w:rsidRPr="0032005B">
        <w:rPr>
          <w:rFonts w:eastAsia="Calibri" w:cs="Times New Roman"/>
        </w:rPr>
        <w:t>поч</w:t>
      </w:r>
      <w:proofErr w:type="spellEnd"/>
      <w:r w:rsidRPr="0032005B">
        <w:rPr>
          <w:rFonts w:eastAsia="Calibri" w:cs="Times New Roman"/>
        </w:rPr>
        <w:t xml:space="preserve">. XX ст.), храм був римо-католицьким. Але після Другої світової війни костел закрили, а відновили службу уже у 1989 р. Сьогодні будівля костелу – це різноманіття стилів, оскільки його постійно добудовували, додаючи нові приміщення. Оригінальна будівля – це лише східна частина храму. У костелі розташований старовинний бароковий вівтар із позолоченими фігурами святих, який датується XVII ст. Вівтар доповнюють дві нові ікони «Успіння» та «Коронування Діви Марії» </w:t>
      </w:r>
      <w:r w:rsidRPr="005F533D">
        <w:rPr>
          <w:rFonts w:eastAsia="Calibri" w:cs="Times New Roman"/>
        </w:rPr>
        <w:t>[</w:t>
      </w:r>
      <w:r w:rsidR="005F533D">
        <w:rPr>
          <w:rFonts w:eastAsia="Calibri" w:cs="Times New Roman"/>
        </w:rPr>
        <w:t>16</w:t>
      </w:r>
      <w:r w:rsidRPr="005F533D">
        <w:rPr>
          <w:rFonts w:eastAsia="Calibri" w:cs="Times New Roman"/>
        </w:rPr>
        <w:t>].</w:t>
      </w:r>
    </w:p>
    <w:p w14:paraId="7449F386" w14:textId="77777777" w:rsidR="0032005B" w:rsidRPr="0032005B" w:rsidRDefault="0032005B" w:rsidP="0032005B">
      <w:pPr>
        <w:spacing w:after="0" w:line="360" w:lineRule="auto"/>
        <w:ind w:firstLine="709"/>
        <w:rPr>
          <w:rFonts w:eastAsia="Calibri" w:cs="Times New Roman"/>
        </w:rPr>
      </w:pPr>
      <w:r w:rsidRPr="0032005B">
        <w:rPr>
          <w:rFonts w:eastAsia="Calibri" w:cs="Times New Roman"/>
          <w:noProof/>
          <w:lang w:eastAsia="uk-UA"/>
        </w:rPr>
        <w:drawing>
          <wp:inline distT="0" distB="0" distL="0" distR="0" wp14:anchorId="3B5DF14F" wp14:editId="1DFF397F">
            <wp:extent cx="5473148" cy="3783599"/>
            <wp:effectExtent l="0" t="0" r="0" b="7620"/>
            <wp:docPr id="24" name="Рисунок 24" descr="Ostróg P1570890 Kościół Wniebowzięcia N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Ostróg P1570890 Kościół Wniebowzięcia NMP.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480137" cy="3788431"/>
                    </a:xfrm>
                    <a:prstGeom prst="rect">
                      <a:avLst/>
                    </a:prstGeom>
                    <a:noFill/>
                    <a:ln>
                      <a:noFill/>
                    </a:ln>
                  </pic:spPr>
                </pic:pic>
              </a:graphicData>
            </a:graphic>
          </wp:inline>
        </w:drawing>
      </w:r>
    </w:p>
    <w:p w14:paraId="54104F4B" w14:textId="0CD73C7D" w:rsidR="0032005B" w:rsidRPr="0032005B" w:rsidRDefault="0032005B" w:rsidP="0032005B">
      <w:pPr>
        <w:spacing w:after="0" w:line="360" w:lineRule="auto"/>
        <w:ind w:firstLine="709"/>
        <w:jc w:val="center"/>
        <w:rPr>
          <w:rFonts w:eastAsia="Calibri" w:cs="Times New Roman"/>
        </w:rPr>
      </w:pPr>
      <w:r w:rsidRPr="0032005B">
        <w:rPr>
          <w:rFonts w:eastAsia="Calibri" w:cs="Times New Roman"/>
        </w:rPr>
        <w:t>Рис.</w:t>
      </w:r>
      <w:r w:rsidR="00DC056C">
        <w:rPr>
          <w:rFonts w:eastAsia="Calibri" w:cs="Times New Roman"/>
        </w:rPr>
        <w:t xml:space="preserve"> 3.7.</w:t>
      </w:r>
      <w:r w:rsidRPr="0032005B">
        <w:rPr>
          <w:rFonts w:eastAsia="Calibri" w:cs="Times New Roman"/>
        </w:rPr>
        <w:t xml:space="preserve"> Костел Успіння Діви Марії</w:t>
      </w:r>
    </w:p>
    <w:p w14:paraId="10BED494" w14:textId="77777777" w:rsidR="0032005B" w:rsidRPr="0032005B" w:rsidRDefault="0032005B" w:rsidP="0032005B">
      <w:pPr>
        <w:spacing w:after="0" w:line="360" w:lineRule="auto"/>
        <w:ind w:firstLine="709"/>
        <w:jc w:val="center"/>
        <w:rPr>
          <w:rFonts w:eastAsia="Calibri" w:cs="Times New Roman"/>
        </w:rPr>
      </w:pPr>
    </w:p>
    <w:p w14:paraId="03EDED90" w14:textId="77777777" w:rsidR="0032005B" w:rsidRPr="0032005B" w:rsidRDefault="0032005B" w:rsidP="0014776F">
      <w:pPr>
        <w:spacing w:after="0" w:line="360" w:lineRule="auto"/>
        <w:ind w:firstLine="567"/>
        <w:rPr>
          <w:rFonts w:eastAsia="Calibri" w:cs="Times New Roman"/>
        </w:rPr>
      </w:pPr>
      <w:r w:rsidRPr="0032005B">
        <w:rPr>
          <w:rFonts w:eastAsia="Calibri" w:cs="Times New Roman"/>
        </w:rPr>
        <w:t xml:space="preserve">6. Підсумок уроку-екскурсії. </w:t>
      </w:r>
    </w:p>
    <w:p w14:paraId="59BF5ED7" w14:textId="77777777" w:rsidR="0032005B" w:rsidRPr="0032005B" w:rsidRDefault="0032005B" w:rsidP="0014776F">
      <w:pPr>
        <w:spacing w:after="0" w:line="360" w:lineRule="auto"/>
        <w:ind w:firstLine="567"/>
        <w:rPr>
          <w:rFonts w:eastAsia="Calibri" w:cs="Times New Roman"/>
        </w:rPr>
      </w:pPr>
      <w:r w:rsidRPr="0032005B">
        <w:rPr>
          <w:rFonts w:eastAsia="Calibri" w:cs="Times New Roman"/>
        </w:rPr>
        <w:t xml:space="preserve">Прийом «Мікрофон». </w:t>
      </w:r>
    </w:p>
    <w:p w14:paraId="1DA63A6B" w14:textId="77777777" w:rsidR="0032005B" w:rsidRPr="0032005B" w:rsidRDefault="0032005B" w:rsidP="0014776F">
      <w:pPr>
        <w:spacing w:after="0" w:line="360" w:lineRule="auto"/>
        <w:ind w:firstLine="567"/>
        <w:rPr>
          <w:rFonts w:eastAsia="Calibri" w:cs="Times New Roman"/>
        </w:rPr>
      </w:pPr>
      <w:r w:rsidRPr="0032005B">
        <w:rPr>
          <w:rFonts w:eastAsia="Calibri" w:cs="Times New Roman"/>
        </w:rPr>
        <w:t>На екскурсії я дізнався …</w:t>
      </w:r>
    </w:p>
    <w:p w14:paraId="0D1BEC52" w14:textId="77777777" w:rsidR="0032005B" w:rsidRPr="0032005B" w:rsidRDefault="0032005B" w:rsidP="0014776F">
      <w:pPr>
        <w:spacing w:after="0" w:line="360" w:lineRule="auto"/>
        <w:ind w:firstLine="567"/>
        <w:rPr>
          <w:rFonts w:eastAsia="Calibri" w:cs="Times New Roman"/>
        </w:rPr>
      </w:pPr>
      <w:r w:rsidRPr="0032005B">
        <w:rPr>
          <w:rFonts w:eastAsia="Calibri" w:cs="Times New Roman"/>
        </w:rPr>
        <w:lastRenderedPageBreak/>
        <w:t>7. Домашнє завдання.</w:t>
      </w:r>
    </w:p>
    <w:p w14:paraId="0345CA47" w14:textId="77777777" w:rsidR="0032005B" w:rsidRPr="0032005B" w:rsidRDefault="0032005B" w:rsidP="0014776F">
      <w:pPr>
        <w:spacing w:after="0" w:line="360" w:lineRule="auto"/>
        <w:ind w:firstLine="567"/>
        <w:rPr>
          <w:rFonts w:eastAsia="Calibri" w:cs="Times New Roman"/>
        </w:rPr>
      </w:pPr>
      <w:r w:rsidRPr="0032005B">
        <w:rPr>
          <w:rFonts w:eastAsia="Calibri" w:cs="Times New Roman"/>
        </w:rPr>
        <w:t>Підготувати доповідь про суспільно-історичні рекреаційно-туристичні ресурси Рівненської області.</w:t>
      </w:r>
    </w:p>
    <w:p w14:paraId="37861C73" w14:textId="583496D2" w:rsidR="0032005B" w:rsidRPr="0032005B" w:rsidRDefault="0032005B" w:rsidP="00DC056C">
      <w:pPr>
        <w:spacing w:after="0" w:line="360" w:lineRule="auto"/>
        <w:ind w:firstLine="567"/>
        <w:rPr>
          <w:rFonts w:eastAsia="Calibri" w:cs="Times New Roman"/>
        </w:rPr>
      </w:pPr>
      <w:r w:rsidRPr="0032005B">
        <w:rPr>
          <w:rFonts w:eastAsia="Calibri" w:cs="Times New Roman"/>
        </w:rPr>
        <w:t>Цей урок-екскурсія познайомить учнів з історичним містом Острогом та його значенням у розвитку регіону та допоможе активізувати</w:t>
      </w:r>
      <w:r w:rsidR="00DC056C">
        <w:rPr>
          <w:rFonts w:eastAsia="Calibri" w:cs="Times New Roman"/>
        </w:rPr>
        <w:t xml:space="preserve"> пізнавальну діяльність учнів. </w:t>
      </w:r>
    </w:p>
    <w:p w14:paraId="61F59E1A" w14:textId="6909A937" w:rsidR="0032005B" w:rsidRDefault="0032005B" w:rsidP="00DC056C">
      <w:pPr>
        <w:pStyle w:val="2"/>
        <w:ind w:firstLine="567"/>
        <w:jc w:val="both"/>
      </w:pPr>
      <w:bookmarkStart w:id="18" w:name="_Toc149221387"/>
      <w:r>
        <w:t>Висновки до розділу 3</w:t>
      </w:r>
      <w:bookmarkEnd w:id="18"/>
    </w:p>
    <w:p w14:paraId="4320CD11" w14:textId="7D306F7D" w:rsidR="00C26F7A" w:rsidRPr="00CC6C10" w:rsidRDefault="005171FB" w:rsidP="00352E98">
      <w:pPr>
        <w:pStyle w:val="a5"/>
        <w:numPr>
          <w:ilvl w:val="0"/>
          <w:numId w:val="21"/>
        </w:numPr>
        <w:spacing w:after="0" w:line="360" w:lineRule="auto"/>
        <w:ind w:left="0" w:firstLine="567"/>
        <w:rPr>
          <w:lang w:val="uk-UA"/>
        </w:rPr>
      </w:pPr>
      <w:r w:rsidRPr="00CC6C10">
        <w:rPr>
          <w:lang w:val="uk-UA"/>
        </w:rPr>
        <w:t xml:space="preserve">Матеріал дослідження на тему «Туристично-рекреаційні ресурси Рівненщини та використання дослідження в </w:t>
      </w:r>
      <w:proofErr w:type="spellStart"/>
      <w:r w:rsidRPr="00CC6C10">
        <w:rPr>
          <w:lang w:val="uk-UA"/>
        </w:rPr>
        <w:t>освітньо</w:t>
      </w:r>
      <w:proofErr w:type="spellEnd"/>
      <w:r w:rsidRPr="00CC6C10">
        <w:rPr>
          <w:lang w:val="uk-UA"/>
        </w:rPr>
        <w:t xml:space="preserve">-виховному процесі» у шкільному курсі географії як окрема тема не вивчаються. Водночас аналіз освітньої програми з географії дає можливість стверджувати, що застосування тематики даної кваліфікаційної роботи можливе у різних класах, але на різному рівні. </w:t>
      </w:r>
    </w:p>
    <w:p w14:paraId="463202EC" w14:textId="45ECB77A" w:rsidR="005171FB" w:rsidRPr="005171FB" w:rsidRDefault="005171FB" w:rsidP="00352E98">
      <w:pPr>
        <w:pStyle w:val="a5"/>
        <w:numPr>
          <w:ilvl w:val="0"/>
          <w:numId w:val="21"/>
        </w:numPr>
        <w:spacing w:after="0" w:line="360" w:lineRule="auto"/>
        <w:ind w:left="0" w:firstLine="567"/>
      </w:pPr>
      <w:proofErr w:type="spellStart"/>
      <w:r>
        <w:t>Найбільш</w:t>
      </w:r>
      <w:proofErr w:type="spellEnd"/>
      <w:r>
        <w:t xml:space="preserve"> широко </w:t>
      </w:r>
      <w:proofErr w:type="spellStart"/>
      <w:r>
        <w:t>результати</w:t>
      </w:r>
      <w:proofErr w:type="spellEnd"/>
      <w:r>
        <w:t xml:space="preserve"> </w:t>
      </w:r>
      <w:proofErr w:type="spellStart"/>
      <w:r>
        <w:t>магістерської</w:t>
      </w:r>
      <w:proofErr w:type="spellEnd"/>
      <w:r>
        <w:t xml:space="preserve"> </w:t>
      </w:r>
      <w:proofErr w:type="spellStart"/>
      <w:r>
        <w:t>роботи</w:t>
      </w:r>
      <w:proofErr w:type="spellEnd"/>
      <w:r>
        <w:t xml:space="preserve"> можна </w:t>
      </w:r>
      <w:proofErr w:type="spellStart"/>
      <w:r>
        <w:t>використовувати</w:t>
      </w:r>
      <w:proofErr w:type="spellEnd"/>
      <w:r>
        <w:t xml:space="preserve"> при </w:t>
      </w:r>
      <w:proofErr w:type="spellStart"/>
      <w:r>
        <w:t>організації</w:t>
      </w:r>
      <w:proofErr w:type="spellEnd"/>
      <w:r>
        <w:t xml:space="preserve"> </w:t>
      </w:r>
      <w:proofErr w:type="spellStart"/>
      <w:r>
        <w:t>позакласної</w:t>
      </w:r>
      <w:proofErr w:type="spellEnd"/>
      <w:r>
        <w:t xml:space="preserve"> </w:t>
      </w:r>
      <w:proofErr w:type="spellStart"/>
      <w:r>
        <w:t>роботи</w:t>
      </w:r>
      <w:proofErr w:type="spellEnd"/>
      <w:r>
        <w:t xml:space="preserve">, а </w:t>
      </w:r>
      <w:proofErr w:type="spellStart"/>
      <w:r>
        <w:t>саме</w:t>
      </w:r>
      <w:proofErr w:type="spellEnd"/>
      <w:r>
        <w:t xml:space="preserve"> при </w:t>
      </w:r>
      <w:proofErr w:type="spellStart"/>
      <w:r>
        <w:t>проведенні</w:t>
      </w:r>
      <w:proofErr w:type="spellEnd"/>
      <w:r>
        <w:t xml:space="preserve"> </w:t>
      </w:r>
      <w:proofErr w:type="spellStart"/>
      <w:r>
        <w:t>екскурсій</w:t>
      </w:r>
      <w:proofErr w:type="spellEnd"/>
      <w:r>
        <w:t xml:space="preserve"> для </w:t>
      </w:r>
      <w:proofErr w:type="spellStart"/>
      <w:r>
        <w:t>школярів</w:t>
      </w:r>
      <w:proofErr w:type="spellEnd"/>
      <w:r>
        <w:t>.</w:t>
      </w:r>
      <w:r w:rsidRPr="005171FB">
        <w:rPr>
          <w:lang w:val="uk-UA"/>
        </w:rPr>
        <w:t xml:space="preserve"> </w:t>
      </w:r>
      <w:r>
        <w:rPr>
          <w:lang w:val="uk-UA"/>
        </w:rPr>
        <w:t xml:space="preserve">Розроблено </w:t>
      </w:r>
      <w:r>
        <w:t>план-конспект уроку-</w:t>
      </w:r>
      <w:proofErr w:type="spellStart"/>
      <w:r>
        <w:t>екскурсії</w:t>
      </w:r>
      <w:proofErr w:type="spellEnd"/>
      <w:r>
        <w:t xml:space="preserve"> на тему «</w:t>
      </w:r>
      <w:r>
        <w:rPr>
          <w:lang w:val="uk-UA"/>
        </w:rPr>
        <w:t>І</w:t>
      </w:r>
      <w:proofErr w:type="spellStart"/>
      <w:r>
        <w:t>сторичне</w:t>
      </w:r>
      <w:proofErr w:type="spellEnd"/>
      <w:r>
        <w:t xml:space="preserve"> </w:t>
      </w:r>
      <w:proofErr w:type="spellStart"/>
      <w:r>
        <w:t>місто</w:t>
      </w:r>
      <w:proofErr w:type="spellEnd"/>
      <w:r>
        <w:t xml:space="preserve"> </w:t>
      </w:r>
      <w:r>
        <w:rPr>
          <w:lang w:val="uk-UA"/>
        </w:rPr>
        <w:t>О</w:t>
      </w:r>
      <w:r>
        <w:t>строг»</w:t>
      </w:r>
      <w:r>
        <w:rPr>
          <w:lang w:val="uk-UA"/>
        </w:rPr>
        <w:t>.</w:t>
      </w:r>
    </w:p>
    <w:p w14:paraId="3D4E7AED" w14:textId="77777777" w:rsidR="005171FB" w:rsidRPr="005171FB" w:rsidRDefault="005171FB" w:rsidP="005171FB">
      <w:pPr>
        <w:spacing w:after="0" w:line="360" w:lineRule="auto"/>
      </w:pPr>
    </w:p>
    <w:p w14:paraId="6E7A5EFD" w14:textId="77777777" w:rsidR="00435D83" w:rsidRDefault="00435D83" w:rsidP="005171FB">
      <w:pPr>
        <w:pStyle w:val="1"/>
      </w:pPr>
    </w:p>
    <w:p w14:paraId="679AFA4E" w14:textId="77777777" w:rsidR="00435D83" w:rsidRDefault="00435D83" w:rsidP="005171FB">
      <w:pPr>
        <w:pStyle w:val="1"/>
      </w:pPr>
    </w:p>
    <w:p w14:paraId="3F817FD7" w14:textId="77777777" w:rsidR="00435D83" w:rsidRDefault="00435D83" w:rsidP="005171FB">
      <w:pPr>
        <w:pStyle w:val="1"/>
      </w:pPr>
    </w:p>
    <w:p w14:paraId="64F30929" w14:textId="06D7E12A" w:rsidR="00435D83" w:rsidRDefault="00435D83">
      <w:pPr>
        <w:jc w:val="left"/>
      </w:pPr>
      <w:r>
        <w:br w:type="page"/>
      </w:r>
    </w:p>
    <w:p w14:paraId="22E5CCE5" w14:textId="6F2D22E1" w:rsidR="00572F84" w:rsidRPr="000A1119" w:rsidRDefault="00572F84" w:rsidP="000A1119">
      <w:pPr>
        <w:pStyle w:val="1"/>
      </w:pPr>
      <w:bookmarkStart w:id="19" w:name="_Toc149221388"/>
      <w:r w:rsidRPr="000A1119">
        <w:lastRenderedPageBreak/>
        <w:t>Висновки</w:t>
      </w:r>
      <w:bookmarkEnd w:id="19"/>
      <w:r w:rsidRPr="000A1119">
        <w:t xml:space="preserve"> </w:t>
      </w:r>
    </w:p>
    <w:p w14:paraId="32E88D55" w14:textId="0EEAACD0" w:rsidR="00E57854" w:rsidRDefault="00E57854" w:rsidP="00DC056C">
      <w:pPr>
        <w:pStyle w:val="a5"/>
        <w:spacing w:after="0" w:line="360" w:lineRule="auto"/>
        <w:ind w:left="0" w:firstLine="567"/>
      </w:pPr>
      <w:r>
        <w:rPr>
          <w:lang w:val="uk-UA"/>
        </w:rPr>
        <w:t>У</w:t>
      </w:r>
      <w:r w:rsidRPr="00E57854">
        <w:t xml:space="preserve"> </w:t>
      </w:r>
      <w:proofErr w:type="spellStart"/>
      <w:r w:rsidRPr="00E57854">
        <w:t>ході</w:t>
      </w:r>
      <w:proofErr w:type="spellEnd"/>
      <w:r w:rsidRPr="00E57854">
        <w:t xml:space="preserve"> </w:t>
      </w:r>
      <w:proofErr w:type="spellStart"/>
      <w:r w:rsidRPr="00E57854">
        <w:t>проведеного</w:t>
      </w:r>
      <w:proofErr w:type="spellEnd"/>
      <w:r w:rsidRPr="00E57854">
        <w:t xml:space="preserve"> </w:t>
      </w:r>
      <w:r>
        <w:rPr>
          <w:lang w:val="uk-UA"/>
        </w:rPr>
        <w:t xml:space="preserve">магістерського </w:t>
      </w:r>
      <w:proofErr w:type="spellStart"/>
      <w:r>
        <w:t>дослідження</w:t>
      </w:r>
      <w:proofErr w:type="spellEnd"/>
      <w:r>
        <w:t xml:space="preserve"> </w:t>
      </w:r>
      <w:proofErr w:type="spellStart"/>
      <w:r>
        <w:t>було</w:t>
      </w:r>
      <w:proofErr w:type="spellEnd"/>
      <w:r>
        <w:t xml:space="preserve"> </w:t>
      </w:r>
      <w:proofErr w:type="spellStart"/>
      <w:r>
        <w:t>зроблено</w:t>
      </w:r>
      <w:proofErr w:type="spellEnd"/>
      <w:r>
        <w:t xml:space="preserve"> </w:t>
      </w:r>
      <w:proofErr w:type="spellStart"/>
      <w:r>
        <w:t>наступн</w:t>
      </w:r>
      <w:r w:rsidRPr="00E57854">
        <w:t>і</w:t>
      </w:r>
      <w:proofErr w:type="spellEnd"/>
      <w:r w:rsidRPr="00E57854">
        <w:t xml:space="preserve"> </w:t>
      </w:r>
      <w:proofErr w:type="spellStart"/>
      <w:r w:rsidRPr="00E57854">
        <w:t>висновки</w:t>
      </w:r>
      <w:proofErr w:type="spellEnd"/>
      <w:r w:rsidRPr="00E57854">
        <w:t>:</w:t>
      </w:r>
    </w:p>
    <w:p w14:paraId="017C7B2C" w14:textId="13F06AC9" w:rsidR="00572F84" w:rsidRPr="00572F84" w:rsidRDefault="00E57854" w:rsidP="00DC056C">
      <w:pPr>
        <w:pStyle w:val="a5"/>
        <w:numPr>
          <w:ilvl w:val="0"/>
          <w:numId w:val="23"/>
        </w:numPr>
        <w:spacing w:after="0" w:line="360" w:lineRule="auto"/>
        <w:ind w:left="0" w:firstLine="567"/>
      </w:pPr>
      <w:r>
        <w:rPr>
          <w:lang w:val="uk-UA"/>
        </w:rPr>
        <w:t>Серед різн</w:t>
      </w:r>
      <w:r w:rsidR="00503390">
        <w:rPr>
          <w:lang w:val="uk-UA"/>
        </w:rPr>
        <w:t>их</w:t>
      </w:r>
      <w:r>
        <w:t xml:space="preserve"> </w:t>
      </w:r>
      <w:proofErr w:type="spellStart"/>
      <w:r>
        <w:t>трактувань</w:t>
      </w:r>
      <w:proofErr w:type="spellEnd"/>
      <w:r w:rsidR="00EF1F2C">
        <w:t xml:space="preserve"> </w:t>
      </w:r>
      <w:proofErr w:type="spellStart"/>
      <w:r w:rsidR="00EF1F2C">
        <w:t>терміну</w:t>
      </w:r>
      <w:proofErr w:type="spellEnd"/>
      <w:r w:rsidR="00572F84" w:rsidRPr="006D3D01">
        <w:t xml:space="preserve"> «</w:t>
      </w:r>
      <w:proofErr w:type="spellStart"/>
      <w:r w:rsidR="00572F84" w:rsidRPr="006D3D01">
        <w:t>т</w:t>
      </w:r>
      <w:r>
        <w:t>уристично-рекреаційні</w:t>
      </w:r>
      <w:proofErr w:type="spellEnd"/>
      <w:r>
        <w:t xml:space="preserve"> </w:t>
      </w:r>
      <w:proofErr w:type="spellStart"/>
      <w:r>
        <w:t>ресурси</w:t>
      </w:r>
      <w:proofErr w:type="spellEnd"/>
      <w:r>
        <w:t xml:space="preserve">» </w:t>
      </w:r>
      <w:r>
        <w:rPr>
          <w:lang w:val="uk-UA"/>
        </w:rPr>
        <w:t>н</w:t>
      </w:r>
      <w:proofErr w:type="spellStart"/>
      <w:r w:rsidR="00572F84" w:rsidRPr="00572F84">
        <w:t>айбільш</w:t>
      </w:r>
      <w:proofErr w:type="spellEnd"/>
      <w:r w:rsidR="00572F84" w:rsidRPr="00572F84">
        <w:t xml:space="preserve"> </w:t>
      </w:r>
      <w:proofErr w:type="spellStart"/>
      <w:r w:rsidR="00572F84" w:rsidRPr="00572F84">
        <w:t>вдале</w:t>
      </w:r>
      <w:proofErr w:type="spellEnd"/>
      <w:r w:rsidR="00572F84" w:rsidRPr="00572F84">
        <w:t xml:space="preserve"> і </w:t>
      </w:r>
      <w:proofErr w:type="spellStart"/>
      <w:r w:rsidR="00572F84" w:rsidRPr="00572F84">
        <w:t>найбільш</w:t>
      </w:r>
      <w:proofErr w:type="spellEnd"/>
      <w:r w:rsidR="00572F84" w:rsidRPr="00572F84">
        <w:t xml:space="preserve"> </w:t>
      </w:r>
      <w:proofErr w:type="spellStart"/>
      <w:r w:rsidR="00572F84" w:rsidRPr="00572F84">
        <w:t>вживане</w:t>
      </w:r>
      <w:proofErr w:type="spellEnd"/>
      <w:r w:rsidR="00572F84" w:rsidRPr="00572F84">
        <w:t xml:space="preserve"> </w:t>
      </w:r>
      <w:proofErr w:type="spellStart"/>
      <w:r w:rsidR="00572F84" w:rsidRPr="00572F84">
        <w:t>належить</w:t>
      </w:r>
      <w:proofErr w:type="spellEnd"/>
      <w:r w:rsidR="00572F84" w:rsidRPr="00572F84">
        <w:t xml:space="preserve"> </w:t>
      </w:r>
      <w:proofErr w:type="spellStart"/>
      <w:r w:rsidR="00572F84" w:rsidRPr="00572F84">
        <w:t>туризмологу</w:t>
      </w:r>
      <w:proofErr w:type="spellEnd"/>
      <w:r w:rsidR="00572F84" w:rsidRPr="00572F84">
        <w:t xml:space="preserve"> </w:t>
      </w:r>
      <w:proofErr w:type="spellStart"/>
      <w:r w:rsidR="00572F84" w:rsidRPr="00572F84">
        <w:t>професору</w:t>
      </w:r>
      <w:proofErr w:type="spellEnd"/>
      <w:r w:rsidR="00572F84" w:rsidRPr="00572F84">
        <w:t xml:space="preserve"> О. О. </w:t>
      </w:r>
      <w:proofErr w:type="spellStart"/>
      <w:r w:rsidR="00572F84" w:rsidRPr="00572F84">
        <w:t>Бейдику</w:t>
      </w:r>
      <w:proofErr w:type="spellEnd"/>
      <w:r w:rsidR="00572F84" w:rsidRPr="00572F84">
        <w:t xml:space="preserve">, і </w:t>
      </w:r>
      <w:proofErr w:type="spellStart"/>
      <w:r w:rsidR="00572F84" w:rsidRPr="00572F84">
        <w:t>саме</w:t>
      </w:r>
      <w:proofErr w:type="spellEnd"/>
      <w:r w:rsidR="00572F84" w:rsidRPr="00572F84">
        <w:t xml:space="preserve"> </w:t>
      </w:r>
      <w:proofErr w:type="spellStart"/>
      <w:r w:rsidR="00572F84" w:rsidRPr="00572F84">
        <w:t>воно</w:t>
      </w:r>
      <w:proofErr w:type="spellEnd"/>
      <w:r w:rsidR="00572F84" w:rsidRPr="00572F84">
        <w:t xml:space="preserve"> </w:t>
      </w:r>
      <w:proofErr w:type="spellStart"/>
      <w:r w:rsidR="00572F84" w:rsidRPr="00572F84">
        <w:t>було</w:t>
      </w:r>
      <w:proofErr w:type="spellEnd"/>
      <w:r w:rsidR="00572F84" w:rsidRPr="00572F84">
        <w:t xml:space="preserve"> взято за основу при </w:t>
      </w:r>
      <w:proofErr w:type="spellStart"/>
      <w:r w:rsidR="00572F84" w:rsidRPr="00572F84">
        <w:t>виконанні</w:t>
      </w:r>
      <w:proofErr w:type="spellEnd"/>
      <w:r w:rsidR="00572F84" w:rsidRPr="00572F84">
        <w:t xml:space="preserve"> </w:t>
      </w:r>
      <w:proofErr w:type="spellStart"/>
      <w:r w:rsidR="00572F84" w:rsidRPr="00572F84">
        <w:t>магістерського</w:t>
      </w:r>
      <w:proofErr w:type="spellEnd"/>
      <w:r w:rsidR="00572F84" w:rsidRPr="00572F84">
        <w:t xml:space="preserve"> </w:t>
      </w:r>
      <w:proofErr w:type="spellStart"/>
      <w:r w:rsidR="00572F84" w:rsidRPr="00572F84">
        <w:t>дослідження</w:t>
      </w:r>
      <w:proofErr w:type="spellEnd"/>
      <w:r w:rsidR="00572F84" w:rsidRPr="00572F84">
        <w:t xml:space="preserve">. </w:t>
      </w:r>
    </w:p>
    <w:p w14:paraId="1F8DF8AA" w14:textId="4BE7F606" w:rsidR="00572F84" w:rsidRDefault="00572F84" w:rsidP="00DC056C">
      <w:pPr>
        <w:pStyle w:val="a5"/>
        <w:numPr>
          <w:ilvl w:val="0"/>
          <w:numId w:val="23"/>
        </w:numPr>
        <w:spacing w:after="0" w:line="360" w:lineRule="auto"/>
        <w:ind w:left="0" w:firstLine="567"/>
        <w:rPr>
          <w:lang w:val="uk-UA"/>
        </w:rPr>
      </w:pPr>
      <w:r>
        <w:rPr>
          <w:lang w:val="uk-UA"/>
        </w:rPr>
        <w:t>Для характеристики</w:t>
      </w:r>
      <w:r w:rsidR="00503390" w:rsidRPr="00503390">
        <w:t xml:space="preserve"> </w:t>
      </w:r>
      <w:r w:rsidR="00503390">
        <w:rPr>
          <w:lang w:val="uk-UA"/>
        </w:rPr>
        <w:t>туристично-рекреаційних ресурсів</w:t>
      </w:r>
      <w:r w:rsidR="00503390" w:rsidRPr="00503390">
        <w:rPr>
          <w:lang w:val="uk-UA"/>
        </w:rPr>
        <w:t xml:space="preserve"> </w:t>
      </w:r>
      <w:r>
        <w:rPr>
          <w:lang w:val="uk-UA"/>
        </w:rPr>
        <w:t>Рівненської області</w:t>
      </w:r>
      <w:r w:rsidRPr="00364BF2">
        <w:rPr>
          <w:lang w:val="uk-UA"/>
        </w:rPr>
        <w:t xml:space="preserve"> </w:t>
      </w:r>
      <w:r>
        <w:rPr>
          <w:lang w:val="uk-UA"/>
        </w:rPr>
        <w:t>було обрано таку класифікацію</w:t>
      </w:r>
      <w:r w:rsidRPr="00364BF2">
        <w:rPr>
          <w:lang w:val="uk-UA"/>
        </w:rPr>
        <w:t xml:space="preserve">: природні, природно-антропогенні, історико-культурні та інфраструктурні ресурси. Обґрунтовано методику </w:t>
      </w:r>
      <w:r w:rsidR="00352E98" w:rsidRPr="00364BF2">
        <w:rPr>
          <w:lang w:val="uk-UA"/>
        </w:rPr>
        <w:t>3-</w:t>
      </w:r>
      <w:r w:rsidR="003A66E8">
        <w:rPr>
          <w:lang w:val="uk-UA"/>
        </w:rPr>
        <w:t>и</w:t>
      </w:r>
      <w:r w:rsidR="00352E98" w:rsidRPr="00364BF2">
        <w:rPr>
          <w:lang w:val="uk-UA"/>
        </w:rPr>
        <w:t xml:space="preserve"> бальн</w:t>
      </w:r>
      <w:r w:rsidR="00352E98">
        <w:rPr>
          <w:lang w:val="uk-UA"/>
        </w:rPr>
        <w:t>ої</w:t>
      </w:r>
      <w:r w:rsidR="00352E98" w:rsidRPr="00364BF2">
        <w:rPr>
          <w:lang w:val="uk-UA"/>
        </w:rPr>
        <w:t xml:space="preserve"> </w:t>
      </w:r>
      <w:proofErr w:type="spellStart"/>
      <w:r w:rsidRPr="00364BF2">
        <w:rPr>
          <w:lang w:val="uk-UA"/>
        </w:rPr>
        <w:t>покомпонентної</w:t>
      </w:r>
      <w:proofErr w:type="spellEnd"/>
      <w:r w:rsidRPr="00364BF2">
        <w:rPr>
          <w:lang w:val="uk-UA"/>
        </w:rPr>
        <w:t xml:space="preserve"> </w:t>
      </w:r>
      <w:r w:rsidR="00352E98">
        <w:rPr>
          <w:lang w:val="uk-UA"/>
        </w:rPr>
        <w:t>та</w:t>
      </w:r>
      <w:r w:rsidRPr="00364BF2">
        <w:rPr>
          <w:lang w:val="uk-UA"/>
        </w:rPr>
        <w:t xml:space="preserve"> інтегральної оцінки </w:t>
      </w:r>
      <w:r w:rsidR="00EF1F2C">
        <w:rPr>
          <w:lang w:val="uk-UA"/>
        </w:rPr>
        <w:t>туристично-рекреаційних ресурсів</w:t>
      </w:r>
      <w:r w:rsidRPr="00364BF2">
        <w:rPr>
          <w:lang w:val="uk-UA"/>
        </w:rPr>
        <w:t xml:space="preserve"> Рівненської області, яка базується на методиці В. І. </w:t>
      </w:r>
      <w:proofErr w:type="spellStart"/>
      <w:r w:rsidRPr="00364BF2">
        <w:rPr>
          <w:lang w:val="uk-UA"/>
        </w:rPr>
        <w:t>Мацоли</w:t>
      </w:r>
      <w:proofErr w:type="spellEnd"/>
      <w:r w:rsidRPr="00364BF2">
        <w:rPr>
          <w:lang w:val="uk-UA"/>
        </w:rPr>
        <w:t xml:space="preserve">. Для кожного типу ресурсів визначені конкретні критерії оцінки. </w:t>
      </w:r>
    </w:p>
    <w:p w14:paraId="242BEB29" w14:textId="315D461E" w:rsidR="001B4B8B" w:rsidRPr="001B4B8B" w:rsidRDefault="001B4B8B" w:rsidP="00DC056C">
      <w:pPr>
        <w:pStyle w:val="a5"/>
        <w:numPr>
          <w:ilvl w:val="0"/>
          <w:numId w:val="23"/>
        </w:numPr>
        <w:spacing w:after="0" w:line="360" w:lineRule="auto"/>
        <w:ind w:left="0" w:firstLine="567"/>
        <w:rPr>
          <w:lang w:val="uk-UA"/>
        </w:rPr>
      </w:pPr>
      <w:r w:rsidRPr="001B4B8B">
        <w:rPr>
          <w:lang w:val="uk-UA"/>
        </w:rPr>
        <w:t xml:space="preserve">Рівненська область володіє </w:t>
      </w:r>
      <w:r>
        <w:rPr>
          <w:lang w:val="uk-UA"/>
        </w:rPr>
        <w:t xml:space="preserve">багатими природними туристично-рекреаційними ресурсами. </w:t>
      </w:r>
      <w:r w:rsidRPr="001B4B8B">
        <w:rPr>
          <w:lang w:val="uk-UA"/>
        </w:rPr>
        <w:t xml:space="preserve">Рівнинність рельєфу, </w:t>
      </w:r>
      <w:proofErr w:type="spellStart"/>
      <w:r w:rsidRPr="001B4B8B">
        <w:rPr>
          <w:lang w:val="uk-UA"/>
        </w:rPr>
        <w:t>помірно</w:t>
      </w:r>
      <w:proofErr w:type="spellEnd"/>
      <w:r w:rsidRPr="001B4B8B">
        <w:rPr>
          <w:lang w:val="uk-UA"/>
        </w:rPr>
        <w:t>-континентальний клімат</w:t>
      </w:r>
      <w:r>
        <w:rPr>
          <w:lang w:val="uk-UA"/>
        </w:rPr>
        <w:t>, гідрографічна сітка, біотичні ресурси</w:t>
      </w:r>
      <w:r w:rsidRPr="001B4B8B">
        <w:rPr>
          <w:lang w:val="uk-UA"/>
        </w:rPr>
        <w:t xml:space="preserve"> сприяють розвитку різних видів туризму. Найв</w:t>
      </w:r>
      <w:r>
        <w:rPr>
          <w:lang w:val="uk-UA"/>
        </w:rPr>
        <w:t>ищу комплексну оцінку прир</w:t>
      </w:r>
      <w:r w:rsidR="00352E98">
        <w:rPr>
          <w:lang w:val="uk-UA"/>
        </w:rPr>
        <w:t>од</w:t>
      </w:r>
      <w:r>
        <w:rPr>
          <w:lang w:val="uk-UA"/>
        </w:rPr>
        <w:t>них ТРР</w:t>
      </w:r>
      <w:r w:rsidRPr="001B4B8B">
        <w:rPr>
          <w:lang w:val="uk-UA"/>
        </w:rPr>
        <w:t xml:space="preserve"> має Рівненський район (8,5 </w:t>
      </w:r>
      <w:proofErr w:type="spellStart"/>
      <w:r w:rsidRPr="001B4B8B">
        <w:rPr>
          <w:lang w:val="uk-UA"/>
        </w:rPr>
        <w:t>бала</w:t>
      </w:r>
      <w:proofErr w:type="spellEnd"/>
      <w:r w:rsidRPr="001B4B8B">
        <w:rPr>
          <w:lang w:val="uk-UA"/>
        </w:rPr>
        <w:t xml:space="preserve">), а найнижчу – Дубенський район (6,5 </w:t>
      </w:r>
      <w:proofErr w:type="spellStart"/>
      <w:r w:rsidRPr="001B4B8B">
        <w:rPr>
          <w:lang w:val="uk-UA"/>
        </w:rPr>
        <w:t>бала</w:t>
      </w:r>
      <w:proofErr w:type="spellEnd"/>
      <w:r w:rsidRPr="001B4B8B">
        <w:rPr>
          <w:lang w:val="uk-UA"/>
        </w:rPr>
        <w:t>).</w:t>
      </w:r>
    </w:p>
    <w:p w14:paraId="43E939B1" w14:textId="25C97104" w:rsidR="001B4B8B" w:rsidRPr="001B4B8B" w:rsidRDefault="001B4B8B" w:rsidP="00DC056C">
      <w:pPr>
        <w:pStyle w:val="a5"/>
        <w:numPr>
          <w:ilvl w:val="0"/>
          <w:numId w:val="23"/>
        </w:numPr>
        <w:spacing w:after="0" w:line="360" w:lineRule="auto"/>
        <w:ind w:left="0" w:firstLine="567"/>
        <w:rPr>
          <w:lang w:val="uk-UA"/>
        </w:rPr>
      </w:pPr>
      <w:r>
        <w:rPr>
          <w:lang w:val="uk-UA"/>
        </w:rPr>
        <w:t>Сформована м</w:t>
      </w:r>
      <w:r w:rsidRPr="001B4B8B">
        <w:rPr>
          <w:lang w:val="uk-UA"/>
        </w:rPr>
        <w:t xml:space="preserve">ережа природно-заповідного фонду в Рівненській області </w:t>
      </w:r>
      <w:r>
        <w:rPr>
          <w:lang w:val="uk-UA"/>
        </w:rPr>
        <w:t xml:space="preserve">також </w:t>
      </w:r>
      <w:proofErr w:type="spellStart"/>
      <w:r>
        <w:rPr>
          <w:lang w:val="uk-UA"/>
        </w:rPr>
        <w:t>також</w:t>
      </w:r>
      <w:proofErr w:type="spellEnd"/>
      <w:r>
        <w:rPr>
          <w:lang w:val="uk-UA"/>
        </w:rPr>
        <w:t xml:space="preserve"> сприяє розвитку туристичної галузі.</w:t>
      </w:r>
      <w:r w:rsidRPr="001B4B8B">
        <w:rPr>
          <w:lang w:val="uk-UA"/>
        </w:rPr>
        <w:t xml:space="preserve"> На території області є Рівненський природний заповідник, 3 національні природні парки (</w:t>
      </w:r>
      <w:proofErr w:type="spellStart"/>
      <w:r w:rsidRPr="001B4B8B">
        <w:rPr>
          <w:lang w:val="uk-UA"/>
        </w:rPr>
        <w:t>Дермансько</w:t>
      </w:r>
      <w:proofErr w:type="spellEnd"/>
      <w:r w:rsidRPr="001B4B8B">
        <w:rPr>
          <w:lang w:val="uk-UA"/>
        </w:rPr>
        <w:t xml:space="preserve">-Острозький, </w:t>
      </w:r>
      <w:proofErr w:type="spellStart"/>
      <w:r w:rsidRPr="001B4B8B">
        <w:rPr>
          <w:lang w:val="uk-UA"/>
        </w:rPr>
        <w:t>Нобельський</w:t>
      </w:r>
      <w:proofErr w:type="spellEnd"/>
      <w:r w:rsidRPr="001B4B8B">
        <w:rPr>
          <w:lang w:val="uk-UA"/>
        </w:rPr>
        <w:t xml:space="preserve">,  Пуща Радзівіла), 3 регіональні ландшафтні парки (Прип’ять-Стохід, </w:t>
      </w:r>
      <w:proofErr w:type="spellStart"/>
      <w:r w:rsidRPr="001B4B8B">
        <w:rPr>
          <w:lang w:val="uk-UA"/>
        </w:rPr>
        <w:t>Надслучанський</w:t>
      </w:r>
      <w:proofErr w:type="spellEnd"/>
      <w:r w:rsidRPr="001B4B8B">
        <w:rPr>
          <w:lang w:val="uk-UA"/>
        </w:rPr>
        <w:t xml:space="preserve">,  </w:t>
      </w:r>
      <w:proofErr w:type="spellStart"/>
      <w:r w:rsidRPr="001B4B8B">
        <w:rPr>
          <w:lang w:val="uk-UA"/>
        </w:rPr>
        <w:t>Дермансько-Мостівський</w:t>
      </w:r>
      <w:proofErr w:type="spellEnd"/>
      <w:r w:rsidRPr="001B4B8B">
        <w:rPr>
          <w:lang w:val="uk-UA"/>
        </w:rPr>
        <w:t xml:space="preserve">) та Рівненський зоопарк. Найвища оцінка природно-антропогенних ТРР характерна для </w:t>
      </w:r>
      <w:proofErr w:type="spellStart"/>
      <w:r w:rsidRPr="001B4B8B">
        <w:rPr>
          <w:lang w:val="uk-UA"/>
        </w:rPr>
        <w:t>Вараського</w:t>
      </w:r>
      <w:proofErr w:type="spellEnd"/>
      <w:r w:rsidRPr="001B4B8B">
        <w:rPr>
          <w:lang w:val="uk-UA"/>
        </w:rPr>
        <w:t xml:space="preserve"> району – 3 бали, найменша для Дубенського та Рівненського районів – по 1 балу.</w:t>
      </w:r>
    </w:p>
    <w:p w14:paraId="6557252C" w14:textId="0296351D" w:rsidR="001B4B8B" w:rsidRPr="001B4B8B" w:rsidRDefault="00E57854" w:rsidP="00DC056C">
      <w:pPr>
        <w:pStyle w:val="a5"/>
        <w:numPr>
          <w:ilvl w:val="0"/>
          <w:numId w:val="23"/>
        </w:numPr>
        <w:spacing w:after="0" w:line="360" w:lineRule="auto"/>
        <w:ind w:left="0" w:firstLine="567"/>
        <w:rPr>
          <w:lang w:val="uk-UA"/>
        </w:rPr>
      </w:pPr>
      <w:r>
        <w:rPr>
          <w:lang w:val="uk-UA"/>
        </w:rPr>
        <w:t>Рівненська область</w:t>
      </w:r>
      <w:r w:rsidRPr="00E57854">
        <w:rPr>
          <w:lang w:val="uk-UA"/>
        </w:rPr>
        <w:t xml:space="preserve"> належить до областей, </w:t>
      </w:r>
      <w:r>
        <w:rPr>
          <w:lang w:val="uk-UA"/>
        </w:rPr>
        <w:t>які</w:t>
      </w:r>
      <w:r w:rsidRPr="00E57854">
        <w:rPr>
          <w:lang w:val="uk-UA"/>
        </w:rPr>
        <w:t xml:space="preserve"> забезпечені історико-куль</w:t>
      </w:r>
      <w:r w:rsidR="00503390">
        <w:rPr>
          <w:lang w:val="uk-UA"/>
        </w:rPr>
        <w:t>турними рекреаційними ресурсами. Серед них кількісно переважають</w:t>
      </w:r>
      <w:r w:rsidRPr="00E57854">
        <w:rPr>
          <w:lang w:val="uk-UA"/>
        </w:rPr>
        <w:t xml:space="preserve"> </w:t>
      </w:r>
      <w:r w:rsidR="00503390">
        <w:rPr>
          <w:lang w:val="uk-UA"/>
        </w:rPr>
        <w:t>археологічні та історико-</w:t>
      </w:r>
      <w:proofErr w:type="spellStart"/>
      <w:r w:rsidR="00503390">
        <w:rPr>
          <w:lang w:val="uk-UA"/>
        </w:rPr>
        <w:t>архітектурни</w:t>
      </w:r>
      <w:proofErr w:type="spellEnd"/>
      <w:r w:rsidR="00503390">
        <w:rPr>
          <w:lang w:val="uk-UA"/>
        </w:rPr>
        <w:t xml:space="preserve"> пам’ятки.</w:t>
      </w:r>
      <w:r w:rsidR="001B4B8B" w:rsidRPr="001B4B8B">
        <w:rPr>
          <w:lang w:val="uk-UA"/>
        </w:rPr>
        <w:t xml:space="preserve"> </w:t>
      </w:r>
      <w:r w:rsidR="00503390">
        <w:rPr>
          <w:lang w:val="uk-UA"/>
        </w:rPr>
        <w:t xml:space="preserve">Цікавими рекреаційними об’єктами є </w:t>
      </w:r>
      <w:r w:rsidR="001B4B8B" w:rsidRPr="001B4B8B">
        <w:rPr>
          <w:lang w:val="uk-UA"/>
        </w:rPr>
        <w:t xml:space="preserve">державні історико-культурні заповідники (м. Дубно, м. Острог) та </w:t>
      </w:r>
      <w:r w:rsidR="001B4B8B" w:rsidRPr="001B4B8B">
        <w:rPr>
          <w:lang w:val="uk-UA"/>
        </w:rPr>
        <w:lastRenderedPageBreak/>
        <w:t>історико-меморіальний заповідник «Поле Б</w:t>
      </w:r>
      <w:r w:rsidR="00503390">
        <w:rPr>
          <w:lang w:val="uk-UA"/>
        </w:rPr>
        <w:t xml:space="preserve">ерестецької битви» (с. </w:t>
      </w:r>
      <w:proofErr w:type="spellStart"/>
      <w:r w:rsidR="00503390">
        <w:rPr>
          <w:lang w:val="uk-UA"/>
        </w:rPr>
        <w:t>Пляшеве</w:t>
      </w:r>
      <w:proofErr w:type="spellEnd"/>
      <w:r w:rsidR="00503390">
        <w:rPr>
          <w:lang w:val="uk-UA"/>
        </w:rPr>
        <w:t>).</w:t>
      </w:r>
      <w:r w:rsidR="001B4B8B" w:rsidRPr="001B4B8B">
        <w:rPr>
          <w:lang w:val="uk-UA"/>
        </w:rPr>
        <w:t xml:space="preserve"> Найвищу комплексну оцінку суспільно-історичних ТРР мають Рівненський та Дубенський райони (по 9 балів), а найнижчу – Сарненський район (6 балів).</w:t>
      </w:r>
    </w:p>
    <w:p w14:paraId="5B39FC13" w14:textId="77777777" w:rsidR="001B4B8B" w:rsidRPr="001B4B8B" w:rsidRDefault="001B4B8B" w:rsidP="00DC056C">
      <w:pPr>
        <w:pStyle w:val="a5"/>
        <w:numPr>
          <w:ilvl w:val="0"/>
          <w:numId w:val="23"/>
        </w:numPr>
        <w:spacing w:after="0" w:line="360" w:lineRule="auto"/>
        <w:ind w:left="0" w:firstLine="567"/>
        <w:rPr>
          <w:lang w:val="uk-UA"/>
        </w:rPr>
      </w:pPr>
      <w:r w:rsidRPr="001B4B8B">
        <w:rPr>
          <w:lang w:val="uk-UA"/>
        </w:rPr>
        <w:t xml:space="preserve">Туристична інфраструктура Рівненської області розвинена недостатньо і потребує подальшого розвитку, зокрема збільшення закладів розміщення. Найвищу комплексну оцінку інфраструктурних ТРР мають Рівненський та  Дубенський райони (по 3 бали), а найнижчу – Сарненський та </w:t>
      </w:r>
      <w:proofErr w:type="spellStart"/>
      <w:r w:rsidRPr="001B4B8B">
        <w:rPr>
          <w:lang w:val="uk-UA"/>
        </w:rPr>
        <w:t>Вараський</w:t>
      </w:r>
      <w:proofErr w:type="spellEnd"/>
      <w:r w:rsidRPr="001B4B8B">
        <w:rPr>
          <w:lang w:val="uk-UA"/>
        </w:rPr>
        <w:t xml:space="preserve"> райони (по 2 бали).</w:t>
      </w:r>
    </w:p>
    <w:p w14:paraId="5A883EBD" w14:textId="5FDF7F8D" w:rsidR="001B4B8B" w:rsidRPr="001B4B8B" w:rsidRDefault="001B4B8B" w:rsidP="00DC056C">
      <w:pPr>
        <w:pStyle w:val="a5"/>
        <w:numPr>
          <w:ilvl w:val="0"/>
          <w:numId w:val="23"/>
        </w:numPr>
        <w:spacing w:after="0" w:line="360" w:lineRule="auto"/>
        <w:ind w:left="0" w:firstLine="567"/>
        <w:rPr>
          <w:lang w:val="uk-UA"/>
        </w:rPr>
      </w:pPr>
      <w:r w:rsidRPr="001B4B8B">
        <w:rPr>
          <w:lang w:val="uk-UA"/>
        </w:rPr>
        <w:t>Рівне</w:t>
      </w:r>
      <w:r w:rsidR="00EF1EE7">
        <w:rPr>
          <w:lang w:val="uk-UA"/>
        </w:rPr>
        <w:t>нська область має досить значні туристично-рекреаційні ресурси, але використовую</w:t>
      </w:r>
      <w:r w:rsidRPr="001B4B8B">
        <w:rPr>
          <w:lang w:val="uk-UA"/>
        </w:rPr>
        <w:t>т</w:t>
      </w:r>
      <w:r w:rsidR="00EF1EE7">
        <w:rPr>
          <w:lang w:val="uk-UA"/>
        </w:rPr>
        <w:t>ьс</w:t>
      </w:r>
      <w:r w:rsidRPr="001B4B8B">
        <w:rPr>
          <w:lang w:val="uk-UA"/>
        </w:rPr>
        <w:t xml:space="preserve">я </w:t>
      </w:r>
      <w:r w:rsidR="00EF1EE7">
        <w:rPr>
          <w:lang w:val="uk-UA"/>
        </w:rPr>
        <w:t xml:space="preserve">вони </w:t>
      </w:r>
      <w:r w:rsidRPr="001B4B8B">
        <w:rPr>
          <w:lang w:val="uk-UA"/>
        </w:rPr>
        <w:t>не в повній мірі. Найвищу</w:t>
      </w:r>
      <w:r w:rsidR="00352E98">
        <w:rPr>
          <w:lang w:val="uk-UA"/>
        </w:rPr>
        <w:t xml:space="preserve"> комплексну оцінку туристично-рекреаційних ресурсів </w:t>
      </w:r>
      <w:r w:rsidRPr="001B4B8B">
        <w:rPr>
          <w:lang w:val="uk-UA"/>
        </w:rPr>
        <w:t xml:space="preserve">має Рівненський район (21,5 </w:t>
      </w:r>
      <w:proofErr w:type="spellStart"/>
      <w:r w:rsidRPr="001B4B8B">
        <w:rPr>
          <w:lang w:val="uk-UA"/>
        </w:rPr>
        <w:t>бала</w:t>
      </w:r>
      <w:proofErr w:type="spellEnd"/>
      <w:r w:rsidRPr="001B4B8B">
        <w:rPr>
          <w:lang w:val="uk-UA"/>
        </w:rPr>
        <w:t>), а найнижчу – Сарненський район (17,5 бали).</w:t>
      </w:r>
    </w:p>
    <w:p w14:paraId="65E3681E" w14:textId="3611ABB0" w:rsidR="00EF1EE7" w:rsidRPr="00EF1EE7" w:rsidRDefault="00EF1EE7" w:rsidP="00DC056C">
      <w:pPr>
        <w:pStyle w:val="a5"/>
        <w:numPr>
          <w:ilvl w:val="0"/>
          <w:numId w:val="23"/>
        </w:numPr>
        <w:spacing w:line="360" w:lineRule="auto"/>
        <w:ind w:left="0" w:firstLine="567"/>
        <w:rPr>
          <w:lang w:val="uk-UA"/>
        </w:rPr>
      </w:pPr>
      <w:r w:rsidRPr="000226D8">
        <w:rPr>
          <w:lang w:val="uk-UA"/>
        </w:rPr>
        <w:t xml:space="preserve">Згідно Навчальної програми з географії для загальноосвітніх навчальних закладів туристично-рекреаційні ресурси Рівненської області як окрема тема не вивчаються. Але окремі елементи і характеристики ТРР області розглядаються в контексті більш загальних тем. </w:t>
      </w:r>
      <w:r w:rsidRPr="00EF1EE7">
        <w:rPr>
          <w:lang w:val="uk-UA"/>
        </w:rPr>
        <w:t>Найбільш широко результати магістерської роботи можна використовувати при організації п</w:t>
      </w:r>
      <w:r w:rsidR="00352E98">
        <w:rPr>
          <w:lang w:val="uk-UA"/>
        </w:rPr>
        <w:t>озакласної роботи.</w:t>
      </w:r>
      <w:r w:rsidRPr="00EF1EE7">
        <w:rPr>
          <w:lang w:val="uk-UA"/>
        </w:rPr>
        <w:t xml:space="preserve"> Розроблено план-конспект уроку-екскурсії на тему «Історичне місто Острог».</w:t>
      </w:r>
    </w:p>
    <w:p w14:paraId="5462CC81" w14:textId="7242A66D" w:rsidR="001B4B8B" w:rsidRDefault="001B4B8B" w:rsidP="00EF1EE7">
      <w:pPr>
        <w:pStyle w:val="a5"/>
        <w:spacing w:after="0" w:line="360" w:lineRule="auto"/>
        <w:rPr>
          <w:lang w:val="uk-UA"/>
        </w:rPr>
      </w:pPr>
    </w:p>
    <w:p w14:paraId="01F78875" w14:textId="103A9080" w:rsidR="00EF1EE7" w:rsidRDefault="00EF1EE7" w:rsidP="00EF1EE7">
      <w:pPr>
        <w:pStyle w:val="a5"/>
        <w:spacing w:after="0" w:line="360" w:lineRule="auto"/>
        <w:rPr>
          <w:lang w:val="uk-UA"/>
        </w:rPr>
      </w:pPr>
    </w:p>
    <w:p w14:paraId="31C6477C" w14:textId="77777777" w:rsidR="00EF1EE7" w:rsidRPr="00364BF2" w:rsidRDefault="00EF1EE7" w:rsidP="00EF1EE7">
      <w:pPr>
        <w:pStyle w:val="a5"/>
        <w:spacing w:after="0" w:line="360" w:lineRule="auto"/>
        <w:rPr>
          <w:lang w:val="uk-UA"/>
        </w:rPr>
      </w:pPr>
    </w:p>
    <w:p w14:paraId="3A0F7872" w14:textId="5B94CF41" w:rsidR="00572F84" w:rsidRDefault="00572F84">
      <w:pPr>
        <w:jc w:val="left"/>
        <w:rPr>
          <w:rFonts w:eastAsiaTheme="majorEastAsia" w:cstheme="majorBidi"/>
          <w:b/>
          <w:caps/>
          <w:szCs w:val="32"/>
        </w:rPr>
      </w:pPr>
    </w:p>
    <w:p w14:paraId="76DFCEDF" w14:textId="601A2228" w:rsidR="00EF1EE7" w:rsidRDefault="00EF1EE7">
      <w:pPr>
        <w:jc w:val="left"/>
        <w:rPr>
          <w:rFonts w:eastAsiaTheme="majorEastAsia" w:cstheme="majorBidi"/>
          <w:b/>
          <w:caps/>
          <w:szCs w:val="32"/>
        </w:rPr>
      </w:pPr>
    </w:p>
    <w:p w14:paraId="659D47CC" w14:textId="5DD85332" w:rsidR="00503390" w:rsidRDefault="00503390">
      <w:pPr>
        <w:jc w:val="left"/>
        <w:rPr>
          <w:rFonts w:eastAsiaTheme="majorEastAsia" w:cstheme="majorBidi"/>
          <w:b/>
          <w:caps/>
          <w:szCs w:val="32"/>
        </w:rPr>
      </w:pPr>
    </w:p>
    <w:p w14:paraId="4EBE5E96" w14:textId="77777777" w:rsidR="006F4C8B" w:rsidRDefault="006F4C8B" w:rsidP="000A1119">
      <w:pPr>
        <w:pStyle w:val="1"/>
      </w:pPr>
      <w:bookmarkStart w:id="20" w:name="_Toc149221389"/>
    </w:p>
    <w:p w14:paraId="38C023F8" w14:textId="77777777" w:rsidR="006F4C8B" w:rsidRPr="006F4C8B" w:rsidRDefault="006F4C8B" w:rsidP="006F4C8B"/>
    <w:p w14:paraId="5C67E096" w14:textId="256C81DA" w:rsidR="00C26F7A" w:rsidRPr="000A1119" w:rsidRDefault="005171FB" w:rsidP="000A1119">
      <w:pPr>
        <w:pStyle w:val="1"/>
      </w:pPr>
      <w:r w:rsidRPr="000A1119">
        <w:lastRenderedPageBreak/>
        <w:t>Список використаних джерел</w:t>
      </w:r>
      <w:bookmarkEnd w:id="20"/>
    </w:p>
    <w:p w14:paraId="64ECEE48" w14:textId="77777777" w:rsidR="00503390" w:rsidRDefault="00503390" w:rsidP="00503390">
      <w:pPr>
        <w:pStyle w:val="a5"/>
        <w:numPr>
          <w:ilvl w:val="0"/>
          <w:numId w:val="24"/>
        </w:numPr>
        <w:spacing w:after="0" w:line="360" w:lineRule="auto"/>
      </w:pPr>
      <w:r w:rsidRPr="004B3038">
        <w:t>Атлас «</w:t>
      </w:r>
      <w:proofErr w:type="spellStart"/>
      <w:r w:rsidRPr="004B3038">
        <w:t>Агрокліматичні</w:t>
      </w:r>
      <w:proofErr w:type="spellEnd"/>
      <w:r w:rsidRPr="004B3038">
        <w:t xml:space="preserve"> </w:t>
      </w:r>
      <w:proofErr w:type="spellStart"/>
      <w:r w:rsidRPr="004B3038">
        <w:t>ресурси</w:t>
      </w:r>
      <w:proofErr w:type="spellEnd"/>
      <w:r w:rsidRPr="004B3038">
        <w:t xml:space="preserve"> </w:t>
      </w:r>
      <w:proofErr w:type="spellStart"/>
      <w:r w:rsidRPr="004B3038">
        <w:t>України</w:t>
      </w:r>
      <w:proofErr w:type="spellEnd"/>
      <w:r w:rsidRPr="004B3038">
        <w:t>» /</w:t>
      </w:r>
      <w:r>
        <w:t xml:space="preserve"> за ред.:</w:t>
      </w:r>
      <w:r w:rsidRPr="004B3038">
        <w:t xml:space="preserve"> Т. І. Адаменко, М. І. </w:t>
      </w:r>
      <w:proofErr w:type="spellStart"/>
      <w:r w:rsidRPr="004B3038">
        <w:t>Кульбід</w:t>
      </w:r>
      <w:r>
        <w:t>и</w:t>
      </w:r>
      <w:proofErr w:type="spellEnd"/>
      <w:r>
        <w:t xml:space="preserve">, А. Л. Прокопенка. </w:t>
      </w:r>
      <w:proofErr w:type="spellStart"/>
      <w:r>
        <w:t>Київ</w:t>
      </w:r>
      <w:proofErr w:type="spellEnd"/>
      <w:r>
        <w:t>, 2016</w:t>
      </w:r>
      <w:r w:rsidRPr="004B3038">
        <w:t>. 113 с.</w:t>
      </w:r>
    </w:p>
    <w:p w14:paraId="707E3C03" w14:textId="77777777" w:rsidR="00503390" w:rsidRDefault="00503390" w:rsidP="00503390">
      <w:pPr>
        <w:pStyle w:val="a5"/>
        <w:numPr>
          <w:ilvl w:val="0"/>
          <w:numId w:val="24"/>
        </w:numPr>
        <w:spacing w:after="0" w:line="360" w:lineRule="auto"/>
      </w:pPr>
      <w:proofErr w:type="spellStart"/>
      <w:r w:rsidRPr="00180C8B">
        <w:t>Бейдик</w:t>
      </w:r>
      <w:proofErr w:type="spellEnd"/>
      <w:r w:rsidRPr="00180C8B">
        <w:t xml:space="preserve"> О. О. </w:t>
      </w:r>
      <w:proofErr w:type="spellStart"/>
      <w:r w:rsidRPr="00180C8B">
        <w:t>Рекреаційно-туристські</w:t>
      </w:r>
      <w:proofErr w:type="spellEnd"/>
      <w:r w:rsidRPr="00180C8B">
        <w:t xml:space="preserve"> </w:t>
      </w:r>
      <w:proofErr w:type="spellStart"/>
      <w:r w:rsidRPr="00180C8B">
        <w:t>ресурси</w:t>
      </w:r>
      <w:proofErr w:type="spellEnd"/>
      <w:r w:rsidRPr="00180C8B">
        <w:t xml:space="preserve"> </w:t>
      </w:r>
      <w:proofErr w:type="spellStart"/>
      <w:r w:rsidRPr="00180C8B">
        <w:t>України</w:t>
      </w:r>
      <w:proofErr w:type="spellEnd"/>
      <w:r w:rsidRPr="00180C8B">
        <w:t xml:space="preserve">: </w:t>
      </w:r>
      <w:proofErr w:type="spellStart"/>
      <w:r w:rsidRPr="00180C8B">
        <w:t>методологія</w:t>
      </w:r>
      <w:proofErr w:type="spellEnd"/>
      <w:r w:rsidRPr="00180C8B">
        <w:t xml:space="preserve"> та методика </w:t>
      </w:r>
      <w:proofErr w:type="spellStart"/>
      <w:r w:rsidRPr="00180C8B">
        <w:t>аналізу</w:t>
      </w:r>
      <w:proofErr w:type="spellEnd"/>
      <w:r w:rsidRPr="00180C8B">
        <w:t xml:space="preserve">, </w:t>
      </w:r>
      <w:proofErr w:type="spellStart"/>
      <w:r w:rsidRPr="00180C8B">
        <w:t>термінологія</w:t>
      </w:r>
      <w:proofErr w:type="spellEnd"/>
      <w:r w:rsidRPr="00180C8B">
        <w:t xml:space="preserve">, </w:t>
      </w:r>
      <w:proofErr w:type="spellStart"/>
      <w:r w:rsidRPr="00180C8B">
        <w:t>районування</w:t>
      </w:r>
      <w:proofErr w:type="spellEnd"/>
      <w:r w:rsidRPr="00180C8B">
        <w:t xml:space="preserve">. </w:t>
      </w:r>
      <w:proofErr w:type="spellStart"/>
      <w:r w:rsidRPr="00180C8B">
        <w:t>Київ</w:t>
      </w:r>
      <w:proofErr w:type="spellEnd"/>
      <w:r w:rsidRPr="00180C8B">
        <w:t>: ВПЦ «</w:t>
      </w:r>
      <w:proofErr w:type="spellStart"/>
      <w:r w:rsidRPr="00180C8B">
        <w:t>Київ</w:t>
      </w:r>
      <w:proofErr w:type="spellEnd"/>
      <w:r w:rsidRPr="00180C8B">
        <w:t>. ун-т», 2001. 395 с.</w:t>
      </w:r>
    </w:p>
    <w:p w14:paraId="35D12298" w14:textId="77777777" w:rsidR="00503390" w:rsidRDefault="00503390" w:rsidP="00503390">
      <w:pPr>
        <w:pStyle w:val="a5"/>
        <w:numPr>
          <w:ilvl w:val="0"/>
          <w:numId w:val="24"/>
        </w:numPr>
        <w:spacing w:after="0" w:line="360" w:lineRule="auto"/>
      </w:pPr>
      <w:proofErr w:type="spellStart"/>
      <w:r w:rsidRPr="00290E06">
        <w:t>Біле</w:t>
      </w:r>
      <w:proofErr w:type="spellEnd"/>
      <w:r w:rsidRPr="00290E06">
        <w:t xml:space="preserve"> озеро. </w:t>
      </w:r>
      <w:proofErr w:type="spellStart"/>
      <w:r w:rsidRPr="00290E06">
        <w:t>Вікіпедія</w:t>
      </w:r>
      <w:proofErr w:type="spellEnd"/>
      <w:r w:rsidRPr="00290E06">
        <w:t xml:space="preserve">. URL: </w:t>
      </w:r>
      <w:hyperlink r:id="rId49" w:history="1">
        <w:r w:rsidRPr="00251202">
          <w:rPr>
            <w:rStyle w:val="a3"/>
          </w:rPr>
          <w:t>https://uk.wikipedia.org/wiki/%D0%91%D1%96%D0%BB%D0%B5_%D0%BE%D0%B7%D0%B5%D1%80%D0%BE_(%D0%92%D0%BE%D0%BB%D0%BE%D0%B4%D0%B8%D0%BC%D0%B8%D1%80%D0%B5%D1%86%D1%8C%D0%BA%D0%B8%D0%B9_%D1%80%D0%B0%D0%B9%D0%BE%D0%BD)</w:t>
        </w:r>
      </w:hyperlink>
      <w:r>
        <w:t xml:space="preserve"> </w:t>
      </w:r>
      <w:r w:rsidRPr="00290E06">
        <w:t xml:space="preserve">(дата </w:t>
      </w:r>
      <w:proofErr w:type="spellStart"/>
      <w:r w:rsidRPr="00290E06">
        <w:t>звернення</w:t>
      </w:r>
      <w:proofErr w:type="spellEnd"/>
      <w:r w:rsidRPr="00290E06">
        <w:t xml:space="preserve"> 10.02. 2023)</w:t>
      </w:r>
      <w:r>
        <w:t>.</w:t>
      </w:r>
    </w:p>
    <w:p w14:paraId="33290373" w14:textId="77777777" w:rsidR="00503390" w:rsidRDefault="00503390" w:rsidP="00503390">
      <w:pPr>
        <w:pStyle w:val="a5"/>
        <w:numPr>
          <w:ilvl w:val="0"/>
          <w:numId w:val="24"/>
        </w:numPr>
        <w:spacing w:after="0" w:line="360" w:lineRule="auto"/>
      </w:pPr>
      <w:proofErr w:type="spellStart"/>
      <w:r w:rsidRPr="002E6700">
        <w:t>Вечерський</w:t>
      </w:r>
      <w:proofErr w:type="spellEnd"/>
      <w:r w:rsidRPr="002E6700">
        <w:t xml:space="preserve"> В. В. </w:t>
      </w:r>
      <w:proofErr w:type="spellStart"/>
      <w:r w:rsidRPr="002E6700">
        <w:t>Козацькі</w:t>
      </w:r>
      <w:proofErr w:type="spellEnd"/>
      <w:r w:rsidRPr="002E6700">
        <w:t xml:space="preserve"> </w:t>
      </w:r>
      <w:proofErr w:type="spellStart"/>
      <w:r w:rsidRPr="002E6700">
        <w:t>могили</w:t>
      </w:r>
      <w:proofErr w:type="spellEnd"/>
      <w:r w:rsidRPr="002E6700">
        <w:t xml:space="preserve"> </w:t>
      </w:r>
      <w:proofErr w:type="spellStart"/>
      <w:r w:rsidRPr="002E6700">
        <w:t>під</w:t>
      </w:r>
      <w:proofErr w:type="spellEnd"/>
      <w:r w:rsidRPr="002E6700">
        <w:t xml:space="preserve"> Берестечком</w:t>
      </w:r>
      <w:r>
        <w:t>.</w:t>
      </w:r>
      <w:r w:rsidRPr="002E6700">
        <w:t xml:space="preserve"> </w:t>
      </w:r>
      <w:r w:rsidRPr="00A62160">
        <w:rPr>
          <w:i/>
        </w:rPr>
        <w:t xml:space="preserve">Велика </w:t>
      </w:r>
      <w:proofErr w:type="spellStart"/>
      <w:r w:rsidRPr="00A62160">
        <w:rPr>
          <w:i/>
        </w:rPr>
        <w:t>українська</w:t>
      </w:r>
      <w:proofErr w:type="spellEnd"/>
      <w:r w:rsidRPr="00A62160">
        <w:rPr>
          <w:i/>
        </w:rPr>
        <w:t xml:space="preserve"> </w:t>
      </w:r>
      <w:proofErr w:type="spellStart"/>
      <w:r w:rsidRPr="00A62160">
        <w:rPr>
          <w:i/>
        </w:rPr>
        <w:t>енциклопедія</w:t>
      </w:r>
      <w:proofErr w:type="spellEnd"/>
      <w:r w:rsidRPr="00A62160">
        <w:rPr>
          <w:i/>
        </w:rPr>
        <w:t>.</w:t>
      </w:r>
      <w:r w:rsidRPr="002E6700">
        <w:t xml:space="preserve"> URL: </w:t>
      </w:r>
      <w:hyperlink r:id="rId50" w:history="1">
        <w:r w:rsidRPr="00251202">
          <w:rPr>
            <w:rStyle w:val="a3"/>
          </w:rPr>
          <w:t>https://vue.gov.ua/</w:t>
        </w:r>
      </w:hyperlink>
      <w:r>
        <w:t xml:space="preserve"> </w:t>
      </w:r>
      <w:r w:rsidRPr="002E6700">
        <w:t xml:space="preserve">(дата </w:t>
      </w:r>
      <w:proofErr w:type="spellStart"/>
      <w:r w:rsidRPr="002E6700">
        <w:t>звернення</w:t>
      </w:r>
      <w:proofErr w:type="spellEnd"/>
      <w:r w:rsidRPr="002E6700">
        <w:t>: 22.07.2023)</w:t>
      </w:r>
      <w:r>
        <w:t>.</w:t>
      </w:r>
    </w:p>
    <w:p w14:paraId="477631A3" w14:textId="77777777" w:rsidR="00503390" w:rsidRDefault="00503390" w:rsidP="00503390">
      <w:pPr>
        <w:pStyle w:val="a5"/>
        <w:numPr>
          <w:ilvl w:val="0"/>
          <w:numId w:val="24"/>
        </w:numPr>
        <w:spacing w:after="0" w:line="360" w:lineRule="auto"/>
      </w:pPr>
      <w:proofErr w:type="spellStart"/>
      <w:r w:rsidRPr="00290E06">
        <w:t>Водосховища</w:t>
      </w:r>
      <w:proofErr w:type="spellEnd"/>
      <w:r w:rsidRPr="00290E06">
        <w:t xml:space="preserve"> </w:t>
      </w:r>
      <w:proofErr w:type="spellStart"/>
      <w:r w:rsidRPr="00290E06">
        <w:t>Рівненської</w:t>
      </w:r>
      <w:proofErr w:type="spellEnd"/>
      <w:r w:rsidRPr="00290E06">
        <w:t xml:space="preserve"> </w:t>
      </w:r>
      <w:proofErr w:type="spellStart"/>
      <w:r w:rsidRPr="00290E06">
        <w:t>області</w:t>
      </w:r>
      <w:proofErr w:type="spellEnd"/>
      <w:r w:rsidRPr="00290E06">
        <w:t xml:space="preserve">.  </w:t>
      </w:r>
      <w:proofErr w:type="spellStart"/>
      <w:r w:rsidRPr="00290E06">
        <w:t>Вікіпедія</w:t>
      </w:r>
      <w:proofErr w:type="spellEnd"/>
      <w:r w:rsidRPr="00290E06">
        <w:t xml:space="preserve">. URL: </w:t>
      </w:r>
      <w:hyperlink r:id="rId51" w:history="1">
        <w:r w:rsidRPr="00251202">
          <w:rPr>
            <w:rStyle w:val="a3"/>
          </w:rPr>
          <w:t>https://uk.wikipedia.org/wiki/%D0%92%D0%BE%D0%B4%D0%BE%D1%81%D1%85%D0%BE%D0%B2%D0%B8%D1%89%D0%B0_%D0%A0%D1%96%D0%B2%D0%BD%D0%B5%D0%BD%D1%81%D1%8C%D0%BA%D0%BE%D1%97_%D0%BE%D0%B1%D0%BB%D0%B0%D1%81%D1%82%D1%96</w:t>
        </w:r>
      </w:hyperlink>
      <w:r>
        <w:t xml:space="preserve"> </w:t>
      </w:r>
      <w:r w:rsidRPr="00290E06">
        <w:t xml:space="preserve">(дата </w:t>
      </w:r>
      <w:proofErr w:type="spellStart"/>
      <w:r w:rsidRPr="00290E06">
        <w:t>звернення</w:t>
      </w:r>
      <w:proofErr w:type="spellEnd"/>
      <w:r w:rsidRPr="00290E06">
        <w:t xml:space="preserve"> 10.02. 2023)</w:t>
      </w:r>
      <w:r>
        <w:t>.</w:t>
      </w:r>
    </w:p>
    <w:p w14:paraId="1C5B1268" w14:textId="77777777" w:rsidR="00503390" w:rsidRPr="00C01F3C" w:rsidRDefault="00503390" w:rsidP="00503390">
      <w:pPr>
        <w:pStyle w:val="a5"/>
        <w:numPr>
          <w:ilvl w:val="0"/>
          <w:numId w:val="24"/>
        </w:numPr>
        <w:spacing w:after="0" w:line="360" w:lineRule="auto"/>
      </w:pPr>
      <w:proofErr w:type="spellStart"/>
      <w:r w:rsidRPr="00C01F3C">
        <w:t>Географія</w:t>
      </w:r>
      <w:proofErr w:type="spellEnd"/>
      <w:r w:rsidRPr="00C01F3C">
        <w:t xml:space="preserve">. 6-9 </w:t>
      </w:r>
      <w:proofErr w:type="spellStart"/>
      <w:r w:rsidRPr="00C01F3C">
        <w:t>кл</w:t>
      </w:r>
      <w:proofErr w:type="spellEnd"/>
      <w:r w:rsidRPr="00C01F3C">
        <w:t xml:space="preserve">. </w:t>
      </w:r>
      <w:proofErr w:type="spellStart"/>
      <w:r w:rsidRPr="00C01F3C">
        <w:t>Навчальна</w:t>
      </w:r>
      <w:proofErr w:type="spellEnd"/>
      <w:r w:rsidRPr="00C01F3C">
        <w:t xml:space="preserve"> </w:t>
      </w:r>
      <w:proofErr w:type="spellStart"/>
      <w:r w:rsidRPr="00C01F3C">
        <w:t>програма</w:t>
      </w:r>
      <w:proofErr w:type="spellEnd"/>
      <w:r w:rsidRPr="00C01F3C">
        <w:t xml:space="preserve"> для </w:t>
      </w:r>
      <w:proofErr w:type="spellStart"/>
      <w:r w:rsidRPr="00C01F3C">
        <w:t>загальноосвітніх</w:t>
      </w:r>
      <w:proofErr w:type="spellEnd"/>
      <w:r w:rsidRPr="00C01F3C">
        <w:t xml:space="preserve"> </w:t>
      </w:r>
      <w:proofErr w:type="spellStart"/>
      <w:r w:rsidRPr="00C01F3C">
        <w:t>навчальних</w:t>
      </w:r>
      <w:proofErr w:type="spellEnd"/>
      <w:r w:rsidRPr="00C01F3C">
        <w:t xml:space="preserve"> </w:t>
      </w:r>
      <w:proofErr w:type="spellStart"/>
      <w:r w:rsidRPr="00C01F3C">
        <w:t>закладів</w:t>
      </w:r>
      <w:proofErr w:type="spellEnd"/>
      <w:r w:rsidRPr="00C01F3C">
        <w:t xml:space="preserve">, </w:t>
      </w:r>
      <w:proofErr w:type="spellStart"/>
      <w:r w:rsidRPr="00C01F3C">
        <w:t>затверджена</w:t>
      </w:r>
      <w:proofErr w:type="spellEnd"/>
      <w:r w:rsidRPr="00C01F3C">
        <w:t xml:space="preserve"> наказом </w:t>
      </w:r>
      <w:proofErr w:type="spellStart"/>
      <w:r w:rsidRPr="00C01F3C">
        <w:t>Міністерства</w:t>
      </w:r>
      <w:proofErr w:type="spellEnd"/>
      <w:r w:rsidRPr="00C01F3C">
        <w:t xml:space="preserve"> </w:t>
      </w:r>
      <w:proofErr w:type="spellStart"/>
      <w:r w:rsidRPr="00C01F3C">
        <w:t>освіти</w:t>
      </w:r>
      <w:proofErr w:type="spellEnd"/>
      <w:r w:rsidRPr="00C01F3C">
        <w:t xml:space="preserve"> і науки </w:t>
      </w:r>
      <w:proofErr w:type="spellStart"/>
      <w:r w:rsidRPr="00C01F3C">
        <w:t>України</w:t>
      </w:r>
      <w:proofErr w:type="spellEnd"/>
      <w:r w:rsidRPr="00C01F3C">
        <w:t xml:space="preserve"> </w:t>
      </w:r>
      <w:proofErr w:type="spellStart"/>
      <w:r w:rsidRPr="00C01F3C">
        <w:t>від</w:t>
      </w:r>
      <w:proofErr w:type="spellEnd"/>
      <w:r w:rsidRPr="00C01F3C">
        <w:t xml:space="preserve"> 07.06.2017 № 804 URL: </w:t>
      </w:r>
      <w:hyperlink r:id="rId52" w:history="1">
        <w:r w:rsidRPr="00251202">
          <w:rPr>
            <w:rStyle w:val="a3"/>
          </w:rPr>
          <w:t>https://mon.gov.ua/storage/app/media/zagalna%20serednya/programy-5-9-klas/2020/geografiya-6-9-14.07.2017.pdf</w:t>
        </w:r>
      </w:hyperlink>
      <w:r>
        <w:t xml:space="preserve"> (дата </w:t>
      </w:r>
      <w:proofErr w:type="spellStart"/>
      <w:r>
        <w:t>звернення</w:t>
      </w:r>
      <w:proofErr w:type="spellEnd"/>
      <w:r>
        <w:t>: 20.07.2023</w:t>
      </w:r>
      <w:r w:rsidRPr="00C01F3C">
        <w:t>).</w:t>
      </w:r>
    </w:p>
    <w:p w14:paraId="6CDDF19A" w14:textId="77777777" w:rsidR="00503390" w:rsidRPr="00C01F3C" w:rsidRDefault="00503390" w:rsidP="00503390">
      <w:pPr>
        <w:pStyle w:val="a5"/>
        <w:numPr>
          <w:ilvl w:val="0"/>
          <w:numId w:val="24"/>
        </w:numPr>
        <w:spacing w:after="0" w:line="360" w:lineRule="auto"/>
      </w:pPr>
      <w:proofErr w:type="spellStart"/>
      <w:r w:rsidRPr="00C01F3C">
        <w:t>Географія</w:t>
      </w:r>
      <w:proofErr w:type="spellEnd"/>
      <w:r w:rsidRPr="00C01F3C">
        <w:t xml:space="preserve">. 10-11 </w:t>
      </w:r>
      <w:proofErr w:type="spellStart"/>
      <w:r w:rsidRPr="00C01F3C">
        <w:t>кл</w:t>
      </w:r>
      <w:proofErr w:type="spellEnd"/>
      <w:r w:rsidRPr="00C01F3C">
        <w:t xml:space="preserve">. </w:t>
      </w:r>
      <w:proofErr w:type="spellStart"/>
      <w:r w:rsidRPr="00C01F3C">
        <w:t>Рівень</w:t>
      </w:r>
      <w:proofErr w:type="spellEnd"/>
      <w:r w:rsidRPr="00C01F3C">
        <w:t xml:space="preserve"> стандарту. </w:t>
      </w:r>
      <w:proofErr w:type="spellStart"/>
      <w:r w:rsidRPr="00C01F3C">
        <w:t>Затверджено</w:t>
      </w:r>
      <w:proofErr w:type="spellEnd"/>
      <w:r w:rsidRPr="00C01F3C">
        <w:t xml:space="preserve"> </w:t>
      </w:r>
      <w:proofErr w:type="spellStart"/>
      <w:r w:rsidRPr="00C01F3C">
        <w:t>Міністерством</w:t>
      </w:r>
      <w:proofErr w:type="spellEnd"/>
      <w:r w:rsidRPr="00C01F3C">
        <w:t xml:space="preserve"> </w:t>
      </w:r>
      <w:proofErr w:type="spellStart"/>
      <w:r w:rsidRPr="00C01F3C">
        <w:t>освіти</w:t>
      </w:r>
      <w:proofErr w:type="spellEnd"/>
      <w:r w:rsidRPr="00C01F3C">
        <w:t xml:space="preserve"> і науки </w:t>
      </w:r>
      <w:proofErr w:type="spellStart"/>
      <w:r w:rsidRPr="00C01F3C">
        <w:t>України</w:t>
      </w:r>
      <w:proofErr w:type="spellEnd"/>
      <w:r w:rsidRPr="00C01F3C">
        <w:t xml:space="preserve"> Наказ МОН </w:t>
      </w:r>
      <w:proofErr w:type="spellStart"/>
      <w:r w:rsidRPr="00C01F3C">
        <w:t>України</w:t>
      </w:r>
      <w:proofErr w:type="spellEnd"/>
      <w:r w:rsidRPr="00C01F3C">
        <w:t xml:space="preserve"> </w:t>
      </w:r>
      <w:proofErr w:type="spellStart"/>
      <w:r w:rsidRPr="00C01F3C">
        <w:t>від</w:t>
      </w:r>
      <w:proofErr w:type="spellEnd"/>
      <w:r w:rsidRPr="00C01F3C">
        <w:t xml:space="preserve"> 23.10.2017 № 1407. URL: </w:t>
      </w:r>
      <w:hyperlink r:id="rId53" w:history="1">
        <w:r w:rsidRPr="00251202">
          <w:rPr>
            <w:rStyle w:val="a3"/>
          </w:rPr>
          <w:t>https://mon.gov.ua/ua/osvita/zagalna-serednya-osvita/navchalni-programi/navchalni-programi-dlya-10-11-klasiv</w:t>
        </w:r>
      </w:hyperlink>
      <w:r>
        <w:t xml:space="preserve"> </w:t>
      </w:r>
      <w:r w:rsidRPr="00C01F3C">
        <w:t xml:space="preserve">(дата </w:t>
      </w:r>
      <w:proofErr w:type="spellStart"/>
      <w:r w:rsidRPr="00C01F3C">
        <w:t>звернення</w:t>
      </w:r>
      <w:proofErr w:type="spellEnd"/>
      <w:r w:rsidRPr="00C01F3C">
        <w:t>: 20.07.2023).</w:t>
      </w:r>
    </w:p>
    <w:p w14:paraId="198A8846" w14:textId="77777777" w:rsidR="00503390" w:rsidRDefault="00503390" w:rsidP="00503390">
      <w:pPr>
        <w:pStyle w:val="a5"/>
        <w:numPr>
          <w:ilvl w:val="0"/>
          <w:numId w:val="24"/>
        </w:numPr>
        <w:spacing w:after="0" w:line="360" w:lineRule="auto"/>
      </w:pPr>
      <w:proofErr w:type="spellStart"/>
      <w:r w:rsidRPr="004B3038">
        <w:lastRenderedPageBreak/>
        <w:t>Горинь</w:t>
      </w:r>
      <w:proofErr w:type="spellEnd"/>
      <w:r w:rsidRPr="004B3038">
        <w:t xml:space="preserve">. </w:t>
      </w:r>
      <w:proofErr w:type="spellStart"/>
      <w:r w:rsidRPr="004B3038">
        <w:t>Вікіпедія</w:t>
      </w:r>
      <w:proofErr w:type="spellEnd"/>
      <w:r w:rsidRPr="004B3038">
        <w:t xml:space="preserve">.  URL: </w:t>
      </w:r>
      <w:hyperlink r:id="rId54" w:anchor="%D0%93%D1%96%D0%B4%D1%80%D0%BE%D0%BB%D0%BE%D0%B3%D1%96%D1%8F" w:history="1">
        <w:r w:rsidRPr="00251202">
          <w:rPr>
            <w:rStyle w:val="a3"/>
          </w:rPr>
          <w:t>https://uk.wikipedia.org/wiki/%D0%93%D0%BE%D1%80%D0%B8%D0%BD%D1%8C#%D0%93%D1%96%D0%B4%D1%80%D0%BE%D0%BB%D0%BE%D0%B3%D1%96%D1%8F</w:t>
        </w:r>
      </w:hyperlink>
      <w:r>
        <w:t xml:space="preserve"> </w:t>
      </w:r>
      <w:r w:rsidRPr="004B3038">
        <w:t xml:space="preserve">(дата </w:t>
      </w:r>
      <w:proofErr w:type="spellStart"/>
      <w:r w:rsidRPr="004B3038">
        <w:t>звернення</w:t>
      </w:r>
      <w:proofErr w:type="spellEnd"/>
      <w:r w:rsidRPr="004B3038">
        <w:t xml:space="preserve"> 01.02. 2023).</w:t>
      </w:r>
    </w:p>
    <w:p w14:paraId="729AAB7C" w14:textId="77777777" w:rsidR="00503390" w:rsidRPr="00C01F3C" w:rsidRDefault="00503390" w:rsidP="00503390">
      <w:pPr>
        <w:pStyle w:val="a5"/>
        <w:numPr>
          <w:ilvl w:val="0"/>
          <w:numId w:val="24"/>
        </w:numPr>
        <w:spacing w:after="0" w:line="360" w:lineRule="auto"/>
      </w:pPr>
      <w:proofErr w:type="spellStart"/>
      <w:r w:rsidRPr="00C01F3C">
        <w:t>Державний</w:t>
      </w:r>
      <w:proofErr w:type="spellEnd"/>
      <w:r w:rsidRPr="00C01F3C">
        <w:t xml:space="preserve"> стандарт </w:t>
      </w:r>
      <w:proofErr w:type="spellStart"/>
      <w:r w:rsidRPr="00C01F3C">
        <w:t>базової</w:t>
      </w:r>
      <w:proofErr w:type="spellEnd"/>
      <w:r w:rsidRPr="00C01F3C">
        <w:t xml:space="preserve"> </w:t>
      </w:r>
      <w:proofErr w:type="spellStart"/>
      <w:r w:rsidRPr="00C01F3C">
        <w:t>середньої</w:t>
      </w:r>
      <w:proofErr w:type="spellEnd"/>
      <w:r w:rsidRPr="00C01F3C">
        <w:t xml:space="preserve"> </w:t>
      </w:r>
      <w:proofErr w:type="spellStart"/>
      <w:r w:rsidRPr="00C01F3C">
        <w:t>освіти</w:t>
      </w:r>
      <w:proofErr w:type="spellEnd"/>
      <w:r w:rsidRPr="00C01F3C">
        <w:t xml:space="preserve"> (2020). </w:t>
      </w:r>
      <w:proofErr w:type="spellStart"/>
      <w:r w:rsidRPr="00C01F3C">
        <w:t>Кабінет</w:t>
      </w:r>
      <w:proofErr w:type="spellEnd"/>
      <w:r w:rsidRPr="00C01F3C">
        <w:t xml:space="preserve"> </w:t>
      </w:r>
      <w:proofErr w:type="spellStart"/>
      <w:r w:rsidRPr="00C01F3C">
        <w:t>Міністрів</w:t>
      </w:r>
      <w:proofErr w:type="spellEnd"/>
      <w:r w:rsidRPr="00C01F3C">
        <w:t xml:space="preserve"> </w:t>
      </w:r>
      <w:proofErr w:type="spellStart"/>
      <w:r w:rsidRPr="00C01F3C">
        <w:t>Ук</w:t>
      </w:r>
      <w:r>
        <w:t>раїни</w:t>
      </w:r>
      <w:proofErr w:type="spellEnd"/>
      <w:r>
        <w:t xml:space="preserve">. URL: </w:t>
      </w:r>
      <w:hyperlink r:id="rId55" w:anchor="Text" w:history="1">
        <w:r w:rsidRPr="00251202">
          <w:rPr>
            <w:rStyle w:val="a3"/>
          </w:rPr>
          <w:t>https://zakon.rada.gov.ua/laws/show/898–2020-%D0%BF#Text</w:t>
        </w:r>
      </w:hyperlink>
      <w:r>
        <w:t xml:space="preserve"> </w:t>
      </w:r>
      <w:r w:rsidRPr="00C01F3C">
        <w:t xml:space="preserve"> (дата </w:t>
      </w:r>
      <w:proofErr w:type="spellStart"/>
      <w:r w:rsidRPr="00C01F3C">
        <w:t>звернення</w:t>
      </w:r>
      <w:proofErr w:type="spellEnd"/>
      <w:r w:rsidRPr="00C01F3C">
        <w:t>: 20.0</w:t>
      </w:r>
      <w:r>
        <w:t>7.2023</w:t>
      </w:r>
      <w:r w:rsidRPr="00C01F3C">
        <w:t>).</w:t>
      </w:r>
    </w:p>
    <w:p w14:paraId="32B1ADE2" w14:textId="77777777" w:rsidR="00503390" w:rsidRDefault="00503390" w:rsidP="00503390">
      <w:pPr>
        <w:pStyle w:val="a5"/>
        <w:numPr>
          <w:ilvl w:val="0"/>
          <w:numId w:val="24"/>
        </w:numPr>
        <w:spacing w:after="0" w:line="360" w:lineRule="auto"/>
      </w:pPr>
      <w:r w:rsidRPr="00180C8B">
        <w:t xml:space="preserve">Закон </w:t>
      </w:r>
      <w:proofErr w:type="spellStart"/>
      <w:r w:rsidRPr="00180C8B">
        <w:t>України</w:t>
      </w:r>
      <w:proofErr w:type="spellEnd"/>
      <w:r w:rsidRPr="00180C8B">
        <w:t xml:space="preserve"> «Про туризм». URL: </w:t>
      </w:r>
      <w:hyperlink r:id="rId56" w:anchor="Text" w:history="1">
        <w:r w:rsidRPr="00251202">
          <w:rPr>
            <w:rStyle w:val="a3"/>
          </w:rPr>
          <w:t>https://zakon.rada.gov.ua/laws/show/324/95-%D0%B2%D1%80#Text</w:t>
        </w:r>
      </w:hyperlink>
      <w:r>
        <w:t xml:space="preserve"> </w:t>
      </w:r>
      <w:r w:rsidRPr="00180C8B">
        <w:t xml:space="preserve">(дата </w:t>
      </w:r>
      <w:proofErr w:type="spellStart"/>
      <w:r w:rsidRPr="00180C8B">
        <w:t>звернення</w:t>
      </w:r>
      <w:proofErr w:type="spellEnd"/>
      <w:r w:rsidRPr="00180C8B">
        <w:t xml:space="preserve"> 20.02.2023).</w:t>
      </w:r>
    </w:p>
    <w:p w14:paraId="65687810" w14:textId="77777777" w:rsidR="00503390" w:rsidRDefault="00503390" w:rsidP="00503390">
      <w:pPr>
        <w:pStyle w:val="a5"/>
        <w:numPr>
          <w:ilvl w:val="0"/>
          <w:numId w:val="24"/>
        </w:numPr>
        <w:spacing w:after="0" w:line="360" w:lineRule="auto"/>
      </w:pPr>
      <w:r w:rsidRPr="001F208E">
        <w:t xml:space="preserve">Закон </w:t>
      </w:r>
      <w:proofErr w:type="spellStart"/>
      <w:r w:rsidRPr="001F208E">
        <w:t>України</w:t>
      </w:r>
      <w:proofErr w:type="spellEnd"/>
      <w:r w:rsidRPr="001F208E">
        <w:t xml:space="preserve"> «Про природно-</w:t>
      </w:r>
      <w:proofErr w:type="spellStart"/>
      <w:r w:rsidRPr="001F208E">
        <w:t>заповідний</w:t>
      </w:r>
      <w:proofErr w:type="spellEnd"/>
      <w:r w:rsidRPr="001F208E">
        <w:t xml:space="preserve"> фонд», 1992. URL: </w:t>
      </w:r>
      <w:hyperlink r:id="rId57" w:history="1">
        <w:r w:rsidRPr="00251202">
          <w:rPr>
            <w:rStyle w:val="a3"/>
          </w:rPr>
          <w:t>http://zakon2.rada.gov.ua/laws/show/2456-12/</w:t>
        </w:r>
      </w:hyperlink>
      <w:r>
        <w:t xml:space="preserve"> </w:t>
      </w:r>
      <w:r w:rsidRPr="001F208E">
        <w:t xml:space="preserve">(дата </w:t>
      </w:r>
      <w:proofErr w:type="spellStart"/>
      <w:r w:rsidRPr="001F208E">
        <w:t>звернення</w:t>
      </w:r>
      <w:proofErr w:type="spellEnd"/>
      <w:r w:rsidRPr="001F208E">
        <w:t xml:space="preserve"> 12.03. 2023)</w:t>
      </w:r>
      <w:r>
        <w:t>.</w:t>
      </w:r>
    </w:p>
    <w:p w14:paraId="73D2EA28" w14:textId="77777777" w:rsidR="00503390" w:rsidRDefault="00503390" w:rsidP="00503390">
      <w:pPr>
        <w:pStyle w:val="a5"/>
        <w:numPr>
          <w:ilvl w:val="0"/>
          <w:numId w:val="24"/>
        </w:numPr>
        <w:spacing w:after="0" w:line="360" w:lineRule="auto"/>
      </w:pPr>
      <w:proofErr w:type="spellStart"/>
      <w:r w:rsidRPr="001F208E">
        <w:t>Заповідні</w:t>
      </w:r>
      <w:proofErr w:type="spellEnd"/>
      <w:r w:rsidRPr="001F208E">
        <w:t xml:space="preserve"> </w:t>
      </w:r>
      <w:proofErr w:type="spellStart"/>
      <w:r w:rsidRPr="001F208E">
        <w:t>об’єкти</w:t>
      </w:r>
      <w:proofErr w:type="spellEnd"/>
      <w:r w:rsidRPr="001F208E">
        <w:t xml:space="preserve"> </w:t>
      </w:r>
      <w:proofErr w:type="spellStart"/>
      <w:r w:rsidRPr="001F208E">
        <w:t>Рівненщини</w:t>
      </w:r>
      <w:proofErr w:type="spellEnd"/>
      <w:r w:rsidRPr="001F208E">
        <w:t xml:space="preserve">. URL: </w:t>
      </w:r>
      <w:hyperlink r:id="rId58" w:history="1">
        <w:r w:rsidRPr="00251202">
          <w:rPr>
            <w:rStyle w:val="a3"/>
          </w:rPr>
          <w:t>https://www.ecorivne.gov.ua/reserve/</w:t>
        </w:r>
      </w:hyperlink>
      <w:r>
        <w:t xml:space="preserve"> </w:t>
      </w:r>
      <w:r w:rsidRPr="001F208E">
        <w:t xml:space="preserve">(дата </w:t>
      </w:r>
      <w:proofErr w:type="spellStart"/>
      <w:r w:rsidRPr="001F208E">
        <w:t>звернення</w:t>
      </w:r>
      <w:proofErr w:type="spellEnd"/>
      <w:r w:rsidRPr="001F208E">
        <w:t xml:space="preserve"> 12.03. 2023</w:t>
      </w:r>
      <w:r>
        <w:t>).</w:t>
      </w:r>
    </w:p>
    <w:p w14:paraId="7D6DF365" w14:textId="77777777" w:rsidR="00503390" w:rsidRDefault="00503390" w:rsidP="00503390">
      <w:pPr>
        <w:pStyle w:val="a5"/>
        <w:numPr>
          <w:ilvl w:val="0"/>
          <w:numId w:val="24"/>
        </w:numPr>
        <w:spacing w:after="0" w:line="360" w:lineRule="auto"/>
      </w:pPr>
      <w:proofErr w:type="spellStart"/>
      <w:r w:rsidRPr="002E6700">
        <w:t>Зелений</w:t>
      </w:r>
      <w:proofErr w:type="spellEnd"/>
      <w:r w:rsidRPr="002E6700">
        <w:t xml:space="preserve"> туризм. </w:t>
      </w:r>
      <w:proofErr w:type="spellStart"/>
      <w:r w:rsidRPr="002E6700">
        <w:t>Рівняни</w:t>
      </w:r>
      <w:proofErr w:type="spellEnd"/>
      <w:r w:rsidRPr="002E6700">
        <w:t xml:space="preserve">. URL: </w:t>
      </w:r>
      <w:hyperlink r:id="rId59" w:history="1">
        <w:r w:rsidRPr="00251202">
          <w:rPr>
            <w:rStyle w:val="a3"/>
          </w:rPr>
          <w:t>https://my.rv.ua/articles/turizm/rivnenschina/greentourizm/</w:t>
        </w:r>
      </w:hyperlink>
      <w:r>
        <w:t xml:space="preserve"> </w:t>
      </w:r>
      <w:r w:rsidRPr="002E6700">
        <w:t xml:space="preserve">(дата </w:t>
      </w:r>
      <w:proofErr w:type="spellStart"/>
      <w:r w:rsidRPr="002E6700">
        <w:t>звернення</w:t>
      </w:r>
      <w:proofErr w:type="spellEnd"/>
      <w:r w:rsidRPr="002E6700">
        <w:t>: 18.06.2023)</w:t>
      </w:r>
      <w:r>
        <w:t>.</w:t>
      </w:r>
    </w:p>
    <w:p w14:paraId="7E1F550F" w14:textId="77777777" w:rsidR="00503390" w:rsidRDefault="00503390" w:rsidP="00503390">
      <w:pPr>
        <w:pStyle w:val="a5"/>
        <w:numPr>
          <w:ilvl w:val="0"/>
          <w:numId w:val="24"/>
        </w:numPr>
        <w:spacing w:after="0" w:line="360" w:lineRule="auto"/>
      </w:pPr>
      <w:proofErr w:type="spellStart"/>
      <w:r w:rsidRPr="00180C8B">
        <w:t>Зелінський</w:t>
      </w:r>
      <w:proofErr w:type="spellEnd"/>
      <w:r w:rsidRPr="00180C8B">
        <w:t xml:space="preserve"> І. Про </w:t>
      </w:r>
      <w:proofErr w:type="spellStart"/>
      <w:r w:rsidRPr="00180C8B">
        <w:t>статистичну</w:t>
      </w:r>
      <w:proofErr w:type="spellEnd"/>
      <w:r w:rsidRPr="00180C8B">
        <w:t xml:space="preserve"> </w:t>
      </w:r>
      <w:proofErr w:type="spellStart"/>
      <w:r w:rsidRPr="00180C8B">
        <w:t>оцінку</w:t>
      </w:r>
      <w:proofErr w:type="spellEnd"/>
      <w:r w:rsidRPr="00180C8B">
        <w:t xml:space="preserve"> </w:t>
      </w:r>
      <w:proofErr w:type="spellStart"/>
      <w:r w:rsidRPr="00180C8B">
        <w:t>рекреаційно-оздоровчого</w:t>
      </w:r>
      <w:proofErr w:type="spellEnd"/>
      <w:r w:rsidRPr="00180C8B">
        <w:t xml:space="preserve"> </w:t>
      </w:r>
      <w:proofErr w:type="spellStart"/>
      <w:r w:rsidRPr="00180C8B">
        <w:t>забезпечення</w:t>
      </w:r>
      <w:proofErr w:type="spellEnd"/>
      <w:r w:rsidRPr="00180C8B">
        <w:t xml:space="preserve"> </w:t>
      </w:r>
      <w:proofErr w:type="spellStart"/>
      <w:r w:rsidRPr="00180C8B">
        <w:t>населення</w:t>
      </w:r>
      <w:proofErr w:type="spellEnd"/>
      <w:r w:rsidRPr="00180C8B">
        <w:t xml:space="preserve"> в </w:t>
      </w:r>
      <w:proofErr w:type="spellStart"/>
      <w:r w:rsidRPr="00180C8B">
        <w:t>регіоні</w:t>
      </w:r>
      <w:proofErr w:type="spellEnd"/>
      <w:r w:rsidRPr="00A62160">
        <w:rPr>
          <w:i/>
        </w:rPr>
        <w:t xml:space="preserve">. </w:t>
      </w:r>
      <w:proofErr w:type="spellStart"/>
      <w:r w:rsidRPr="00A62160">
        <w:rPr>
          <w:i/>
        </w:rPr>
        <w:t>Регіональна</w:t>
      </w:r>
      <w:proofErr w:type="spellEnd"/>
      <w:r w:rsidRPr="00A62160">
        <w:rPr>
          <w:i/>
        </w:rPr>
        <w:t xml:space="preserve"> </w:t>
      </w:r>
      <w:proofErr w:type="spellStart"/>
      <w:r w:rsidRPr="00A62160">
        <w:rPr>
          <w:i/>
        </w:rPr>
        <w:t>економіка</w:t>
      </w:r>
      <w:proofErr w:type="spellEnd"/>
      <w:r w:rsidRPr="00A62160">
        <w:rPr>
          <w:i/>
        </w:rPr>
        <w:t>.</w:t>
      </w:r>
      <w:r w:rsidRPr="00180C8B">
        <w:t xml:space="preserve"> </w:t>
      </w:r>
      <w:proofErr w:type="spellStart"/>
      <w:r w:rsidRPr="009212F6">
        <w:rPr>
          <w:i/>
        </w:rPr>
        <w:t>Додаток</w:t>
      </w:r>
      <w:proofErr w:type="spellEnd"/>
      <w:r w:rsidRPr="009212F6">
        <w:rPr>
          <w:i/>
        </w:rPr>
        <w:t xml:space="preserve"> «</w:t>
      </w:r>
      <w:proofErr w:type="spellStart"/>
      <w:r w:rsidRPr="009212F6">
        <w:rPr>
          <w:i/>
        </w:rPr>
        <w:t>Регіони</w:t>
      </w:r>
      <w:proofErr w:type="spellEnd"/>
      <w:r w:rsidRPr="009212F6">
        <w:rPr>
          <w:i/>
        </w:rPr>
        <w:t xml:space="preserve"> </w:t>
      </w:r>
      <w:proofErr w:type="spellStart"/>
      <w:r w:rsidRPr="009212F6">
        <w:rPr>
          <w:i/>
        </w:rPr>
        <w:t>України</w:t>
      </w:r>
      <w:proofErr w:type="spellEnd"/>
      <w:r w:rsidRPr="009212F6">
        <w:rPr>
          <w:i/>
        </w:rPr>
        <w:t xml:space="preserve">. </w:t>
      </w:r>
      <w:proofErr w:type="spellStart"/>
      <w:r w:rsidRPr="009212F6">
        <w:rPr>
          <w:i/>
        </w:rPr>
        <w:t>Економіко-статистичні</w:t>
      </w:r>
      <w:proofErr w:type="spellEnd"/>
      <w:r w:rsidRPr="009212F6">
        <w:rPr>
          <w:i/>
        </w:rPr>
        <w:t xml:space="preserve"> </w:t>
      </w:r>
      <w:proofErr w:type="spellStart"/>
      <w:r w:rsidRPr="009212F6">
        <w:rPr>
          <w:i/>
        </w:rPr>
        <w:t>порівняння</w:t>
      </w:r>
      <w:proofErr w:type="spellEnd"/>
      <w:r w:rsidRPr="009212F6">
        <w:rPr>
          <w:i/>
        </w:rPr>
        <w:t>».</w:t>
      </w:r>
      <w:r w:rsidRPr="00180C8B">
        <w:t xml:space="preserve"> 2001. № 2. С. 28-32.</w:t>
      </w:r>
    </w:p>
    <w:p w14:paraId="130F2BE5" w14:textId="77777777" w:rsidR="00503390" w:rsidRDefault="00503390" w:rsidP="00503390">
      <w:pPr>
        <w:pStyle w:val="a5"/>
        <w:numPr>
          <w:ilvl w:val="0"/>
          <w:numId w:val="24"/>
        </w:numPr>
        <w:spacing w:after="0" w:line="360" w:lineRule="auto"/>
      </w:pPr>
      <w:proofErr w:type="spellStart"/>
      <w:r w:rsidRPr="00C01F3C">
        <w:t>Історія</w:t>
      </w:r>
      <w:proofErr w:type="spellEnd"/>
      <w:r w:rsidRPr="00C01F3C">
        <w:t xml:space="preserve"> Острога. </w:t>
      </w:r>
      <w:hyperlink r:id="rId60" w:history="1">
        <w:r w:rsidRPr="00251202">
          <w:rPr>
            <w:rStyle w:val="a3"/>
          </w:rPr>
          <w:t>http://www.ostlibrery.com.ua/index.php/en/2014-02-20-12-36-58/istoriia/istoriia-ostroha</w:t>
        </w:r>
      </w:hyperlink>
      <w:r>
        <w:t xml:space="preserve"> (дата </w:t>
      </w:r>
      <w:proofErr w:type="spellStart"/>
      <w:r>
        <w:t>звернення</w:t>
      </w:r>
      <w:proofErr w:type="spellEnd"/>
      <w:r>
        <w:t>: 19</w:t>
      </w:r>
      <w:r w:rsidRPr="002E6700">
        <w:t>.06.2023)</w:t>
      </w:r>
      <w:r>
        <w:t>.</w:t>
      </w:r>
    </w:p>
    <w:p w14:paraId="4813A504" w14:textId="77777777" w:rsidR="00503390" w:rsidRDefault="00503390" w:rsidP="00503390">
      <w:pPr>
        <w:pStyle w:val="a5"/>
        <w:numPr>
          <w:ilvl w:val="0"/>
          <w:numId w:val="24"/>
        </w:numPr>
        <w:spacing w:after="0" w:line="360" w:lineRule="auto"/>
      </w:pPr>
      <w:r w:rsidRPr="00C01F3C">
        <w:t xml:space="preserve">Костел </w:t>
      </w:r>
      <w:proofErr w:type="spellStart"/>
      <w:r w:rsidRPr="00C01F3C">
        <w:t>Успіння</w:t>
      </w:r>
      <w:proofErr w:type="spellEnd"/>
      <w:r w:rsidRPr="00C01F3C">
        <w:t xml:space="preserve"> </w:t>
      </w:r>
      <w:proofErr w:type="spellStart"/>
      <w:r w:rsidRPr="00C01F3C">
        <w:t>Діви</w:t>
      </w:r>
      <w:proofErr w:type="spellEnd"/>
      <w:r w:rsidRPr="00C01F3C">
        <w:t xml:space="preserve"> </w:t>
      </w:r>
      <w:proofErr w:type="spellStart"/>
      <w:r w:rsidRPr="00C01F3C">
        <w:t>Марії</w:t>
      </w:r>
      <w:proofErr w:type="spellEnd"/>
      <w:r w:rsidRPr="00C01F3C">
        <w:t xml:space="preserve"> (Острог). </w:t>
      </w:r>
      <w:proofErr w:type="spellStart"/>
      <w:r w:rsidRPr="00C01F3C">
        <w:t>Вікіпедія</w:t>
      </w:r>
      <w:proofErr w:type="spellEnd"/>
      <w:r w:rsidRPr="00C01F3C">
        <w:t xml:space="preserve">. </w:t>
      </w:r>
      <w:hyperlink r:id="rId61" w:history="1">
        <w:r w:rsidRPr="00251202">
          <w:rPr>
            <w:rStyle w:val="a3"/>
          </w:rPr>
          <w:t>https://uk.wikipedia.org/wiki/%D0%9A%D0%BE%D1%81%D1%82%D0%B5%D0%BB_%D0%A3%D1%81%D0%BF%D1%96%D0%BD%D0%BD%D1%8F_%D0%94%D1%96%D0%B2%D0%B8_%D0%9C%D0%B0%D1%80%D1%96%D1%97_(%D0%9E%D1%81%D1%82%D1%80%D0%BE%D0%B3)</w:t>
        </w:r>
      </w:hyperlink>
      <w:r>
        <w:t xml:space="preserve"> (дата </w:t>
      </w:r>
      <w:proofErr w:type="spellStart"/>
      <w:r>
        <w:t>звернення</w:t>
      </w:r>
      <w:proofErr w:type="spellEnd"/>
      <w:r>
        <w:t>: 19</w:t>
      </w:r>
      <w:r w:rsidRPr="002E6700">
        <w:t>.06.2023)</w:t>
      </w:r>
      <w:r>
        <w:t>.</w:t>
      </w:r>
    </w:p>
    <w:p w14:paraId="34AE6677" w14:textId="77777777" w:rsidR="00503390" w:rsidRDefault="00503390" w:rsidP="00503390">
      <w:pPr>
        <w:pStyle w:val="a5"/>
        <w:numPr>
          <w:ilvl w:val="0"/>
          <w:numId w:val="24"/>
        </w:numPr>
        <w:spacing w:after="0" w:line="360" w:lineRule="auto"/>
      </w:pPr>
      <w:r w:rsidRPr="004B3038">
        <w:lastRenderedPageBreak/>
        <w:t xml:space="preserve">Коротун І. М. </w:t>
      </w:r>
      <w:proofErr w:type="spellStart"/>
      <w:r w:rsidRPr="004B3038">
        <w:t>Географiя</w:t>
      </w:r>
      <w:proofErr w:type="spellEnd"/>
      <w:r w:rsidRPr="004B3038">
        <w:t xml:space="preserve"> </w:t>
      </w:r>
      <w:proofErr w:type="spellStart"/>
      <w:r w:rsidRPr="004B3038">
        <w:t>Рiвненської</w:t>
      </w:r>
      <w:proofErr w:type="spellEnd"/>
      <w:r w:rsidRPr="004B3038">
        <w:t xml:space="preserve"> </w:t>
      </w:r>
      <w:proofErr w:type="spellStart"/>
      <w:r w:rsidRPr="004B3038">
        <w:t>областi</w:t>
      </w:r>
      <w:proofErr w:type="spellEnd"/>
      <w:r w:rsidRPr="004B3038">
        <w:t xml:space="preserve">. </w:t>
      </w:r>
      <w:proofErr w:type="spellStart"/>
      <w:r w:rsidRPr="004B3038">
        <w:t>Рiвне</w:t>
      </w:r>
      <w:proofErr w:type="spellEnd"/>
      <w:r w:rsidRPr="004B3038">
        <w:t xml:space="preserve">.: </w:t>
      </w:r>
      <w:proofErr w:type="spellStart"/>
      <w:r w:rsidRPr="004B3038">
        <w:t>Управлiння</w:t>
      </w:r>
      <w:proofErr w:type="spellEnd"/>
      <w:r w:rsidRPr="004B3038">
        <w:t xml:space="preserve"> </w:t>
      </w:r>
      <w:proofErr w:type="spellStart"/>
      <w:r w:rsidRPr="004B3038">
        <w:t>екобезпеки</w:t>
      </w:r>
      <w:proofErr w:type="spellEnd"/>
      <w:r w:rsidRPr="004B3038">
        <w:t xml:space="preserve"> в </w:t>
      </w:r>
      <w:proofErr w:type="spellStart"/>
      <w:r w:rsidRPr="004B3038">
        <w:t>Рiвненськiй</w:t>
      </w:r>
      <w:proofErr w:type="spellEnd"/>
      <w:r w:rsidRPr="004B3038">
        <w:t xml:space="preserve"> </w:t>
      </w:r>
      <w:proofErr w:type="spellStart"/>
      <w:r w:rsidRPr="004B3038">
        <w:t>областi</w:t>
      </w:r>
      <w:proofErr w:type="spellEnd"/>
      <w:r w:rsidRPr="004B3038">
        <w:t>, 1996. 274 с.</w:t>
      </w:r>
    </w:p>
    <w:p w14:paraId="219DBF2B" w14:textId="77777777" w:rsidR="00503390" w:rsidRDefault="00503390" w:rsidP="00503390">
      <w:pPr>
        <w:pStyle w:val="a5"/>
        <w:numPr>
          <w:ilvl w:val="0"/>
          <w:numId w:val="24"/>
        </w:numPr>
        <w:spacing w:after="0" w:line="360" w:lineRule="auto"/>
      </w:pPr>
      <w:proofErr w:type="spellStart"/>
      <w:r w:rsidRPr="00180C8B">
        <w:t>Любіцева</w:t>
      </w:r>
      <w:proofErr w:type="spellEnd"/>
      <w:r w:rsidRPr="00180C8B">
        <w:t xml:space="preserve"> О. О. До </w:t>
      </w:r>
      <w:proofErr w:type="spellStart"/>
      <w:r w:rsidRPr="00180C8B">
        <w:t>питання</w:t>
      </w:r>
      <w:proofErr w:type="spellEnd"/>
      <w:r w:rsidRPr="00180C8B">
        <w:t xml:space="preserve"> </w:t>
      </w:r>
      <w:proofErr w:type="spellStart"/>
      <w:r w:rsidRPr="00180C8B">
        <w:t>класифікації</w:t>
      </w:r>
      <w:proofErr w:type="spellEnd"/>
      <w:r w:rsidRPr="00180C8B">
        <w:t xml:space="preserve"> </w:t>
      </w:r>
      <w:proofErr w:type="spellStart"/>
      <w:r w:rsidRPr="00180C8B">
        <w:t>туристичних</w:t>
      </w:r>
      <w:proofErr w:type="spellEnd"/>
      <w:r w:rsidRPr="00180C8B">
        <w:t xml:space="preserve"> </w:t>
      </w:r>
      <w:proofErr w:type="spellStart"/>
      <w:r w:rsidRPr="00180C8B">
        <w:t>ресурсів</w:t>
      </w:r>
      <w:proofErr w:type="spellEnd"/>
      <w:r w:rsidRPr="00180C8B">
        <w:t xml:space="preserve">. </w:t>
      </w:r>
      <w:proofErr w:type="spellStart"/>
      <w:r w:rsidRPr="00A62160">
        <w:rPr>
          <w:i/>
        </w:rPr>
        <w:t>Наук</w:t>
      </w:r>
      <w:r>
        <w:rPr>
          <w:i/>
        </w:rPr>
        <w:t>овий</w:t>
      </w:r>
      <w:proofErr w:type="spellEnd"/>
      <w:r w:rsidRPr="00A62160">
        <w:rPr>
          <w:i/>
        </w:rPr>
        <w:t xml:space="preserve"> </w:t>
      </w:r>
      <w:proofErr w:type="spellStart"/>
      <w:r w:rsidRPr="00A62160">
        <w:rPr>
          <w:i/>
        </w:rPr>
        <w:t>вісник</w:t>
      </w:r>
      <w:proofErr w:type="spellEnd"/>
      <w:r w:rsidRPr="00A62160">
        <w:rPr>
          <w:i/>
        </w:rPr>
        <w:t xml:space="preserve"> </w:t>
      </w:r>
      <w:proofErr w:type="spellStart"/>
      <w:r w:rsidRPr="00A62160">
        <w:rPr>
          <w:i/>
        </w:rPr>
        <w:t>Волинського</w:t>
      </w:r>
      <w:proofErr w:type="spellEnd"/>
      <w:r w:rsidRPr="00A62160">
        <w:rPr>
          <w:i/>
        </w:rPr>
        <w:t xml:space="preserve"> державного </w:t>
      </w:r>
      <w:proofErr w:type="spellStart"/>
      <w:r w:rsidRPr="00A62160">
        <w:rPr>
          <w:i/>
        </w:rPr>
        <w:t>університету</w:t>
      </w:r>
      <w:proofErr w:type="spellEnd"/>
      <w:r w:rsidRPr="00A62160">
        <w:rPr>
          <w:i/>
        </w:rPr>
        <w:t xml:space="preserve"> </w:t>
      </w:r>
      <w:proofErr w:type="spellStart"/>
      <w:r w:rsidRPr="00A62160">
        <w:rPr>
          <w:i/>
        </w:rPr>
        <w:t>імені</w:t>
      </w:r>
      <w:proofErr w:type="spellEnd"/>
      <w:r w:rsidRPr="00A62160">
        <w:rPr>
          <w:i/>
        </w:rPr>
        <w:t xml:space="preserve"> </w:t>
      </w:r>
      <w:proofErr w:type="spellStart"/>
      <w:r w:rsidRPr="00A62160">
        <w:rPr>
          <w:i/>
        </w:rPr>
        <w:t>Лесі</w:t>
      </w:r>
      <w:proofErr w:type="spellEnd"/>
      <w:r w:rsidRPr="00A62160">
        <w:rPr>
          <w:i/>
        </w:rPr>
        <w:t xml:space="preserve"> </w:t>
      </w:r>
      <w:proofErr w:type="spellStart"/>
      <w:r w:rsidRPr="00A62160">
        <w:rPr>
          <w:i/>
        </w:rPr>
        <w:t>Українки</w:t>
      </w:r>
      <w:proofErr w:type="spellEnd"/>
      <w:r w:rsidRPr="00A62160">
        <w:rPr>
          <w:i/>
        </w:rPr>
        <w:t xml:space="preserve">. </w:t>
      </w:r>
      <w:proofErr w:type="spellStart"/>
      <w:r w:rsidRPr="00A62160">
        <w:rPr>
          <w:i/>
        </w:rPr>
        <w:t>Географічні</w:t>
      </w:r>
      <w:proofErr w:type="spellEnd"/>
      <w:r w:rsidRPr="00A62160">
        <w:rPr>
          <w:i/>
        </w:rPr>
        <w:t xml:space="preserve"> науки. </w:t>
      </w:r>
      <w:r w:rsidRPr="00180C8B">
        <w:t>2003. № 8. С. 250-255.</w:t>
      </w:r>
    </w:p>
    <w:p w14:paraId="3BBBA997" w14:textId="77777777" w:rsidR="00503390" w:rsidRDefault="00503390" w:rsidP="00503390">
      <w:pPr>
        <w:pStyle w:val="a5"/>
        <w:numPr>
          <w:ilvl w:val="0"/>
          <w:numId w:val="24"/>
        </w:numPr>
        <w:spacing w:after="0" w:line="360" w:lineRule="auto"/>
      </w:pPr>
      <w:proofErr w:type="spellStart"/>
      <w:r w:rsidRPr="00180C8B">
        <w:t>Любіцева</w:t>
      </w:r>
      <w:proofErr w:type="spellEnd"/>
      <w:r w:rsidRPr="00180C8B">
        <w:t xml:space="preserve"> О. О., Панкова Є. В., </w:t>
      </w:r>
      <w:proofErr w:type="spellStart"/>
      <w:r w:rsidRPr="00180C8B">
        <w:t>Стафійчук</w:t>
      </w:r>
      <w:proofErr w:type="spellEnd"/>
      <w:r w:rsidRPr="00180C8B">
        <w:t xml:space="preserve"> В. І. </w:t>
      </w:r>
      <w:proofErr w:type="spellStart"/>
      <w:r w:rsidRPr="00180C8B">
        <w:t>Туристичні</w:t>
      </w:r>
      <w:proofErr w:type="spellEnd"/>
      <w:r w:rsidRPr="00180C8B">
        <w:t xml:space="preserve"> </w:t>
      </w:r>
      <w:proofErr w:type="spellStart"/>
      <w:r w:rsidRPr="00180C8B">
        <w:t>ресурси</w:t>
      </w:r>
      <w:proofErr w:type="spellEnd"/>
      <w:r w:rsidRPr="00180C8B">
        <w:t xml:space="preserve"> </w:t>
      </w:r>
      <w:proofErr w:type="spellStart"/>
      <w:r w:rsidRPr="00180C8B">
        <w:t>України</w:t>
      </w:r>
      <w:proofErr w:type="spellEnd"/>
      <w:r w:rsidRPr="00180C8B">
        <w:t xml:space="preserve">: </w:t>
      </w:r>
      <w:proofErr w:type="spellStart"/>
      <w:r w:rsidRPr="00180C8B">
        <w:t>навч</w:t>
      </w:r>
      <w:proofErr w:type="spellEnd"/>
      <w:r w:rsidRPr="00180C8B">
        <w:t xml:space="preserve">. </w:t>
      </w:r>
      <w:proofErr w:type="spellStart"/>
      <w:r w:rsidRPr="00180C8B">
        <w:t>посібник</w:t>
      </w:r>
      <w:proofErr w:type="spellEnd"/>
      <w:r w:rsidRPr="00180C8B">
        <w:t xml:space="preserve">. </w:t>
      </w:r>
      <w:proofErr w:type="spellStart"/>
      <w:r w:rsidRPr="00180C8B">
        <w:t>Київ</w:t>
      </w:r>
      <w:proofErr w:type="spellEnd"/>
      <w:r w:rsidRPr="00180C8B">
        <w:t xml:space="preserve">: </w:t>
      </w:r>
      <w:proofErr w:type="spellStart"/>
      <w:r w:rsidRPr="00180C8B">
        <w:t>Альтерпрес</w:t>
      </w:r>
      <w:proofErr w:type="spellEnd"/>
      <w:r w:rsidRPr="00180C8B">
        <w:t>, 2007. 369 c.</w:t>
      </w:r>
    </w:p>
    <w:p w14:paraId="2965DEF2" w14:textId="77777777" w:rsidR="00503390" w:rsidRDefault="00503390" w:rsidP="00503390">
      <w:pPr>
        <w:pStyle w:val="a5"/>
        <w:numPr>
          <w:ilvl w:val="0"/>
          <w:numId w:val="24"/>
        </w:numPr>
        <w:spacing w:after="0" w:line="360" w:lineRule="auto"/>
      </w:pPr>
      <w:proofErr w:type="spellStart"/>
      <w:r w:rsidRPr="00180C8B">
        <w:t>Мальська</w:t>
      </w:r>
      <w:proofErr w:type="spellEnd"/>
      <w:r w:rsidRPr="00180C8B">
        <w:t xml:space="preserve"> М. П., Антонюк Н. В., </w:t>
      </w:r>
      <w:proofErr w:type="spellStart"/>
      <w:r w:rsidRPr="00180C8B">
        <w:t>Ганич</w:t>
      </w:r>
      <w:proofErr w:type="spellEnd"/>
      <w:r w:rsidRPr="00180C8B">
        <w:t xml:space="preserve"> Н. М. </w:t>
      </w:r>
      <w:proofErr w:type="spellStart"/>
      <w:r w:rsidRPr="00180C8B">
        <w:t>Міжнародний</w:t>
      </w:r>
      <w:proofErr w:type="spellEnd"/>
      <w:r w:rsidRPr="00180C8B">
        <w:t xml:space="preserve"> туризм і сфера </w:t>
      </w:r>
      <w:proofErr w:type="spellStart"/>
      <w:r w:rsidRPr="00180C8B">
        <w:t>послуг</w:t>
      </w:r>
      <w:proofErr w:type="spellEnd"/>
      <w:r w:rsidRPr="00180C8B">
        <w:t xml:space="preserve">: </w:t>
      </w:r>
      <w:proofErr w:type="spellStart"/>
      <w:r w:rsidRPr="00180C8B">
        <w:t>підруч</w:t>
      </w:r>
      <w:proofErr w:type="spellEnd"/>
      <w:r w:rsidRPr="00180C8B">
        <w:t xml:space="preserve">. </w:t>
      </w:r>
      <w:proofErr w:type="spellStart"/>
      <w:r w:rsidRPr="00180C8B">
        <w:t>Львів</w:t>
      </w:r>
      <w:proofErr w:type="spellEnd"/>
      <w:r w:rsidRPr="00180C8B">
        <w:t xml:space="preserve">. </w:t>
      </w:r>
      <w:proofErr w:type="spellStart"/>
      <w:r w:rsidRPr="00180C8B">
        <w:t>Київ</w:t>
      </w:r>
      <w:proofErr w:type="spellEnd"/>
      <w:r w:rsidRPr="00180C8B">
        <w:t xml:space="preserve">: </w:t>
      </w:r>
      <w:proofErr w:type="spellStart"/>
      <w:r w:rsidRPr="00180C8B">
        <w:t>Знання</w:t>
      </w:r>
      <w:proofErr w:type="spellEnd"/>
      <w:r w:rsidRPr="00180C8B">
        <w:t>, 2008. с. 496-498.</w:t>
      </w:r>
    </w:p>
    <w:p w14:paraId="4426C2A1" w14:textId="77777777" w:rsidR="00503390" w:rsidRDefault="00503390" w:rsidP="00503390">
      <w:pPr>
        <w:pStyle w:val="a5"/>
        <w:numPr>
          <w:ilvl w:val="0"/>
          <w:numId w:val="24"/>
        </w:numPr>
        <w:spacing w:after="0" w:line="360" w:lineRule="auto"/>
      </w:pPr>
      <w:proofErr w:type="spellStart"/>
      <w:r w:rsidRPr="00180C8B">
        <w:t>Мальська</w:t>
      </w:r>
      <w:proofErr w:type="spellEnd"/>
      <w:r w:rsidRPr="00180C8B">
        <w:t xml:space="preserve"> М. П., Худо В. В. </w:t>
      </w:r>
      <w:proofErr w:type="spellStart"/>
      <w:r w:rsidRPr="00180C8B">
        <w:t>Туристичний</w:t>
      </w:r>
      <w:proofErr w:type="spellEnd"/>
      <w:r w:rsidRPr="00180C8B">
        <w:t xml:space="preserve"> </w:t>
      </w:r>
      <w:proofErr w:type="spellStart"/>
      <w:r w:rsidRPr="00180C8B">
        <w:t>бізнес</w:t>
      </w:r>
      <w:proofErr w:type="spellEnd"/>
      <w:r w:rsidRPr="00180C8B">
        <w:t xml:space="preserve">: </w:t>
      </w:r>
      <w:proofErr w:type="spellStart"/>
      <w:r w:rsidRPr="00180C8B">
        <w:t>теорія</w:t>
      </w:r>
      <w:proofErr w:type="spellEnd"/>
      <w:r w:rsidRPr="00180C8B">
        <w:t xml:space="preserve"> та </w:t>
      </w:r>
      <w:proofErr w:type="gramStart"/>
      <w:r w:rsidRPr="00180C8B">
        <w:t>практика :</w:t>
      </w:r>
      <w:proofErr w:type="gramEnd"/>
      <w:r w:rsidRPr="00180C8B">
        <w:t xml:space="preserve"> </w:t>
      </w:r>
      <w:proofErr w:type="spellStart"/>
      <w:r w:rsidRPr="00180C8B">
        <w:t>навч</w:t>
      </w:r>
      <w:proofErr w:type="spellEnd"/>
      <w:r w:rsidRPr="00180C8B">
        <w:t xml:space="preserve">. </w:t>
      </w:r>
      <w:proofErr w:type="spellStart"/>
      <w:r w:rsidRPr="00180C8B">
        <w:t>посіб</w:t>
      </w:r>
      <w:proofErr w:type="spellEnd"/>
      <w:r w:rsidRPr="00180C8B">
        <w:t xml:space="preserve">. </w:t>
      </w:r>
      <w:proofErr w:type="spellStart"/>
      <w:r w:rsidRPr="00180C8B">
        <w:t>Київ</w:t>
      </w:r>
      <w:proofErr w:type="spellEnd"/>
      <w:r w:rsidRPr="00180C8B">
        <w:t xml:space="preserve">: Центр </w:t>
      </w:r>
      <w:proofErr w:type="spellStart"/>
      <w:r w:rsidRPr="00180C8B">
        <w:t>учбової</w:t>
      </w:r>
      <w:proofErr w:type="spellEnd"/>
      <w:r w:rsidRPr="00180C8B">
        <w:t xml:space="preserve"> літератури, 2007. 424 с.</w:t>
      </w:r>
    </w:p>
    <w:p w14:paraId="1E0576BA" w14:textId="77777777" w:rsidR="00503390" w:rsidRDefault="00503390" w:rsidP="00503390">
      <w:pPr>
        <w:pStyle w:val="a5"/>
        <w:numPr>
          <w:ilvl w:val="0"/>
          <w:numId w:val="24"/>
        </w:numPr>
        <w:spacing w:after="0" w:line="360" w:lineRule="auto"/>
      </w:pPr>
      <w:proofErr w:type="spellStart"/>
      <w:r w:rsidRPr="00180C8B">
        <w:t>Масляк</w:t>
      </w:r>
      <w:proofErr w:type="spellEnd"/>
      <w:r w:rsidRPr="00180C8B">
        <w:t xml:space="preserve">. П. О. </w:t>
      </w:r>
      <w:proofErr w:type="spellStart"/>
      <w:r w:rsidRPr="00180C8B">
        <w:t>Рекреаційна</w:t>
      </w:r>
      <w:proofErr w:type="spellEnd"/>
      <w:r w:rsidRPr="00180C8B">
        <w:t xml:space="preserve"> </w:t>
      </w:r>
      <w:proofErr w:type="spellStart"/>
      <w:r w:rsidRPr="00180C8B">
        <w:t>географія</w:t>
      </w:r>
      <w:proofErr w:type="spellEnd"/>
      <w:r w:rsidRPr="00180C8B">
        <w:t xml:space="preserve">. URL: https://tourlib.net/books_ukr/maslyak-rekr5-2.htm (дата </w:t>
      </w:r>
      <w:proofErr w:type="spellStart"/>
      <w:r w:rsidRPr="00180C8B">
        <w:t>звернення</w:t>
      </w:r>
      <w:proofErr w:type="spellEnd"/>
      <w:r w:rsidRPr="00180C8B">
        <w:t xml:space="preserve"> 22.02.2023).</w:t>
      </w:r>
    </w:p>
    <w:p w14:paraId="52A8880C" w14:textId="77777777" w:rsidR="00503390" w:rsidRDefault="00503390" w:rsidP="00503390">
      <w:pPr>
        <w:pStyle w:val="a5"/>
        <w:numPr>
          <w:ilvl w:val="0"/>
          <w:numId w:val="24"/>
        </w:numPr>
        <w:spacing w:after="0" w:line="360" w:lineRule="auto"/>
      </w:pPr>
      <w:proofErr w:type="spellStart"/>
      <w:r w:rsidRPr="00180C8B">
        <w:t>Мацола</w:t>
      </w:r>
      <w:proofErr w:type="spellEnd"/>
      <w:r w:rsidRPr="00180C8B">
        <w:t xml:space="preserve"> В. І. </w:t>
      </w:r>
      <w:proofErr w:type="spellStart"/>
      <w:r w:rsidRPr="00180C8B">
        <w:t>Рекреаційно-туристичний</w:t>
      </w:r>
      <w:proofErr w:type="spellEnd"/>
      <w:r w:rsidRPr="00180C8B">
        <w:t xml:space="preserve"> комплекс </w:t>
      </w:r>
      <w:proofErr w:type="spellStart"/>
      <w:r w:rsidRPr="00180C8B">
        <w:t>України</w:t>
      </w:r>
      <w:proofErr w:type="spellEnd"/>
      <w:r w:rsidRPr="00180C8B">
        <w:t xml:space="preserve">: </w:t>
      </w:r>
      <w:proofErr w:type="spellStart"/>
      <w:r w:rsidRPr="00180C8B">
        <w:t>навч</w:t>
      </w:r>
      <w:proofErr w:type="spellEnd"/>
      <w:r w:rsidRPr="00180C8B">
        <w:t xml:space="preserve">. </w:t>
      </w:r>
      <w:proofErr w:type="spellStart"/>
      <w:r w:rsidRPr="00180C8B">
        <w:t>посіб</w:t>
      </w:r>
      <w:proofErr w:type="spellEnd"/>
      <w:r w:rsidRPr="00180C8B">
        <w:t xml:space="preserve">. </w:t>
      </w:r>
      <w:proofErr w:type="spellStart"/>
      <w:r w:rsidRPr="00180C8B">
        <w:t>Львів</w:t>
      </w:r>
      <w:proofErr w:type="spellEnd"/>
      <w:r w:rsidRPr="00180C8B">
        <w:t xml:space="preserve">: </w:t>
      </w:r>
      <w:proofErr w:type="spellStart"/>
      <w:r w:rsidRPr="00180C8B">
        <w:t>Інститут</w:t>
      </w:r>
      <w:proofErr w:type="spellEnd"/>
      <w:r w:rsidRPr="00180C8B">
        <w:t xml:space="preserve"> </w:t>
      </w:r>
      <w:proofErr w:type="spellStart"/>
      <w:r w:rsidRPr="00180C8B">
        <w:t>регіональних</w:t>
      </w:r>
      <w:proofErr w:type="spellEnd"/>
      <w:r w:rsidRPr="00180C8B">
        <w:t xml:space="preserve"> </w:t>
      </w:r>
      <w:proofErr w:type="spellStart"/>
      <w:r w:rsidRPr="00180C8B">
        <w:t>досліджень</w:t>
      </w:r>
      <w:proofErr w:type="spellEnd"/>
      <w:r w:rsidRPr="00180C8B">
        <w:t xml:space="preserve"> НАНУ, 1997. 259 с.</w:t>
      </w:r>
    </w:p>
    <w:p w14:paraId="26782354" w14:textId="77777777" w:rsidR="00503390" w:rsidRDefault="00503390" w:rsidP="00503390">
      <w:pPr>
        <w:pStyle w:val="a5"/>
        <w:numPr>
          <w:ilvl w:val="0"/>
          <w:numId w:val="24"/>
        </w:numPr>
        <w:spacing w:after="0" w:line="360" w:lineRule="auto"/>
      </w:pPr>
      <w:proofErr w:type="spellStart"/>
      <w:r w:rsidRPr="00447065">
        <w:t>Мін</w:t>
      </w:r>
      <w:r>
        <w:t>еральні</w:t>
      </w:r>
      <w:proofErr w:type="spellEnd"/>
      <w:r>
        <w:t xml:space="preserve"> </w:t>
      </w:r>
      <w:proofErr w:type="spellStart"/>
      <w:r>
        <w:t>ресурси</w:t>
      </w:r>
      <w:proofErr w:type="spellEnd"/>
      <w:r>
        <w:t xml:space="preserve"> </w:t>
      </w:r>
      <w:proofErr w:type="spellStart"/>
      <w:proofErr w:type="gramStart"/>
      <w:r>
        <w:t>України</w:t>
      </w:r>
      <w:proofErr w:type="spellEnd"/>
      <w:r>
        <w:t xml:space="preserve"> :</w:t>
      </w:r>
      <w:proofErr w:type="gramEnd"/>
      <w:r>
        <w:t xml:space="preserve"> </w:t>
      </w:r>
      <w:proofErr w:type="spellStart"/>
      <w:r>
        <w:t>довідник</w:t>
      </w:r>
      <w:proofErr w:type="spellEnd"/>
      <w:r w:rsidRPr="00447065">
        <w:t xml:space="preserve"> / за </w:t>
      </w:r>
      <w:proofErr w:type="spellStart"/>
      <w:r w:rsidRPr="00447065">
        <w:t>заг</w:t>
      </w:r>
      <w:proofErr w:type="spellEnd"/>
      <w:r w:rsidRPr="00447065">
        <w:t xml:space="preserve">. ред. С. І. </w:t>
      </w:r>
      <w:proofErr w:type="spellStart"/>
      <w:r w:rsidRPr="00447065">
        <w:t>Примушко</w:t>
      </w:r>
      <w:proofErr w:type="spellEnd"/>
      <w:r w:rsidRPr="00447065">
        <w:t xml:space="preserve">. </w:t>
      </w:r>
      <w:proofErr w:type="spellStart"/>
      <w:r w:rsidRPr="00447065">
        <w:t>Київ</w:t>
      </w:r>
      <w:proofErr w:type="spellEnd"/>
      <w:r w:rsidRPr="00447065">
        <w:t xml:space="preserve">: </w:t>
      </w:r>
      <w:proofErr w:type="spellStart"/>
      <w:r w:rsidRPr="00447065">
        <w:t>Державне</w:t>
      </w:r>
      <w:proofErr w:type="spellEnd"/>
      <w:r w:rsidRPr="00447065">
        <w:t xml:space="preserve"> </w:t>
      </w:r>
      <w:proofErr w:type="spellStart"/>
      <w:r w:rsidRPr="00447065">
        <w:t>науково-виробниче</w:t>
      </w:r>
      <w:proofErr w:type="spellEnd"/>
      <w:r w:rsidRPr="00447065">
        <w:t xml:space="preserve"> </w:t>
      </w:r>
      <w:proofErr w:type="spellStart"/>
      <w:r w:rsidRPr="00447065">
        <w:t>підприємство</w:t>
      </w:r>
      <w:proofErr w:type="spellEnd"/>
      <w:r w:rsidRPr="00447065">
        <w:t xml:space="preserve"> «</w:t>
      </w:r>
      <w:proofErr w:type="spellStart"/>
      <w:r w:rsidRPr="00447065">
        <w:t>Державний</w:t>
      </w:r>
      <w:proofErr w:type="spellEnd"/>
      <w:r w:rsidRPr="00447065">
        <w:t xml:space="preserve"> </w:t>
      </w:r>
      <w:proofErr w:type="spellStart"/>
      <w:r w:rsidRPr="00447065">
        <w:t>інформаційний</w:t>
      </w:r>
      <w:proofErr w:type="spellEnd"/>
      <w:r w:rsidRPr="00447065">
        <w:t xml:space="preserve"> </w:t>
      </w:r>
      <w:proofErr w:type="spellStart"/>
      <w:r w:rsidRPr="00447065">
        <w:t>геологічний</w:t>
      </w:r>
      <w:proofErr w:type="spellEnd"/>
      <w:r w:rsidRPr="00447065">
        <w:t xml:space="preserve"> фонд </w:t>
      </w:r>
      <w:proofErr w:type="spellStart"/>
      <w:r w:rsidRPr="00447065">
        <w:t>України</w:t>
      </w:r>
      <w:proofErr w:type="spellEnd"/>
      <w:r w:rsidRPr="00447065">
        <w:t>», 2017. 268 с.</w:t>
      </w:r>
    </w:p>
    <w:p w14:paraId="69F027BA" w14:textId="77777777" w:rsidR="00503390" w:rsidRDefault="00503390" w:rsidP="00503390">
      <w:pPr>
        <w:pStyle w:val="a5"/>
        <w:numPr>
          <w:ilvl w:val="0"/>
          <w:numId w:val="24"/>
        </w:numPr>
        <w:spacing w:after="0" w:line="360" w:lineRule="auto"/>
      </w:pPr>
      <w:r w:rsidRPr="00447065">
        <w:t xml:space="preserve">На </w:t>
      </w:r>
      <w:proofErr w:type="spellStart"/>
      <w:r w:rsidRPr="00447065">
        <w:t>Рівненщині</w:t>
      </w:r>
      <w:proofErr w:type="spellEnd"/>
      <w:r w:rsidRPr="00447065">
        <w:t xml:space="preserve"> </w:t>
      </w:r>
      <w:proofErr w:type="spellStart"/>
      <w:r w:rsidRPr="00447065">
        <w:t>видобувають</w:t>
      </w:r>
      <w:proofErr w:type="spellEnd"/>
      <w:r w:rsidRPr="00447065">
        <w:t xml:space="preserve"> </w:t>
      </w:r>
      <w:proofErr w:type="spellStart"/>
      <w:r w:rsidRPr="00447065">
        <w:t>унікальну</w:t>
      </w:r>
      <w:proofErr w:type="spellEnd"/>
      <w:r w:rsidRPr="00447065">
        <w:t xml:space="preserve"> </w:t>
      </w:r>
      <w:proofErr w:type="spellStart"/>
      <w:r w:rsidRPr="00447065">
        <w:t>лікувальну</w:t>
      </w:r>
      <w:proofErr w:type="spellEnd"/>
      <w:r w:rsidRPr="00447065">
        <w:t xml:space="preserve"> воду. URL: </w:t>
      </w:r>
      <w:hyperlink r:id="rId62" w:history="1">
        <w:r w:rsidRPr="00251202">
          <w:rPr>
            <w:rStyle w:val="a3"/>
          </w:rPr>
          <w:t>https://www.rv.gov.ua/news/na-rivnenshchyni-vydobuvaiut-unikalnu-likuvalnu-vodu</w:t>
        </w:r>
      </w:hyperlink>
      <w:r>
        <w:t xml:space="preserve"> </w:t>
      </w:r>
      <w:r w:rsidRPr="00447065">
        <w:t xml:space="preserve">(дата </w:t>
      </w:r>
      <w:proofErr w:type="spellStart"/>
      <w:r w:rsidRPr="00447065">
        <w:t>звернення</w:t>
      </w:r>
      <w:proofErr w:type="spellEnd"/>
      <w:r w:rsidRPr="00447065">
        <w:t xml:space="preserve"> 12.02. 2023)</w:t>
      </w:r>
      <w:r>
        <w:t>.</w:t>
      </w:r>
    </w:p>
    <w:p w14:paraId="3D30FF16" w14:textId="77777777" w:rsidR="00503390" w:rsidRDefault="00503390" w:rsidP="00503390">
      <w:pPr>
        <w:pStyle w:val="a5"/>
        <w:numPr>
          <w:ilvl w:val="0"/>
          <w:numId w:val="24"/>
        </w:numPr>
        <w:spacing w:after="0" w:line="360" w:lineRule="auto"/>
      </w:pPr>
      <w:proofErr w:type="spellStart"/>
      <w:r w:rsidRPr="002E6700">
        <w:t>Науково-практичні</w:t>
      </w:r>
      <w:proofErr w:type="spellEnd"/>
      <w:r w:rsidRPr="002E6700">
        <w:t xml:space="preserve"> засади </w:t>
      </w:r>
      <w:proofErr w:type="spellStart"/>
      <w:r w:rsidRPr="002E6700">
        <w:t>модернізації</w:t>
      </w:r>
      <w:proofErr w:type="spellEnd"/>
      <w:r w:rsidRPr="002E6700">
        <w:t xml:space="preserve"> </w:t>
      </w:r>
      <w:proofErr w:type="spellStart"/>
      <w:r w:rsidRPr="002E6700">
        <w:t>туристичного</w:t>
      </w:r>
      <w:proofErr w:type="spellEnd"/>
      <w:r w:rsidRPr="002E6700">
        <w:t xml:space="preserve"> к</w:t>
      </w:r>
      <w:r>
        <w:t xml:space="preserve">омплексу </w:t>
      </w:r>
      <w:proofErr w:type="spellStart"/>
      <w:r>
        <w:t>України</w:t>
      </w:r>
      <w:proofErr w:type="spellEnd"/>
      <w:r>
        <w:t xml:space="preserve"> (</w:t>
      </w:r>
      <w:proofErr w:type="spellStart"/>
      <w:r>
        <w:t>остаточний</w:t>
      </w:r>
      <w:proofErr w:type="spellEnd"/>
      <w:r>
        <w:t xml:space="preserve">). </w:t>
      </w:r>
      <w:r w:rsidRPr="002E6700">
        <w:t xml:space="preserve"> URL: </w:t>
      </w:r>
      <w:hyperlink r:id="rId63" w:history="1">
        <w:r w:rsidRPr="00251202">
          <w:rPr>
            <w:rStyle w:val="a3"/>
          </w:rPr>
          <w:t>https://er.nau.edu.ua/bitstream/NAU/44522/1/Zvit_naukovo-praktichni%20zasadi%20modernizaciyi%20turistichnogo%20kompleksu%20Ukrayini-%D0%BA%D0%BE%D0%BD%D0%B2%D0%B5%D1%80%D1%82%D0%B8%D1%80%D0%BE%D0%B2%D0%B0%D0%BD.pdf</w:t>
        </w:r>
      </w:hyperlink>
      <w:r>
        <w:t xml:space="preserve"> </w:t>
      </w:r>
      <w:r w:rsidRPr="002E6700">
        <w:t xml:space="preserve">(дата </w:t>
      </w:r>
      <w:proofErr w:type="spellStart"/>
      <w:r w:rsidRPr="002E6700">
        <w:t>звернення</w:t>
      </w:r>
      <w:proofErr w:type="spellEnd"/>
      <w:r w:rsidRPr="002E6700">
        <w:t>: 28.07.2023)</w:t>
      </w:r>
      <w:r>
        <w:t>.</w:t>
      </w:r>
    </w:p>
    <w:p w14:paraId="1BB6B3C7" w14:textId="77777777" w:rsidR="00503390" w:rsidRDefault="00503390" w:rsidP="00503390">
      <w:pPr>
        <w:pStyle w:val="a5"/>
        <w:numPr>
          <w:ilvl w:val="0"/>
          <w:numId w:val="24"/>
        </w:numPr>
        <w:spacing w:after="0" w:line="360" w:lineRule="auto"/>
      </w:pPr>
      <w:r w:rsidRPr="00290E06">
        <w:lastRenderedPageBreak/>
        <w:t xml:space="preserve">Нобель (озеро). </w:t>
      </w:r>
      <w:proofErr w:type="spellStart"/>
      <w:r w:rsidRPr="00290E06">
        <w:t>Вікіпедія</w:t>
      </w:r>
      <w:proofErr w:type="spellEnd"/>
      <w:r w:rsidRPr="00290E06">
        <w:t xml:space="preserve">. URL: </w:t>
      </w:r>
      <w:hyperlink r:id="rId64" w:history="1">
        <w:r w:rsidRPr="00251202">
          <w:rPr>
            <w:rStyle w:val="a3"/>
          </w:rPr>
          <w:t>https://uk.wikipedia.org/wiki/%D0%9D%D0%BE%D0%B1%D0%B5%D0%BB%D1%8C_(%D0%BE%D0%B7%D0%B5%D1%80%D0%BE)</w:t>
        </w:r>
      </w:hyperlink>
      <w:r>
        <w:t xml:space="preserve"> (дата </w:t>
      </w:r>
      <w:proofErr w:type="spellStart"/>
      <w:r>
        <w:t>звернення</w:t>
      </w:r>
      <w:proofErr w:type="spellEnd"/>
      <w:r>
        <w:t xml:space="preserve"> 10.02.2023).</w:t>
      </w:r>
    </w:p>
    <w:p w14:paraId="4B1BA964" w14:textId="77777777" w:rsidR="00503390" w:rsidRDefault="00503390" w:rsidP="00503390">
      <w:pPr>
        <w:pStyle w:val="a5"/>
        <w:numPr>
          <w:ilvl w:val="0"/>
          <w:numId w:val="24"/>
        </w:numPr>
        <w:spacing w:after="0" w:line="360" w:lineRule="auto"/>
      </w:pPr>
      <w:proofErr w:type="spellStart"/>
      <w:r w:rsidRPr="002E6700">
        <w:t>Осіпчук</w:t>
      </w:r>
      <w:proofErr w:type="spellEnd"/>
      <w:r w:rsidRPr="002E6700">
        <w:t xml:space="preserve"> І. </w:t>
      </w:r>
      <w:proofErr w:type="spellStart"/>
      <w:r w:rsidRPr="002E6700">
        <w:t>Територіальні</w:t>
      </w:r>
      <w:proofErr w:type="spellEnd"/>
      <w:r w:rsidRPr="002E6700">
        <w:t xml:space="preserve"> </w:t>
      </w:r>
      <w:proofErr w:type="spellStart"/>
      <w:r w:rsidRPr="002E6700">
        <w:t>відмінності</w:t>
      </w:r>
      <w:proofErr w:type="spellEnd"/>
      <w:r w:rsidRPr="002E6700">
        <w:t xml:space="preserve"> </w:t>
      </w:r>
      <w:proofErr w:type="spellStart"/>
      <w:r w:rsidRPr="002E6700">
        <w:t>розвитку</w:t>
      </w:r>
      <w:proofErr w:type="spellEnd"/>
      <w:r w:rsidRPr="002E6700">
        <w:t xml:space="preserve"> </w:t>
      </w:r>
      <w:proofErr w:type="spellStart"/>
      <w:r w:rsidRPr="002E6700">
        <w:t>транспортної</w:t>
      </w:r>
      <w:proofErr w:type="spellEnd"/>
      <w:r w:rsidRPr="002E6700">
        <w:t xml:space="preserve"> </w:t>
      </w:r>
      <w:proofErr w:type="spellStart"/>
      <w:r w:rsidRPr="002E6700">
        <w:t>інфраструктури</w:t>
      </w:r>
      <w:proofErr w:type="spellEnd"/>
      <w:r w:rsidRPr="002E6700">
        <w:t xml:space="preserve"> </w:t>
      </w:r>
      <w:proofErr w:type="spellStart"/>
      <w:r w:rsidRPr="002E6700">
        <w:t>Рівненської</w:t>
      </w:r>
      <w:proofErr w:type="spellEnd"/>
      <w:r w:rsidRPr="002E6700">
        <w:t xml:space="preserve"> </w:t>
      </w:r>
      <w:proofErr w:type="spellStart"/>
      <w:r w:rsidRPr="002E6700">
        <w:t>області</w:t>
      </w:r>
      <w:proofErr w:type="spellEnd"/>
      <w:r w:rsidRPr="002E6700">
        <w:t xml:space="preserve">. </w:t>
      </w:r>
      <w:proofErr w:type="spellStart"/>
      <w:r w:rsidRPr="00A62160">
        <w:rPr>
          <w:i/>
        </w:rPr>
        <w:t>Економічна</w:t>
      </w:r>
      <w:proofErr w:type="spellEnd"/>
      <w:r w:rsidRPr="00A62160">
        <w:rPr>
          <w:i/>
        </w:rPr>
        <w:t xml:space="preserve"> та </w:t>
      </w:r>
      <w:proofErr w:type="spellStart"/>
      <w:r w:rsidRPr="00A62160">
        <w:rPr>
          <w:i/>
        </w:rPr>
        <w:t>соціальна</w:t>
      </w:r>
      <w:proofErr w:type="spellEnd"/>
      <w:r w:rsidRPr="00A62160">
        <w:rPr>
          <w:i/>
        </w:rPr>
        <w:t xml:space="preserve"> </w:t>
      </w:r>
      <w:proofErr w:type="spellStart"/>
      <w:r w:rsidRPr="00A62160">
        <w:rPr>
          <w:i/>
        </w:rPr>
        <w:t>географія</w:t>
      </w:r>
      <w:proofErr w:type="spellEnd"/>
      <w:r w:rsidRPr="00A62160">
        <w:rPr>
          <w:i/>
        </w:rPr>
        <w:t>.</w:t>
      </w:r>
      <w:r>
        <w:t xml:space="preserve"> </w:t>
      </w:r>
      <w:proofErr w:type="spellStart"/>
      <w:r w:rsidRPr="00A62160">
        <w:rPr>
          <w:i/>
        </w:rPr>
        <w:t>Збірник</w:t>
      </w:r>
      <w:proofErr w:type="spellEnd"/>
      <w:r w:rsidRPr="00A62160">
        <w:rPr>
          <w:i/>
        </w:rPr>
        <w:t xml:space="preserve"> </w:t>
      </w:r>
      <w:proofErr w:type="spellStart"/>
      <w:r w:rsidRPr="00A62160">
        <w:rPr>
          <w:i/>
        </w:rPr>
        <w:t>наукових</w:t>
      </w:r>
      <w:proofErr w:type="spellEnd"/>
      <w:r w:rsidRPr="00A62160">
        <w:rPr>
          <w:i/>
        </w:rPr>
        <w:t xml:space="preserve"> </w:t>
      </w:r>
      <w:proofErr w:type="spellStart"/>
      <w:r w:rsidRPr="00A62160">
        <w:rPr>
          <w:i/>
        </w:rPr>
        <w:t>праць</w:t>
      </w:r>
      <w:proofErr w:type="spellEnd"/>
      <w:r w:rsidRPr="00A62160">
        <w:rPr>
          <w:i/>
        </w:rPr>
        <w:t>.</w:t>
      </w:r>
      <w:r w:rsidRPr="002E6700">
        <w:t xml:space="preserve"> </w:t>
      </w:r>
      <w:proofErr w:type="spellStart"/>
      <w:r w:rsidRPr="002E6700">
        <w:t>Київ</w:t>
      </w:r>
      <w:proofErr w:type="spellEnd"/>
      <w:r w:rsidRPr="002E6700">
        <w:t>, 2015. Вип. 71 С. 75-80.</w:t>
      </w:r>
    </w:p>
    <w:p w14:paraId="7F3E41D5" w14:textId="77777777" w:rsidR="00503390" w:rsidRPr="002E6700" w:rsidRDefault="00503390" w:rsidP="00503390">
      <w:pPr>
        <w:pStyle w:val="a5"/>
        <w:numPr>
          <w:ilvl w:val="0"/>
          <w:numId w:val="24"/>
        </w:numPr>
        <w:spacing w:after="0" w:line="360" w:lineRule="auto"/>
      </w:pPr>
      <w:proofErr w:type="spellStart"/>
      <w:r w:rsidRPr="00C01F3C">
        <w:t>Острозький</w:t>
      </w:r>
      <w:proofErr w:type="spellEnd"/>
      <w:r w:rsidRPr="00C01F3C">
        <w:t xml:space="preserve"> замок. </w:t>
      </w:r>
      <w:proofErr w:type="spellStart"/>
      <w:r w:rsidRPr="00C01F3C">
        <w:t>Вікіпедія</w:t>
      </w:r>
      <w:proofErr w:type="spellEnd"/>
      <w:r w:rsidRPr="00C01F3C">
        <w:t xml:space="preserve">. </w:t>
      </w:r>
      <w:hyperlink r:id="rId65" w:history="1">
        <w:r w:rsidRPr="00251202">
          <w:rPr>
            <w:rStyle w:val="a3"/>
          </w:rPr>
          <w:t>https://uk.wikipedia.org/wiki/%D0%9E%D1%81%D1%82%D1%80%D0%BE%D0%B7%D1%8C%D0%BA%D0%B8%D0%B9_%D0%B7%D0%B0%D0%BC%D0%BE%D0%BA</w:t>
        </w:r>
      </w:hyperlink>
      <w:r>
        <w:t xml:space="preserve"> (дата </w:t>
      </w:r>
      <w:proofErr w:type="spellStart"/>
      <w:r>
        <w:t>звернення</w:t>
      </w:r>
      <w:proofErr w:type="spellEnd"/>
      <w:r>
        <w:t xml:space="preserve"> 10.07.2023).</w:t>
      </w:r>
    </w:p>
    <w:p w14:paraId="127086C9" w14:textId="77777777" w:rsidR="00503390" w:rsidRDefault="00503390" w:rsidP="00503390">
      <w:pPr>
        <w:pStyle w:val="a5"/>
        <w:numPr>
          <w:ilvl w:val="0"/>
          <w:numId w:val="24"/>
        </w:numPr>
        <w:spacing w:after="0" w:line="360" w:lineRule="auto"/>
      </w:pPr>
      <w:proofErr w:type="spellStart"/>
      <w:r w:rsidRPr="00180C8B">
        <w:t>Оцінка</w:t>
      </w:r>
      <w:proofErr w:type="spellEnd"/>
      <w:r w:rsidRPr="00180C8B">
        <w:t xml:space="preserve"> </w:t>
      </w:r>
      <w:proofErr w:type="spellStart"/>
      <w:r w:rsidRPr="00180C8B">
        <w:t>туристично-рекреаційного</w:t>
      </w:r>
      <w:proofErr w:type="spellEnd"/>
      <w:r w:rsidRPr="00180C8B">
        <w:t xml:space="preserve"> </w:t>
      </w:r>
      <w:proofErr w:type="spellStart"/>
      <w:r w:rsidRPr="00180C8B">
        <w:t>потенціалу</w:t>
      </w:r>
      <w:proofErr w:type="spellEnd"/>
      <w:r w:rsidRPr="00180C8B">
        <w:t xml:space="preserve"> </w:t>
      </w:r>
      <w:proofErr w:type="spellStart"/>
      <w:r w:rsidRPr="00180C8B">
        <w:t>регіону</w:t>
      </w:r>
      <w:proofErr w:type="spellEnd"/>
      <w:r w:rsidRPr="00180C8B">
        <w:t xml:space="preserve">: </w:t>
      </w:r>
      <w:proofErr w:type="spellStart"/>
      <w:r w:rsidRPr="00180C8B">
        <w:t>монографія</w:t>
      </w:r>
      <w:proofErr w:type="spellEnd"/>
      <w:r w:rsidRPr="00180C8B">
        <w:t xml:space="preserve"> / за </w:t>
      </w:r>
      <w:proofErr w:type="spellStart"/>
      <w:r w:rsidRPr="00180C8B">
        <w:t>заг</w:t>
      </w:r>
      <w:proofErr w:type="spellEnd"/>
      <w:r w:rsidRPr="00180C8B">
        <w:t>. ред. В. Г. Герасименко. Одеса: ОНЕУ, 2016. 262 с.</w:t>
      </w:r>
    </w:p>
    <w:p w14:paraId="01EF90FC" w14:textId="77777777" w:rsidR="00503390" w:rsidRDefault="00503390" w:rsidP="00503390">
      <w:pPr>
        <w:pStyle w:val="a5"/>
        <w:numPr>
          <w:ilvl w:val="0"/>
          <w:numId w:val="24"/>
        </w:numPr>
        <w:spacing w:after="0" w:line="360" w:lineRule="auto"/>
      </w:pPr>
      <w:proofErr w:type="spellStart"/>
      <w:r w:rsidRPr="001F208E">
        <w:t>Пам</w:t>
      </w:r>
      <w:r>
        <w:t>’</w:t>
      </w:r>
      <w:r w:rsidRPr="001F208E">
        <w:t>ятки</w:t>
      </w:r>
      <w:proofErr w:type="spellEnd"/>
      <w:r w:rsidRPr="001F208E">
        <w:t xml:space="preserve"> </w:t>
      </w:r>
      <w:proofErr w:type="spellStart"/>
      <w:r w:rsidRPr="001F208E">
        <w:t>Рівненської</w:t>
      </w:r>
      <w:proofErr w:type="spellEnd"/>
      <w:r w:rsidRPr="001F208E">
        <w:t xml:space="preserve"> </w:t>
      </w:r>
      <w:proofErr w:type="spellStart"/>
      <w:r w:rsidRPr="001F208E">
        <w:t>області</w:t>
      </w:r>
      <w:proofErr w:type="spellEnd"/>
      <w:r w:rsidRPr="001F208E">
        <w:t xml:space="preserve">. </w:t>
      </w:r>
      <w:hyperlink r:id="rId66" w:history="1">
        <w:r w:rsidRPr="00251202">
          <w:rPr>
            <w:rStyle w:val="a3"/>
          </w:rPr>
          <w:t>https://data.gov.ua/dataset/a35b2360-7bf0-41fb-9c5d-72e2c63d8969</w:t>
        </w:r>
      </w:hyperlink>
      <w:r>
        <w:t xml:space="preserve"> (дата </w:t>
      </w:r>
      <w:proofErr w:type="spellStart"/>
      <w:r>
        <w:t>звернення</w:t>
      </w:r>
      <w:proofErr w:type="spellEnd"/>
      <w:r>
        <w:t xml:space="preserve"> 10.05.2023).</w:t>
      </w:r>
    </w:p>
    <w:p w14:paraId="5E99BD5B" w14:textId="77777777" w:rsidR="00503390" w:rsidRDefault="00503390" w:rsidP="00503390">
      <w:pPr>
        <w:pStyle w:val="a5"/>
        <w:numPr>
          <w:ilvl w:val="0"/>
          <w:numId w:val="24"/>
        </w:numPr>
        <w:spacing w:after="0" w:line="360" w:lineRule="auto"/>
      </w:pPr>
      <w:proofErr w:type="spellStart"/>
      <w:r w:rsidRPr="002E6700">
        <w:t>Пам’ятник</w:t>
      </w:r>
      <w:proofErr w:type="spellEnd"/>
      <w:r w:rsidRPr="002E6700">
        <w:t xml:space="preserve"> </w:t>
      </w:r>
      <w:proofErr w:type="spellStart"/>
      <w:r w:rsidRPr="002E6700">
        <w:t>Марії</w:t>
      </w:r>
      <w:proofErr w:type="spellEnd"/>
      <w:r w:rsidRPr="002E6700">
        <w:t xml:space="preserve"> </w:t>
      </w:r>
      <w:proofErr w:type="spellStart"/>
      <w:r w:rsidRPr="002E6700">
        <w:t>Несвицькій</w:t>
      </w:r>
      <w:proofErr w:type="spellEnd"/>
      <w:r w:rsidRPr="002E6700">
        <w:t xml:space="preserve">. </w:t>
      </w:r>
      <w:proofErr w:type="spellStart"/>
      <w:r w:rsidRPr="002E6700">
        <w:t>Вікіпедія</w:t>
      </w:r>
      <w:proofErr w:type="spellEnd"/>
      <w:r w:rsidRPr="002E6700">
        <w:t xml:space="preserve">. URL: </w:t>
      </w:r>
      <w:hyperlink r:id="rId67" w:history="1">
        <w:r w:rsidRPr="00251202">
          <w:rPr>
            <w:rStyle w:val="a3"/>
          </w:rPr>
          <w:t>https://uk.wikipedia.org/wiki/%D0%9F%D0%B0%D0%BC%27%D1%8F%D1%82%D0%BD%D0%B8%D0%BA_%D0%9C%D0%B0%D1%80%D1%96%D1%97_%D0%9D%D0%B5%D1%81%D0%B2%D0%B8%D1%86%D1%8C%D0%BA%D1%96%D0%B9</w:t>
        </w:r>
      </w:hyperlink>
      <w:r>
        <w:t xml:space="preserve"> (дата </w:t>
      </w:r>
      <w:proofErr w:type="spellStart"/>
      <w:r>
        <w:t>звернення</w:t>
      </w:r>
      <w:proofErr w:type="spellEnd"/>
      <w:r>
        <w:t xml:space="preserve"> 10.05.2023).</w:t>
      </w:r>
    </w:p>
    <w:p w14:paraId="4B023389" w14:textId="77777777" w:rsidR="00503390" w:rsidRDefault="00503390" w:rsidP="00503390">
      <w:pPr>
        <w:pStyle w:val="a5"/>
        <w:numPr>
          <w:ilvl w:val="0"/>
          <w:numId w:val="24"/>
        </w:numPr>
        <w:spacing w:after="0" w:line="360" w:lineRule="auto"/>
      </w:pPr>
      <w:proofErr w:type="spellStart"/>
      <w:r w:rsidRPr="002E6700">
        <w:t>Пам’ятник</w:t>
      </w:r>
      <w:proofErr w:type="spellEnd"/>
      <w:r w:rsidRPr="002E6700">
        <w:t xml:space="preserve"> Тарасу Шевченку. </w:t>
      </w:r>
      <w:proofErr w:type="spellStart"/>
      <w:r w:rsidRPr="002E6700">
        <w:t>Вікіпедія</w:t>
      </w:r>
      <w:proofErr w:type="spellEnd"/>
      <w:r w:rsidRPr="002E6700">
        <w:t xml:space="preserve">. URL: </w:t>
      </w:r>
      <w:hyperlink r:id="rId68" w:history="1">
        <w:r w:rsidRPr="00251202">
          <w:rPr>
            <w:rStyle w:val="a3"/>
          </w:rPr>
          <w:t>https://uk.wikipedia.org/wiki/%D0%9F%D0%B0%D0%BC%27%D1%8F%D1%82%D0%BD%D0%B8%D0%BA_%D0%A2%D0%B0%D1%80%D0%B0%D1%81%D0%BE%D0%B2%D1%96_%D0%A8%D0%B5%D0%B2%D1%87%D0%B5%D0%BD%D0%BA%D1%83_(%D0%A0%D1%96%D0%B2%D0%BD%D0%B5)</w:t>
        </w:r>
      </w:hyperlink>
      <w:r>
        <w:t xml:space="preserve"> (дата </w:t>
      </w:r>
      <w:proofErr w:type="spellStart"/>
      <w:r>
        <w:t>звернення</w:t>
      </w:r>
      <w:proofErr w:type="spellEnd"/>
      <w:r>
        <w:t xml:space="preserve"> 10.05.2023).</w:t>
      </w:r>
    </w:p>
    <w:p w14:paraId="2E7FF9B2" w14:textId="77777777" w:rsidR="00503390" w:rsidRDefault="00503390" w:rsidP="00503390">
      <w:pPr>
        <w:pStyle w:val="a5"/>
        <w:numPr>
          <w:ilvl w:val="0"/>
          <w:numId w:val="24"/>
        </w:numPr>
        <w:spacing w:after="0" w:line="360" w:lineRule="auto"/>
      </w:pPr>
      <w:proofErr w:type="spellStart"/>
      <w:r w:rsidRPr="002E6700">
        <w:t>Пам’ятник</w:t>
      </w:r>
      <w:proofErr w:type="spellEnd"/>
      <w:r w:rsidRPr="002E6700">
        <w:t xml:space="preserve"> </w:t>
      </w:r>
      <w:proofErr w:type="spellStart"/>
      <w:r w:rsidRPr="002E6700">
        <w:t>Уласу</w:t>
      </w:r>
      <w:proofErr w:type="spellEnd"/>
      <w:r w:rsidRPr="002E6700">
        <w:t xml:space="preserve"> </w:t>
      </w:r>
      <w:proofErr w:type="spellStart"/>
      <w:r w:rsidRPr="002E6700">
        <w:t>Самчуку</w:t>
      </w:r>
      <w:proofErr w:type="spellEnd"/>
      <w:r w:rsidRPr="002E6700">
        <w:t xml:space="preserve"> </w:t>
      </w:r>
      <w:proofErr w:type="spellStart"/>
      <w:r w:rsidRPr="002E6700">
        <w:t>Вікіпедія</w:t>
      </w:r>
      <w:proofErr w:type="spellEnd"/>
      <w:r w:rsidRPr="002E6700">
        <w:t xml:space="preserve">. URL: </w:t>
      </w:r>
      <w:hyperlink r:id="rId69" w:history="1">
        <w:r w:rsidRPr="00251202">
          <w:rPr>
            <w:rStyle w:val="a3"/>
          </w:rPr>
          <w:t>https://uk.wikipedia.org/wiki/%D0%9F%D0%B0%D0%BC%27%D1%8F%D1%82%D0%BD%D0%B8%D0%BA_%D0%A3%D0%BB%D0%B0%D1%81%D1%83_%D0%A1%D0%B0%D0%BC%D1%87%D1%83%D0%BA%D1%</w:t>
        </w:r>
        <w:r w:rsidRPr="00251202">
          <w:rPr>
            <w:rStyle w:val="a3"/>
          </w:rPr>
          <w:lastRenderedPageBreak/>
          <w:t>83_(%D0%A0%D1%96%D0%B2%D0%BD%D0%B5)</w:t>
        </w:r>
      </w:hyperlink>
      <w:r>
        <w:t xml:space="preserve"> (дата </w:t>
      </w:r>
      <w:proofErr w:type="spellStart"/>
      <w:r>
        <w:t>звернення</w:t>
      </w:r>
      <w:proofErr w:type="spellEnd"/>
      <w:r>
        <w:t xml:space="preserve"> 16.05.2023).</w:t>
      </w:r>
    </w:p>
    <w:p w14:paraId="7E9ADCDB" w14:textId="77777777" w:rsidR="00503390" w:rsidRDefault="00503390" w:rsidP="00503390">
      <w:pPr>
        <w:pStyle w:val="a5"/>
        <w:numPr>
          <w:ilvl w:val="0"/>
          <w:numId w:val="24"/>
        </w:numPr>
        <w:spacing w:after="0" w:line="360" w:lineRule="auto"/>
      </w:pPr>
      <w:proofErr w:type="spellStart"/>
      <w:r w:rsidRPr="00180C8B">
        <w:t>Паньків</w:t>
      </w:r>
      <w:proofErr w:type="spellEnd"/>
      <w:r w:rsidRPr="00180C8B">
        <w:t xml:space="preserve"> Н. </w:t>
      </w:r>
      <w:proofErr w:type="spellStart"/>
      <w:r w:rsidRPr="00180C8B">
        <w:t>Туристичне</w:t>
      </w:r>
      <w:proofErr w:type="spellEnd"/>
      <w:r w:rsidRPr="00180C8B">
        <w:t xml:space="preserve"> </w:t>
      </w:r>
      <w:proofErr w:type="spellStart"/>
      <w:r w:rsidRPr="00180C8B">
        <w:t>ресурсознавство</w:t>
      </w:r>
      <w:proofErr w:type="spellEnd"/>
      <w:r w:rsidRPr="00180C8B">
        <w:t xml:space="preserve">: </w:t>
      </w:r>
      <w:proofErr w:type="spellStart"/>
      <w:r w:rsidRPr="00180C8B">
        <w:t>навч</w:t>
      </w:r>
      <w:proofErr w:type="spellEnd"/>
      <w:r w:rsidRPr="00180C8B">
        <w:t xml:space="preserve">. </w:t>
      </w:r>
      <w:proofErr w:type="spellStart"/>
      <w:r w:rsidRPr="00180C8B">
        <w:t>посіб</w:t>
      </w:r>
      <w:proofErr w:type="spellEnd"/>
      <w:r w:rsidRPr="00180C8B">
        <w:t xml:space="preserve">. </w:t>
      </w:r>
      <w:proofErr w:type="spellStart"/>
      <w:r w:rsidRPr="00180C8B">
        <w:t>Львів</w:t>
      </w:r>
      <w:proofErr w:type="spellEnd"/>
      <w:r w:rsidRPr="00180C8B">
        <w:t xml:space="preserve">: </w:t>
      </w:r>
      <w:proofErr w:type="spellStart"/>
      <w:r w:rsidRPr="00180C8B">
        <w:t>Український</w:t>
      </w:r>
      <w:proofErr w:type="spellEnd"/>
      <w:r w:rsidRPr="00180C8B">
        <w:t xml:space="preserve"> </w:t>
      </w:r>
      <w:proofErr w:type="spellStart"/>
      <w:r w:rsidRPr="00180C8B">
        <w:t>бестселер</w:t>
      </w:r>
      <w:proofErr w:type="spellEnd"/>
      <w:r w:rsidRPr="00180C8B">
        <w:t>, 2011. 238 с.</w:t>
      </w:r>
    </w:p>
    <w:p w14:paraId="1617AA6F" w14:textId="77777777" w:rsidR="00503390" w:rsidRDefault="00503390" w:rsidP="00503390">
      <w:pPr>
        <w:pStyle w:val="a5"/>
        <w:numPr>
          <w:ilvl w:val="0"/>
          <w:numId w:val="24"/>
        </w:numPr>
        <w:spacing w:after="0" w:line="360" w:lineRule="auto"/>
      </w:pPr>
      <w:r w:rsidRPr="002E6700">
        <w:t xml:space="preserve">Про </w:t>
      </w:r>
      <w:proofErr w:type="spellStart"/>
      <w:r w:rsidRPr="002E6700">
        <w:t>Стратегію</w:t>
      </w:r>
      <w:proofErr w:type="spellEnd"/>
      <w:r w:rsidRPr="002E6700">
        <w:t xml:space="preserve"> </w:t>
      </w:r>
      <w:proofErr w:type="spellStart"/>
      <w:r w:rsidRPr="002E6700">
        <w:t>розвитку</w:t>
      </w:r>
      <w:proofErr w:type="spellEnd"/>
      <w:r w:rsidRPr="002E6700">
        <w:t xml:space="preserve"> туризму та </w:t>
      </w:r>
      <w:proofErr w:type="spellStart"/>
      <w:r w:rsidRPr="002E6700">
        <w:t>рекреації</w:t>
      </w:r>
      <w:proofErr w:type="spellEnd"/>
      <w:r w:rsidRPr="002E6700">
        <w:t xml:space="preserve"> в </w:t>
      </w:r>
      <w:proofErr w:type="spellStart"/>
      <w:r w:rsidRPr="002E6700">
        <w:t>Рівненській</w:t>
      </w:r>
      <w:proofErr w:type="spellEnd"/>
      <w:r w:rsidRPr="002E6700">
        <w:t xml:space="preserve"> </w:t>
      </w:r>
      <w:proofErr w:type="spellStart"/>
      <w:r w:rsidRPr="002E6700">
        <w:t>області</w:t>
      </w:r>
      <w:proofErr w:type="spellEnd"/>
      <w:r w:rsidRPr="002E6700">
        <w:t xml:space="preserve"> до 2027 року. URL: </w:t>
      </w:r>
      <w:hyperlink r:id="rId70" w:history="1">
        <w:r w:rsidRPr="00251202">
          <w:rPr>
            <w:rStyle w:val="a3"/>
          </w:rPr>
          <w:t>https://www.rv.gov.ua/npas/pro-strategiyu-rozvitku-turizmu-ta-rekreaciyi-v-rivnenskij-oblasti-na-period-do-2027-roku-325-2020</w:t>
        </w:r>
      </w:hyperlink>
      <w:r>
        <w:t xml:space="preserve"> </w:t>
      </w:r>
      <w:r w:rsidRPr="002E6700">
        <w:t xml:space="preserve">(дата </w:t>
      </w:r>
      <w:proofErr w:type="spellStart"/>
      <w:r w:rsidRPr="002E6700">
        <w:t>звернення</w:t>
      </w:r>
      <w:proofErr w:type="spellEnd"/>
      <w:r w:rsidRPr="002E6700">
        <w:t>: 18.06.2023)</w:t>
      </w:r>
      <w:r>
        <w:t>.</w:t>
      </w:r>
    </w:p>
    <w:p w14:paraId="24F214F4" w14:textId="77777777" w:rsidR="00503390" w:rsidRDefault="00503390" w:rsidP="00503390">
      <w:pPr>
        <w:pStyle w:val="a5"/>
        <w:numPr>
          <w:ilvl w:val="0"/>
          <w:numId w:val="24"/>
        </w:numPr>
        <w:spacing w:after="0" w:line="360" w:lineRule="auto"/>
      </w:pPr>
      <w:proofErr w:type="spellStart"/>
      <w:r w:rsidRPr="00180C8B">
        <w:t>Рекреаційні</w:t>
      </w:r>
      <w:proofErr w:type="spellEnd"/>
      <w:r w:rsidRPr="00180C8B">
        <w:t xml:space="preserve"> </w:t>
      </w:r>
      <w:proofErr w:type="spellStart"/>
      <w:r w:rsidRPr="00180C8B">
        <w:t>ресурси</w:t>
      </w:r>
      <w:proofErr w:type="spellEnd"/>
      <w:r w:rsidRPr="00180C8B">
        <w:t xml:space="preserve">. </w:t>
      </w:r>
      <w:proofErr w:type="spellStart"/>
      <w:r w:rsidRPr="00180C8B">
        <w:t>Вікіпедія</w:t>
      </w:r>
      <w:proofErr w:type="spellEnd"/>
      <w:r w:rsidRPr="00180C8B">
        <w:t xml:space="preserve">. URL: </w:t>
      </w:r>
      <w:hyperlink r:id="rId71" w:anchor=":~:text=%D0%A0%D0%B5%D0%BA%D1%80%D0%B5%D0%B0%D1%86%D1%96%D0%B9%D0%BD%D1%96%20%D1%80%D0%B5%D1%81%D1%83%D1%80%D1%81%D0%B8%20%E2%80%94%20%D1%81%D1%83%D0%BA%D1%83%D0%BF%D0%BD%D1%96%D1%81%D1%82%D1%8C%20%D0%BF%D1%80%D0%B8%D1%80%D0%BE%D0%B4%D0%BD%D0%BE%2D%D1%82%" w:history="1">
        <w:r w:rsidRPr="00251202">
          <w:rPr>
            <w:rStyle w:val="a3"/>
          </w:rPr>
          <w:t>https://uk.wikipedia.org/wiki/%D0%A0%D0%B5%D0%BA%D1%80%D0%B5%D0%B0%D1%86%D1%96%D0%B9%D0%BD%D1%96_%D1%80%D0%B5%D1%81%D1%83%D1%80%D1%81%D0%B8#:~:text=%D0%A0%D0%B5%D0%BA%D1%80%D0%B5%D0%B0%D1%86%D1%96%D0%B9%D0%BD%D1%96%20%D1%80%D0%B5%D1%81%D1%83%D1%80%D1%81%D0%B8%20%E2%80%94%20%D1%81%D1%83%D0%BA%D1%83%D0%BF%D0%BD%D1%96%D1%81%D1%82%D1%8C%20%D0%BF%D1%80%D0%B8%D1%80%D0%BE%D0%B4%D0%BD%D0%BE%2D%D1%82%D0%B5%D1%85%D0%BD%D1%96%D1%87%D0%BD%D0%B8%D1%85,%D1%84%D1%96%D0%B7%D0%B8%D1%87%D0%BD%D0%B8%D1%85%20%D1%81%D0%B8%D0%BB%20%D0%BB%D1%8E%D0%B4%D0%B8%D0%BD%D0%B8%2C%20%D1%97%D1%97%20%D0%BF%D1%80%D0%B0%D1%86%D0%B5%D0%B7%D0%B4%D0%B0%D1%82%D0%BD%D0%BE%D1%81%D1%82%D1%96</w:t>
        </w:r>
      </w:hyperlink>
      <w:r>
        <w:t xml:space="preserve"> </w:t>
      </w:r>
      <w:r w:rsidRPr="00180C8B">
        <w:t xml:space="preserve">(дата </w:t>
      </w:r>
      <w:proofErr w:type="spellStart"/>
      <w:r w:rsidRPr="00180C8B">
        <w:t>звернення</w:t>
      </w:r>
      <w:proofErr w:type="spellEnd"/>
      <w:r w:rsidRPr="00180C8B">
        <w:t xml:space="preserve"> 20.02.2023).</w:t>
      </w:r>
    </w:p>
    <w:p w14:paraId="761AAA0E" w14:textId="77777777" w:rsidR="00503390" w:rsidRDefault="00503390" w:rsidP="00503390">
      <w:pPr>
        <w:pStyle w:val="a5"/>
        <w:numPr>
          <w:ilvl w:val="0"/>
          <w:numId w:val="24"/>
        </w:numPr>
        <w:spacing w:after="0" w:line="360" w:lineRule="auto"/>
      </w:pPr>
      <w:proofErr w:type="spellStart"/>
      <w:r w:rsidRPr="00290E06">
        <w:t>Рельєф</w:t>
      </w:r>
      <w:proofErr w:type="spellEnd"/>
      <w:r w:rsidRPr="00290E06">
        <w:t xml:space="preserve">. Природа </w:t>
      </w:r>
      <w:proofErr w:type="spellStart"/>
      <w:r w:rsidRPr="00290E06">
        <w:t>України</w:t>
      </w:r>
      <w:proofErr w:type="spellEnd"/>
      <w:r w:rsidRPr="00290E06">
        <w:t xml:space="preserve">. URL: </w:t>
      </w:r>
      <w:hyperlink r:id="rId72" w:history="1">
        <w:r w:rsidRPr="006220DD">
          <w:rPr>
            <w:rStyle w:val="a3"/>
          </w:rPr>
          <w:t>https://geomap.land.kiev.ua/relief-1.html</w:t>
        </w:r>
      </w:hyperlink>
      <w:r>
        <w:t xml:space="preserve"> </w:t>
      </w:r>
      <w:r w:rsidRPr="00290E06">
        <w:t xml:space="preserve">(дата </w:t>
      </w:r>
      <w:proofErr w:type="spellStart"/>
      <w:r w:rsidRPr="00290E06">
        <w:t>звернення</w:t>
      </w:r>
      <w:proofErr w:type="spellEnd"/>
      <w:r w:rsidRPr="00290E06">
        <w:t xml:space="preserve"> 12.01.2023).</w:t>
      </w:r>
    </w:p>
    <w:p w14:paraId="77FADDFC" w14:textId="77777777" w:rsidR="00503390" w:rsidRDefault="00503390" w:rsidP="00503390">
      <w:pPr>
        <w:pStyle w:val="a5"/>
        <w:numPr>
          <w:ilvl w:val="0"/>
          <w:numId w:val="24"/>
        </w:numPr>
        <w:spacing w:after="0" w:line="360" w:lineRule="auto"/>
      </w:pPr>
      <w:proofErr w:type="spellStart"/>
      <w:r w:rsidRPr="001F208E">
        <w:t>Рівненський</w:t>
      </w:r>
      <w:proofErr w:type="spellEnd"/>
      <w:r w:rsidRPr="001F208E">
        <w:t xml:space="preserve"> зоопарк. URL: </w:t>
      </w:r>
      <w:hyperlink r:id="rId73" w:history="1">
        <w:r w:rsidRPr="00251202">
          <w:rPr>
            <w:rStyle w:val="a3"/>
          </w:rPr>
          <w:t>https://www.zoopark.rv.ua/index.php/en/</w:t>
        </w:r>
      </w:hyperlink>
      <w:r>
        <w:t xml:space="preserve"> </w:t>
      </w:r>
      <w:r w:rsidRPr="001F208E">
        <w:t xml:space="preserve">(дата </w:t>
      </w:r>
      <w:proofErr w:type="spellStart"/>
      <w:r w:rsidRPr="001F208E">
        <w:t>звернення</w:t>
      </w:r>
      <w:proofErr w:type="spellEnd"/>
      <w:r w:rsidRPr="001F208E">
        <w:t xml:space="preserve"> 14.0</w:t>
      </w:r>
      <w:r>
        <w:t>3.</w:t>
      </w:r>
      <w:r w:rsidRPr="001F208E">
        <w:t>2023)</w:t>
      </w:r>
      <w:r>
        <w:t>.</w:t>
      </w:r>
    </w:p>
    <w:p w14:paraId="6E22F2F9" w14:textId="77777777" w:rsidR="00503390" w:rsidRDefault="00503390" w:rsidP="00503390">
      <w:pPr>
        <w:pStyle w:val="a5"/>
        <w:numPr>
          <w:ilvl w:val="0"/>
          <w:numId w:val="24"/>
        </w:numPr>
        <w:spacing w:after="0" w:line="360" w:lineRule="auto"/>
      </w:pPr>
      <w:proofErr w:type="spellStart"/>
      <w:r w:rsidRPr="001F208E">
        <w:t>Рівненська</w:t>
      </w:r>
      <w:proofErr w:type="spellEnd"/>
      <w:r w:rsidRPr="001F208E">
        <w:t xml:space="preserve"> область. </w:t>
      </w:r>
      <w:proofErr w:type="spellStart"/>
      <w:r w:rsidRPr="001F208E">
        <w:t>Вікіпедія</w:t>
      </w:r>
      <w:proofErr w:type="spellEnd"/>
      <w:r w:rsidRPr="001F208E">
        <w:t>.</w:t>
      </w:r>
      <w:r>
        <w:t xml:space="preserve"> </w:t>
      </w:r>
      <w:r w:rsidRPr="001F208E">
        <w:t xml:space="preserve">URL: </w:t>
      </w:r>
      <w:hyperlink r:id="rId74" w:anchor="%D0%9F%D0%B0%D0%BC'%D1%8F%D1%82%D0%BA%D0%B8" w:history="1">
        <w:r w:rsidRPr="00251202">
          <w:rPr>
            <w:rStyle w:val="a3"/>
          </w:rPr>
          <w:t>https://uk.wikipedia.org/wiki/%D0%A0%D1%96%D0%B2%D0%BD%D0%B5%D0%BD%D1%81%D1%8C%D0%BA%D0%B0_%D0%BE%D0%B1%D0</w:t>
        </w:r>
        <w:r w:rsidRPr="00251202">
          <w:rPr>
            <w:rStyle w:val="a3"/>
          </w:rPr>
          <w:lastRenderedPageBreak/>
          <w:t>%BB%D0%B0%D1%81%D1%82%D1%8C#%D0%9F%D0%B0%D0%BC'%D1%8F%D1%82%D0%BA%D0%B8</w:t>
        </w:r>
      </w:hyperlink>
      <w:r>
        <w:t xml:space="preserve"> </w:t>
      </w:r>
      <w:r w:rsidRPr="001F208E">
        <w:t>(д</w:t>
      </w:r>
      <w:r>
        <w:t xml:space="preserve">ата </w:t>
      </w:r>
      <w:proofErr w:type="spellStart"/>
      <w:r>
        <w:t>звернення</w:t>
      </w:r>
      <w:proofErr w:type="spellEnd"/>
      <w:r>
        <w:t xml:space="preserve"> 14.05</w:t>
      </w:r>
      <w:r w:rsidRPr="001F208E">
        <w:t>.2023).</w:t>
      </w:r>
    </w:p>
    <w:p w14:paraId="4DD01FFC" w14:textId="77777777" w:rsidR="00503390" w:rsidRDefault="00503390" w:rsidP="00503390">
      <w:pPr>
        <w:pStyle w:val="a5"/>
        <w:numPr>
          <w:ilvl w:val="0"/>
          <w:numId w:val="24"/>
        </w:numPr>
        <w:spacing w:after="0" w:line="360" w:lineRule="auto"/>
      </w:pPr>
      <w:proofErr w:type="spellStart"/>
      <w:r w:rsidRPr="00447065">
        <w:t>Рівненське</w:t>
      </w:r>
      <w:proofErr w:type="spellEnd"/>
      <w:r w:rsidRPr="00447065">
        <w:t xml:space="preserve"> </w:t>
      </w:r>
      <w:proofErr w:type="spellStart"/>
      <w:r w:rsidRPr="00447065">
        <w:t>обласне</w:t>
      </w:r>
      <w:proofErr w:type="spellEnd"/>
      <w:r w:rsidRPr="00447065">
        <w:t xml:space="preserve"> </w:t>
      </w:r>
      <w:proofErr w:type="spellStart"/>
      <w:r w:rsidRPr="00447065">
        <w:t>управління</w:t>
      </w:r>
      <w:proofErr w:type="spellEnd"/>
      <w:r w:rsidRPr="00447065">
        <w:t xml:space="preserve"> </w:t>
      </w:r>
      <w:proofErr w:type="spellStart"/>
      <w:r w:rsidRPr="00447065">
        <w:t>лісового</w:t>
      </w:r>
      <w:proofErr w:type="spellEnd"/>
      <w:r w:rsidRPr="00447065">
        <w:t xml:space="preserve"> та </w:t>
      </w:r>
      <w:proofErr w:type="spellStart"/>
      <w:r w:rsidRPr="00447065">
        <w:t>мисливського</w:t>
      </w:r>
      <w:proofErr w:type="spellEnd"/>
      <w:r w:rsidRPr="00447065">
        <w:t xml:space="preserve"> </w:t>
      </w:r>
      <w:proofErr w:type="spellStart"/>
      <w:r w:rsidRPr="00447065">
        <w:t>господарства</w:t>
      </w:r>
      <w:proofErr w:type="spellEnd"/>
      <w:r w:rsidRPr="00447065">
        <w:t xml:space="preserve">. </w:t>
      </w:r>
      <w:proofErr w:type="spellStart"/>
      <w:r w:rsidRPr="00447065">
        <w:t>Офіц</w:t>
      </w:r>
      <w:r>
        <w:t>ійний</w:t>
      </w:r>
      <w:proofErr w:type="spellEnd"/>
      <w:r>
        <w:t xml:space="preserve"> сайт</w:t>
      </w:r>
      <w:r w:rsidRPr="00447065">
        <w:t xml:space="preserve">. URL: </w:t>
      </w:r>
      <w:hyperlink r:id="rId75" w:history="1">
        <w:r w:rsidRPr="00251202">
          <w:rPr>
            <w:rStyle w:val="a3"/>
          </w:rPr>
          <w:t>http://rivnelis.gov.ua</w:t>
        </w:r>
      </w:hyperlink>
      <w:r>
        <w:t xml:space="preserve"> (дата </w:t>
      </w:r>
      <w:proofErr w:type="spellStart"/>
      <w:r>
        <w:t>звернення</w:t>
      </w:r>
      <w:proofErr w:type="spellEnd"/>
      <w:r>
        <w:t xml:space="preserve"> 12.11.</w:t>
      </w:r>
      <w:r w:rsidRPr="00447065">
        <w:t>2022)</w:t>
      </w:r>
      <w:r>
        <w:t>.</w:t>
      </w:r>
    </w:p>
    <w:p w14:paraId="4467E52E" w14:textId="77777777" w:rsidR="00503390" w:rsidRDefault="00503390" w:rsidP="00503390">
      <w:pPr>
        <w:pStyle w:val="a5"/>
        <w:numPr>
          <w:ilvl w:val="0"/>
          <w:numId w:val="24"/>
        </w:numPr>
        <w:spacing w:after="0" w:line="360" w:lineRule="auto"/>
      </w:pPr>
      <w:proofErr w:type="spellStart"/>
      <w:r w:rsidRPr="002E6700">
        <w:t>Рівненський</w:t>
      </w:r>
      <w:proofErr w:type="spellEnd"/>
      <w:r w:rsidRPr="002E6700">
        <w:t xml:space="preserve"> </w:t>
      </w:r>
      <w:proofErr w:type="spellStart"/>
      <w:r w:rsidRPr="002E6700">
        <w:t>туристичний</w:t>
      </w:r>
      <w:proofErr w:type="spellEnd"/>
      <w:r w:rsidRPr="002E6700">
        <w:t xml:space="preserve"> </w:t>
      </w:r>
      <w:proofErr w:type="spellStart"/>
      <w:r w:rsidRPr="002E6700">
        <w:t>інтернет</w:t>
      </w:r>
      <w:proofErr w:type="spellEnd"/>
      <w:r w:rsidRPr="002E6700">
        <w:t>-портал «</w:t>
      </w:r>
      <w:proofErr w:type="spellStart"/>
      <w:r w:rsidRPr="002E6700">
        <w:t>Рівненщина</w:t>
      </w:r>
      <w:proofErr w:type="spellEnd"/>
      <w:r w:rsidRPr="002E6700">
        <w:t xml:space="preserve"> </w:t>
      </w:r>
      <w:proofErr w:type="spellStart"/>
      <w:r w:rsidRPr="002E6700">
        <w:t>туристична</w:t>
      </w:r>
      <w:proofErr w:type="spellEnd"/>
      <w:r w:rsidRPr="002E6700">
        <w:t xml:space="preserve">». URL: </w:t>
      </w:r>
      <w:hyperlink r:id="rId76" w:history="1">
        <w:r w:rsidRPr="00251202">
          <w:rPr>
            <w:rStyle w:val="a3"/>
          </w:rPr>
          <w:t>http://www.tourism.rv.ua/</w:t>
        </w:r>
      </w:hyperlink>
      <w:r>
        <w:t xml:space="preserve"> </w:t>
      </w:r>
      <w:r w:rsidRPr="002E6700">
        <w:t xml:space="preserve">(дата </w:t>
      </w:r>
      <w:proofErr w:type="spellStart"/>
      <w:r w:rsidRPr="002E6700">
        <w:t>звернення</w:t>
      </w:r>
      <w:proofErr w:type="spellEnd"/>
      <w:r w:rsidRPr="002E6700">
        <w:t>: 08.06.2023)</w:t>
      </w:r>
      <w:r>
        <w:t>.</w:t>
      </w:r>
    </w:p>
    <w:p w14:paraId="60CFFF5C" w14:textId="77777777" w:rsidR="00503390" w:rsidRDefault="00503390" w:rsidP="00503390">
      <w:pPr>
        <w:pStyle w:val="a5"/>
        <w:numPr>
          <w:ilvl w:val="0"/>
          <w:numId w:val="24"/>
        </w:numPr>
        <w:spacing w:after="0" w:line="360" w:lineRule="auto"/>
      </w:pPr>
      <w:proofErr w:type="spellStart"/>
      <w:r w:rsidRPr="00290E06">
        <w:t>Річки</w:t>
      </w:r>
      <w:proofErr w:type="spellEnd"/>
      <w:r w:rsidRPr="00290E06">
        <w:t xml:space="preserve"> </w:t>
      </w:r>
      <w:proofErr w:type="spellStart"/>
      <w:r w:rsidRPr="00290E06">
        <w:t>Рівненської</w:t>
      </w:r>
      <w:proofErr w:type="spellEnd"/>
      <w:r w:rsidRPr="00290E06">
        <w:t xml:space="preserve"> </w:t>
      </w:r>
      <w:proofErr w:type="spellStart"/>
      <w:r w:rsidRPr="00290E06">
        <w:t>області</w:t>
      </w:r>
      <w:proofErr w:type="spellEnd"/>
      <w:r w:rsidRPr="00290E06">
        <w:t xml:space="preserve"> за районами. </w:t>
      </w:r>
      <w:proofErr w:type="spellStart"/>
      <w:r w:rsidRPr="00290E06">
        <w:t>Вікіпедія</w:t>
      </w:r>
      <w:proofErr w:type="spellEnd"/>
      <w:r w:rsidRPr="00290E06">
        <w:t xml:space="preserve">. URL: </w:t>
      </w:r>
      <w:hyperlink r:id="rId77" w:history="1">
        <w:r w:rsidRPr="006220DD">
          <w:rPr>
            <w:rStyle w:val="a3"/>
          </w:rPr>
          <w:t>https://uk.wikipedia.org/wiki/%D0%9A%D0%B0%D1%82%D0%B5%D0%B3%D0%BE%D1%80%D1%96%D1%8F:%D0%A0%D1%96%D1%87%D0%BA%D0%B8_%D0%A0%D1%96%D0%B2%D0%BD%D0%B5%D0%BD%D1%81%D1%8C%D0%BA%D0%BE%D1%97_%D0%BE%D0%B1%D0%BB%D0%B0%D1%81%D1%82%D1%96</w:t>
        </w:r>
      </w:hyperlink>
      <w:r>
        <w:t xml:space="preserve"> (дата </w:t>
      </w:r>
      <w:proofErr w:type="spellStart"/>
      <w:r>
        <w:t>звернення</w:t>
      </w:r>
      <w:proofErr w:type="spellEnd"/>
      <w:r>
        <w:t xml:space="preserve"> 01.02.</w:t>
      </w:r>
      <w:r w:rsidRPr="00290E06">
        <w:t>2023).</w:t>
      </w:r>
    </w:p>
    <w:p w14:paraId="26844A9C" w14:textId="77777777" w:rsidR="00503390" w:rsidRPr="00290E06" w:rsidRDefault="00503390" w:rsidP="00503390">
      <w:pPr>
        <w:pStyle w:val="a5"/>
        <w:numPr>
          <w:ilvl w:val="0"/>
          <w:numId w:val="24"/>
        </w:numPr>
        <w:spacing w:after="0" w:line="360" w:lineRule="auto"/>
      </w:pPr>
      <w:proofErr w:type="spellStart"/>
      <w:r w:rsidRPr="002E6700">
        <w:t>Романів</w:t>
      </w:r>
      <w:proofErr w:type="spellEnd"/>
      <w:r w:rsidRPr="002E6700">
        <w:t xml:space="preserve"> А. С., </w:t>
      </w:r>
      <w:proofErr w:type="spellStart"/>
      <w:r w:rsidRPr="002E6700">
        <w:t>Барановська</w:t>
      </w:r>
      <w:proofErr w:type="spellEnd"/>
      <w:r w:rsidRPr="002E6700">
        <w:t xml:space="preserve"> А. О. </w:t>
      </w:r>
      <w:proofErr w:type="spellStart"/>
      <w:r w:rsidRPr="002E6700">
        <w:t>Територіальна</w:t>
      </w:r>
      <w:proofErr w:type="spellEnd"/>
      <w:r w:rsidRPr="002E6700">
        <w:t xml:space="preserve"> структура </w:t>
      </w:r>
      <w:proofErr w:type="spellStart"/>
      <w:r w:rsidRPr="002E6700">
        <w:t>готельного</w:t>
      </w:r>
      <w:proofErr w:type="spellEnd"/>
      <w:r w:rsidRPr="002E6700">
        <w:t xml:space="preserve"> </w:t>
      </w:r>
      <w:proofErr w:type="spellStart"/>
      <w:r w:rsidRPr="002E6700">
        <w:t>господарства</w:t>
      </w:r>
      <w:proofErr w:type="spellEnd"/>
      <w:r w:rsidRPr="002E6700">
        <w:t xml:space="preserve"> </w:t>
      </w:r>
      <w:proofErr w:type="spellStart"/>
      <w:r w:rsidRPr="002E6700">
        <w:t>Рівненщини</w:t>
      </w:r>
      <w:proofErr w:type="spellEnd"/>
      <w:r w:rsidRPr="002E6700">
        <w:t xml:space="preserve">. </w:t>
      </w:r>
      <w:r w:rsidRPr="00A62160">
        <w:rPr>
          <w:i/>
        </w:rPr>
        <w:t xml:space="preserve">Туризм: наука, </w:t>
      </w:r>
      <w:proofErr w:type="spellStart"/>
      <w:r w:rsidRPr="00A62160">
        <w:rPr>
          <w:i/>
        </w:rPr>
        <w:t>освіта</w:t>
      </w:r>
      <w:proofErr w:type="spellEnd"/>
      <w:r w:rsidRPr="00A62160">
        <w:rPr>
          <w:i/>
        </w:rPr>
        <w:t>, практика.</w:t>
      </w:r>
      <w:r w:rsidRPr="002E6700">
        <w:t xml:space="preserve"> </w:t>
      </w:r>
      <w:proofErr w:type="spellStart"/>
      <w:r w:rsidRPr="002E6700">
        <w:t>Матеріали</w:t>
      </w:r>
      <w:proofErr w:type="spellEnd"/>
      <w:r w:rsidRPr="002E6700">
        <w:t xml:space="preserve"> ІІ </w:t>
      </w:r>
      <w:proofErr w:type="spellStart"/>
      <w:r w:rsidRPr="002E6700">
        <w:t>Міжнародної</w:t>
      </w:r>
      <w:proofErr w:type="spellEnd"/>
      <w:r w:rsidRPr="002E6700">
        <w:t xml:space="preserve"> наук.-</w:t>
      </w:r>
      <w:proofErr w:type="spellStart"/>
      <w:r w:rsidRPr="002E6700">
        <w:t>практ</w:t>
      </w:r>
      <w:proofErr w:type="spellEnd"/>
      <w:r w:rsidRPr="002E6700">
        <w:t xml:space="preserve">. </w:t>
      </w:r>
      <w:proofErr w:type="spellStart"/>
      <w:r w:rsidRPr="002E6700">
        <w:t>конф</w:t>
      </w:r>
      <w:proofErr w:type="spellEnd"/>
      <w:r w:rsidRPr="002E6700">
        <w:t xml:space="preserve">. з </w:t>
      </w:r>
      <w:proofErr w:type="spellStart"/>
      <w:r w:rsidRPr="002E6700">
        <w:t>нагоди</w:t>
      </w:r>
      <w:proofErr w:type="spellEnd"/>
      <w:r w:rsidRPr="002E6700">
        <w:t xml:space="preserve"> 50-ої </w:t>
      </w:r>
      <w:proofErr w:type="spellStart"/>
      <w:r w:rsidRPr="002E6700">
        <w:t>річниці</w:t>
      </w:r>
      <w:proofErr w:type="spellEnd"/>
      <w:r w:rsidRPr="002E6700">
        <w:t xml:space="preserve"> </w:t>
      </w:r>
      <w:proofErr w:type="spellStart"/>
      <w:r w:rsidRPr="002E6700">
        <w:t>створення</w:t>
      </w:r>
      <w:proofErr w:type="spellEnd"/>
      <w:r w:rsidRPr="002E6700">
        <w:t xml:space="preserve"> </w:t>
      </w:r>
      <w:proofErr w:type="spellStart"/>
      <w:r w:rsidRPr="002E6700">
        <w:t>Рівненського</w:t>
      </w:r>
      <w:proofErr w:type="spellEnd"/>
      <w:r w:rsidRPr="002E6700">
        <w:t xml:space="preserve"> </w:t>
      </w:r>
      <w:proofErr w:type="spellStart"/>
      <w:r w:rsidRPr="002E6700">
        <w:t>відділу</w:t>
      </w:r>
      <w:proofErr w:type="spellEnd"/>
      <w:r w:rsidRPr="002E6700">
        <w:t xml:space="preserve"> </w:t>
      </w:r>
      <w:proofErr w:type="spellStart"/>
      <w:r w:rsidRPr="002E6700">
        <w:t>Українського</w:t>
      </w:r>
      <w:proofErr w:type="spellEnd"/>
      <w:r w:rsidRPr="002E6700">
        <w:t xml:space="preserve"> </w:t>
      </w:r>
      <w:proofErr w:type="spellStart"/>
      <w:r w:rsidRPr="002E6700">
        <w:t>географічного</w:t>
      </w:r>
      <w:proofErr w:type="spellEnd"/>
      <w:r w:rsidRPr="002E6700">
        <w:t xml:space="preserve"> </w:t>
      </w:r>
      <w:proofErr w:type="spellStart"/>
      <w:r w:rsidRPr="002E6700">
        <w:t>товариства</w:t>
      </w:r>
      <w:proofErr w:type="spellEnd"/>
      <w:r w:rsidRPr="002E6700">
        <w:t xml:space="preserve"> у </w:t>
      </w:r>
      <w:proofErr w:type="spellStart"/>
      <w:r w:rsidRPr="002E6700">
        <w:t>Національному</w:t>
      </w:r>
      <w:proofErr w:type="spellEnd"/>
      <w:r w:rsidRPr="002E6700">
        <w:t xml:space="preserve"> </w:t>
      </w:r>
      <w:proofErr w:type="spellStart"/>
      <w:r w:rsidRPr="002E6700">
        <w:t>університеті</w:t>
      </w:r>
      <w:proofErr w:type="spellEnd"/>
      <w:r w:rsidRPr="002E6700">
        <w:t xml:space="preserve"> водного </w:t>
      </w:r>
      <w:proofErr w:type="spellStart"/>
      <w:r w:rsidRPr="002E6700">
        <w:t>господарства</w:t>
      </w:r>
      <w:proofErr w:type="spellEnd"/>
      <w:r w:rsidRPr="002E6700">
        <w:t xml:space="preserve"> та </w:t>
      </w:r>
      <w:proofErr w:type="spellStart"/>
      <w:r w:rsidRPr="002E6700">
        <w:t>природокористування</w:t>
      </w:r>
      <w:proofErr w:type="spellEnd"/>
      <w:r w:rsidRPr="002E6700">
        <w:t xml:space="preserve"> (м. </w:t>
      </w:r>
      <w:proofErr w:type="spellStart"/>
      <w:r w:rsidRPr="002E6700">
        <w:t>Рівне</w:t>
      </w:r>
      <w:proofErr w:type="spellEnd"/>
      <w:r w:rsidRPr="002E6700">
        <w:t xml:space="preserve">, 24-25 </w:t>
      </w:r>
      <w:proofErr w:type="spellStart"/>
      <w:r w:rsidRPr="002E6700">
        <w:t>квіт</w:t>
      </w:r>
      <w:proofErr w:type="spellEnd"/>
      <w:r w:rsidRPr="002E6700">
        <w:t xml:space="preserve">. 2020 р.) </w:t>
      </w:r>
      <w:proofErr w:type="spellStart"/>
      <w:r w:rsidRPr="002E6700">
        <w:t>Рівне</w:t>
      </w:r>
      <w:proofErr w:type="spellEnd"/>
      <w:r w:rsidRPr="002E6700">
        <w:t>: НУВГП, 2020.</w:t>
      </w:r>
      <w:r>
        <w:t xml:space="preserve"> С. 200-205.</w:t>
      </w:r>
    </w:p>
    <w:p w14:paraId="3C2F0283" w14:textId="77777777" w:rsidR="00503390" w:rsidRDefault="00503390" w:rsidP="00503390">
      <w:pPr>
        <w:pStyle w:val="a5"/>
        <w:numPr>
          <w:ilvl w:val="0"/>
          <w:numId w:val="24"/>
        </w:numPr>
        <w:spacing w:after="0" w:line="360" w:lineRule="auto"/>
      </w:pPr>
      <w:proofErr w:type="spellStart"/>
      <w:r w:rsidRPr="004B3038">
        <w:t>Середні</w:t>
      </w:r>
      <w:proofErr w:type="spellEnd"/>
      <w:r w:rsidRPr="004B3038">
        <w:t xml:space="preserve"> </w:t>
      </w:r>
      <w:proofErr w:type="spellStart"/>
      <w:r w:rsidRPr="004B3038">
        <w:t>місячні</w:t>
      </w:r>
      <w:proofErr w:type="spellEnd"/>
      <w:r w:rsidRPr="004B3038">
        <w:t xml:space="preserve"> </w:t>
      </w:r>
      <w:proofErr w:type="spellStart"/>
      <w:r w:rsidRPr="004B3038">
        <w:t>температури</w:t>
      </w:r>
      <w:proofErr w:type="spellEnd"/>
      <w:r w:rsidRPr="004B3038">
        <w:t xml:space="preserve"> (день і </w:t>
      </w:r>
      <w:proofErr w:type="spellStart"/>
      <w:r w:rsidRPr="004B3038">
        <w:t>ніч</w:t>
      </w:r>
      <w:proofErr w:type="spellEnd"/>
      <w:r w:rsidRPr="004B3038">
        <w:t xml:space="preserve">) у </w:t>
      </w:r>
      <w:proofErr w:type="spellStart"/>
      <w:r w:rsidRPr="004B3038">
        <w:t>Рівне</w:t>
      </w:r>
      <w:proofErr w:type="spellEnd"/>
      <w:r w:rsidRPr="004B3038">
        <w:t xml:space="preserve">, </w:t>
      </w:r>
      <w:proofErr w:type="spellStart"/>
      <w:r w:rsidRPr="004B3038">
        <w:t>Україна</w:t>
      </w:r>
      <w:proofErr w:type="spellEnd"/>
      <w:r w:rsidRPr="004B3038">
        <w:t xml:space="preserve">. </w:t>
      </w:r>
      <w:hyperlink r:id="rId78" w:history="1">
        <w:r w:rsidRPr="00251202">
          <w:rPr>
            <w:rStyle w:val="a3"/>
          </w:rPr>
          <w:t>URL:http://hikersbay.com/climate-conditions/ukraine/rivne/klimatichni-umovi-v-rivne.html?lang=ua</w:t>
        </w:r>
      </w:hyperlink>
      <w:r>
        <w:t xml:space="preserve"> </w:t>
      </w:r>
      <w:r w:rsidRPr="004B3038">
        <w:t xml:space="preserve">(дата </w:t>
      </w:r>
      <w:proofErr w:type="spellStart"/>
      <w:r w:rsidRPr="004B3038">
        <w:t>звернення</w:t>
      </w:r>
      <w:proofErr w:type="spellEnd"/>
      <w:r w:rsidRPr="004B3038">
        <w:t xml:space="preserve"> 01.02. 2023)</w:t>
      </w:r>
      <w:r>
        <w:t xml:space="preserve">. </w:t>
      </w:r>
    </w:p>
    <w:p w14:paraId="72802C23" w14:textId="77777777" w:rsidR="00503390" w:rsidRDefault="00503390" w:rsidP="00503390">
      <w:pPr>
        <w:pStyle w:val="a5"/>
        <w:numPr>
          <w:ilvl w:val="0"/>
          <w:numId w:val="24"/>
        </w:numPr>
        <w:spacing w:after="0" w:line="360" w:lineRule="auto"/>
      </w:pPr>
      <w:proofErr w:type="spellStart"/>
      <w:r w:rsidRPr="00180C8B">
        <w:t>Скутар</w:t>
      </w:r>
      <w:proofErr w:type="spellEnd"/>
      <w:r w:rsidRPr="00180C8B">
        <w:t xml:space="preserve"> Т. Д. </w:t>
      </w:r>
      <w:proofErr w:type="spellStart"/>
      <w:r w:rsidRPr="00180C8B">
        <w:t>Деякі</w:t>
      </w:r>
      <w:proofErr w:type="spellEnd"/>
      <w:r w:rsidRPr="00180C8B">
        <w:t xml:space="preserve"> </w:t>
      </w:r>
      <w:proofErr w:type="spellStart"/>
      <w:r w:rsidRPr="00180C8B">
        <w:t>підходи</w:t>
      </w:r>
      <w:proofErr w:type="spellEnd"/>
      <w:r w:rsidRPr="00180C8B">
        <w:t xml:space="preserve"> до </w:t>
      </w:r>
      <w:proofErr w:type="spellStart"/>
      <w:r w:rsidRPr="00180C8B">
        <w:t>визначення</w:t>
      </w:r>
      <w:proofErr w:type="spellEnd"/>
      <w:r w:rsidRPr="00180C8B">
        <w:t xml:space="preserve"> </w:t>
      </w:r>
      <w:proofErr w:type="spellStart"/>
      <w:r w:rsidRPr="00180C8B">
        <w:t>поняття</w:t>
      </w:r>
      <w:proofErr w:type="spellEnd"/>
      <w:r w:rsidRPr="00180C8B">
        <w:t xml:space="preserve"> «</w:t>
      </w:r>
      <w:proofErr w:type="spellStart"/>
      <w:r w:rsidRPr="00180C8B">
        <w:t>рекреаційно-туристичні</w:t>
      </w:r>
      <w:proofErr w:type="spellEnd"/>
      <w:r w:rsidRPr="00180C8B">
        <w:t xml:space="preserve"> </w:t>
      </w:r>
      <w:proofErr w:type="spellStart"/>
      <w:r w:rsidRPr="00180C8B">
        <w:t>ресурси</w:t>
      </w:r>
      <w:proofErr w:type="spellEnd"/>
      <w:r w:rsidRPr="00180C8B">
        <w:t xml:space="preserve">». </w:t>
      </w:r>
      <w:proofErr w:type="spellStart"/>
      <w:r w:rsidRPr="00A62160">
        <w:rPr>
          <w:i/>
        </w:rPr>
        <w:t>Науковий</w:t>
      </w:r>
      <w:proofErr w:type="spellEnd"/>
      <w:r w:rsidRPr="00A62160">
        <w:rPr>
          <w:i/>
        </w:rPr>
        <w:t xml:space="preserve"> </w:t>
      </w:r>
      <w:proofErr w:type="spellStart"/>
      <w:r w:rsidRPr="00A62160">
        <w:rPr>
          <w:i/>
        </w:rPr>
        <w:t>вісник</w:t>
      </w:r>
      <w:proofErr w:type="spellEnd"/>
      <w:r w:rsidRPr="00A62160">
        <w:rPr>
          <w:i/>
        </w:rPr>
        <w:t xml:space="preserve"> </w:t>
      </w:r>
      <w:proofErr w:type="spellStart"/>
      <w:r w:rsidRPr="00A62160">
        <w:rPr>
          <w:i/>
        </w:rPr>
        <w:t>Черкаського</w:t>
      </w:r>
      <w:proofErr w:type="spellEnd"/>
      <w:r w:rsidRPr="00A62160">
        <w:rPr>
          <w:i/>
        </w:rPr>
        <w:t xml:space="preserve"> </w:t>
      </w:r>
      <w:proofErr w:type="spellStart"/>
      <w:r w:rsidRPr="00A62160">
        <w:rPr>
          <w:i/>
        </w:rPr>
        <w:t>університету</w:t>
      </w:r>
      <w:proofErr w:type="spellEnd"/>
      <w:r w:rsidRPr="00A62160">
        <w:rPr>
          <w:i/>
        </w:rPr>
        <w:t xml:space="preserve">. </w:t>
      </w:r>
      <w:proofErr w:type="spellStart"/>
      <w:r w:rsidRPr="00A62160">
        <w:rPr>
          <w:i/>
        </w:rPr>
        <w:t>Географія</w:t>
      </w:r>
      <w:proofErr w:type="spellEnd"/>
      <w:r w:rsidRPr="00A62160">
        <w:rPr>
          <w:i/>
        </w:rPr>
        <w:t>.</w:t>
      </w:r>
      <w:r w:rsidRPr="00180C8B">
        <w:t xml:space="preserve"> 2011. Вип. 587-588. C. 206-209.</w:t>
      </w:r>
    </w:p>
    <w:p w14:paraId="3A2A1EAB" w14:textId="77777777" w:rsidR="00503390" w:rsidRDefault="00503390" w:rsidP="00503390">
      <w:pPr>
        <w:pStyle w:val="a5"/>
        <w:numPr>
          <w:ilvl w:val="0"/>
          <w:numId w:val="24"/>
        </w:numPr>
        <w:spacing w:after="0" w:line="360" w:lineRule="auto"/>
      </w:pPr>
      <w:r w:rsidRPr="00180C8B">
        <w:t xml:space="preserve">Смаль І. В. </w:t>
      </w:r>
      <w:proofErr w:type="spellStart"/>
      <w:r w:rsidRPr="00180C8B">
        <w:t>Туристичні</w:t>
      </w:r>
      <w:proofErr w:type="spellEnd"/>
      <w:r w:rsidRPr="00180C8B">
        <w:t xml:space="preserve"> </w:t>
      </w:r>
      <w:proofErr w:type="spellStart"/>
      <w:r w:rsidRPr="00180C8B">
        <w:t>ресурси</w:t>
      </w:r>
      <w:proofErr w:type="spellEnd"/>
      <w:r w:rsidRPr="00180C8B">
        <w:t xml:space="preserve"> </w:t>
      </w:r>
      <w:proofErr w:type="spellStart"/>
      <w:proofErr w:type="gramStart"/>
      <w:r w:rsidRPr="00180C8B">
        <w:t>світу</w:t>
      </w:r>
      <w:proofErr w:type="spellEnd"/>
      <w:r w:rsidRPr="00180C8B">
        <w:t xml:space="preserve"> :</w:t>
      </w:r>
      <w:proofErr w:type="gramEnd"/>
      <w:r w:rsidRPr="00180C8B">
        <w:t xml:space="preserve"> </w:t>
      </w:r>
      <w:proofErr w:type="spellStart"/>
      <w:r w:rsidRPr="00180C8B">
        <w:t>навчальний</w:t>
      </w:r>
      <w:proofErr w:type="spellEnd"/>
      <w:r w:rsidRPr="00180C8B">
        <w:t xml:space="preserve"> </w:t>
      </w:r>
      <w:proofErr w:type="spellStart"/>
      <w:r w:rsidRPr="00180C8B">
        <w:t>посібник</w:t>
      </w:r>
      <w:proofErr w:type="spellEnd"/>
      <w:r w:rsidRPr="00180C8B">
        <w:t xml:space="preserve">. </w:t>
      </w:r>
      <w:proofErr w:type="spellStart"/>
      <w:r w:rsidRPr="00180C8B">
        <w:t>Ніжин</w:t>
      </w:r>
      <w:proofErr w:type="spellEnd"/>
      <w:r w:rsidRPr="00180C8B">
        <w:t xml:space="preserve">: НДУ </w:t>
      </w:r>
      <w:proofErr w:type="spellStart"/>
      <w:r w:rsidRPr="00180C8B">
        <w:t>ім</w:t>
      </w:r>
      <w:r>
        <w:t>ені</w:t>
      </w:r>
      <w:proofErr w:type="spellEnd"/>
      <w:r>
        <w:t xml:space="preserve"> </w:t>
      </w:r>
      <w:proofErr w:type="spellStart"/>
      <w:r>
        <w:t>Миколи</w:t>
      </w:r>
      <w:proofErr w:type="spellEnd"/>
      <w:r>
        <w:t xml:space="preserve"> Гоголя, 2010. 336 с.</w:t>
      </w:r>
    </w:p>
    <w:p w14:paraId="7CE76BF2" w14:textId="77777777" w:rsidR="00503390" w:rsidRDefault="00503390" w:rsidP="00503390">
      <w:pPr>
        <w:pStyle w:val="a5"/>
        <w:numPr>
          <w:ilvl w:val="0"/>
          <w:numId w:val="24"/>
        </w:numPr>
        <w:spacing w:after="0" w:line="360" w:lineRule="auto"/>
      </w:pPr>
      <w:proofErr w:type="spellStart"/>
      <w:r w:rsidRPr="00290E06">
        <w:t>Стави</w:t>
      </w:r>
      <w:proofErr w:type="spellEnd"/>
      <w:r w:rsidRPr="00290E06">
        <w:t xml:space="preserve"> </w:t>
      </w:r>
      <w:proofErr w:type="spellStart"/>
      <w:r w:rsidRPr="00290E06">
        <w:t>Рівненської</w:t>
      </w:r>
      <w:proofErr w:type="spellEnd"/>
      <w:r w:rsidRPr="00290E06">
        <w:t xml:space="preserve"> </w:t>
      </w:r>
      <w:proofErr w:type="spellStart"/>
      <w:r w:rsidRPr="00290E06">
        <w:t>області</w:t>
      </w:r>
      <w:proofErr w:type="spellEnd"/>
      <w:r w:rsidRPr="00290E06">
        <w:t xml:space="preserve">.  </w:t>
      </w:r>
      <w:proofErr w:type="spellStart"/>
      <w:r w:rsidRPr="00290E06">
        <w:t>Вікіпедія</w:t>
      </w:r>
      <w:proofErr w:type="spellEnd"/>
      <w:r w:rsidRPr="00290E06">
        <w:t xml:space="preserve">. URL: </w:t>
      </w:r>
      <w:hyperlink r:id="rId79" w:history="1">
        <w:r w:rsidRPr="00251202">
          <w:rPr>
            <w:rStyle w:val="a3"/>
          </w:rPr>
          <w:t>https://uk.wikipedia.org/wiki/%D0%A1%D1%82%D0%B0%D0%B2%D0%B8_%D0%A0%D1%96%D0%B2%D0%BD%D0%B5%D0%BD%D1%81%D1</w:t>
        </w:r>
        <w:r w:rsidRPr="00251202">
          <w:rPr>
            <w:rStyle w:val="a3"/>
          </w:rPr>
          <w:lastRenderedPageBreak/>
          <w:t>%8C%D0%BA%D0%BE%D1%97_%D0%BE%D0%B1%D0%BB%D0%B0%D1%81%D1%82%D1%96</w:t>
        </w:r>
      </w:hyperlink>
      <w:r>
        <w:t xml:space="preserve"> (дата </w:t>
      </w:r>
      <w:proofErr w:type="spellStart"/>
      <w:r>
        <w:t>звернення</w:t>
      </w:r>
      <w:proofErr w:type="spellEnd"/>
      <w:r>
        <w:t xml:space="preserve"> 10.02.</w:t>
      </w:r>
      <w:r w:rsidRPr="00290E06">
        <w:t>2023)</w:t>
      </w:r>
    </w:p>
    <w:p w14:paraId="55251D59" w14:textId="77777777" w:rsidR="00503390" w:rsidRDefault="00503390" w:rsidP="00503390">
      <w:pPr>
        <w:pStyle w:val="a5"/>
        <w:numPr>
          <w:ilvl w:val="0"/>
          <w:numId w:val="24"/>
        </w:numPr>
        <w:spacing w:after="0" w:line="360" w:lineRule="auto"/>
      </w:pPr>
      <w:proofErr w:type="spellStart"/>
      <w:r w:rsidRPr="00290E06">
        <w:t>Стир</w:t>
      </w:r>
      <w:proofErr w:type="spellEnd"/>
      <w:r w:rsidRPr="00290E06">
        <w:t xml:space="preserve">. </w:t>
      </w:r>
      <w:proofErr w:type="spellStart"/>
      <w:r w:rsidRPr="00290E06">
        <w:t>Вікіпедія</w:t>
      </w:r>
      <w:proofErr w:type="spellEnd"/>
      <w:r w:rsidRPr="00290E06">
        <w:t xml:space="preserve">. URL: </w:t>
      </w:r>
      <w:hyperlink r:id="rId80" w:history="1">
        <w:r w:rsidRPr="00251202">
          <w:rPr>
            <w:rStyle w:val="a3"/>
          </w:rPr>
          <w:t>https://uk.wikipedia.org/wiki/%D0%A1%D1%82%D0%B8%D1%80</w:t>
        </w:r>
      </w:hyperlink>
      <w:r>
        <w:t xml:space="preserve"> (дата </w:t>
      </w:r>
      <w:proofErr w:type="spellStart"/>
      <w:r>
        <w:t>звернення</w:t>
      </w:r>
      <w:proofErr w:type="spellEnd"/>
      <w:r>
        <w:t xml:space="preserve"> 01.02.</w:t>
      </w:r>
      <w:r w:rsidRPr="00290E06">
        <w:t>2023).</w:t>
      </w:r>
    </w:p>
    <w:p w14:paraId="0BE3B1AF" w14:textId="77777777" w:rsidR="00503390" w:rsidRDefault="00503390" w:rsidP="00503390">
      <w:pPr>
        <w:pStyle w:val="a5"/>
        <w:numPr>
          <w:ilvl w:val="0"/>
          <w:numId w:val="24"/>
        </w:numPr>
        <w:spacing w:after="0" w:line="360" w:lineRule="auto"/>
      </w:pPr>
      <w:proofErr w:type="spellStart"/>
      <w:r w:rsidRPr="002E6700">
        <w:t>Стратегія</w:t>
      </w:r>
      <w:proofErr w:type="spellEnd"/>
      <w:r w:rsidRPr="002E6700">
        <w:t xml:space="preserve"> </w:t>
      </w:r>
      <w:proofErr w:type="spellStart"/>
      <w:r w:rsidRPr="002E6700">
        <w:t>розвитку</w:t>
      </w:r>
      <w:proofErr w:type="spellEnd"/>
      <w:r w:rsidRPr="002E6700">
        <w:t xml:space="preserve"> </w:t>
      </w:r>
      <w:proofErr w:type="spellStart"/>
      <w:r w:rsidRPr="002E6700">
        <w:t>Рівненської</w:t>
      </w:r>
      <w:proofErr w:type="spellEnd"/>
      <w:r w:rsidRPr="002E6700">
        <w:t xml:space="preserve"> </w:t>
      </w:r>
      <w:proofErr w:type="spellStart"/>
      <w:r w:rsidRPr="002E6700">
        <w:t>області</w:t>
      </w:r>
      <w:proofErr w:type="spellEnd"/>
      <w:r w:rsidRPr="002E6700">
        <w:t xml:space="preserve"> на </w:t>
      </w:r>
      <w:proofErr w:type="spellStart"/>
      <w:r w:rsidRPr="002E6700">
        <w:t>період</w:t>
      </w:r>
      <w:proofErr w:type="spellEnd"/>
      <w:r w:rsidRPr="002E6700">
        <w:t xml:space="preserve"> до 2027 року. URL: </w:t>
      </w:r>
      <w:hyperlink r:id="rId81" w:history="1">
        <w:r w:rsidRPr="00251202">
          <w:rPr>
            <w:rStyle w:val="a3"/>
          </w:rPr>
          <w:t>https://www.rv.gov.ua/storage/app/sites/11/2020/strategia-2027-proekt.pdf</w:t>
        </w:r>
      </w:hyperlink>
      <w:r>
        <w:t xml:space="preserve"> </w:t>
      </w:r>
      <w:r w:rsidRPr="002E6700">
        <w:t xml:space="preserve">(дата </w:t>
      </w:r>
      <w:proofErr w:type="spellStart"/>
      <w:r w:rsidRPr="002E6700">
        <w:t>звернення</w:t>
      </w:r>
      <w:proofErr w:type="spellEnd"/>
      <w:r w:rsidRPr="002E6700">
        <w:t>: 08.06.2023)</w:t>
      </w:r>
    </w:p>
    <w:p w14:paraId="39242B97" w14:textId="77777777" w:rsidR="00503390" w:rsidRDefault="00503390" w:rsidP="00503390">
      <w:pPr>
        <w:pStyle w:val="a5"/>
        <w:numPr>
          <w:ilvl w:val="0"/>
          <w:numId w:val="24"/>
        </w:numPr>
        <w:spacing w:after="0" w:line="360" w:lineRule="auto"/>
      </w:pPr>
      <w:proofErr w:type="spellStart"/>
      <w:r w:rsidRPr="001F208E">
        <w:t>Тараканівський</w:t>
      </w:r>
      <w:proofErr w:type="spellEnd"/>
      <w:r w:rsidRPr="001F208E">
        <w:t xml:space="preserve"> форт – </w:t>
      </w:r>
      <w:proofErr w:type="spellStart"/>
      <w:r w:rsidRPr="001F208E">
        <w:t>місто</w:t>
      </w:r>
      <w:proofErr w:type="spellEnd"/>
      <w:r w:rsidRPr="001F208E">
        <w:t xml:space="preserve"> </w:t>
      </w:r>
      <w:proofErr w:type="spellStart"/>
      <w:r w:rsidRPr="001F208E">
        <w:t>привидів</w:t>
      </w:r>
      <w:proofErr w:type="spellEnd"/>
      <w:r>
        <w:t>.</w:t>
      </w:r>
      <w:r w:rsidRPr="001F208E">
        <w:t xml:space="preserve"> </w:t>
      </w:r>
      <w:r w:rsidRPr="002E6700">
        <w:t>URL:</w:t>
      </w:r>
      <w:r w:rsidRPr="001F208E">
        <w:t xml:space="preserve"> </w:t>
      </w:r>
      <w:hyperlink r:id="rId82" w:history="1">
        <w:r w:rsidRPr="00251202">
          <w:rPr>
            <w:rStyle w:val="a3"/>
          </w:rPr>
          <w:t>https://vidviday.ua/blog/tarakanivskyj-fort-misto-pryvydiv/</w:t>
        </w:r>
      </w:hyperlink>
      <w:r>
        <w:t xml:space="preserve"> (дата </w:t>
      </w:r>
      <w:proofErr w:type="spellStart"/>
      <w:r>
        <w:t>звернення</w:t>
      </w:r>
      <w:proofErr w:type="spellEnd"/>
      <w:r>
        <w:t xml:space="preserve"> 20.05.2023).</w:t>
      </w:r>
    </w:p>
    <w:p w14:paraId="3BA90F5B" w14:textId="77777777" w:rsidR="00503390" w:rsidRDefault="00503390" w:rsidP="00503390">
      <w:pPr>
        <w:pStyle w:val="a5"/>
        <w:numPr>
          <w:ilvl w:val="0"/>
          <w:numId w:val="24"/>
        </w:numPr>
        <w:spacing w:after="0" w:line="360" w:lineRule="auto"/>
      </w:pPr>
      <w:proofErr w:type="spellStart"/>
      <w:r w:rsidRPr="00180C8B">
        <w:t>Топчієв</w:t>
      </w:r>
      <w:proofErr w:type="spellEnd"/>
      <w:r w:rsidRPr="00180C8B">
        <w:t xml:space="preserve">. О. Г. </w:t>
      </w:r>
      <w:proofErr w:type="spellStart"/>
      <w:r w:rsidRPr="00180C8B">
        <w:t>Суспільно-географічні</w:t>
      </w:r>
      <w:proofErr w:type="spellEnd"/>
      <w:r w:rsidRPr="00180C8B">
        <w:t xml:space="preserve"> </w:t>
      </w:r>
      <w:proofErr w:type="spellStart"/>
      <w:r w:rsidRPr="00180C8B">
        <w:t>дослідження</w:t>
      </w:r>
      <w:proofErr w:type="spellEnd"/>
      <w:r w:rsidRPr="00180C8B">
        <w:t xml:space="preserve">: </w:t>
      </w:r>
      <w:proofErr w:type="spellStart"/>
      <w:r w:rsidRPr="00180C8B">
        <w:t>методологія</w:t>
      </w:r>
      <w:proofErr w:type="spellEnd"/>
      <w:r w:rsidRPr="00180C8B">
        <w:t xml:space="preserve">, </w:t>
      </w:r>
      <w:proofErr w:type="spellStart"/>
      <w:r w:rsidRPr="00180C8B">
        <w:t>методи</w:t>
      </w:r>
      <w:proofErr w:type="spellEnd"/>
      <w:r w:rsidRPr="00180C8B">
        <w:t xml:space="preserve">, методики: </w:t>
      </w:r>
      <w:proofErr w:type="spellStart"/>
      <w:r w:rsidRPr="00180C8B">
        <w:t>навч</w:t>
      </w:r>
      <w:proofErr w:type="spellEnd"/>
      <w:r w:rsidRPr="00180C8B">
        <w:t xml:space="preserve">. </w:t>
      </w:r>
      <w:proofErr w:type="spellStart"/>
      <w:r w:rsidRPr="00180C8B">
        <w:t>посіб</w:t>
      </w:r>
      <w:proofErr w:type="spellEnd"/>
      <w:r w:rsidRPr="00180C8B">
        <w:t xml:space="preserve">. Одеса: </w:t>
      </w:r>
      <w:proofErr w:type="spellStart"/>
      <w:r w:rsidRPr="00180C8B">
        <w:t>Астропринт</w:t>
      </w:r>
      <w:proofErr w:type="spellEnd"/>
      <w:r w:rsidRPr="00180C8B">
        <w:t>, 2005. 632 с.</w:t>
      </w:r>
    </w:p>
    <w:p w14:paraId="5FBEE52E" w14:textId="77777777" w:rsidR="00503390" w:rsidRDefault="00503390" w:rsidP="00503390">
      <w:pPr>
        <w:pStyle w:val="a5"/>
        <w:numPr>
          <w:ilvl w:val="0"/>
          <w:numId w:val="24"/>
        </w:numPr>
        <w:spacing w:after="0" w:line="360" w:lineRule="auto"/>
      </w:pPr>
      <w:proofErr w:type="spellStart"/>
      <w:r w:rsidRPr="00180C8B">
        <w:t>Туристичні</w:t>
      </w:r>
      <w:proofErr w:type="spellEnd"/>
      <w:r w:rsidRPr="00180C8B">
        <w:t xml:space="preserve"> </w:t>
      </w:r>
      <w:proofErr w:type="spellStart"/>
      <w:r w:rsidRPr="00180C8B">
        <w:t>ресурси</w:t>
      </w:r>
      <w:proofErr w:type="spellEnd"/>
      <w:r w:rsidRPr="00180C8B">
        <w:t>.</w:t>
      </w:r>
      <w:r>
        <w:t xml:space="preserve"> </w:t>
      </w:r>
      <w:proofErr w:type="spellStart"/>
      <w:r>
        <w:t>Вікіпедія</w:t>
      </w:r>
      <w:proofErr w:type="spellEnd"/>
      <w:r>
        <w:t>.</w:t>
      </w:r>
      <w:r w:rsidRPr="00180C8B">
        <w:t xml:space="preserve"> URL: </w:t>
      </w:r>
      <w:hyperlink r:id="rId83" w:history="1">
        <w:r w:rsidRPr="00251202">
          <w:rPr>
            <w:rStyle w:val="a3"/>
          </w:rPr>
          <w:t>https://www.wiki-data.uk-ua.nina.az/%D0%A2%D1%83%D1%80%D0%B8%D1%81%D1%82%D0%B8%D1%87%D0%BD%D1%96_%D1%80%D0%B5%D1%81%D1%83%D1%80%D1%81%D0%B8.html</w:t>
        </w:r>
      </w:hyperlink>
      <w:r>
        <w:t xml:space="preserve"> (дата </w:t>
      </w:r>
      <w:proofErr w:type="spellStart"/>
      <w:r>
        <w:t>звернення</w:t>
      </w:r>
      <w:proofErr w:type="spellEnd"/>
      <w:r>
        <w:t xml:space="preserve"> 20.02.2023).</w:t>
      </w:r>
    </w:p>
    <w:p w14:paraId="396B0EB9" w14:textId="77777777" w:rsidR="00503390" w:rsidRDefault="00503390" w:rsidP="00503390">
      <w:pPr>
        <w:pStyle w:val="a5"/>
        <w:numPr>
          <w:ilvl w:val="0"/>
          <w:numId w:val="24"/>
        </w:numPr>
        <w:spacing w:after="0" w:line="360" w:lineRule="auto"/>
      </w:pPr>
      <w:proofErr w:type="spellStart"/>
      <w:r w:rsidRPr="00290E06">
        <w:t>Хрінницьке</w:t>
      </w:r>
      <w:proofErr w:type="spellEnd"/>
      <w:r w:rsidRPr="00290E06">
        <w:t xml:space="preserve"> </w:t>
      </w:r>
      <w:proofErr w:type="spellStart"/>
      <w:r w:rsidRPr="00290E06">
        <w:t>водосховище</w:t>
      </w:r>
      <w:proofErr w:type="spellEnd"/>
      <w:r w:rsidRPr="00290E06">
        <w:t xml:space="preserve">. </w:t>
      </w:r>
      <w:proofErr w:type="spellStart"/>
      <w:r w:rsidRPr="00290E06">
        <w:t>Вікіпедія</w:t>
      </w:r>
      <w:proofErr w:type="spellEnd"/>
      <w:r w:rsidRPr="00290E06">
        <w:t xml:space="preserve">. URL: </w:t>
      </w:r>
      <w:hyperlink r:id="rId84" w:history="1">
        <w:r w:rsidRPr="00251202">
          <w:rPr>
            <w:rStyle w:val="a3"/>
          </w:rPr>
          <w:t>https://uk.wikipedia.org/wiki/%D0%A5%D1%80%D1%96%D0%BD%D0%BD%D0%B8%D1%86%D1%8C%D0%BA%D0%B5_%D0%B2%D0%BE%D0%B4%D0%BE%D1%81%D1%85%D0%BE%D0%B2%D0%B8%D1%89%D0%B5</w:t>
        </w:r>
      </w:hyperlink>
      <w:r>
        <w:t xml:space="preserve"> (дата </w:t>
      </w:r>
      <w:proofErr w:type="spellStart"/>
      <w:r>
        <w:t>звернення</w:t>
      </w:r>
      <w:proofErr w:type="spellEnd"/>
      <w:r>
        <w:t xml:space="preserve"> 10.02.</w:t>
      </w:r>
      <w:r w:rsidRPr="00290E06">
        <w:t>2023)</w:t>
      </w:r>
    </w:p>
    <w:p w14:paraId="5B209018" w14:textId="77777777" w:rsidR="00503390" w:rsidRDefault="00503390" w:rsidP="00503390">
      <w:pPr>
        <w:pStyle w:val="a5"/>
        <w:numPr>
          <w:ilvl w:val="0"/>
          <w:numId w:val="24"/>
        </w:numPr>
        <w:spacing w:after="0" w:line="360" w:lineRule="auto"/>
      </w:pPr>
      <w:proofErr w:type="spellStart"/>
      <w:r w:rsidRPr="00180C8B">
        <w:t>Шаблій</w:t>
      </w:r>
      <w:proofErr w:type="spellEnd"/>
      <w:r w:rsidRPr="00180C8B">
        <w:t xml:space="preserve"> О. І. </w:t>
      </w:r>
      <w:proofErr w:type="spellStart"/>
      <w:r w:rsidRPr="00180C8B">
        <w:t>Основи</w:t>
      </w:r>
      <w:proofErr w:type="spellEnd"/>
      <w:r w:rsidRPr="00180C8B">
        <w:t xml:space="preserve"> </w:t>
      </w:r>
      <w:proofErr w:type="spellStart"/>
      <w:r w:rsidRPr="00180C8B">
        <w:t>загальної</w:t>
      </w:r>
      <w:proofErr w:type="spellEnd"/>
      <w:r w:rsidRPr="00180C8B">
        <w:t xml:space="preserve"> </w:t>
      </w:r>
      <w:proofErr w:type="spellStart"/>
      <w:r w:rsidRPr="00180C8B">
        <w:t>суспільної</w:t>
      </w:r>
      <w:proofErr w:type="spellEnd"/>
      <w:r w:rsidRPr="00180C8B">
        <w:t xml:space="preserve"> </w:t>
      </w:r>
      <w:proofErr w:type="spellStart"/>
      <w:proofErr w:type="gramStart"/>
      <w:r w:rsidRPr="00180C8B">
        <w:t>географії</w:t>
      </w:r>
      <w:proofErr w:type="spellEnd"/>
      <w:r w:rsidRPr="00180C8B">
        <w:t xml:space="preserve"> :</w:t>
      </w:r>
      <w:proofErr w:type="gramEnd"/>
      <w:r w:rsidRPr="00180C8B">
        <w:t xml:space="preserve"> </w:t>
      </w:r>
      <w:proofErr w:type="spellStart"/>
      <w:r w:rsidRPr="00180C8B">
        <w:t>монографія</w:t>
      </w:r>
      <w:proofErr w:type="spellEnd"/>
      <w:r w:rsidRPr="00180C8B">
        <w:t xml:space="preserve">. </w:t>
      </w:r>
      <w:proofErr w:type="spellStart"/>
      <w:r w:rsidRPr="00180C8B">
        <w:t>Львів</w:t>
      </w:r>
      <w:proofErr w:type="spellEnd"/>
      <w:r w:rsidRPr="00180C8B">
        <w:t>: ЛНІ, 2003. 443 с.</w:t>
      </w:r>
    </w:p>
    <w:p w14:paraId="49ABC51B" w14:textId="77777777" w:rsidR="00503390" w:rsidRPr="00503390" w:rsidRDefault="00503390" w:rsidP="00503390"/>
    <w:p w14:paraId="181FCB69" w14:textId="77777777" w:rsidR="00C26F7A" w:rsidRDefault="00C26F7A" w:rsidP="00D70137">
      <w:pPr>
        <w:spacing w:after="0" w:line="360" w:lineRule="auto"/>
        <w:ind w:firstLine="709"/>
      </w:pPr>
    </w:p>
    <w:p w14:paraId="16CB4AB9" w14:textId="77777777" w:rsidR="00C26F7A" w:rsidRDefault="00C26F7A" w:rsidP="00D70137">
      <w:pPr>
        <w:spacing w:after="0" w:line="360" w:lineRule="auto"/>
        <w:ind w:firstLine="709"/>
      </w:pPr>
    </w:p>
    <w:p w14:paraId="0FFE4AF1" w14:textId="77777777" w:rsidR="00C26F7A" w:rsidRDefault="00C26F7A" w:rsidP="00D70137">
      <w:pPr>
        <w:spacing w:after="0" w:line="360" w:lineRule="auto"/>
        <w:ind w:firstLine="709"/>
      </w:pPr>
    </w:p>
    <w:p w14:paraId="2C371E14" w14:textId="77777777" w:rsidR="00435D83" w:rsidRDefault="00435D83">
      <w:pPr>
        <w:jc w:val="left"/>
        <w:rPr>
          <w:rFonts w:eastAsiaTheme="majorEastAsia" w:cstheme="majorBidi"/>
          <w:b/>
          <w:caps/>
          <w:szCs w:val="32"/>
        </w:rPr>
      </w:pPr>
      <w:r>
        <w:br w:type="page"/>
      </w:r>
    </w:p>
    <w:p w14:paraId="298DA7B7" w14:textId="5AB350FF" w:rsidR="00C26F7A" w:rsidRPr="000A1119" w:rsidRDefault="005171FB" w:rsidP="000A1119">
      <w:pPr>
        <w:pStyle w:val="1"/>
      </w:pPr>
      <w:bookmarkStart w:id="21" w:name="_Toc149221390"/>
      <w:r w:rsidRPr="000A1119">
        <w:lastRenderedPageBreak/>
        <w:t>Додатки</w:t>
      </w:r>
      <w:bookmarkEnd w:id="21"/>
    </w:p>
    <w:p w14:paraId="3CF2D2E1" w14:textId="77777777" w:rsidR="00387348" w:rsidRDefault="00387348" w:rsidP="00387348">
      <w:pPr>
        <w:spacing w:after="0" w:line="360" w:lineRule="auto"/>
        <w:ind w:firstLine="709"/>
        <w:jc w:val="right"/>
      </w:pPr>
      <w:r>
        <w:t>Додаток А</w:t>
      </w:r>
    </w:p>
    <w:p w14:paraId="4A90E41E" w14:textId="40F95C1E" w:rsidR="00387348" w:rsidRDefault="00387348" w:rsidP="00387348">
      <w:pPr>
        <w:spacing w:after="0" w:line="360" w:lineRule="auto"/>
        <w:ind w:firstLine="709"/>
        <w:jc w:val="center"/>
      </w:pPr>
      <w:r>
        <w:t xml:space="preserve">Бальна шкала оцінки туристичних ресурсів за В. І. </w:t>
      </w:r>
      <w:proofErr w:type="spellStart"/>
      <w:r>
        <w:t>Мацолою</w:t>
      </w:r>
      <w:proofErr w:type="spellEnd"/>
      <w:r>
        <w:t xml:space="preserve"> </w:t>
      </w:r>
      <w:r>
        <w:rPr>
          <w:rFonts w:cs="Times New Roman"/>
        </w:rPr>
        <w:t>[</w:t>
      </w:r>
      <w:r w:rsidR="000A1119">
        <w:rPr>
          <w:rFonts w:cs="Times New Roman"/>
        </w:rPr>
        <w:t>23</w:t>
      </w:r>
      <w:r>
        <w:rPr>
          <w:rFonts w:cs="Times New Roman"/>
        </w:rPr>
        <w:t>]</w:t>
      </w:r>
    </w:p>
    <w:tbl>
      <w:tblPr>
        <w:tblStyle w:val="a9"/>
        <w:tblW w:w="9493" w:type="dxa"/>
        <w:tblLayout w:type="fixed"/>
        <w:tblLook w:val="04A0" w:firstRow="1" w:lastRow="0" w:firstColumn="1" w:lastColumn="0" w:noHBand="0" w:noVBand="1"/>
      </w:tblPr>
      <w:tblGrid>
        <w:gridCol w:w="1149"/>
        <w:gridCol w:w="2107"/>
        <w:gridCol w:w="2126"/>
        <w:gridCol w:w="2126"/>
        <w:gridCol w:w="1985"/>
      </w:tblGrid>
      <w:tr w:rsidR="00387348" w:rsidRPr="000C265E" w14:paraId="59100697" w14:textId="77777777" w:rsidTr="00387348">
        <w:tc>
          <w:tcPr>
            <w:tcW w:w="1149" w:type="dxa"/>
            <w:vMerge w:val="restart"/>
          </w:tcPr>
          <w:p w14:paraId="338C3FB2" w14:textId="77777777" w:rsidR="00387348" w:rsidRPr="000C265E" w:rsidRDefault="00387348" w:rsidP="00387348">
            <w:pPr>
              <w:rPr>
                <w:rFonts w:cs="Times New Roman"/>
                <w:szCs w:val="28"/>
              </w:rPr>
            </w:pPr>
            <w:r w:rsidRPr="000C265E">
              <w:rPr>
                <w:rFonts w:cs="Times New Roman"/>
                <w:szCs w:val="28"/>
              </w:rPr>
              <w:t>Вид ресурсу</w:t>
            </w:r>
          </w:p>
        </w:tc>
        <w:tc>
          <w:tcPr>
            <w:tcW w:w="2107" w:type="dxa"/>
            <w:vMerge w:val="restart"/>
          </w:tcPr>
          <w:p w14:paraId="26745F9D" w14:textId="77777777" w:rsidR="00387348" w:rsidRPr="000C265E" w:rsidRDefault="00387348" w:rsidP="00387348">
            <w:pPr>
              <w:rPr>
                <w:rFonts w:cs="Times New Roman"/>
                <w:szCs w:val="28"/>
              </w:rPr>
            </w:pPr>
            <w:r w:rsidRPr="000C265E">
              <w:rPr>
                <w:rFonts w:cs="Times New Roman"/>
                <w:szCs w:val="28"/>
              </w:rPr>
              <w:t>Показник</w:t>
            </w:r>
          </w:p>
        </w:tc>
        <w:tc>
          <w:tcPr>
            <w:tcW w:w="6237" w:type="dxa"/>
            <w:gridSpan w:val="3"/>
          </w:tcPr>
          <w:p w14:paraId="5984DC9B" w14:textId="77777777" w:rsidR="00387348" w:rsidRPr="000C265E" w:rsidRDefault="00387348" w:rsidP="00387348">
            <w:pPr>
              <w:ind w:firstLine="709"/>
              <w:jc w:val="center"/>
              <w:rPr>
                <w:rFonts w:cs="Times New Roman"/>
                <w:szCs w:val="28"/>
              </w:rPr>
            </w:pPr>
            <w:r w:rsidRPr="000C265E">
              <w:rPr>
                <w:rFonts w:cs="Times New Roman"/>
                <w:szCs w:val="28"/>
              </w:rPr>
              <w:t>Бали</w:t>
            </w:r>
          </w:p>
        </w:tc>
      </w:tr>
      <w:tr w:rsidR="00387348" w:rsidRPr="000C265E" w14:paraId="6FC54D05" w14:textId="77777777" w:rsidTr="00387348">
        <w:tc>
          <w:tcPr>
            <w:tcW w:w="1149" w:type="dxa"/>
            <w:vMerge/>
          </w:tcPr>
          <w:p w14:paraId="56D9B85A" w14:textId="77777777" w:rsidR="00387348" w:rsidRPr="000C265E" w:rsidRDefault="00387348" w:rsidP="00387348">
            <w:pPr>
              <w:ind w:firstLine="709"/>
              <w:jc w:val="center"/>
              <w:rPr>
                <w:rFonts w:cs="Times New Roman"/>
                <w:szCs w:val="28"/>
              </w:rPr>
            </w:pPr>
          </w:p>
        </w:tc>
        <w:tc>
          <w:tcPr>
            <w:tcW w:w="2107" w:type="dxa"/>
            <w:vMerge/>
          </w:tcPr>
          <w:p w14:paraId="79824B4E" w14:textId="77777777" w:rsidR="00387348" w:rsidRPr="000C265E" w:rsidRDefault="00387348" w:rsidP="00387348">
            <w:pPr>
              <w:ind w:firstLine="709"/>
              <w:jc w:val="center"/>
              <w:rPr>
                <w:rFonts w:cs="Times New Roman"/>
                <w:szCs w:val="28"/>
              </w:rPr>
            </w:pPr>
          </w:p>
        </w:tc>
        <w:tc>
          <w:tcPr>
            <w:tcW w:w="2126" w:type="dxa"/>
          </w:tcPr>
          <w:p w14:paraId="168FDDC8" w14:textId="77777777" w:rsidR="00387348" w:rsidRPr="000C265E" w:rsidRDefault="00387348" w:rsidP="00387348">
            <w:pPr>
              <w:ind w:firstLine="709"/>
              <w:jc w:val="center"/>
              <w:rPr>
                <w:rFonts w:cs="Times New Roman"/>
                <w:szCs w:val="28"/>
              </w:rPr>
            </w:pPr>
            <w:r w:rsidRPr="000C265E">
              <w:rPr>
                <w:rFonts w:cs="Times New Roman"/>
                <w:szCs w:val="28"/>
              </w:rPr>
              <w:t>3</w:t>
            </w:r>
          </w:p>
        </w:tc>
        <w:tc>
          <w:tcPr>
            <w:tcW w:w="2126" w:type="dxa"/>
          </w:tcPr>
          <w:p w14:paraId="283C119B" w14:textId="77777777" w:rsidR="00387348" w:rsidRPr="000C265E" w:rsidRDefault="00387348" w:rsidP="00387348">
            <w:pPr>
              <w:ind w:firstLine="709"/>
              <w:jc w:val="center"/>
              <w:rPr>
                <w:rFonts w:cs="Times New Roman"/>
                <w:szCs w:val="28"/>
              </w:rPr>
            </w:pPr>
            <w:r w:rsidRPr="000C265E">
              <w:rPr>
                <w:rFonts w:cs="Times New Roman"/>
                <w:szCs w:val="28"/>
              </w:rPr>
              <w:t>2</w:t>
            </w:r>
          </w:p>
        </w:tc>
        <w:tc>
          <w:tcPr>
            <w:tcW w:w="1985" w:type="dxa"/>
          </w:tcPr>
          <w:p w14:paraId="237C39E2" w14:textId="77777777" w:rsidR="00387348" w:rsidRPr="000C265E" w:rsidRDefault="00387348" w:rsidP="00387348">
            <w:pPr>
              <w:ind w:firstLine="709"/>
              <w:jc w:val="center"/>
              <w:rPr>
                <w:rFonts w:cs="Times New Roman"/>
                <w:szCs w:val="28"/>
              </w:rPr>
            </w:pPr>
            <w:r w:rsidRPr="000C265E">
              <w:rPr>
                <w:rFonts w:cs="Times New Roman"/>
                <w:szCs w:val="28"/>
              </w:rPr>
              <w:t>1</w:t>
            </w:r>
          </w:p>
        </w:tc>
      </w:tr>
      <w:tr w:rsidR="00387348" w:rsidRPr="000C265E" w14:paraId="21CE722D" w14:textId="77777777" w:rsidTr="00387348">
        <w:tc>
          <w:tcPr>
            <w:tcW w:w="1149" w:type="dxa"/>
            <w:vMerge w:val="restart"/>
            <w:textDirection w:val="btLr"/>
          </w:tcPr>
          <w:p w14:paraId="7F28A250" w14:textId="77777777" w:rsidR="00387348" w:rsidRPr="000C265E" w:rsidRDefault="00387348" w:rsidP="00387348">
            <w:pPr>
              <w:ind w:firstLine="709"/>
              <w:jc w:val="center"/>
              <w:rPr>
                <w:rFonts w:cs="Times New Roman"/>
                <w:szCs w:val="28"/>
              </w:rPr>
            </w:pPr>
          </w:p>
          <w:p w14:paraId="54E7CDAC" w14:textId="77777777" w:rsidR="00387348" w:rsidRPr="000C265E" w:rsidRDefault="00387348" w:rsidP="00387348">
            <w:pPr>
              <w:ind w:firstLine="709"/>
              <w:jc w:val="center"/>
              <w:rPr>
                <w:rFonts w:cs="Times New Roman"/>
                <w:szCs w:val="28"/>
              </w:rPr>
            </w:pPr>
            <w:r w:rsidRPr="000C265E">
              <w:rPr>
                <w:rFonts w:cs="Times New Roman"/>
                <w:szCs w:val="28"/>
              </w:rPr>
              <w:t>природні</w:t>
            </w:r>
          </w:p>
        </w:tc>
        <w:tc>
          <w:tcPr>
            <w:tcW w:w="2107" w:type="dxa"/>
          </w:tcPr>
          <w:p w14:paraId="5BCA2E01" w14:textId="77777777" w:rsidR="00387348" w:rsidRPr="000C265E" w:rsidRDefault="00387348" w:rsidP="00387348">
            <w:pPr>
              <w:rPr>
                <w:rFonts w:cs="Times New Roman"/>
                <w:szCs w:val="28"/>
              </w:rPr>
            </w:pPr>
            <w:r>
              <w:rPr>
                <w:rFonts w:cs="Times New Roman"/>
                <w:szCs w:val="28"/>
              </w:rPr>
              <w:t>Оцінка естетичних властиво</w:t>
            </w:r>
            <w:r w:rsidRPr="000C265E">
              <w:rPr>
                <w:rFonts w:cs="Times New Roman"/>
                <w:szCs w:val="28"/>
              </w:rPr>
              <w:t>стей території</w:t>
            </w:r>
          </w:p>
        </w:tc>
        <w:tc>
          <w:tcPr>
            <w:tcW w:w="2126" w:type="dxa"/>
          </w:tcPr>
          <w:p w14:paraId="7653B321" w14:textId="77777777" w:rsidR="00387348" w:rsidRPr="000C265E" w:rsidRDefault="00387348" w:rsidP="00387348">
            <w:pPr>
              <w:rPr>
                <w:rFonts w:cs="Times New Roman"/>
                <w:szCs w:val="28"/>
              </w:rPr>
            </w:pPr>
            <w:r w:rsidRPr="000C265E">
              <w:rPr>
                <w:rFonts w:cs="Times New Roman"/>
                <w:szCs w:val="28"/>
              </w:rPr>
              <w:t xml:space="preserve">Пейзажні ландшафти, високий ступінь унікальності та екзотичності </w:t>
            </w:r>
          </w:p>
        </w:tc>
        <w:tc>
          <w:tcPr>
            <w:tcW w:w="2126" w:type="dxa"/>
          </w:tcPr>
          <w:p w14:paraId="040BDFDE" w14:textId="77777777" w:rsidR="00387348" w:rsidRPr="000C265E" w:rsidRDefault="00387348" w:rsidP="00387348">
            <w:pPr>
              <w:rPr>
                <w:rFonts w:cs="Times New Roman"/>
                <w:szCs w:val="28"/>
              </w:rPr>
            </w:pPr>
            <w:r w:rsidRPr="000C265E">
              <w:rPr>
                <w:rFonts w:cs="Times New Roman"/>
                <w:szCs w:val="28"/>
              </w:rPr>
              <w:t>Низький ступінь екзотичності та унікальності, відсутність контрастів</w:t>
            </w:r>
          </w:p>
        </w:tc>
        <w:tc>
          <w:tcPr>
            <w:tcW w:w="1985" w:type="dxa"/>
          </w:tcPr>
          <w:p w14:paraId="56980A42" w14:textId="77777777" w:rsidR="00387348" w:rsidRPr="000C265E" w:rsidRDefault="00387348" w:rsidP="00387348">
            <w:pPr>
              <w:rPr>
                <w:rFonts w:cs="Times New Roman"/>
                <w:szCs w:val="28"/>
              </w:rPr>
            </w:pPr>
            <w:r w:rsidRPr="000C265E">
              <w:rPr>
                <w:rFonts w:cs="Times New Roman"/>
                <w:szCs w:val="28"/>
              </w:rPr>
              <w:t>Рівнинні та значно залісені території</w:t>
            </w:r>
          </w:p>
        </w:tc>
      </w:tr>
      <w:tr w:rsidR="00387348" w:rsidRPr="000C265E" w14:paraId="4545197F" w14:textId="77777777" w:rsidTr="00387348">
        <w:tc>
          <w:tcPr>
            <w:tcW w:w="1149" w:type="dxa"/>
            <w:vMerge/>
          </w:tcPr>
          <w:p w14:paraId="07FEE6EB" w14:textId="77777777" w:rsidR="00387348" w:rsidRPr="000C265E" w:rsidRDefault="00387348" w:rsidP="00387348">
            <w:pPr>
              <w:ind w:firstLine="709"/>
              <w:jc w:val="center"/>
              <w:rPr>
                <w:rFonts w:cs="Times New Roman"/>
                <w:szCs w:val="28"/>
              </w:rPr>
            </w:pPr>
          </w:p>
        </w:tc>
        <w:tc>
          <w:tcPr>
            <w:tcW w:w="2107" w:type="dxa"/>
          </w:tcPr>
          <w:p w14:paraId="58ED6C2F" w14:textId="77777777" w:rsidR="00387348" w:rsidRPr="000C265E" w:rsidRDefault="00387348" w:rsidP="00387348">
            <w:pPr>
              <w:rPr>
                <w:rFonts w:cs="Times New Roman"/>
                <w:szCs w:val="28"/>
              </w:rPr>
            </w:pPr>
            <w:r w:rsidRPr="000C265E">
              <w:rPr>
                <w:rFonts w:cs="Times New Roman"/>
                <w:szCs w:val="28"/>
              </w:rPr>
              <w:t xml:space="preserve">Оцінка </w:t>
            </w:r>
            <w:r>
              <w:rPr>
                <w:rFonts w:cs="Times New Roman"/>
                <w:szCs w:val="28"/>
              </w:rPr>
              <w:t>м</w:t>
            </w:r>
            <w:r w:rsidRPr="000C265E">
              <w:rPr>
                <w:rFonts w:cs="Times New Roman"/>
                <w:szCs w:val="28"/>
              </w:rPr>
              <w:t>інеральних вод</w:t>
            </w:r>
          </w:p>
        </w:tc>
        <w:tc>
          <w:tcPr>
            <w:tcW w:w="2126" w:type="dxa"/>
          </w:tcPr>
          <w:p w14:paraId="275C245D" w14:textId="77777777" w:rsidR="00387348" w:rsidRPr="000C265E" w:rsidRDefault="00387348" w:rsidP="00387348">
            <w:pPr>
              <w:rPr>
                <w:rFonts w:cs="Times New Roman"/>
                <w:szCs w:val="28"/>
                <w:vertAlign w:val="superscript"/>
              </w:rPr>
            </w:pPr>
            <w:r w:rsidRPr="000C265E">
              <w:rPr>
                <w:rFonts w:cs="Times New Roman"/>
                <w:szCs w:val="28"/>
              </w:rPr>
              <w:t>Більше 1000 м</w:t>
            </w:r>
            <w:r w:rsidRPr="000C265E">
              <w:rPr>
                <w:rFonts w:cs="Times New Roman"/>
                <w:szCs w:val="28"/>
                <w:vertAlign w:val="superscript"/>
              </w:rPr>
              <w:t>3</w:t>
            </w:r>
            <w:r w:rsidRPr="000C265E">
              <w:rPr>
                <w:rFonts w:cs="Times New Roman"/>
                <w:szCs w:val="28"/>
              </w:rPr>
              <w:t>/добу/ км</w:t>
            </w:r>
            <w:r w:rsidRPr="000C265E">
              <w:rPr>
                <w:rFonts w:cs="Times New Roman"/>
                <w:szCs w:val="28"/>
                <w:vertAlign w:val="superscript"/>
              </w:rPr>
              <w:t>2</w:t>
            </w:r>
          </w:p>
        </w:tc>
        <w:tc>
          <w:tcPr>
            <w:tcW w:w="2126" w:type="dxa"/>
          </w:tcPr>
          <w:p w14:paraId="14EBBCBC" w14:textId="77777777" w:rsidR="00387348" w:rsidRPr="000C265E" w:rsidRDefault="00387348" w:rsidP="00387348">
            <w:pPr>
              <w:rPr>
                <w:rFonts w:cs="Times New Roman"/>
                <w:szCs w:val="28"/>
              </w:rPr>
            </w:pPr>
            <w:r w:rsidRPr="000C265E">
              <w:rPr>
                <w:rFonts w:cs="Times New Roman"/>
                <w:szCs w:val="28"/>
              </w:rPr>
              <w:t>100-1000 м</w:t>
            </w:r>
            <w:r w:rsidRPr="000C265E">
              <w:rPr>
                <w:rFonts w:cs="Times New Roman"/>
                <w:szCs w:val="28"/>
                <w:vertAlign w:val="superscript"/>
              </w:rPr>
              <w:t>3</w:t>
            </w:r>
            <w:r w:rsidRPr="000C265E">
              <w:rPr>
                <w:rFonts w:cs="Times New Roman"/>
                <w:szCs w:val="28"/>
              </w:rPr>
              <w:t>/добу/ км</w:t>
            </w:r>
            <w:r w:rsidRPr="000C265E">
              <w:rPr>
                <w:rFonts w:cs="Times New Roman"/>
                <w:szCs w:val="28"/>
                <w:vertAlign w:val="superscript"/>
              </w:rPr>
              <w:t>2</w:t>
            </w:r>
          </w:p>
        </w:tc>
        <w:tc>
          <w:tcPr>
            <w:tcW w:w="1985" w:type="dxa"/>
          </w:tcPr>
          <w:p w14:paraId="32B42D92" w14:textId="77777777" w:rsidR="00387348" w:rsidRPr="000C265E" w:rsidRDefault="00387348" w:rsidP="00387348">
            <w:pPr>
              <w:rPr>
                <w:rFonts w:cs="Times New Roman"/>
                <w:szCs w:val="28"/>
              </w:rPr>
            </w:pPr>
            <w:r w:rsidRPr="000C265E">
              <w:rPr>
                <w:rFonts w:cs="Times New Roman"/>
                <w:szCs w:val="28"/>
              </w:rPr>
              <w:t>Менше 100 м</w:t>
            </w:r>
            <w:r w:rsidRPr="000C265E">
              <w:rPr>
                <w:rFonts w:cs="Times New Roman"/>
                <w:szCs w:val="28"/>
                <w:vertAlign w:val="superscript"/>
              </w:rPr>
              <w:t>3</w:t>
            </w:r>
            <w:r w:rsidRPr="000C265E">
              <w:rPr>
                <w:rFonts w:cs="Times New Roman"/>
                <w:szCs w:val="28"/>
              </w:rPr>
              <w:t>/добу/ км</w:t>
            </w:r>
            <w:r w:rsidRPr="000C265E">
              <w:rPr>
                <w:rFonts w:cs="Times New Roman"/>
                <w:szCs w:val="28"/>
                <w:vertAlign w:val="superscript"/>
              </w:rPr>
              <w:t>2</w:t>
            </w:r>
          </w:p>
        </w:tc>
      </w:tr>
      <w:tr w:rsidR="00387348" w:rsidRPr="000C265E" w14:paraId="3EB214E1" w14:textId="77777777" w:rsidTr="00387348">
        <w:tc>
          <w:tcPr>
            <w:tcW w:w="1149" w:type="dxa"/>
            <w:vMerge/>
          </w:tcPr>
          <w:p w14:paraId="06F006B7" w14:textId="77777777" w:rsidR="00387348" w:rsidRPr="000C265E" w:rsidRDefault="00387348" w:rsidP="00387348">
            <w:pPr>
              <w:ind w:firstLine="709"/>
              <w:jc w:val="center"/>
              <w:rPr>
                <w:rFonts w:cs="Times New Roman"/>
                <w:szCs w:val="28"/>
              </w:rPr>
            </w:pPr>
          </w:p>
        </w:tc>
        <w:tc>
          <w:tcPr>
            <w:tcW w:w="2107" w:type="dxa"/>
          </w:tcPr>
          <w:p w14:paraId="413E4B55" w14:textId="77777777" w:rsidR="00387348" w:rsidRPr="000C265E" w:rsidRDefault="00387348" w:rsidP="00387348">
            <w:pPr>
              <w:rPr>
                <w:rFonts w:cs="Times New Roman"/>
                <w:szCs w:val="28"/>
              </w:rPr>
            </w:pPr>
            <w:r w:rsidRPr="000C265E">
              <w:rPr>
                <w:rFonts w:cs="Times New Roman"/>
                <w:szCs w:val="28"/>
              </w:rPr>
              <w:t>Оцінка лісів</w:t>
            </w:r>
          </w:p>
        </w:tc>
        <w:tc>
          <w:tcPr>
            <w:tcW w:w="2126" w:type="dxa"/>
          </w:tcPr>
          <w:p w14:paraId="0DDCE635" w14:textId="77777777" w:rsidR="00387348" w:rsidRPr="000C265E" w:rsidRDefault="00387348" w:rsidP="00387348">
            <w:pPr>
              <w:rPr>
                <w:rFonts w:cs="Times New Roman"/>
                <w:szCs w:val="28"/>
              </w:rPr>
            </w:pPr>
            <w:r w:rsidRPr="000C265E">
              <w:rPr>
                <w:rFonts w:cs="Times New Roman"/>
                <w:szCs w:val="28"/>
              </w:rPr>
              <w:t>40-60 %</w:t>
            </w:r>
          </w:p>
        </w:tc>
        <w:tc>
          <w:tcPr>
            <w:tcW w:w="2126" w:type="dxa"/>
          </w:tcPr>
          <w:p w14:paraId="6E782910" w14:textId="77777777" w:rsidR="00387348" w:rsidRPr="000C265E" w:rsidRDefault="00387348" w:rsidP="00387348">
            <w:pPr>
              <w:rPr>
                <w:rFonts w:cs="Times New Roman"/>
                <w:szCs w:val="28"/>
              </w:rPr>
            </w:pPr>
            <w:r w:rsidRPr="000C265E">
              <w:rPr>
                <w:rFonts w:cs="Times New Roman"/>
                <w:szCs w:val="28"/>
              </w:rPr>
              <w:t>15-40 %</w:t>
            </w:r>
          </w:p>
        </w:tc>
        <w:tc>
          <w:tcPr>
            <w:tcW w:w="1985" w:type="dxa"/>
          </w:tcPr>
          <w:p w14:paraId="12CC324B" w14:textId="77777777" w:rsidR="00387348" w:rsidRPr="000C265E" w:rsidRDefault="00387348" w:rsidP="00387348">
            <w:pPr>
              <w:rPr>
                <w:rFonts w:cs="Times New Roman"/>
                <w:szCs w:val="28"/>
              </w:rPr>
            </w:pPr>
            <w:r w:rsidRPr="000C265E">
              <w:rPr>
                <w:rFonts w:cs="Times New Roman"/>
                <w:szCs w:val="28"/>
              </w:rPr>
              <w:t>Менше 15 %</w:t>
            </w:r>
          </w:p>
        </w:tc>
      </w:tr>
      <w:tr w:rsidR="00387348" w:rsidRPr="000C265E" w14:paraId="5070348D" w14:textId="77777777" w:rsidTr="00387348">
        <w:tc>
          <w:tcPr>
            <w:tcW w:w="1149" w:type="dxa"/>
            <w:vMerge/>
          </w:tcPr>
          <w:p w14:paraId="50D7C6F7" w14:textId="77777777" w:rsidR="00387348" w:rsidRPr="000C265E" w:rsidRDefault="00387348" w:rsidP="00387348">
            <w:pPr>
              <w:ind w:firstLine="709"/>
              <w:jc w:val="center"/>
              <w:rPr>
                <w:rFonts w:cs="Times New Roman"/>
                <w:szCs w:val="28"/>
              </w:rPr>
            </w:pPr>
          </w:p>
        </w:tc>
        <w:tc>
          <w:tcPr>
            <w:tcW w:w="2107" w:type="dxa"/>
            <w:vMerge w:val="restart"/>
          </w:tcPr>
          <w:p w14:paraId="00F8D9A9" w14:textId="77777777" w:rsidR="00387348" w:rsidRPr="000C265E" w:rsidRDefault="00387348" w:rsidP="00387348">
            <w:pPr>
              <w:rPr>
                <w:rFonts w:cs="Times New Roman"/>
                <w:szCs w:val="28"/>
              </w:rPr>
            </w:pPr>
            <w:r w:rsidRPr="000C265E">
              <w:rPr>
                <w:rFonts w:cs="Times New Roman"/>
                <w:szCs w:val="28"/>
              </w:rPr>
              <w:t>Оцінка кліматичних умов</w:t>
            </w:r>
          </w:p>
        </w:tc>
        <w:tc>
          <w:tcPr>
            <w:tcW w:w="2126" w:type="dxa"/>
          </w:tcPr>
          <w:p w14:paraId="65C2D965" w14:textId="77777777" w:rsidR="00387348" w:rsidRPr="000C265E" w:rsidRDefault="00387348" w:rsidP="00387348">
            <w:pPr>
              <w:rPr>
                <w:rFonts w:cs="Times New Roman"/>
                <w:szCs w:val="28"/>
              </w:rPr>
            </w:pPr>
            <w:r w:rsidRPr="000C265E">
              <w:rPr>
                <w:rFonts w:cs="Times New Roman"/>
                <w:szCs w:val="28"/>
              </w:rPr>
              <w:t>Більше 100 днів з t</w:t>
            </w:r>
            <w:r w:rsidRPr="000C265E">
              <w:rPr>
                <w:rFonts w:cs="Times New Roman"/>
                <w:szCs w:val="28"/>
                <w:vertAlign w:val="superscript"/>
              </w:rPr>
              <w:t>0</w:t>
            </w:r>
            <w:r w:rsidRPr="000C265E">
              <w:rPr>
                <w:rFonts w:cs="Times New Roman"/>
                <w:szCs w:val="28"/>
              </w:rPr>
              <w:t>&gt; 15</w:t>
            </w:r>
            <w:r w:rsidRPr="000C265E">
              <w:rPr>
                <w:rFonts w:cs="Times New Roman"/>
                <w:szCs w:val="28"/>
                <w:vertAlign w:val="superscript"/>
              </w:rPr>
              <w:t xml:space="preserve">0 </w:t>
            </w:r>
            <w:r w:rsidRPr="000C265E">
              <w:rPr>
                <w:rFonts w:cs="Times New Roman"/>
                <w:szCs w:val="28"/>
              </w:rPr>
              <w:t>С</w:t>
            </w:r>
          </w:p>
        </w:tc>
        <w:tc>
          <w:tcPr>
            <w:tcW w:w="2126" w:type="dxa"/>
          </w:tcPr>
          <w:p w14:paraId="7F1AEFF3" w14:textId="77777777" w:rsidR="00387348" w:rsidRPr="000C265E" w:rsidRDefault="00387348" w:rsidP="00387348">
            <w:pPr>
              <w:rPr>
                <w:rFonts w:cs="Times New Roman"/>
                <w:szCs w:val="28"/>
              </w:rPr>
            </w:pPr>
            <w:r w:rsidRPr="000C265E">
              <w:rPr>
                <w:rFonts w:cs="Times New Roman"/>
                <w:szCs w:val="28"/>
              </w:rPr>
              <w:t>80-100 днів з t</w:t>
            </w:r>
            <w:r w:rsidRPr="000C265E">
              <w:rPr>
                <w:rFonts w:cs="Times New Roman"/>
                <w:szCs w:val="28"/>
                <w:vertAlign w:val="superscript"/>
              </w:rPr>
              <w:t>0</w:t>
            </w:r>
            <w:r w:rsidRPr="000C265E">
              <w:rPr>
                <w:rFonts w:cs="Times New Roman"/>
                <w:szCs w:val="28"/>
              </w:rPr>
              <w:t>&gt; 15</w:t>
            </w:r>
            <w:r w:rsidRPr="000C265E">
              <w:rPr>
                <w:rFonts w:cs="Times New Roman"/>
                <w:szCs w:val="28"/>
                <w:vertAlign w:val="superscript"/>
              </w:rPr>
              <w:t xml:space="preserve">0 </w:t>
            </w:r>
            <w:r w:rsidRPr="000C265E">
              <w:rPr>
                <w:rFonts w:cs="Times New Roman"/>
                <w:szCs w:val="28"/>
              </w:rPr>
              <w:t>С</w:t>
            </w:r>
          </w:p>
        </w:tc>
        <w:tc>
          <w:tcPr>
            <w:tcW w:w="1985" w:type="dxa"/>
          </w:tcPr>
          <w:p w14:paraId="47743709" w14:textId="77777777" w:rsidR="00387348" w:rsidRPr="000C265E" w:rsidRDefault="00387348" w:rsidP="00387348">
            <w:pPr>
              <w:rPr>
                <w:rFonts w:cs="Times New Roman"/>
                <w:szCs w:val="28"/>
              </w:rPr>
            </w:pPr>
            <w:r w:rsidRPr="000C265E">
              <w:rPr>
                <w:rFonts w:cs="Times New Roman"/>
                <w:szCs w:val="28"/>
              </w:rPr>
              <w:t>Менше 100 днів з t</w:t>
            </w:r>
            <w:r w:rsidRPr="000C265E">
              <w:rPr>
                <w:rFonts w:cs="Times New Roman"/>
                <w:szCs w:val="28"/>
                <w:vertAlign w:val="superscript"/>
              </w:rPr>
              <w:t>0</w:t>
            </w:r>
            <w:r w:rsidRPr="000C265E">
              <w:rPr>
                <w:rFonts w:cs="Times New Roman"/>
                <w:szCs w:val="28"/>
              </w:rPr>
              <w:t>&gt; 15</w:t>
            </w:r>
            <w:r w:rsidRPr="000C265E">
              <w:rPr>
                <w:rFonts w:cs="Times New Roman"/>
                <w:szCs w:val="28"/>
                <w:vertAlign w:val="superscript"/>
              </w:rPr>
              <w:t xml:space="preserve">0 </w:t>
            </w:r>
            <w:r w:rsidRPr="000C265E">
              <w:rPr>
                <w:rFonts w:cs="Times New Roman"/>
                <w:szCs w:val="28"/>
              </w:rPr>
              <w:t>С</w:t>
            </w:r>
          </w:p>
        </w:tc>
      </w:tr>
      <w:tr w:rsidR="00387348" w:rsidRPr="000C265E" w14:paraId="4D14E635" w14:textId="77777777" w:rsidTr="00387348">
        <w:tc>
          <w:tcPr>
            <w:tcW w:w="1149" w:type="dxa"/>
            <w:vMerge/>
          </w:tcPr>
          <w:p w14:paraId="7B9CEEB8" w14:textId="77777777" w:rsidR="00387348" w:rsidRPr="000C265E" w:rsidRDefault="00387348" w:rsidP="00387348">
            <w:pPr>
              <w:ind w:firstLine="709"/>
              <w:jc w:val="center"/>
              <w:rPr>
                <w:rFonts w:cs="Times New Roman"/>
                <w:szCs w:val="28"/>
              </w:rPr>
            </w:pPr>
          </w:p>
        </w:tc>
        <w:tc>
          <w:tcPr>
            <w:tcW w:w="2107" w:type="dxa"/>
            <w:vMerge/>
          </w:tcPr>
          <w:p w14:paraId="4E7EFF74" w14:textId="77777777" w:rsidR="00387348" w:rsidRPr="000C265E" w:rsidRDefault="00387348" w:rsidP="00387348">
            <w:pPr>
              <w:ind w:firstLine="709"/>
              <w:jc w:val="center"/>
              <w:rPr>
                <w:rFonts w:cs="Times New Roman"/>
                <w:szCs w:val="28"/>
              </w:rPr>
            </w:pPr>
          </w:p>
        </w:tc>
        <w:tc>
          <w:tcPr>
            <w:tcW w:w="2126" w:type="dxa"/>
          </w:tcPr>
          <w:p w14:paraId="791AF3A8" w14:textId="77777777" w:rsidR="00387348" w:rsidRPr="000C265E" w:rsidRDefault="00387348" w:rsidP="00387348">
            <w:pPr>
              <w:rPr>
                <w:rFonts w:cs="Times New Roman"/>
                <w:szCs w:val="28"/>
              </w:rPr>
            </w:pPr>
            <w:r w:rsidRPr="000C265E">
              <w:rPr>
                <w:rFonts w:cs="Times New Roman"/>
                <w:szCs w:val="28"/>
              </w:rPr>
              <w:t>Більше 110 днів з t</w:t>
            </w:r>
            <w:r w:rsidRPr="000C265E">
              <w:rPr>
                <w:rFonts w:cs="Times New Roman"/>
                <w:szCs w:val="28"/>
                <w:vertAlign w:val="superscript"/>
              </w:rPr>
              <w:t>0</w:t>
            </w:r>
            <w:r w:rsidRPr="000C265E">
              <w:rPr>
                <w:rFonts w:cs="Times New Roman"/>
                <w:szCs w:val="28"/>
              </w:rPr>
              <w:t>&gt; 0</w:t>
            </w:r>
            <w:r w:rsidRPr="000C265E">
              <w:rPr>
                <w:rFonts w:cs="Times New Roman"/>
                <w:szCs w:val="28"/>
                <w:vertAlign w:val="superscript"/>
              </w:rPr>
              <w:t>0</w:t>
            </w:r>
            <w:r w:rsidRPr="000C265E">
              <w:rPr>
                <w:rFonts w:cs="Times New Roman"/>
                <w:szCs w:val="28"/>
              </w:rPr>
              <w:t xml:space="preserve"> С</w:t>
            </w:r>
          </w:p>
        </w:tc>
        <w:tc>
          <w:tcPr>
            <w:tcW w:w="2126" w:type="dxa"/>
          </w:tcPr>
          <w:p w14:paraId="1A02712A" w14:textId="77777777" w:rsidR="00387348" w:rsidRPr="000C265E" w:rsidRDefault="00387348" w:rsidP="00387348">
            <w:pPr>
              <w:rPr>
                <w:rFonts w:cs="Times New Roman"/>
                <w:szCs w:val="28"/>
              </w:rPr>
            </w:pPr>
            <w:r w:rsidRPr="000C265E">
              <w:rPr>
                <w:rFonts w:cs="Times New Roman"/>
                <w:szCs w:val="28"/>
              </w:rPr>
              <w:t>100-110 днів з t</w:t>
            </w:r>
            <w:r w:rsidRPr="000C265E">
              <w:rPr>
                <w:rFonts w:cs="Times New Roman"/>
                <w:szCs w:val="28"/>
                <w:vertAlign w:val="superscript"/>
              </w:rPr>
              <w:t>0</w:t>
            </w:r>
            <w:r w:rsidRPr="000C265E">
              <w:rPr>
                <w:rFonts w:cs="Times New Roman"/>
                <w:szCs w:val="28"/>
              </w:rPr>
              <w:t>&gt; 0</w:t>
            </w:r>
            <w:r w:rsidRPr="000C265E">
              <w:rPr>
                <w:rFonts w:cs="Times New Roman"/>
                <w:szCs w:val="28"/>
                <w:vertAlign w:val="superscript"/>
              </w:rPr>
              <w:t>0</w:t>
            </w:r>
            <w:r w:rsidRPr="000C265E">
              <w:rPr>
                <w:rFonts w:cs="Times New Roman"/>
                <w:szCs w:val="28"/>
              </w:rPr>
              <w:t xml:space="preserve"> С</w:t>
            </w:r>
          </w:p>
        </w:tc>
        <w:tc>
          <w:tcPr>
            <w:tcW w:w="1985" w:type="dxa"/>
          </w:tcPr>
          <w:p w14:paraId="6ABC18EB" w14:textId="77777777" w:rsidR="00387348" w:rsidRPr="000C265E" w:rsidRDefault="00387348" w:rsidP="00387348">
            <w:pPr>
              <w:rPr>
                <w:rFonts w:cs="Times New Roman"/>
                <w:szCs w:val="28"/>
              </w:rPr>
            </w:pPr>
            <w:r w:rsidRPr="000C265E">
              <w:rPr>
                <w:rFonts w:cs="Times New Roman"/>
                <w:szCs w:val="28"/>
              </w:rPr>
              <w:t>Менше 100 днів з t</w:t>
            </w:r>
            <w:r w:rsidRPr="000C265E">
              <w:rPr>
                <w:rFonts w:cs="Times New Roman"/>
                <w:szCs w:val="28"/>
                <w:vertAlign w:val="superscript"/>
              </w:rPr>
              <w:t>0</w:t>
            </w:r>
            <w:r w:rsidRPr="000C265E">
              <w:rPr>
                <w:rFonts w:cs="Times New Roman"/>
                <w:szCs w:val="28"/>
              </w:rPr>
              <w:t>&gt; 0</w:t>
            </w:r>
            <w:r w:rsidRPr="000C265E">
              <w:rPr>
                <w:rFonts w:cs="Times New Roman"/>
                <w:szCs w:val="28"/>
                <w:vertAlign w:val="superscript"/>
              </w:rPr>
              <w:t>0</w:t>
            </w:r>
            <w:r w:rsidRPr="000C265E">
              <w:rPr>
                <w:rFonts w:cs="Times New Roman"/>
                <w:szCs w:val="28"/>
              </w:rPr>
              <w:t xml:space="preserve"> С</w:t>
            </w:r>
          </w:p>
        </w:tc>
      </w:tr>
      <w:tr w:rsidR="00387348" w:rsidRPr="000C265E" w14:paraId="2CFB95DC" w14:textId="77777777" w:rsidTr="00387348">
        <w:tc>
          <w:tcPr>
            <w:tcW w:w="1149" w:type="dxa"/>
            <w:vMerge/>
          </w:tcPr>
          <w:p w14:paraId="35D05C3E" w14:textId="77777777" w:rsidR="00387348" w:rsidRPr="000C265E" w:rsidRDefault="00387348" w:rsidP="00387348">
            <w:pPr>
              <w:ind w:firstLine="709"/>
              <w:jc w:val="center"/>
              <w:rPr>
                <w:rFonts w:cs="Times New Roman"/>
                <w:szCs w:val="28"/>
              </w:rPr>
            </w:pPr>
          </w:p>
        </w:tc>
        <w:tc>
          <w:tcPr>
            <w:tcW w:w="2107" w:type="dxa"/>
          </w:tcPr>
          <w:p w14:paraId="156F79F6" w14:textId="77777777" w:rsidR="00387348" w:rsidRDefault="00387348" w:rsidP="00387348">
            <w:pPr>
              <w:rPr>
                <w:rFonts w:cs="Times New Roman"/>
                <w:szCs w:val="28"/>
              </w:rPr>
            </w:pPr>
          </w:p>
          <w:p w14:paraId="70A6981F" w14:textId="77777777" w:rsidR="00387348" w:rsidRPr="000C265E" w:rsidRDefault="00387348" w:rsidP="00387348">
            <w:pPr>
              <w:rPr>
                <w:rFonts w:cs="Times New Roman"/>
                <w:szCs w:val="28"/>
              </w:rPr>
            </w:pPr>
            <w:r w:rsidRPr="000C265E">
              <w:rPr>
                <w:rFonts w:cs="Times New Roman"/>
                <w:szCs w:val="28"/>
              </w:rPr>
              <w:t>Оцінка водойм</w:t>
            </w:r>
          </w:p>
        </w:tc>
        <w:tc>
          <w:tcPr>
            <w:tcW w:w="2126" w:type="dxa"/>
          </w:tcPr>
          <w:p w14:paraId="4226E196" w14:textId="77777777" w:rsidR="00387348" w:rsidRPr="000C265E" w:rsidRDefault="00387348" w:rsidP="00387348">
            <w:pPr>
              <w:rPr>
                <w:rFonts w:cs="Times New Roman"/>
                <w:szCs w:val="28"/>
              </w:rPr>
            </w:pPr>
            <w:r w:rsidRPr="000C265E">
              <w:rPr>
                <w:rFonts w:cs="Times New Roman"/>
                <w:szCs w:val="28"/>
              </w:rPr>
              <w:t>Значна кількість чистих водойм універсального використання</w:t>
            </w:r>
          </w:p>
        </w:tc>
        <w:tc>
          <w:tcPr>
            <w:tcW w:w="2126" w:type="dxa"/>
          </w:tcPr>
          <w:p w14:paraId="68A908F0" w14:textId="77777777" w:rsidR="00387348" w:rsidRPr="000C265E" w:rsidRDefault="00387348" w:rsidP="00387348">
            <w:pPr>
              <w:rPr>
                <w:rFonts w:cs="Times New Roman"/>
                <w:szCs w:val="28"/>
              </w:rPr>
            </w:pPr>
            <w:r w:rsidRPr="000C265E">
              <w:rPr>
                <w:rFonts w:cs="Times New Roman"/>
                <w:szCs w:val="28"/>
              </w:rPr>
              <w:t>Придатні для плавання, сплаву на каное та байдарках</w:t>
            </w:r>
          </w:p>
        </w:tc>
        <w:tc>
          <w:tcPr>
            <w:tcW w:w="1985" w:type="dxa"/>
          </w:tcPr>
          <w:p w14:paraId="37C8CA09" w14:textId="77777777" w:rsidR="00387348" w:rsidRPr="000C265E" w:rsidRDefault="00387348" w:rsidP="00387348">
            <w:pPr>
              <w:rPr>
                <w:rFonts w:cs="Times New Roman"/>
                <w:szCs w:val="28"/>
              </w:rPr>
            </w:pPr>
            <w:r w:rsidRPr="000C265E">
              <w:rPr>
                <w:rFonts w:cs="Times New Roman"/>
                <w:szCs w:val="28"/>
              </w:rPr>
              <w:t>Обмежені можливості</w:t>
            </w:r>
          </w:p>
        </w:tc>
      </w:tr>
      <w:tr w:rsidR="00387348" w:rsidRPr="000C265E" w14:paraId="6C73AD4E" w14:textId="77777777" w:rsidTr="00387348">
        <w:tc>
          <w:tcPr>
            <w:tcW w:w="1149" w:type="dxa"/>
            <w:vMerge/>
          </w:tcPr>
          <w:p w14:paraId="4AB0E38D" w14:textId="77777777" w:rsidR="00387348" w:rsidRPr="000C265E" w:rsidRDefault="00387348" w:rsidP="00387348">
            <w:pPr>
              <w:ind w:firstLine="709"/>
              <w:jc w:val="center"/>
              <w:rPr>
                <w:rFonts w:cs="Times New Roman"/>
                <w:szCs w:val="28"/>
              </w:rPr>
            </w:pPr>
          </w:p>
        </w:tc>
        <w:tc>
          <w:tcPr>
            <w:tcW w:w="2107" w:type="dxa"/>
          </w:tcPr>
          <w:p w14:paraId="7F166EC3" w14:textId="77777777" w:rsidR="00387348" w:rsidRPr="000C265E" w:rsidRDefault="00387348" w:rsidP="00387348">
            <w:pPr>
              <w:rPr>
                <w:rFonts w:cs="Times New Roman"/>
                <w:szCs w:val="28"/>
              </w:rPr>
            </w:pPr>
            <w:r w:rsidRPr="000C265E">
              <w:rPr>
                <w:rFonts w:cs="Times New Roman"/>
                <w:szCs w:val="28"/>
              </w:rPr>
              <w:t>Оцінка</w:t>
            </w:r>
            <w:r>
              <w:rPr>
                <w:rFonts w:cs="Times New Roman"/>
                <w:szCs w:val="28"/>
              </w:rPr>
              <w:t xml:space="preserve"> рекреаційного навантажен</w:t>
            </w:r>
            <w:r w:rsidRPr="000C265E">
              <w:rPr>
                <w:rFonts w:cs="Times New Roman"/>
                <w:szCs w:val="28"/>
              </w:rPr>
              <w:t>ня</w:t>
            </w:r>
          </w:p>
        </w:tc>
        <w:tc>
          <w:tcPr>
            <w:tcW w:w="2126" w:type="dxa"/>
          </w:tcPr>
          <w:p w14:paraId="1AA4272D" w14:textId="77777777" w:rsidR="00387348" w:rsidRPr="000C265E" w:rsidRDefault="00387348" w:rsidP="00387348">
            <w:pPr>
              <w:rPr>
                <w:rFonts w:cs="Times New Roman"/>
                <w:szCs w:val="28"/>
              </w:rPr>
            </w:pPr>
            <w:r w:rsidRPr="000C265E">
              <w:rPr>
                <w:rFonts w:cs="Times New Roman"/>
                <w:szCs w:val="28"/>
              </w:rPr>
              <w:t>Гірські місцевості</w:t>
            </w:r>
          </w:p>
        </w:tc>
        <w:tc>
          <w:tcPr>
            <w:tcW w:w="2126" w:type="dxa"/>
          </w:tcPr>
          <w:p w14:paraId="267FB866" w14:textId="77777777" w:rsidR="00387348" w:rsidRPr="000C265E" w:rsidRDefault="00387348" w:rsidP="00387348">
            <w:pPr>
              <w:rPr>
                <w:rFonts w:cs="Times New Roman"/>
                <w:szCs w:val="28"/>
              </w:rPr>
            </w:pPr>
            <w:r w:rsidRPr="000C265E">
              <w:rPr>
                <w:rFonts w:cs="Times New Roman"/>
                <w:szCs w:val="28"/>
              </w:rPr>
              <w:t xml:space="preserve">Горбисті та </w:t>
            </w:r>
            <w:proofErr w:type="spellStart"/>
            <w:r w:rsidRPr="000C265E">
              <w:rPr>
                <w:rFonts w:cs="Times New Roman"/>
                <w:szCs w:val="28"/>
              </w:rPr>
              <w:t>височинні</w:t>
            </w:r>
            <w:proofErr w:type="spellEnd"/>
            <w:r w:rsidRPr="000C265E">
              <w:rPr>
                <w:rFonts w:cs="Times New Roman"/>
                <w:szCs w:val="28"/>
              </w:rPr>
              <w:t xml:space="preserve"> місцевості</w:t>
            </w:r>
          </w:p>
        </w:tc>
        <w:tc>
          <w:tcPr>
            <w:tcW w:w="1985" w:type="dxa"/>
          </w:tcPr>
          <w:p w14:paraId="0CD1ECBC" w14:textId="77777777" w:rsidR="00387348" w:rsidRPr="000C265E" w:rsidRDefault="00387348" w:rsidP="00387348">
            <w:pPr>
              <w:rPr>
                <w:rFonts w:cs="Times New Roman"/>
                <w:szCs w:val="28"/>
              </w:rPr>
            </w:pPr>
            <w:r w:rsidRPr="000C265E">
              <w:rPr>
                <w:rFonts w:cs="Times New Roman"/>
                <w:szCs w:val="28"/>
              </w:rPr>
              <w:t>Рівнинні та низовинні місцевості</w:t>
            </w:r>
          </w:p>
        </w:tc>
      </w:tr>
      <w:tr w:rsidR="00387348" w:rsidRPr="000C265E" w14:paraId="6886A298" w14:textId="77777777" w:rsidTr="00387348">
        <w:trPr>
          <w:cantSplit/>
          <w:trHeight w:val="1328"/>
        </w:trPr>
        <w:tc>
          <w:tcPr>
            <w:tcW w:w="1149" w:type="dxa"/>
            <w:textDirection w:val="btLr"/>
          </w:tcPr>
          <w:p w14:paraId="2CCC6E57" w14:textId="77777777" w:rsidR="00387348" w:rsidRPr="000C265E" w:rsidRDefault="00387348" w:rsidP="00387348">
            <w:pPr>
              <w:jc w:val="center"/>
              <w:rPr>
                <w:rFonts w:cs="Times New Roman"/>
                <w:szCs w:val="28"/>
              </w:rPr>
            </w:pPr>
            <w:r w:rsidRPr="000C265E">
              <w:rPr>
                <w:rFonts w:cs="Times New Roman"/>
                <w:szCs w:val="28"/>
              </w:rPr>
              <w:t>Історико-культурні</w:t>
            </w:r>
          </w:p>
        </w:tc>
        <w:tc>
          <w:tcPr>
            <w:tcW w:w="2107" w:type="dxa"/>
          </w:tcPr>
          <w:p w14:paraId="39B1D3C0" w14:textId="77777777" w:rsidR="00387348" w:rsidRPr="000C265E" w:rsidRDefault="00387348" w:rsidP="00387348">
            <w:pPr>
              <w:rPr>
                <w:rFonts w:cs="Times New Roman"/>
                <w:szCs w:val="28"/>
              </w:rPr>
            </w:pPr>
            <w:r w:rsidRPr="000C265E">
              <w:rPr>
                <w:rFonts w:cs="Times New Roman"/>
                <w:szCs w:val="28"/>
              </w:rPr>
              <w:t>Історико-культурний потенціал</w:t>
            </w:r>
          </w:p>
        </w:tc>
        <w:tc>
          <w:tcPr>
            <w:tcW w:w="2126" w:type="dxa"/>
          </w:tcPr>
          <w:p w14:paraId="761545E9" w14:textId="77777777" w:rsidR="00387348" w:rsidRPr="000C265E" w:rsidRDefault="00387348" w:rsidP="00387348">
            <w:pPr>
              <w:rPr>
                <w:rFonts w:cs="Times New Roman"/>
                <w:szCs w:val="28"/>
                <w:vertAlign w:val="superscript"/>
              </w:rPr>
            </w:pPr>
            <w:r w:rsidRPr="000C265E">
              <w:rPr>
                <w:rFonts w:cs="Times New Roman"/>
                <w:szCs w:val="28"/>
              </w:rPr>
              <w:t>Більше 18 об’єктів на 100 км</w:t>
            </w:r>
            <w:r w:rsidRPr="000C265E">
              <w:rPr>
                <w:rFonts w:cs="Times New Roman"/>
                <w:szCs w:val="28"/>
                <w:vertAlign w:val="superscript"/>
              </w:rPr>
              <w:t>2</w:t>
            </w:r>
          </w:p>
        </w:tc>
        <w:tc>
          <w:tcPr>
            <w:tcW w:w="2126" w:type="dxa"/>
          </w:tcPr>
          <w:p w14:paraId="292801B1" w14:textId="77777777" w:rsidR="00387348" w:rsidRPr="000C265E" w:rsidRDefault="00387348" w:rsidP="00387348">
            <w:pPr>
              <w:rPr>
                <w:rFonts w:cs="Times New Roman"/>
                <w:szCs w:val="28"/>
              </w:rPr>
            </w:pPr>
            <w:r w:rsidRPr="000C265E">
              <w:rPr>
                <w:rFonts w:cs="Times New Roman"/>
                <w:szCs w:val="28"/>
              </w:rPr>
              <w:t>8-18 об’єктів на 100 км</w:t>
            </w:r>
            <w:r w:rsidRPr="000C265E">
              <w:rPr>
                <w:rFonts w:cs="Times New Roman"/>
                <w:szCs w:val="28"/>
                <w:vertAlign w:val="superscript"/>
              </w:rPr>
              <w:t>2</w:t>
            </w:r>
          </w:p>
        </w:tc>
        <w:tc>
          <w:tcPr>
            <w:tcW w:w="1985" w:type="dxa"/>
          </w:tcPr>
          <w:p w14:paraId="7ED5BB7D" w14:textId="77777777" w:rsidR="00387348" w:rsidRPr="000C265E" w:rsidRDefault="00387348" w:rsidP="00387348">
            <w:pPr>
              <w:rPr>
                <w:rFonts w:cs="Times New Roman"/>
                <w:szCs w:val="28"/>
              </w:rPr>
            </w:pPr>
            <w:r w:rsidRPr="000C265E">
              <w:rPr>
                <w:rFonts w:cs="Times New Roman"/>
                <w:szCs w:val="28"/>
              </w:rPr>
              <w:t>Менше 8 об’єктів на 100 км</w:t>
            </w:r>
            <w:r w:rsidRPr="000C265E">
              <w:rPr>
                <w:rFonts w:cs="Times New Roman"/>
                <w:szCs w:val="28"/>
                <w:vertAlign w:val="superscript"/>
              </w:rPr>
              <w:t>2</w:t>
            </w:r>
          </w:p>
        </w:tc>
      </w:tr>
      <w:tr w:rsidR="00387348" w:rsidRPr="000C265E" w14:paraId="197DF10E" w14:textId="77777777" w:rsidTr="00387348">
        <w:trPr>
          <w:cantSplit/>
          <w:trHeight w:val="802"/>
        </w:trPr>
        <w:tc>
          <w:tcPr>
            <w:tcW w:w="1149" w:type="dxa"/>
            <w:vMerge w:val="restart"/>
            <w:textDirection w:val="btLr"/>
          </w:tcPr>
          <w:p w14:paraId="1018888C" w14:textId="77777777" w:rsidR="00387348" w:rsidRPr="000C265E" w:rsidRDefault="00387348" w:rsidP="00387348">
            <w:pPr>
              <w:jc w:val="center"/>
              <w:rPr>
                <w:rFonts w:cs="Times New Roman"/>
                <w:szCs w:val="28"/>
              </w:rPr>
            </w:pPr>
            <w:r w:rsidRPr="000C265E">
              <w:rPr>
                <w:rFonts w:cs="Times New Roman"/>
                <w:szCs w:val="28"/>
              </w:rPr>
              <w:t>Соціально-економічні</w:t>
            </w:r>
          </w:p>
        </w:tc>
        <w:tc>
          <w:tcPr>
            <w:tcW w:w="2107" w:type="dxa"/>
          </w:tcPr>
          <w:p w14:paraId="183B28D8" w14:textId="77777777" w:rsidR="00387348" w:rsidRPr="000C265E" w:rsidRDefault="00387348" w:rsidP="00387348">
            <w:pPr>
              <w:rPr>
                <w:rFonts w:cs="Times New Roman"/>
                <w:szCs w:val="28"/>
              </w:rPr>
            </w:pPr>
            <w:r w:rsidRPr="000C265E">
              <w:rPr>
                <w:rFonts w:cs="Times New Roman"/>
                <w:szCs w:val="28"/>
              </w:rPr>
              <w:t>Транспортна доступність</w:t>
            </w:r>
          </w:p>
        </w:tc>
        <w:tc>
          <w:tcPr>
            <w:tcW w:w="2126" w:type="dxa"/>
          </w:tcPr>
          <w:p w14:paraId="309AB2F9" w14:textId="77777777" w:rsidR="00387348" w:rsidRPr="000C265E" w:rsidRDefault="00387348" w:rsidP="00387348">
            <w:pPr>
              <w:rPr>
                <w:rFonts w:cs="Times New Roman"/>
                <w:szCs w:val="28"/>
              </w:rPr>
            </w:pPr>
            <w:r w:rsidRPr="000C265E">
              <w:rPr>
                <w:rFonts w:cs="Times New Roman"/>
                <w:szCs w:val="28"/>
              </w:rPr>
              <w:t>Більше 0,42 км/км</w:t>
            </w:r>
            <w:r w:rsidRPr="000C265E">
              <w:rPr>
                <w:rFonts w:cs="Times New Roman"/>
                <w:szCs w:val="28"/>
                <w:vertAlign w:val="superscript"/>
              </w:rPr>
              <w:t>2</w:t>
            </w:r>
          </w:p>
        </w:tc>
        <w:tc>
          <w:tcPr>
            <w:tcW w:w="2126" w:type="dxa"/>
          </w:tcPr>
          <w:p w14:paraId="39D0BF64" w14:textId="77777777" w:rsidR="00387348" w:rsidRPr="000C265E" w:rsidRDefault="00387348" w:rsidP="00387348">
            <w:pPr>
              <w:rPr>
                <w:rFonts w:cs="Times New Roman"/>
                <w:szCs w:val="28"/>
              </w:rPr>
            </w:pPr>
            <w:r w:rsidRPr="000C265E">
              <w:rPr>
                <w:rFonts w:cs="Times New Roman"/>
                <w:szCs w:val="28"/>
              </w:rPr>
              <w:t>0,29-0,42 км/км</w:t>
            </w:r>
            <w:r w:rsidRPr="000C265E">
              <w:rPr>
                <w:rFonts w:cs="Times New Roman"/>
                <w:szCs w:val="28"/>
                <w:vertAlign w:val="superscript"/>
              </w:rPr>
              <w:t>2</w:t>
            </w:r>
          </w:p>
        </w:tc>
        <w:tc>
          <w:tcPr>
            <w:tcW w:w="1985" w:type="dxa"/>
          </w:tcPr>
          <w:p w14:paraId="184B3D5E" w14:textId="77777777" w:rsidR="00387348" w:rsidRPr="000C265E" w:rsidRDefault="00387348" w:rsidP="00387348">
            <w:pPr>
              <w:rPr>
                <w:rFonts w:cs="Times New Roman"/>
                <w:szCs w:val="28"/>
              </w:rPr>
            </w:pPr>
            <w:r w:rsidRPr="000C265E">
              <w:rPr>
                <w:rFonts w:cs="Times New Roman"/>
                <w:szCs w:val="28"/>
              </w:rPr>
              <w:t>Менше 0,29 км/км</w:t>
            </w:r>
            <w:r w:rsidRPr="000C265E">
              <w:rPr>
                <w:rFonts w:cs="Times New Roman"/>
                <w:szCs w:val="28"/>
                <w:vertAlign w:val="superscript"/>
              </w:rPr>
              <w:t>2</w:t>
            </w:r>
          </w:p>
        </w:tc>
      </w:tr>
      <w:tr w:rsidR="00387348" w:rsidRPr="000C265E" w14:paraId="60F74063" w14:textId="77777777" w:rsidTr="00387348">
        <w:tc>
          <w:tcPr>
            <w:tcW w:w="1149" w:type="dxa"/>
            <w:vMerge/>
          </w:tcPr>
          <w:p w14:paraId="0F955884" w14:textId="77777777" w:rsidR="00387348" w:rsidRPr="000C265E" w:rsidRDefault="00387348" w:rsidP="00387348">
            <w:pPr>
              <w:ind w:firstLine="709"/>
              <w:jc w:val="center"/>
              <w:rPr>
                <w:rFonts w:cs="Times New Roman"/>
                <w:szCs w:val="28"/>
              </w:rPr>
            </w:pPr>
          </w:p>
        </w:tc>
        <w:tc>
          <w:tcPr>
            <w:tcW w:w="2107" w:type="dxa"/>
          </w:tcPr>
          <w:p w14:paraId="6F717CCB" w14:textId="77777777" w:rsidR="00387348" w:rsidRPr="000C265E" w:rsidRDefault="00387348" w:rsidP="00387348">
            <w:pPr>
              <w:rPr>
                <w:rFonts w:cs="Times New Roman"/>
                <w:szCs w:val="28"/>
              </w:rPr>
            </w:pPr>
            <w:r>
              <w:rPr>
                <w:rFonts w:cs="Times New Roman"/>
                <w:szCs w:val="28"/>
              </w:rPr>
              <w:t>Забезпече</w:t>
            </w:r>
            <w:r w:rsidRPr="000C265E">
              <w:rPr>
                <w:rFonts w:cs="Times New Roman"/>
                <w:szCs w:val="28"/>
              </w:rPr>
              <w:t>ність санаторно-курортними закладами</w:t>
            </w:r>
          </w:p>
        </w:tc>
        <w:tc>
          <w:tcPr>
            <w:tcW w:w="2126" w:type="dxa"/>
          </w:tcPr>
          <w:p w14:paraId="6FCD6477" w14:textId="77777777" w:rsidR="00387348" w:rsidRPr="000C265E" w:rsidRDefault="00387348" w:rsidP="00387348">
            <w:pPr>
              <w:rPr>
                <w:rFonts w:cs="Times New Roman"/>
                <w:szCs w:val="28"/>
                <w:vertAlign w:val="superscript"/>
              </w:rPr>
            </w:pPr>
            <w:r w:rsidRPr="000C265E">
              <w:rPr>
                <w:rFonts w:cs="Times New Roman"/>
                <w:szCs w:val="28"/>
              </w:rPr>
              <w:t>Більше 3/100 км</w:t>
            </w:r>
            <w:r w:rsidRPr="000C265E">
              <w:rPr>
                <w:rFonts w:cs="Times New Roman"/>
                <w:szCs w:val="28"/>
                <w:vertAlign w:val="superscript"/>
              </w:rPr>
              <w:t>2</w:t>
            </w:r>
          </w:p>
        </w:tc>
        <w:tc>
          <w:tcPr>
            <w:tcW w:w="2126" w:type="dxa"/>
          </w:tcPr>
          <w:p w14:paraId="359418A6" w14:textId="77777777" w:rsidR="00387348" w:rsidRPr="000C265E" w:rsidRDefault="00387348" w:rsidP="00387348">
            <w:pPr>
              <w:rPr>
                <w:rFonts w:cs="Times New Roman"/>
                <w:szCs w:val="28"/>
              </w:rPr>
            </w:pPr>
            <w:r w:rsidRPr="000C265E">
              <w:rPr>
                <w:rFonts w:cs="Times New Roman"/>
                <w:szCs w:val="28"/>
              </w:rPr>
              <w:t>1-3/100 км</w:t>
            </w:r>
            <w:r w:rsidRPr="000C265E">
              <w:rPr>
                <w:rFonts w:cs="Times New Roman"/>
                <w:szCs w:val="28"/>
                <w:vertAlign w:val="superscript"/>
              </w:rPr>
              <w:t>2</w:t>
            </w:r>
          </w:p>
        </w:tc>
        <w:tc>
          <w:tcPr>
            <w:tcW w:w="1985" w:type="dxa"/>
          </w:tcPr>
          <w:p w14:paraId="0D82760B" w14:textId="77777777" w:rsidR="00387348" w:rsidRPr="000C265E" w:rsidRDefault="00387348" w:rsidP="00387348">
            <w:pPr>
              <w:rPr>
                <w:rFonts w:cs="Times New Roman"/>
                <w:szCs w:val="28"/>
              </w:rPr>
            </w:pPr>
            <w:r w:rsidRPr="000C265E">
              <w:rPr>
                <w:rFonts w:cs="Times New Roman"/>
                <w:szCs w:val="28"/>
              </w:rPr>
              <w:t>Менше 1/100 км</w:t>
            </w:r>
            <w:r w:rsidRPr="000C265E">
              <w:rPr>
                <w:rFonts w:cs="Times New Roman"/>
                <w:szCs w:val="28"/>
                <w:vertAlign w:val="superscript"/>
              </w:rPr>
              <w:t>2</w:t>
            </w:r>
          </w:p>
        </w:tc>
      </w:tr>
    </w:tbl>
    <w:p w14:paraId="086DFF3E" w14:textId="6E4FF321" w:rsidR="00387348" w:rsidRDefault="00387348" w:rsidP="00D81AEF">
      <w:pPr>
        <w:spacing w:after="0" w:line="360" w:lineRule="auto"/>
        <w:ind w:firstLine="709"/>
        <w:rPr>
          <w:color w:val="ED7D31" w:themeColor="accent2"/>
          <w:lang w:val="ru-RU"/>
        </w:rPr>
      </w:pPr>
    </w:p>
    <w:p w14:paraId="0C2F3E5D" w14:textId="0B78358D" w:rsidR="009B06F8" w:rsidRDefault="009B06F8" w:rsidP="00D81AEF">
      <w:pPr>
        <w:spacing w:after="0" w:line="360" w:lineRule="auto"/>
        <w:ind w:firstLine="709"/>
        <w:rPr>
          <w:color w:val="ED7D31" w:themeColor="accent2"/>
          <w:lang w:val="ru-RU"/>
        </w:rPr>
      </w:pPr>
    </w:p>
    <w:p w14:paraId="41447A79" w14:textId="77777777" w:rsidR="000A1119" w:rsidRDefault="000A1119" w:rsidP="009B06F8">
      <w:pPr>
        <w:spacing w:after="0" w:line="360" w:lineRule="auto"/>
        <w:ind w:firstLine="709"/>
        <w:jc w:val="right"/>
        <w:rPr>
          <w:lang w:val="ru-RU"/>
        </w:rPr>
      </w:pPr>
    </w:p>
    <w:p w14:paraId="6FADA994" w14:textId="77777777" w:rsidR="00A44021" w:rsidRDefault="00A44021" w:rsidP="009B06F8">
      <w:pPr>
        <w:spacing w:after="0" w:line="360" w:lineRule="auto"/>
        <w:ind w:firstLine="709"/>
        <w:jc w:val="right"/>
        <w:rPr>
          <w:lang w:val="ru-RU"/>
        </w:rPr>
      </w:pPr>
    </w:p>
    <w:p w14:paraId="1DAB2BCE" w14:textId="5466328A" w:rsidR="009B06F8" w:rsidRDefault="009B06F8" w:rsidP="009B06F8">
      <w:pPr>
        <w:spacing w:after="0" w:line="360" w:lineRule="auto"/>
        <w:ind w:firstLine="709"/>
        <w:jc w:val="right"/>
        <w:rPr>
          <w:lang w:val="ru-RU"/>
        </w:rPr>
      </w:pPr>
      <w:proofErr w:type="spellStart"/>
      <w:r w:rsidRPr="009B06F8">
        <w:rPr>
          <w:lang w:val="ru-RU"/>
        </w:rPr>
        <w:t>Додаток</w:t>
      </w:r>
      <w:proofErr w:type="spellEnd"/>
      <w:r w:rsidRPr="009B06F8">
        <w:rPr>
          <w:lang w:val="ru-RU"/>
        </w:rPr>
        <w:t xml:space="preserve"> Б</w:t>
      </w:r>
    </w:p>
    <w:p w14:paraId="2DE9DB40" w14:textId="15E3B821" w:rsidR="00C8056D" w:rsidRDefault="00C8056D" w:rsidP="000A1119">
      <w:pPr>
        <w:spacing w:after="0" w:line="360" w:lineRule="auto"/>
        <w:ind w:firstLine="709"/>
        <w:jc w:val="center"/>
        <w:rPr>
          <w:rFonts w:asciiTheme="minorHAnsi" w:hAnsiTheme="minorHAnsi"/>
          <w:sz w:val="22"/>
        </w:rPr>
      </w:pPr>
      <w:proofErr w:type="spellStart"/>
      <w:r>
        <w:rPr>
          <w:lang w:val="ru-RU"/>
        </w:rPr>
        <w:t>Пам’ятки</w:t>
      </w:r>
      <w:proofErr w:type="spellEnd"/>
      <w:r>
        <w:rPr>
          <w:lang w:val="ru-RU"/>
        </w:rPr>
        <w:t xml:space="preserve"> </w:t>
      </w:r>
      <w:proofErr w:type="spellStart"/>
      <w:r>
        <w:rPr>
          <w:lang w:val="ru-RU"/>
        </w:rPr>
        <w:t>архітектури</w:t>
      </w:r>
      <w:proofErr w:type="spellEnd"/>
      <w:r>
        <w:rPr>
          <w:lang w:val="ru-RU"/>
        </w:rPr>
        <w:t xml:space="preserve"> </w:t>
      </w:r>
      <w:proofErr w:type="spellStart"/>
      <w:r w:rsidRPr="00C8056D">
        <w:rPr>
          <w:lang w:val="ru-RU"/>
        </w:rPr>
        <w:t>Рівненської</w:t>
      </w:r>
      <w:proofErr w:type="spellEnd"/>
      <w:r w:rsidRPr="00C8056D">
        <w:rPr>
          <w:lang w:val="ru-RU"/>
        </w:rPr>
        <w:t xml:space="preserve"> </w:t>
      </w:r>
      <w:proofErr w:type="spellStart"/>
      <w:r w:rsidRPr="00C8056D">
        <w:rPr>
          <w:lang w:val="ru-RU"/>
        </w:rPr>
        <w:t>області</w:t>
      </w:r>
      <w:proofErr w:type="spellEnd"/>
      <w:r w:rsidRPr="00C8056D">
        <w:rPr>
          <w:lang w:val="ru-RU"/>
        </w:rPr>
        <w:t xml:space="preserve"> </w:t>
      </w:r>
      <w:proofErr w:type="spellStart"/>
      <w:r w:rsidRPr="00C8056D">
        <w:rPr>
          <w:lang w:val="ru-RU"/>
        </w:rPr>
        <w:t>національного</w:t>
      </w:r>
      <w:proofErr w:type="spellEnd"/>
      <w:r w:rsidRPr="00C8056D">
        <w:rPr>
          <w:lang w:val="ru-RU"/>
        </w:rPr>
        <w:t xml:space="preserve"> </w:t>
      </w:r>
      <w:proofErr w:type="spellStart"/>
      <w:r w:rsidRPr="00C8056D">
        <w:rPr>
          <w:lang w:val="ru-RU"/>
        </w:rPr>
        <w:t>значення</w:t>
      </w:r>
      <w:proofErr w:type="spellEnd"/>
      <w:r w:rsidRPr="00C8056D">
        <w:rPr>
          <w:lang w:val="ru-RU"/>
        </w:rPr>
        <w:t xml:space="preserve"> [</w:t>
      </w:r>
      <w:r w:rsidR="000A1119">
        <w:rPr>
          <w:lang w:val="ru-RU"/>
        </w:rPr>
        <w:t>31</w:t>
      </w:r>
      <w:r w:rsidRPr="00C8056D">
        <w:rPr>
          <w:lang w:val="ru-RU"/>
        </w:rPr>
        <w:t>]</w:t>
      </w:r>
      <w:r>
        <w:rPr>
          <w:lang w:val="ru-RU"/>
        </w:rPr>
        <w:fldChar w:fldCharType="begin"/>
      </w:r>
      <w:r>
        <w:rPr>
          <w:lang w:val="ru-RU"/>
        </w:rPr>
        <w:instrText xml:space="preserve"> LINK </w:instrText>
      </w:r>
      <w:r w:rsidR="00391C02">
        <w:rPr>
          <w:lang w:val="ru-RU"/>
        </w:rPr>
        <w:instrText xml:space="preserve">Excel.Sheet.8 "D:\\21\\Рівненська обл\\perelik-pamiatok-arkhitekturi-natsionalnogo-znachennia-rivnenskoyi-oblasti.xls" Лист1!R1C1:R112C2 </w:instrText>
      </w:r>
      <w:r>
        <w:rPr>
          <w:lang w:val="ru-RU"/>
        </w:rPr>
        <w:instrText xml:space="preserve">\a \f 4 \h  \* MERGEFORMAT </w:instrText>
      </w:r>
      <w:r>
        <w:rPr>
          <w:lang w:val="ru-RU"/>
        </w:rPr>
        <w:fldChar w:fldCharType="separate"/>
      </w:r>
    </w:p>
    <w:tbl>
      <w:tblPr>
        <w:tblW w:w="9062" w:type="dxa"/>
        <w:tblLook w:val="04A0" w:firstRow="1" w:lastRow="0" w:firstColumn="1" w:lastColumn="0" w:noHBand="0" w:noVBand="1"/>
      </w:tblPr>
      <w:tblGrid>
        <w:gridCol w:w="4760"/>
        <w:gridCol w:w="4302"/>
      </w:tblGrid>
      <w:tr w:rsidR="00C8056D" w:rsidRPr="00C8056D" w14:paraId="338E635E" w14:textId="77777777" w:rsidTr="00A44021">
        <w:trPr>
          <w:trHeight w:val="276"/>
        </w:trPr>
        <w:tc>
          <w:tcPr>
            <w:tcW w:w="4760" w:type="dxa"/>
            <w:tcBorders>
              <w:top w:val="single" w:sz="8" w:space="0" w:color="000000"/>
              <w:left w:val="single" w:sz="8" w:space="0" w:color="000000"/>
              <w:bottom w:val="single" w:sz="8" w:space="0" w:color="000000"/>
              <w:right w:val="single" w:sz="8" w:space="0" w:color="000000"/>
            </w:tcBorders>
            <w:shd w:val="clear" w:color="auto" w:fill="auto"/>
            <w:hideMark/>
          </w:tcPr>
          <w:p w14:paraId="0E89D62E" w14:textId="33CF2C79" w:rsidR="00C8056D" w:rsidRPr="00A44021" w:rsidRDefault="00C8056D" w:rsidP="00C8056D">
            <w:pPr>
              <w:spacing w:after="0" w:line="240" w:lineRule="auto"/>
              <w:jc w:val="center"/>
              <w:rPr>
                <w:rFonts w:eastAsia="Times New Roman" w:cs="Times New Roman"/>
                <w:szCs w:val="28"/>
                <w:lang w:val="en-US"/>
              </w:rPr>
            </w:pPr>
            <w:proofErr w:type="spellStart"/>
            <w:r w:rsidRPr="00A44021">
              <w:rPr>
                <w:rFonts w:eastAsia="Times New Roman" w:cs="Times New Roman"/>
                <w:szCs w:val="28"/>
                <w:lang w:val="en-US"/>
              </w:rPr>
              <w:t>Найменування</w:t>
            </w:r>
            <w:proofErr w:type="spellEnd"/>
            <w:r w:rsidRPr="00A44021">
              <w:rPr>
                <w:rFonts w:eastAsia="Times New Roman" w:cs="Times New Roman"/>
                <w:szCs w:val="28"/>
                <w:lang w:val="en-US"/>
              </w:rPr>
              <w:t xml:space="preserve"> </w:t>
            </w:r>
            <w:proofErr w:type="spellStart"/>
            <w:r w:rsidRPr="00A44021">
              <w:rPr>
                <w:rFonts w:eastAsia="Times New Roman" w:cs="Times New Roman"/>
                <w:szCs w:val="28"/>
                <w:lang w:val="en-US"/>
              </w:rPr>
              <w:t>пам'ятки</w:t>
            </w:r>
            <w:proofErr w:type="spellEnd"/>
          </w:p>
        </w:tc>
        <w:tc>
          <w:tcPr>
            <w:tcW w:w="4302" w:type="dxa"/>
            <w:tcBorders>
              <w:top w:val="single" w:sz="8" w:space="0" w:color="000000"/>
              <w:left w:val="nil"/>
              <w:bottom w:val="single" w:sz="8" w:space="0" w:color="000000"/>
              <w:right w:val="single" w:sz="8" w:space="0" w:color="000000"/>
            </w:tcBorders>
            <w:shd w:val="clear" w:color="auto" w:fill="auto"/>
            <w:hideMark/>
          </w:tcPr>
          <w:p w14:paraId="58EA676B" w14:textId="77777777" w:rsidR="00C8056D" w:rsidRPr="00A44021" w:rsidRDefault="00C8056D" w:rsidP="00C8056D">
            <w:pPr>
              <w:spacing w:after="0" w:line="240" w:lineRule="auto"/>
              <w:jc w:val="center"/>
              <w:rPr>
                <w:rFonts w:eastAsia="Times New Roman" w:cs="Times New Roman"/>
                <w:szCs w:val="28"/>
                <w:lang w:val="en-US"/>
              </w:rPr>
            </w:pPr>
            <w:proofErr w:type="spellStart"/>
            <w:r w:rsidRPr="00A44021">
              <w:rPr>
                <w:rFonts w:eastAsia="Times New Roman" w:cs="Times New Roman"/>
                <w:szCs w:val="28"/>
                <w:lang w:val="en-US"/>
              </w:rPr>
              <w:t>Місцезнаходження</w:t>
            </w:r>
            <w:proofErr w:type="spellEnd"/>
          </w:p>
        </w:tc>
      </w:tr>
      <w:tr w:rsidR="00C8056D" w:rsidRPr="00C8056D" w14:paraId="52D37AE7" w14:textId="77777777" w:rsidTr="00A44021">
        <w:trPr>
          <w:trHeight w:val="324"/>
        </w:trPr>
        <w:tc>
          <w:tcPr>
            <w:tcW w:w="4760" w:type="dxa"/>
            <w:tcBorders>
              <w:top w:val="nil"/>
              <w:left w:val="single" w:sz="8" w:space="0" w:color="000000"/>
              <w:bottom w:val="single" w:sz="8" w:space="0" w:color="000000"/>
              <w:right w:val="single" w:sz="8" w:space="0" w:color="000000"/>
            </w:tcBorders>
            <w:shd w:val="clear" w:color="auto" w:fill="auto"/>
            <w:hideMark/>
          </w:tcPr>
          <w:p w14:paraId="7886CB69" w14:textId="77777777" w:rsidR="00C8056D" w:rsidRPr="00A44021" w:rsidRDefault="00C8056D" w:rsidP="00C8056D">
            <w:pPr>
              <w:spacing w:after="0" w:line="240" w:lineRule="auto"/>
              <w:jc w:val="center"/>
              <w:rPr>
                <w:rFonts w:eastAsia="Times New Roman" w:cs="Times New Roman"/>
                <w:b/>
                <w:bCs/>
                <w:szCs w:val="28"/>
                <w:lang w:val="en-US"/>
              </w:rPr>
            </w:pPr>
            <w:r w:rsidRPr="00A44021">
              <w:rPr>
                <w:rFonts w:eastAsia="Times New Roman" w:cs="Times New Roman"/>
                <w:b/>
                <w:bCs/>
                <w:szCs w:val="28"/>
                <w:lang w:val="en-US"/>
              </w:rPr>
              <w:t xml:space="preserve">м. </w:t>
            </w:r>
            <w:proofErr w:type="spellStart"/>
            <w:r w:rsidRPr="00A44021">
              <w:rPr>
                <w:rFonts w:eastAsia="Times New Roman" w:cs="Times New Roman"/>
                <w:b/>
                <w:bCs/>
                <w:szCs w:val="28"/>
                <w:lang w:val="en-US"/>
              </w:rPr>
              <w:t>Рівне</w:t>
            </w:r>
            <w:proofErr w:type="spellEnd"/>
          </w:p>
        </w:tc>
        <w:tc>
          <w:tcPr>
            <w:tcW w:w="4302" w:type="dxa"/>
            <w:tcBorders>
              <w:top w:val="nil"/>
              <w:left w:val="nil"/>
              <w:bottom w:val="single" w:sz="8" w:space="0" w:color="000000"/>
              <w:right w:val="single" w:sz="8" w:space="0" w:color="000000"/>
            </w:tcBorders>
            <w:shd w:val="clear" w:color="auto" w:fill="auto"/>
            <w:hideMark/>
          </w:tcPr>
          <w:p w14:paraId="6636792C" w14:textId="360DD76D" w:rsidR="00C8056D" w:rsidRPr="00A44021" w:rsidRDefault="00C8056D" w:rsidP="00C8056D">
            <w:pPr>
              <w:spacing w:after="0" w:line="240" w:lineRule="auto"/>
              <w:jc w:val="center"/>
              <w:rPr>
                <w:rFonts w:eastAsia="Times New Roman" w:cs="Times New Roman"/>
                <w:szCs w:val="28"/>
                <w:lang w:val="en-US"/>
              </w:rPr>
            </w:pPr>
          </w:p>
        </w:tc>
      </w:tr>
      <w:tr w:rsidR="00C8056D" w:rsidRPr="00C8056D" w14:paraId="34700C10" w14:textId="77777777" w:rsidTr="00A44021">
        <w:trPr>
          <w:trHeight w:val="636"/>
        </w:trPr>
        <w:tc>
          <w:tcPr>
            <w:tcW w:w="4760" w:type="dxa"/>
            <w:tcBorders>
              <w:top w:val="nil"/>
              <w:left w:val="single" w:sz="8" w:space="0" w:color="000000"/>
              <w:bottom w:val="single" w:sz="8" w:space="0" w:color="000000"/>
              <w:right w:val="single" w:sz="8" w:space="0" w:color="000000"/>
            </w:tcBorders>
            <w:shd w:val="clear" w:color="auto" w:fill="auto"/>
            <w:hideMark/>
          </w:tcPr>
          <w:p w14:paraId="161EDBAB" w14:textId="77777777" w:rsidR="00C8056D" w:rsidRPr="00A44021" w:rsidRDefault="00C8056D" w:rsidP="00C8056D">
            <w:pPr>
              <w:spacing w:after="0" w:line="240" w:lineRule="auto"/>
              <w:jc w:val="left"/>
              <w:rPr>
                <w:rFonts w:eastAsia="Times New Roman" w:cs="Times New Roman"/>
                <w:szCs w:val="28"/>
                <w:lang w:val="ru-RU"/>
              </w:rPr>
            </w:pPr>
            <w:r w:rsidRPr="00A44021">
              <w:rPr>
                <w:rFonts w:eastAsia="Times New Roman" w:cs="Times New Roman"/>
                <w:szCs w:val="28"/>
                <w:lang w:val="ru-RU"/>
              </w:rPr>
              <w:t xml:space="preserve">Церква </w:t>
            </w:r>
            <w:proofErr w:type="spellStart"/>
            <w:r w:rsidRPr="00A44021">
              <w:rPr>
                <w:rFonts w:eastAsia="Times New Roman" w:cs="Times New Roman"/>
                <w:szCs w:val="28"/>
                <w:lang w:val="ru-RU"/>
              </w:rPr>
              <w:t>Успіння</w:t>
            </w:r>
            <w:proofErr w:type="spellEnd"/>
            <w:r w:rsidRPr="00A44021">
              <w:rPr>
                <w:rFonts w:eastAsia="Times New Roman" w:cs="Times New Roman"/>
                <w:szCs w:val="28"/>
                <w:lang w:val="ru-RU"/>
              </w:rPr>
              <w:t xml:space="preserve"> </w:t>
            </w:r>
            <w:proofErr w:type="spellStart"/>
            <w:r w:rsidRPr="00A44021">
              <w:rPr>
                <w:rFonts w:eastAsia="Times New Roman" w:cs="Times New Roman"/>
                <w:szCs w:val="28"/>
                <w:lang w:val="ru-RU"/>
              </w:rPr>
              <w:t>Пресвятої</w:t>
            </w:r>
            <w:proofErr w:type="spellEnd"/>
            <w:r w:rsidRPr="00A44021">
              <w:rPr>
                <w:rFonts w:eastAsia="Times New Roman" w:cs="Times New Roman"/>
                <w:szCs w:val="28"/>
                <w:lang w:val="ru-RU"/>
              </w:rPr>
              <w:t xml:space="preserve"> </w:t>
            </w:r>
            <w:proofErr w:type="spellStart"/>
            <w:r w:rsidRPr="00A44021">
              <w:rPr>
                <w:rFonts w:eastAsia="Times New Roman" w:cs="Times New Roman"/>
                <w:szCs w:val="28"/>
                <w:lang w:val="ru-RU"/>
              </w:rPr>
              <w:t>Богородиці</w:t>
            </w:r>
            <w:proofErr w:type="spellEnd"/>
            <w:r w:rsidRPr="00A44021">
              <w:rPr>
                <w:rFonts w:eastAsia="Times New Roman" w:cs="Times New Roman"/>
                <w:szCs w:val="28"/>
                <w:lang w:val="ru-RU"/>
              </w:rPr>
              <w:t xml:space="preserve"> (дер.)</w:t>
            </w:r>
          </w:p>
        </w:tc>
        <w:tc>
          <w:tcPr>
            <w:tcW w:w="4302" w:type="dxa"/>
            <w:tcBorders>
              <w:top w:val="nil"/>
              <w:left w:val="nil"/>
              <w:bottom w:val="single" w:sz="8" w:space="0" w:color="000000"/>
              <w:right w:val="single" w:sz="8" w:space="0" w:color="000000"/>
            </w:tcBorders>
            <w:shd w:val="clear" w:color="auto" w:fill="auto"/>
            <w:hideMark/>
          </w:tcPr>
          <w:p w14:paraId="38DDEA3E" w14:textId="77777777" w:rsidR="00C8056D" w:rsidRPr="00A44021" w:rsidRDefault="00C8056D" w:rsidP="00C8056D">
            <w:pPr>
              <w:spacing w:after="0" w:line="240" w:lineRule="auto"/>
              <w:jc w:val="center"/>
              <w:rPr>
                <w:rFonts w:eastAsia="Times New Roman" w:cs="Times New Roman"/>
                <w:szCs w:val="28"/>
                <w:lang w:val="en-US"/>
              </w:rPr>
            </w:pPr>
            <w:proofErr w:type="spellStart"/>
            <w:proofErr w:type="gramStart"/>
            <w:r w:rsidRPr="00A44021">
              <w:rPr>
                <w:rFonts w:eastAsia="Times New Roman" w:cs="Times New Roman"/>
                <w:szCs w:val="28"/>
                <w:lang w:val="en-US"/>
              </w:rPr>
              <w:t>вул.Шевченка</w:t>
            </w:r>
            <w:proofErr w:type="spellEnd"/>
            <w:proofErr w:type="gramEnd"/>
            <w:r w:rsidRPr="00A44021">
              <w:rPr>
                <w:rFonts w:eastAsia="Times New Roman" w:cs="Times New Roman"/>
                <w:szCs w:val="28"/>
                <w:lang w:val="en-US"/>
              </w:rPr>
              <w:t>, 113</w:t>
            </w:r>
          </w:p>
        </w:tc>
      </w:tr>
      <w:tr w:rsidR="00C8056D" w:rsidRPr="00C8056D" w14:paraId="6F5BAC3E" w14:textId="77777777" w:rsidTr="00A44021">
        <w:trPr>
          <w:trHeight w:val="636"/>
        </w:trPr>
        <w:tc>
          <w:tcPr>
            <w:tcW w:w="4760" w:type="dxa"/>
            <w:tcBorders>
              <w:top w:val="nil"/>
              <w:left w:val="single" w:sz="8" w:space="0" w:color="000000"/>
              <w:bottom w:val="single" w:sz="8" w:space="0" w:color="000000"/>
              <w:right w:val="single" w:sz="8" w:space="0" w:color="000000"/>
            </w:tcBorders>
            <w:shd w:val="clear" w:color="auto" w:fill="auto"/>
            <w:hideMark/>
          </w:tcPr>
          <w:p w14:paraId="498B9CDA" w14:textId="77777777" w:rsidR="00C8056D" w:rsidRPr="00A44021" w:rsidRDefault="00C8056D" w:rsidP="00C8056D">
            <w:pPr>
              <w:spacing w:after="0" w:line="240" w:lineRule="auto"/>
              <w:jc w:val="left"/>
              <w:rPr>
                <w:rFonts w:eastAsia="Times New Roman" w:cs="Times New Roman"/>
                <w:szCs w:val="28"/>
                <w:lang w:val="ru-RU"/>
              </w:rPr>
            </w:pPr>
            <w:proofErr w:type="spellStart"/>
            <w:r w:rsidRPr="00A44021">
              <w:rPr>
                <w:rFonts w:eastAsia="Times New Roman" w:cs="Times New Roman"/>
                <w:szCs w:val="28"/>
                <w:lang w:val="ru-RU"/>
              </w:rPr>
              <w:t>Дзвіниця</w:t>
            </w:r>
            <w:proofErr w:type="spellEnd"/>
            <w:r w:rsidRPr="00A44021">
              <w:rPr>
                <w:rFonts w:eastAsia="Times New Roman" w:cs="Times New Roman"/>
                <w:szCs w:val="28"/>
                <w:lang w:val="ru-RU"/>
              </w:rPr>
              <w:t xml:space="preserve"> церкви </w:t>
            </w:r>
            <w:proofErr w:type="spellStart"/>
            <w:r w:rsidRPr="00A44021">
              <w:rPr>
                <w:rFonts w:eastAsia="Times New Roman" w:cs="Times New Roman"/>
                <w:szCs w:val="28"/>
                <w:lang w:val="ru-RU"/>
              </w:rPr>
              <w:t>Успіння</w:t>
            </w:r>
            <w:proofErr w:type="spellEnd"/>
            <w:r w:rsidRPr="00A44021">
              <w:rPr>
                <w:rFonts w:eastAsia="Times New Roman" w:cs="Times New Roman"/>
                <w:szCs w:val="28"/>
                <w:lang w:val="ru-RU"/>
              </w:rPr>
              <w:t xml:space="preserve"> </w:t>
            </w:r>
            <w:proofErr w:type="spellStart"/>
            <w:r w:rsidRPr="00A44021">
              <w:rPr>
                <w:rFonts w:eastAsia="Times New Roman" w:cs="Times New Roman"/>
                <w:szCs w:val="28"/>
                <w:lang w:val="ru-RU"/>
              </w:rPr>
              <w:t>Пресвятої</w:t>
            </w:r>
            <w:proofErr w:type="spellEnd"/>
            <w:r w:rsidRPr="00A44021">
              <w:rPr>
                <w:rFonts w:eastAsia="Times New Roman" w:cs="Times New Roman"/>
                <w:szCs w:val="28"/>
                <w:lang w:val="ru-RU"/>
              </w:rPr>
              <w:t xml:space="preserve"> </w:t>
            </w:r>
            <w:proofErr w:type="spellStart"/>
            <w:r w:rsidRPr="00A44021">
              <w:rPr>
                <w:rFonts w:eastAsia="Times New Roman" w:cs="Times New Roman"/>
                <w:szCs w:val="28"/>
                <w:lang w:val="ru-RU"/>
              </w:rPr>
              <w:t>Богородиці</w:t>
            </w:r>
            <w:proofErr w:type="spellEnd"/>
            <w:r w:rsidRPr="00A44021">
              <w:rPr>
                <w:rFonts w:eastAsia="Times New Roman" w:cs="Times New Roman"/>
                <w:szCs w:val="28"/>
                <w:lang w:val="ru-RU"/>
              </w:rPr>
              <w:t xml:space="preserve"> (дер.)</w:t>
            </w:r>
          </w:p>
        </w:tc>
        <w:tc>
          <w:tcPr>
            <w:tcW w:w="4302" w:type="dxa"/>
            <w:tcBorders>
              <w:top w:val="nil"/>
              <w:left w:val="nil"/>
              <w:bottom w:val="single" w:sz="8" w:space="0" w:color="000000"/>
              <w:right w:val="single" w:sz="8" w:space="0" w:color="000000"/>
            </w:tcBorders>
            <w:shd w:val="clear" w:color="auto" w:fill="auto"/>
            <w:hideMark/>
          </w:tcPr>
          <w:p w14:paraId="0C0D2546" w14:textId="77777777" w:rsidR="00C8056D" w:rsidRPr="00A44021" w:rsidRDefault="00C8056D" w:rsidP="00C8056D">
            <w:pPr>
              <w:spacing w:after="0" w:line="240" w:lineRule="auto"/>
              <w:jc w:val="center"/>
              <w:rPr>
                <w:rFonts w:eastAsia="Times New Roman" w:cs="Times New Roman"/>
                <w:szCs w:val="28"/>
                <w:lang w:val="en-US"/>
              </w:rPr>
            </w:pPr>
            <w:proofErr w:type="spellStart"/>
            <w:proofErr w:type="gramStart"/>
            <w:r w:rsidRPr="00A44021">
              <w:rPr>
                <w:rFonts w:eastAsia="Times New Roman" w:cs="Times New Roman"/>
                <w:szCs w:val="28"/>
                <w:lang w:val="en-US"/>
              </w:rPr>
              <w:t>вул.Шевченка</w:t>
            </w:r>
            <w:proofErr w:type="spellEnd"/>
            <w:proofErr w:type="gramEnd"/>
            <w:r w:rsidRPr="00A44021">
              <w:rPr>
                <w:rFonts w:eastAsia="Times New Roman" w:cs="Times New Roman"/>
                <w:szCs w:val="28"/>
                <w:lang w:val="en-US"/>
              </w:rPr>
              <w:t>, 113</w:t>
            </w:r>
          </w:p>
        </w:tc>
      </w:tr>
      <w:tr w:rsidR="00C8056D" w:rsidRPr="00C8056D" w14:paraId="32CFE11D" w14:textId="77777777" w:rsidTr="00A44021">
        <w:trPr>
          <w:trHeight w:val="324"/>
        </w:trPr>
        <w:tc>
          <w:tcPr>
            <w:tcW w:w="4760" w:type="dxa"/>
            <w:tcBorders>
              <w:top w:val="nil"/>
              <w:left w:val="single" w:sz="8" w:space="0" w:color="000000"/>
              <w:bottom w:val="single" w:sz="8" w:space="0" w:color="000000"/>
              <w:right w:val="single" w:sz="8" w:space="0" w:color="000000"/>
            </w:tcBorders>
            <w:shd w:val="clear" w:color="auto" w:fill="auto"/>
            <w:hideMark/>
          </w:tcPr>
          <w:p w14:paraId="2AEBC11C" w14:textId="77777777" w:rsidR="00C8056D" w:rsidRPr="00A44021" w:rsidRDefault="00C8056D" w:rsidP="00C8056D">
            <w:pPr>
              <w:spacing w:after="0" w:line="240" w:lineRule="auto"/>
              <w:jc w:val="left"/>
              <w:rPr>
                <w:rFonts w:eastAsia="Times New Roman" w:cs="Times New Roman"/>
                <w:szCs w:val="28"/>
                <w:lang w:val="en-US"/>
              </w:rPr>
            </w:pPr>
            <w:proofErr w:type="spellStart"/>
            <w:r w:rsidRPr="00A44021">
              <w:rPr>
                <w:rFonts w:eastAsia="Times New Roman" w:cs="Times New Roman"/>
                <w:szCs w:val="28"/>
                <w:lang w:val="en-US"/>
              </w:rPr>
              <w:t>Гімназія</w:t>
            </w:r>
            <w:proofErr w:type="spellEnd"/>
            <w:r w:rsidRPr="00A44021">
              <w:rPr>
                <w:rFonts w:eastAsia="Times New Roman" w:cs="Times New Roman"/>
                <w:szCs w:val="28"/>
                <w:lang w:val="en-US"/>
              </w:rPr>
              <w:t xml:space="preserve"> (</w:t>
            </w:r>
            <w:proofErr w:type="spellStart"/>
            <w:r w:rsidRPr="00A44021">
              <w:rPr>
                <w:rFonts w:eastAsia="Times New Roman" w:cs="Times New Roman"/>
                <w:szCs w:val="28"/>
                <w:lang w:val="en-US"/>
              </w:rPr>
              <w:t>мур</w:t>
            </w:r>
            <w:proofErr w:type="spellEnd"/>
            <w:r w:rsidRPr="00A44021">
              <w:rPr>
                <w:rFonts w:eastAsia="Times New Roman" w:cs="Times New Roman"/>
                <w:szCs w:val="28"/>
                <w:lang w:val="en-US"/>
              </w:rPr>
              <w:t>.)</w:t>
            </w:r>
          </w:p>
        </w:tc>
        <w:tc>
          <w:tcPr>
            <w:tcW w:w="4302" w:type="dxa"/>
            <w:tcBorders>
              <w:top w:val="nil"/>
              <w:left w:val="nil"/>
              <w:bottom w:val="single" w:sz="8" w:space="0" w:color="000000"/>
              <w:right w:val="single" w:sz="8" w:space="0" w:color="000000"/>
            </w:tcBorders>
            <w:shd w:val="clear" w:color="auto" w:fill="auto"/>
            <w:hideMark/>
          </w:tcPr>
          <w:p w14:paraId="315C08F1" w14:textId="77777777" w:rsidR="00C8056D" w:rsidRPr="00A44021" w:rsidRDefault="00C8056D" w:rsidP="00C8056D">
            <w:pPr>
              <w:spacing w:after="0" w:line="240" w:lineRule="auto"/>
              <w:jc w:val="center"/>
              <w:rPr>
                <w:rFonts w:eastAsia="Times New Roman" w:cs="Times New Roman"/>
                <w:szCs w:val="28"/>
                <w:lang w:val="en-US"/>
              </w:rPr>
            </w:pPr>
            <w:proofErr w:type="spellStart"/>
            <w:proofErr w:type="gramStart"/>
            <w:r w:rsidRPr="00A44021">
              <w:rPr>
                <w:rFonts w:eastAsia="Times New Roman" w:cs="Times New Roman"/>
                <w:szCs w:val="28"/>
                <w:lang w:val="en-US"/>
              </w:rPr>
              <w:t>вул.Драгоманова</w:t>
            </w:r>
            <w:proofErr w:type="spellEnd"/>
            <w:proofErr w:type="gramEnd"/>
            <w:r w:rsidRPr="00A44021">
              <w:rPr>
                <w:rFonts w:eastAsia="Times New Roman" w:cs="Times New Roman"/>
                <w:szCs w:val="28"/>
                <w:lang w:val="en-US"/>
              </w:rPr>
              <w:t>, 19</w:t>
            </w:r>
          </w:p>
        </w:tc>
      </w:tr>
      <w:tr w:rsidR="00C8056D" w:rsidRPr="00C8056D" w14:paraId="5609ED37" w14:textId="77777777" w:rsidTr="00A44021">
        <w:trPr>
          <w:trHeight w:val="324"/>
        </w:trPr>
        <w:tc>
          <w:tcPr>
            <w:tcW w:w="4760" w:type="dxa"/>
            <w:tcBorders>
              <w:top w:val="nil"/>
              <w:left w:val="single" w:sz="8" w:space="0" w:color="000000"/>
              <w:bottom w:val="single" w:sz="8" w:space="0" w:color="000000"/>
              <w:right w:val="single" w:sz="8" w:space="0" w:color="000000"/>
            </w:tcBorders>
            <w:shd w:val="clear" w:color="auto" w:fill="auto"/>
            <w:hideMark/>
          </w:tcPr>
          <w:p w14:paraId="6BFBEE06" w14:textId="77777777" w:rsidR="00C8056D" w:rsidRPr="00A44021" w:rsidRDefault="00C8056D" w:rsidP="00C8056D">
            <w:pPr>
              <w:spacing w:after="0" w:line="240" w:lineRule="auto"/>
              <w:jc w:val="center"/>
              <w:rPr>
                <w:rFonts w:eastAsia="Times New Roman" w:cs="Times New Roman"/>
                <w:b/>
                <w:bCs/>
                <w:szCs w:val="28"/>
                <w:lang w:val="en-US"/>
              </w:rPr>
            </w:pPr>
            <w:proofErr w:type="spellStart"/>
            <w:r w:rsidRPr="00A44021">
              <w:rPr>
                <w:rFonts w:eastAsia="Times New Roman" w:cs="Times New Roman"/>
                <w:b/>
                <w:bCs/>
                <w:szCs w:val="28"/>
                <w:lang w:val="en-US"/>
              </w:rPr>
              <w:t>Березнівський</w:t>
            </w:r>
            <w:proofErr w:type="spellEnd"/>
            <w:r w:rsidRPr="00A44021">
              <w:rPr>
                <w:rFonts w:eastAsia="Times New Roman" w:cs="Times New Roman"/>
                <w:b/>
                <w:bCs/>
                <w:szCs w:val="28"/>
                <w:lang w:val="en-US"/>
              </w:rPr>
              <w:t xml:space="preserve"> </w:t>
            </w:r>
            <w:proofErr w:type="spellStart"/>
            <w:r w:rsidRPr="00A44021">
              <w:rPr>
                <w:rFonts w:eastAsia="Times New Roman" w:cs="Times New Roman"/>
                <w:b/>
                <w:bCs/>
                <w:szCs w:val="28"/>
                <w:lang w:val="en-US"/>
              </w:rPr>
              <w:t>район</w:t>
            </w:r>
            <w:proofErr w:type="spellEnd"/>
          </w:p>
        </w:tc>
        <w:tc>
          <w:tcPr>
            <w:tcW w:w="4302" w:type="dxa"/>
            <w:tcBorders>
              <w:top w:val="nil"/>
              <w:left w:val="nil"/>
              <w:bottom w:val="single" w:sz="8" w:space="0" w:color="000000"/>
              <w:right w:val="single" w:sz="8" w:space="0" w:color="000000"/>
            </w:tcBorders>
            <w:shd w:val="clear" w:color="auto" w:fill="auto"/>
            <w:hideMark/>
          </w:tcPr>
          <w:p w14:paraId="3AE749E0" w14:textId="77777777" w:rsidR="00C8056D" w:rsidRPr="00A44021" w:rsidRDefault="00C8056D" w:rsidP="00C8056D">
            <w:pPr>
              <w:spacing w:after="0" w:line="240" w:lineRule="auto"/>
              <w:jc w:val="center"/>
              <w:rPr>
                <w:rFonts w:eastAsia="Times New Roman" w:cs="Times New Roman"/>
                <w:szCs w:val="28"/>
                <w:lang w:val="en-US"/>
              </w:rPr>
            </w:pPr>
            <w:r w:rsidRPr="00A44021">
              <w:rPr>
                <w:rFonts w:eastAsia="Times New Roman" w:cs="Times New Roman"/>
                <w:szCs w:val="28"/>
                <w:lang w:val="en-US"/>
              </w:rPr>
              <w:t> </w:t>
            </w:r>
          </w:p>
        </w:tc>
      </w:tr>
      <w:tr w:rsidR="00C8056D" w:rsidRPr="00C8056D" w14:paraId="55725C90" w14:textId="77777777" w:rsidTr="00A44021">
        <w:trPr>
          <w:trHeight w:val="324"/>
        </w:trPr>
        <w:tc>
          <w:tcPr>
            <w:tcW w:w="4760" w:type="dxa"/>
            <w:tcBorders>
              <w:top w:val="nil"/>
              <w:left w:val="single" w:sz="8" w:space="0" w:color="000000"/>
              <w:bottom w:val="single" w:sz="8" w:space="0" w:color="000000"/>
              <w:right w:val="single" w:sz="8" w:space="0" w:color="000000"/>
            </w:tcBorders>
            <w:shd w:val="clear" w:color="auto" w:fill="auto"/>
            <w:hideMark/>
          </w:tcPr>
          <w:p w14:paraId="55DE44D3" w14:textId="77777777" w:rsidR="00C8056D" w:rsidRPr="00A44021" w:rsidRDefault="00C8056D" w:rsidP="00C8056D">
            <w:pPr>
              <w:spacing w:after="0" w:line="240" w:lineRule="auto"/>
              <w:jc w:val="left"/>
              <w:rPr>
                <w:rFonts w:eastAsia="Times New Roman" w:cs="Times New Roman"/>
                <w:szCs w:val="28"/>
                <w:lang w:val="en-US"/>
              </w:rPr>
            </w:pPr>
            <w:proofErr w:type="spellStart"/>
            <w:r w:rsidRPr="00A44021">
              <w:rPr>
                <w:rFonts w:eastAsia="Times New Roman" w:cs="Times New Roman"/>
                <w:szCs w:val="28"/>
                <w:lang w:val="en-US"/>
              </w:rPr>
              <w:t>Руїни</w:t>
            </w:r>
            <w:proofErr w:type="spellEnd"/>
            <w:r w:rsidRPr="00A44021">
              <w:rPr>
                <w:rFonts w:eastAsia="Times New Roman" w:cs="Times New Roman"/>
                <w:szCs w:val="28"/>
                <w:lang w:val="en-US"/>
              </w:rPr>
              <w:t xml:space="preserve"> </w:t>
            </w:r>
            <w:proofErr w:type="spellStart"/>
            <w:r w:rsidRPr="00A44021">
              <w:rPr>
                <w:rFonts w:eastAsia="Times New Roman" w:cs="Times New Roman"/>
                <w:szCs w:val="28"/>
                <w:lang w:val="en-US"/>
              </w:rPr>
              <w:t>замку</w:t>
            </w:r>
            <w:proofErr w:type="spellEnd"/>
            <w:r w:rsidRPr="00A44021">
              <w:rPr>
                <w:rFonts w:eastAsia="Times New Roman" w:cs="Times New Roman"/>
                <w:szCs w:val="28"/>
                <w:lang w:val="en-US"/>
              </w:rPr>
              <w:t xml:space="preserve"> (</w:t>
            </w:r>
            <w:proofErr w:type="spellStart"/>
            <w:r w:rsidRPr="00A44021">
              <w:rPr>
                <w:rFonts w:eastAsia="Times New Roman" w:cs="Times New Roman"/>
                <w:szCs w:val="28"/>
                <w:lang w:val="en-US"/>
              </w:rPr>
              <w:t>мур</w:t>
            </w:r>
            <w:proofErr w:type="spellEnd"/>
            <w:r w:rsidRPr="00A44021">
              <w:rPr>
                <w:rFonts w:eastAsia="Times New Roman" w:cs="Times New Roman"/>
                <w:szCs w:val="28"/>
                <w:lang w:val="en-US"/>
              </w:rPr>
              <w:t>.)</w:t>
            </w:r>
          </w:p>
        </w:tc>
        <w:tc>
          <w:tcPr>
            <w:tcW w:w="4302" w:type="dxa"/>
            <w:tcBorders>
              <w:top w:val="nil"/>
              <w:left w:val="nil"/>
              <w:bottom w:val="single" w:sz="8" w:space="0" w:color="000000"/>
              <w:right w:val="single" w:sz="8" w:space="0" w:color="000000"/>
            </w:tcBorders>
            <w:shd w:val="clear" w:color="auto" w:fill="auto"/>
            <w:hideMark/>
          </w:tcPr>
          <w:p w14:paraId="4B03376E" w14:textId="77777777" w:rsidR="00C8056D" w:rsidRPr="00A44021" w:rsidRDefault="00C8056D" w:rsidP="00C8056D">
            <w:pPr>
              <w:spacing w:after="0" w:line="240" w:lineRule="auto"/>
              <w:jc w:val="center"/>
              <w:rPr>
                <w:rFonts w:eastAsia="Times New Roman" w:cs="Times New Roman"/>
                <w:szCs w:val="28"/>
                <w:lang w:val="en-US"/>
              </w:rPr>
            </w:pPr>
            <w:proofErr w:type="spellStart"/>
            <w:r w:rsidRPr="00A44021">
              <w:rPr>
                <w:rFonts w:eastAsia="Times New Roman" w:cs="Times New Roman"/>
                <w:szCs w:val="28"/>
                <w:lang w:val="en-US"/>
              </w:rPr>
              <w:t>с.Губків</w:t>
            </w:r>
            <w:proofErr w:type="spellEnd"/>
          </w:p>
        </w:tc>
      </w:tr>
      <w:tr w:rsidR="00C8056D" w:rsidRPr="00C8056D" w14:paraId="0B4D2771" w14:textId="77777777" w:rsidTr="00A44021">
        <w:trPr>
          <w:trHeight w:val="324"/>
        </w:trPr>
        <w:tc>
          <w:tcPr>
            <w:tcW w:w="4760" w:type="dxa"/>
            <w:tcBorders>
              <w:top w:val="nil"/>
              <w:left w:val="single" w:sz="8" w:space="0" w:color="000000"/>
              <w:bottom w:val="single" w:sz="8" w:space="0" w:color="000000"/>
              <w:right w:val="single" w:sz="8" w:space="0" w:color="000000"/>
            </w:tcBorders>
            <w:shd w:val="clear" w:color="auto" w:fill="auto"/>
            <w:hideMark/>
          </w:tcPr>
          <w:p w14:paraId="1F55E5D8" w14:textId="77777777" w:rsidR="00C8056D" w:rsidRPr="00A44021" w:rsidRDefault="00C8056D" w:rsidP="00C8056D">
            <w:pPr>
              <w:spacing w:after="0" w:line="240" w:lineRule="auto"/>
              <w:jc w:val="left"/>
              <w:rPr>
                <w:rFonts w:eastAsia="Times New Roman" w:cs="Times New Roman"/>
                <w:szCs w:val="28"/>
                <w:lang w:val="en-US"/>
              </w:rPr>
            </w:pPr>
            <w:proofErr w:type="spellStart"/>
            <w:r w:rsidRPr="00A44021">
              <w:rPr>
                <w:rFonts w:eastAsia="Times New Roman" w:cs="Times New Roman"/>
                <w:szCs w:val="28"/>
                <w:lang w:val="en-US"/>
              </w:rPr>
              <w:t>Церква</w:t>
            </w:r>
            <w:proofErr w:type="spellEnd"/>
            <w:r w:rsidRPr="00A44021">
              <w:rPr>
                <w:rFonts w:eastAsia="Times New Roman" w:cs="Times New Roman"/>
                <w:szCs w:val="28"/>
                <w:lang w:val="en-US"/>
              </w:rPr>
              <w:t xml:space="preserve"> </w:t>
            </w:r>
            <w:proofErr w:type="spellStart"/>
            <w:r w:rsidRPr="00A44021">
              <w:rPr>
                <w:rFonts w:eastAsia="Times New Roman" w:cs="Times New Roman"/>
                <w:szCs w:val="28"/>
                <w:lang w:val="en-US"/>
              </w:rPr>
              <w:t>Преображення</w:t>
            </w:r>
            <w:proofErr w:type="spellEnd"/>
            <w:r w:rsidRPr="00A44021">
              <w:rPr>
                <w:rFonts w:eastAsia="Times New Roman" w:cs="Times New Roman"/>
                <w:szCs w:val="28"/>
                <w:lang w:val="en-US"/>
              </w:rPr>
              <w:t xml:space="preserve"> </w:t>
            </w:r>
            <w:proofErr w:type="spellStart"/>
            <w:r w:rsidRPr="00A44021">
              <w:rPr>
                <w:rFonts w:eastAsia="Times New Roman" w:cs="Times New Roman"/>
                <w:szCs w:val="28"/>
                <w:lang w:val="en-US"/>
              </w:rPr>
              <w:t>Господнього</w:t>
            </w:r>
            <w:proofErr w:type="spellEnd"/>
            <w:r w:rsidRPr="00A44021">
              <w:rPr>
                <w:rFonts w:eastAsia="Times New Roman" w:cs="Times New Roman"/>
                <w:szCs w:val="28"/>
                <w:lang w:val="en-US"/>
              </w:rPr>
              <w:t xml:space="preserve"> (</w:t>
            </w:r>
            <w:proofErr w:type="spellStart"/>
            <w:r w:rsidRPr="00A44021">
              <w:rPr>
                <w:rFonts w:eastAsia="Times New Roman" w:cs="Times New Roman"/>
                <w:szCs w:val="28"/>
                <w:lang w:val="en-US"/>
              </w:rPr>
              <w:t>дер</w:t>
            </w:r>
            <w:proofErr w:type="spellEnd"/>
            <w:r w:rsidRPr="00A44021">
              <w:rPr>
                <w:rFonts w:eastAsia="Times New Roman" w:cs="Times New Roman"/>
                <w:szCs w:val="28"/>
                <w:lang w:val="en-US"/>
              </w:rPr>
              <w:t>.)</w:t>
            </w:r>
          </w:p>
        </w:tc>
        <w:tc>
          <w:tcPr>
            <w:tcW w:w="4302" w:type="dxa"/>
            <w:tcBorders>
              <w:top w:val="nil"/>
              <w:left w:val="nil"/>
              <w:bottom w:val="single" w:sz="8" w:space="0" w:color="000000"/>
              <w:right w:val="single" w:sz="8" w:space="0" w:color="000000"/>
            </w:tcBorders>
            <w:shd w:val="clear" w:color="auto" w:fill="auto"/>
            <w:hideMark/>
          </w:tcPr>
          <w:p w14:paraId="3D5F47AA" w14:textId="77777777" w:rsidR="00C8056D" w:rsidRPr="00A44021" w:rsidRDefault="00C8056D" w:rsidP="00C8056D">
            <w:pPr>
              <w:spacing w:after="0" w:line="240" w:lineRule="auto"/>
              <w:jc w:val="center"/>
              <w:rPr>
                <w:rFonts w:eastAsia="Times New Roman" w:cs="Times New Roman"/>
                <w:szCs w:val="28"/>
                <w:lang w:val="en-US"/>
              </w:rPr>
            </w:pPr>
            <w:proofErr w:type="spellStart"/>
            <w:r w:rsidRPr="00A44021">
              <w:rPr>
                <w:rFonts w:eastAsia="Times New Roman" w:cs="Times New Roman"/>
                <w:szCs w:val="28"/>
                <w:lang w:val="en-US"/>
              </w:rPr>
              <w:t>с.Маринин</w:t>
            </w:r>
            <w:proofErr w:type="spellEnd"/>
          </w:p>
        </w:tc>
      </w:tr>
      <w:tr w:rsidR="00C8056D" w:rsidRPr="00C8056D" w14:paraId="37DE5484" w14:textId="77777777" w:rsidTr="00A44021">
        <w:trPr>
          <w:trHeight w:val="636"/>
        </w:trPr>
        <w:tc>
          <w:tcPr>
            <w:tcW w:w="4760" w:type="dxa"/>
            <w:tcBorders>
              <w:top w:val="nil"/>
              <w:left w:val="single" w:sz="8" w:space="0" w:color="000000"/>
              <w:bottom w:val="single" w:sz="8" w:space="0" w:color="000000"/>
              <w:right w:val="single" w:sz="8" w:space="0" w:color="000000"/>
            </w:tcBorders>
            <w:shd w:val="clear" w:color="auto" w:fill="auto"/>
            <w:hideMark/>
          </w:tcPr>
          <w:p w14:paraId="29EED5FF" w14:textId="77777777" w:rsidR="00C8056D" w:rsidRPr="00A44021" w:rsidRDefault="00C8056D" w:rsidP="00C8056D">
            <w:pPr>
              <w:spacing w:after="0" w:line="240" w:lineRule="auto"/>
              <w:jc w:val="left"/>
              <w:rPr>
                <w:rFonts w:eastAsia="Times New Roman" w:cs="Times New Roman"/>
                <w:szCs w:val="28"/>
                <w:lang w:val="ru-RU"/>
              </w:rPr>
            </w:pPr>
            <w:proofErr w:type="spellStart"/>
            <w:r w:rsidRPr="00A44021">
              <w:rPr>
                <w:rFonts w:eastAsia="Times New Roman" w:cs="Times New Roman"/>
                <w:szCs w:val="28"/>
                <w:lang w:val="ru-RU"/>
              </w:rPr>
              <w:t>Дзвіниця</w:t>
            </w:r>
            <w:proofErr w:type="spellEnd"/>
            <w:r w:rsidRPr="00A44021">
              <w:rPr>
                <w:rFonts w:eastAsia="Times New Roman" w:cs="Times New Roman"/>
                <w:szCs w:val="28"/>
                <w:lang w:val="ru-RU"/>
              </w:rPr>
              <w:t xml:space="preserve"> церкви </w:t>
            </w:r>
            <w:proofErr w:type="spellStart"/>
            <w:r w:rsidRPr="00A44021">
              <w:rPr>
                <w:rFonts w:eastAsia="Times New Roman" w:cs="Times New Roman"/>
                <w:szCs w:val="28"/>
                <w:lang w:val="ru-RU"/>
              </w:rPr>
              <w:t>Преображення</w:t>
            </w:r>
            <w:proofErr w:type="spellEnd"/>
            <w:r w:rsidRPr="00A44021">
              <w:rPr>
                <w:rFonts w:eastAsia="Times New Roman" w:cs="Times New Roman"/>
                <w:szCs w:val="28"/>
                <w:lang w:val="ru-RU"/>
              </w:rPr>
              <w:t xml:space="preserve"> </w:t>
            </w:r>
            <w:proofErr w:type="spellStart"/>
            <w:r w:rsidRPr="00A44021">
              <w:rPr>
                <w:rFonts w:eastAsia="Times New Roman" w:cs="Times New Roman"/>
                <w:szCs w:val="28"/>
                <w:lang w:val="ru-RU"/>
              </w:rPr>
              <w:t>Господнього</w:t>
            </w:r>
            <w:proofErr w:type="spellEnd"/>
            <w:r w:rsidRPr="00A44021">
              <w:rPr>
                <w:rFonts w:eastAsia="Times New Roman" w:cs="Times New Roman"/>
                <w:szCs w:val="28"/>
                <w:lang w:val="ru-RU"/>
              </w:rPr>
              <w:t xml:space="preserve"> (дер.)</w:t>
            </w:r>
          </w:p>
        </w:tc>
        <w:tc>
          <w:tcPr>
            <w:tcW w:w="4302" w:type="dxa"/>
            <w:tcBorders>
              <w:top w:val="nil"/>
              <w:left w:val="nil"/>
              <w:bottom w:val="single" w:sz="8" w:space="0" w:color="000000"/>
              <w:right w:val="single" w:sz="8" w:space="0" w:color="000000"/>
            </w:tcBorders>
            <w:shd w:val="clear" w:color="auto" w:fill="auto"/>
            <w:hideMark/>
          </w:tcPr>
          <w:p w14:paraId="4A94571A" w14:textId="77777777" w:rsidR="00C8056D" w:rsidRPr="00A44021" w:rsidRDefault="00C8056D" w:rsidP="00C8056D">
            <w:pPr>
              <w:spacing w:after="0" w:line="240" w:lineRule="auto"/>
              <w:jc w:val="center"/>
              <w:rPr>
                <w:rFonts w:eastAsia="Times New Roman" w:cs="Times New Roman"/>
                <w:szCs w:val="28"/>
                <w:lang w:val="en-US"/>
              </w:rPr>
            </w:pPr>
            <w:proofErr w:type="spellStart"/>
            <w:r w:rsidRPr="00A44021">
              <w:rPr>
                <w:rFonts w:eastAsia="Times New Roman" w:cs="Times New Roman"/>
                <w:szCs w:val="28"/>
                <w:lang w:val="en-US"/>
              </w:rPr>
              <w:t>с.Маринин</w:t>
            </w:r>
            <w:proofErr w:type="spellEnd"/>
          </w:p>
        </w:tc>
      </w:tr>
      <w:tr w:rsidR="00C8056D" w:rsidRPr="00C8056D" w14:paraId="7C44E769" w14:textId="77777777" w:rsidTr="00A44021">
        <w:trPr>
          <w:trHeight w:val="324"/>
        </w:trPr>
        <w:tc>
          <w:tcPr>
            <w:tcW w:w="4760" w:type="dxa"/>
            <w:tcBorders>
              <w:top w:val="nil"/>
              <w:left w:val="single" w:sz="8" w:space="0" w:color="000000"/>
              <w:bottom w:val="single" w:sz="8" w:space="0" w:color="000000"/>
              <w:right w:val="single" w:sz="8" w:space="0" w:color="000000"/>
            </w:tcBorders>
            <w:shd w:val="clear" w:color="auto" w:fill="auto"/>
            <w:hideMark/>
          </w:tcPr>
          <w:p w14:paraId="675D1E26" w14:textId="77777777" w:rsidR="00C8056D" w:rsidRPr="00A44021" w:rsidRDefault="00C8056D" w:rsidP="00C8056D">
            <w:pPr>
              <w:spacing w:after="0" w:line="240" w:lineRule="auto"/>
              <w:jc w:val="left"/>
              <w:rPr>
                <w:rFonts w:eastAsia="Times New Roman" w:cs="Times New Roman"/>
                <w:b/>
                <w:bCs/>
                <w:szCs w:val="28"/>
                <w:lang w:val="en-US"/>
              </w:rPr>
            </w:pPr>
            <w:proofErr w:type="spellStart"/>
            <w:r w:rsidRPr="00A44021">
              <w:rPr>
                <w:rFonts w:eastAsia="Times New Roman" w:cs="Times New Roman"/>
                <w:b/>
                <w:bCs/>
                <w:szCs w:val="28"/>
                <w:lang w:val="en-US"/>
              </w:rPr>
              <w:t>Володимирецький</w:t>
            </w:r>
            <w:proofErr w:type="spellEnd"/>
            <w:r w:rsidRPr="00A44021">
              <w:rPr>
                <w:rFonts w:eastAsia="Times New Roman" w:cs="Times New Roman"/>
                <w:b/>
                <w:bCs/>
                <w:szCs w:val="28"/>
                <w:lang w:val="en-US"/>
              </w:rPr>
              <w:t xml:space="preserve"> </w:t>
            </w:r>
            <w:proofErr w:type="spellStart"/>
            <w:r w:rsidRPr="00A44021">
              <w:rPr>
                <w:rFonts w:eastAsia="Times New Roman" w:cs="Times New Roman"/>
                <w:b/>
                <w:bCs/>
                <w:szCs w:val="28"/>
                <w:lang w:val="en-US"/>
              </w:rPr>
              <w:t>район</w:t>
            </w:r>
            <w:proofErr w:type="spellEnd"/>
          </w:p>
        </w:tc>
        <w:tc>
          <w:tcPr>
            <w:tcW w:w="4302" w:type="dxa"/>
            <w:tcBorders>
              <w:top w:val="nil"/>
              <w:left w:val="nil"/>
              <w:bottom w:val="single" w:sz="8" w:space="0" w:color="000000"/>
              <w:right w:val="single" w:sz="8" w:space="0" w:color="000000"/>
            </w:tcBorders>
            <w:shd w:val="clear" w:color="auto" w:fill="auto"/>
            <w:hideMark/>
          </w:tcPr>
          <w:p w14:paraId="7A5A7B9B" w14:textId="77777777" w:rsidR="00C8056D" w:rsidRPr="00A44021" w:rsidRDefault="00C8056D" w:rsidP="00C8056D">
            <w:pPr>
              <w:spacing w:after="0" w:line="240" w:lineRule="auto"/>
              <w:jc w:val="center"/>
              <w:rPr>
                <w:rFonts w:eastAsia="Times New Roman" w:cs="Times New Roman"/>
                <w:szCs w:val="28"/>
                <w:lang w:val="en-US"/>
              </w:rPr>
            </w:pPr>
            <w:r w:rsidRPr="00A44021">
              <w:rPr>
                <w:rFonts w:eastAsia="Times New Roman" w:cs="Times New Roman"/>
                <w:szCs w:val="28"/>
                <w:lang w:val="en-US"/>
              </w:rPr>
              <w:t> </w:t>
            </w:r>
          </w:p>
        </w:tc>
      </w:tr>
      <w:tr w:rsidR="00C8056D" w:rsidRPr="00C8056D" w14:paraId="46DDA751" w14:textId="77777777" w:rsidTr="00A44021">
        <w:trPr>
          <w:trHeight w:val="324"/>
        </w:trPr>
        <w:tc>
          <w:tcPr>
            <w:tcW w:w="4760" w:type="dxa"/>
            <w:tcBorders>
              <w:top w:val="nil"/>
              <w:left w:val="single" w:sz="8" w:space="0" w:color="000000"/>
              <w:bottom w:val="single" w:sz="8" w:space="0" w:color="000000"/>
              <w:right w:val="single" w:sz="8" w:space="0" w:color="000000"/>
            </w:tcBorders>
            <w:shd w:val="clear" w:color="auto" w:fill="auto"/>
            <w:hideMark/>
          </w:tcPr>
          <w:p w14:paraId="7A6E9BF4" w14:textId="77777777" w:rsidR="00C8056D" w:rsidRPr="00A44021" w:rsidRDefault="00C8056D" w:rsidP="00C8056D">
            <w:pPr>
              <w:spacing w:after="0" w:line="240" w:lineRule="auto"/>
              <w:jc w:val="left"/>
              <w:rPr>
                <w:rFonts w:eastAsia="Times New Roman" w:cs="Times New Roman"/>
                <w:szCs w:val="28"/>
                <w:lang w:val="en-US"/>
              </w:rPr>
            </w:pPr>
            <w:proofErr w:type="spellStart"/>
            <w:r w:rsidRPr="00A44021">
              <w:rPr>
                <w:rFonts w:eastAsia="Times New Roman" w:cs="Times New Roman"/>
                <w:szCs w:val="28"/>
                <w:lang w:val="en-US"/>
              </w:rPr>
              <w:t>Церква</w:t>
            </w:r>
            <w:proofErr w:type="spellEnd"/>
            <w:r w:rsidRPr="00A44021">
              <w:rPr>
                <w:rFonts w:eastAsia="Times New Roman" w:cs="Times New Roman"/>
                <w:szCs w:val="28"/>
                <w:lang w:val="en-US"/>
              </w:rPr>
              <w:t xml:space="preserve"> </w:t>
            </w:r>
            <w:proofErr w:type="spellStart"/>
            <w:r w:rsidRPr="00A44021">
              <w:rPr>
                <w:rFonts w:eastAsia="Times New Roman" w:cs="Times New Roman"/>
                <w:szCs w:val="28"/>
                <w:lang w:val="en-US"/>
              </w:rPr>
              <w:t>св.Миколая</w:t>
            </w:r>
            <w:proofErr w:type="spellEnd"/>
            <w:r w:rsidRPr="00A44021">
              <w:rPr>
                <w:rFonts w:eastAsia="Times New Roman" w:cs="Times New Roman"/>
                <w:szCs w:val="28"/>
                <w:lang w:val="en-US"/>
              </w:rPr>
              <w:t xml:space="preserve"> (</w:t>
            </w:r>
            <w:proofErr w:type="spellStart"/>
            <w:r w:rsidRPr="00A44021">
              <w:rPr>
                <w:rFonts w:eastAsia="Times New Roman" w:cs="Times New Roman"/>
                <w:szCs w:val="28"/>
                <w:lang w:val="en-US"/>
              </w:rPr>
              <w:t>мур</w:t>
            </w:r>
            <w:proofErr w:type="spellEnd"/>
            <w:r w:rsidRPr="00A44021">
              <w:rPr>
                <w:rFonts w:eastAsia="Times New Roman" w:cs="Times New Roman"/>
                <w:szCs w:val="28"/>
                <w:lang w:val="en-US"/>
              </w:rPr>
              <w:t>.)</w:t>
            </w:r>
          </w:p>
        </w:tc>
        <w:tc>
          <w:tcPr>
            <w:tcW w:w="4302" w:type="dxa"/>
            <w:tcBorders>
              <w:top w:val="nil"/>
              <w:left w:val="nil"/>
              <w:bottom w:val="single" w:sz="8" w:space="0" w:color="000000"/>
              <w:right w:val="single" w:sz="8" w:space="0" w:color="000000"/>
            </w:tcBorders>
            <w:shd w:val="clear" w:color="auto" w:fill="auto"/>
            <w:hideMark/>
          </w:tcPr>
          <w:p w14:paraId="0061E6BE" w14:textId="77777777" w:rsidR="00C8056D" w:rsidRPr="00A44021" w:rsidRDefault="00C8056D" w:rsidP="00C8056D">
            <w:pPr>
              <w:spacing w:after="0" w:line="240" w:lineRule="auto"/>
              <w:jc w:val="center"/>
              <w:rPr>
                <w:rFonts w:eastAsia="Times New Roman" w:cs="Times New Roman"/>
                <w:szCs w:val="28"/>
                <w:lang w:val="en-US"/>
              </w:rPr>
            </w:pPr>
            <w:r w:rsidRPr="00A44021">
              <w:rPr>
                <w:rFonts w:eastAsia="Times New Roman" w:cs="Times New Roman"/>
                <w:szCs w:val="28"/>
                <w:lang w:val="en-US"/>
              </w:rPr>
              <w:t xml:space="preserve">с. </w:t>
            </w:r>
            <w:proofErr w:type="spellStart"/>
            <w:r w:rsidRPr="00A44021">
              <w:rPr>
                <w:rFonts w:eastAsia="Times New Roman" w:cs="Times New Roman"/>
                <w:szCs w:val="28"/>
                <w:lang w:val="en-US"/>
              </w:rPr>
              <w:t>Стара</w:t>
            </w:r>
            <w:proofErr w:type="spellEnd"/>
            <w:r w:rsidRPr="00A44021">
              <w:rPr>
                <w:rFonts w:eastAsia="Times New Roman" w:cs="Times New Roman"/>
                <w:szCs w:val="28"/>
                <w:lang w:val="en-US"/>
              </w:rPr>
              <w:t xml:space="preserve"> </w:t>
            </w:r>
            <w:proofErr w:type="spellStart"/>
            <w:r w:rsidRPr="00A44021">
              <w:rPr>
                <w:rFonts w:eastAsia="Times New Roman" w:cs="Times New Roman"/>
                <w:szCs w:val="28"/>
                <w:lang w:val="en-US"/>
              </w:rPr>
              <w:t>Рафалівка</w:t>
            </w:r>
            <w:proofErr w:type="spellEnd"/>
          </w:p>
        </w:tc>
      </w:tr>
      <w:tr w:rsidR="00C8056D" w:rsidRPr="00C8056D" w14:paraId="5F8D935C" w14:textId="77777777" w:rsidTr="00A44021">
        <w:trPr>
          <w:trHeight w:val="324"/>
        </w:trPr>
        <w:tc>
          <w:tcPr>
            <w:tcW w:w="4760" w:type="dxa"/>
            <w:tcBorders>
              <w:top w:val="nil"/>
              <w:left w:val="single" w:sz="8" w:space="0" w:color="000000"/>
              <w:bottom w:val="single" w:sz="8" w:space="0" w:color="000000"/>
              <w:right w:val="single" w:sz="8" w:space="0" w:color="000000"/>
            </w:tcBorders>
            <w:shd w:val="clear" w:color="auto" w:fill="auto"/>
            <w:hideMark/>
          </w:tcPr>
          <w:p w14:paraId="4068B348" w14:textId="77777777" w:rsidR="00C8056D" w:rsidRPr="00A44021" w:rsidRDefault="00C8056D" w:rsidP="00C8056D">
            <w:pPr>
              <w:spacing w:after="0" w:line="240" w:lineRule="auto"/>
              <w:jc w:val="left"/>
              <w:rPr>
                <w:rFonts w:eastAsia="Times New Roman" w:cs="Times New Roman"/>
                <w:b/>
                <w:bCs/>
                <w:szCs w:val="28"/>
                <w:lang w:val="en-US"/>
              </w:rPr>
            </w:pPr>
            <w:proofErr w:type="spellStart"/>
            <w:r w:rsidRPr="00A44021">
              <w:rPr>
                <w:rFonts w:eastAsia="Times New Roman" w:cs="Times New Roman"/>
                <w:b/>
                <w:bCs/>
                <w:szCs w:val="28"/>
                <w:lang w:val="en-US"/>
              </w:rPr>
              <w:t>Гощанський</w:t>
            </w:r>
            <w:proofErr w:type="spellEnd"/>
            <w:r w:rsidRPr="00A44021">
              <w:rPr>
                <w:rFonts w:eastAsia="Times New Roman" w:cs="Times New Roman"/>
                <w:b/>
                <w:bCs/>
                <w:szCs w:val="28"/>
                <w:lang w:val="en-US"/>
              </w:rPr>
              <w:t xml:space="preserve"> </w:t>
            </w:r>
            <w:proofErr w:type="spellStart"/>
            <w:r w:rsidRPr="00A44021">
              <w:rPr>
                <w:rFonts w:eastAsia="Times New Roman" w:cs="Times New Roman"/>
                <w:b/>
                <w:bCs/>
                <w:szCs w:val="28"/>
                <w:lang w:val="en-US"/>
              </w:rPr>
              <w:t>район</w:t>
            </w:r>
            <w:proofErr w:type="spellEnd"/>
            <w:r w:rsidRPr="00A44021">
              <w:rPr>
                <w:rFonts w:eastAsia="Times New Roman" w:cs="Times New Roman"/>
                <w:b/>
                <w:bCs/>
                <w:szCs w:val="28"/>
                <w:lang w:val="en-US"/>
              </w:rPr>
              <w:t xml:space="preserve"> </w:t>
            </w:r>
            <w:proofErr w:type="spellStart"/>
            <w:r w:rsidRPr="00A44021">
              <w:rPr>
                <w:rFonts w:eastAsia="Times New Roman" w:cs="Times New Roman"/>
                <w:b/>
                <w:bCs/>
                <w:szCs w:val="28"/>
                <w:lang w:val="en-US"/>
              </w:rPr>
              <w:t>cмт</w:t>
            </w:r>
            <w:proofErr w:type="spellEnd"/>
            <w:r w:rsidRPr="00A44021">
              <w:rPr>
                <w:rFonts w:eastAsia="Times New Roman" w:cs="Times New Roman"/>
                <w:b/>
                <w:bCs/>
                <w:szCs w:val="28"/>
                <w:lang w:val="en-US"/>
              </w:rPr>
              <w:t xml:space="preserve"> </w:t>
            </w:r>
            <w:proofErr w:type="spellStart"/>
            <w:r w:rsidRPr="00A44021">
              <w:rPr>
                <w:rFonts w:eastAsia="Times New Roman" w:cs="Times New Roman"/>
                <w:b/>
                <w:bCs/>
                <w:szCs w:val="28"/>
                <w:lang w:val="en-US"/>
              </w:rPr>
              <w:t>Гоща</w:t>
            </w:r>
            <w:proofErr w:type="spellEnd"/>
          </w:p>
        </w:tc>
        <w:tc>
          <w:tcPr>
            <w:tcW w:w="4302" w:type="dxa"/>
            <w:tcBorders>
              <w:top w:val="nil"/>
              <w:left w:val="nil"/>
              <w:bottom w:val="single" w:sz="8" w:space="0" w:color="000000"/>
              <w:right w:val="single" w:sz="8" w:space="0" w:color="000000"/>
            </w:tcBorders>
            <w:shd w:val="clear" w:color="auto" w:fill="auto"/>
            <w:hideMark/>
          </w:tcPr>
          <w:p w14:paraId="0BB2A5C1" w14:textId="77777777" w:rsidR="00C8056D" w:rsidRPr="00A44021" w:rsidRDefault="00C8056D" w:rsidP="00C8056D">
            <w:pPr>
              <w:spacing w:after="0" w:line="240" w:lineRule="auto"/>
              <w:jc w:val="center"/>
              <w:rPr>
                <w:rFonts w:eastAsia="Times New Roman" w:cs="Times New Roman"/>
                <w:szCs w:val="28"/>
                <w:lang w:val="en-US"/>
              </w:rPr>
            </w:pPr>
            <w:r w:rsidRPr="00A44021">
              <w:rPr>
                <w:rFonts w:eastAsia="Times New Roman" w:cs="Times New Roman"/>
                <w:szCs w:val="28"/>
                <w:lang w:val="en-US"/>
              </w:rPr>
              <w:t> </w:t>
            </w:r>
          </w:p>
        </w:tc>
      </w:tr>
      <w:tr w:rsidR="00C8056D" w:rsidRPr="00C8056D" w14:paraId="07639E0E" w14:textId="77777777" w:rsidTr="00A44021">
        <w:trPr>
          <w:trHeight w:val="324"/>
        </w:trPr>
        <w:tc>
          <w:tcPr>
            <w:tcW w:w="4760" w:type="dxa"/>
            <w:tcBorders>
              <w:top w:val="nil"/>
              <w:left w:val="single" w:sz="8" w:space="0" w:color="000000"/>
              <w:bottom w:val="single" w:sz="8" w:space="0" w:color="000000"/>
              <w:right w:val="single" w:sz="8" w:space="0" w:color="000000"/>
            </w:tcBorders>
            <w:shd w:val="clear" w:color="auto" w:fill="auto"/>
            <w:hideMark/>
          </w:tcPr>
          <w:p w14:paraId="555B1DBE" w14:textId="77777777" w:rsidR="00C8056D" w:rsidRPr="00A44021" w:rsidRDefault="00C8056D" w:rsidP="00C8056D">
            <w:pPr>
              <w:spacing w:after="0" w:line="240" w:lineRule="auto"/>
              <w:jc w:val="left"/>
              <w:rPr>
                <w:rFonts w:eastAsia="Times New Roman" w:cs="Times New Roman"/>
                <w:szCs w:val="28"/>
                <w:lang w:val="en-US"/>
              </w:rPr>
            </w:pPr>
            <w:proofErr w:type="spellStart"/>
            <w:r w:rsidRPr="00A44021">
              <w:rPr>
                <w:rFonts w:eastAsia="Times New Roman" w:cs="Times New Roman"/>
                <w:szCs w:val="28"/>
                <w:lang w:val="en-US"/>
              </w:rPr>
              <w:t>Церква</w:t>
            </w:r>
            <w:proofErr w:type="spellEnd"/>
            <w:r w:rsidRPr="00A44021">
              <w:rPr>
                <w:rFonts w:eastAsia="Times New Roman" w:cs="Times New Roman"/>
                <w:szCs w:val="28"/>
                <w:lang w:val="en-US"/>
              </w:rPr>
              <w:t xml:space="preserve"> </w:t>
            </w:r>
            <w:proofErr w:type="spellStart"/>
            <w:r w:rsidRPr="00A44021">
              <w:rPr>
                <w:rFonts w:eastAsia="Times New Roman" w:cs="Times New Roman"/>
                <w:szCs w:val="28"/>
                <w:lang w:val="en-US"/>
              </w:rPr>
              <w:t>св.Михаїла</w:t>
            </w:r>
            <w:proofErr w:type="spellEnd"/>
            <w:r w:rsidRPr="00A44021">
              <w:rPr>
                <w:rFonts w:eastAsia="Times New Roman" w:cs="Times New Roman"/>
                <w:szCs w:val="28"/>
                <w:lang w:val="en-US"/>
              </w:rPr>
              <w:t xml:space="preserve"> (</w:t>
            </w:r>
            <w:proofErr w:type="spellStart"/>
            <w:r w:rsidRPr="00A44021">
              <w:rPr>
                <w:rFonts w:eastAsia="Times New Roman" w:cs="Times New Roman"/>
                <w:szCs w:val="28"/>
                <w:lang w:val="en-US"/>
              </w:rPr>
              <w:t>мур</w:t>
            </w:r>
            <w:proofErr w:type="spellEnd"/>
            <w:r w:rsidRPr="00A44021">
              <w:rPr>
                <w:rFonts w:eastAsia="Times New Roman" w:cs="Times New Roman"/>
                <w:szCs w:val="28"/>
                <w:lang w:val="en-US"/>
              </w:rPr>
              <w:t>.)</w:t>
            </w:r>
          </w:p>
        </w:tc>
        <w:tc>
          <w:tcPr>
            <w:tcW w:w="4302" w:type="dxa"/>
            <w:tcBorders>
              <w:top w:val="nil"/>
              <w:left w:val="nil"/>
              <w:bottom w:val="single" w:sz="8" w:space="0" w:color="000000"/>
              <w:right w:val="single" w:sz="8" w:space="0" w:color="000000"/>
            </w:tcBorders>
            <w:shd w:val="clear" w:color="auto" w:fill="auto"/>
            <w:hideMark/>
          </w:tcPr>
          <w:p w14:paraId="2390DC64" w14:textId="77777777" w:rsidR="00C8056D" w:rsidRPr="00A44021" w:rsidRDefault="00C8056D" w:rsidP="00C8056D">
            <w:pPr>
              <w:spacing w:after="0" w:line="240" w:lineRule="auto"/>
              <w:jc w:val="center"/>
              <w:rPr>
                <w:rFonts w:eastAsia="Times New Roman" w:cs="Times New Roman"/>
                <w:szCs w:val="28"/>
                <w:lang w:val="en-US"/>
              </w:rPr>
            </w:pPr>
            <w:proofErr w:type="spellStart"/>
            <w:proofErr w:type="gramStart"/>
            <w:r w:rsidRPr="00A44021">
              <w:rPr>
                <w:rFonts w:eastAsia="Times New Roman" w:cs="Times New Roman"/>
                <w:szCs w:val="28"/>
                <w:lang w:val="en-US"/>
              </w:rPr>
              <w:t>вул.Шевченка</w:t>
            </w:r>
            <w:proofErr w:type="spellEnd"/>
            <w:proofErr w:type="gramEnd"/>
            <w:r w:rsidRPr="00A44021">
              <w:rPr>
                <w:rFonts w:eastAsia="Times New Roman" w:cs="Times New Roman"/>
                <w:szCs w:val="28"/>
                <w:lang w:val="en-US"/>
              </w:rPr>
              <w:t>, 3</w:t>
            </w:r>
          </w:p>
        </w:tc>
      </w:tr>
      <w:tr w:rsidR="00C8056D" w:rsidRPr="00C8056D" w14:paraId="42939CB5" w14:textId="77777777" w:rsidTr="00A44021">
        <w:trPr>
          <w:trHeight w:val="324"/>
        </w:trPr>
        <w:tc>
          <w:tcPr>
            <w:tcW w:w="4760" w:type="dxa"/>
            <w:tcBorders>
              <w:top w:val="nil"/>
              <w:left w:val="single" w:sz="8" w:space="0" w:color="000000"/>
              <w:bottom w:val="single" w:sz="8" w:space="0" w:color="000000"/>
              <w:right w:val="single" w:sz="8" w:space="0" w:color="000000"/>
            </w:tcBorders>
            <w:shd w:val="clear" w:color="auto" w:fill="auto"/>
            <w:hideMark/>
          </w:tcPr>
          <w:p w14:paraId="13B33BA2" w14:textId="77777777" w:rsidR="00C8056D" w:rsidRPr="00A44021" w:rsidRDefault="00C8056D" w:rsidP="00C8056D">
            <w:pPr>
              <w:spacing w:after="0" w:line="240" w:lineRule="auto"/>
              <w:jc w:val="left"/>
              <w:rPr>
                <w:rFonts w:eastAsia="Times New Roman" w:cs="Times New Roman"/>
                <w:szCs w:val="28"/>
              </w:rPr>
            </w:pPr>
            <w:r w:rsidRPr="00A44021">
              <w:rPr>
                <w:rFonts w:eastAsia="Times New Roman" w:cs="Times New Roman"/>
                <w:szCs w:val="28"/>
              </w:rPr>
              <w:t xml:space="preserve">Дзвіниця церкви </w:t>
            </w:r>
            <w:proofErr w:type="spellStart"/>
            <w:r w:rsidRPr="00A44021">
              <w:rPr>
                <w:rFonts w:eastAsia="Times New Roman" w:cs="Times New Roman"/>
                <w:szCs w:val="28"/>
              </w:rPr>
              <w:t>св.Михаїла</w:t>
            </w:r>
            <w:proofErr w:type="spellEnd"/>
            <w:r w:rsidRPr="00A44021">
              <w:rPr>
                <w:rFonts w:eastAsia="Times New Roman" w:cs="Times New Roman"/>
                <w:szCs w:val="28"/>
              </w:rPr>
              <w:t xml:space="preserve"> (мур.)</w:t>
            </w:r>
          </w:p>
        </w:tc>
        <w:tc>
          <w:tcPr>
            <w:tcW w:w="4302" w:type="dxa"/>
            <w:tcBorders>
              <w:top w:val="nil"/>
              <w:left w:val="nil"/>
              <w:bottom w:val="single" w:sz="8" w:space="0" w:color="000000"/>
              <w:right w:val="single" w:sz="8" w:space="0" w:color="000000"/>
            </w:tcBorders>
            <w:shd w:val="clear" w:color="auto" w:fill="auto"/>
            <w:hideMark/>
          </w:tcPr>
          <w:p w14:paraId="5E036056" w14:textId="77777777" w:rsidR="00C8056D" w:rsidRPr="00A44021" w:rsidRDefault="00C8056D" w:rsidP="00C8056D">
            <w:pPr>
              <w:spacing w:after="0" w:line="240" w:lineRule="auto"/>
              <w:jc w:val="center"/>
              <w:rPr>
                <w:rFonts w:eastAsia="Times New Roman" w:cs="Times New Roman"/>
                <w:szCs w:val="28"/>
                <w:lang w:val="en-US"/>
              </w:rPr>
            </w:pPr>
            <w:proofErr w:type="spellStart"/>
            <w:proofErr w:type="gramStart"/>
            <w:r w:rsidRPr="00A44021">
              <w:rPr>
                <w:rFonts w:eastAsia="Times New Roman" w:cs="Times New Roman"/>
                <w:szCs w:val="28"/>
                <w:lang w:val="en-US"/>
              </w:rPr>
              <w:t>вул.Шевченка</w:t>
            </w:r>
            <w:proofErr w:type="spellEnd"/>
            <w:proofErr w:type="gramEnd"/>
            <w:r w:rsidRPr="00A44021">
              <w:rPr>
                <w:rFonts w:eastAsia="Times New Roman" w:cs="Times New Roman"/>
                <w:szCs w:val="28"/>
                <w:lang w:val="en-US"/>
              </w:rPr>
              <w:t>, 3</w:t>
            </w:r>
          </w:p>
        </w:tc>
      </w:tr>
      <w:tr w:rsidR="00C8056D" w:rsidRPr="00C8056D" w14:paraId="599923FF" w14:textId="77777777" w:rsidTr="00A44021">
        <w:trPr>
          <w:trHeight w:val="636"/>
        </w:trPr>
        <w:tc>
          <w:tcPr>
            <w:tcW w:w="4760" w:type="dxa"/>
            <w:tcBorders>
              <w:top w:val="nil"/>
              <w:left w:val="single" w:sz="8" w:space="0" w:color="000000"/>
              <w:bottom w:val="single" w:sz="8" w:space="0" w:color="000000"/>
              <w:right w:val="single" w:sz="8" w:space="0" w:color="000000"/>
            </w:tcBorders>
            <w:shd w:val="clear" w:color="auto" w:fill="auto"/>
            <w:hideMark/>
          </w:tcPr>
          <w:p w14:paraId="33EFA0F3" w14:textId="77777777" w:rsidR="00C8056D" w:rsidRPr="00A44021" w:rsidRDefault="00C8056D" w:rsidP="00C8056D">
            <w:pPr>
              <w:spacing w:after="0" w:line="240" w:lineRule="auto"/>
              <w:jc w:val="left"/>
              <w:rPr>
                <w:rFonts w:eastAsia="Times New Roman" w:cs="Times New Roman"/>
                <w:szCs w:val="28"/>
                <w:lang w:val="en-US"/>
              </w:rPr>
            </w:pPr>
            <w:r w:rsidRPr="00A44021">
              <w:rPr>
                <w:rFonts w:eastAsia="Times New Roman" w:cs="Times New Roman"/>
                <w:szCs w:val="28"/>
                <w:lang w:val="ru-RU"/>
              </w:rPr>
              <w:t xml:space="preserve">Церква </w:t>
            </w:r>
            <w:proofErr w:type="spellStart"/>
            <w:r w:rsidRPr="00A44021">
              <w:rPr>
                <w:rFonts w:eastAsia="Times New Roman" w:cs="Times New Roman"/>
                <w:szCs w:val="28"/>
                <w:lang w:val="ru-RU"/>
              </w:rPr>
              <w:t>Успіння</w:t>
            </w:r>
            <w:proofErr w:type="spellEnd"/>
            <w:r w:rsidRPr="00A44021">
              <w:rPr>
                <w:rFonts w:eastAsia="Times New Roman" w:cs="Times New Roman"/>
                <w:szCs w:val="28"/>
                <w:lang w:val="ru-RU"/>
              </w:rPr>
              <w:t xml:space="preserve"> </w:t>
            </w:r>
            <w:proofErr w:type="spellStart"/>
            <w:r w:rsidRPr="00A44021">
              <w:rPr>
                <w:rFonts w:eastAsia="Times New Roman" w:cs="Times New Roman"/>
                <w:szCs w:val="28"/>
                <w:lang w:val="ru-RU"/>
              </w:rPr>
              <w:t>Пресвятої</w:t>
            </w:r>
            <w:proofErr w:type="spellEnd"/>
            <w:r w:rsidRPr="00A44021">
              <w:rPr>
                <w:rFonts w:eastAsia="Times New Roman" w:cs="Times New Roman"/>
                <w:szCs w:val="28"/>
                <w:lang w:val="ru-RU"/>
              </w:rPr>
              <w:t xml:space="preserve"> </w:t>
            </w:r>
            <w:proofErr w:type="spellStart"/>
            <w:r w:rsidRPr="00A44021">
              <w:rPr>
                <w:rFonts w:eastAsia="Times New Roman" w:cs="Times New Roman"/>
                <w:szCs w:val="28"/>
                <w:lang w:val="ru-RU"/>
              </w:rPr>
              <w:t>Богородиці</w:t>
            </w:r>
            <w:proofErr w:type="spellEnd"/>
            <w:r w:rsidRPr="00A44021">
              <w:rPr>
                <w:rFonts w:eastAsia="Times New Roman" w:cs="Times New Roman"/>
                <w:szCs w:val="28"/>
                <w:lang w:val="ru-RU"/>
              </w:rPr>
              <w:t xml:space="preserve"> з </w:t>
            </w:r>
            <w:proofErr w:type="spellStart"/>
            <w:r w:rsidRPr="00A44021">
              <w:rPr>
                <w:rFonts w:eastAsia="Times New Roman" w:cs="Times New Roman"/>
                <w:szCs w:val="28"/>
                <w:lang w:val="ru-RU"/>
              </w:rPr>
              <w:t>дзвіницею</w:t>
            </w:r>
            <w:proofErr w:type="spellEnd"/>
            <w:r w:rsidRPr="00A44021">
              <w:rPr>
                <w:rFonts w:eastAsia="Times New Roman" w:cs="Times New Roman"/>
                <w:szCs w:val="28"/>
                <w:lang w:val="ru-RU"/>
              </w:rPr>
              <w:t xml:space="preserve"> </w:t>
            </w:r>
            <w:r w:rsidRPr="00A44021">
              <w:rPr>
                <w:rFonts w:eastAsia="Times New Roman" w:cs="Times New Roman"/>
                <w:szCs w:val="28"/>
                <w:lang w:val="en-US"/>
              </w:rPr>
              <w:t>(</w:t>
            </w:r>
            <w:proofErr w:type="spellStart"/>
            <w:r w:rsidRPr="00A44021">
              <w:rPr>
                <w:rFonts w:eastAsia="Times New Roman" w:cs="Times New Roman"/>
                <w:szCs w:val="28"/>
                <w:lang w:val="en-US"/>
              </w:rPr>
              <w:t>зміш</w:t>
            </w:r>
            <w:proofErr w:type="spellEnd"/>
            <w:r w:rsidRPr="00A44021">
              <w:rPr>
                <w:rFonts w:eastAsia="Times New Roman" w:cs="Times New Roman"/>
                <w:szCs w:val="28"/>
                <w:lang w:val="en-US"/>
              </w:rPr>
              <w:t>.)</w:t>
            </w:r>
          </w:p>
        </w:tc>
        <w:tc>
          <w:tcPr>
            <w:tcW w:w="4302" w:type="dxa"/>
            <w:tcBorders>
              <w:top w:val="nil"/>
              <w:left w:val="nil"/>
              <w:bottom w:val="single" w:sz="8" w:space="0" w:color="000000"/>
              <w:right w:val="single" w:sz="8" w:space="0" w:color="000000"/>
            </w:tcBorders>
            <w:shd w:val="clear" w:color="auto" w:fill="auto"/>
            <w:hideMark/>
          </w:tcPr>
          <w:p w14:paraId="0AFE51EA" w14:textId="77777777" w:rsidR="00C8056D" w:rsidRPr="00A44021" w:rsidRDefault="00C8056D" w:rsidP="00C8056D">
            <w:pPr>
              <w:spacing w:after="0" w:line="240" w:lineRule="auto"/>
              <w:jc w:val="center"/>
              <w:rPr>
                <w:rFonts w:eastAsia="Times New Roman" w:cs="Times New Roman"/>
                <w:szCs w:val="28"/>
                <w:lang w:val="en-US"/>
              </w:rPr>
            </w:pPr>
            <w:proofErr w:type="spellStart"/>
            <w:r w:rsidRPr="00A44021">
              <w:rPr>
                <w:rFonts w:eastAsia="Times New Roman" w:cs="Times New Roman"/>
                <w:szCs w:val="28"/>
                <w:lang w:val="en-US"/>
              </w:rPr>
              <w:t>с.Дорогобуж</w:t>
            </w:r>
            <w:proofErr w:type="spellEnd"/>
          </w:p>
        </w:tc>
      </w:tr>
      <w:tr w:rsidR="00C8056D" w:rsidRPr="00C8056D" w14:paraId="0C5FAE87" w14:textId="77777777" w:rsidTr="00A44021">
        <w:trPr>
          <w:trHeight w:val="324"/>
        </w:trPr>
        <w:tc>
          <w:tcPr>
            <w:tcW w:w="4760" w:type="dxa"/>
            <w:tcBorders>
              <w:top w:val="nil"/>
              <w:left w:val="single" w:sz="8" w:space="0" w:color="000000"/>
              <w:bottom w:val="single" w:sz="8" w:space="0" w:color="000000"/>
              <w:right w:val="single" w:sz="8" w:space="0" w:color="000000"/>
            </w:tcBorders>
            <w:shd w:val="clear" w:color="auto" w:fill="auto"/>
            <w:hideMark/>
          </w:tcPr>
          <w:p w14:paraId="6306CAFF" w14:textId="77777777" w:rsidR="00C8056D" w:rsidRPr="00A44021" w:rsidRDefault="00C8056D" w:rsidP="00C8056D">
            <w:pPr>
              <w:spacing w:after="0" w:line="240" w:lineRule="auto"/>
              <w:jc w:val="left"/>
              <w:rPr>
                <w:rFonts w:eastAsia="Times New Roman" w:cs="Times New Roman"/>
                <w:szCs w:val="28"/>
                <w:lang w:val="en-US"/>
              </w:rPr>
            </w:pPr>
            <w:proofErr w:type="spellStart"/>
            <w:r w:rsidRPr="00A44021">
              <w:rPr>
                <w:rFonts w:eastAsia="Times New Roman" w:cs="Times New Roman"/>
                <w:szCs w:val="28"/>
                <w:lang w:val="en-US"/>
              </w:rPr>
              <w:t>Церква</w:t>
            </w:r>
            <w:proofErr w:type="spellEnd"/>
            <w:r w:rsidRPr="00A44021">
              <w:rPr>
                <w:rFonts w:eastAsia="Times New Roman" w:cs="Times New Roman"/>
                <w:szCs w:val="28"/>
                <w:lang w:val="en-US"/>
              </w:rPr>
              <w:t xml:space="preserve"> </w:t>
            </w:r>
            <w:proofErr w:type="spellStart"/>
            <w:r w:rsidRPr="00A44021">
              <w:rPr>
                <w:rFonts w:eastAsia="Times New Roman" w:cs="Times New Roman"/>
                <w:szCs w:val="28"/>
                <w:lang w:val="en-US"/>
              </w:rPr>
              <w:t>Преображення</w:t>
            </w:r>
            <w:proofErr w:type="spellEnd"/>
            <w:r w:rsidRPr="00A44021">
              <w:rPr>
                <w:rFonts w:eastAsia="Times New Roman" w:cs="Times New Roman"/>
                <w:szCs w:val="28"/>
                <w:lang w:val="en-US"/>
              </w:rPr>
              <w:t xml:space="preserve"> </w:t>
            </w:r>
            <w:proofErr w:type="spellStart"/>
            <w:r w:rsidRPr="00A44021">
              <w:rPr>
                <w:rFonts w:eastAsia="Times New Roman" w:cs="Times New Roman"/>
                <w:szCs w:val="28"/>
                <w:lang w:val="en-US"/>
              </w:rPr>
              <w:t>Господнього</w:t>
            </w:r>
            <w:proofErr w:type="spellEnd"/>
            <w:r w:rsidRPr="00A44021">
              <w:rPr>
                <w:rFonts w:eastAsia="Times New Roman" w:cs="Times New Roman"/>
                <w:szCs w:val="28"/>
                <w:lang w:val="en-US"/>
              </w:rPr>
              <w:t xml:space="preserve"> (</w:t>
            </w:r>
            <w:proofErr w:type="spellStart"/>
            <w:r w:rsidRPr="00A44021">
              <w:rPr>
                <w:rFonts w:eastAsia="Times New Roman" w:cs="Times New Roman"/>
                <w:szCs w:val="28"/>
                <w:lang w:val="en-US"/>
              </w:rPr>
              <w:t>дер</w:t>
            </w:r>
            <w:proofErr w:type="spellEnd"/>
            <w:r w:rsidRPr="00A44021">
              <w:rPr>
                <w:rFonts w:eastAsia="Times New Roman" w:cs="Times New Roman"/>
                <w:szCs w:val="28"/>
                <w:lang w:val="en-US"/>
              </w:rPr>
              <w:t>.)</w:t>
            </w:r>
          </w:p>
        </w:tc>
        <w:tc>
          <w:tcPr>
            <w:tcW w:w="4302" w:type="dxa"/>
            <w:tcBorders>
              <w:top w:val="nil"/>
              <w:left w:val="nil"/>
              <w:bottom w:val="single" w:sz="8" w:space="0" w:color="000000"/>
              <w:right w:val="single" w:sz="8" w:space="0" w:color="000000"/>
            </w:tcBorders>
            <w:shd w:val="clear" w:color="auto" w:fill="auto"/>
            <w:hideMark/>
          </w:tcPr>
          <w:p w14:paraId="16A67EEB" w14:textId="77777777" w:rsidR="00C8056D" w:rsidRPr="00A44021" w:rsidRDefault="00C8056D" w:rsidP="00C8056D">
            <w:pPr>
              <w:spacing w:after="0" w:line="240" w:lineRule="auto"/>
              <w:jc w:val="center"/>
              <w:rPr>
                <w:rFonts w:eastAsia="Times New Roman" w:cs="Times New Roman"/>
                <w:szCs w:val="28"/>
                <w:lang w:val="en-US"/>
              </w:rPr>
            </w:pPr>
            <w:proofErr w:type="spellStart"/>
            <w:r w:rsidRPr="00A44021">
              <w:rPr>
                <w:rFonts w:eastAsia="Times New Roman" w:cs="Times New Roman"/>
                <w:szCs w:val="28"/>
                <w:lang w:val="en-US"/>
              </w:rPr>
              <w:t>с.Тучин</w:t>
            </w:r>
            <w:proofErr w:type="spellEnd"/>
          </w:p>
        </w:tc>
      </w:tr>
      <w:tr w:rsidR="00C8056D" w:rsidRPr="00C8056D" w14:paraId="5ED2818D" w14:textId="77777777" w:rsidTr="00A44021">
        <w:trPr>
          <w:trHeight w:val="636"/>
        </w:trPr>
        <w:tc>
          <w:tcPr>
            <w:tcW w:w="4760" w:type="dxa"/>
            <w:tcBorders>
              <w:top w:val="nil"/>
              <w:left w:val="single" w:sz="8" w:space="0" w:color="000000"/>
              <w:bottom w:val="single" w:sz="8" w:space="0" w:color="000000"/>
              <w:right w:val="single" w:sz="8" w:space="0" w:color="000000"/>
            </w:tcBorders>
            <w:shd w:val="clear" w:color="auto" w:fill="auto"/>
            <w:hideMark/>
          </w:tcPr>
          <w:p w14:paraId="4DB72A83" w14:textId="77777777" w:rsidR="00C8056D" w:rsidRPr="00A44021" w:rsidRDefault="00C8056D" w:rsidP="00C8056D">
            <w:pPr>
              <w:spacing w:after="0" w:line="240" w:lineRule="auto"/>
              <w:jc w:val="left"/>
              <w:rPr>
                <w:rFonts w:eastAsia="Times New Roman" w:cs="Times New Roman"/>
                <w:szCs w:val="28"/>
                <w:lang w:val="ru-RU"/>
              </w:rPr>
            </w:pPr>
            <w:proofErr w:type="spellStart"/>
            <w:r w:rsidRPr="00A44021">
              <w:rPr>
                <w:rFonts w:eastAsia="Times New Roman" w:cs="Times New Roman"/>
                <w:szCs w:val="28"/>
                <w:lang w:val="ru-RU"/>
              </w:rPr>
              <w:t>Дзвіниця</w:t>
            </w:r>
            <w:proofErr w:type="spellEnd"/>
            <w:r w:rsidRPr="00A44021">
              <w:rPr>
                <w:rFonts w:eastAsia="Times New Roman" w:cs="Times New Roman"/>
                <w:szCs w:val="28"/>
                <w:lang w:val="ru-RU"/>
              </w:rPr>
              <w:t xml:space="preserve"> церкви </w:t>
            </w:r>
            <w:proofErr w:type="spellStart"/>
            <w:r w:rsidRPr="00A44021">
              <w:rPr>
                <w:rFonts w:eastAsia="Times New Roman" w:cs="Times New Roman"/>
                <w:szCs w:val="28"/>
                <w:lang w:val="ru-RU"/>
              </w:rPr>
              <w:t>Преображення</w:t>
            </w:r>
            <w:proofErr w:type="spellEnd"/>
            <w:r w:rsidRPr="00A44021">
              <w:rPr>
                <w:rFonts w:eastAsia="Times New Roman" w:cs="Times New Roman"/>
                <w:szCs w:val="28"/>
                <w:lang w:val="ru-RU"/>
              </w:rPr>
              <w:t xml:space="preserve"> </w:t>
            </w:r>
            <w:proofErr w:type="spellStart"/>
            <w:r w:rsidRPr="00A44021">
              <w:rPr>
                <w:rFonts w:eastAsia="Times New Roman" w:cs="Times New Roman"/>
                <w:szCs w:val="28"/>
                <w:lang w:val="ru-RU"/>
              </w:rPr>
              <w:t>Господнього</w:t>
            </w:r>
            <w:proofErr w:type="spellEnd"/>
            <w:r w:rsidRPr="00A44021">
              <w:rPr>
                <w:rFonts w:eastAsia="Times New Roman" w:cs="Times New Roman"/>
                <w:szCs w:val="28"/>
                <w:lang w:val="ru-RU"/>
              </w:rPr>
              <w:t xml:space="preserve"> (дер.)</w:t>
            </w:r>
          </w:p>
        </w:tc>
        <w:tc>
          <w:tcPr>
            <w:tcW w:w="4302" w:type="dxa"/>
            <w:tcBorders>
              <w:top w:val="nil"/>
              <w:left w:val="nil"/>
              <w:bottom w:val="single" w:sz="8" w:space="0" w:color="000000"/>
              <w:right w:val="single" w:sz="8" w:space="0" w:color="000000"/>
            </w:tcBorders>
            <w:shd w:val="clear" w:color="auto" w:fill="auto"/>
            <w:hideMark/>
          </w:tcPr>
          <w:p w14:paraId="06E6C9A5" w14:textId="77777777" w:rsidR="00C8056D" w:rsidRPr="00A44021" w:rsidRDefault="00C8056D" w:rsidP="00C8056D">
            <w:pPr>
              <w:spacing w:after="0" w:line="240" w:lineRule="auto"/>
              <w:jc w:val="center"/>
              <w:rPr>
                <w:rFonts w:eastAsia="Times New Roman" w:cs="Times New Roman"/>
                <w:szCs w:val="28"/>
                <w:lang w:val="en-US"/>
              </w:rPr>
            </w:pPr>
            <w:proofErr w:type="spellStart"/>
            <w:r w:rsidRPr="00A44021">
              <w:rPr>
                <w:rFonts w:eastAsia="Times New Roman" w:cs="Times New Roman"/>
                <w:szCs w:val="28"/>
                <w:lang w:val="en-US"/>
              </w:rPr>
              <w:t>с.Тучин</w:t>
            </w:r>
            <w:proofErr w:type="spellEnd"/>
          </w:p>
        </w:tc>
      </w:tr>
      <w:tr w:rsidR="00C8056D" w:rsidRPr="00C8056D" w14:paraId="061558A7" w14:textId="77777777" w:rsidTr="00A44021">
        <w:trPr>
          <w:trHeight w:val="324"/>
        </w:trPr>
        <w:tc>
          <w:tcPr>
            <w:tcW w:w="4760" w:type="dxa"/>
            <w:tcBorders>
              <w:top w:val="nil"/>
              <w:left w:val="single" w:sz="8" w:space="0" w:color="000000"/>
              <w:bottom w:val="single" w:sz="8" w:space="0" w:color="000000"/>
              <w:right w:val="single" w:sz="8" w:space="0" w:color="000000"/>
            </w:tcBorders>
            <w:shd w:val="clear" w:color="auto" w:fill="auto"/>
            <w:hideMark/>
          </w:tcPr>
          <w:p w14:paraId="4CC0EA6B" w14:textId="77777777" w:rsidR="00C8056D" w:rsidRPr="00A44021" w:rsidRDefault="00C8056D" w:rsidP="00C8056D">
            <w:pPr>
              <w:spacing w:after="0" w:line="240" w:lineRule="auto"/>
              <w:jc w:val="left"/>
              <w:rPr>
                <w:rFonts w:eastAsia="Times New Roman" w:cs="Times New Roman"/>
                <w:b/>
                <w:bCs/>
                <w:szCs w:val="28"/>
                <w:lang w:val="en-US"/>
              </w:rPr>
            </w:pPr>
            <w:proofErr w:type="spellStart"/>
            <w:r w:rsidRPr="00A44021">
              <w:rPr>
                <w:rFonts w:eastAsia="Times New Roman" w:cs="Times New Roman"/>
                <w:b/>
                <w:bCs/>
                <w:szCs w:val="28"/>
                <w:lang w:val="en-US"/>
              </w:rPr>
              <w:t>Дубенський</w:t>
            </w:r>
            <w:proofErr w:type="spellEnd"/>
            <w:r w:rsidRPr="00A44021">
              <w:rPr>
                <w:rFonts w:eastAsia="Times New Roman" w:cs="Times New Roman"/>
                <w:b/>
                <w:bCs/>
                <w:szCs w:val="28"/>
                <w:lang w:val="en-US"/>
              </w:rPr>
              <w:t xml:space="preserve"> </w:t>
            </w:r>
            <w:proofErr w:type="spellStart"/>
            <w:r w:rsidRPr="00A44021">
              <w:rPr>
                <w:rFonts w:eastAsia="Times New Roman" w:cs="Times New Roman"/>
                <w:b/>
                <w:bCs/>
                <w:szCs w:val="28"/>
                <w:lang w:val="en-US"/>
              </w:rPr>
              <w:t>район</w:t>
            </w:r>
            <w:proofErr w:type="spellEnd"/>
            <w:r w:rsidRPr="00A44021">
              <w:rPr>
                <w:rFonts w:eastAsia="Times New Roman" w:cs="Times New Roman"/>
                <w:b/>
                <w:bCs/>
                <w:szCs w:val="28"/>
                <w:lang w:val="en-US"/>
              </w:rPr>
              <w:t xml:space="preserve"> </w:t>
            </w:r>
            <w:proofErr w:type="spellStart"/>
            <w:r w:rsidRPr="00A44021">
              <w:rPr>
                <w:rFonts w:eastAsia="Times New Roman" w:cs="Times New Roman"/>
                <w:b/>
                <w:bCs/>
                <w:szCs w:val="28"/>
                <w:lang w:val="en-US"/>
              </w:rPr>
              <w:t>м.Дубно</w:t>
            </w:r>
            <w:proofErr w:type="spellEnd"/>
          </w:p>
        </w:tc>
        <w:tc>
          <w:tcPr>
            <w:tcW w:w="4302" w:type="dxa"/>
            <w:tcBorders>
              <w:top w:val="nil"/>
              <w:left w:val="nil"/>
              <w:bottom w:val="single" w:sz="8" w:space="0" w:color="000000"/>
              <w:right w:val="single" w:sz="8" w:space="0" w:color="000000"/>
            </w:tcBorders>
            <w:shd w:val="clear" w:color="auto" w:fill="auto"/>
            <w:hideMark/>
          </w:tcPr>
          <w:p w14:paraId="1FEDEFCD" w14:textId="77777777" w:rsidR="00C8056D" w:rsidRPr="00A44021" w:rsidRDefault="00C8056D" w:rsidP="00C8056D">
            <w:pPr>
              <w:spacing w:after="0" w:line="240" w:lineRule="auto"/>
              <w:jc w:val="center"/>
              <w:rPr>
                <w:rFonts w:eastAsia="Times New Roman" w:cs="Times New Roman"/>
                <w:szCs w:val="28"/>
                <w:lang w:val="en-US"/>
              </w:rPr>
            </w:pPr>
            <w:r w:rsidRPr="00A44021">
              <w:rPr>
                <w:rFonts w:eastAsia="Times New Roman" w:cs="Times New Roman"/>
                <w:szCs w:val="28"/>
                <w:lang w:val="en-US"/>
              </w:rPr>
              <w:t> </w:t>
            </w:r>
          </w:p>
        </w:tc>
      </w:tr>
      <w:tr w:rsidR="00C8056D" w:rsidRPr="00C8056D" w14:paraId="3F4DC3E5" w14:textId="77777777" w:rsidTr="00A44021">
        <w:trPr>
          <w:trHeight w:val="636"/>
        </w:trPr>
        <w:tc>
          <w:tcPr>
            <w:tcW w:w="4760" w:type="dxa"/>
            <w:tcBorders>
              <w:top w:val="nil"/>
              <w:left w:val="single" w:sz="8" w:space="0" w:color="000000"/>
              <w:bottom w:val="single" w:sz="8" w:space="0" w:color="000000"/>
              <w:right w:val="single" w:sz="8" w:space="0" w:color="000000"/>
            </w:tcBorders>
            <w:shd w:val="clear" w:color="auto" w:fill="auto"/>
            <w:hideMark/>
          </w:tcPr>
          <w:p w14:paraId="7BF6B596" w14:textId="77777777" w:rsidR="00C8056D" w:rsidRPr="00A44021" w:rsidRDefault="00C8056D" w:rsidP="00C8056D">
            <w:pPr>
              <w:spacing w:after="0" w:line="240" w:lineRule="auto"/>
              <w:jc w:val="left"/>
              <w:rPr>
                <w:rFonts w:eastAsia="Times New Roman" w:cs="Times New Roman"/>
                <w:szCs w:val="28"/>
                <w:lang w:val="ru-RU"/>
              </w:rPr>
            </w:pPr>
            <w:r w:rsidRPr="00A44021">
              <w:rPr>
                <w:rFonts w:eastAsia="Times New Roman" w:cs="Times New Roman"/>
                <w:szCs w:val="28"/>
                <w:lang w:val="ru-RU"/>
              </w:rPr>
              <w:t xml:space="preserve">Замок </w:t>
            </w:r>
            <w:proofErr w:type="spellStart"/>
            <w:r w:rsidRPr="00A44021">
              <w:rPr>
                <w:rFonts w:eastAsia="Times New Roman" w:cs="Times New Roman"/>
                <w:szCs w:val="28"/>
                <w:lang w:val="ru-RU"/>
              </w:rPr>
              <w:t>князів</w:t>
            </w:r>
            <w:proofErr w:type="spellEnd"/>
            <w:r w:rsidRPr="00A44021">
              <w:rPr>
                <w:rFonts w:eastAsia="Times New Roman" w:cs="Times New Roman"/>
                <w:szCs w:val="28"/>
                <w:lang w:val="ru-RU"/>
              </w:rPr>
              <w:t xml:space="preserve"> </w:t>
            </w:r>
            <w:proofErr w:type="spellStart"/>
            <w:r w:rsidRPr="00A44021">
              <w:rPr>
                <w:rFonts w:eastAsia="Times New Roman" w:cs="Times New Roman"/>
                <w:szCs w:val="28"/>
                <w:lang w:val="ru-RU"/>
              </w:rPr>
              <w:t>Острозьких-Любомирських</w:t>
            </w:r>
            <w:proofErr w:type="spellEnd"/>
            <w:r w:rsidRPr="00A44021">
              <w:rPr>
                <w:rFonts w:eastAsia="Times New Roman" w:cs="Times New Roman"/>
                <w:szCs w:val="28"/>
                <w:lang w:val="ru-RU"/>
              </w:rPr>
              <w:t xml:space="preserve"> (</w:t>
            </w:r>
            <w:proofErr w:type="spellStart"/>
            <w:r w:rsidRPr="00A44021">
              <w:rPr>
                <w:rFonts w:eastAsia="Times New Roman" w:cs="Times New Roman"/>
                <w:szCs w:val="28"/>
                <w:lang w:val="ru-RU"/>
              </w:rPr>
              <w:t>мур</w:t>
            </w:r>
            <w:proofErr w:type="spellEnd"/>
            <w:r w:rsidRPr="00A44021">
              <w:rPr>
                <w:rFonts w:eastAsia="Times New Roman" w:cs="Times New Roman"/>
                <w:szCs w:val="28"/>
                <w:lang w:val="ru-RU"/>
              </w:rPr>
              <w:t>.)</w:t>
            </w:r>
          </w:p>
        </w:tc>
        <w:tc>
          <w:tcPr>
            <w:tcW w:w="4302" w:type="dxa"/>
            <w:tcBorders>
              <w:top w:val="nil"/>
              <w:left w:val="nil"/>
              <w:bottom w:val="single" w:sz="8" w:space="0" w:color="000000"/>
              <w:right w:val="single" w:sz="8" w:space="0" w:color="000000"/>
            </w:tcBorders>
            <w:shd w:val="clear" w:color="auto" w:fill="auto"/>
            <w:hideMark/>
          </w:tcPr>
          <w:p w14:paraId="42A1412A" w14:textId="77777777" w:rsidR="00C8056D" w:rsidRPr="00A44021" w:rsidRDefault="00C8056D" w:rsidP="00C8056D">
            <w:pPr>
              <w:spacing w:after="0" w:line="240" w:lineRule="auto"/>
              <w:jc w:val="center"/>
              <w:rPr>
                <w:rFonts w:eastAsia="Times New Roman" w:cs="Times New Roman"/>
                <w:szCs w:val="28"/>
                <w:lang w:val="en-US"/>
              </w:rPr>
            </w:pPr>
            <w:proofErr w:type="spellStart"/>
            <w:proofErr w:type="gramStart"/>
            <w:r w:rsidRPr="00A44021">
              <w:rPr>
                <w:rFonts w:eastAsia="Times New Roman" w:cs="Times New Roman"/>
                <w:szCs w:val="28"/>
                <w:lang w:val="en-US"/>
              </w:rPr>
              <w:t>вул.Замкова</w:t>
            </w:r>
            <w:proofErr w:type="spellEnd"/>
            <w:proofErr w:type="gramEnd"/>
            <w:r w:rsidRPr="00A44021">
              <w:rPr>
                <w:rFonts w:eastAsia="Times New Roman" w:cs="Times New Roman"/>
                <w:szCs w:val="28"/>
                <w:lang w:val="en-US"/>
              </w:rPr>
              <w:t>, 15</w:t>
            </w:r>
          </w:p>
        </w:tc>
      </w:tr>
      <w:tr w:rsidR="00C8056D" w:rsidRPr="00C8056D" w14:paraId="481812F4" w14:textId="77777777" w:rsidTr="00A44021">
        <w:trPr>
          <w:trHeight w:val="324"/>
        </w:trPr>
        <w:tc>
          <w:tcPr>
            <w:tcW w:w="4760" w:type="dxa"/>
            <w:tcBorders>
              <w:top w:val="nil"/>
              <w:left w:val="single" w:sz="8" w:space="0" w:color="000000"/>
              <w:bottom w:val="single" w:sz="8" w:space="0" w:color="000000"/>
              <w:right w:val="single" w:sz="8" w:space="0" w:color="000000"/>
            </w:tcBorders>
            <w:shd w:val="clear" w:color="auto" w:fill="auto"/>
            <w:hideMark/>
          </w:tcPr>
          <w:p w14:paraId="256107A7" w14:textId="77777777" w:rsidR="00C8056D" w:rsidRPr="00A44021" w:rsidRDefault="00C8056D" w:rsidP="00C8056D">
            <w:pPr>
              <w:spacing w:after="0" w:line="240" w:lineRule="auto"/>
              <w:jc w:val="left"/>
              <w:rPr>
                <w:rFonts w:eastAsia="Times New Roman" w:cs="Times New Roman"/>
                <w:szCs w:val="28"/>
                <w:lang w:val="en-US"/>
              </w:rPr>
            </w:pPr>
            <w:proofErr w:type="spellStart"/>
            <w:r w:rsidRPr="00A44021">
              <w:rPr>
                <w:rFonts w:eastAsia="Times New Roman" w:cs="Times New Roman"/>
                <w:szCs w:val="28"/>
                <w:lang w:val="en-US"/>
              </w:rPr>
              <w:t>Церква</w:t>
            </w:r>
            <w:proofErr w:type="spellEnd"/>
            <w:r w:rsidRPr="00A44021">
              <w:rPr>
                <w:rFonts w:eastAsia="Times New Roman" w:cs="Times New Roman"/>
                <w:szCs w:val="28"/>
                <w:lang w:val="en-US"/>
              </w:rPr>
              <w:t xml:space="preserve"> </w:t>
            </w:r>
            <w:proofErr w:type="spellStart"/>
            <w:r w:rsidRPr="00A44021">
              <w:rPr>
                <w:rFonts w:eastAsia="Times New Roman" w:cs="Times New Roman"/>
                <w:szCs w:val="28"/>
                <w:lang w:val="en-US"/>
              </w:rPr>
              <w:t>св.Миколая</w:t>
            </w:r>
            <w:proofErr w:type="spellEnd"/>
            <w:r w:rsidRPr="00A44021">
              <w:rPr>
                <w:rFonts w:eastAsia="Times New Roman" w:cs="Times New Roman"/>
                <w:szCs w:val="28"/>
                <w:lang w:val="en-US"/>
              </w:rPr>
              <w:t xml:space="preserve"> (</w:t>
            </w:r>
            <w:proofErr w:type="spellStart"/>
            <w:r w:rsidRPr="00A44021">
              <w:rPr>
                <w:rFonts w:eastAsia="Times New Roman" w:cs="Times New Roman"/>
                <w:szCs w:val="28"/>
                <w:lang w:val="en-US"/>
              </w:rPr>
              <w:t>мур</w:t>
            </w:r>
            <w:proofErr w:type="spellEnd"/>
            <w:r w:rsidRPr="00A44021">
              <w:rPr>
                <w:rFonts w:eastAsia="Times New Roman" w:cs="Times New Roman"/>
                <w:szCs w:val="28"/>
                <w:lang w:val="en-US"/>
              </w:rPr>
              <w:t>.)</w:t>
            </w:r>
          </w:p>
        </w:tc>
        <w:tc>
          <w:tcPr>
            <w:tcW w:w="4302" w:type="dxa"/>
            <w:tcBorders>
              <w:top w:val="nil"/>
              <w:left w:val="nil"/>
              <w:bottom w:val="single" w:sz="8" w:space="0" w:color="000000"/>
              <w:right w:val="single" w:sz="8" w:space="0" w:color="000000"/>
            </w:tcBorders>
            <w:shd w:val="clear" w:color="auto" w:fill="auto"/>
            <w:hideMark/>
          </w:tcPr>
          <w:p w14:paraId="166F54E2" w14:textId="77777777" w:rsidR="00C8056D" w:rsidRPr="00A44021" w:rsidRDefault="00C8056D" w:rsidP="00C8056D">
            <w:pPr>
              <w:spacing w:after="0" w:line="240" w:lineRule="auto"/>
              <w:jc w:val="center"/>
              <w:rPr>
                <w:rFonts w:eastAsia="Times New Roman" w:cs="Times New Roman"/>
                <w:szCs w:val="28"/>
                <w:lang w:val="en-US"/>
              </w:rPr>
            </w:pPr>
            <w:proofErr w:type="spellStart"/>
            <w:proofErr w:type="gramStart"/>
            <w:r w:rsidRPr="00A44021">
              <w:rPr>
                <w:rFonts w:eastAsia="Times New Roman" w:cs="Times New Roman"/>
                <w:szCs w:val="28"/>
                <w:lang w:val="en-US"/>
              </w:rPr>
              <w:t>вул.Галицького</w:t>
            </w:r>
            <w:proofErr w:type="spellEnd"/>
            <w:proofErr w:type="gramEnd"/>
            <w:r w:rsidRPr="00A44021">
              <w:rPr>
                <w:rFonts w:eastAsia="Times New Roman" w:cs="Times New Roman"/>
                <w:szCs w:val="28"/>
                <w:lang w:val="en-US"/>
              </w:rPr>
              <w:t>, 28</w:t>
            </w:r>
          </w:p>
        </w:tc>
      </w:tr>
      <w:tr w:rsidR="00C8056D" w:rsidRPr="00C8056D" w14:paraId="550E5065" w14:textId="77777777" w:rsidTr="00A44021">
        <w:trPr>
          <w:trHeight w:val="324"/>
        </w:trPr>
        <w:tc>
          <w:tcPr>
            <w:tcW w:w="4760" w:type="dxa"/>
            <w:tcBorders>
              <w:top w:val="nil"/>
              <w:left w:val="single" w:sz="8" w:space="0" w:color="000000"/>
              <w:bottom w:val="single" w:sz="8" w:space="0" w:color="000000"/>
              <w:right w:val="single" w:sz="8" w:space="0" w:color="000000"/>
            </w:tcBorders>
            <w:shd w:val="clear" w:color="auto" w:fill="auto"/>
            <w:hideMark/>
          </w:tcPr>
          <w:p w14:paraId="5E9C04F6" w14:textId="77777777" w:rsidR="00C8056D" w:rsidRPr="00A44021" w:rsidRDefault="00C8056D" w:rsidP="00C8056D">
            <w:pPr>
              <w:spacing w:after="0" w:line="240" w:lineRule="auto"/>
              <w:jc w:val="left"/>
              <w:rPr>
                <w:rFonts w:eastAsia="Times New Roman" w:cs="Times New Roman"/>
                <w:szCs w:val="28"/>
                <w:lang w:val="en-US"/>
              </w:rPr>
            </w:pPr>
            <w:proofErr w:type="spellStart"/>
            <w:r w:rsidRPr="00A44021">
              <w:rPr>
                <w:rFonts w:eastAsia="Times New Roman" w:cs="Times New Roman"/>
                <w:szCs w:val="28"/>
                <w:lang w:val="en-US"/>
              </w:rPr>
              <w:t>Надбрамний</w:t>
            </w:r>
            <w:proofErr w:type="spellEnd"/>
            <w:r w:rsidRPr="00A44021">
              <w:rPr>
                <w:rFonts w:eastAsia="Times New Roman" w:cs="Times New Roman"/>
                <w:szCs w:val="28"/>
                <w:lang w:val="en-US"/>
              </w:rPr>
              <w:t xml:space="preserve"> </w:t>
            </w:r>
            <w:proofErr w:type="spellStart"/>
            <w:r w:rsidRPr="00A44021">
              <w:rPr>
                <w:rFonts w:eastAsia="Times New Roman" w:cs="Times New Roman"/>
                <w:szCs w:val="28"/>
                <w:lang w:val="en-US"/>
              </w:rPr>
              <w:t>корпус</w:t>
            </w:r>
            <w:proofErr w:type="spellEnd"/>
            <w:r w:rsidRPr="00A44021">
              <w:rPr>
                <w:rFonts w:eastAsia="Times New Roman" w:cs="Times New Roman"/>
                <w:szCs w:val="28"/>
                <w:lang w:val="en-US"/>
              </w:rPr>
              <w:t xml:space="preserve"> (</w:t>
            </w:r>
            <w:proofErr w:type="spellStart"/>
            <w:r w:rsidRPr="00A44021">
              <w:rPr>
                <w:rFonts w:eastAsia="Times New Roman" w:cs="Times New Roman"/>
                <w:szCs w:val="28"/>
                <w:lang w:val="en-US"/>
              </w:rPr>
              <w:t>мур</w:t>
            </w:r>
            <w:proofErr w:type="spellEnd"/>
            <w:r w:rsidRPr="00A44021">
              <w:rPr>
                <w:rFonts w:eastAsia="Times New Roman" w:cs="Times New Roman"/>
                <w:szCs w:val="28"/>
                <w:lang w:val="en-US"/>
              </w:rPr>
              <w:t>.)</w:t>
            </w:r>
          </w:p>
        </w:tc>
        <w:tc>
          <w:tcPr>
            <w:tcW w:w="4302" w:type="dxa"/>
            <w:tcBorders>
              <w:top w:val="nil"/>
              <w:left w:val="nil"/>
              <w:bottom w:val="single" w:sz="8" w:space="0" w:color="000000"/>
              <w:right w:val="single" w:sz="8" w:space="0" w:color="000000"/>
            </w:tcBorders>
            <w:shd w:val="clear" w:color="auto" w:fill="auto"/>
            <w:hideMark/>
          </w:tcPr>
          <w:p w14:paraId="227747E8" w14:textId="77777777" w:rsidR="00C8056D" w:rsidRPr="00A44021" w:rsidRDefault="00C8056D" w:rsidP="00C8056D">
            <w:pPr>
              <w:spacing w:after="0" w:line="240" w:lineRule="auto"/>
              <w:jc w:val="center"/>
              <w:rPr>
                <w:rFonts w:eastAsia="Times New Roman" w:cs="Times New Roman"/>
                <w:szCs w:val="28"/>
                <w:lang w:val="en-US"/>
              </w:rPr>
            </w:pPr>
            <w:proofErr w:type="spellStart"/>
            <w:r w:rsidRPr="00A44021">
              <w:rPr>
                <w:rFonts w:eastAsia="Times New Roman" w:cs="Times New Roman"/>
                <w:szCs w:val="28"/>
                <w:lang w:val="en-US"/>
              </w:rPr>
              <w:t>вул</w:t>
            </w:r>
            <w:proofErr w:type="spellEnd"/>
            <w:r w:rsidRPr="00A44021">
              <w:rPr>
                <w:rFonts w:eastAsia="Times New Roman" w:cs="Times New Roman"/>
                <w:szCs w:val="28"/>
                <w:lang w:val="en-US"/>
              </w:rPr>
              <w:t xml:space="preserve">. </w:t>
            </w:r>
            <w:proofErr w:type="spellStart"/>
            <w:r w:rsidRPr="00A44021">
              <w:rPr>
                <w:rFonts w:eastAsia="Times New Roman" w:cs="Times New Roman"/>
                <w:szCs w:val="28"/>
                <w:lang w:val="en-US"/>
              </w:rPr>
              <w:t>Замкова</w:t>
            </w:r>
            <w:proofErr w:type="spellEnd"/>
            <w:r w:rsidRPr="00A44021">
              <w:rPr>
                <w:rFonts w:eastAsia="Times New Roman" w:cs="Times New Roman"/>
                <w:szCs w:val="28"/>
                <w:lang w:val="en-US"/>
              </w:rPr>
              <w:t>, 15</w:t>
            </w:r>
          </w:p>
        </w:tc>
      </w:tr>
      <w:tr w:rsidR="00C8056D" w:rsidRPr="00C8056D" w14:paraId="19C31E4C" w14:textId="77777777" w:rsidTr="00A44021">
        <w:trPr>
          <w:trHeight w:val="324"/>
        </w:trPr>
        <w:tc>
          <w:tcPr>
            <w:tcW w:w="4760" w:type="dxa"/>
            <w:tcBorders>
              <w:top w:val="nil"/>
              <w:left w:val="single" w:sz="8" w:space="0" w:color="000000"/>
              <w:bottom w:val="single" w:sz="8" w:space="0" w:color="000000"/>
              <w:right w:val="single" w:sz="8" w:space="0" w:color="000000"/>
            </w:tcBorders>
            <w:shd w:val="clear" w:color="auto" w:fill="auto"/>
            <w:hideMark/>
          </w:tcPr>
          <w:p w14:paraId="212F069D" w14:textId="77777777" w:rsidR="00C8056D" w:rsidRPr="00A44021" w:rsidRDefault="00C8056D" w:rsidP="00C8056D">
            <w:pPr>
              <w:spacing w:after="0" w:line="240" w:lineRule="auto"/>
              <w:jc w:val="left"/>
              <w:rPr>
                <w:rFonts w:eastAsia="Times New Roman" w:cs="Times New Roman"/>
                <w:szCs w:val="28"/>
                <w:lang w:val="en-US"/>
              </w:rPr>
            </w:pPr>
            <w:proofErr w:type="spellStart"/>
            <w:r w:rsidRPr="00A44021">
              <w:rPr>
                <w:rFonts w:eastAsia="Times New Roman" w:cs="Times New Roman"/>
                <w:szCs w:val="28"/>
                <w:lang w:val="en-US"/>
              </w:rPr>
              <w:t>Палац</w:t>
            </w:r>
            <w:proofErr w:type="spellEnd"/>
            <w:r w:rsidRPr="00A44021">
              <w:rPr>
                <w:rFonts w:eastAsia="Times New Roman" w:cs="Times New Roman"/>
                <w:szCs w:val="28"/>
                <w:lang w:val="en-US"/>
              </w:rPr>
              <w:t xml:space="preserve"> </w:t>
            </w:r>
            <w:proofErr w:type="spellStart"/>
            <w:r w:rsidRPr="00A44021">
              <w:rPr>
                <w:rFonts w:eastAsia="Times New Roman" w:cs="Times New Roman"/>
                <w:szCs w:val="28"/>
                <w:lang w:val="en-US"/>
              </w:rPr>
              <w:t>Любомирських</w:t>
            </w:r>
            <w:proofErr w:type="spellEnd"/>
            <w:r w:rsidRPr="00A44021">
              <w:rPr>
                <w:rFonts w:eastAsia="Times New Roman" w:cs="Times New Roman"/>
                <w:szCs w:val="28"/>
                <w:lang w:val="en-US"/>
              </w:rPr>
              <w:t xml:space="preserve"> (</w:t>
            </w:r>
            <w:proofErr w:type="spellStart"/>
            <w:r w:rsidRPr="00A44021">
              <w:rPr>
                <w:rFonts w:eastAsia="Times New Roman" w:cs="Times New Roman"/>
                <w:szCs w:val="28"/>
                <w:lang w:val="en-US"/>
              </w:rPr>
              <w:t>мур</w:t>
            </w:r>
            <w:proofErr w:type="spellEnd"/>
            <w:r w:rsidRPr="00A44021">
              <w:rPr>
                <w:rFonts w:eastAsia="Times New Roman" w:cs="Times New Roman"/>
                <w:szCs w:val="28"/>
                <w:lang w:val="en-US"/>
              </w:rPr>
              <w:t>.)</w:t>
            </w:r>
          </w:p>
        </w:tc>
        <w:tc>
          <w:tcPr>
            <w:tcW w:w="4302" w:type="dxa"/>
            <w:tcBorders>
              <w:top w:val="nil"/>
              <w:left w:val="nil"/>
              <w:bottom w:val="single" w:sz="8" w:space="0" w:color="000000"/>
              <w:right w:val="single" w:sz="8" w:space="0" w:color="000000"/>
            </w:tcBorders>
            <w:shd w:val="clear" w:color="auto" w:fill="auto"/>
            <w:hideMark/>
          </w:tcPr>
          <w:p w14:paraId="241D794C" w14:textId="77777777" w:rsidR="00C8056D" w:rsidRPr="00A44021" w:rsidRDefault="00C8056D" w:rsidP="00C8056D">
            <w:pPr>
              <w:spacing w:after="0" w:line="240" w:lineRule="auto"/>
              <w:jc w:val="center"/>
              <w:rPr>
                <w:rFonts w:eastAsia="Times New Roman" w:cs="Times New Roman"/>
                <w:szCs w:val="28"/>
                <w:lang w:val="en-US"/>
              </w:rPr>
            </w:pPr>
            <w:proofErr w:type="spellStart"/>
            <w:r w:rsidRPr="00A44021">
              <w:rPr>
                <w:rFonts w:eastAsia="Times New Roman" w:cs="Times New Roman"/>
                <w:szCs w:val="28"/>
                <w:lang w:val="en-US"/>
              </w:rPr>
              <w:t>вул</w:t>
            </w:r>
            <w:proofErr w:type="spellEnd"/>
            <w:r w:rsidRPr="00A44021">
              <w:rPr>
                <w:rFonts w:eastAsia="Times New Roman" w:cs="Times New Roman"/>
                <w:szCs w:val="28"/>
                <w:lang w:val="en-US"/>
              </w:rPr>
              <w:t xml:space="preserve">. </w:t>
            </w:r>
            <w:proofErr w:type="spellStart"/>
            <w:r w:rsidRPr="00A44021">
              <w:rPr>
                <w:rFonts w:eastAsia="Times New Roman" w:cs="Times New Roman"/>
                <w:szCs w:val="28"/>
                <w:lang w:val="en-US"/>
              </w:rPr>
              <w:t>Замкова</w:t>
            </w:r>
            <w:proofErr w:type="spellEnd"/>
            <w:r w:rsidRPr="00A44021">
              <w:rPr>
                <w:rFonts w:eastAsia="Times New Roman" w:cs="Times New Roman"/>
                <w:szCs w:val="28"/>
                <w:lang w:val="en-US"/>
              </w:rPr>
              <w:t>, 15</w:t>
            </w:r>
          </w:p>
        </w:tc>
      </w:tr>
      <w:tr w:rsidR="00C8056D" w:rsidRPr="00C8056D" w14:paraId="57FFC94D" w14:textId="77777777" w:rsidTr="00A44021">
        <w:trPr>
          <w:trHeight w:val="324"/>
        </w:trPr>
        <w:tc>
          <w:tcPr>
            <w:tcW w:w="4760" w:type="dxa"/>
            <w:tcBorders>
              <w:top w:val="nil"/>
              <w:left w:val="single" w:sz="8" w:space="0" w:color="000000"/>
              <w:bottom w:val="single" w:sz="8" w:space="0" w:color="000000"/>
              <w:right w:val="single" w:sz="8" w:space="0" w:color="000000"/>
            </w:tcBorders>
            <w:shd w:val="clear" w:color="auto" w:fill="auto"/>
            <w:hideMark/>
          </w:tcPr>
          <w:p w14:paraId="6D6DFA3C" w14:textId="77777777" w:rsidR="00C8056D" w:rsidRPr="00A44021" w:rsidRDefault="00C8056D" w:rsidP="00C8056D">
            <w:pPr>
              <w:spacing w:after="0" w:line="240" w:lineRule="auto"/>
              <w:jc w:val="left"/>
              <w:rPr>
                <w:rFonts w:eastAsia="Times New Roman" w:cs="Times New Roman"/>
                <w:szCs w:val="28"/>
                <w:lang w:val="en-US"/>
              </w:rPr>
            </w:pPr>
            <w:proofErr w:type="spellStart"/>
            <w:r w:rsidRPr="00A44021">
              <w:rPr>
                <w:rFonts w:eastAsia="Times New Roman" w:cs="Times New Roman"/>
                <w:szCs w:val="28"/>
                <w:lang w:val="en-US"/>
              </w:rPr>
              <w:t>Палац</w:t>
            </w:r>
            <w:proofErr w:type="spellEnd"/>
            <w:r w:rsidRPr="00A44021">
              <w:rPr>
                <w:rFonts w:eastAsia="Times New Roman" w:cs="Times New Roman"/>
                <w:szCs w:val="28"/>
                <w:lang w:val="en-US"/>
              </w:rPr>
              <w:t xml:space="preserve"> </w:t>
            </w:r>
            <w:proofErr w:type="spellStart"/>
            <w:r w:rsidRPr="00A44021">
              <w:rPr>
                <w:rFonts w:eastAsia="Times New Roman" w:cs="Times New Roman"/>
                <w:szCs w:val="28"/>
                <w:lang w:val="en-US"/>
              </w:rPr>
              <w:t>Острозьких</w:t>
            </w:r>
            <w:proofErr w:type="spellEnd"/>
          </w:p>
        </w:tc>
        <w:tc>
          <w:tcPr>
            <w:tcW w:w="4302" w:type="dxa"/>
            <w:tcBorders>
              <w:top w:val="nil"/>
              <w:left w:val="nil"/>
              <w:bottom w:val="single" w:sz="8" w:space="0" w:color="000000"/>
              <w:right w:val="single" w:sz="8" w:space="0" w:color="000000"/>
            </w:tcBorders>
            <w:shd w:val="clear" w:color="auto" w:fill="auto"/>
            <w:hideMark/>
          </w:tcPr>
          <w:p w14:paraId="2F25CB94" w14:textId="77777777" w:rsidR="00C8056D" w:rsidRPr="00A44021" w:rsidRDefault="00C8056D" w:rsidP="00C8056D">
            <w:pPr>
              <w:spacing w:after="0" w:line="240" w:lineRule="auto"/>
              <w:jc w:val="center"/>
              <w:rPr>
                <w:rFonts w:eastAsia="Times New Roman" w:cs="Times New Roman"/>
                <w:szCs w:val="28"/>
                <w:lang w:val="en-US"/>
              </w:rPr>
            </w:pPr>
            <w:proofErr w:type="spellStart"/>
            <w:r w:rsidRPr="00A44021">
              <w:rPr>
                <w:rFonts w:eastAsia="Times New Roman" w:cs="Times New Roman"/>
                <w:szCs w:val="28"/>
                <w:lang w:val="en-US"/>
              </w:rPr>
              <w:t>вул</w:t>
            </w:r>
            <w:proofErr w:type="spellEnd"/>
            <w:r w:rsidRPr="00A44021">
              <w:rPr>
                <w:rFonts w:eastAsia="Times New Roman" w:cs="Times New Roman"/>
                <w:szCs w:val="28"/>
                <w:lang w:val="en-US"/>
              </w:rPr>
              <w:t xml:space="preserve">. </w:t>
            </w:r>
            <w:proofErr w:type="spellStart"/>
            <w:r w:rsidRPr="00A44021">
              <w:rPr>
                <w:rFonts w:eastAsia="Times New Roman" w:cs="Times New Roman"/>
                <w:szCs w:val="28"/>
                <w:lang w:val="en-US"/>
              </w:rPr>
              <w:t>Замкова</w:t>
            </w:r>
            <w:proofErr w:type="spellEnd"/>
            <w:r w:rsidRPr="00A44021">
              <w:rPr>
                <w:rFonts w:eastAsia="Times New Roman" w:cs="Times New Roman"/>
                <w:szCs w:val="28"/>
                <w:lang w:val="en-US"/>
              </w:rPr>
              <w:t>, 15</w:t>
            </w:r>
          </w:p>
        </w:tc>
      </w:tr>
      <w:tr w:rsidR="00C8056D" w:rsidRPr="00C8056D" w14:paraId="4DD17BED" w14:textId="77777777" w:rsidTr="00A44021">
        <w:trPr>
          <w:trHeight w:val="324"/>
        </w:trPr>
        <w:tc>
          <w:tcPr>
            <w:tcW w:w="4760" w:type="dxa"/>
            <w:tcBorders>
              <w:top w:val="nil"/>
              <w:left w:val="single" w:sz="8" w:space="0" w:color="000000"/>
              <w:bottom w:val="single" w:sz="8" w:space="0" w:color="000000"/>
              <w:right w:val="single" w:sz="8" w:space="0" w:color="000000"/>
            </w:tcBorders>
            <w:shd w:val="clear" w:color="auto" w:fill="auto"/>
            <w:hideMark/>
          </w:tcPr>
          <w:p w14:paraId="0ADA7554" w14:textId="77777777" w:rsidR="00C8056D" w:rsidRPr="00A44021" w:rsidRDefault="00C8056D" w:rsidP="00C8056D">
            <w:pPr>
              <w:spacing w:after="0" w:line="240" w:lineRule="auto"/>
              <w:jc w:val="left"/>
              <w:rPr>
                <w:rFonts w:eastAsia="Times New Roman" w:cs="Times New Roman"/>
                <w:szCs w:val="28"/>
                <w:lang w:val="en-US"/>
              </w:rPr>
            </w:pPr>
            <w:proofErr w:type="spellStart"/>
            <w:r w:rsidRPr="00A44021">
              <w:rPr>
                <w:rFonts w:eastAsia="Times New Roman" w:cs="Times New Roman"/>
                <w:szCs w:val="28"/>
                <w:lang w:val="en-US"/>
              </w:rPr>
              <w:t>Луцька</w:t>
            </w:r>
            <w:proofErr w:type="spellEnd"/>
            <w:r w:rsidRPr="00A44021">
              <w:rPr>
                <w:rFonts w:eastAsia="Times New Roman" w:cs="Times New Roman"/>
                <w:szCs w:val="28"/>
                <w:lang w:val="en-US"/>
              </w:rPr>
              <w:t xml:space="preserve"> </w:t>
            </w:r>
            <w:proofErr w:type="spellStart"/>
            <w:r w:rsidRPr="00A44021">
              <w:rPr>
                <w:rFonts w:eastAsia="Times New Roman" w:cs="Times New Roman"/>
                <w:szCs w:val="28"/>
                <w:lang w:val="en-US"/>
              </w:rPr>
              <w:t>брама</w:t>
            </w:r>
            <w:proofErr w:type="spellEnd"/>
            <w:r w:rsidRPr="00A44021">
              <w:rPr>
                <w:rFonts w:eastAsia="Times New Roman" w:cs="Times New Roman"/>
                <w:szCs w:val="28"/>
                <w:lang w:val="en-US"/>
              </w:rPr>
              <w:t xml:space="preserve"> (</w:t>
            </w:r>
            <w:proofErr w:type="spellStart"/>
            <w:r w:rsidRPr="00A44021">
              <w:rPr>
                <w:rFonts w:eastAsia="Times New Roman" w:cs="Times New Roman"/>
                <w:szCs w:val="28"/>
                <w:lang w:val="en-US"/>
              </w:rPr>
              <w:t>мур</w:t>
            </w:r>
            <w:proofErr w:type="spellEnd"/>
            <w:r w:rsidRPr="00A44021">
              <w:rPr>
                <w:rFonts w:eastAsia="Times New Roman" w:cs="Times New Roman"/>
                <w:szCs w:val="28"/>
                <w:lang w:val="en-US"/>
              </w:rPr>
              <w:t>.)</w:t>
            </w:r>
          </w:p>
        </w:tc>
        <w:tc>
          <w:tcPr>
            <w:tcW w:w="4302" w:type="dxa"/>
            <w:tcBorders>
              <w:top w:val="nil"/>
              <w:left w:val="nil"/>
              <w:bottom w:val="single" w:sz="8" w:space="0" w:color="000000"/>
              <w:right w:val="single" w:sz="8" w:space="0" w:color="000000"/>
            </w:tcBorders>
            <w:shd w:val="clear" w:color="auto" w:fill="auto"/>
            <w:hideMark/>
          </w:tcPr>
          <w:p w14:paraId="79D3CFA2" w14:textId="77777777" w:rsidR="00C8056D" w:rsidRPr="00A44021" w:rsidRDefault="00C8056D" w:rsidP="00C8056D">
            <w:pPr>
              <w:spacing w:after="0" w:line="240" w:lineRule="auto"/>
              <w:jc w:val="center"/>
              <w:rPr>
                <w:rFonts w:eastAsia="Times New Roman" w:cs="Times New Roman"/>
                <w:szCs w:val="28"/>
                <w:lang w:val="en-US"/>
              </w:rPr>
            </w:pPr>
            <w:proofErr w:type="spellStart"/>
            <w:proofErr w:type="gramStart"/>
            <w:r w:rsidRPr="00A44021">
              <w:rPr>
                <w:rFonts w:eastAsia="Times New Roman" w:cs="Times New Roman"/>
                <w:szCs w:val="28"/>
                <w:lang w:val="en-US"/>
              </w:rPr>
              <w:t>вул.Галицького</w:t>
            </w:r>
            <w:proofErr w:type="spellEnd"/>
            <w:proofErr w:type="gramEnd"/>
            <w:r w:rsidRPr="00A44021">
              <w:rPr>
                <w:rFonts w:eastAsia="Times New Roman" w:cs="Times New Roman"/>
                <w:szCs w:val="28"/>
                <w:lang w:val="en-US"/>
              </w:rPr>
              <w:t>, 32</w:t>
            </w:r>
          </w:p>
        </w:tc>
      </w:tr>
      <w:tr w:rsidR="00C8056D" w:rsidRPr="00C8056D" w14:paraId="169D6318" w14:textId="77777777" w:rsidTr="00A44021">
        <w:trPr>
          <w:trHeight w:val="324"/>
        </w:trPr>
        <w:tc>
          <w:tcPr>
            <w:tcW w:w="4760" w:type="dxa"/>
            <w:tcBorders>
              <w:top w:val="nil"/>
              <w:left w:val="single" w:sz="8" w:space="0" w:color="000000"/>
              <w:bottom w:val="single" w:sz="8" w:space="0" w:color="000000"/>
              <w:right w:val="single" w:sz="8" w:space="0" w:color="000000"/>
            </w:tcBorders>
            <w:shd w:val="clear" w:color="auto" w:fill="auto"/>
            <w:hideMark/>
          </w:tcPr>
          <w:p w14:paraId="788C1986" w14:textId="77777777" w:rsidR="00C8056D" w:rsidRPr="00A44021" w:rsidRDefault="00C8056D" w:rsidP="00C8056D">
            <w:pPr>
              <w:spacing w:after="0" w:line="240" w:lineRule="auto"/>
              <w:jc w:val="left"/>
              <w:rPr>
                <w:rFonts w:eastAsia="Times New Roman" w:cs="Times New Roman"/>
                <w:szCs w:val="28"/>
                <w:lang w:val="en-US"/>
              </w:rPr>
            </w:pPr>
            <w:proofErr w:type="spellStart"/>
            <w:r w:rsidRPr="00A44021">
              <w:rPr>
                <w:rFonts w:eastAsia="Times New Roman" w:cs="Times New Roman"/>
                <w:szCs w:val="28"/>
                <w:lang w:val="en-US"/>
              </w:rPr>
              <w:t>Церка</w:t>
            </w:r>
            <w:proofErr w:type="spellEnd"/>
            <w:r w:rsidRPr="00A44021">
              <w:rPr>
                <w:rFonts w:eastAsia="Times New Roman" w:cs="Times New Roman"/>
                <w:szCs w:val="28"/>
                <w:lang w:val="en-US"/>
              </w:rPr>
              <w:t xml:space="preserve"> </w:t>
            </w:r>
            <w:proofErr w:type="spellStart"/>
            <w:r w:rsidRPr="00A44021">
              <w:rPr>
                <w:rFonts w:eastAsia="Times New Roman" w:cs="Times New Roman"/>
                <w:szCs w:val="28"/>
                <w:lang w:val="en-US"/>
              </w:rPr>
              <w:t>св.Миколая</w:t>
            </w:r>
            <w:proofErr w:type="spellEnd"/>
            <w:r w:rsidRPr="00A44021">
              <w:rPr>
                <w:rFonts w:eastAsia="Times New Roman" w:cs="Times New Roman"/>
                <w:szCs w:val="28"/>
                <w:lang w:val="en-US"/>
              </w:rPr>
              <w:t xml:space="preserve"> (</w:t>
            </w:r>
            <w:proofErr w:type="spellStart"/>
            <w:r w:rsidRPr="00A44021">
              <w:rPr>
                <w:rFonts w:eastAsia="Times New Roman" w:cs="Times New Roman"/>
                <w:szCs w:val="28"/>
                <w:lang w:val="en-US"/>
              </w:rPr>
              <w:t>мур</w:t>
            </w:r>
            <w:proofErr w:type="spellEnd"/>
            <w:r w:rsidRPr="00A44021">
              <w:rPr>
                <w:rFonts w:eastAsia="Times New Roman" w:cs="Times New Roman"/>
                <w:szCs w:val="28"/>
                <w:lang w:val="en-US"/>
              </w:rPr>
              <w:t>.)</w:t>
            </w:r>
          </w:p>
        </w:tc>
        <w:tc>
          <w:tcPr>
            <w:tcW w:w="4302" w:type="dxa"/>
            <w:tcBorders>
              <w:top w:val="nil"/>
              <w:left w:val="nil"/>
              <w:bottom w:val="single" w:sz="8" w:space="0" w:color="000000"/>
              <w:right w:val="single" w:sz="8" w:space="0" w:color="000000"/>
            </w:tcBorders>
            <w:shd w:val="clear" w:color="auto" w:fill="auto"/>
            <w:hideMark/>
          </w:tcPr>
          <w:p w14:paraId="31BC0F22" w14:textId="77777777" w:rsidR="00C8056D" w:rsidRPr="00A44021" w:rsidRDefault="00C8056D" w:rsidP="00C8056D">
            <w:pPr>
              <w:spacing w:after="0" w:line="240" w:lineRule="auto"/>
              <w:jc w:val="center"/>
              <w:rPr>
                <w:rFonts w:eastAsia="Times New Roman" w:cs="Times New Roman"/>
                <w:szCs w:val="28"/>
                <w:lang w:val="en-US"/>
              </w:rPr>
            </w:pPr>
            <w:proofErr w:type="spellStart"/>
            <w:proofErr w:type="gramStart"/>
            <w:r w:rsidRPr="00A44021">
              <w:rPr>
                <w:rFonts w:eastAsia="Times New Roman" w:cs="Times New Roman"/>
                <w:szCs w:val="28"/>
                <w:lang w:val="en-US"/>
              </w:rPr>
              <w:t>вул.Галицького</w:t>
            </w:r>
            <w:proofErr w:type="spellEnd"/>
            <w:proofErr w:type="gramEnd"/>
            <w:r w:rsidRPr="00A44021">
              <w:rPr>
                <w:rFonts w:eastAsia="Times New Roman" w:cs="Times New Roman"/>
                <w:szCs w:val="28"/>
                <w:lang w:val="en-US"/>
              </w:rPr>
              <w:t>, 28</w:t>
            </w:r>
          </w:p>
        </w:tc>
      </w:tr>
      <w:tr w:rsidR="00C8056D" w:rsidRPr="00C8056D" w14:paraId="1558B7E2" w14:textId="77777777" w:rsidTr="00A44021">
        <w:trPr>
          <w:trHeight w:val="324"/>
        </w:trPr>
        <w:tc>
          <w:tcPr>
            <w:tcW w:w="4760" w:type="dxa"/>
            <w:tcBorders>
              <w:top w:val="nil"/>
              <w:left w:val="single" w:sz="8" w:space="0" w:color="000000"/>
              <w:bottom w:val="single" w:sz="8" w:space="0" w:color="000000"/>
              <w:right w:val="single" w:sz="8" w:space="0" w:color="000000"/>
            </w:tcBorders>
            <w:shd w:val="clear" w:color="auto" w:fill="auto"/>
            <w:hideMark/>
          </w:tcPr>
          <w:p w14:paraId="2EEF5E18" w14:textId="77777777" w:rsidR="00C8056D" w:rsidRPr="00A44021" w:rsidRDefault="00C8056D" w:rsidP="00C8056D">
            <w:pPr>
              <w:spacing w:after="0" w:line="240" w:lineRule="auto"/>
              <w:jc w:val="left"/>
              <w:rPr>
                <w:rFonts w:eastAsia="Times New Roman" w:cs="Times New Roman"/>
                <w:szCs w:val="28"/>
                <w:lang w:val="en-US"/>
              </w:rPr>
            </w:pPr>
            <w:proofErr w:type="spellStart"/>
            <w:r w:rsidRPr="00A44021">
              <w:rPr>
                <w:rFonts w:eastAsia="Times New Roman" w:cs="Times New Roman"/>
                <w:szCs w:val="28"/>
                <w:lang w:val="en-US"/>
              </w:rPr>
              <w:t>Келії</w:t>
            </w:r>
            <w:proofErr w:type="spellEnd"/>
            <w:r w:rsidRPr="00A44021">
              <w:rPr>
                <w:rFonts w:eastAsia="Times New Roman" w:cs="Times New Roman"/>
                <w:szCs w:val="28"/>
                <w:lang w:val="en-US"/>
              </w:rPr>
              <w:t xml:space="preserve"> </w:t>
            </w:r>
            <w:proofErr w:type="spellStart"/>
            <w:r w:rsidRPr="00A44021">
              <w:rPr>
                <w:rFonts w:eastAsia="Times New Roman" w:cs="Times New Roman"/>
                <w:szCs w:val="28"/>
                <w:lang w:val="en-US"/>
              </w:rPr>
              <w:t>монастиря</w:t>
            </w:r>
            <w:proofErr w:type="spellEnd"/>
            <w:r w:rsidRPr="00A44021">
              <w:rPr>
                <w:rFonts w:eastAsia="Times New Roman" w:cs="Times New Roman"/>
                <w:szCs w:val="28"/>
                <w:lang w:val="en-US"/>
              </w:rPr>
              <w:t xml:space="preserve"> </w:t>
            </w:r>
            <w:proofErr w:type="spellStart"/>
            <w:r w:rsidRPr="00A44021">
              <w:rPr>
                <w:rFonts w:eastAsia="Times New Roman" w:cs="Times New Roman"/>
                <w:szCs w:val="28"/>
                <w:lang w:val="en-US"/>
              </w:rPr>
              <w:t>бернардинців</w:t>
            </w:r>
            <w:proofErr w:type="spellEnd"/>
            <w:r w:rsidRPr="00A44021">
              <w:rPr>
                <w:rFonts w:eastAsia="Times New Roman" w:cs="Times New Roman"/>
                <w:szCs w:val="28"/>
                <w:lang w:val="en-US"/>
              </w:rPr>
              <w:t xml:space="preserve"> (</w:t>
            </w:r>
            <w:proofErr w:type="spellStart"/>
            <w:r w:rsidRPr="00A44021">
              <w:rPr>
                <w:rFonts w:eastAsia="Times New Roman" w:cs="Times New Roman"/>
                <w:szCs w:val="28"/>
                <w:lang w:val="en-US"/>
              </w:rPr>
              <w:t>мур</w:t>
            </w:r>
            <w:proofErr w:type="spellEnd"/>
            <w:r w:rsidRPr="00A44021">
              <w:rPr>
                <w:rFonts w:eastAsia="Times New Roman" w:cs="Times New Roman"/>
                <w:szCs w:val="28"/>
                <w:lang w:val="en-US"/>
              </w:rPr>
              <w:t>.)</w:t>
            </w:r>
          </w:p>
        </w:tc>
        <w:tc>
          <w:tcPr>
            <w:tcW w:w="4302" w:type="dxa"/>
            <w:tcBorders>
              <w:top w:val="nil"/>
              <w:left w:val="nil"/>
              <w:bottom w:val="single" w:sz="8" w:space="0" w:color="000000"/>
              <w:right w:val="single" w:sz="8" w:space="0" w:color="000000"/>
            </w:tcBorders>
            <w:shd w:val="clear" w:color="auto" w:fill="auto"/>
            <w:hideMark/>
          </w:tcPr>
          <w:p w14:paraId="2FF99869" w14:textId="77777777" w:rsidR="00C8056D" w:rsidRPr="00A44021" w:rsidRDefault="00C8056D" w:rsidP="00C8056D">
            <w:pPr>
              <w:spacing w:after="0" w:line="240" w:lineRule="auto"/>
              <w:jc w:val="center"/>
              <w:rPr>
                <w:rFonts w:eastAsia="Times New Roman" w:cs="Times New Roman"/>
                <w:szCs w:val="28"/>
                <w:lang w:val="en-US"/>
              </w:rPr>
            </w:pPr>
            <w:proofErr w:type="spellStart"/>
            <w:proofErr w:type="gramStart"/>
            <w:r w:rsidRPr="00A44021">
              <w:rPr>
                <w:rFonts w:eastAsia="Times New Roman" w:cs="Times New Roman"/>
                <w:szCs w:val="28"/>
                <w:lang w:val="en-US"/>
              </w:rPr>
              <w:t>вул.Галицького</w:t>
            </w:r>
            <w:proofErr w:type="spellEnd"/>
            <w:proofErr w:type="gramEnd"/>
            <w:r w:rsidRPr="00A44021">
              <w:rPr>
                <w:rFonts w:eastAsia="Times New Roman" w:cs="Times New Roman"/>
                <w:szCs w:val="28"/>
                <w:lang w:val="en-US"/>
              </w:rPr>
              <w:t>, 28</w:t>
            </w:r>
          </w:p>
        </w:tc>
      </w:tr>
      <w:tr w:rsidR="00C8056D" w:rsidRPr="00C8056D" w14:paraId="6B99B5B4" w14:textId="77777777" w:rsidTr="00A44021">
        <w:trPr>
          <w:trHeight w:val="324"/>
        </w:trPr>
        <w:tc>
          <w:tcPr>
            <w:tcW w:w="4760" w:type="dxa"/>
            <w:tcBorders>
              <w:top w:val="nil"/>
              <w:left w:val="single" w:sz="8" w:space="0" w:color="000000"/>
              <w:bottom w:val="single" w:sz="8" w:space="0" w:color="000000"/>
              <w:right w:val="single" w:sz="8" w:space="0" w:color="000000"/>
            </w:tcBorders>
            <w:shd w:val="clear" w:color="auto" w:fill="auto"/>
            <w:hideMark/>
          </w:tcPr>
          <w:p w14:paraId="07931460" w14:textId="77777777" w:rsidR="00C8056D" w:rsidRPr="00A44021" w:rsidRDefault="00C8056D" w:rsidP="00C8056D">
            <w:pPr>
              <w:spacing w:after="0" w:line="240" w:lineRule="auto"/>
              <w:jc w:val="left"/>
              <w:rPr>
                <w:rFonts w:eastAsia="Times New Roman" w:cs="Times New Roman"/>
                <w:szCs w:val="28"/>
                <w:lang w:val="en-US"/>
              </w:rPr>
            </w:pPr>
            <w:proofErr w:type="spellStart"/>
            <w:r w:rsidRPr="00A44021">
              <w:rPr>
                <w:rFonts w:eastAsia="Times New Roman" w:cs="Times New Roman"/>
                <w:szCs w:val="28"/>
                <w:lang w:val="en-US"/>
              </w:rPr>
              <w:t>Церква</w:t>
            </w:r>
            <w:proofErr w:type="spellEnd"/>
            <w:r w:rsidRPr="00A44021">
              <w:rPr>
                <w:rFonts w:eastAsia="Times New Roman" w:cs="Times New Roman"/>
                <w:szCs w:val="28"/>
                <w:lang w:val="en-US"/>
              </w:rPr>
              <w:t xml:space="preserve"> </w:t>
            </w:r>
            <w:proofErr w:type="spellStart"/>
            <w:r w:rsidRPr="00A44021">
              <w:rPr>
                <w:rFonts w:eastAsia="Times New Roman" w:cs="Times New Roman"/>
                <w:szCs w:val="28"/>
                <w:lang w:val="en-US"/>
              </w:rPr>
              <w:t>св.Юрія</w:t>
            </w:r>
            <w:proofErr w:type="spellEnd"/>
            <w:r w:rsidRPr="00A44021">
              <w:rPr>
                <w:rFonts w:eastAsia="Times New Roman" w:cs="Times New Roman"/>
                <w:szCs w:val="28"/>
                <w:lang w:val="en-US"/>
              </w:rPr>
              <w:t xml:space="preserve"> (</w:t>
            </w:r>
            <w:proofErr w:type="spellStart"/>
            <w:r w:rsidRPr="00A44021">
              <w:rPr>
                <w:rFonts w:eastAsia="Times New Roman" w:cs="Times New Roman"/>
                <w:szCs w:val="28"/>
                <w:lang w:val="en-US"/>
              </w:rPr>
              <w:t>дер</w:t>
            </w:r>
            <w:proofErr w:type="spellEnd"/>
            <w:r w:rsidRPr="00A44021">
              <w:rPr>
                <w:rFonts w:eastAsia="Times New Roman" w:cs="Times New Roman"/>
                <w:szCs w:val="28"/>
                <w:lang w:val="en-US"/>
              </w:rPr>
              <w:t>.)</w:t>
            </w:r>
          </w:p>
        </w:tc>
        <w:tc>
          <w:tcPr>
            <w:tcW w:w="4302" w:type="dxa"/>
            <w:tcBorders>
              <w:top w:val="nil"/>
              <w:left w:val="nil"/>
              <w:bottom w:val="single" w:sz="8" w:space="0" w:color="000000"/>
              <w:right w:val="single" w:sz="8" w:space="0" w:color="000000"/>
            </w:tcBorders>
            <w:shd w:val="clear" w:color="auto" w:fill="auto"/>
            <w:hideMark/>
          </w:tcPr>
          <w:p w14:paraId="30814DFD" w14:textId="77777777" w:rsidR="00C8056D" w:rsidRPr="00A44021" w:rsidRDefault="00C8056D" w:rsidP="00C8056D">
            <w:pPr>
              <w:spacing w:after="0" w:line="240" w:lineRule="auto"/>
              <w:jc w:val="center"/>
              <w:rPr>
                <w:rFonts w:eastAsia="Times New Roman" w:cs="Times New Roman"/>
                <w:szCs w:val="28"/>
                <w:lang w:val="en-US"/>
              </w:rPr>
            </w:pPr>
            <w:proofErr w:type="spellStart"/>
            <w:proofErr w:type="gramStart"/>
            <w:r w:rsidRPr="00A44021">
              <w:rPr>
                <w:rFonts w:eastAsia="Times New Roman" w:cs="Times New Roman"/>
                <w:szCs w:val="28"/>
                <w:lang w:val="en-US"/>
              </w:rPr>
              <w:t>вул.Садова</w:t>
            </w:r>
            <w:proofErr w:type="spellEnd"/>
            <w:proofErr w:type="gramEnd"/>
            <w:r w:rsidRPr="00A44021">
              <w:rPr>
                <w:rFonts w:eastAsia="Times New Roman" w:cs="Times New Roman"/>
                <w:szCs w:val="28"/>
                <w:lang w:val="en-US"/>
              </w:rPr>
              <w:t>, 10</w:t>
            </w:r>
          </w:p>
        </w:tc>
      </w:tr>
      <w:tr w:rsidR="00C8056D" w:rsidRPr="00C8056D" w14:paraId="67DE784A" w14:textId="77777777" w:rsidTr="00A44021">
        <w:trPr>
          <w:trHeight w:val="324"/>
        </w:trPr>
        <w:tc>
          <w:tcPr>
            <w:tcW w:w="4760" w:type="dxa"/>
            <w:tcBorders>
              <w:top w:val="nil"/>
              <w:left w:val="single" w:sz="8" w:space="0" w:color="000000"/>
              <w:bottom w:val="single" w:sz="8" w:space="0" w:color="000000"/>
              <w:right w:val="single" w:sz="8" w:space="0" w:color="000000"/>
            </w:tcBorders>
            <w:shd w:val="clear" w:color="auto" w:fill="auto"/>
            <w:hideMark/>
          </w:tcPr>
          <w:p w14:paraId="02DCAF95" w14:textId="77777777" w:rsidR="00C8056D" w:rsidRPr="00A44021" w:rsidRDefault="00C8056D" w:rsidP="00C8056D">
            <w:pPr>
              <w:spacing w:after="0" w:line="240" w:lineRule="auto"/>
              <w:jc w:val="left"/>
              <w:rPr>
                <w:rFonts w:eastAsia="Times New Roman" w:cs="Times New Roman"/>
                <w:szCs w:val="28"/>
                <w:lang w:val="ru-RU"/>
              </w:rPr>
            </w:pPr>
            <w:proofErr w:type="spellStart"/>
            <w:r w:rsidRPr="00A44021">
              <w:rPr>
                <w:rFonts w:eastAsia="Times New Roman" w:cs="Times New Roman"/>
                <w:szCs w:val="28"/>
                <w:lang w:val="ru-RU"/>
              </w:rPr>
              <w:t>Дзвіниця</w:t>
            </w:r>
            <w:proofErr w:type="spellEnd"/>
            <w:r w:rsidRPr="00A44021">
              <w:rPr>
                <w:rFonts w:eastAsia="Times New Roman" w:cs="Times New Roman"/>
                <w:szCs w:val="28"/>
                <w:lang w:val="ru-RU"/>
              </w:rPr>
              <w:t xml:space="preserve"> церкви </w:t>
            </w:r>
            <w:proofErr w:type="spellStart"/>
            <w:r w:rsidRPr="00A44021">
              <w:rPr>
                <w:rFonts w:eastAsia="Times New Roman" w:cs="Times New Roman"/>
                <w:szCs w:val="28"/>
                <w:lang w:val="ru-RU"/>
              </w:rPr>
              <w:t>св.Юрія</w:t>
            </w:r>
            <w:proofErr w:type="spellEnd"/>
            <w:r w:rsidRPr="00A44021">
              <w:rPr>
                <w:rFonts w:eastAsia="Times New Roman" w:cs="Times New Roman"/>
                <w:szCs w:val="28"/>
                <w:lang w:val="ru-RU"/>
              </w:rPr>
              <w:t xml:space="preserve"> (дер.)</w:t>
            </w:r>
          </w:p>
        </w:tc>
        <w:tc>
          <w:tcPr>
            <w:tcW w:w="4302" w:type="dxa"/>
            <w:tcBorders>
              <w:top w:val="nil"/>
              <w:left w:val="nil"/>
              <w:bottom w:val="single" w:sz="8" w:space="0" w:color="000000"/>
              <w:right w:val="single" w:sz="8" w:space="0" w:color="000000"/>
            </w:tcBorders>
            <w:shd w:val="clear" w:color="auto" w:fill="auto"/>
            <w:hideMark/>
          </w:tcPr>
          <w:p w14:paraId="67489DE6" w14:textId="77777777" w:rsidR="00C8056D" w:rsidRPr="00A44021" w:rsidRDefault="00C8056D" w:rsidP="00C8056D">
            <w:pPr>
              <w:spacing w:after="0" w:line="240" w:lineRule="auto"/>
              <w:jc w:val="center"/>
              <w:rPr>
                <w:rFonts w:eastAsia="Times New Roman" w:cs="Times New Roman"/>
                <w:szCs w:val="28"/>
                <w:lang w:val="en-US"/>
              </w:rPr>
            </w:pPr>
            <w:proofErr w:type="spellStart"/>
            <w:proofErr w:type="gramStart"/>
            <w:r w:rsidRPr="00A44021">
              <w:rPr>
                <w:rFonts w:eastAsia="Times New Roman" w:cs="Times New Roman"/>
                <w:szCs w:val="28"/>
                <w:lang w:val="en-US"/>
              </w:rPr>
              <w:t>вул.Садова</w:t>
            </w:r>
            <w:proofErr w:type="spellEnd"/>
            <w:proofErr w:type="gramEnd"/>
            <w:r w:rsidRPr="00A44021">
              <w:rPr>
                <w:rFonts w:eastAsia="Times New Roman" w:cs="Times New Roman"/>
                <w:szCs w:val="28"/>
                <w:lang w:val="en-US"/>
              </w:rPr>
              <w:t>, 10</w:t>
            </w:r>
          </w:p>
        </w:tc>
      </w:tr>
      <w:tr w:rsidR="00C8056D" w:rsidRPr="00C8056D" w14:paraId="33C4E4E9" w14:textId="77777777" w:rsidTr="00A44021">
        <w:trPr>
          <w:trHeight w:val="324"/>
        </w:trPr>
        <w:tc>
          <w:tcPr>
            <w:tcW w:w="4760" w:type="dxa"/>
            <w:tcBorders>
              <w:top w:val="nil"/>
              <w:left w:val="single" w:sz="8" w:space="0" w:color="000000"/>
              <w:bottom w:val="single" w:sz="8" w:space="0" w:color="000000"/>
              <w:right w:val="single" w:sz="8" w:space="0" w:color="000000"/>
            </w:tcBorders>
            <w:shd w:val="clear" w:color="auto" w:fill="auto"/>
            <w:hideMark/>
          </w:tcPr>
          <w:p w14:paraId="5CB9A9C4" w14:textId="77777777" w:rsidR="00C8056D" w:rsidRPr="00A44021" w:rsidRDefault="00C8056D" w:rsidP="00C8056D">
            <w:pPr>
              <w:spacing w:after="0" w:line="240" w:lineRule="auto"/>
              <w:jc w:val="left"/>
              <w:rPr>
                <w:rFonts w:eastAsia="Times New Roman" w:cs="Times New Roman"/>
                <w:szCs w:val="28"/>
                <w:lang w:val="ru-RU"/>
              </w:rPr>
            </w:pPr>
            <w:r w:rsidRPr="00A44021">
              <w:rPr>
                <w:rFonts w:eastAsia="Times New Roman" w:cs="Times New Roman"/>
                <w:szCs w:val="28"/>
                <w:lang w:val="ru-RU"/>
              </w:rPr>
              <w:t xml:space="preserve">Костел і </w:t>
            </w:r>
            <w:proofErr w:type="spellStart"/>
            <w:r w:rsidRPr="00A44021">
              <w:rPr>
                <w:rFonts w:eastAsia="Times New Roman" w:cs="Times New Roman"/>
                <w:szCs w:val="28"/>
                <w:lang w:val="ru-RU"/>
              </w:rPr>
              <w:t>монастир</w:t>
            </w:r>
            <w:proofErr w:type="spellEnd"/>
            <w:r w:rsidRPr="00A44021">
              <w:rPr>
                <w:rFonts w:eastAsia="Times New Roman" w:cs="Times New Roman"/>
                <w:szCs w:val="28"/>
                <w:lang w:val="ru-RU"/>
              </w:rPr>
              <w:t xml:space="preserve"> </w:t>
            </w:r>
            <w:proofErr w:type="spellStart"/>
            <w:r w:rsidRPr="00A44021">
              <w:rPr>
                <w:rFonts w:eastAsia="Times New Roman" w:cs="Times New Roman"/>
                <w:szCs w:val="28"/>
                <w:lang w:val="ru-RU"/>
              </w:rPr>
              <w:t>кармеліток</w:t>
            </w:r>
            <w:proofErr w:type="spellEnd"/>
            <w:r w:rsidRPr="00A44021">
              <w:rPr>
                <w:rFonts w:eastAsia="Times New Roman" w:cs="Times New Roman"/>
                <w:szCs w:val="28"/>
                <w:lang w:val="ru-RU"/>
              </w:rPr>
              <w:t xml:space="preserve"> (</w:t>
            </w:r>
            <w:proofErr w:type="spellStart"/>
            <w:r w:rsidRPr="00A44021">
              <w:rPr>
                <w:rFonts w:eastAsia="Times New Roman" w:cs="Times New Roman"/>
                <w:szCs w:val="28"/>
                <w:lang w:val="ru-RU"/>
              </w:rPr>
              <w:t>мур</w:t>
            </w:r>
            <w:proofErr w:type="spellEnd"/>
            <w:r w:rsidRPr="00A44021">
              <w:rPr>
                <w:rFonts w:eastAsia="Times New Roman" w:cs="Times New Roman"/>
                <w:szCs w:val="28"/>
                <w:lang w:val="ru-RU"/>
              </w:rPr>
              <w:t>.)</w:t>
            </w:r>
          </w:p>
        </w:tc>
        <w:tc>
          <w:tcPr>
            <w:tcW w:w="4302" w:type="dxa"/>
            <w:tcBorders>
              <w:top w:val="nil"/>
              <w:left w:val="nil"/>
              <w:bottom w:val="single" w:sz="8" w:space="0" w:color="000000"/>
              <w:right w:val="single" w:sz="8" w:space="0" w:color="000000"/>
            </w:tcBorders>
            <w:shd w:val="clear" w:color="auto" w:fill="auto"/>
            <w:hideMark/>
          </w:tcPr>
          <w:p w14:paraId="59B299D8" w14:textId="77777777" w:rsidR="00C8056D" w:rsidRPr="00A44021" w:rsidRDefault="00C8056D" w:rsidP="00C8056D">
            <w:pPr>
              <w:spacing w:after="0" w:line="240" w:lineRule="auto"/>
              <w:jc w:val="center"/>
              <w:rPr>
                <w:rFonts w:eastAsia="Times New Roman" w:cs="Times New Roman"/>
                <w:szCs w:val="28"/>
                <w:lang w:val="en-US"/>
              </w:rPr>
            </w:pPr>
            <w:proofErr w:type="spellStart"/>
            <w:proofErr w:type="gramStart"/>
            <w:r w:rsidRPr="00A44021">
              <w:rPr>
                <w:rFonts w:eastAsia="Times New Roman" w:cs="Times New Roman"/>
                <w:szCs w:val="28"/>
                <w:lang w:val="en-US"/>
              </w:rPr>
              <w:t>вул.Шевченка</w:t>
            </w:r>
            <w:proofErr w:type="spellEnd"/>
            <w:proofErr w:type="gramEnd"/>
            <w:r w:rsidRPr="00A44021">
              <w:rPr>
                <w:rFonts w:eastAsia="Times New Roman" w:cs="Times New Roman"/>
                <w:szCs w:val="28"/>
                <w:lang w:val="en-US"/>
              </w:rPr>
              <w:t>, 51</w:t>
            </w:r>
          </w:p>
        </w:tc>
      </w:tr>
      <w:tr w:rsidR="00C8056D" w:rsidRPr="00C8056D" w14:paraId="146EA604" w14:textId="77777777" w:rsidTr="00A44021">
        <w:trPr>
          <w:trHeight w:val="324"/>
        </w:trPr>
        <w:tc>
          <w:tcPr>
            <w:tcW w:w="4760" w:type="dxa"/>
            <w:tcBorders>
              <w:top w:val="nil"/>
              <w:left w:val="single" w:sz="8" w:space="0" w:color="000000"/>
              <w:bottom w:val="single" w:sz="8" w:space="0" w:color="000000"/>
              <w:right w:val="single" w:sz="8" w:space="0" w:color="000000"/>
            </w:tcBorders>
            <w:shd w:val="clear" w:color="auto" w:fill="auto"/>
            <w:hideMark/>
          </w:tcPr>
          <w:p w14:paraId="238E98A3" w14:textId="77777777" w:rsidR="00C8056D" w:rsidRPr="00A44021" w:rsidRDefault="00C8056D" w:rsidP="00C8056D">
            <w:pPr>
              <w:spacing w:after="0" w:line="240" w:lineRule="auto"/>
              <w:jc w:val="left"/>
              <w:rPr>
                <w:rFonts w:eastAsia="Times New Roman" w:cs="Times New Roman"/>
                <w:szCs w:val="28"/>
                <w:lang w:val="en-US"/>
              </w:rPr>
            </w:pPr>
            <w:proofErr w:type="spellStart"/>
            <w:r w:rsidRPr="00A44021">
              <w:rPr>
                <w:rFonts w:eastAsia="Times New Roman" w:cs="Times New Roman"/>
                <w:szCs w:val="28"/>
                <w:lang w:val="en-US"/>
              </w:rPr>
              <w:t>Церква</w:t>
            </w:r>
            <w:proofErr w:type="spellEnd"/>
            <w:r w:rsidRPr="00A44021">
              <w:rPr>
                <w:rFonts w:eastAsia="Times New Roman" w:cs="Times New Roman"/>
                <w:szCs w:val="28"/>
                <w:lang w:val="en-US"/>
              </w:rPr>
              <w:t xml:space="preserve"> </w:t>
            </w:r>
            <w:proofErr w:type="spellStart"/>
            <w:r w:rsidRPr="00A44021">
              <w:rPr>
                <w:rFonts w:eastAsia="Times New Roman" w:cs="Times New Roman"/>
                <w:szCs w:val="28"/>
                <w:lang w:val="en-US"/>
              </w:rPr>
              <w:t>св.Михаїла</w:t>
            </w:r>
            <w:proofErr w:type="spellEnd"/>
            <w:r w:rsidRPr="00A44021">
              <w:rPr>
                <w:rFonts w:eastAsia="Times New Roman" w:cs="Times New Roman"/>
                <w:szCs w:val="28"/>
                <w:lang w:val="en-US"/>
              </w:rPr>
              <w:t xml:space="preserve"> (</w:t>
            </w:r>
            <w:proofErr w:type="spellStart"/>
            <w:r w:rsidRPr="00A44021">
              <w:rPr>
                <w:rFonts w:eastAsia="Times New Roman" w:cs="Times New Roman"/>
                <w:szCs w:val="28"/>
                <w:lang w:val="en-US"/>
              </w:rPr>
              <w:t>дер</w:t>
            </w:r>
            <w:proofErr w:type="spellEnd"/>
            <w:r w:rsidRPr="00A44021">
              <w:rPr>
                <w:rFonts w:eastAsia="Times New Roman" w:cs="Times New Roman"/>
                <w:szCs w:val="28"/>
                <w:lang w:val="en-US"/>
              </w:rPr>
              <w:t>.)</w:t>
            </w:r>
          </w:p>
        </w:tc>
        <w:tc>
          <w:tcPr>
            <w:tcW w:w="4302" w:type="dxa"/>
            <w:tcBorders>
              <w:top w:val="nil"/>
              <w:left w:val="nil"/>
              <w:bottom w:val="single" w:sz="8" w:space="0" w:color="000000"/>
              <w:right w:val="single" w:sz="8" w:space="0" w:color="000000"/>
            </w:tcBorders>
            <w:shd w:val="clear" w:color="auto" w:fill="auto"/>
            <w:hideMark/>
          </w:tcPr>
          <w:p w14:paraId="30825E76" w14:textId="77777777" w:rsidR="00C8056D" w:rsidRPr="00A44021" w:rsidRDefault="00C8056D" w:rsidP="00C8056D">
            <w:pPr>
              <w:spacing w:after="0" w:line="240" w:lineRule="auto"/>
              <w:jc w:val="center"/>
              <w:rPr>
                <w:rFonts w:eastAsia="Times New Roman" w:cs="Times New Roman"/>
                <w:szCs w:val="28"/>
                <w:lang w:val="en-US"/>
              </w:rPr>
            </w:pPr>
            <w:r w:rsidRPr="00A44021">
              <w:rPr>
                <w:rFonts w:eastAsia="Times New Roman" w:cs="Times New Roman"/>
                <w:szCs w:val="28"/>
                <w:lang w:val="en-US"/>
              </w:rPr>
              <w:t>с.Мирогоща-1</w:t>
            </w:r>
          </w:p>
        </w:tc>
      </w:tr>
      <w:tr w:rsidR="00C8056D" w:rsidRPr="00C8056D" w14:paraId="316EB5B1" w14:textId="77777777" w:rsidTr="00A44021">
        <w:trPr>
          <w:trHeight w:val="324"/>
        </w:trPr>
        <w:tc>
          <w:tcPr>
            <w:tcW w:w="4760" w:type="dxa"/>
            <w:tcBorders>
              <w:top w:val="nil"/>
              <w:left w:val="single" w:sz="8" w:space="0" w:color="000000"/>
              <w:bottom w:val="single" w:sz="8" w:space="0" w:color="000000"/>
              <w:right w:val="single" w:sz="8" w:space="0" w:color="000000"/>
            </w:tcBorders>
            <w:shd w:val="clear" w:color="auto" w:fill="auto"/>
            <w:hideMark/>
          </w:tcPr>
          <w:p w14:paraId="73E3B66D" w14:textId="77777777" w:rsidR="00C8056D" w:rsidRPr="00A44021" w:rsidRDefault="00C8056D" w:rsidP="00C8056D">
            <w:pPr>
              <w:spacing w:after="0" w:line="240" w:lineRule="auto"/>
              <w:jc w:val="left"/>
              <w:rPr>
                <w:rFonts w:eastAsia="Times New Roman" w:cs="Times New Roman"/>
                <w:szCs w:val="28"/>
                <w:lang w:val="ru-RU"/>
              </w:rPr>
            </w:pPr>
            <w:proofErr w:type="spellStart"/>
            <w:r w:rsidRPr="00A44021">
              <w:rPr>
                <w:rFonts w:eastAsia="Times New Roman" w:cs="Times New Roman"/>
                <w:szCs w:val="28"/>
                <w:lang w:val="ru-RU"/>
              </w:rPr>
              <w:lastRenderedPageBreak/>
              <w:t>Дзвіниця</w:t>
            </w:r>
            <w:proofErr w:type="spellEnd"/>
            <w:r w:rsidRPr="00A44021">
              <w:rPr>
                <w:rFonts w:eastAsia="Times New Roman" w:cs="Times New Roman"/>
                <w:szCs w:val="28"/>
                <w:lang w:val="ru-RU"/>
              </w:rPr>
              <w:t xml:space="preserve"> церкви </w:t>
            </w:r>
            <w:proofErr w:type="spellStart"/>
            <w:r w:rsidRPr="00A44021">
              <w:rPr>
                <w:rFonts w:eastAsia="Times New Roman" w:cs="Times New Roman"/>
                <w:szCs w:val="28"/>
                <w:lang w:val="ru-RU"/>
              </w:rPr>
              <w:t>св.Михаїла</w:t>
            </w:r>
            <w:proofErr w:type="spellEnd"/>
            <w:r w:rsidRPr="00A44021">
              <w:rPr>
                <w:rFonts w:eastAsia="Times New Roman" w:cs="Times New Roman"/>
                <w:szCs w:val="28"/>
                <w:lang w:val="ru-RU"/>
              </w:rPr>
              <w:t xml:space="preserve"> (дер.)</w:t>
            </w:r>
          </w:p>
        </w:tc>
        <w:tc>
          <w:tcPr>
            <w:tcW w:w="4302" w:type="dxa"/>
            <w:tcBorders>
              <w:top w:val="nil"/>
              <w:left w:val="nil"/>
              <w:bottom w:val="single" w:sz="8" w:space="0" w:color="000000"/>
              <w:right w:val="single" w:sz="8" w:space="0" w:color="000000"/>
            </w:tcBorders>
            <w:shd w:val="clear" w:color="auto" w:fill="auto"/>
            <w:hideMark/>
          </w:tcPr>
          <w:p w14:paraId="01DA5EAD" w14:textId="77777777" w:rsidR="00C8056D" w:rsidRPr="00A44021" w:rsidRDefault="00C8056D" w:rsidP="00C8056D">
            <w:pPr>
              <w:spacing w:after="0" w:line="240" w:lineRule="auto"/>
              <w:jc w:val="center"/>
              <w:rPr>
                <w:rFonts w:eastAsia="Times New Roman" w:cs="Times New Roman"/>
                <w:szCs w:val="28"/>
                <w:lang w:val="en-US"/>
              </w:rPr>
            </w:pPr>
            <w:r w:rsidRPr="00A44021">
              <w:rPr>
                <w:rFonts w:eastAsia="Times New Roman" w:cs="Times New Roman"/>
                <w:szCs w:val="28"/>
                <w:lang w:val="en-US"/>
              </w:rPr>
              <w:t>с.Мирогоща-1</w:t>
            </w:r>
          </w:p>
        </w:tc>
      </w:tr>
      <w:tr w:rsidR="00C8056D" w:rsidRPr="00C8056D" w14:paraId="59F5DEA7" w14:textId="77777777" w:rsidTr="00A44021">
        <w:trPr>
          <w:trHeight w:val="324"/>
        </w:trPr>
        <w:tc>
          <w:tcPr>
            <w:tcW w:w="4760" w:type="dxa"/>
            <w:tcBorders>
              <w:top w:val="nil"/>
              <w:left w:val="single" w:sz="8" w:space="0" w:color="000000"/>
              <w:bottom w:val="single" w:sz="8" w:space="0" w:color="000000"/>
              <w:right w:val="single" w:sz="8" w:space="0" w:color="000000"/>
            </w:tcBorders>
            <w:shd w:val="clear" w:color="auto" w:fill="auto"/>
            <w:hideMark/>
          </w:tcPr>
          <w:p w14:paraId="7F3D0C89" w14:textId="77777777" w:rsidR="00C8056D" w:rsidRPr="00A44021" w:rsidRDefault="00C8056D" w:rsidP="00C8056D">
            <w:pPr>
              <w:spacing w:after="0" w:line="240" w:lineRule="auto"/>
              <w:jc w:val="left"/>
              <w:rPr>
                <w:rFonts w:eastAsia="Times New Roman" w:cs="Times New Roman"/>
                <w:b/>
                <w:bCs/>
                <w:szCs w:val="28"/>
                <w:lang w:val="en-US"/>
              </w:rPr>
            </w:pPr>
            <w:proofErr w:type="spellStart"/>
            <w:r w:rsidRPr="00A44021">
              <w:rPr>
                <w:rFonts w:eastAsia="Times New Roman" w:cs="Times New Roman"/>
                <w:b/>
                <w:bCs/>
                <w:szCs w:val="28"/>
                <w:lang w:val="en-US"/>
              </w:rPr>
              <w:t>Дубровицький</w:t>
            </w:r>
            <w:proofErr w:type="spellEnd"/>
            <w:r w:rsidRPr="00A44021">
              <w:rPr>
                <w:rFonts w:eastAsia="Times New Roman" w:cs="Times New Roman"/>
                <w:b/>
                <w:bCs/>
                <w:szCs w:val="28"/>
                <w:lang w:val="en-US"/>
              </w:rPr>
              <w:t xml:space="preserve"> </w:t>
            </w:r>
            <w:proofErr w:type="spellStart"/>
            <w:r w:rsidRPr="00A44021">
              <w:rPr>
                <w:rFonts w:eastAsia="Times New Roman" w:cs="Times New Roman"/>
                <w:b/>
                <w:bCs/>
                <w:szCs w:val="28"/>
                <w:lang w:val="en-US"/>
              </w:rPr>
              <w:t>район</w:t>
            </w:r>
            <w:proofErr w:type="spellEnd"/>
            <w:r w:rsidRPr="00A44021">
              <w:rPr>
                <w:rFonts w:eastAsia="Times New Roman" w:cs="Times New Roman"/>
                <w:b/>
                <w:bCs/>
                <w:szCs w:val="28"/>
                <w:lang w:val="en-US"/>
              </w:rPr>
              <w:t xml:space="preserve"> </w:t>
            </w:r>
            <w:proofErr w:type="spellStart"/>
            <w:r w:rsidRPr="00A44021">
              <w:rPr>
                <w:rFonts w:eastAsia="Times New Roman" w:cs="Times New Roman"/>
                <w:b/>
                <w:bCs/>
                <w:szCs w:val="28"/>
                <w:lang w:val="en-US"/>
              </w:rPr>
              <w:t>м.Дубровиця</w:t>
            </w:r>
            <w:proofErr w:type="spellEnd"/>
          </w:p>
        </w:tc>
        <w:tc>
          <w:tcPr>
            <w:tcW w:w="4302" w:type="dxa"/>
            <w:tcBorders>
              <w:top w:val="nil"/>
              <w:left w:val="nil"/>
              <w:bottom w:val="single" w:sz="8" w:space="0" w:color="000000"/>
              <w:right w:val="single" w:sz="8" w:space="0" w:color="000000"/>
            </w:tcBorders>
            <w:shd w:val="clear" w:color="auto" w:fill="auto"/>
            <w:hideMark/>
          </w:tcPr>
          <w:p w14:paraId="6416CE51" w14:textId="0374FD97" w:rsidR="00C8056D" w:rsidRPr="00A44021" w:rsidRDefault="00C8056D" w:rsidP="00C8056D">
            <w:pPr>
              <w:spacing w:after="0" w:line="240" w:lineRule="auto"/>
              <w:jc w:val="center"/>
              <w:rPr>
                <w:rFonts w:eastAsia="Times New Roman" w:cs="Times New Roman"/>
                <w:szCs w:val="28"/>
                <w:lang w:val="en-US"/>
              </w:rPr>
            </w:pPr>
          </w:p>
        </w:tc>
      </w:tr>
      <w:tr w:rsidR="00C8056D" w:rsidRPr="00C8056D" w14:paraId="6B631ABF" w14:textId="77777777" w:rsidTr="00A44021">
        <w:trPr>
          <w:trHeight w:val="324"/>
        </w:trPr>
        <w:tc>
          <w:tcPr>
            <w:tcW w:w="4760" w:type="dxa"/>
            <w:tcBorders>
              <w:top w:val="nil"/>
              <w:left w:val="single" w:sz="8" w:space="0" w:color="000000"/>
              <w:bottom w:val="single" w:sz="8" w:space="0" w:color="000000"/>
              <w:right w:val="single" w:sz="8" w:space="0" w:color="000000"/>
            </w:tcBorders>
            <w:shd w:val="clear" w:color="auto" w:fill="auto"/>
            <w:hideMark/>
          </w:tcPr>
          <w:p w14:paraId="486B95B8" w14:textId="77777777" w:rsidR="00C8056D" w:rsidRPr="00A44021" w:rsidRDefault="00C8056D" w:rsidP="00C8056D">
            <w:pPr>
              <w:spacing w:after="0" w:line="240" w:lineRule="auto"/>
              <w:jc w:val="left"/>
              <w:rPr>
                <w:rFonts w:eastAsia="Times New Roman" w:cs="Times New Roman"/>
                <w:szCs w:val="28"/>
                <w:lang w:val="en-US"/>
              </w:rPr>
            </w:pPr>
            <w:proofErr w:type="spellStart"/>
            <w:r w:rsidRPr="00A44021">
              <w:rPr>
                <w:rFonts w:eastAsia="Times New Roman" w:cs="Times New Roman"/>
                <w:szCs w:val="28"/>
                <w:lang w:val="en-US"/>
              </w:rPr>
              <w:t>Костел</w:t>
            </w:r>
            <w:proofErr w:type="spellEnd"/>
            <w:r w:rsidRPr="00A44021">
              <w:rPr>
                <w:rFonts w:eastAsia="Times New Roman" w:cs="Times New Roman"/>
                <w:szCs w:val="28"/>
                <w:lang w:val="en-US"/>
              </w:rPr>
              <w:t xml:space="preserve"> </w:t>
            </w:r>
            <w:proofErr w:type="spellStart"/>
            <w:r w:rsidRPr="00A44021">
              <w:rPr>
                <w:rFonts w:eastAsia="Times New Roman" w:cs="Times New Roman"/>
                <w:szCs w:val="28"/>
                <w:lang w:val="en-US"/>
              </w:rPr>
              <w:t>Іоанна</w:t>
            </w:r>
            <w:proofErr w:type="spellEnd"/>
            <w:r w:rsidRPr="00A44021">
              <w:rPr>
                <w:rFonts w:eastAsia="Times New Roman" w:cs="Times New Roman"/>
                <w:szCs w:val="28"/>
                <w:lang w:val="en-US"/>
              </w:rPr>
              <w:t xml:space="preserve"> </w:t>
            </w:r>
            <w:proofErr w:type="spellStart"/>
            <w:r w:rsidRPr="00A44021">
              <w:rPr>
                <w:rFonts w:eastAsia="Times New Roman" w:cs="Times New Roman"/>
                <w:szCs w:val="28"/>
                <w:lang w:val="en-US"/>
              </w:rPr>
              <w:t>Хрестителя</w:t>
            </w:r>
            <w:proofErr w:type="spellEnd"/>
            <w:r w:rsidRPr="00A44021">
              <w:rPr>
                <w:rFonts w:eastAsia="Times New Roman" w:cs="Times New Roman"/>
                <w:szCs w:val="28"/>
                <w:lang w:val="en-US"/>
              </w:rPr>
              <w:t xml:space="preserve"> (</w:t>
            </w:r>
            <w:proofErr w:type="spellStart"/>
            <w:r w:rsidRPr="00A44021">
              <w:rPr>
                <w:rFonts w:eastAsia="Times New Roman" w:cs="Times New Roman"/>
                <w:szCs w:val="28"/>
                <w:lang w:val="en-US"/>
              </w:rPr>
              <w:t>мур</w:t>
            </w:r>
            <w:proofErr w:type="spellEnd"/>
            <w:r w:rsidRPr="00A44021">
              <w:rPr>
                <w:rFonts w:eastAsia="Times New Roman" w:cs="Times New Roman"/>
                <w:szCs w:val="28"/>
                <w:lang w:val="en-US"/>
              </w:rPr>
              <w:t>.)</w:t>
            </w:r>
          </w:p>
        </w:tc>
        <w:tc>
          <w:tcPr>
            <w:tcW w:w="4302" w:type="dxa"/>
            <w:tcBorders>
              <w:top w:val="nil"/>
              <w:left w:val="nil"/>
              <w:bottom w:val="single" w:sz="8" w:space="0" w:color="000000"/>
              <w:right w:val="single" w:sz="8" w:space="0" w:color="000000"/>
            </w:tcBorders>
            <w:shd w:val="clear" w:color="auto" w:fill="auto"/>
            <w:hideMark/>
          </w:tcPr>
          <w:p w14:paraId="625B80A5" w14:textId="77777777" w:rsidR="00C8056D" w:rsidRPr="00A44021" w:rsidRDefault="00C8056D" w:rsidP="00C8056D">
            <w:pPr>
              <w:spacing w:after="0" w:line="240" w:lineRule="auto"/>
              <w:jc w:val="center"/>
              <w:rPr>
                <w:rFonts w:eastAsia="Times New Roman" w:cs="Times New Roman"/>
                <w:szCs w:val="28"/>
                <w:lang w:val="en-US"/>
              </w:rPr>
            </w:pPr>
            <w:proofErr w:type="spellStart"/>
            <w:proofErr w:type="gramStart"/>
            <w:r w:rsidRPr="00A44021">
              <w:rPr>
                <w:rFonts w:eastAsia="Times New Roman" w:cs="Times New Roman"/>
                <w:szCs w:val="28"/>
                <w:lang w:val="en-US"/>
              </w:rPr>
              <w:t>вул.Воробинська</w:t>
            </w:r>
            <w:proofErr w:type="spellEnd"/>
            <w:proofErr w:type="gramEnd"/>
          </w:p>
        </w:tc>
      </w:tr>
      <w:tr w:rsidR="00C8056D" w:rsidRPr="00C8056D" w14:paraId="3724E13C" w14:textId="77777777" w:rsidTr="00A44021">
        <w:trPr>
          <w:trHeight w:val="324"/>
        </w:trPr>
        <w:tc>
          <w:tcPr>
            <w:tcW w:w="4760" w:type="dxa"/>
            <w:tcBorders>
              <w:top w:val="nil"/>
              <w:left w:val="single" w:sz="8" w:space="0" w:color="000000"/>
              <w:bottom w:val="single" w:sz="8" w:space="0" w:color="000000"/>
              <w:right w:val="single" w:sz="8" w:space="0" w:color="000000"/>
            </w:tcBorders>
            <w:shd w:val="clear" w:color="auto" w:fill="auto"/>
            <w:hideMark/>
          </w:tcPr>
          <w:p w14:paraId="5406054D" w14:textId="77777777" w:rsidR="00C8056D" w:rsidRPr="00A44021" w:rsidRDefault="00C8056D" w:rsidP="00C8056D">
            <w:pPr>
              <w:spacing w:after="0" w:line="240" w:lineRule="auto"/>
              <w:jc w:val="left"/>
              <w:rPr>
                <w:rFonts w:eastAsia="Times New Roman" w:cs="Times New Roman"/>
                <w:szCs w:val="28"/>
                <w:lang w:val="ru-RU"/>
              </w:rPr>
            </w:pPr>
            <w:r w:rsidRPr="00A44021">
              <w:rPr>
                <w:rFonts w:eastAsia="Times New Roman" w:cs="Times New Roman"/>
                <w:szCs w:val="28"/>
                <w:lang w:val="ru-RU"/>
              </w:rPr>
              <w:t xml:space="preserve">Церква </w:t>
            </w:r>
            <w:proofErr w:type="spellStart"/>
            <w:r w:rsidRPr="00A44021">
              <w:rPr>
                <w:rFonts w:eastAsia="Times New Roman" w:cs="Times New Roman"/>
                <w:szCs w:val="28"/>
                <w:lang w:val="ru-RU"/>
              </w:rPr>
              <w:t>Різдва</w:t>
            </w:r>
            <w:proofErr w:type="spellEnd"/>
            <w:r w:rsidRPr="00A44021">
              <w:rPr>
                <w:rFonts w:eastAsia="Times New Roman" w:cs="Times New Roman"/>
                <w:szCs w:val="28"/>
                <w:lang w:val="ru-RU"/>
              </w:rPr>
              <w:t xml:space="preserve"> </w:t>
            </w:r>
            <w:proofErr w:type="spellStart"/>
            <w:r w:rsidRPr="00A44021">
              <w:rPr>
                <w:rFonts w:eastAsia="Times New Roman" w:cs="Times New Roman"/>
                <w:szCs w:val="28"/>
                <w:lang w:val="ru-RU"/>
              </w:rPr>
              <w:t>Пресвятої</w:t>
            </w:r>
            <w:proofErr w:type="spellEnd"/>
            <w:r w:rsidRPr="00A44021">
              <w:rPr>
                <w:rFonts w:eastAsia="Times New Roman" w:cs="Times New Roman"/>
                <w:szCs w:val="28"/>
                <w:lang w:val="ru-RU"/>
              </w:rPr>
              <w:t xml:space="preserve"> </w:t>
            </w:r>
            <w:proofErr w:type="spellStart"/>
            <w:r w:rsidRPr="00A44021">
              <w:rPr>
                <w:rFonts w:eastAsia="Times New Roman" w:cs="Times New Roman"/>
                <w:szCs w:val="28"/>
                <w:lang w:val="ru-RU"/>
              </w:rPr>
              <w:t>Богородиці</w:t>
            </w:r>
            <w:proofErr w:type="spellEnd"/>
            <w:r w:rsidRPr="00A44021">
              <w:rPr>
                <w:rFonts w:eastAsia="Times New Roman" w:cs="Times New Roman"/>
                <w:szCs w:val="28"/>
                <w:lang w:val="ru-RU"/>
              </w:rPr>
              <w:t xml:space="preserve"> (</w:t>
            </w:r>
            <w:proofErr w:type="spellStart"/>
            <w:r w:rsidRPr="00A44021">
              <w:rPr>
                <w:rFonts w:eastAsia="Times New Roman" w:cs="Times New Roman"/>
                <w:szCs w:val="28"/>
                <w:lang w:val="ru-RU"/>
              </w:rPr>
              <w:t>мур</w:t>
            </w:r>
            <w:proofErr w:type="spellEnd"/>
            <w:r w:rsidRPr="00A44021">
              <w:rPr>
                <w:rFonts w:eastAsia="Times New Roman" w:cs="Times New Roman"/>
                <w:szCs w:val="28"/>
                <w:lang w:val="ru-RU"/>
              </w:rPr>
              <w:t>.)</w:t>
            </w:r>
          </w:p>
        </w:tc>
        <w:tc>
          <w:tcPr>
            <w:tcW w:w="4302" w:type="dxa"/>
            <w:tcBorders>
              <w:top w:val="nil"/>
              <w:left w:val="nil"/>
              <w:bottom w:val="single" w:sz="8" w:space="0" w:color="000000"/>
              <w:right w:val="single" w:sz="8" w:space="0" w:color="000000"/>
            </w:tcBorders>
            <w:shd w:val="clear" w:color="auto" w:fill="auto"/>
            <w:hideMark/>
          </w:tcPr>
          <w:p w14:paraId="060634D1" w14:textId="77777777" w:rsidR="00C8056D" w:rsidRPr="00A44021" w:rsidRDefault="00C8056D" w:rsidP="00C8056D">
            <w:pPr>
              <w:spacing w:after="0" w:line="240" w:lineRule="auto"/>
              <w:jc w:val="center"/>
              <w:rPr>
                <w:rFonts w:eastAsia="Times New Roman" w:cs="Times New Roman"/>
                <w:szCs w:val="28"/>
                <w:lang w:val="ru-RU"/>
              </w:rPr>
            </w:pPr>
            <w:proofErr w:type="spellStart"/>
            <w:proofErr w:type="gramStart"/>
            <w:r w:rsidRPr="00A44021">
              <w:rPr>
                <w:rFonts w:eastAsia="Times New Roman" w:cs="Times New Roman"/>
                <w:szCs w:val="28"/>
                <w:lang w:val="ru-RU"/>
              </w:rPr>
              <w:t>вул.Анастасії</w:t>
            </w:r>
            <w:proofErr w:type="spellEnd"/>
            <w:proofErr w:type="gramEnd"/>
            <w:r w:rsidRPr="00A44021">
              <w:rPr>
                <w:rFonts w:eastAsia="Times New Roman" w:cs="Times New Roman"/>
                <w:szCs w:val="28"/>
                <w:lang w:val="ru-RU"/>
              </w:rPr>
              <w:t xml:space="preserve"> та </w:t>
            </w:r>
            <w:proofErr w:type="spellStart"/>
            <w:r w:rsidRPr="00A44021">
              <w:rPr>
                <w:rFonts w:eastAsia="Times New Roman" w:cs="Times New Roman"/>
                <w:szCs w:val="28"/>
                <w:lang w:val="ru-RU"/>
              </w:rPr>
              <w:t>Улянії</w:t>
            </w:r>
            <w:proofErr w:type="spellEnd"/>
            <w:r w:rsidRPr="00A44021">
              <w:rPr>
                <w:rFonts w:eastAsia="Times New Roman" w:cs="Times New Roman"/>
                <w:szCs w:val="28"/>
                <w:lang w:val="ru-RU"/>
              </w:rPr>
              <w:t xml:space="preserve"> Гольшанських,8</w:t>
            </w:r>
          </w:p>
        </w:tc>
      </w:tr>
      <w:tr w:rsidR="00C8056D" w:rsidRPr="00C8056D" w14:paraId="0CA51C84" w14:textId="77777777" w:rsidTr="00A44021">
        <w:trPr>
          <w:trHeight w:val="324"/>
        </w:trPr>
        <w:tc>
          <w:tcPr>
            <w:tcW w:w="4760" w:type="dxa"/>
            <w:tcBorders>
              <w:top w:val="nil"/>
              <w:left w:val="single" w:sz="8" w:space="0" w:color="000000"/>
              <w:bottom w:val="single" w:sz="8" w:space="0" w:color="000000"/>
              <w:right w:val="single" w:sz="8" w:space="0" w:color="000000"/>
            </w:tcBorders>
            <w:shd w:val="clear" w:color="auto" w:fill="auto"/>
            <w:hideMark/>
          </w:tcPr>
          <w:p w14:paraId="1CE19430" w14:textId="77777777" w:rsidR="00C8056D" w:rsidRPr="00A44021" w:rsidRDefault="00C8056D" w:rsidP="00C8056D">
            <w:pPr>
              <w:spacing w:after="0" w:line="240" w:lineRule="auto"/>
              <w:jc w:val="left"/>
              <w:rPr>
                <w:rFonts w:eastAsia="Times New Roman" w:cs="Times New Roman"/>
                <w:b/>
                <w:bCs/>
                <w:szCs w:val="28"/>
                <w:lang w:val="en-US"/>
              </w:rPr>
            </w:pPr>
            <w:proofErr w:type="spellStart"/>
            <w:r w:rsidRPr="00A44021">
              <w:rPr>
                <w:rFonts w:eastAsia="Times New Roman" w:cs="Times New Roman"/>
                <w:b/>
                <w:bCs/>
                <w:szCs w:val="28"/>
                <w:lang w:val="en-US"/>
              </w:rPr>
              <w:t>Зарічненський</w:t>
            </w:r>
            <w:proofErr w:type="spellEnd"/>
            <w:r w:rsidRPr="00A44021">
              <w:rPr>
                <w:rFonts w:eastAsia="Times New Roman" w:cs="Times New Roman"/>
                <w:b/>
                <w:bCs/>
                <w:szCs w:val="28"/>
                <w:lang w:val="en-US"/>
              </w:rPr>
              <w:t xml:space="preserve"> </w:t>
            </w:r>
            <w:proofErr w:type="spellStart"/>
            <w:r w:rsidRPr="00A44021">
              <w:rPr>
                <w:rFonts w:eastAsia="Times New Roman" w:cs="Times New Roman"/>
                <w:b/>
                <w:bCs/>
                <w:szCs w:val="28"/>
                <w:lang w:val="en-US"/>
              </w:rPr>
              <w:t>район</w:t>
            </w:r>
            <w:proofErr w:type="spellEnd"/>
          </w:p>
        </w:tc>
        <w:tc>
          <w:tcPr>
            <w:tcW w:w="4302" w:type="dxa"/>
            <w:tcBorders>
              <w:top w:val="nil"/>
              <w:left w:val="nil"/>
              <w:bottom w:val="single" w:sz="8" w:space="0" w:color="000000"/>
              <w:right w:val="single" w:sz="8" w:space="0" w:color="000000"/>
            </w:tcBorders>
            <w:shd w:val="clear" w:color="auto" w:fill="auto"/>
            <w:hideMark/>
          </w:tcPr>
          <w:p w14:paraId="14FEC3AA" w14:textId="3A314D5E" w:rsidR="00C8056D" w:rsidRPr="00A44021" w:rsidRDefault="00C8056D" w:rsidP="00C8056D">
            <w:pPr>
              <w:spacing w:after="0" w:line="240" w:lineRule="auto"/>
              <w:jc w:val="center"/>
              <w:rPr>
                <w:rFonts w:eastAsia="Times New Roman" w:cs="Times New Roman"/>
                <w:szCs w:val="28"/>
                <w:lang w:val="en-US"/>
              </w:rPr>
            </w:pPr>
          </w:p>
        </w:tc>
      </w:tr>
      <w:tr w:rsidR="00C8056D" w:rsidRPr="00C8056D" w14:paraId="7ABEB277" w14:textId="77777777" w:rsidTr="00A44021">
        <w:trPr>
          <w:trHeight w:val="324"/>
        </w:trPr>
        <w:tc>
          <w:tcPr>
            <w:tcW w:w="4760" w:type="dxa"/>
            <w:tcBorders>
              <w:top w:val="nil"/>
              <w:left w:val="single" w:sz="8" w:space="0" w:color="000000"/>
              <w:bottom w:val="single" w:sz="8" w:space="0" w:color="000000"/>
              <w:right w:val="single" w:sz="8" w:space="0" w:color="000000"/>
            </w:tcBorders>
            <w:shd w:val="clear" w:color="auto" w:fill="auto"/>
            <w:hideMark/>
          </w:tcPr>
          <w:p w14:paraId="35439991" w14:textId="77777777" w:rsidR="00C8056D" w:rsidRPr="00A44021" w:rsidRDefault="00C8056D" w:rsidP="00C8056D">
            <w:pPr>
              <w:spacing w:after="0" w:line="240" w:lineRule="auto"/>
              <w:jc w:val="left"/>
              <w:rPr>
                <w:rFonts w:eastAsia="Times New Roman" w:cs="Times New Roman"/>
                <w:szCs w:val="28"/>
                <w:lang w:val="en-US"/>
              </w:rPr>
            </w:pPr>
            <w:proofErr w:type="spellStart"/>
            <w:r w:rsidRPr="00A44021">
              <w:rPr>
                <w:rFonts w:eastAsia="Times New Roman" w:cs="Times New Roman"/>
                <w:szCs w:val="28"/>
                <w:lang w:val="en-US"/>
              </w:rPr>
              <w:t>Церква</w:t>
            </w:r>
            <w:proofErr w:type="spellEnd"/>
            <w:r w:rsidRPr="00A44021">
              <w:rPr>
                <w:rFonts w:eastAsia="Times New Roman" w:cs="Times New Roman"/>
                <w:szCs w:val="28"/>
                <w:lang w:val="en-US"/>
              </w:rPr>
              <w:t xml:space="preserve"> </w:t>
            </w:r>
            <w:proofErr w:type="spellStart"/>
            <w:r w:rsidRPr="00A44021">
              <w:rPr>
                <w:rFonts w:eastAsia="Times New Roman" w:cs="Times New Roman"/>
                <w:szCs w:val="28"/>
                <w:lang w:val="en-US"/>
              </w:rPr>
              <w:t>св.Дмитрія</w:t>
            </w:r>
            <w:proofErr w:type="spellEnd"/>
            <w:r w:rsidRPr="00A44021">
              <w:rPr>
                <w:rFonts w:eastAsia="Times New Roman" w:cs="Times New Roman"/>
                <w:szCs w:val="28"/>
                <w:lang w:val="en-US"/>
              </w:rPr>
              <w:t xml:space="preserve"> (</w:t>
            </w:r>
            <w:proofErr w:type="spellStart"/>
            <w:r w:rsidRPr="00A44021">
              <w:rPr>
                <w:rFonts w:eastAsia="Times New Roman" w:cs="Times New Roman"/>
                <w:szCs w:val="28"/>
                <w:lang w:val="en-US"/>
              </w:rPr>
              <w:t>дер</w:t>
            </w:r>
            <w:proofErr w:type="spellEnd"/>
            <w:r w:rsidRPr="00A44021">
              <w:rPr>
                <w:rFonts w:eastAsia="Times New Roman" w:cs="Times New Roman"/>
                <w:szCs w:val="28"/>
                <w:lang w:val="en-US"/>
              </w:rPr>
              <w:t>.)</w:t>
            </w:r>
          </w:p>
        </w:tc>
        <w:tc>
          <w:tcPr>
            <w:tcW w:w="4302" w:type="dxa"/>
            <w:tcBorders>
              <w:top w:val="nil"/>
              <w:left w:val="nil"/>
              <w:bottom w:val="single" w:sz="8" w:space="0" w:color="000000"/>
              <w:right w:val="single" w:sz="8" w:space="0" w:color="000000"/>
            </w:tcBorders>
            <w:shd w:val="clear" w:color="auto" w:fill="auto"/>
            <w:hideMark/>
          </w:tcPr>
          <w:p w14:paraId="7D67308E" w14:textId="77777777" w:rsidR="00C8056D" w:rsidRPr="00A44021" w:rsidRDefault="00C8056D" w:rsidP="00C8056D">
            <w:pPr>
              <w:spacing w:after="0" w:line="240" w:lineRule="auto"/>
              <w:jc w:val="center"/>
              <w:rPr>
                <w:rFonts w:eastAsia="Times New Roman" w:cs="Times New Roman"/>
                <w:szCs w:val="28"/>
                <w:lang w:val="en-US"/>
              </w:rPr>
            </w:pPr>
            <w:proofErr w:type="spellStart"/>
            <w:r w:rsidRPr="00A44021">
              <w:rPr>
                <w:rFonts w:eastAsia="Times New Roman" w:cs="Times New Roman"/>
                <w:szCs w:val="28"/>
                <w:lang w:val="en-US"/>
              </w:rPr>
              <w:t>с.Серники</w:t>
            </w:r>
            <w:proofErr w:type="spellEnd"/>
          </w:p>
        </w:tc>
      </w:tr>
      <w:tr w:rsidR="00C8056D" w:rsidRPr="00C8056D" w14:paraId="44D34405" w14:textId="77777777" w:rsidTr="00A44021">
        <w:trPr>
          <w:trHeight w:val="324"/>
        </w:trPr>
        <w:tc>
          <w:tcPr>
            <w:tcW w:w="4760" w:type="dxa"/>
            <w:tcBorders>
              <w:top w:val="nil"/>
              <w:left w:val="single" w:sz="8" w:space="0" w:color="000000"/>
              <w:bottom w:val="single" w:sz="8" w:space="0" w:color="000000"/>
              <w:right w:val="single" w:sz="8" w:space="0" w:color="000000"/>
            </w:tcBorders>
            <w:shd w:val="clear" w:color="auto" w:fill="auto"/>
            <w:hideMark/>
          </w:tcPr>
          <w:p w14:paraId="00D17B3E" w14:textId="77777777" w:rsidR="00C8056D" w:rsidRPr="00A44021" w:rsidRDefault="00C8056D" w:rsidP="00C8056D">
            <w:pPr>
              <w:spacing w:after="0" w:line="240" w:lineRule="auto"/>
              <w:jc w:val="left"/>
              <w:rPr>
                <w:rFonts w:eastAsia="Times New Roman" w:cs="Times New Roman"/>
                <w:szCs w:val="28"/>
                <w:lang w:val="ru-RU"/>
              </w:rPr>
            </w:pPr>
            <w:proofErr w:type="spellStart"/>
            <w:r w:rsidRPr="00A44021">
              <w:rPr>
                <w:rFonts w:eastAsia="Times New Roman" w:cs="Times New Roman"/>
                <w:szCs w:val="28"/>
                <w:lang w:val="ru-RU"/>
              </w:rPr>
              <w:t>Дзвіниця</w:t>
            </w:r>
            <w:proofErr w:type="spellEnd"/>
            <w:r w:rsidRPr="00A44021">
              <w:rPr>
                <w:rFonts w:eastAsia="Times New Roman" w:cs="Times New Roman"/>
                <w:szCs w:val="28"/>
                <w:lang w:val="ru-RU"/>
              </w:rPr>
              <w:t xml:space="preserve"> церкви </w:t>
            </w:r>
            <w:proofErr w:type="spellStart"/>
            <w:r w:rsidRPr="00A44021">
              <w:rPr>
                <w:rFonts w:eastAsia="Times New Roman" w:cs="Times New Roman"/>
                <w:szCs w:val="28"/>
                <w:lang w:val="ru-RU"/>
              </w:rPr>
              <w:t>св.Дмитрія</w:t>
            </w:r>
            <w:proofErr w:type="spellEnd"/>
            <w:r w:rsidRPr="00A44021">
              <w:rPr>
                <w:rFonts w:eastAsia="Times New Roman" w:cs="Times New Roman"/>
                <w:szCs w:val="28"/>
                <w:lang w:val="ru-RU"/>
              </w:rPr>
              <w:t xml:space="preserve"> (дер.)</w:t>
            </w:r>
          </w:p>
        </w:tc>
        <w:tc>
          <w:tcPr>
            <w:tcW w:w="4302" w:type="dxa"/>
            <w:tcBorders>
              <w:top w:val="nil"/>
              <w:left w:val="nil"/>
              <w:bottom w:val="single" w:sz="8" w:space="0" w:color="000000"/>
              <w:right w:val="single" w:sz="8" w:space="0" w:color="000000"/>
            </w:tcBorders>
            <w:shd w:val="clear" w:color="auto" w:fill="auto"/>
            <w:hideMark/>
          </w:tcPr>
          <w:p w14:paraId="7F719E4F" w14:textId="77777777" w:rsidR="00C8056D" w:rsidRPr="00A44021" w:rsidRDefault="00C8056D" w:rsidP="00C8056D">
            <w:pPr>
              <w:spacing w:after="0" w:line="240" w:lineRule="auto"/>
              <w:jc w:val="center"/>
              <w:rPr>
                <w:rFonts w:eastAsia="Times New Roman" w:cs="Times New Roman"/>
                <w:szCs w:val="28"/>
                <w:lang w:val="en-US"/>
              </w:rPr>
            </w:pPr>
            <w:proofErr w:type="spellStart"/>
            <w:r w:rsidRPr="00A44021">
              <w:rPr>
                <w:rFonts w:eastAsia="Times New Roman" w:cs="Times New Roman"/>
                <w:szCs w:val="28"/>
                <w:lang w:val="en-US"/>
              </w:rPr>
              <w:t>с.Серники</w:t>
            </w:r>
            <w:proofErr w:type="spellEnd"/>
          </w:p>
        </w:tc>
      </w:tr>
      <w:tr w:rsidR="00C8056D" w:rsidRPr="00C8056D" w14:paraId="4BF45AB0" w14:textId="77777777" w:rsidTr="00A44021">
        <w:trPr>
          <w:trHeight w:val="324"/>
        </w:trPr>
        <w:tc>
          <w:tcPr>
            <w:tcW w:w="4760" w:type="dxa"/>
            <w:tcBorders>
              <w:top w:val="nil"/>
              <w:left w:val="single" w:sz="8" w:space="0" w:color="000000"/>
              <w:bottom w:val="single" w:sz="8" w:space="0" w:color="000000"/>
              <w:right w:val="single" w:sz="8" w:space="0" w:color="000000"/>
            </w:tcBorders>
            <w:shd w:val="clear" w:color="auto" w:fill="auto"/>
            <w:hideMark/>
          </w:tcPr>
          <w:p w14:paraId="77E55AD7" w14:textId="77777777" w:rsidR="00C8056D" w:rsidRPr="00A44021" w:rsidRDefault="00C8056D" w:rsidP="00C8056D">
            <w:pPr>
              <w:spacing w:after="0" w:line="240" w:lineRule="auto"/>
              <w:jc w:val="left"/>
              <w:rPr>
                <w:rFonts w:eastAsia="Times New Roman" w:cs="Times New Roman"/>
                <w:b/>
                <w:bCs/>
                <w:szCs w:val="28"/>
                <w:lang w:val="en-US"/>
              </w:rPr>
            </w:pPr>
            <w:proofErr w:type="spellStart"/>
            <w:r w:rsidRPr="00A44021">
              <w:rPr>
                <w:rFonts w:eastAsia="Times New Roman" w:cs="Times New Roman"/>
                <w:b/>
                <w:bCs/>
                <w:szCs w:val="28"/>
                <w:lang w:val="en-US"/>
              </w:rPr>
              <w:t>Здолбунівський</w:t>
            </w:r>
            <w:proofErr w:type="spellEnd"/>
            <w:r w:rsidRPr="00A44021">
              <w:rPr>
                <w:rFonts w:eastAsia="Times New Roman" w:cs="Times New Roman"/>
                <w:b/>
                <w:bCs/>
                <w:szCs w:val="28"/>
                <w:lang w:val="en-US"/>
              </w:rPr>
              <w:t xml:space="preserve"> </w:t>
            </w:r>
            <w:proofErr w:type="spellStart"/>
            <w:r w:rsidRPr="00A44021">
              <w:rPr>
                <w:rFonts w:eastAsia="Times New Roman" w:cs="Times New Roman"/>
                <w:b/>
                <w:bCs/>
                <w:szCs w:val="28"/>
                <w:lang w:val="en-US"/>
              </w:rPr>
              <w:t>район</w:t>
            </w:r>
            <w:proofErr w:type="spellEnd"/>
          </w:p>
        </w:tc>
        <w:tc>
          <w:tcPr>
            <w:tcW w:w="4302" w:type="dxa"/>
            <w:tcBorders>
              <w:top w:val="nil"/>
              <w:left w:val="nil"/>
              <w:bottom w:val="single" w:sz="8" w:space="0" w:color="000000"/>
              <w:right w:val="single" w:sz="8" w:space="0" w:color="000000"/>
            </w:tcBorders>
            <w:shd w:val="clear" w:color="auto" w:fill="auto"/>
            <w:hideMark/>
          </w:tcPr>
          <w:p w14:paraId="34DAE0F1" w14:textId="1071DBE1" w:rsidR="00C8056D" w:rsidRPr="00A44021" w:rsidRDefault="00C8056D" w:rsidP="00C8056D">
            <w:pPr>
              <w:spacing w:after="0" w:line="240" w:lineRule="auto"/>
              <w:jc w:val="center"/>
              <w:rPr>
                <w:rFonts w:eastAsia="Times New Roman" w:cs="Times New Roman"/>
                <w:szCs w:val="28"/>
                <w:lang w:val="en-US"/>
              </w:rPr>
            </w:pPr>
          </w:p>
        </w:tc>
      </w:tr>
      <w:tr w:rsidR="00C8056D" w:rsidRPr="00C8056D" w14:paraId="7EC2D98C" w14:textId="77777777" w:rsidTr="00A44021">
        <w:trPr>
          <w:trHeight w:val="948"/>
        </w:trPr>
        <w:tc>
          <w:tcPr>
            <w:tcW w:w="4760" w:type="dxa"/>
            <w:tcBorders>
              <w:top w:val="nil"/>
              <w:left w:val="single" w:sz="8" w:space="0" w:color="000000"/>
              <w:bottom w:val="single" w:sz="8" w:space="0" w:color="000000"/>
              <w:right w:val="single" w:sz="8" w:space="0" w:color="000000"/>
            </w:tcBorders>
            <w:shd w:val="clear" w:color="auto" w:fill="auto"/>
            <w:hideMark/>
          </w:tcPr>
          <w:p w14:paraId="7847E34E" w14:textId="77777777" w:rsidR="00C8056D" w:rsidRPr="00A44021" w:rsidRDefault="00C8056D" w:rsidP="00C8056D">
            <w:pPr>
              <w:spacing w:after="0" w:line="240" w:lineRule="auto"/>
              <w:jc w:val="left"/>
              <w:rPr>
                <w:rFonts w:eastAsia="Times New Roman" w:cs="Times New Roman"/>
                <w:szCs w:val="28"/>
                <w:lang w:val="ru-RU"/>
              </w:rPr>
            </w:pPr>
            <w:r w:rsidRPr="00A44021">
              <w:rPr>
                <w:rFonts w:eastAsia="Times New Roman" w:cs="Times New Roman"/>
                <w:szCs w:val="28"/>
                <w:lang w:val="ru-RU"/>
              </w:rPr>
              <w:t xml:space="preserve">Комплекс </w:t>
            </w:r>
            <w:proofErr w:type="spellStart"/>
            <w:r w:rsidRPr="00A44021">
              <w:rPr>
                <w:rFonts w:eastAsia="Times New Roman" w:cs="Times New Roman"/>
                <w:szCs w:val="28"/>
                <w:lang w:val="ru-RU"/>
              </w:rPr>
              <w:t>монастиря-фортеці</w:t>
            </w:r>
            <w:proofErr w:type="spellEnd"/>
            <w:r w:rsidRPr="00A44021">
              <w:rPr>
                <w:rFonts w:eastAsia="Times New Roman" w:cs="Times New Roman"/>
                <w:szCs w:val="28"/>
                <w:lang w:val="ru-RU"/>
              </w:rPr>
              <w:t xml:space="preserve"> </w:t>
            </w:r>
            <w:proofErr w:type="spellStart"/>
            <w:r w:rsidRPr="00A44021">
              <w:rPr>
                <w:rFonts w:eastAsia="Times New Roman" w:cs="Times New Roman"/>
                <w:szCs w:val="28"/>
                <w:lang w:val="ru-RU"/>
              </w:rPr>
              <w:t>св.Трійці</w:t>
            </w:r>
            <w:proofErr w:type="spellEnd"/>
            <w:r w:rsidRPr="00A44021">
              <w:rPr>
                <w:rFonts w:eastAsia="Times New Roman" w:cs="Times New Roman"/>
                <w:szCs w:val="28"/>
                <w:lang w:val="ru-RU"/>
              </w:rPr>
              <w:t xml:space="preserve"> (</w:t>
            </w:r>
            <w:proofErr w:type="spellStart"/>
            <w:r w:rsidRPr="00A44021">
              <w:rPr>
                <w:rFonts w:eastAsia="Times New Roman" w:cs="Times New Roman"/>
                <w:szCs w:val="28"/>
                <w:lang w:val="ru-RU"/>
              </w:rPr>
              <w:t>мур</w:t>
            </w:r>
            <w:proofErr w:type="spellEnd"/>
            <w:r w:rsidRPr="00A44021">
              <w:rPr>
                <w:rFonts w:eastAsia="Times New Roman" w:cs="Times New Roman"/>
                <w:szCs w:val="28"/>
                <w:lang w:val="ru-RU"/>
              </w:rPr>
              <w:t>.):</w:t>
            </w:r>
          </w:p>
        </w:tc>
        <w:tc>
          <w:tcPr>
            <w:tcW w:w="4302" w:type="dxa"/>
            <w:tcBorders>
              <w:top w:val="nil"/>
              <w:left w:val="nil"/>
              <w:bottom w:val="single" w:sz="8" w:space="0" w:color="000000"/>
              <w:right w:val="single" w:sz="8" w:space="0" w:color="000000"/>
            </w:tcBorders>
            <w:shd w:val="clear" w:color="auto" w:fill="auto"/>
            <w:hideMark/>
          </w:tcPr>
          <w:p w14:paraId="78E83193" w14:textId="77777777" w:rsidR="00C8056D" w:rsidRPr="00A44021" w:rsidRDefault="00C8056D" w:rsidP="00C8056D">
            <w:pPr>
              <w:spacing w:after="0" w:line="240" w:lineRule="auto"/>
              <w:jc w:val="center"/>
              <w:rPr>
                <w:rFonts w:eastAsia="Times New Roman" w:cs="Times New Roman"/>
                <w:szCs w:val="28"/>
                <w:lang w:val="ru-RU"/>
              </w:rPr>
            </w:pPr>
            <w:proofErr w:type="spellStart"/>
            <w:r w:rsidRPr="00A44021">
              <w:rPr>
                <w:rFonts w:eastAsia="Times New Roman" w:cs="Times New Roman"/>
                <w:szCs w:val="28"/>
                <w:lang w:val="ru-RU"/>
              </w:rPr>
              <w:t>сДермань</w:t>
            </w:r>
            <w:proofErr w:type="spellEnd"/>
            <w:r w:rsidRPr="00A44021">
              <w:rPr>
                <w:rFonts w:eastAsia="Times New Roman" w:cs="Times New Roman"/>
                <w:b/>
                <w:bCs/>
                <w:szCs w:val="28"/>
                <w:lang w:val="ru-RU"/>
              </w:rPr>
              <w:t xml:space="preserve"> </w:t>
            </w:r>
            <w:r w:rsidRPr="00A44021">
              <w:rPr>
                <w:rFonts w:eastAsia="Times New Roman" w:cs="Times New Roman"/>
                <w:szCs w:val="28"/>
                <w:lang w:val="ru-RU"/>
              </w:rPr>
              <w:t xml:space="preserve">Друга (стара </w:t>
            </w:r>
            <w:proofErr w:type="spellStart"/>
            <w:r w:rsidRPr="00A44021">
              <w:rPr>
                <w:rFonts w:eastAsia="Times New Roman" w:cs="Times New Roman"/>
                <w:szCs w:val="28"/>
                <w:lang w:val="ru-RU"/>
              </w:rPr>
              <w:t>назва</w:t>
            </w:r>
            <w:proofErr w:type="spellEnd"/>
            <w:r w:rsidRPr="00A44021">
              <w:rPr>
                <w:rFonts w:eastAsia="Times New Roman" w:cs="Times New Roman"/>
                <w:szCs w:val="28"/>
                <w:lang w:val="ru-RU"/>
              </w:rPr>
              <w:t xml:space="preserve"> </w:t>
            </w:r>
            <w:proofErr w:type="spellStart"/>
            <w:r w:rsidRPr="00A44021">
              <w:rPr>
                <w:rFonts w:eastAsia="Times New Roman" w:cs="Times New Roman"/>
                <w:szCs w:val="28"/>
                <w:lang w:val="ru-RU"/>
              </w:rPr>
              <w:t>Устенське</w:t>
            </w:r>
            <w:proofErr w:type="spellEnd"/>
            <w:r w:rsidRPr="00A44021">
              <w:rPr>
                <w:rFonts w:eastAsia="Times New Roman" w:cs="Times New Roman"/>
                <w:szCs w:val="28"/>
                <w:lang w:val="ru-RU"/>
              </w:rPr>
              <w:t xml:space="preserve"> Друге) Указ </w:t>
            </w:r>
            <w:proofErr w:type="spellStart"/>
            <w:r w:rsidRPr="00A44021">
              <w:rPr>
                <w:rFonts w:eastAsia="Times New Roman" w:cs="Times New Roman"/>
                <w:szCs w:val="28"/>
                <w:lang w:val="ru-RU"/>
              </w:rPr>
              <w:t>Президії</w:t>
            </w:r>
            <w:proofErr w:type="spellEnd"/>
            <w:r w:rsidRPr="00A44021">
              <w:rPr>
                <w:rFonts w:eastAsia="Times New Roman" w:cs="Times New Roman"/>
                <w:szCs w:val="28"/>
                <w:lang w:val="ru-RU"/>
              </w:rPr>
              <w:t xml:space="preserve"> ВР УРСР № 6040-</w:t>
            </w:r>
            <w:r w:rsidRPr="00A44021">
              <w:rPr>
                <w:rFonts w:eastAsia="Times New Roman" w:cs="Times New Roman"/>
                <w:szCs w:val="28"/>
                <w:lang w:val="en-US"/>
              </w:rPr>
              <w:t>XI</w:t>
            </w:r>
            <w:r w:rsidRPr="00A44021">
              <w:rPr>
                <w:rFonts w:eastAsia="Times New Roman" w:cs="Times New Roman"/>
                <w:szCs w:val="28"/>
                <w:lang w:val="ru-RU"/>
              </w:rPr>
              <w:t xml:space="preserve"> </w:t>
            </w:r>
            <w:proofErr w:type="spellStart"/>
            <w:r w:rsidRPr="00A44021">
              <w:rPr>
                <w:rFonts w:eastAsia="Times New Roman" w:cs="Times New Roman"/>
                <w:szCs w:val="28"/>
                <w:lang w:val="ru-RU"/>
              </w:rPr>
              <w:t>від</w:t>
            </w:r>
            <w:proofErr w:type="spellEnd"/>
            <w:r w:rsidRPr="00A44021">
              <w:rPr>
                <w:rFonts w:eastAsia="Times New Roman" w:cs="Times New Roman"/>
                <w:szCs w:val="28"/>
                <w:lang w:val="ru-RU"/>
              </w:rPr>
              <w:t xml:space="preserve"> 16.06.1988)</w:t>
            </w:r>
          </w:p>
        </w:tc>
      </w:tr>
      <w:tr w:rsidR="00C8056D" w:rsidRPr="00C8056D" w14:paraId="4DCB71C5" w14:textId="77777777" w:rsidTr="00A44021">
        <w:trPr>
          <w:trHeight w:val="948"/>
        </w:trPr>
        <w:tc>
          <w:tcPr>
            <w:tcW w:w="4760" w:type="dxa"/>
            <w:tcBorders>
              <w:top w:val="nil"/>
              <w:left w:val="single" w:sz="8" w:space="0" w:color="000000"/>
              <w:bottom w:val="single" w:sz="8" w:space="0" w:color="000000"/>
              <w:right w:val="single" w:sz="8" w:space="0" w:color="000000"/>
            </w:tcBorders>
            <w:shd w:val="clear" w:color="auto" w:fill="auto"/>
            <w:hideMark/>
          </w:tcPr>
          <w:p w14:paraId="1420C786" w14:textId="77777777" w:rsidR="00C8056D" w:rsidRPr="00A44021" w:rsidRDefault="00C8056D" w:rsidP="00C8056D">
            <w:pPr>
              <w:spacing w:after="0" w:line="240" w:lineRule="auto"/>
              <w:jc w:val="left"/>
              <w:rPr>
                <w:rFonts w:eastAsia="Times New Roman" w:cs="Times New Roman"/>
                <w:szCs w:val="28"/>
                <w:lang w:val="en-US"/>
              </w:rPr>
            </w:pPr>
            <w:proofErr w:type="spellStart"/>
            <w:r w:rsidRPr="00A44021">
              <w:rPr>
                <w:rFonts w:eastAsia="Times New Roman" w:cs="Times New Roman"/>
                <w:szCs w:val="28"/>
                <w:lang w:val="en-US"/>
              </w:rPr>
              <w:t>Надбрамна</w:t>
            </w:r>
            <w:proofErr w:type="spellEnd"/>
            <w:r w:rsidRPr="00A44021">
              <w:rPr>
                <w:rFonts w:eastAsia="Times New Roman" w:cs="Times New Roman"/>
                <w:szCs w:val="28"/>
                <w:lang w:val="en-US"/>
              </w:rPr>
              <w:t xml:space="preserve"> </w:t>
            </w:r>
            <w:proofErr w:type="spellStart"/>
            <w:r w:rsidRPr="00A44021">
              <w:rPr>
                <w:rFonts w:eastAsia="Times New Roman" w:cs="Times New Roman"/>
                <w:szCs w:val="28"/>
                <w:lang w:val="en-US"/>
              </w:rPr>
              <w:t>башта-дзвіниця</w:t>
            </w:r>
            <w:proofErr w:type="spellEnd"/>
            <w:r w:rsidRPr="00A44021">
              <w:rPr>
                <w:rFonts w:eastAsia="Times New Roman" w:cs="Times New Roman"/>
                <w:szCs w:val="28"/>
                <w:lang w:val="en-US"/>
              </w:rPr>
              <w:t xml:space="preserve"> (</w:t>
            </w:r>
            <w:proofErr w:type="spellStart"/>
            <w:r w:rsidRPr="00A44021">
              <w:rPr>
                <w:rFonts w:eastAsia="Times New Roman" w:cs="Times New Roman"/>
                <w:szCs w:val="28"/>
                <w:lang w:val="en-US"/>
              </w:rPr>
              <w:t>мур</w:t>
            </w:r>
            <w:proofErr w:type="spellEnd"/>
            <w:r w:rsidRPr="00A44021">
              <w:rPr>
                <w:rFonts w:eastAsia="Times New Roman" w:cs="Times New Roman"/>
                <w:szCs w:val="28"/>
                <w:lang w:val="en-US"/>
              </w:rPr>
              <w:t>.)</w:t>
            </w:r>
          </w:p>
        </w:tc>
        <w:tc>
          <w:tcPr>
            <w:tcW w:w="4302" w:type="dxa"/>
            <w:tcBorders>
              <w:top w:val="nil"/>
              <w:left w:val="nil"/>
              <w:bottom w:val="single" w:sz="8" w:space="0" w:color="000000"/>
              <w:right w:val="single" w:sz="8" w:space="0" w:color="000000"/>
            </w:tcBorders>
            <w:shd w:val="clear" w:color="auto" w:fill="auto"/>
            <w:hideMark/>
          </w:tcPr>
          <w:p w14:paraId="4893164D" w14:textId="77777777" w:rsidR="00C8056D" w:rsidRPr="00A44021" w:rsidRDefault="00C8056D" w:rsidP="00C8056D">
            <w:pPr>
              <w:spacing w:after="0" w:line="240" w:lineRule="auto"/>
              <w:jc w:val="center"/>
              <w:rPr>
                <w:rFonts w:eastAsia="Times New Roman" w:cs="Times New Roman"/>
                <w:szCs w:val="28"/>
                <w:lang w:val="ru-RU"/>
              </w:rPr>
            </w:pPr>
            <w:proofErr w:type="spellStart"/>
            <w:r w:rsidRPr="00A44021">
              <w:rPr>
                <w:rFonts w:eastAsia="Times New Roman" w:cs="Times New Roman"/>
                <w:szCs w:val="28"/>
                <w:lang w:val="ru-RU"/>
              </w:rPr>
              <w:t>сДермань</w:t>
            </w:r>
            <w:proofErr w:type="spellEnd"/>
            <w:r w:rsidRPr="00A44021">
              <w:rPr>
                <w:rFonts w:eastAsia="Times New Roman" w:cs="Times New Roman"/>
                <w:b/>
                <w:bCs/>
                <w:szCs w:val="28"/>
                <w:lang w:val="ru-RU"/>
              </w:rPr>
              <w:t xml:space="preserve"> </w:t>
            </w:r>
            <w:r w:rsidRPr="00A44021">
              <w:rPr>
                <w:rFonts w:eastAsia="Times New Roman" w:cs="Times New Roman"/>
                <w:szCs w:val="28"/>
                <w:lang w:val="ru-RU"/>
              </w:rPr>
              <w:t xml:space="preserve">Друга (стара </w:t>
            </w:r>
            <w:proofErr w:type="spellStart"/>
            <w:r w:rsidRPr="00A44021">
              <w:rPr>
                <w:rFonts w:eastAsia="Times New Roman" w:cs="Times New Roman"/>
                <w:szCs w:val="28"/>
                <w:lang w:val="ru-RU"/>
              </w:rPr>
              <w:t>назва</w:t>
            </w:r>
            <w:proofErr w:type="spellEnd"/>
            <w:r w:rsidRPr="00A44021">
              <w:rPr>
                <w:rFonts w:eastAsia="Times New Roman" w:cs="Times New Roman"/>
                <w:szCs w:val="28"/>
                <w:lang w:val="ru-RU"/>
              </w:rPr>
              <w:t xml:space="preserve"> </w:t>
            </w:r>
            <w:proofErr w:type="spellStart"/>
            <w:r w:rsidRPr="00A44021">
              <w:rPr>
                <w:rFonts w:eastAsia="Times New Roman" w:cs="Times New Roman"/>
                <w:szCs w:val="28"/>
                <w:lang w:val="ru-RU"/>
              </w:rPr>
              <w:t>Устенське</w:t>
            </w:r>
            <w:proofErr w:type="spellEnd"/>
            <w:r w:rsidRPr="00A44021">
              <w:rPr>
                <w:rFonts w:eastAsia="Times New Roman" w:cs="Times New Roman"/>
                <w:szCs w:val="28"/>
                <w:lang w:val="ru-RU"/>
              </w:rPr>
              <w:t xml:space="preserve"> Друге) Указ </w:t>
            </w:r>
            <w:proofErr w:type="spellStart"/>
            <w:r w:rsidRPr="00A44021">
              <w:rPr>
                <w:rFonts w:eastAsia="Times New Roman" w:cs="Times New Roman"/>
                <w:szCs w:val="28"/>
                <w:lang w:val="ru-RU"/>
              </w:rPr>
              <w:t>Президії</w:t>
            </w:r>
            <w:proofErr w:type="spellEnd"/>
            <w:r w:rsidRPr="00A44021">
              <w:rPr>
                <w:rFonts w:eastAsia="Times New Roman" w:cs="Times New Roman"/>
                <w:szCs w:val="28"/>
                <w:lang w:val="ru-RU"/>
              </w:rPr>
              <w:t xml:space="preserve"> ВР УРСР № 6040-</w:t>
            </w:r>
            <w:r w:rsidRPr="00A44021">
              <w:rPr>
                <w:rFonts w:eastAsia="Times New Roman" w:cs="Times New Roman"/>
                <w:szCs w:val="28"/>
                <w:lang w:val="en-US"/>
              </w:rPr>
              <w:t>XI</w:t>
            </w:r>
            <w:r w:rsidRPr="00A44021">
              <w:rPr>
                <w:rFonts w:eastAsia="Times New Roman" w:cs="Times New Roman"/>
                <w:szCs w:val="28"/>
                <w:lang w:val="ru-RU"/>
              </w:rPr>
              <w:t xml:space="preserve"> </w:t>
            </w:r>
            <w:proofErr w:type="spellStart"/>
            <w:r w:rsidRPr="00A44021">
              <w:rPr>
                <w:rFonts w:eastAsia="Times New Roman" w:cs="Times New Roman"/>
                <w:szCs w:val="28"/>
                <w:lang w:val="ru-RU"/>
              </w:rPr>
              <w:t>від</w:t>
            </w:r>
            <w:proofErr w:type="spellEnd"/>
            <w:r w:rsidRPr="00A44021">
              <w:rPr>
                <w:rFonts w:eastAsia="Times New Roman" w:cs="Times New Roman"/>
                <w:szCs w:val="28"/>
                <w:lang w:val="ru-RU"/>
              </w:rPr>
              <w:t xml:space="preserve"> 16.06.1988)</w:t>
            </w:r>
          </w:p>
        </w:tc>
      </w:tr>
      <w:tr w:rsidR="00C8056D" w:rsidRPr="00C8056D" w14:paraId="5C7F5FDA" w14:textId="77777777" w:rsidTr="00A44021">
        <w:trPr>
          <w:trHeight w:val="324"/>
        </w:trPr>
        <w:tc>
          <w:tcPr>
            <w:tcW w:w="4760" w:type="dxa"/>
            <w:tcBorders>
              <w:top w:val="nil"/>
              <w:left w:val="single" w:sz="8" w:space="0" w:color="000000"/>
              <w:bottom w:val="single" w:sz="8" w:space="0" w:color="000000"/>
              <w:right w:val="single" w:sz="8" w:space="0" w:color="000000"/>
            </w:tcBorders>
            <w:shd w:val="clear" w:color="auto" w:fill="auto"/>
            <w:hideMark/>
          </w:tcPr>
          <w:p w14:paraId="10D87EB1" w14:textId="77777777" w:rsidR="00C8056D" w:rsidRPr="00A44021" w:rsidRDefault="00C8056D" w:rsidP="00C8056D">
            <w:pPr>
              <w:spacing w:after="0" w:line="240" w:lineRule="auto"/>
              <w:jc w:val="left"/>
              <w:rPr>
                <w:rFonts w:eastAsia="Times New Roman" w:cs="Times New Roman"/>
                <w:szCs w:val="28"/>
                <w:lang w:val="en-US"/>
              </w:rPr>
            </w:pPr>
            <w:proofErr w:type="spellStart"/>
            <w:r w:rsidRPr="00A44021">
              <w:rPr>
                <w:rFonts w:eastAsia="Times New Roman" w:cs="Times New Roman"/>
                <w:szCs w:val="28"/>
                <w:lang w:val="en-US"/>
              </w:rPr>
              <w:t>Церква</w:t>
            </w:r>
            <w:proofErr w:type="spellEnd"/>
            <w:r w:rsidRPr="00A44021">
              <w:rPr>
                <w:rFonts w:eastAsia="Times New Roman" w:cs="Times New Roman"/>
                <w:szCs w:val="28"/>
                <w:lang w:val="en-US"/>
              </w:rPr>
              <w:t xml:space="preserve"> </w:t>
            </w:r>
            <w:proofErr w:type="spellStart"/>
            <w:r w:rsidRPr="00A44021">
              <w:rPr>
                <w:rFonts w:eastAsia="Times New Roman" w:cs="Times New Roman"/>
                <w:szCs w:val="28"/>
                <w:lang w:val="en-US"/>
              </w:rPr>
              <w:t>св.Трійці</w:t>
            </w:r>
            <w:proofErr w:type="spellEnd"/>
            <w:r w:rsidRPr="00A44021">
              <w:rPr>
                <w:rFonts w:eastAsia="Times New Roman" w:cs="Times New Roman"/>
                <w:szCs w:val="28"/>
                <w:lang w:val="en-US"/>
              </w:rPr>
              <w:t xml:space="preserve"> (</w:t>
            </w:r>
            <w:proofErr w:type="spellStart"/>
            <w:r w:rsidRPr="00A44021">
              <w:rPr>
                <w:rFonts w:eastAsia="Times New Roman" w:cs="Times New Roman"/>
                <w:szCs w:val="28"/>
                <w:lang w:val="en-US"/>
              </w:rPr>
              <w:t>мур</w:t>
            </w:r>
            <w:proofErr w:type="spellEnd"/>
            <w:r w:rsidRPr="00A44021">
              <w:rPr>
                <w:rFonts w:eastAsia="Times New Roman" w:cs="Times New Roman"/>
                <w:szCs w:val="28"/>
                <w:lang w:val="en-US"/>
              </w:rPr>
              <w:t>.)</w:t>
            </w:r>
          </w:p>
        </w:tc>
        <w:tc>
          <w:tcPr>
            <w:tcW w:w="4302" w:type="dxa"/>
            <w:tcBorders>
              <w:top w:val="nil"/>
              <w:left w:val="nil"/>
              <w:bottom w:val="single" w:sz="8" w:space="0" w:color="000000"/>
              <w:right w:val="single" w:sz="8" w:space="0" w:color="000000"/>
            </w:tcBorders>
            <w:shd w:val="clear" w:color="auto" w:fill="auto"/>
            <w:hideMark/>
          </w:tcPr>
          <w:p w14:paraId="5C8103E5" w14:textId="7B0CFA36" w:rsidR="00C8056D" w:rsidRPr="00A44021" w:rsidRDefault="00C8056D" w:rsidP="00C8056D">
            <w:pPr>
              <w:spacing w:after="0" w:line="240" w:lineRule="auto"/>
              <w:jc w:val="center"/>
              <w:rPr>
                <w:rFonts w:eastAsia="Times New Roman" w:cs="Times New Roman"/>
                <w:szCs w:val="28"/>
                <w:lang w:val="en-US"/>
              </w:rPr>
            </w:pPr>
            <w:proofErr w:type="spellStart"/>
            <w:r w:rsidRPr="00A44021">
              <w:rPr>
                <w:rFonts w:eastAsia="Times New Roman" w:cs="Times New Roman"/>
                <w:szCs w:val="28"/>
                <w:lang w:val="en-US"/>
              </w:rPr>
              <w:t>сДермань</w:t>
            </w:r>
            <w:proofErr w:type="spellEnd"/>
            <w:r w:rsidRPr="00A44021">
              <w:rPr>
                <w:rFonts w:eastAsia="Times New Roman" w:cs="Times New Roman"/>
                <w:szCs w:val="28"/>
                <w:lang w:val="en-US"/>
              </w:rPr>
              <w:t xml:space="preserve"> </w:t>
            </w:r>
            <w:proofErr w:type="spellStart"/>
            <w:r w:rsidRPr="00A44021">
              <w:rPr>
                <w:rFonts w:eastAsia="Times New Roman" w:cs="Times New Roman"/>
                <w:szCs w:val="28"/>
                <w:lang w:val="en-US"/>
              </w:rPr>
              <w:t>Друга</w:t>
            </w:r>
            <w:proofErr w:type="spellEnd"/>
          </w:p>
        </w:tc>
      </w:tr>
      <w:tr w:rsidR="00C8056D" w:rsidRPr="00C8056D" w14:paraId="7D7C7674" w14:textId="77777777" w:rsidTr="00A44021">
        <w:trPr>
          <w:trHeight w:val="324"/>
        </w:trPr>
        <w:tc>
          <w:tcPr>
            <w:tcW w:w="4760" w:type="dxa"/>
            <w:tcBorders>
              <w:top w:val="nil"/>
              <w:left w:val="single" w:sz="8" w:space="0" w:color="000000"/>
              <w:bottom w:val="single" w:sz="8" w:space="0" w:color="000000"/>
              <w:right w:val="single" w:sz="8" w:space="0" w:color="000000"/>
            </w:tcBorders>
            <w:shd w:val="clear" w:color="auto" w:fill="auto"/>
            <w:hideMark/>
          </w:tcPr>
          <w:p w14:paraId="1D8D0B1C" w14:textId="77777777" w:rsidR="00C8056D" w:rsidRPr="00A44021" w:rsidRDefault="00C8056D" w:rsidP="00C8056D">
            <w:pPr>
              <w:spacing w:after="0" w:line="240" w:lineRule="auto"/>
              <w:jc w:val="left"/>
              <w:rPr>
                <w:rFonts w:eastAsia="Times New Roman" w:cs="Times New Roman"/>
                <w:szCs w:val="28"/>
                <w:lang w:val="en-US"/>
              </w:rPr>
            </w:pPr>
            <w:proofErr w:type="spellStart"/>
            <w:r w:rsidRPr="00A44021">
              <w:rPr>
                <w:rFonts w:eastAsia="Times New Roman" w:cs="Times New Roman"/>
                <w:szCs w:val="28"/>
                <w:lang w:val="en-US"/>
              </w:rPr>
              <w:t>Корпус</w:t>
            </w:r>
            <w:proofErr w:type="spellEnd"/>
            <w:r w:rsidRPr="00A44021">
              <w:rPr>
                <w:rFonts w:eastAsia="Times New Roman" w:cs="Times New Roman"/>
                <w:szCs w:val="28"/>
                <w:lang w:val="en-US"/>
              </w:rPr>
              <w:t xml:space="preserve"> </w:t>
            </w:r>
            <w:proofErr w:type="spellStart"/>
            <w:r w:rsidRPr="00A44021">
              <w:rPr>
                <w:rFonts w:eastAsia="Times New Roman" w:cs="Times New Roman"/>
                <w:szCs w:val="28"/>
                <w:lang w:val="en-US"/>
              </w:rPr>
              <w:t>келій</w:t>
            </w:r>
            <w:proofErr w:type="spellEnd"/>
            <w:r w:rsidRPr="00A44021">
              <w:rPr>
                <w:rFonts w:eastAsia="Times New Roman" w:cs="Times New Roman"/>
                <w:szCs w:val="28"/>
                <w:lang w:val="en-US"/>
              </w:rPr>
              <w:t xml:space="preserve"> (</w:t>
            </w:r>
            <w:proofErr w:type="spellStart"/>
            <w:r w:rsidRPr="00A44021">
              <w:rPr>
                <w:rFonts w:eastAsia="Times New Roman" w:cs="Times New Roman"/>
                <w:szCs w:val="28"/>
                <w:lang w:val="en-US"/>
              </w:rPr>
              <w:t>мур</w:t>
            </w:r>
            <w:proofErr w:type="spellEnd"/>
            <w:r w:rsidRPr="00A44021">
              <w:rPr>
                <w:rFonts w:eastAsia="Times New Roman" w:cs="Times New Roman"/>
                <w:szCs w:val="28"/>
                <w:lang w:val="en-US"/>
              </w:rPr>
              <w:t>.)</w:t>
            </w:r>
          </w:p>
        </w:tc>
        <w:tc>
          <w:tcPr>
            <w:tcW w:w="4302" w:type="dxa"/>
            <w:tcBorders>
              <w:top w:val="nil"/>
              <w:left w:val="nil"/>
              <w:bottom w:val="single" w:sz="8" w:space="0" w:color="000000"/>
              <w:right w:val="single" w:sz="8" w:space="0" w:color="000000"/>
            </w:tcBorders>
            <w:shd w:val="clear" w:color="auto" w:fill="auto"/>
            <w:hideMark/>
          </w:tcPr>
          <w:p w14:paraId="46EFEDA4" w14:textId="77777777" w:rsidR="00C8056D" w:rsidRPr="00A44021" w:rsidRDefault="00C8056D" w:rsidP="00C8056D">
            <w:pPr>
              <w:spacing w:after="0" w:line="240" w:lineRule="auto"/>
              <w:jc w:val="center"/>
              <w:rPr>
                <w:rFonts w:eastAsia="Times New Roman" w:cs="Times New Roman"/>
                <w:szCs w:val="28"/>
                <w:lang w:val="en-US"/>
              </w:rPr>
            </w:pPr>
            <w:proofErr w:type="spellStart"/>
            <w:r w:rsidRPr="00A44021">
              <w:rPr>
                <w:rFonts w:eastAsia="Times New Roman" w:cs="Times New Roman"/>
                <w:szCs w:val="28"/>
                <w:lang w:val="en-US"/>
              </w:rPr>
              <w:t>сДермань</w:t>
            </w:r>
            <w:proofErr w:type="spellEnd"/>
            <w:r w:rsidRPr="00A44021">
              <w:rPr>
                <w:rFonts w:eastAsia="Times New Roman" w:cs="Times New Roman"/>
                <w:szCs w:val="28"/>
                <w:lang w:val="en-US"/>
              </w:rPr>
              <w:t xml:space="preserve"> </w:t>
            </w:r>
            <w:proofErr w:type="spellStart"/>
            <w:r w:rsidRPr="00A44021">
              <w:rPr>
                <w:rFonts w:eastAsia="Times New Roman" w:cs="Times New Roman"/>
                <w:szCs w:val="28"/>
                <w:lang w:val="en-US"/>
              </w:rPr>
              <w:t>Друга</w:t>
            </w:r>
            <w:proofErr w:type="spellEnd"/>
          </w:p>
        </w:tc>
      </w:tr>
      <w:tr w:rsidR="00C8056D" w:rsidRPr="00C8056D" w14:paraId="22549860" w14:textId="77777777" w:rsidTr="00A44021">
        <w:trPr>
          <w:trHeight w:val="324"/>
        </w:trPr>
        <w:tc>
          <w:tcPr>
            <w:tcW w:w="4760" w:type="dxa"/>
            <w:tcBorders>
              <w:top w:val="nil"/>
              <w:left w:val="single" w:sz="8" w:space="0" w:color="000000"/>
              <w:bottom w:val="single" w:sz="8" w:space="0" w:color="000000"/>
              <w:right w:val="single" w:sz="8" w:space="0" w:color="000000"/>
            </w:tcBorders>
            <w:shd w:val="clear" w:color="auto" w:fill="auto"/>
            <w:hideMark/>
          </w:tcPr>
          <w:p w14:paraId="2AD94417" w14:textId="77777777" w:rsidR="00C8056D" w:rsidRPr="00A44021" w:rsidRDefault="00C8056D" w:rsidP="00C8056D">
            <w:pPr>
              <w:spacing w:after="0" w:line="240" w:lineRule="auto"/>
              <w:jc w:val="left"/>
              <w:rPr>
                <w:rFonts w:eastAsia="Times New Roman" w:cs="Times New Roman"/>
                <w:szCs w:val="28"/>
                <w:lang w:val="ru-RU"/>
              </w:rPr>
            </w:pPr>
            <w:proofErr w:type="spellStart"/>
            <w:r w:rsidRPr="00A44021">
              <w:rPr>
                <w:rFonts w:eastAsia="Times New Roman" w:cs="Times New Roman"/>
                <w:szCs w:val="28"/>
                <w:lang w:val="ru-RU"/>
              </w:rPr>
              <w:t>Флігель</w:t>
            </w:r>
            <w:proofErr w:type="spellEnd"/>
            <w:r w:rsidRPr="00A44021">
              <w:rPr>
                <w:rFonts w:eastAsia="Times New Roman" w:cs="Times New Roman"/>
                <w:szCs w:val="28"/>
                <w:lang w:val="ru-RU"/>
              </w:rPr>
              <w:t xml:space="preserve"> з теплою </w:t>
            </w:r>
            <w:proofErr w:type="spellStart"/>
            <w:r w:rsidRPr="00A44021">
              <w:rPr>
                <w:rFonts w:eastAsia="Times New Roman" w:cs="Times New Roman"/>
                <w:szCs w:val="28"/>
                <w:lang w:val="ru-RU"/>
              </w:rPr>
              <w:t>церквою</w:t>
            </w:r>
            <w:proofErr w:type="spellEnd"/>
            <w:r w:rsidRPr="00A44021">
              <w:rPr>
                <w:rFonts w:eastAsia="Times New Roman" w:cs="Times New Roman"/>
                <w:szCs w:val="28"/>
                <w:lang w:val="ru-RU"/>
              </w:rPr>
              <w:t xml:space="preserve"> (</w:t>
            </w:r>
            <w:proofErr w:type="spellStart"/>
            <w:r w:rsidRPr="00A44021">
              <w:rPr>
                <w:rFonts w:eastAsia="Times New Roman" w:cs="Times New Roman"/>
                <w:szCs w:val="28"/>
                <w:lang w:val="ru-RU"/>
              </w:rPr>
              <w:t>мур</w:t>
            </w:r>
            <w:proofErr w:type="spellEnd"/>
            <w:r w:rsidRPr="00A44021">
              <w:rPr>
                <w:rFonts w:eastAsia="Times New Roman" w:cs="Times New Roman"/>
                <w:szCs w:val="28"/>
                <w:lang w:val="ru-RU"/>
              </w:rPr>
              <w:t>.)</w:t>
            </w:r>
          </w:p>
        </w:tc>
        <w:tc>
          <w:tcPr>
            <w:tcW w:w="4302" w:type="dxa"/>
            <w:tcBorders>
              <w:top w:val="nil"/>
              <w:left w:val="nil"/>
              <w:bottom w:val="single" w:sz="8" w:space="0" w:color="000000"/>
              <w:right w:val="single" w:sz="8" w:space="0" w:color="000000"/>
            </w:tcBorders>
            <w:shd w:val="clear" w:color="auto" w:fill="auto"/>
            <w:hideMark/>
          </w:tcPr>
          <w:p w14:paraId="6C15FB3F" w14:textId="77777777" w:rsidR="00C8056D" w:rsidRPr="00A44021" w:rsidRDefault="00C8056D" w:rsidP="00C8056D">
            <w:pPr>
              <w:spacing w:after="0" w:line="240" w:lineRule="auto"/>
              <w:jc w:val="center"/>
              <w:rPr>
                <w:rFonts w:eastAsia="Times New Roman" w:cs="Times New Roman"/>
                <w:szCs w:val="28"/>
                <w:lang w:val="en-US"/>
              </w:rPr>
            </w:pPr>
            <w:proofErr w:type="spellStart"/>
            <w:r w:rsidRPr="00A44021">
              <w:rPr>
                <w:rFonts w:eastAsia="Times New Roman" w:cs="Times New Roman"/>
                <w:szCs w:val="28"/>
                <w:lang w:val="en-US"/>
              </w:rPr>
              <w:t>сДермань</w:t>
            </w:r>
            <w:proofErr w:type="spellEnd"/>
            <w:r w:rsidRPr="00A44021">
              <w:rPr>
                <w:rFonts w:eastAsia="Times New Roman" w:cs="Times New Roman"/>
                <w:szCs w:val="28"/>
                <w:lang w:val="en-US"/>
              </w:rPr>
              <w:t xml:space="preserve"> </w:t>
            </w:r>
            <w:proofErr w:type="spellStart"/>
            <w:r w:rsidRPr="00A44021">
              <w:rPr>
                <w:rFonts w:eastAsia="Times New Roman" w:cs="Times New Roman"/>
                <w:szCs w:val="28"/>
                <w:lang w:val="en-US"/>
              </w:rPr>
              <w:t>Друга</w:t>
            </w:r>
            <w:proofErr w:type="spellEnd"/>
          </w:p>
        </w:tc>
      </w:tr>
      <w:tr w:rsidR="00C8056D" w:rsidRPr="00C8056D" w14:paraId="52270F2A" w14:textId="77777777" w:rsidTr="00A44021">
        <w:trPr>
          <w:trHeight w:val="324"/>
        </w:trPr>
        <w:tc>
          <w:tcPr>
            <w:tcW w:w="4760" w:type="dxa"/>
            <w:tcBorders>
              <w:top w:val="nil"/>
              <w:left w:val="single" w:sz="8" w:space="0" w:color="000000"/>
              <w:bottom w:val="single" w:sz="8" w:space="0" w:color="000000"/>
              <w:right w:val="single" w:sz="8" w:space="0" w:color="000000"/>
            </w:tcBorders>
            <w:shd w:val="clear" w:color="auto" w:fill="auto"/>
            <w:hideMark/>
          </w:tcPr>
          <w:p w14:paraId="2266515A" w14:textId="77777777" w:rsidR="00C8056D" w:rsidRPr="00A44021" w:rsidRDefault="00C8056D" w:rsidP="00C8056D">
            <w:pPr>
              <w:spacing w:after="0" w:line="240" w:lineRule="auto"/>
              <w:jc w:val="left"/>
              <w:rPr>
                <w:rFonts w:eastAsia="Times New Roman" w:cs="Times New Roman"/>
                <w:szCs w:val="28"/>
                <w:lang w:val="en-US"/>
              </w:rPr>
            </w:pPr>
            <w:proofErr w:type="spellStart"/>
            <w:r w:rsidRPr="00A44021">
              <w:rPr>
                <w:rFonts w:eastAsia="Times New Roman" w:cs="Times New Roman"/>
                <w:szCs w:val="28"/>
                <w:lang w:val="en-US"/>
              </w:rPr>
              <w:t>Криниця</w:t>
            </w:r>
            <w:proofErr w:type="spellEnd"/>
            <w:r w:rsidRPr="00A44021">
              <w:rPr>
                <w:rFonts w:eastAsia="Times New Roman" w:cs="Times New Roman"/>
                <w:szCs w:val="28"/>
                <w:lang w:val="en-US"/>
              </w:rPr>
              <w:t xml:space="preserve"> (</w:t>
            </w:r>
            <w:proofErr w:type="spellStart"/>
            <w:r w:rsidRPr="00A44021">
              <w:rPr>
                <w:rFonts w:eastAsia="Times New Roman" w:cs="Times New Roman"/>
                <w:szCs w:val="28"/>
                <w:lang w:val="en-US"/>
              </w:rPr>
              <w:t>мур</w:t>
            </w:r>
            <w:proofErr w:type="spellEnd"/>
            <w:r w:rsidRPr="00A44021">
              <w:rPr>
                <w:rFonts w:eastAsia="Times New Roman" w:cs="Times New Roman"/>
                <w:szCs w:val="28"/>
                <w:lang w:val="en-US"/>
              </w:rPr>
              <w:t>.)</w:t>
            </w:r>
          </w:p>
        </w:tc>
        <w:tc>
          <w:tcPr>
            <w:tcW w:w="4302" w:type="dxa"/>
            <w:tcBorders>
              <w:top w:val="nil"/>
              <w:left w:val="nil"/>
              <w:bottom w:val="single" w:sz="8" w:space="0" w:color="000000"/>
              <w:right w:val="single" w:sz="8" w:space="0" w:color="000000"/>
            </w:tcBorders>
            <w:shd w:val="clear" w:color="auto" w:fill="auto"/>
            <w:hideMark/>
          </w:tcPr>
          <w:p w14:paraId="4A4B9F32" w14:textId="77777777" w:rsidR="00C8056D" w:rsidRPr="00A44021" w:rsidRDefault="00C8056D" w:rsidP="00C8056D">
            <w:pPr>
              <w:spacing w:after="0" w:line="240" w:lineRule="auto"/>
              <w:jc w:val="center"/>
              <w:rPr>
                <w:rFonts w:eastAsia="Times New Roman" w:cs="Times New Roman"/>
                <w:szCs w:val="28"/>
                <w:lang w:val="en-US"/>
              </w:rPr>
            </w:pPr>
            <w:proofErr w:type="spellStart"/>
            <w:r w:rsidRPr="00A44021">
              <w:rPr>
                <w:rFonts w:eastAsia="Times New Roman" w:cs="Times New Roman"/>
                <w:szCs w:val="28"/>
                <w:lang w:val="en-US"/>
              </w:rPr>
              <w:t>сДермань</w:t>
            </w:r>
            <w:proofErr w:type="spellEnd"/>
            <w:r w:rsidRPr="00A44021">
              <w:rPr>
                <w:rFonts w:eastAsia="Times New Roman" w:cs="Times New Roman"/>
                <w:szCs w:val="28"/>
                <w:lang w:val="en-US"/>
              </w:rPr>
              <w:t xml:space="preserve"> </w:t>
            </w:r>
            <w:proofErr w:type="spellStart"/>
            <w:r w:rsidRPr="00A44021">
              <w:rPr>
                <w:rFonts w:eastAsia="Times New Roman" w:cs="Times New Roman"/>
                <w:szCs w:val="28"/>
                <w:lang w:val="en-US"/>
              </w:rPr>
              <w:t>Друга</w:t>
            </w:r>
            <w:proofErr w:type="spellEnd"/>
          </w:p>
        </w:tc>
      </w:tr>
      <w:tr w:rsidR="00C8056D" w:rsidRPr="00C8056D" w14:paraId="42C30A95" w14:textId="77777777" w:rsidTr="00A44021">
        <w:trPr>
          <w:trHeight w:val="324"/>
        </w:trPr>
        <w:tc>
          <w:tcPr>
            <w:tcW w:w="4760" w:type="dxa"/>
            <w:tcBorders>
              <w:top w:val="nil"/>
              <w:left w:val="single" w:sz="8" w:space="0" w:color="000000"/>
              <w:bottom w:val="single" w:sz="8" w:space="0" w:color="000000"/>
              <w:right w:val="single" w:sz="8" w:space="0" w:color="000000"/>
            </w:tcBorders>
            <w:shd w:val="clear" w:color="auto" w:fill="auto"/>
            <w:hideMark/>
          </w:tcPr>
          <w:p w14:paraId="3F7D9B78" w14:textId="77777777" w:rsidR="00C8056D" w:rsidRPr="00A44021" w:rsidRDefault="00C8056D" w:rsidP="00C8056D">
            <w:pPr>
              <w:spacing w:after="0" w:line="240" w:lineRule="auto"/>
              <w:jc w:val="left"/>
              <w:rPr>
                <w:rFonts w:eastAsia="Times New Roman" w:cs="Times New Roman"/>
                <w:szCs w:val="28"/>
                <w:lang w:val="en-US"/>
              </w:rPr>
            </w:pPr>
            <w:proofErr w:type="spellStart"/>
            <w:r w:rsidRPr="00A44021">
              <w:rPr>
                <w:rFonts w:eastAsia="Times New Roman" w:cs="Times New Roman"/>
                <w:szCs w:val="28"/>
                <w:lang w:val="en-US"/>
              </w:rPr>
              <w:t>Фрагменти</w:t>
            </w:r>
            <w:proofErr w:type="spellEnd"/>
            <w:r w:rsidRPr="00A44021">
              <w:rPr>
                <w:rFonts w:eastAsia="Times New Roman" w:cs="Times New Roman"/>
                <w:szCs w:val="28"/>
                <w:lang w:val="en-US"/>
              </w:rPr>
              <w:t xml:space="preserve"> </w:t>
            </w:r>
            <w:proofErr w:type="spellStart"/>
            <w:r w:rsidRPr="00A44021">
              <w:rPr>
                <w:rFonts w:eastAsia="Times New Roman" w:cs="Times New Roman"/>
                <w:szCs w:val="28"/>
                <w:lang w:val="en-US"/>
              </w:rPr>
              <w:t>оборонного</w:t>
            </w:r>
            <w:proofErr w:type="spellEnd"/>
            <w:r w:rsidRPr="00A44021">
              <w:rPr>
                <w:rFonts w:eastAsia="Times New Roman" w:cs="Times New Roman"/>
                <w:szCs w:val="28"/>
                <w:lang w:val="en-US"/>
              </w:rPr>
              <w:t xml:space="preserve"> </w:t>
            </w:r>
            <w:proofErr w:type="spellStart"/>
            <w:r w:rsidRPr="00A44021">
              <w:rPr>
                <w:rFonts w:eastAsia="Times New Roman" w:cs="Times New Roman"/>
                <w:szCs w:val="28"/>
                <w:lang w:val="en-US"/>
              </w:rPr>
              <w:t>муру</w:t>
            </w:r>
            <w:proofErr w:type="spellEnd"/>
            <w:r w:rsidRPr="00A44021">
              <w:rPr>
                <w:rFonts w:eastAsia="Times New Roman" w:cs="Times New Roman"/>
                <w:szCs w:val="28"/>
                <w:lang w:val="en-US"/>
              </w:rPr>
              <w:t xml:space="preserve"> (</w:t>
            </w:r>
            <w:proofErr w:type="spellStart"/>
            <w:r w:rsidRPr="00A44021">
              <w:rPr>
                <w:rFonts w:eastAsia="Times New Roman" w:cs="Times New Roman"/>
                <w:szCs w:val="28"/>
                <w:lang w:val="en-US"/>
              </w:rPr>
              <w:t>мур</w:t>
            </w:r>
            <w:proofErr w:type="spellEnd"/>
            <w:r w:rsidRPr="00A44021">
              <w:rPr>
                <w:rFonts w:eastAsia="Times New Roman" w:cs="Times New Roman"/>
                <w:szCs w:val="28"/>
                <w:lang w:val="en-US"/>
              </w:rPr>
              <w:t>.)</w:t>
            </w:r>
          </w:p>
        </w:tc>
        <w:tc>
          <w:tcPr>
            <w:tcW w:w="4302" w:type="dxa"/>
            <w:tcBorders>
              <w:top w:val="nil"/>
              <w:left w:val="nil"/>
              <w:bottom w:val="single" w:sz="8" w:space="0" w:color="000000"/>
              <w:right w:val="single" w:sz="8" w:space="0" w:color="000000"/>
            </w:tcBorders>
            <w:shd w:val="clear" w:color="auto" w:fill="auto"/>
            <w:hideMark/>
          </w:tcPr>
          <w:p w14:paraId="50C222EF" w14:textId="77777777" w:rsidR="00C8056D" w:rsidRPr="00A44021" w:rsidRDefault="00C8056D" w:rsidP="00C8056D">
            <w:pPr>
              <w:spacing w:after="0" w:line="240" w:lineRule="auto"/>
              <w:jc w:val="center"/>
              <w:rPr>
                <w:rFonts w:eastAsia="Times New Roman" w:cs="Times New Roman"/>
                <w:szCs w:val="28"/>
                <w:lang w:val="en-US"/>
              </w:rPr>
            </w:pPr>
            <w:proofErr w:type="spellStart"/>
            <w:r w:rsidRPr="00A44021">
              <w:rPr>
                <w:rFonts w:eastAsia="Times New Roman" w:cs="Times New Roman"/>
                <w:szCs w:val="28"/>
                <w:lang w:val="en-US"/>
              </w:rPr>
              <w:t>сДермань</w:t>
            </w:r>
            <w:proofErr w:type="spellEnd"/>
            <w:r w:rsidRPr="00A44021">
              <w:rPr>
                <w:rFonts w:eastAsia="Times New Roman" w:cs="Times New Roman"/>
                <w:szCs w:val="28"/>
                <w:lang w:val="en-US"/>
              </w:rPr>
              <w:t xml:space="preserve"> </w:t>
            </w:r>
            <w:proofErr w:type="spellStart"/>
            <w:r w:rsidRPr="00A44021">
              <w:rPr>
                <w:rFonts w:eastAsia="Times New Roman" w:cs="Times New Roman"/>
                <w:szCs w:val="28"/>
                <w:lang w:val="en-US"/>
              </w:rPr>
              <w:t>Друга</w:t>
            </w:r>
            <w:proofErr w:type="spellEnd"/>
          </w:p>
        </w:tc>
      </w:tr>
      <w:tr w:rsidR="00C8056D" w:rsidRPr="00C8056D" w14:paraId="544BE2F0" w14:textId="77777777" w:rsidTr="00A44021">
        <w:trPr>
          <w:trHeight w:val="324"/>
        </w:trPr>
        <w:tc>
          <w:tcPr>
            <w:tcW w:w="4760" w:type="dxa"/>
            <w:tcBorders>
              <w:top w:val="nil"/>
              <w:left w:val="single" w:sz="8" w:space="0" w:color="000000"/>
              <w:bottom w:val="single" w:sz="8" w:space="0" w:color="000000"/>
              <w:right w:val="single" w:sz="8" w:space="0" w:color="000000"/>
            </w:tcBorders>
            <w:shd w:val="clear" w:color="auto" w:fill="auto"/>
            <w:hideMark/>
          </w:tcPr>
          <w:p w14:paraId="4F79D536" w14:textId="77777777" w:rsidR="00C8056D" w:rsidRPr="00A44021" w:rsidRDefault="00C8056D" w:rsidP="00C8056D">
            <w:pPr>
              <w:spacing w:after="0" w:line="240" w:lineRule="auto"/>
              <w:jc w:val="center"/>
              <w:rPr>
                <w:rFonts w:eastAsia="Times New Roman" w:cs="Times New Roman"/>
                <w:b/>
                <w:bCs/>
                <w:szCs w:val="28"/>
                <w:lang w:val="en-US"/>
              </w:rPr>
            </w:pPr>
            <w:proofErr w:type="spellStart"/>
            <w:r w:rsidRPr="00A44021">
              <w:rPr>
                <w:rFonts w:eastAsia="Times New Roman" w:cs="Times New Roman"/>
                <w:b/>
                <w:bCs/>
                <w:szCs w:val="28"/>
                <w:lang w:val="en-US"/>
              </w:rPr>
              <w:t>Корецький</w:t>
            </w:r>
            <w:proofErr w:type="spellEnd"/>
            <w:r w:rsidRPr="00A44021">
              <w:rPr>
                <w:rFonts w:eastAsia="Times New Roman" w:cs="Times New Roman"/>
                <w:b/>
                <w:bCs/>
                <w:szCs w:val="28"/>
                <w:lang w:val="en-US"/>
              </w:rPr>
              <w:t xml:space="preserve"> </w:t>
            </w:r>
            <w:proofErr w:type="spellStart"/>
            <w:r w:rsidRPr="00A44021">
              <w:rPr>
                <w:rFonts w:eastAsia="Times New Roman" w:cs="Times New Roman"/>
                <w:b/>
                <w:bCs/>
                <w:szCs w:val="28"/>
                <w:lang w:val="en-US"/>
              </w:rPr>
              <w:t>район</w:t>
            </w:r>
            <w:proofErr w:type="spellEnd"/>
            <w:r w:rsidRPr="00A44021">
              <w:rPr>
                <w:rFonts w:eastAsia="Times New Roman" w:cs="Times New Roman"/>
                <w:b/>
                <w:bCs/>
                <w:szCs w:val="28"/>
                <w:lang w:val="en-US"/>
              </w:rPr>
              <w:t xml:space="preserve"> </w:t>
            </w:r>
            <w:proofErr w:type="spellStart"/>
            <w:r w:rsidRPr="00A44021">
              <w:rPr>
                <w:rFonts w:eastAsia="Times New Roman" w:cs="Times New Roman"/>
                <w:b/>
                <w:bCs/>
                <w:szCs w:val="28"/>
                <w:lang w:val="en-US"/>
              </w:rPr>
              <w:t>м.Корець</w:t>
            </w:r>
            <w:proofErr w:type="spellEnd"/>
          </w:p>
        </w:tc>
        <w:tc>
          <w:tcPr>
            <w:tcW w:w="4302" w:type="dxa"/>
            <w:tcBorders>
              <w:top w:val="nil"/>
              <w:left w:val="nil"/>
              <w:bottom w:val="single" w:sz="8" w:space="0" w:color="000000"/>
              <w:right w:val="single" w:sz="8" w:space="0" w:color="000000"/>
            </w:tcBorders>
            <w:shd w:val="clear" w:color="auto" w:fill="auto"/>
            <w:hideMark/>
          </w:tcPr>
          <w:p w14:paraId="0FF565B7" w14:textId="3BE7E1A7" w:rsidR="00C8056D" w:rsidRPr="00A44021" w:rsidRDefault="00C8056D" w:rsidP="00C8056D">
            <w:pPr>
              <w:spacing w:after="0" w:line="240" w:lineRule="auto"/>
              <w:jc w:val="center"/>
              <w:rPr>
                <w:rFonts w:eastAsia="Times New Roman" w:cs="Times New Roman"/>
                <w:szCs w:val="28"/>
                <w:lang w:val="en-US"/>
              </w:rPr>
            </w:pPr>
          </w:p>
        </w:tc>
      </w:tr>
      <w:tr w:rsidR="00C8056D" w:rsidRPr="00C8056D" w14:paraId="0461E921" w14:textId="77777777" w:rsidTr="00A44021">
        <w:trPr>
          <w:trHeight w:val="324"/>
        </w:trPr>
        <w:tc>
          <w:tcPr>
            <w:tcW w:w="4760" w:type="dxa"/>
            <w:tcBorders>
              <w:top w:val="nil"/>
              <w:left w:val="single" w:sz="8" w:space="0" w:color="000000"/>
              <w:bottom w:val="single" w:sz="8" w:space="0" w:color="000000"/>
              <w:right w:val="single" w:sz="8" w:space="0" w:color="000000"/>
            </w:tcBorders>
            <w:shd w:val="clear" w:color="auto" w:fill="auto"/>
            <w:hideMark/>
          </w:tcPr>
          <w:p w14:paraId="7E4DF9A2" w14:textId="77777777" w:rsidR="00C8056D" w:rsidRPr="00A44021" w:rsidRDefault="00C8056D" w:rsidP="00C8056D">
            <w:pPr>
              <w:spacing w:after="0" w:line="240" w:lineRule="auto"/>
              <w:jc w:val="left"/>
              <w:rPr>
                <w:rFonts w:eastAsia="Times New Roman" w:cs="Times New Roman"/>
                <w:szCs w:val="28"/>
                <w:lang w:val="en-US"/>
              </w:rPr>
            </w:pPr>
            <w:proofErr w:type="spellStart"/>
            <w:r w:rsidRPr="00A44021">
              <w:rPr>
                <w:rFonts w:eastAsia="Times New Roman" w:cs="Times New Roman"/>
                <w:szCs w:val="28"/>
                <w:lang w:val="en-US"/>
              </w:rPr>
              <w:t>Монастир</w:t>
            </w:r>
            <w:proofErr w:type="spellEnd"/>
            <w:r w:rsidRPr="00A44021">
              <w:rPr>
                <w:rFonts w:eastAsia="Times New Roman" w:cs="Times New Roman"/>
                <w:szCs w:val="28"/>
                <w:lang w:val="en-US"/>
              </w:rPr>
              <w:t xml:space="preserve"> </w:t>
            </w:r>
            <w:proofErr w:type="spellStart"/>
            <w:r w:rsidRPr="00A44021">
              <w:rPr>
                <w:rFonts w:eastAsia="Times New Roman" w:cs="Times New Roman"/>
                <w:szCs w:val="28"/>
                <w:lang w:val="en-US"/>
              </w:rPr>
              <w:t>св.Трійці</w:t>
            </w:r>
            <w:proofErr w:type="spellEnd"/>
            <w:r w:rsidRPr="00A44021">
              <w:rPr>
                <w:rFonts w:eastAsia="Times New Roman" w:cs="Times New Roman"/>
                <w:szCs w:val="28"/>
                <w:lang w:val="en-US"/>
              </w:rPr>
              <w:t>:</w:t>
            </w:r>
          </w:p>
        </w:tc>
        <w:tc>
          <w:tcPr>
            <w:tcW w:w="4302" w:type="dxa"/>
            <w:tcBorders>
              <w:top w:val="nil"/>
              <w:left w:val="nil"/>
              <w:bottom w:val="single" w:sz="8" w:space="0" w:color="000000"/>
              <w:right w:val="single" w:sz="8" w:space="0" w:color="000000"/>
            </w:tcBorders>
            <w:shd w:val="clear" w:color="auto" w:fill="auto"/>
            <w:hideMark/>
          </w:tcPr>
          <w:p w14:paraId="106EC400" w14:textId="77777777" w:rsidR="00C8056D" w:rsidRPr="00A44021" w:rsidRDefault="00C8056D" w:rsidP="00C8056D">
            <w:pPr>
              <w:spacing w:after="0" w:line="240" w:lineRule="auto"/>
              <w:jc w:val="center"/>
              <w:rPr>
                <w:rFonts w:eastAsia="Times New Roman" w:cs="Times New Roman"/>
                <w:szCs w:val="28"/>
                <w:lang w:val="en-US"/>
              </w:rPr>
            </w:pPr>
            <w:proofErr w:type="spellStart"/>
            <w:proofErr w:type="gramStart"/>
            <w:r w:rsidRPr="00A44021">
              <w:rPr>
                <w:rFonts w:eastAsia="Times New Roman" w:cs="Times New Roman"/>
                <w:szCs w:val="28"/>
                <w:lang w:val="en-US"/>
              </w:rPr>
              <w:t>вул.Київська</w:t>
            </w:r>
            <w:proofErr w:type="spellEnd"/>
            <w:proofErr w:type="gramEnd"/>
            <w:r w:rsidRPr="00A44021">
              <w:rPr>
                <w:rFonts w:eastAsia="Times New Roman" w:cs="Times New Roman"/>
                <w:szCs w:val="28"/>
                <w:lang w:val="en-US"/>
              </w:rPr>
              <w:t>, 56</w:t>
            </w:r>
          </w:p>
        </w:tc>
      </w:tr>
      <w:tr w:rsidR="00C8056D" w:rsidRPr="00C8056D" w14:paraId="330AF572" w14:textId="77777777" w:rsidTr="00A44021">
        <w:trPr>
          <w:trHeight w:val="324"/>
        </w:trPr>
        <w:tc>
          <w:tcPr>
            <w:tcW w:w="4760" w:type="dxa"/>
            <w:tcBorders>
              <w:top w:val="nil"/>
              <w:left w:val="single" w:sz="8" w:space="0" w:color="000000"/>
              <w:bottom w:val="single" w:sz="8" w:space="0" w:color="000000"/>
              <w:right w:val="single" w:sz="8" w:space="0" w:color="000000"/>
            </w:tcBorders>
            <w:shd w:val="clear" w:color="auto" w:fill="auto"/>
            <w:hideMark/>
          </w:tcPr>
          <w:p w14:paraId="3B394226" w14:textId="77777777" w:rsidR="00C8056D" w:rsidRPr="00A44021" w:rsidRDefault="00C8056D" w:rsidP="00C8056D">
            <w:pPr>
              <w:spacing w:after="0" w:line="240" w:lineRule="auto"/>
              <w:jc w:val="left"/>
              <w:rPr>
                <w:rFonts w:eastAsia="Times New Roman" w:cs="Times New Roman"/>
                <w:szCs w:val="28"/>
                <w:lang w:val="en-US"/>
              </w:rPr>
            </w:pPr>
            <w:proofErr w:type="spellStart"/>
            <w:r w:rsidRPr="00A44021">
              <w:rPr>
                <w:rFonts w:eastAsia="Times New Roman" w:cs="Times New Roman"/>
                <w:szCs w:val="28"/>
                <w:lang w:val="en-US"/>
              </w:rPr>
              <w:t>Собор</w:t>
            </w:r>
            <w:proofErr w:type="spellEnd"/>
            <w:r w:rsidRPr="00A44021">
              <w:rPr>
                <w:rFonts w:eastAsia="Times New Roman" w:cs="Times New Roman"/>
                <w:szCs w:val="28"/>
                <w:lang w:val="en-US"/>
              </w:rPr>
              <w:t xml:space="preserve"> </w:t>
            </w:r>
            <w:proofErr w:type="spellStart"/>
            <w:r w:rsidRPr="00A44021">
              <w:rPr>
                <w:rFonts w:eastAsia="Times New Roman" w:cs="Times New Roman"/>
                <w:szCs w:val="28"/>
                <w:lang w:val="en-US"/>
              </w:rPr>
              <w:t>св.Трійці</w:t>
            </w:r>
            <w:proofErr w:type="spellEnd"/>
            <w:r w:rsidRPr="00A44021">
              <w:rPr>
                <w:rFonts w:eastAsia="Times New Roman" w:cs="Times New Roman"/>
                <w:szCs w:val="28"/>
                <w:lang w:val="en-US"/>
              </w:rPr>
              <w:t xml:space="preserve"> (</w:t>
            </w:r>
            <w:proofErr w:type="spellStart"/>
            <w:r w:rsidRPr="00A44021">
              <w:rPr>
                <w:rFonts w:eastAsia="Times New Roman" w:cs="Times New Roman"/>
                <w:szCs w:val="28"/>
                <w:lang w:val="en-US"/>
              </w:rPr>
              <w:t>мур</w:t>
            </w:r>
            <w:proofErr w:type="spellEnd"/>
            <w:r w:rsidRPr="00A44021">
              <w:rPr>
                <w:rFonts w:eastAsia="Times New Roman" w:cs="Times New Roman"/>
                <w:szCs w:val="28"/>
                <w:lang w:val="en-US"/>
              </w:rPr>
              <w:t>.)</w:t>
            </w:r>
          </w:p>
        </w:tc>
        <w:tc>
          <w:tcPr>
            <w:tcW w:w="4302" w:type="dxa"/>
            <w:tcBorders>
              <w:top w:val="nil"/>
              <w:left w:val="nil"/>
              <w:bottom w:val="single" w:sz="8" w:space="0" w:color="000000"/>
              <w:right w:val="single" w:sz="8" w:space="0" w:color="000000"/>
            </w:tcBorders>
            <w:shd w:val="clear" w:color="auto" w:fill="auto"/>
            <w:hideMark/>
          </w:tcPr>
          <w:p w14:paraId="1EAB7743" w14:textId="77777777" w:rsidR="00C8056D" w:rsidRPr="00A44021" w:rsidRDefault="00C8056D" w:rsidP="00C8056D">
            <w:pPr>
              <w:spacing w:after="0" w:line="240" w:lineRule="auto"/>
              <w:jc w:val="center"/>
              <w:rPr>
                <w:rFonts w:eastAsia="Times New Roman" w:cs="Times New Roman"/>
                <w:szCs w:val="28"/>
                <w:lang w:val="en-US"/>
              </w:rPr>
            </w:pPr>
            <w:proofErr w:type="spellStart"/>
            <w:proofErr w:type="gramStart"/>
            <w:r w:rsidRPr="00A44021">
              <w:rPr>
                <w:rFonts w:eastAsia="Times New Roman" w:cs="Times New Roman"/>
                <w:szCs w:val="28"/>
                <w:lang w:val="en-US"/>
              </w:rPr>
              <w:t>вул.Київська</w:t>
            </w:r>
            <w:proofErr w:type="spellEnd"/>
            <w:proofErr w:type="gramEnd"/>
            <w:r w:rsidRPr="00A44021">
              <w:rPr>
                <w:rFonts w:eastAsia="Times New Roman" w:cs="Times New Roman"/>
                <w:szCs w:val="28"/>
                <w:lang w:val="en-US"/>
              </w:rPr>
              <w:t>, 56</w:t>
            </w:r>
          </w:p>
        </w:tc>
      </w:tr>
      <w:tr w:rsidR="00C8056D" w:rsidRPr="00C8056D" w14:paraId="33A0468F" w14:textId="77777777" w:rsidTr="00A44021">
        <w:trPr>
          <w:trHeight w:val="324"/>
        </w:trPr>
        <w:tc>
          <w:tcPr>
            <w:tcW w:w="4760" w:type="dxa"/>
            <w:tcBorders>
              <w:top w:val="nil"/>
              <w:left w:val="single" w:sz="8" w:space="0" w:color="000000"/>
              <w:bottom w:val="single" w:sz="8" w:space="0" w:color="000000"/>
              <w:right w:val="single" w:sz="8" w:space="0" w:color="000000"/>
            </w:tcBorders>
            <w:shd w:val="clear" w:color="auto" w:fill="auto"/>
            <w:hideMark/>
          </w:tcPr>
          <w:p w14:paraId="4676E16B" w14:textId="77777777" w:rsidR="00C8056D" w:rsidRPr="00A44021" w:rsidRDefault="00C8056D" w:rsidP="00C8056D">
            <w:pPr>
              <w:spacing w:after="0" w:line="240" w:lineRule="auto"/>
              <w:jc w:val="left"/>
              <w:rPr>
                <w:rFonts w:eastAsia="Times New Roman" w:cs="Times New Roman"/>
                <w:szCs w:val="28"/>
                <w:lang w:val="en-US"/>
              </w:rPr>
            </w:pPr>
            <w:proofErr w:type="spellStart"/>
            <w:r w:rsidRPr="00A44021">
              <w:rPr>
                <w:rFonts w:eastAsia="Times New Roman" w:cs="Times New Roman"/>
                <w:szCs w:val="28"/>
                <w:lang w:val="en-US"/>
              </w:rPr>
              <w:t>Корпус</w:t>
            </w:r>
            <w:proofErr w:type="spellEnd"/>
            <w:r w:rsidRPr="00A44021">
              <w:rPr>
                <w:rFonts w:eastAsia="Times New Roman" w:cs="Times New Roman"/>
                <w:szCs w:val="28"/>
                <w:lang w:val="en-US"/>
              </w:rPr>
              <w:t xml:space="preserve"> </w:t>
            </w:r>
            <w:proofErr w:type="spellStart"/>
            <w:r w:rsidRPr="00A44021">
              <w:rPr>
                <w:rFonts w:eastAsia="Times New Roman" w:cs="Times New Roman"/>
                <w:szCs w:val="28"/>
                <w:lang w:val="en-US"/>
              </w:rPr>
              <w:t>келій</w:t>
            </w:r>
            <w:proofErr w:type="spellEnd"/>
            <w:r w:rsidRPr="00A44021">
              <w:rPr>
                <w:rFonts w:eastAsia="Times New Roman" w:cs="Times New Roman"/>
                <w:szCs w:val="28"/>
                <w:lang w:val="en-US"/>
              </w:rPr>
              <w:t xml:space="preserve"> (</w:t>
            </w:r>
            <w:proofErr w:type="spellStart"/>
            <w:r w:rsidRPr="00A44021">
              <w:rPr>
                <w:rFonts w:eastAsia="Times New Roman" w:cs="Times New Roman"/>
                <w:szCs w:val="28"/>
                <w:lang w:val="en-US"/>
              </w:rPr>
              <w:t>мур</w:t>
            </w:r>
            <w:proofErr w:type="spellEnd"/>
            <w:r w:rsidRPr="00A44021">
              <w:rPr>
                <w:rFonts w:eastAsia="Times New Roman" w:cs="Times New Roman"/>
                <w:szCs w:val="28"/>
                <w:lang w:val="en-US"/>
              </w:rPr>
              <w:t>.)</w:t>
            </w:r>
          </w:p>
        </w:tc>
        <w:tc>
          <w:tcPr>
            <w:tcW w:w="4302" w:type="dxa"/>
            <w:tcBorders>
              <w:top w:val="nil"/>
              <w:left w:val="nil"/>
              <w:bottom w:val="single" w:sz="8" w:space="0" w:color="000000"/>
              <w:right w:val="single" w:sz="8" w:space="0" w:color="000000"/>
            </w:tcBorders>
            <w:shd w:val="clear" w:color="auto" w:fill="auto"/>
            <w:hideMark/>
          </w:tcPr>
          <w:p w14:paraId="59B298E4" w14:textId="77777777" w:rsidR="00C8056D" w:rsidRPr="00A44021" w:rsidRDefault="00C8056D" w:rsidP="00C8056D">
            <w:pPr>
              <w:spacing w:after="0" w:line="240" w:lineRule="auto"/>
              <w:jc w:val="center"/>
              <w:rPr>
                <w:rFonts w:eastAsia="Times New Roman" w:cs="Times New Roman"/>
                <w:szCs w:val="28"/>
                <w:lang w:val="en-US"/>
              </w:rPr>
            </w:pPr>
            <w:proofErr w:type="spellStart"/>
            <w:proofErr w:type="gramStart"/>
            <w:r w:rsidRPr="00A44021">
              <w:rPr>
                <w:rFonts w:eastAsia="Times New Roman" w:cs="Times New Roman"/>
                <w:szCs w:val="28"/>
                <w:lang w:val="en-US"/>
              </w:rPr>
              <w:t>вул.Київська</w:t>
            </w:r>
            <w:proofErr w:type="spellEnd"/>
            <w:proofErr w:type="gramEnd"/>
            <w:r w:rsidRPr="00A44021">
              <w:rPr>
                <w:rFonts w:eastAsia="Times New Roman" w:cs="Times New Roman"/>
                <w:szCs w:val="28"/>
                <w:lang w:val="en-US"/>
              </w:rPr>
              <w:t>, 56</w:t>
            </w:r>
          </w:p>
        </w:tc>
      </w:tr>
      <w:tr w:rsidR="00C8056D" w:rsidRPr="00C8056D" w14:paraId="3FFE5DB5" w14:textId="77777777" w:rsidTr="00A44021">
        <w:trPr>
          <w:trHeight w:val="324"/>
        </w:trPr>
        <w:tc>
          <w:tcPr>
            <w:tcW w:w="4760" w:type="dxa"/>
            <w:tcBorders>
              <w:top w:val="nil"/>
              <w:left w:val="single" w:sz="8" w:space="0" w:color="000000"/>
              <w:bottom w:val="single" w:sz="8" w:space="0" w:color="000000"/>
              <w:right w:val="single" w:sz="8" w:space="0" w:color="000000"/>
            </w:tcBorders>
            <w:shd w:val="clear" w:color="auto" w:fill="auto"/>
            <w:hideMark/>
          </w:tcPr>
          <w:p w14:paraId="26BFACB9" w14:textId="77777777" w:rsidR="00C8056D" w:rsidRPr="00A44021" w:rsidRDefault="00C8056D" w:rsidP="00C8056D">
            <w:pPr>
              <w:spacing w:after="0" w:line="240" w:lineRule="auto"/>
              <w:jc w:val="left"/>
              <w:rPr>
                <w:rFonts w:eastAsia="Times New Roman" w:cs="Times New Roman"/>
                <w:szCs w:val="28"/>
                <w:lang w:val="ru-RU"/>
              </w:rPr>
            </w:pPr>
            <w:r w:rsidRPr="00A44021">
              <w:rPr>
                <w:rFonts w:eastAsia="Times New Roman" w:cs="Times New Roman"/>
                <w:szCs w:val="28"/>
                <w:lang w:val="ru-RU"/>
              </w:rPr>
              <w:t xml:space="preserve">Церква </w:t>
            </w:r>
            <w:proofErr w:type="spellStart"/>
            <w:r w:rsidRPr="00A44021">
              <w:rPr>
                <w:rFonts w:eastAsia="Times New Roman" w:cs="Times New Roman"/>
                <w:szCs w:val="28"/>
                <w:lang w:val="ru-RU"/>
              </w:rPr>
              <w:t>Іоана</w:t>
            </w:r>
            <w:proofErr w:type="spellEnd"/>
            <w:r w:rsidRPr="00A44021">
              <w:rPr>
                <w:rFonts w:eastAsia="Times New Roman" w:cs="Times New Roman"/>
                <w:szCs w:val="28"/>
                <w:lang w:val="ru-RU"/>
              </w:rPr>
              <w:t xml:space="preserve"> </w:t>
            </w:r>
            <w:proofErr w:type="spellStart"/>
            <w:r w:rsidRPr="00A44021">
              <w:rPr>
                <w:rFonts w:eastAsia="Times New Roman" w:cs="Times New Roman"/>
                <w:szCs w:val="28"/>
                <w:lang w:val="ru-RU"/>
              </w:rPr>
              <w:t>Предтечі</w:t>
            </w:r>
            <w:proofErr w:type="spellEnd"/>
            <w:r w:rsidRPr="00A44021">
              <w:rPr>
                <w:rFonts w:eastAsia="Times New Roman" w:cs="Times New Roman"/>
                <w:szCs w:val="28"/>
                <w:lang w:val="ru-RU"/>
              </w:rPr>
              <w:t xml:space="preserve"> тепла (</w:t>
            </w:r>
            <w:proofErr w:type="spellStart"/>
            <w:r w:rsidRPr="00A44021">
              <w:rPr>
                <w:rFonts w:eastAsia="Times New Roman" w:cs="Times New Roman"/>
                <w:szCs w:val="28"/>
                <w:lang w:val="ru-RU"/>
              </w:rPr>
              <w:t>мур</w:t>
            </w:r>
            <w:proofErr w:type="spellEnd"/>
            <w:r w:rsidRPr="00A44021">
              <w:rPr>
                <w:rFonts w:eastAsia="Times New Roman" w:cs="Times New Roman"/>
                <w:szCs w:val="28"/>
                <w:lang w:val="ru-RU"/>
              </w:rPr>
              <w:t>.)</w:t>
            </w:r>
          </w:p>
        </w:tc>
        <w:tc>
          <w:tcPr>
            <w:tcW w:w="4302" w:type="dxa"/>
            <w:tcBorders>
              <w:top w:val="nil"/>
              <w:left w:val="nil"/>
              <w:bottom w:val="single" w:sz="8" w:space="0" w:color="000000"/>
              <w:right w:val="single" w:sz="8" w:space="0" w:color="000000"/>
            </w:tcBorders>
            <w:shd w:val="clear" w:color="auto" w:fill="auto"/>
            <w:hideMark/>
          </w:tcPr>
          <w:p w14:paraId="225207B5" w14:textId="77777777" w:rsidR="00C8056D" w:rsidRPr="00A44021" w:rsidRDefault="00C8056D" w:rsidP="00C8056D">
            <w:pPr>
              <w:spacing w:after="0" w:line="240" w:lineRule="auto"/>
              <w:jc w:val="center"/>
              <w:rPr>
                <w:rFonts w:eastAsia="Times New Roman" w:cs="Times New Roman"/>
                <w:szCs w:val="28"/>
                <w:lang w:val="en-US"/>
              </w:rPr>
            </w:pPr>
            <w:proofErr w:type="spellStart"/>
            <w:proofErr w:type="gramStart"/>
            <w:r w:rsidRPr="00A44021">
              <w:rPr>
                <w:rFonts w:eastAsia="Times New Roman" w:cs="Times New Roman"/>
                <w:szCs w:val="28"/>
                <w:lang w:val="en-US"/>
              </w:rPr>
              <w:t>вул.Київська</w:t>
            </w:r>
            <w:proofErr w:type="spellEnd"/>
            <w:proofErr w:type="gramEnd"/>
            <w:r w:rsidRPr="00A44021">
              <w:rPr>
                <w:rFonts w:eastAsia="Times New Roman" w:cs="Times New Roman"/>
                <w:szCs w:val="28"/>
                <w:lang w:val="en-US"/>
              </w:rPr>
              <w:t>, 56</w:t>
            </w:r>
          </w:p>
        </w:tc>
      </w:tr>
      <w:tr w:rsidR="00C8056D" w:rsidRPr="00C8056D" w14:paraId="274DF956" w14:textId="77777777" w:rsidTr="00A44021">
        <w:trPr>
          <w:trHeight w:val="324"/>
        </w:trPr>
        <w:tc>
          <w:tcPr>
            <w:tcW w:w="4760" w:type="dxa"/>
            <w:tcBorders>
              <w:top w:val="nil"/>
              <w:left w:val="single" w:sz="8" w:space="0" w:color="000000"/>
              <w:bottom w:val="single" w:sz="8" w:space="0" w:color="000000"/>
              <w:right w:val="single" w:sz="8" w:space="0" w:color="000000"/>
            </w:tcBorders>
            <w:shd w:val="clear" w:color="auto" w:fill="auto"/>
            <w:hideMark/>
          </w:tcPr>
          <w:p w14:paraId="1C5DB003" w14:textId="77777777" w:rsidR="00C8056D" w:rsidRPr="00A44021" w:rsidRDefault="00C8056D" w:rsidP="00C8056D">
            <w:pPr>
              <w:spacing w:after="0" w:line="240" w:lineRule="auto"/>
              <w:jc w:val="left"/>
              <w:rPr>
                <w:rFonts w:eastAsia="Times New Roman" w:cs="Times New Roman"/>
                <w:szCs w:val="28"/>
                <w:lang w:val="en-US"/>
              </w:rPr>
            </w:pPr>
            <w:proofErr w:type="spellStart"/>
            <w:r w:rsidRPr="00A44021">
              <w:rPr>
                <w:rFonts w:eastAsia="Times New Roman" w:cs="Times New Roman"/>
                <w:szCs w:val="28"/>
                <w:lang w:val="en-US"/>
              </w:rPr>
              <w:t>Дзвіниця</w:t>
            </w:r>
            <w:proofErr w:type="spellEnd"/>
            <w:r w:rsidRPr="00A44021">
              <w:rPr>
                <w:rFonts w:eastAsia="Times New Roman" w:cs="Times New Roman"/>
                <w:szCs w:val="28"/>
                <w:lang w:val="en-US"/>
              </w:rPr>
              <w:t xml:space="preserve"> (</w:t>
            </w:r>
            <w:proofErr w:type="spellStart"/>
            <w:r w:rsidRPr="00A44021">
              <w:rPr>
                <w:rFonts w:eastAsia="Times New Roman" w:cs="Times New Roman"/>
                <w:szCs w:val="28"/>
                <w:lang w:val="en-US"/>
              </w:rPr>
              <w:t>мур</w:t>
            </w:r>
            <w:proofErr w:type="spellEnd"/>
            <w:r w:rsidRPr="00A44021">
              <w:rPr>
                <w:rFonts w:eastAsia="Times New Roman" w:cs="Times New Roman"/>
                <w:szCs w:val="28"/>
                <w:lang w:val="en-US"/>
              </w:rPr>
              <w:t>.)</w:t>
            </w:r>
          </w:p>
        </w:tc>
        <w:tc>
          <w:tcPr>
            <w:tcW w:w="4302" w:type="dxa"/>
            <w:tcBorders>
              <w:top w:val="nil"/>
              <w:left w:val="nil"/>
              <w:bottom w:val="single" w:sz="8" w:space="0" w:color="000000"/>
              <w:right w:val="single" w:sz="8" w:space="0" w:color="000000"/>
            </w:tcBorders>
            <w:shd w:val="clear" w:color="auto" w:fill="auto"/>
            <w:hideMark/>
          </w:tcPr>
          <w:p w14:paraId="513632F6" w14:textId="77777777" w:rsidR="00C8056D" w:rsidRPr="00A44021" w:rsidRDefault="00C8056D" w:rsidP="00C8056D">
            <w:pPr>
              <w:spacing w:after="0" w:line="240" w:lineRule="auto"/>
              <w:jc w:val="center"/>
              <w:rPr>
                <w:rFonts w:eastAsia="Times New Roman" w:cs="Times New Roman"/>
                <w:szCs w:val="28"/>
                <w:lang w:val="en-US"/>
              </w:rPr>
            </w:pPr>
            <w:proofErr w:type="spellStart"/>
            <w:proofErr w:type="gramStart"/>
            <w:r w:rsidRPr="00A44021">
              <w:rPr>
                <w:rFonts w:eastAsia="Times New Roman" w:cs="Times New Roman"/>
                <w:szCs w:val="28"/>
                <w:lang w:val="en-US"/>
              </w:rPr>
              <w:t>вул.Київська</w:t>
            </w:r>
            <w:proofErr w:type="spellEnd"/>
            <w:proofErr w:type="gramEnd"/>
            <w:r w:rsidRPr="00A44021">
              <w:rPr>
                <w:rFonts w:eastAsia="Times New Roman" w:cs="Times New Roman"/>
                <w:szCs w:val="28"/>
                <w:lang w:val="en-US"/>
              </w:rPr>
              <w:t>, 56</w:t>
            </w:r>
          </w:p>
        </w:tc>
      </w:tr>
      <w:tr w:rsidR="00C8056D" w:rsidRPr="00C8056D" w14:paraId="334FEB01" w14:textId="77777777" w:rsidTr="00A44021">
        <w:trPr>
          <w:trHeight w:val="324"/>
        </w:trPr>
        <w:tc>
          <w:tcPr>
            <w:tcW w:w="4760" w:type="dxa"/>
            <w:tcBorders>
              <w:top w:val="nil"/>
              <w:left w:val="single" w:sz="8" w:space="0" w:color="000000"/>
              <w:bottom w:val="single" w:sz="8" w:space="0" w:color="000000"/>
              <w:right w:val="single" w:sz="8" w:space="0" w:color="000000"/>
            </w:tcBorders>
            <w:shd w:val="clear" w:color="auto" w:fill="auto"/>
            <w:hideMark/>
          </w:tcPr>
          <w:p w14:paraId="75631648" w14:textId="77777777" w:rsidR="00C8056D" w:rsidRPr="00A44021" w:rsidRDefault="00C8056D" w:rsidP="00C8056D">
            <w:pPr>
              <w:spacing w:after="0" w:line="240" w:lineRule="auto"/>
              <w:jc w:val="left"/>
              <w:rPr>
                <w:rFonts w:eastAsia="Times New Roman" w:cs="Times New Roman"/>
                <w:szCs w:val="28"/>
                <w:lang w:val="en-US"/>
              </w:rPr>
            </w:pPr>
            <w:proofErr w:type="spellStart"/>
            <w:r w:rsidRPr="00A44021">
              <w:rPr>
                <w:rFonts w:eastAsia="Times New Roman" w:cs="Times New Roman"/>
                <w:szCs w:val="28"/>
                <w:lang w:val="en-US"/>
              </w:rPr>
              <w:t>Костел</w:t>
            </w:r>
            <w:proofErr w:type="spellEnd"/>
            <w:r w:rsidRPr="00A44021">
              <w:rPr>
                <w:rFonts w:eastAsia="Times New Roman" w:cs="Times New Roman"/>
                <w:szCs w:val="28"/>
                <w:lang w:val="en-US"/>
              </w:rPr>
              <w:t xml:space="preserve"> </w:t>
            </w:r>
            <w:proofErr w:type="spellStart"/>
            <w:r w:rsidRPr="00A44021">
              <w:rPr>
                <w:rFonts w:eastAsia="Times New Roman" w:cs="Times New Roman"/>
                <w:szCs w:val="28"/>
                <w:lang w:val="en-US"/>
              </w:rPr>
              <w:t>св.Антонія</w:t>
            </w:r>
            <w:proofErr w:type="spellEnd"/>
            <w:r w:rsidRPr="00A44021">
              <w:rPr>
                <w:rFonts w:eastAsia="Times New Roman" w:cs="Times New Roman"/>
                <w:szCs w:val="28"/>
                <w:lang w:val="en-US"/>
              </w:rPr>
              <w:t xml:space="preserve"> (</w:t>
            </w:r>
            <w:proofErr w:type="spellStart"/>
            <w:r w:rsidRPr="00A44021">
              <w:rPr>
                <w:rFonts w:eastAsia="Times New Roman" w:cs="Times New Roman"/>
                <w:szCs w:val="28"/>
                <w:lang w:val="en-US"/>
              </w:rPr>
              <w:t>мур</w:t>
            </w:r>
            <w:proofErr w:type="spellEnd"/>
            <w:r w:rsidRPr="00A44021">
              <w:rPr>
                <w:rFonts w:eastAsia="Times New Roman" w:cs="Times New Roman"/>
                <w:szCs w:val="28"/>
                <w:lang w:val="en-US"/>
              </w:rPr>
              <w:t>.)</w:t>
            </w:r>
          </w:p>
        </w:tc>
        <w:tc>
          <w:tcPr>
            <w:tcW w:w="4302" w:type="dxa"/>
            <w:tcBorders>
              <w:top w:val="nil"/>
              <w:left w:val="nil"/>
              <w:bottom w:val="single" w:sz="8" w:space="0" w:color="000000"/>
              <w:right w:val="single" w:sz="8" w:space="0" w:color="000000"/>
            </w:tcBorders>
            <w:shd w:val="clear" w:color="auto" w:fill="auto"/>
            <w:hideMark/>
          </w:tcPr>
          <w:p w14:paraId="755AB147" w14:textId="77777777" w:rsidR="00C8056D" w:rsidRPr="00A44021" w:rsidRDefault="00C8056D" w:rsidP="00C8056D">
            <w:pPr>
              <w:spacing w:after="0" w:line="240" w:lineRule="auto"/>
              <w:jc w:val="center"/>
              <w:rPr>
                <w:rFonts w:eastAsia="Times New Roman" w:cs="Times New Roman"/>
                <w:szCs w:val="28"/>
                <w:lang w:val="en-US"/>
              </w:rPr>
            </w:pPr>
            <w:proofErr w:type="spellStart"/>
            <w:proofErr w:type="gramStart"/>
            <w:r w:rsidRPr="00A44021">
              <w:rPr>
                <w:rFonts w:eastAsia="Times New Roman" w:cs="Times New Roman"/>
                <w:szCs w:val="28"/>
                <w:lang w:val="en-US"/>
              </w:rPr>
              <w:t>пров.Костельний</w:t>
            </w:r>
            <w:proofErr w:type="spellEnd"/>
            <w:proofErr w:type="gramEnd"/>
            <w:r w:rsidRPr="00A44021">
              <w:rPr>
                <w:rFonts w:eastAsia="Times New Roman" w:cs="Times New Roman"/>
                <w:szCs w:val="28"/>
                <w:lang w:val="en-US"/>
              </w:rPr>
              <w:t xml:space="preserve"> 6 б</w:t>
            </w:r>
          </w:p>
        </w:tc>
      </w:tr>
      <w:tr w:rsidR="00C8056D" w:rsidRPr="00C8056D" w14:paraId="479E8240" w14:textId="77777777" w:rsidTr="00A44021">
        <w:trPr>
          <w:trHeight w:val="636"/>
        </w:trPr>
        <w:tc>
          <w:tcPr>
            <w:tcW w:w="4760" w:type="dxa"/>
            <w:tcBorders>
              <w:top w:val="nil"/>
              <w:left w:val="single" w:sz="8" w:space="0" w:color="000000"/>
              <w:bottom w:val="single" w:sz="8" w:space="0" w:color="000000"/>
              <w:right w:val="single" w:sz="8" w:space="0" w:color="000000"/>
            </w:tcBorders>
            <w:shd w:val="clear" w:color="auto" w:fill="auto"/>
            <w:hideMark/>
          </w:tcPr>
          <w:p w14:paraId="1BF742BB" w14:textId="77777777" w:rsidR="00C8056D" w:rsidRPr="00A44021" w:rsidRDefault="00C8056D" w:rsidP="00C8056D">
            <w:pPr>
              <w:spacing w:after="0" w:line="240" w:lineRule="auto"/>
              <w:jc w:val="left"/>
              <w:rPr>
                <w:rFonts w:eastAsia="Times New Roman" w:cs="Times New Roman"/>
                <w:szCs w:val="28"/>
                <w:lang w:val="ru-RU"/>
              </w:rPr>
            </w:pPr>
            <w:proofErr w:type="spellStart"/>
            <w:r w:rsidRPr="00A44021">
              <w:rPr>
                <w:rFonts w:eastAsia="Times New Roman" w:cs="Times New Roman"/>
                <w:szCs w:val="28"/>
                <w:lang w:val="ru-RU"/>
              </w:rPr>
              <w:t>Келії</w:t>
            </w:r>
            <w:proofErr w:type="spellEnd"/>
            <w:r w:rsidRPr="00A44021">
              <w:rPr>
                <w:rFonts w:eastAsia="Times New Roman" w:cs="Times New Roman"/>
                <w:szCs w:val="28"/>
                <w:lang w:val="ru-RU"/>
              </w:rPr>
              <w:t xml:space="preserve"> </w:t>
            </w:r>
            <w:proofErr w:type="spellStart"/>
            <w:r w:rsidRPr="00A44021">
              <w:rPr>
                <w:rFonts w:eastAsia="Times New Roman" w:cs="Times New Roman"/>
                <w:szCs w:val="28"/>
                <w:lang w:val="ru-RU"/>
              </w:rPr>
              <w:t>монастиря</w:t>
            </w:r>
            <w:proofErr w:type="spellEnd"/>
            <w:r w:rsidRPr="00A44021">
              <w:rPr>
                <w:rFonts w:eastAsia="Times New Roman" w:cs="Times New Roman"/>
                <w:szCs w:val="28"/>
                <w:lang w:val="ru-RU"/>
              </w:rPr>
              <w:t xml:space="preserve"> </w:t>
            </w:r>
            <w:proofErr w:type="spellStart"/>
            <w:r w:rsidRPr="00A44021">
              <w:rPr>
                <w:rFonts w:eastAsia="Times New Roman" w:cs="Times New Roman"/>
                <w:szCs w:val="28"/>
                <w:lang w:val="ru-RU"/>
              </w:rPr>
              <w:t>Воскресіння</w:t>
            </w:r>
            <w:proofErr w:type="spellEnd"/>
            <w:r w:rsidRPr="00A44021">
              <w:rPr>
                <w:rFonts w:eastAsia="Times New Roman" w:cs="Times New Roman"/>
                <w:szCs w:val="28"/>
                <w:lang w:val="ru-RU"/>
              </w:rPr>
              <w:t xml:space="preserve"> </w:t>
            </w:r>
            <w:proofErr w:type="spellStart"/>
            <w:r w:rsidRPr="00A44021">
              <w:rPr>
                <w:rFonts w:eastAsia="Times New Roman" w:cs="Times New Roman"/>
                <w:szCs w:val="28"/>
                <w:lang w:val="ru-RU"/>
              </w:rPr>
              <w:t>Господнього</w:t>
            </w:r>
            <w:proofErr w:type="spellEnd"/>
            <w:r w:rsidRPr="00A44021">
              <w:rPr>
                <w:rFonts w:eastAsia="Times New Roman" w:cs="Times New Roman"/>
                <w:szCs w:val="28"/>
                <w:lang w:val="ru-RU"/>
              </w:rPr>
              <w:t xml:space="preserve"> (</w:t>
            </w:r>
            <w:proofErr w:type="spellStart"/>
            <w:r w:rsidRPr="00A44021">
              <w:rPr>
                <w:rFonts w:eastAsia="Times New Roman" w:cs="Times New Roman"/>
                <w:szCs w:val="28"/>
                <w:lang w:val="ru-RU"/>
              </w:rPr>
              <w:t>мур</w:t>
            </w:r>
            <w:proofErr w:type="spellEnd"/>
            <w:r w:rsidRPr="00A44021">
              <w:rPr>
                <w:rFonts w:eastAsia="Times New Roman" w:cs="Times New Roman"/>
                <w:szCs w:val="28"/>
                <w:lang w:val="ru-RU"/>
              </w:rPr>
              <w:t>.)</w:t>
            </w:r>
          </w:p>
        </w:tc>
        <w:tc>
          <w:tcPr>
            <w:tcW w:w="4302" w:type="dxa"/>
            <w:tcBorders>
              <w:top w:val="nil"/>
              <w:left w:val="nil"/>
              <w:bottom w:val="single" w:sz="8" w:space="0" w:color="000000"/>
              <w:right w:val="single" w:sz="8" w:space="0" w:color="000000"/>
            </w:tcBorders>
            <w:shd w:val="clear" w:color="auto" w:fill="auto"/>
            <w:hideMark/>
          </w:tcPr>
          <w:p w14:paraId="77C7D0B4" w14:textId="77777777" w:rsidR="00C8056D" w:rsidRPr="00A44021" w:rsidRDefault="00C8056D" w:rsidP="00C8056D">
            <w:pPr>
              <w:spacing w:after="0" w:line="240" w:lineRule="auto"/>
              <w:jc w:val="center"/>
              <w:rPr>
                <w:rFonts w:eastAsia="Times New Roman" w:cs="Times New Roman"/>
                <w:szCs w:val="28"/>
                <w:lang w:val="en-US"/>
              </w:rPr>
            </w:pPr>
            <w:proofErr w:type="spellStart"/>
            <w:proofErr w:type="gramStart"/>
            <w:r w:rsidRPr="00A44021">
              <w:rPr>
                <w:rFonts w:eastAsia="Times New Roman" w:cs="Times New Roman"/>
                <w:szCs w:val="28"/>
                <w:lang w:val="en-US"/>
              </w:rPr>
              <w:t>вул.Старо</w:t>
            </w:r>
            <w:proofErr w:type="gramEnd"/>
            <w:r w:rsidRPr="00A44021">
              <w:rPr>
                <w:rFonts w:eastAsia="Times New Roman" w:cs="Times New Roman"/>
                <w:szCs w:val="28"/>
                <w:lang w:val="en-US"/>
              </w:rPr>
              <w:t>-монастирська</w:t>
            </w:r>
            <w:proofErr w:type="spellEnd"/>
            <w:r w:rsidRPr="00A44021">
              <w:rPr>
                <w:rFonts w:eastAsia="Times New Roman" w:cs="Times New Roman"/>
                <w:szCs w:val="28"/>
                <w:lang w:val="en-US"/>
              </w:rPr>
              <w:t>, 50</w:t>
            </w:r>
          </w:p>
        </w:tc>
      </w:tr>
      <w:tr w:rsidR="00C8056D" w:rsidRPr="00C8056D" w14:paraId="4B1C6197" w14:textId="77777777" w:rsidTr="00A44021">
        <w:trPr>
          <w:trHeight w:val="324"/>
        </w:trPr>
        <w:tc>
          <w:tcPr>
            <w:tcW w:w="4760" w:type="dxa"/>
            <w:tcBorders>
              <w:top w:val="nil"/>
              <w:left w:val="single" w:sz="8" w:space="0" w:color="000000"/>
              <w:bottom w:val="single" w:sz="8" w:space="0" w:color="000000"/>
              <w:right w:val="single" w:sz="8" w:space="0" w:color="000000"/>
            </w:tcBorders>
            <w:shd w:val="clear" w:color="auto" w:fill="auto"/>
            <w:hideMark/>
          </w:tcPr>
          <w:p w14:paraId="26F7AAA4" w14:textId="77777777" w:rsidR="00C8056D" w:rsidRPr="00A44021" w:rsidRDefault="00C8056D" w:rsidP="00C8056D">
            <w:pPr>
              <w:spacing w:after="0" w:line="240" w:lineRule="auto"/>
              <w:jc w:val="left"/>
              <w:rPr>
                <w:rFonts w:eastAsia="Times New Roman" w:cs="Times New Roman"/>
                <w:szCs w:val="28"/>
                <w:lang w:val="en-US"/>
              </w:rPr>
            </w:pPr>
            <w:proofErr w:type="spellStart"/>
            <w:r w:rsidRPr="00A44021">
              <w:rPr>
                <w:rFonts w:eastAsia="Times New Roman" w:cs="Times New Roman"/>
                <w:szCs w:val="28"/>
                <w:lang w:val="en-US"/>
              </w:rPr>
              <w:t>Замок</w:t>
            </w:r>
            <w:proofErr w:type="spellEnd"/>
            <w:r w:rsidRPr="00A44021">
              <w:rPr>
                <w:rFonts w:eastAsia="Times New Roman" w:cs="Times New Roman"/>
                <w:szCs w:val="28"/>
                <w:lang w:val="en-US"/>
              </w:rPr>
              <w:t xml:space="preserve"> (</w:t>
            </w:r>
            <w:proofErr w:type="spellStart"/>
            <w:r w:rsidRPr="00A44021">
              <w:rPr>
                <w:rFonts w:eastAsia="Times New Roman" w:cs="Times New Roman"/>
                <w:szCs w:val="28"/>
                <w:lang w:val="en-US"/>
              </w:rPr>
              <w:t>мур</w:t>
            </w:r>
            <w:proofErr w:type="spellEnd"/>
            <w:r w:rsidRPr="00A44021">
              <w:rPr>
                <w:rFonts w:eastAsia="Times New Roman" w:cs="Times New Roman"/>
                <w:szCs w:val="28"/>
                <w:lang w:val="en-US"/>
              </w:rPr>
              <w:t>.)</w:t>
            </w:r>
          </w:p>
        </w:tc>
        <w:tc>
          <w:tcPr>
            <w:tcW w:w="4302" w:type="dxa"/>
            <w:tcBorders>
              <w:top w:val="nil"/>
              <w:left w:val="nil"/>
              <w:bottom w:val="single" w:sz="8" w:space="0" w:color="000000"/>
              <w:right w:val="single" w:sz="8" w:space="0" w:color="000000"/>
            </w:tcBorders>
            <w:shd w:val="clear" w:color="auto" w:fill="auto"/>
            <w:hideMark/>
          </w:tcPr>
          <w:p w14:paraId="065A23CF" w14:textId="77777777" w:rsidR="00C8056D" w:rsidRPr="00A44021" w:rsidRDefault="00C8056D" w:rsidP="00C8056D">
            <w:pPr>
              <w:spacing w:after="0" w:line="240" w:lineRule="auto"/>
              <w:jc w:val="center"/>
              <w:rPr>
                <w:rFonts w:eastAsia="Times New Roman" w:cs="Times New Roman"/>
                <w:szCs w:val="28"/>
                <w:lang w:val="ru-RU"/>
              </w:rPr>
            </w:pPr>
            <w:r w:rsidRPr="00A44021">
              <w:rPr>
                <w:rFonts w:eastAsia="Times New Roman" w:cs="Times New Roman"/>
                <w:szCs w:val="28"/>
                <w:lang w:val="ru-RU"/>
              </w:rPr>
              <w:t xml:space="preserve">м. </w:t>
            </w:r>
            <w:proofErr w:type="spellStart"/>
            <w:r w:rsidRPr="00A44021">
              <w:rPr>
                <w:rFonts w:eastAsia="Times New Roman" w:cs="Times New Roman"/>
                <w:szCs w:val="28"/>
                <w:lang w:val="ru-RU"/>
              </w:rPr>
              <w:t>Корець</w:t>
            </w:r>
            <w:proofErr w:type="spellEnd"/>
            <w:r w:rsidRPr="00A44021">
              <w:rPr>
                <w:rFonts w:eastAsia="Times New Roman" w:cs="Times New Roman"/>
                <w:szCs w:val="28"/>
                <w:lang w:val="ru-RU"/>
              </w:rPr>
              <w:t xml:space="preserve">, </w:t>
            </w:r>
            <w:proofErr w:type="spellStart"/>
            <w:r w:rsidRPr="00A44021">
              <w:rPr>
                <w:rFonts w:eastAsia="Times New Roman" w:cs="Times New Roman"/>
                <w:szCs w:val="28"/>
                <w:lang w:val="ru-RU"/>
              </w:rPr>
              <w:t>вул</w:t>
            </w:r>
            <w:proofErr w:type="spellEnd"/>
            <w:r w:rsidRPr="00A44021">
              <w:rPr>
                <w:rFonts w:eastAsia="Times New Roman" w:cs="Times New Roman"/>
                <w:szCs w:val="28"/>
                <w:lang w:val="ru-RU"/>
              </w:rPr>
              <w:t xml:space="preserve">. </w:t>
            </w:r>
            <w:proofErr w:type="spellStart"/>
            <w:r w:rsidRPr="00A44021">
              <w:rPr>
                <w:rFonts w:eastAsia="Times New Roman" w:cs="Times New Roman"/>
                <w:szCs w:val="28"/>
                <w:lang w:val="ru-RU"/>
              </w:rPr>
              <w:t>Б.Хмельницького</w:t>
            </w:r>
            <w:proofErr w:type="spellEnd"/>
            <w:r w:rsidRPr="00A44021">
              <w:rPr>
                <w:rFonts w:eastAsia="Times New Roman" w:cs="Times New Roman"/>
                <w:szCs w:val="28"/>
                <w:lang w:val="ru-RU"/>
              </w:rPr>
              <w:t xml:space="preserve"> 4</w:t>
            </w:r>
          </w:p>
        </w:tc>
      </w:tr>
      <w:tr w:rsidR="00C8056D" w:rsidRPr="00C8056D" w14:paraId="4086ABDC" w14:textId="77777777" w:rsidTr="00A44021">
        <w:trPr>
          <w:trHeight w:val="324"/>
        </w:trPr>
        <w:tc>
          <w:tcPr>
            <w:tcW w:w="4760" w:type="dxa"/>
            <w:tcBorders>
              <w:top w:val="nil"/>
              <w:left w:val="single" w:sz="8" w:space="0" w:color="000000"/>
              <w:bottom w:val="single" w:sz="8" w:space="0" w:color="000000"/>
              <w:right w:val="single" w:sz="8" w:space="0" w:color="000000"/>
            </w:tcBorders>
            <w:shd w:val="clear" w:color="auto" w:fill="auto"/>
            <w:hideMark/>
          </w:tcPr>
          <w:p w14:paraId="1AD8A9D6" w14:textId="77777777" w:rsidR="00C8056D" w:rsidRPr="00A44021" w:rsidRDefault="00C8056D" w:rsidP="00C8056D">
            <w:pPr>
              <w:spacing w:after="0" w:line="240" w:lineRule="auto"/>
              <w:jc w:val="left"/>
              <w:rPr>
                <w:rFonts w:eastAsia="Times New Roman" w:cs="Times New Roman"/>
                <w:szCs w:val="28"/>
                <w:lang w:val="en-US"/>
              </w:rPr>
            </w:pPr>
            <w:proofErr w:type="spellStart"/>
            <w:r w:rsidRPr="00A44021">
              <w:rPr>
                <w:rFonts w:eastAsia="Times New Roman" w:cs="Times New Roman"/>
                <w:szCs w:val="28"/>
                <w:lang w:val="en-US"/>
              </w:rPr>
              <w:t>Церква</w:t>
            </w:r>
            <w:proofErr w:type="spellEnd"/>
            <w:r w:rsidRPr="00A44021">
              <w:rPr>
                <w:rFonts w:eastAsia="Times New Roman" w:cs="Times New Roman"/>
                <w:szCs w:val="28"/>
                <w:lang w:val="en-US"/>
              </w:rPr>
              <w:t xml:space="preserve"> </w:t>
            </w:r>
            <w:proofErr w:type="spellStart"/>
            <w:r w:rsidRPr="00A44021">
              <w:rPr>
                <w:rFonts w:eastAsia="Times New Roman" w:cs="Times New Roman"/>
                <w:szCs w:val="28"/>
                <w:lang w:val="en-US"/>
              </w:rPr>
              <w:t>св.Миколая</w:t>
            </w:r>
            <w:proofErr w:type="spellEnd"/>
            <w:r w:rsidRPr="00A44021">
              <w:rPr>
                <w:rFonts w:eastAsia="Times New Roman" w:cs="Times New Roman"/>
                <w:szCs w:val="28"/>
                <w:lang w:val="en-US"/>
              </w:rPr>
              <w:t xml:space="preserve"> (</w:t>
            </w:r>
            <w:proofErr w:type="spellStart"/>
            <w:r w:rsidRPr="00A44021">
              <w:rPr>
                <w:rFonts w:eastAsia="Times New Roman" w:cs="Times New Roman"/>
                <w:szCs w:val="28"/>
                <w:lang w:val="en-US"/>
              </w:rPr>
              <w:t>мур</w:t>
            </w:r>
            <w:proofErr w:type="spellEnd"/>
            <w:r w:rsidRPr="00A44021">
              <w:rPr>
                <w:rFonts w:eastAsia="Times New Roman" w:cs="Times New Roman"/>
                <w:szCs w:val="28"/>
                <w:lang w:val="en-US"/>
              </w:rPr>
              <w:t>.)</w:t>
            </w:r>
          </w:p>
        </w:tc>
        <w:tc>
          <w:tcPr>
            <w:tcW w:w="4302" w:type="dxa"/>
            <w:tcBorders>
              <w:top w:val="nil"/>
              <w:left w:val="nil"/>
              <w:bottom w:val="single" w:sz="8" w:space="0" w:color="000000"/>
              <w:right w:val="single" w:sz="8" w:space="0" w:color="000000"/>
            </w:tcBorders>
            <w:shd w:val="clear" w:color="auto" w:fill="auto"/>
            <w:hideMark/>
          </w:tcPr>
          <w:p w14:paraId="04F83144" w14:textId="77777777" w:rsidR="00C8056D" w:rsidRPr="00A44021" w:rsidRDefault="00C8056D" w:rsidP="00C8056D">
            <w:pPr>
              <w:spacing w:after="0" w:line="240" w:lineRule="auto"/>
              <w:jc w:val="center"/>
              <w:rPr>
                <w:rFonts w:eastAsia="Times New Roman" w:cs="Times New Roman"/>
                <w:szCs w:val="28"/>
                <w:lang w:val="en-US"/>
              </w:rPr>
            </w:pPr>
            <w:proofErr w:type="spellStart"/>
            <w:r w:rsidRPr="00A44021">
              <w:rPr>
                <w:rFonts w:eastAsia="Times New Roman" w:cs="Times New Roman"/>
                <w:szCs w:val="28"/>
                <w:lang w:val="en-US"/>
              </w:rPr>
              <w:t>вул.Б.Хмельницького</w:t>
            </w:r>
            <w:proofErr w:type="spellEnd"/>
            <w:r w:rsidRPr="00A44021">
              <w:rPr>
                <w:rFonts w:eastAsia="Times New Roman" w:cs="Times New Roman"/>
                <w:szCs w:val="28"/>
                <w:lang w:val="en-US"/>
              </w:rPr>
              <w:t>, 4</w:t>
            </w:r>
          </w:p>
        </w:tc>
      </w:tr>
      <w:tr w:rsidR="00C8056D" w:rsidRPr="00C8056D" w14:paraId="19FA631B" w14:textId="77777777" w:rsidTr="00A44021">
        <w:trPr>
          <w:trHeight w:val="324"/>
        </w:trPr>
        <w:tc>
          <w:tcPr>
            <w:tcW w:w="4760" w:type="dxa"/>
            <w:tcBorders>
              <w:top w:val="nil"/>
              <w:left w:val="single" w:sz="8" w:space="0" w:color="000000"/>
              <w:bottom w:val="single" w:sz="8" w:space="0" w:color="000000"/>
              <w:right w:val="single" w:sz="8" w:space="0" w:color="000000"/>
            </w:tcBorders>
            <w:shd w:val="clear" w:color="auto" w:fill="auto"/>
            <w:hideMark/>
          </w:tcPr>
          <w:p w14:paraId="097BEC92" w14:textId="77777777" w:rsidR="00C8056D" w:rsidRPr="00A44021" w:rsidRDefault="00C8056D" w:rsidP="00C8056D">
            <w:pPr>
              <w:spacing w:after="0" w:line="240" w:lineRule="auto"/>
              <w:jc w:val="left"/>
              <w:rPr>
                <w:rFonts w:eastAsia="Times New Roman" w:cs="Times New Roman"/>
                <w:szCs w:val="28"/>
                <w:lang w:val="en-US"/>
              </w:rPr>
            </w:pPr>
            <w:proofErr w:type="spellStart"/>
            <w:r w:rsidRPr="00A44021">
              <w:rPr>
                <w:rFonts w:eastAsia="Times New Roman" w:cs="Times New Roman"/>
                <w:szCs w:val="28"/>
                <w:lang w:val="en-US"/>
              </w:rPr>
              <w:t>Костел</w:t>
            </w:r>
            <w:proofErr w:type="spellEnd"/>
            <w:r w:rsidRPr="00A44021">
              <w:rPr>
                <w:rFonts w:eastAsia="Times New Roman" w:cs="Times New Roman"/>
                <w:szCs w:val="28"/>
                <w:lang w:val="en-US"/>
              </w:rPr>
              <w:t xml:space="preserve"> </w:t>
            </w:r>
            <w:proofErr w:type="spellStart"/>
            <w:r w:rsidRPr="00A44021">
              <w:rPr>
                <w:rFonts w:eastAsia="Times New Roman" w:cs="Times New Roman"/>
                <w:szCs w:val="28"/>
                <w:lang w:val="en-US"/>
              </w:rPr>
              <w:t>св.Антонія</w:t>
            </w:r>
            <w:proofErr w:type="spellEnd"/>
            <w:r w:rsidRPr="00A44021">
              <w:rPr>
                <w:rFonts w:eastAsia="Times New Roman" w:cs="Times New Roman"/>
                <w:szCs w:val="28"/>
                <w:lang w:val="en-US"/>
              </w:rPr>
              <w:t xml:space="preserve"> (</w:t>
            </w:r>
            <w:proofErr w:type="spellStart"/>
            <w:r w:rsidRPr="00A44021">
              <w:rPr>
                <w:rFonts w:eastAsia="Times New Roman" w:cs="Times New Roman"/>
                <w:szCs w:val="28"/>
                <w:lang w:val="en-US"/>
              </w:rPr>
              <w:t>мур</w:t>
            </w:r>
            <w:proofErr w:type="spellEnd"/>
            <w:r w:rsidRPr="00A44021">
              <w:rPr>
                <w:rFonts w:eastAsia="Times New Roman" w:cs="Times New Roman"/>
                <w:szCs w:val="28"/>
                <w:lang w:val="en-US"/>
              </w:rPr>
              <w:t>.)</w:t>
            </w:r>
          </w:p>
        </w:tc>
        <w:tc>
          <w:tcPr>
            <w:tcW w:w="4302" w:type="dxa"/>
            <w:tcBorders>
              <w:top w:val="nil"/>
              <w:left w:val="nil"/>
              <w:bottom w:val="single" w:sz="8" w:space="0" w:color="000000"/>
              <w:right w:val="single" w:sz="8" w:space="0" w:color="000000"/>
            </w:tcBorders>
            <w:shd w:val="clear" w:color="auto" w:fill="auto"/>
            <w:hideMark/>
          </w:tcPr>
          <w:p w14:paraId="722F41C0" w14:textId="77777777" w:rsidR="00C8056D" w:rsidRPr="00A44021" w:rsidRDefault="00C8056D" w:rsidP="00C8056D">
            <w:pPr>
              <w:spacing w:after="0" w:line="240" w:lineRule="auto"/>
              <w:jc w:val="center"/>
              <w:rPr>
                <w:rFonts w:eastAsia="Times New Roman" w:cs="Times New Roman"/>
                <w:szCs w:val="28"/>
                <w:lang w:val="en-US"/>
              </w:rPr>
            </w:pPr>
            <w:proofErr w:type="spellStart"/>
            <w:r w:rsidRPr="00A44021">
              <w:rPr>
                <w:rFonts w:eastAsia="Times New Roman" w:cs="Times New Roman"/>
                <w:szCs w:val="28"/>
                <w:lang w:val="en-US"/>
              </w:rPr>
              <w:t>в.Великі</w:t>
            </w:r>
            <w:proofErr w:type="spellEnd"/>
            <w:r w:rsidRPr="00A44021">
              <w:rPr>
                <w:rFonts w:eastAsia="Times New Roman" w:cs="Times New Roman"/>
                <w:szCs w:val="28"/>
                <w:lang w:val="en-US"/>
              </w:rPr>
              <w:t xml:space="preserve"> </w:t>
            </w:r>
            <w:proofErr w:type="spellStart"/>
            <w:r w:rsidRPr="00A44021">
              <w:rPr>
                <w:rFonts w:eastAsia="Times New Roman" w:cs="Times New Roman"/>
                <w:szCs w:val="28"/>
                <w:lang w:val="en-US"/>
              </w:rPr>
              <w:t>Межиричі</w:t>
            </w:r>
            <w:proofErr w:type="spellEnd"/>
          </w:p>
        </w:tc>
      </w:tr>
      <w:tr w:rsidR="00C8056D" w:rsidRPr="00C8056D" w14:paraId="695AD4A9" w14:textId="77777777" w:rsidTr="00A44021">
        <w:trPr>
          <w:trHeight w:val="324"/>
        </w:trPr>
        <w:tc>
          <w:tcPr>
            <w:tcW w:w="4760" w:type="dxa"/>
            <w:tcBorders>
              <w:top w:val="nil"/>
              <w:left w:val="single" w:sz="8" w:space="0" w:color="000000"/>
              <w:bottom w:val="single" w:sz="8" w:space="0" w:color="000000"/>
              <w:right w:val="single" w:sz="8" w:space="0" w:color="000000"/>
            </w:tcBorders>
            <w:shd w:val="clear" w:color="auto" w:fill="auto"/>
            <w:hideMark/>
          </w:tcPr>
          <w:p w14:paraId="35B8BC21" w14:textId="77777777" w:rsidR="00C8056D" w:rsidRPr="00A44021" w:rsidRDefault="00C8056D" w:rsidP="00C8056D">
            <w:pPr>
              <w:spacing w:after="0" w:line="240" w:lineRule="auto"/>
              <w:jc w:val="left"/>
              <w:rPr>
                <w:rFonts w:eastAsia="Times New Roman" w:cs="Times New Roman"/>
                <w:szCs w:val="28"/>
                <w:lang w:val="en-US"/>
              </w:rPr>
            </w:pPr>
            <w:proofErr w:type="spellStart"/>
            <w:r w:rsidRPr="00A44021">
              <w:rPr>
                <w:rFonts w:eastAsia="Times New Roman" w:cs="Times New Roman"/>
                <w:szCs w:val="28"/>
                <w:lang w:val="en-US"/>
              </w:rPr>
              <w:t>Палац</w:t>
            </w:r>
            <w:proofErr w:type="spellEnd"/>
            <w:r w:rsidRPr="00A44021">
              <w:rPr>
                <w:rFonts w:eastAsia="Times New Roman" w:cs="Times New Roman"/>
                <w:szCs w:val="28"/>
                <w:lang w:val="en-US"/>
              </w:rPr>
              <w:t xml:space="preserve"> </w:t>
            </w:r>
          </w:p>
        </w:tc>
        <w:tc>
          <w:tcPr>
            <w:tcW w:w="4302" w:type="dxa"/>
            <w:tcBorders>
              <w:top w:val="nil"/>
              <w:left w:val="nil"/>
              <w:bottom w:val="single" w:sz="8" w:space="0" w:color="000000"/>
              <w:right w:val="single" w:sz="8" w:space="0" w:color="000000"/>
            </w:tcBorders>
            <w:shd w:val="clear" w:color="auto" w:fill="auto"/>
            <w:hideMark/>
          </w:tcPr>
          <w:p w14:paraId="0B16161C" w14:textId="77777777" w:rsidR="00C8056D" w:rsidRPr="00A44021" w:rsidRDefault="00C8056D" w:rsidP="00C8056D">
            <w:pPr>
              <w:spacing w:after="0" w:line="240" w:lineRule="auto"/>
              <w:jc w:val="center"/>
              <w:rPr>
                <w:rFonts w:eastAsia="Times New Roman" w:cs="Times New Roman"/>
                <w:szCs w:val="28"/>
                <w:lang w:val="en-US"/>
              </w:rPr>
            </w:pPr>
            <w:proofErr w:type="spellStart"/>
            <w:r w:rsidRPr="00A44021">
              <w:rPr>
                <w:rFonts w:eastAsia="Times New Roman" w:cs="Times New Roman"/>
                <w:szCs w:val="28"/>
                <w:lang w:val="en-US"/>
              </w:rPr>
              <w:t>с.Великі</w:t>
            </w:r>
            <w:proofErr w:type="spellEnd"/>
            <w:r w:rsidRPr="00A44021">
              <w:rPr>
                <w:rFonts w:eastAsia="Times New Roman" w:cs="Times New Roman"/>
                <w:szCs w:val="28"/>
                <w:lang w:val="en-US"/>
              </w:rPr>
              <w:t xml:space="preserve"> </w:t>
            </w:r>
            <w:proofErr w:type="spellStart"/>
            <w:r w:rsidRPr="00A44021">
              <w:rPr>
                <w:rFonts w:eastAsia="Times New Roman" w:cs="Times New Roman"/>
                <w:szCs w:val="28"/>
                <w:lang w:val="en-US"/>
              </w:rPr>
              <w:t>Межиричі</w:t>
            </w:r>
            <w:proofErr w:type="spellEnd"/>
          </w:p>
        </w:tc>
      </w:tr>
      <w:tr w:rsidR="00C8056D" w:rsidRPr="00C8056D" w14:paraId="3D00B54A" w14:textId="77777777" w:rsidTr="00A44021">
        <w:trPr>
          <w:trHeight w:val="636"/>
        </w:trPr>
        <w:tc>
          <w:tcPr>
            <w:tcW w:w="4760" w:type="dxa"/>
            <w:tcBorders>
              <w:top w:val="nil"/>
              <w:left w:val="single" w:sz="8" w:space="0" w:color="000000"/>
              <w:bottom w:val="single" w:sz="8" w:space="0" w:color="000000"/>
              <w:right w:val="single" w:sz="8" w:space="0" w:color="000000"/>
            </w:tcBorders>
            <w:shd w:val="clear" w:color="auto" w:fill="auto"/>
            <w:hideMark/>
          </w:tcPr>
          <w:p w14:paraId="5C9D42D7" w14:textId="77777777" w:rsidR="00C8056D" w:rsidRPr="00A44021" w:rsidRDefault="00C8056D" w:rsidP="00C8056D">
            <w:pPr>
              <w:spacing w:after="0" w:line="240" w:lineRule="auto"/>
              <w:jc w:val="left"/>
              <w:rPr>
                <w:rFonts w:eastAsia="Times New Roman" w:cs="Times New Roman"/>
                <w:szCs w:val="28"/>
                <w:lang w:val="ru-RU"/>
              </w:rPr>
            </w:pPr>
            <w:r w:rsidRPr="00A44021">
              <w:rPr>
                <w:rFonts w:eastAsia="Times New Roman" w:cs="Times New Roman"/>
                <w:szCs w:val="28"/>
                <w:lang w:val="ru-RU"/>
              </w:rPr>
              <w:t xml:space="preserve">Церква </w:t>
            </w:r>
            <w:proofErr w:type="spellStart"/>
            <w:r w:rsidRPr="00A44021">
              <w:rPr>
                <w:rFonts w:eastAsia="Times New Roman" w:cs="Times New Roman"/>
                <w:szCs w:val="28"/>
                <w:lang w:val="ru-RU"/>
              </w:rPr>
              <w:t>святих</w:t>
            </w:r>
            <w:proofErr w:type="spellEnd"/>
            <w:r w:rsidRPr="00A44021">
              <w:rPr>
                <w:rFonts w:eastAsia="Times New Roman" w:cs="Times New Roman"/>
                <w:szCs w:val="28"/>
                <w:lang w:val="ru-RU"/>
              </w:rPr>
              <w:t xml:space="preserve"> </w:t>
            </w:r>
            <w:proofErr w:type="spellStart"/>
            <w:r w:rsidRPr="00A44021">
              <w:rPr>
                <w:rFonts w:eastAsia="Times New Roman" w:cs="Times New Roman"/>
                <w:szCs w:val="28"/>
                <w:lang w:val="ru-RU"/>
              </w:rPr>
              <w:t>апостолів</w:t>
            </w:r>
            <w:proofErr w:type="spellEnd"/>
            <w:r w:rsidRPr="00A44021">
              <w:rPr>
                <w:rFonts w:eastAsia="Times New Roman" w:cs="Times New Roman"/>
                <w:szCs w:val="28"/>
                <w:lang w:val="ru-RU"/>
              </w:rPr>
              <w:t xml:space="preserve"> Петра і Павла (дер.)</w:t>
            </w:r>
          </w:p>
        </w:tc>
        <w:tc>
          <w:tcPr>
            <w:tcW w:w="4302" w:type="dxa"/>
            <w:tcBorders>
              <w:top w:val="nil"/>
              <w:left w:val="nil"/>
              <w:bottom w:val="single" w:sz="8" w:space="0" w:color="000000"/>
              <w:right w:val="single" w:sz="8" w:space="0" w:color="000000"/>
            </w:tcBorders>
            <w:shd w:val="clear" w:color="auto" w:fill="auto"/>
            <w:hideMark/>
          </w:tcPr>
          <w:p w14:paraId="181A1E14" w14:textId="77777777" w:rsidR="00C8056D" w:rsidRPr="00A44021" w:rsidRDefault="00C8056D" w:rsidP="00C8056D">
            <w:pPr>
              <w:spacing w:after="0" w:line="240" w:lineRule="auto"/>
              <w:jc w:val="center"/>
              <w:rPr>
                <w:rFonts w:eastAsia="Times New Roman" w:cs="Times New Roman"/>
                <w:szCs w:val="28"/>
                <w:lang w:val="en-US"/>
              </w:rPr>
            </w:pPr>
            <w:proofErr w:type="spellStart"/>
            <w:r w:rsidRPr="00A44021">
              <w:rPr>
                <w:rFonts w:eastAsia="Times New Roman" w:cs="Times New Roman"/>
                <w:szCs w:val="28"/>
                <w:lang w:val="en-US"/>
              </w:rPr>
              <w:t>с.Великі</w:t>
            </w:r>
            <w:proofErr w:type="spellEnd"/>
            <w:r w:rsidRPr="00A44021">
              <w:rPr>
                <w:rFonts w:eastAsia="Times New Roman" w:cs="Times New Roman"/>
                <w:szCs w:val="28"/>
                <w:lang w:val="en-US"/>
              </w:rPr>
              <w:t xml:space="preserve"> </w:t>
            </w:r>
            <w:proofErr w:type="spellStart"/>
            <w:r w:rsidRPr="00A44021">
              <w:rPr>
                <w:rFonts w:eastAsia="Times New Roman" w:cs="Times New Roman"/>
                <w:szCs w:val="28"/>
                <w:lang w:val="en-US"/>
              </w:rPr>
              <w:t>Межиричі</w:t>
            </w:r>
            <w:proofErr w:type="spellEnd"/>
          </w:p>
        </w:tc>
      </w:tr>
      <w:tr w:rsidR="00C8056D" w:rsidRPr="00C8056D" w14:paraId="33B20491" w14:textId="77777777" w:rsidTr="00A44021">
        <w:trPr>
          <w:trHeight w:val="636"/>
        </w:trPr>
        <w:tc>
          <w:tcPr>
            <w:tcW w:w="4760" w:type="dxa"/>
            <w:tcBorders>
              <w:top w:val="nil"/>
              <w:left w:val="single" w:sz="8" w:space="0" w:color="000000"/>
              <w:bottom w:val="single" w:sz="8" w:space="0" w:color="000000"/>
              <w:right w:val="single" w:sz="8" w:space="0" w:color="000000"/>
            </w:tcBorders>
            <w:shd w:val="clear" w:color="auto" w:fill="auto"/>
            <w:hideMark/>
          </w:tcPr>
          <w:p w14:paraId="5F37B16C" w14:textId="77777777" w:rsidR="00C8056D" w:rsidRPr="00A44021" w:rsidRDefault="00C8056D" w:rsidP="00C8056D">
            <w:pPr>
              <w:spacing w:after="0" w:line="240" w:lineRule="auto"/>
              <w:jc w:val="left"/>
              <w:rPr>
                <w:rFonts w:eastAsia="Times New Roman" w:cs="Times New Roman"/>
                <w:szCs w:val="28"/>
                <w:lang w:val="ru-RU"/>
              </w:rPr>
            </w:pPr>
            <w:r w:rsidRPr="00A44021">
              <w:rPr>
                <w:rFonts w:eastAsia="Times New Roman" w:cs="Times New Roman"/>
                <w:szCs w:val="28"/>
                <w:lang w:val="ru-RU"/>
              </w:rPr>
              <w:t xml:space="preserve">Церква Покрова </w:t>
            </w:r>
            <w:proofErr w:type="spellStart"/>
            <w:r w:rsidRPr="00A44021">
              <w:rPr>
                <w:rFonts w:eastAsia="Times New Roman" w:cs="Times New Roman"/>
                <w:szCs w:val="28"/>
                <w:lang w:val="ru-RU"/>
              </w:rPr>
              <w:t>Пресвятої</w:t>
            </w:r>
            <w:proofErr w:type="spellEnd"/>
            <w:r w:rsidRPr="00A44021">
              <w:rPr>
                <w:rFonts w:eastAsia="Times New Roman" w:cs="Times New Roman"/>
                <w:szCs w:val="28"/>
                <w:lang w:val="ru-RU"/>
              </w:rPr>
              <w:t xml:space="preserve"> </w:t>
            </w:r>
            <w:proofErr w:type="spellStart"/>
            <w:r w:rsidRPr="00A44021">
              <w:rPr>
                <w:rFonts w:eastAsia="Times New Roman" w:cs="Times New Roman"/>
                <w:szCs w:val="28"/>
                <w:lang w:val="ru-RU"/>
              </w:rPr>
              <w:t>Богородиці</w:t>
            </w:r>
            <w:proofErr w:type="spellEnd"/>
            <w:r w:rsidRPr="00A44021">
              <w:rPr>
                <w:rFonts w:eastAsia="Times New Roman" w:cs="Times New Roman"/>
                <w:szCs w:val="28"/>
                <w:lang w:val="ru-RU"/>
              </w:rPr>
              <w:t xml:space="preserve"> (дер.)</w:t>
            </w:r>
          </w:p>
        </w:tc>
        <w:tc>
          <w:tcPr>
            <w:tcW w:w="4302" w:type="dxa"/>
            <w:tcBorders>
              <w:top w:val="nil"/>
              <w:left w:val="nil"/>
              <w:bottom w:val="single" w:sz="8" w:space="0" w:color="000000"/>
              <w:right w:val="single" w:sz="8" w:space="0" w:color="000000"/>
            </w:tcBorders>
            <w:shd w:val="clear" w:color="auto" w:fill="auto"/>
            <w:hideMark/>
          </w:tcPr>
          <w:p w14:paraId="769E5865" w14:textId="77777777" w:rsidR="00C8056D" w:rsidRPr="00A44021" w:rsidRDefault="00C8056D" w:rsidP="00C8056D">
            <w:pPr>
              <w:spacing w:after="0" w:line="240" w:lineRule="auto"/>
              <w:jc w:val="center"/>
              <w:rPr>
                <w:rFonts w:eastAsia="Times New Roman" w:cs="Times New Roman"/>
                <w:szCs w:val="28"/>
                <w:lang w:val="en-US"/>
              </w:rPr>
            </w:pPr>
            <w:proofErr w:type="spellStart"/>
            <w:r w:rsidRPr="00A44021">
              <w:rPr>
                <w:rFonts w:eastAsia="Times New Roman" w:cs="Times New Roman"/>
                <w:szCs w:val="28"/>
                <w:lang w:val="en-US"/>
              </w:rPr>
              <w:t>с.Світанок</w:t>
            </w:r>
            <w:proofErr w:type="spellEnd"/>
          </w:p>
        </w:tc>
      </w:tr>
      <w:tr w:rsidR="00C8056D" w:rsidRPr="00C8056D" w14:paraId="7BDAB789" w14:textId="77777777" w:rsidTr="00A44021">
        <w:trPr>
          <w:trHeight w:val="324"/>
        </w:trPr>
        <w:tc>
          <w:tcPr>
            <w:tcW w:w="4760" w:type="dxa"/>
            <w:tcBorders>
              <w:top w:val="nil"/>
              <w:left w:val="single" w:sz="8" w:space="0" w:color="000000"/>
              <w:bottom w:val="single" w:sz="8" w:space="0" w:color="000000"/>
              <w:right w:val="single" w:sz="8" w:space="0" w:color="000000"/>
            </w:tcBorders>
            <w:shd w:val="clear" w:color="auto" w:fill="auto"/>
            <w:hideMark/>
          </w:tcPr>
          <w:p w14:paraId="4F65FB7A" w14:textId="77777777" w:rsidR="00C8056D" w:rsidRPr="00A44021" w:rsidRDefault="00C8056D" w:rsidP="00C8056D">
            <w:pPr>
              <w:spacing w:after="0" w:line="240" w:lineRule="auto"/>
              <w:jc w:val="center"/>
              <w:rPr>
                <w:rFonts w:eastAsia="Times New Roman" w:cs="Times New Roman"/>
                <w:b/>
                <w:bCs/>
                <w:szCs w:val="28"/>
                <w:lang w:val="en-US"/>
              </w:rPr>
            </w:pPr>
            <w:proofErr w:type="spellStart"/>
            <w:r w:rsidRPr="00A44021">
              <w:rPr>
                <w:rFonts w:eastAsia="Times New Roman" w:cs="Times New Roman"/>
                <w:b/>
                <w:bCs/>
                <w:szCs w:val="28"/>
                <w:lang w:val="en-US"/>
              </w:rPr>
              <w:t>Костопільський</w:t>
            </w:r>
            <w:proofErr w:type="spellEnd"/>
            <w:r w:rsidRPr="00A44021">
              <w:rPr>
                <w:rFonts w:eastAsia="Times New Roman" w:cs="Times New Roman"/>
                <w:b/>
                <w:bCs/>
                <w:szCs w:val="28"/>
                <w:lang w:val="en-US"/>
              </w:rPr>
              <w:t xml:space="preserve"> </w:t>
            </w:r>
            <w:proofErr w:type="spellStart"/>
            <w:r w:rsidRPr="00A44021">
              <w:rPr>
                <w:rFonts w:eastAsia="Times New Roman" w:cs="Times New Roman"/>
                <w:b/>
                <w:bCs/>
                <w:szCs w:val="28"/>
                <w:lang w:val="en-US"/>
              </w:rPr>
              <w:t>район</w:t>
            </w:r>
            <w:proofErr w:type="spellEnd"/>
          </w:p>
        </w:tc>
        <w:tc>
          <w:tcPr>
            <w:tcW w:w="4302" w:type="dxa"/>
            <w:tcBorders>
              <w:top w:val="nil"/>
              <w:left w:val="nil"/>
              <w:bottom w:val="single" w:sz="8" w:space="0" w:color="000000"/>
              <w:right w:val="single" w:sz="8" w:space="0" w:color="000000"/>
            </w:tcBorders>
            <w:shd w:val="clear" w:color="auto" w:fill="auto"/>
            <w:hideMark/>
          </w:tcPr>
          <w:p w14:paraId="166D5821" w14:textId="49C89D35" w:rsidR="00C8056D" w:rsidRPr="00A44021" w:rsidRDefault="00C8056D" w:rsidP="00C8056D">
            <w:pPr>
              <w:spacing w:after="0" w:line="240" w:lineRule="auto"/>
              <w:jc w:val="center"/>
              <w:rPr>
                <w:rFonts w:eastAsia="Times New Roman" w:cs="Times New Roman"/>
                <w:szCs w:val="28"/>
                <w:lang w:val="en-US"/>
              </w:rPr>
            </w:pPr>
          </w:p>
        </w:tc>
      </w:tr>
      <w:tr w:rsidR="00C8056D" w:rsidRPr="00C8056D" w14:paraId="654F0D3A" w14:textId="77777777" w:rsidTr="00A44021">
        <w:trPr>
          <w:trHeight w:val="636"/>
        </w:trPr>
        <w:tc>
          <w:tcPr>
            <w:tcW w:w="4760" w:type="dxa"/>
            <w:tcBorders>
              <w:top w:val="nil"/>
              <w:left w:val="single" w:sz="8" w:space="0" w:color="000000"/>
              <w:bottom w:val="single" w:sz="8" w:space="0" w:color="000000"/>
              <w:right w:val="single" w:sz="8" w:space="0" w:color="000000"/>
            </w:tcBorders>
            <w:shd w:val="clear" w:color="auto" w:fill="auto"/>
            <w:hideMark/>
          </w:tcPr>
          <w:p w14:paraId="10C002E6" w14:textId="77777777" w:rsidR="00C8056D" w:rsidRPr="00A44021" w:rsidRDefault="00C8056D" w:rsidP="00C8056D">
            <w:pPr>
              <w:spacing w:after="0" w:line="240" w:lineRule="auto"/>
              <w:jc w:val="left"/>
              <w:rPr>
                <w:rFonts w:eastAsia="Times New Roman" w:cs="Times New Roman"/>
                <w:szCs w:val="28"/>
                <w:lang w:val="ru-RU"/>
              </w:rPr>
            </w:pPr>
            <w:r w:rsidRPr="00A44021">
              <w:rPr>
                <w:rFonts w:eastAsia="Times New Roman" w:cs="Times New Roman"/>
                <w:szCs w:val="28"/>
                <w:lang w:val="ru-RU"/>
              </w:rPr>
              <w:lastRenderedPageBreak/>
              <w:t xml:space="preserve">Церква Покрова </w:t>
            </w:r>
            <w:proofErr w:type="spellStart"/>
            <w:r w:rsidRPr="00A44021">
              <w:rPr>
                <w:rFonts w:eastAsia="Times New Roman" w:cs="Times New Roman"/>
                <w:szCs w:val="28"/>
                <w:lang w:val="ru-RU"/>
              </w:rPr>
              <w:t>Пресвятої</w:t>
            </w:r>
            <w:proofErr w:type="spellEnd"/>
            <w:r w:rsidRPr="00A44021">
              <w:rPr>
                <w:rFonts w:eastAsia="Times New Roman" w:cs="Times New Roman"/>
                <w:szCs w:val="28"/>
                <w:lang w:val="ru-RU"/>
              </w:rPr>
              <w:t xml:space="preserve"> </w:t>
            </w:r>
            <w:proofErr w:type="spellStart"/>
            <w:r w:rsidRPr="00A44021">
              <w:rPr>
                <w:rFonts w:eastAsia="Times New Roman" w:cs="Times New Roman"/>
                <w:szCs w:val="28"/>
                <w:lang w:val="ru-RU"/>
              </w:rPr>
              <w:t>Богородиці</w:t>
            </w:r>
            <w:proofErr w:type="spellEnd"/>
            <w:r w:rsidRPr="00A44021">
              <w:rPr>
                <w:rFonts w:eastAsia="Times New Roman" w:cs="Times New Roman"/>
                <w:szCs w:val="28"/>
                <w:lang w:val="ru-RU"/>
              </w:rPr>
              <w:t xml:space="preserve"> (дер.)</w:t>
            </w:r>
          </w:p>
        </w:tc>
        <w:tc>
          <w:tcPr>
            <w:tcW w:w="4302" w:type="dxa"/>
            <w:tcBorders>
              <w:top w:val="nil"/>
              <w:left w:val="nil"/>
              <w:bottom w:val="single" w:sz="8" w:space="0" w:color="000000"/>
              <w:right w:val="single" w:sz="8" w:space="0" w:color="000000"/>
            </w:tcBorders>
            <w:shd w:val="clear" w:color="auto" w:fill="auto"/>
            <w:hideMark/>
          </w:tcPr>
          <w:p w14:paraId="313BFC69" w14:textId="77777777" w:rsidR="00C8056D" w:rsidRPr="00A44021" w:rsidRDefault="00C8056D" w:rsidP="00C8056D">
            <w:pPr>
              <w:spacing w:after="0" w:line="240" w:lineRule="auto"/>
              <w:jc w:val="center"/>
              <w:rPr>
                <w:rFonts w:eastAsia="Times New Roman" w:cs="Times New Roman"/>
                <w:szCs w:val="28"/>
                <w:lang w:val="en-US"/>
              </w:rPr>
            </w:pPr>
            <w:proofErr w:type="spellStart"/>
            <w:r w:rsidRPr="00A44021">
              <w:rPr>
                <w:rFonts w:eastAsia="Times New Roman" w:cs="Times New Roman"/>
                <w:szCs w:val="28"/>
                <w:lang w:val="en-US"/>
              </w:rPr>
              <w:t>с.Великий</w:t>
            </w:r>
            <w:proofErr w:type="spellEnd"/>
            <w:r w:rsidRPr="00A44021">
              <w:rPr>
                <w:rFonts w:eastAsia="Times New Roman" w:cs="Times New Roman"/>
                <w:szCs w:val="28"/>
                <w:lang w:val="en-US"/>
              </w:rPr>
              <w:t xml:space="preserve"> </w:t>
            </w:r>
            <w:proofErr w:type="spellStart"/>
            <w:r w:rsidRPr="00A44021">
              <w:rPr>
                <w:rFonts w:eastAsia="Times New Roman" w:cs="Times New Roman"/>
                <w:szCs w:val="28"/>
                <w:lang w:val="en-US"/>
              </w:rPr>
              <w:t>Стидин</w:t>
            </w:r>
            <w:proofErr w:type="spellEnd"/>
          </w:p>
        </w:tc>
      </w:tr>
      <w:tr w:rsidR="00C8056D" w:rsidRPr="00C8056D" w14:paraId="6466FD5B" w14:textId="77777777" w:rsidTr="00A44021">
        <w:trPr>
          <w:trHeight w:val="507"/>
        </w:trPr>
        <w:tc>
          <w:tcPr>
            <w:tcW w:w="4760" w:type="dxa"/>
            <w:vMerge w:val="restart"/>
            <w:tcBorders>
              <w:top w:val="nil"/>
              <w:left w:val="single" w:sz="8" w:space="0" w:color="000000"/>
              <w:bottom w:val="single" w:sz="8" w:space="0" w:color="000000"/>
              <w:right w:val="single" w:sz="8" w:space="0" w:color="000000"/>
            </w:tcBorders>
            <w:shd w:val="clear" w:color="auto" w:fill="auto"/>
            <w:hideMark/>
          </w:tcPr>
          <w:p w14:paraId="24BB560B" w14:textId="05A59D38" w:rsidR="00C8056D" w:rsidRPr="00A44021" w:rsidRDefault="00C8056D" w:rsidP="00C8056D">
            <w:pPr>
              <w:spacing w:after="0" w:line="240" w:lineRule="auto"/>
              <w:jc w:val="left"/>
              <w:rPr>
                <w:rFonts w:eastAsia="Times New Roman" w:cs="Times New Roman"/>
                <w:szCs w:val="28"/>
                <w:lang w:val="ru-RU"/>
              </w:rPr>
            </w:pPr>
            <w:proofErr w:type="spellStart"/>
            <w:r w:rsidRPr="00A44021">
              <w:rPr>
                <w:rFonts w:eastAsia="Times New Roman" w:cs="Times New Roman"/>
                <w:szCs w:val="28"/>
                <w:lang w:val="ru-RU"/>
              </w:rPr>
              <w:t>Дзвіниця</w:t>
            </w:r>
            <w:proofErr w:type="spellEnd"/>
            <w:r w:rsidRPr="00A44021">
              <w:rPr>
                <w:rFonts w:eastAsia="Times New Roman" w:cs="Times New Roman"/>
                <w:szCs w:val="28"/>
                <w:lang w:val="ru-RU"/>
              </w:rPr>
              <w:t xml:space="preserve"> Церкви Покрова </w:t>
            </w:r>
            <w:proofErr w:type="spellStart"/>
            <w:r w:rsidRPr="00A44021">
              <w:rPr>
                <w:rFonts w:eastAsia="Times New Roman" w:cs="Times New Roman"/>
                <w:szCs w:val="28"/>
                <w:lang w:val="ru-RU"/>
              </w:rPr>
              <w:t>Пресвятої</w:t>
            </w:r>
            <w:proofErr w:type="spellEnd"/>
            <w:r w:rsidRPr="00A44021">
              <w:rPr>
                <w:rFonts w:eastAsia="Times New Roman" w:cs="Times New Roman"/>
                <w:szCs w:val="28"/>
                <w:lang w:val="ru-RU"/>
              </w:rPr>
              <w:t xml:space="preserve"> </w:t>
            </w:r>
            <w:proofErr w:type="spellStart"/>
            <w:r w:rsidRPr="00A44021">
              <w:rPr>
                <w:rFonts w:eastAsia="Times New Roman" w:cs="Times New Roman"/>
                <w:szCs w:val="28"/>
                <w:lang w:val="ru-RU"/>
              </w:rPr>
              <w:t>Богородиці</w:t>
            </w:r>
            <w:proofErr w:type="spellEnd"/>
            <w:r w:rsidRPr="00A44021">
              <w:rPr>
                <w:rFonts w:eastAsia="Times New Roman" w:cs="Times New Roman"/>
                <w:szCs w:val="28"/>
                <w:lang w:val="ru-RU"/>
              </w:rPr>
              <w:t xml:space="preserve"> (дер.)</w:t>
            </w:r>
          </w:p>
        </w:tc>
        <w:tc>
          <w:tcPr>
            <w:tcW w:w="4302" w:type="dxa"/>
            <w:vMerge w:val="restart"/>
            <w:tcBorders>
              <w:top w:val="nil"/>
              <w:left w:val="single" w:sz="8" w:space="0" w:color="000000"/>
              <w:bottom w:val="single" w:sz="8" w:space="0" w:color="000000"/>
              <w:right w:val="single" w:sz="8" w:space="0" w:color="000000"/>
            </w:tcBorders>
            <w:shd w:val="clear" w:color="auto" w:fill="auto"/>
            <w:hideMark/>
          </w:tcPr>
          <w:p w14:paraId="41E0B405" w14:textId="7332F9CA" w:rsidR="00C8056D" w:rsidRPr="00A44021" w:rsidRDefault="00C8056D" w:rsidP="00C8056D">
            <w:pPr>
              <w:spacing w:after="0" w:line="240" w:lineRule="auto"/>
              <w:jc w:val="center"/>
              <w:rPr>
                <w:rFonts w:eastAsia="Times New Roman" w:cs="Times New Roman"/>
                <w:szCs w:val="28"/>
                <w:lang w:val="en-US"/>
              </w:rPr>
            </w:pPr>
            <w:proofErr w:type="spellStart"/>
            <w:r w:rsidRPr="00A44021">
              <w:rPr>
                <w:rFonts w:eastAsia="Times New Roman" w:cs="Times New Roman"/>
                <w:szCs w:val="28"/>
                <w:lang w:val="en-US"/>
              </w:rPr>
              <w:t>с.Великий</w:t>
            </w:r>
            <w:proofErr w:type="spellEnd"/>
            <w:r w:rsidRPr="00A44021">
              <w:rPr>
                <w:rFonts w:eastAsia="Times New Roman" w:cs="Times New Roman"/>
                <w:szCs w:val="28"/>
                <w:lang w:val="en-US"/>
              </w:rPr>
              <w:t xml:space="preserve"> </w:t>
            </w:r>
            <w:proofErr w:type="spellStart"/>
            <w:r w:rsidRPr="00A44021">
              <w:rPr>
                <w:rFonts w:eastAsia="Times New Roman" w:cs="Times New Roman"/>
                <w:szCs w:val="28"/>
                <w:lang w:val="en-US"/>
              </w:rPr>
              <w:t>Стидин</w:t>
            </w:r>
            <w:proofErr w:type="spellEnd"/>
          </w:p>
        </w:tc>
      </w:tr>
      <w:tr w:rsidR="00C8056D" w:rsidRPr="00C8056D" w14:paraId="26A22F12" w14:textId="77777777" w:rsidTr="00A44021">
        <w:trPr>
          <w:trHeight w:val="507"/>
        </w:trPr>
        <w:tc>
          <w:tcPr>
            <w:tcW w:w="4760" w:type="dxa"/>
            <w:vMerge/>
            <w:tcBorders>
              <w:top w:val="nil"/>
              <w:left w:val="single" w:sz="8" w:space="0" w:color="000000"/>
              <w:bottom w:val="single" w:sz="8" w:space="0" w:color="000000"/>
              <w:right w:val="single" w:sz="8" w:space="0" w:color="000000"/>
            </w:tcBorders>
            <w:vAlign w:val="center"/>
            <w:hideMark/>
          </w:tcPr>
          <w:p w14:paraId="5E126838" w14:textId="77777777" w:rsidR="00C8056D" w:rsidRPr="00A44021" w:rsidRDefault="00C8056D" w:rsidP="00C8056D">
            <w:pPr>
              <w:spacing w:after="0" w:line="240" w:lineRule="auto"/>
              <w:jc w:val="left"/>
              <w:rPr>
                <w:rFonts w:eastAsia="Times New Roman" w:cs="Times New Roman"/>
                <w:szCs w:val="28"/>
                <w:lang w:val="en-US"/>
              </w:rPr>
            </w:pPr>
          </w:p>
        </w:tc>
        <w:tc>
          <w:tcPr>
            <w:tcW w:w="4302" w:type="dxa"/>
            <w:vMerge/>
            <w:tcBorders>
              <w:top w:val="nil"/>
              <w:left w:val="single" w:sz="8" w:space="0" w:color="000000"/>
              <w:bottom w:val="single" w:sz="8" w:space="0" w:color="000000"/>
              <w:right w:val="single" w:sz="8" w:space="0" w:color="000000"/>
            </w:tcBorders>
            <w:vAlign w:val="center"/>
            <w:hideMark/>
          </w:tcPr>
          <w:p w14:paraId="03351639" w14:textId="77777777" w:rsidR="00C8056D" w:rsidRPr="00A44021" w:rsidRDefault="00C8056D" w:rsidP="00C8056D">
            <w:pPr>
              <w:spacing w:after="0" w:line="240" w:lineRule="auto"/>
              <w:jc w:val="left"/>
              <w:rPr>
                <w:rFonts w:eastAsia="Times New Roman" w:cs="Times New Roman"/>
                <w:szCs w:val="28"/>
                <w:lang w:val="en-US"/>
              </w:rPr>
            </w:pPr>
          </w:p>
        </w:tc>
      </w:tr>
      <w:tr w:rsidR="00C8056D" w:rsidRPr="00C8056D" w14:paraId="6761C554" w14:textId="77777777" w:rsidTr="00A44021">
        <w:trPr>
          <w:trHeight w:val="324"/>
        </w:trPr>
        <w:tc>
          <w:tcPr>
            <w:tcW w:w="4760" w:type="dxa"/>
            <w:tcBorders>
              <w:top w:val="nil"/>
              <w:left w:val="single" w:sz="8" w:space="0" w:color="000000"/>
              <w:bottom w:val="single" w:sz="8" w:space="0" w:color="000000"/>
              <w:right w:val="single" w:sz="8" w:space="0" w:color="000000"/>
            </w:tcBorders>
            <w:shd w:val="clear" w:color="auto" w:fill="auto"/>
            <w:hideMark/>
          </w:tcPr>
          <w:p w14:paraId="36F49F62" w14:textId="77777777" w:rsidR="00C8056D" w:rsidRPr="00A44021" w:rsidRDefault="00C8056D" w:rsidP="00C8056D">
            <w:pPr>
              <w:spacing w:after="0" w:line="240" w:lineRule="auto"/>
              <w:jc w:val="center"/>
              <w:rPr>
                <w:rFonts w:eastAsia="Times New Roman" w:cs="Times New Roman"/>
                <w:b/>
                <w:bCs/>
                <w:szCs w:val="28"/>
                <w:lang w:val="en-US"/>
              </w:rPr>
            </w:pPr>
            <w:proofErr w:type="spellStart"/>
            <w:r w:rsidRPr="00A44021">
              <w:rPr>
                <w:rFonts w:eastAsia="Times New Roman" w:cs="Times New Roman"/>
                <w:b/>
                <w:bCs/>
                <w:szCs w:val="28"/>
                <w:lang w:val="en-US"/>
              </w:rPr>
              <w:t>Млинівський</w:t>
            </w:r>
            <w:proofErr w:type="spellEnd"/>
            <w:r w:rsidRPr="00A44021">
              <w:rPr>
                <w:rFonts w:eastAsia="Times New Roman" w:cs="Times New Roman"/>
                <w:b/>
                <w:bCs/>
                <w:szCs w:val="28"/>
                <w:lang w:val="en-US"/>
              </w:rPr>
              <w:t xml:space="preserve"> </w:t>
            </w:r>
            <w:proofErr w:type="spellStart"/>
            <w:r w:rsidRPr="00A44021">
              <w:rPr>
                <w:rFonts w:eastAsia="Times New Roman" w:cs="Times New Roman"/>
                <w:b/>
                <w:bCs/>
                <w:szCs w:val="28"/>
                <w:lang w:val="en-US"/>
              </w:rPr>
              <w:t>район</w:t>
            </w:r>
            <w:proofErr w:type="spellEnd"/>
            <w:r w:rsidRPr="00A44021">
              <w:rPr>
                <w:rFonts w:eastAsia="Times New Roman" w:cs="Times New Roman"/>
                <w:b/>
                <w:bCs/>
                <w:szCs w:val="28"/>
                <w:lang w:val="en-US"/>
              </w:rPr>
              <w:t xml:space="preserve"> </w:t>
            </w:r>
            <w:proofErr w:type="spellStart"/>
            <w:r w:rsidRPr="00A44021">
              <w:rPr>
                <w:rFonts w:eastAsia="Times New Roman" w:cs="Times New Roman"/>
                <w:b/>
                <w:bCs/>
                <w:szCs w:val="28"/>
                <w:lang w:val="en-US"/>
              </w:rPr>
              <w:t>смт</w:t>
            </w:r>
            <w:proofErr w:type="spellEnd"/>
            <w:r w:rsidRPr="00A44021">
              <w:rPr>
                <w:rFonts w:eastAsia="Times New Roman" w:cs="Times New Roman"/>
                <w:b/>
                <w:bCs/>
                <w:szCs w:val="28"/>
                <w:lang w:val="en-US"/>
              </w:rPr>
              <w:t xml:space="preserve"> </w:t>
            </w:r>
            <w:proofErr w:type="spellStart"/>
            <w:r w:rsidRPr="00A44021">
              <w:rPr>
                <w:rFonts w:eastAsia="Times New Roman" w:cs="Times New Roman"/>
                <w:b/>
                <w:bCs/>
                <w:szCs w:val="28"/>
                <w:lang w:val="en-US"/>
              </w:rPr>
              <w:t>Млинів</w:t>
            </w:r>
            <w:proofErr w:type="spellEnd"/>
          </w:p>
        </w:tc>
        <w:tc>
          <w:tcPr>
            <w:tcW w:w="4302" w:type="dxa"/>
            <w:tcBorders>
              <w:top w:val="nil"/>
              <w:left w:val="nil"/>
              <w:bottom w:val="single" w:sz="8" w:space="0" w:color="000000"/>
              <w:right w:val="single" w:sz="8" w:space="0" w:color="000000"/>
            </w:tcBorders>
            <w:shd w:val="clear" w:color="auto" w:fill="auto"/>
            <w:hideMark/>
          </w:tcPr>
          <w:p w14:paraId="619334E9" w14:textId="77777777" w:rsidR="00C8056D" w:rsidRPr="00A44021" w:rsidRDefault="00C8056D" w:rsidP="00C8056D">
            <w:pPr>
              <w:spacing w:after="0" w:line="240" w:lineRule="auto"/>
              <w:jc w:val="center"/>
              <w:rPr>
                <w:rFonts w:eastAsia="Times New Roman" w:cs="Times New Roman"/>
                <w:szCs w:val="28"/>
                <w:lang w:val="en-US"/>
              </w:rPr>
            </w:pPr>
            <w:r w:rsidRPr="00A44021">
              <w:rPr>
                <w:rFonts w:eastAsia="Times New Roman" w:cs="Times New Roman"/>
                <w:szCs w:val="28"/>
                <w:lang w:val="en-US"/>
              </w:rPr>
              <w:t> </w:t>
            </w:r>
          </w:p>
        </w:tc>
      </w:tr>
      <w:tr w:rsidR="00C8056D" w:rsidRPr="00C8056D" w14:paraId="4AAF0416" w14:textId="77777777" w:rsidTr="00A44021">
        <w:trPr>
          <w:trHeight w:val="636"/>
        </w:trPr>
        <w:tc>
          <w:tcPr>
            <w:tcW w:w="4760" w:type="dxa"/>
            <w:tcBorders>
              <w:top w:val="nil"/>
              <w:left w:val="single" w:sz="8" w:space="0" w:color="000000"/>
              <w:bottom w:val="single" w:sz="8" w:space="0" w:color="000000"/>
              <w:right w:val="single" w:sz="8" w:space="0" w:color="000000"/>
            </w:tcBorders>
            <w:shd w:val="clear" w:color="auto" w:fill="auto"/>
            <w:hideMark/>
          </w:tcPr>
          <w:p w14:paraId="2CDC1CEE" w14:textId="77777777" w:rsidR="00C8056D" w:rsidRPr="00A44021" w:rsidRDefault="00C8056D" w:rsidP="00C8056D">
            <w:pPr>
              <w:spacing w:after="0" w:line="240" w:lineRule="auto"/>
              <w:jc w:val="left"/>
              <w:rPr>
                <w:rFonts w:eastAsia="Times New Roman" w:cs="Times New Roman"/>
                <w:szCs w:val="28"/>
                <w:lang w:val="ru-RU"/>
              </w:rPr>
            </w:pPr>
            <w:r w:rsidRPr="00A44021">
              <w:rPr>
                <w:rFonts w:eastAsia="Times New Roman" w:cs="Times New Roman"/>
                <w:szCs w:val="28"/>
                <w:lang w:val="ru-RU"/>
              </w:rPr>
              <w:t xml:space="preserve">Церква Покрова </w:t>
            </w:r>
            <w:proofErr w:type="spellStart"/>
            <w:r w:rsidRPr="00A44021">
              <w:rPr>
                <w:rFonts w:eastAsia="Times New Roman" w:cs="Times New Roman"/>
                <w:szCs w:val="28"/>
                <w:lang w:val="ru-RU"/>
              </w:rPr>
              <w:t>Пресвятої</w:t>
            </w:r>
            <w:proofErr w:type="spellEnd"/>
            <w:r w:rsidRPr="00A44021">
              <w:rPr>
                <w:rFonts w:eastAsia="Times New Roman" w:cs="Times New Roman"/>
                <w:szCs w:val="28"/>
                <w:lang w:val="ru-RU"/>
              </w:rPr>
              <w:t xml:space="preserve"> </w:t>
            </w:r>
            <w:proofErr w:type="spellStart"/>
            <w:r w:rsidRPr="00A44021">
              <w:rPr>
                <w:rFonts w:eastAsia="Times New Roman" w:cs="Times New Roman"/>
                <w:szCs w:val="28"/>
                <w:lang w:val="ru-RU"/>
              </w:rPr>
              <w:t>Богородиці</w:t>
            </w:r>
            <w:proofErr w:type="spellEnd"/>
            <w:r w:rsidRPr="00A44021">
              <w:rPr>
                <w:rFonts w:eastAsia="Times New Roman" w:cs="Times New Roman"/>
                <w:szCs w:val="28"/>
                <w:lang w:val="ru-RU"/>
              </w:rPr>
              <w:t xml:space="preserve"> (дер.)</w:t>
            </w:r>
          </w:p>
        </w:tc>
        <w:tc>
          <w:tcPr>
            <w:tcW w:w="4302" w:type="dxa"/>
            <w:tcBorders>
              <w:top w:val="nil"/>
              <w:left w:val="nil"/>
              <w:bottom w:val="single" w:sz="8" w:space="0" w:color="000000"/>
              <w:right w:val="single" w:sz="8" w:space="0" w:color="000000"/>
            </w:tcBorders>
            <w:shd w:val="clear" w:color="auto" w:fill="auto"/>
            <w:hideMark/>
          </w:tcPr>
          <w:p w14:paraId="134EA224" w14:textId="77777777" w:rsidR="00C8056D" w:rsidRPr="00A44021" w:rsidRDefault="00C8056D" w:rsidP="00C8056D">
            <w:pPr>
              <w:spacing w:after="0" w:line="240" w:lineRule="auto"/>
              <w:jc w:val="center"/>
              <w:rPr>
                <w:rFonts w:eastAsia="Times New Roman" w:cs="Times New Roman"/>
                <w:szCs w:val="28"/>
                <w:lang w:val="en-US"/>
              </w:rPr>
            </w:pPr>
            <w:proofErr w:type="spellStart"/>
            <w:proofErr w:type="gramStart"/>
            <w:r w:rsidRPr="00A44021">
              <w:rPr>
                <w:rFonts w:eastAsia="Times New Roman" w:cs="Times New Roman"/>
                <w:szCs w:val="28"/>
                <w:lang w:val="en-US"/>
              </w:rPr>
              <w:t>вул.Кірова</w:t>
            </w:r>
            <w:proofErr w:type="spellEnd"/>
            <w:proofErr w:type="gramEnd"/>
          </w:p>
        </w:tc>
      </w:tr>
      <w:tr w:rsidR="00C8056D" w:rsidRPr="00C8056D" w14:paraId="0FE237D3" w14:textId="77777777" w:rsidTr="00A44021">
        <w:trPr>
          <w:trHeight w:val="636"/>
        </w:trPr>
        <w:tc>
          <w:tcPr>
            <w:tcW w:w="4760" w:type="dxa"/>
            <w:tcBorders>
              <w:top w:val="nil"/>
              <w:left w:val="single" w:sz="8" w:space="0" w:color="000000"/>
              <w:bottom w:val="single" w:sz="8" w:space="0" w:color="000000"/>
              <w:right w:val="single" w:sz="8" w:space="0" w:color="000000"/>
            </w:tcBorders>
            <w:shd w:val="clear" w:color="auto" w:fill="auto"/>
            <w:hideMark/>
          </w:tcPr>
          <w:p w14:paraId="373CA4FF" w14:textId="77777777" w:rsidR="00C8056D" w:rsidRPr="00A44021" w:rsidRDefault="00C8056D" w:rsidP="00C8056D">
            <w:pPr>
              <w:spacing w:after="0" w:line="240" w:lineRule="auto"/>
              <w:jc w:val="left"/>
              <w:rPr>
                <w:rFonts w:eastAsia="Times New Roman" w:cs="Times New Roman"/>
                <w:szCs w:val="28"/>
                <w:lang w:val="ru-RU"/>
              </w:rPr>
            </w:pPr>
            <w:proofErr w:type="spellStart"/>
            <w:r w:rsidRPr="00A44021">
              <w:rPr>
                <w:rFonts w:eastAsia="Times New Roman" w:cs="Times New Roman"/>
                <w:szCs w:val="28"/>
                <w:lang w:val="ru-RU"/>
              </w:rPr>
              <w:t>Дзвіниця</w:t>
            </w:r>
            <w:proofErr w:type="spellEnd"/>
            <w:r w:rsidRPr="00A44021">
              <w:rPr>
                <w:rFonts w:eastAsia="Times New Roman" w:cs="Times New Roman"/>
                <w:szCs w:val="28"/>
                <w:lang w:val="ru-RU"/>
              </w:rPr>
              <w:t xml:space="preserve"> Церкви Покрова </w:t>
            </w:r>
            <w:proofErr w:type="spellStart"/>
            <w:r w:rsidRPr="00A44021">
              <w:rPr>
                <w:rFonts w:eastAsia="Times New Roman" w:cs="Times New Roman"/>
                <w:szCs w:val="28"/>
                <w:lang w:val="ru-RU"/>
              </w:rPr>
              <w:t>Пресвятої</w:t>
            </w:r>
            <w:proofErr w:type="spellEnd"/>
            <w:r w:rsidRPr="00A44021">
              <w:rPr>
                <w:rFonts w:eastAsia="Times New Roman" w:cs="Times New Roman"/>
                <w:szCs w:val="28"/>
                <w:lang w:val="ru-RU"/>
              </w:rPr>
              <w:t xml:space="preserve"> </w:t>
            </w:r>
            <w:proofErr w:type="spellStart"/>
            <w:r w:rsidRPr="00A44021">
              <w:rPr>
                <w:rFonts w:eastAsia="Times New Roman" w:cs="Times New Roman"/>
                <w:szCs w:val="28"/>
                <w:lang w:val="ru-RU"/>
              </w:rPr>
              <w:t>Богородиці</w:t>
            </w:r>
            <w:proofErr w:type="spellEnd"/>
            <w:r w:rsidRPr="00A44021">
              <w:rPr>
                <w:rFonts w:eastAsia="Times New Roman" w:cs="Times New Roman"/>
                <w:szCs w:val="28"/>
                <w:lang w:val="ru-RU"/>
              </w:rPr>
              <w:t xml:space="preserve"> (дер.)</w:t>
            </w:r>
          </w:p>
        </w:tc>
        <w:tc>
          <w:tcPr>
            <w:tcW w:w="4302" w:type="dxa"/>
            <w:tcBorders>
              <w:top w:val="nil"/>
              <w:left w:val="nil"/>
              <w:bottom w:val="single" w:sz="8" w:space="0" w:color="000000"/>
              <w:right w:val="single" w:sz="8" w:space="0" w:color="000000"/>
            </w:tcBorders>
            <w:shd w:val="clear" w:color="auto" w:fill="auto"/>
            <w:hideMark/>
          </w:tcPr>
          <w:p w14:paraId="2C929EC8" w14:textId="77777777" w:rsidR="00C8056D" w:rsidRPr="00A44021" w:rsidRDefault="00C8056D" w:rsidP="00C8056D">
            <w:pPr>
              <w:spacing w:after="0" w:line="240" w:lineRule="auto"/>
              <w:jc w:val="center"/>
              <w:rPr>
                <w:rFonts w:eastAsia="Times New Roman" w:cs="Times New Roman"/>
                <w:szCs w:val="28"/>
                <w:lang w:val="en-US"/>
              </w:rPr>
            </w:pPr>
            <w:proofErr w:type="spellStart"/>
            <w:proofErr w:type="gramStart"/>
            <w:r w:rsidRPr="00A44021">
              <w:rPr>
                <w:rFonts w:eastAsia="Times New Roman" w:cs="Times New Roman"/>
                <w:szCs w:val="28"/>
                <w:lang w:val="en-US"/>
              </w:rPr>
              <w:t>вул.Кірова</w:t>
            </w:r>
            <w:proofErr w:type="spellEnd"/>
            <w:proofErr w:type="gramEnd"/>
          </w:p>
        </w:tc>
      </w:tr>
      <w:tr w:rsidR="00C8056D" w:rsidRPr="00C8056D" w14:paraId="48B9BC41" w14:textId="77777777" w:rsidTr="00A44021">
        <w:trPr>
          <w:trHeight w:val="324"/>
        </w:trPr>
        <w:tc>
          <w:tcPr>
            <w:tcW w:w="4760" w:type="dxa"/>
            <w:tcBorders>
              <w:top w:val="nil"/>
              <w:left w:val="single" w:sz="8" w:space="0" w:color="000000"/>
              <w:bottom w:val="single" w:sz="8" w:space="0" w:color="000000"/>
              <w:right w:val="single" w:sz="8" w:space="0" w:color="000000"/>
            </w:tcBorders>
            <w:shd w:val="clear" w:color="auto" w:fill="auto"/>
            <w:hideMark/>
          </w:tcPr>
          <w:p w14:paraId="748452F8" w14:textId="77777777" w:rsidR="00C8056D" w:rsidRPr="00A44021" w:rsidRDefault="00C8056D" w:rsidP="00C8056D">
            <w:pPr>
              <w:spacing w:after="0" w:line="240" w:lineRule="auto"/>
              <w:jc w:val="left"/>
              <w:rPr>
                <w:rFonts w:eastAsia="Times New Roman" w:cs="Times New Roman"/>
                <w:szCs w:val="28"/>
                <w:lang w:val="en-US"/>
              </w:rPr>
            </w:pPr>
            <w:proofErr w:type="spellStart"/>
            <w:r w:rsidRPr="00A44021">
              <w:rPr>
                <w:rFonts w:eastAsia="Times New Roman" w:cs="Times New Roman"/>
                <w:szCs w:val="28"/>
                <w:lang w:val="en-US"/>
              </w:rPr>
              <w:t>Палац</w:t>
            </w:r>
            <w:proofErr w:type="spellEnd"/>
            <w:r w:rsidRPr="00A44021">
              <w:rPr>
                <w:rFonts w:eastAsia="Times New Roman" w:cs="Times New Roman"/>
                <w:szCs w:val="28"/>
                <w:lang w:val="en-US"/>
              </w:rPr>
              <w:t xml:space="preserve"> (</w:t>
            </w:r>
            <w:proofErr w:type="spellStart"/>
            <w:r w:rsidRPr="00A44021">
              <w:rPr>
                <w:rFonts w:eastAsia="Times New Roman" w:cs="Times New Roman"/>
                <w:szCs w:val="28"/>
                <w:lang w:val="en-US"/>
              </w:rPr>
              <w:t>мур</w:t>
            </w:r>
            <w:proofErr w:type="spellEnd"/>
            <w:r w:rsidRPr="00A44021">
              <w:rPr>
                <w:rFonts w:eastAsia="Times New Roman" w:cs="Times New Roman"/>
                <w:szCs w:val="28"/>
                <w:lang w:val="en-US"/>
              </w:rPr>
              <w:t>.)</w:t>
            </w:r>
          </w:p>
        </w:tc>
        <w:tc>
          <w:tcPr>
            <w:tcW w:w="4302" w:type="dxa"/>
            <w:tcBorders>
              <w:top w:val="nil"/>
              <w:left w:val="nil"/>
              <w:bottom w:val="single" w:sz="8" w:space="0" w:color="000000"/>
              <w:right w:val="single" w:sz="8" w:space="0" w:color="000000"/>
            </w:tcBorders>
            <w:shd w:val="clear" w:color="auto" w:fill="auto"/>
            <w:hideMark/>
          </w:tcPr>
          <w:p w14:paraId="136FF293" w14:textId="77777777" w:rsidR="00C8056D" w:rsidRPr="00A44021" w:rsidRDefault="00C8056D" w:rsidP="00C8056D">
            <w:pPr>
              <w:spacing w:after="0" w:line="240" w:lineRule="auto"/>
              <w:jc w:val="center"/>
              <w:rPr>
                <w:rFonts w:eastAsia="Times New Roman" w:cs="Times New Roman"/>
                <w:szCs w:val="28"/>
                <w:lang w:val="ru-RU"/>
              </w:rPr>
            </w:pPr>
            <w:proofErr w:type="spellStart"/>
            <w:r w:rsidRPr="00A44021">
              <w:rPr>
                <w:rFonts w:eastAsia="Times New Roman" w:cs="Times New Roman"/>
                <w:szCs w:val="28"/>
                <w:lang w:val="ru-RU"/>
              </w:rPr>
              <w:t>Смт</w:t>
            </w:r>
            <w:proofErr w:type="spellEnd"/>
            <w:r w:rsidRPr="00A44021">
              <w:rPr>
                <w:rFonts w:eastAsia="Times New Roman" w:cs="Times New Roman"/>
                <w:szCs w:val="28"/>
                <w:lang w:val="ru-RU"/>
              </w:rPr>
              <w:t xml:space="preserve">. </w:t>
            </w:r>
            <w:proofErr w:type="spellStart"/>
            <w:r w:rsidRPr="00A44021">
              <w:rPr>
                <w:rFonts w:eastAsia="Times New Roman" w:cs="Times New Roman"/>
                <w:szCs w:val="28"/>
                <w:lang w:val="ru-RU"/>
              </w:rPr>
              <w:t>Млинів</w:t>
            </w:r>
            <w:proofErr w:type="spellEnd"/>
            <w:r w:rsidRPr="00A44021">
              <w:rPr>
                <w:rFonts w:eastAsia="Times New Roman" w:cs="Times New Roman"/>
                <w:szCs w:val="28"/>
                <w:lang w:val="ru-RU"/>
              </w:rPr>
              <w:t xml:space="preserve">, </w:t>
            </w:r>
            <w:proofErr w:type="spellStart"/>
            <w:r w:rsidRPr="00A44021">
              <w:rPr>
                <w:rFonts w:eastAsia="Times New Roman" w:cs="Times New Roman"/>
                <w:szCs w:val="28"/>
                <w:lang w:val="ru-RU"/>
              </w:rPr>
              <w:t>вул</w:t>
            </w:r>
            <w:proofErr w:type="spellEnd"/>
            <w:r w:rsidRPr="00A44021">
              <w:rPr>
                <w:rFonts w:eastAsia="Times New Roman" w:cs="Times New Roman"/>
                <w:szCs w:val="28"/>
                <w:lang w:val="ru-RU"/>
              </w:rPr>
              <w:t xml:space="preserve">. </w:t>
            </w:r>
            <w:proofErr w:type="spellStart"/>
            <w:r w:rsidRPr="00A44021">
              <w:rPr>
                <w:rFonts w:eastAsia="Times New Roman" w:cs="Times New Roman"/>
                <w:szCs w:val="28"/>
                <w:lang w:val="ru-RU"/>
              </w:rPr>
              <w:t>І.Франка</w:t>
            </w:r>
            <w:proofErr w:type="spellEnd"/>
            <w:r w:rsidRPr="00A44021">
              <w:rPr>
                <w:rFonts w:eastAsia="Times New Roman" w:cs="Times New Roman"/>
                <w:szCs w:val="28"/>
                <w:lang w:val="ru-RU"/>
              </w:rPr>
              <w:t xml:space="preserve"> 1 б</w:t>
            </w:r>
          </w:p>
        </w:tc>
      </w:tr>
      <w:tr w:rsidR="00C8056D" w:rsidRPr="00C8056D" w14:paraId="4111FB42" w14:textId="77777777" w:rsidTr="00A44021">
        <w:trPr>
          <w:trHeight w:val="324"/>
        </w:trPr>
        <w:tc>
          <w:tcPr>
            <w:tcW w:w="4760" w:type="dxa"/>
            <w:tcBorders>
              <w:top w:val="nil"/>
              <w:left w:val="single" w:sz="8" w:space="0" w:color="000000"/>
              <w:bottom w:val="single" w:sz="8" w:space="0" w:color="000000"/>
              <w:right w:val="single" w:sz="8" w:space="0" w:color="000000"/>
            </w:tcBorders>
            <w:shd w:val="clear" w:color="auto" w:fill="auto"/>
            <w:hideMark/>
          </w:tcPr>
          <w:p w14:paraId="1877F510" w14:textId="77777777" w:rsidR="00C8056D" w:rsidRPr="00A44021" w:rsidRDefault="00C8056D" w:rsidP="00C8056D">
            <w:pPr>
              <w:spacing w:after="0" w:line="240" w:lineRule="auto"/>
              <w:jc w:val="center"/>
              <w:rPr>
                <w:rFonts w:eastAsia="Times New Roman" w:cs="Times New Roman"/>
                <w:b/>
                <w:bCs/>
                <w:szCs w:val="28"/>
                <w:lang w:val="en-US"/>
              </w:rPr>
            </w:pPr>
            <w:proofErr w:type="spellStart"/>
            <w:r w:rsidRPr="00A44021">
              <w:rPr>
                <w:rFonts w:eastAsia="Times New Roman" w:cs="Times New Roman"/>
                <w:b/>
                <w:bCs/>
                <w:szCs w:val="28"/>
                <w:lang w:val="en-US"/>
              </w:rPr>
              <w:t>Острозький</w:t>
            </w:r>
            <w:proofErr w:type="spellEnd"/>
            <w:r w:rsidRPr="00A44021">
              <w:rPr>
                <w:rFonts w:eastAsia="Times New Roman" w:cs="Times New Roman"/>
                <w:b/>
                <w:bCs/>
                <w:szCs w:val="28"/>
                <w:lang w:val="en-US"/>
              </w:rPr>
              <w:t xml:space="preserve"> </w:t>
            </w:r>
            <w:proofErr w:type="spellStart"/>
            <w:r w:rsidRPr="00A44021">
              <w:rPr>
                <w:rFonts w:eastAsia="Times New Roman" w:cs="Times New Roman"/>
                <w:b/>
                <w:bCs/>
                <w:szCs w:val="28"/>
                <w:lang w:val="en-US"/>
              </w:rPr>
              <w:t>район</w:t>
            </w:r>
            <w:proofErr w:type="spellEnd"/>
            <w:r w:rsidRPr="00A44021">
              <w:rPr>
                <w:rFonts w:eastAsia="Times New Roman" w:cs="Times New Roman"/>
                <w:b/>
                <w:bCs/>
                <w:szCs w:val="28"/>
                <w:lang w:val="en-US"/>
              </w:rPr>
              <w:t xml:space="preserve"> </w:t>
            </w:r>
            <w:proofErr w:type="spellStart"/>
            <w:r w:rsidRPr="00A44021">
              <w:rPr>
                <w:rFonts w:eastAsia="Times New Roman" w:cs="Times New Roman"/>
                <w:b/>
                <w:bCs/>
                <w:szCs w:val="28"/>
                <w:lang w:val="en-US"/>
              </w:rPr>
              <w:t>м.Острог</w:t>
            </w:r>
            <w:proofErr w:type="spellEnd"/>
          </w:p>
        </w:tc>
        <w:tc>
          <w:tcPr>
            <w:tcW w:w="4302" w:type="dxa"/>
            <w:tcBorders>
              <w:top w:val="nil"/>
              <w:left w:val="nil"/>
              <w:bottom w:val="single" w:sz="8" w:space="0" w:color="000000"/>
              <w:right w:val="single" w:sz="8" w:space="0" w:color="000000"/>
            </w:tcBorders>
            <w:shd w:val="clear" w:color="auto" w:fill="auto"/>
            <w:hideMark/>
          </w:tcPr>
          <w:p w14:paraId="4D012C6C" w14:textId="3043D66B" w:rsidR="00C8056D" w:rsidRPr="00A44021" w:rsidRDefault="00C8056D" w:rsidP="00C8056D">
            <w:pPr>
              <w:spacing w:after="0" w:line="240" w:lineRule="auto"/>
              <w:jc w:val="center"/>
              <w:rPr>
                <w:rFonts w:eastAsia="Times New Roman" w:cs="Times New Roman"/>
                <w:szCs w:val="28"/>
                <w:lang w:val="en-US"/>
              </w:rPr>
            </w:pPr>
          </w:p>
        </w:tc>
      </w:tr>
      <w:tr w:rsidR="00C8056D" w:rsidRPr="00C8056D" w14:paraId="121A2269" w14:textId="77777777" w:rsidTr="00A44021">
        <w:trPr>
          <w:trHeight w:val="324"/>
        </w:trPr>
        <w:tc>
          <w:tcPr>
            <w:tcW w:w="4760" w:type="dxa"/>
            <w:tcBorders>
              <w:top w:val="nil"/>
              <w:left w:val="single" w:sz="8" w:space="0" w:color="000000"/>
              <w:bottom w:val="single" w:sz="8" w:space="0" w:color="000000"/>
              <w:right w:val="single" w:sz="8" w:space="0" w:color="000000"/>
            </w:tcBorders>
            <w:shd w:val="clear" w:color="auto" w:fill="auto"/>
            <w:hideMark/>
          </w:tcPr>
          <w:p w14:paraId="69E0EC83" w14:textId="77777777" w:rsidR="00C8056D" w:rsidRPr="00A44021" w:rsidRDefault="00C8056D" w:rsidP="00C8056D">
            <w:pPr>
              <w:spacing w:after="0" w:line="240" w:lineRule="auto"/>
              <w:jc w:val="center"/>
              <w:rPr>
                <w:rFonts w:eastAsia="Times New Roman" w:cs="Times New Roman"/>
                <w:szCs w:val="28"/>
                <w:lang w:val="en-US"/>
              </w:rPr>
            </w:pPr>
            <w:proofErr w:type="spellStart"/>
            <w:r w:rsidRPr="00A44021">
              <w:rPr>
                <w:rFonts w:eastAsia="Times New Roman" w:cs="Times New Roman"/>
                <w:szCs w:val="28"/>
                <w:lang w:val="en-US"/>
              </w:rPr>
              <w:t>Замок</w:t>
            </w:r>
            <w:proofErr w:type="spellEnd"/>
            <w:r w:rsidRPr="00A44021">
              <w:rPr>
                <w:rFonts w:eastAsia="Times New Roman" w:cs="Times New Roman"/>
                <w:szCs w:val="28"/>
                <w:lang w:val="en-US"/>
              </w:rPr>
              <w:t xml:space="preserve"> </w:t>
            </w:r>
            <w:proofErr w:type="spellStart"/>
            <w:r w:rsidRPr="00A44021">
              <w:rPr>
                <w:rFonts w:eastAsia="Times New Roman" w:cs="Times New Roman"/>
                <w:szCs w:val="28"/>
                <w:lang w:val="en-US"/>
              </w:rPr>
              <w:t>князів</w:t>
            </w:r>
            <w:proofErr w:type="spellEnd"/>
            <w:r w:rsidRPr="00A44021">
              <w:rPr>
                <w:rFonts w:eastAsia="Times New Roman" w:cs="Times New Roman"/>
                <w:szCs w:val="28"/>
                <w:lang w:val="en-US"/>
              </w:rPr>
              <w:t xml:space="preserve"> </w:t>
            </w:r>
            <w:proofErr w:type="spellStart"/>
            <w:r w:rsidRPr="00A44021">
              <w:rPr>
                <w:rFonts w:eastAsia="Times New Roman" w:cs="Times New Roman"/>
                <w:szCs w:val="28"/>
                <w:lang w:val="en-US"/>
              </w:rPr>
              <w:t>Острозьких</w:t>
            </w:r>
            <w:proofErr w:type="spellEnd"/>
          </w:p>
        </w:tc>
        <w:tc>
          <w:tcPr>
            <w:tcW w:w="4302" w:type="dxa"/>
            <w:tcBorders>
              <w:top w:val="nil"/>
              <w:left w:val="nil"/>
              <w:bottom w:val="single" w:sz="8" w:space="0" w:color="000000"/>
              <w:right w:val="single" w:sz="8" w:space="0" w:color="000000"/>
            </w:tcBorders>
            <w:shd w:val="clear" w:color="auto" w:fill="auto"/>
            <w:hideMark/>
          </w:tcPr>
          <w:p w14:paraId="74DE601D" w14:textId="77777777" w:rsidR="00C8056D" w:rsidRPr="00A44021" w:rsidRDefault="00C8056D" w:rsidP="00C8056D">
            <w:pPr>
              <w:spacing w:after="0" w:line="240" w:lineRule="auto"/>
              <w:jc w:val="center"/>
              <w:rPr>
                <w:rFonts w:eastAsia="Times New Roman" w:cs="Times New Roman"/>
                <w:szCs w:val="28"/>
                <w:lang w:val="en-US"/>
              </w:rPr>
            </w:pPr>
            <w:proofErr w:type="spellStart"/>
            <w:proofErr w:type="gramStart"/>
            <w:r w:rsidRPr="00A44021">
              <w:rPr>
                <w:rFonts w:eastAsia="Times New Roman" w:cs="Times New Roman"/>
                <w:szCs w:val="28"/>
                <w:lang w:val="en-US"/>
              </w:rPr>
              <w:t>вул.Академічна</w:t>
            </w:r>
            <w:proofErr w:type="spellEnd"/>
            <w:proofErr w:type="gramEnd"/>
            <w:r w:rsidRPr="00A44021">
              <w:rPr>
                <w:rFonts w:eastAsia="Times New Roman" w:cs="Times New Roman"/>
                <w:szCs w:val="28"/>
                <w:lang w:val="en-US"/>
              </w:rPr>
              <w:t>, 5</w:t>
            </w:r>
          </w:p>
        </w:tc>
      </w:tr>
      <w:tr w:rsidR="00C8056D" w:rsidRPr="00C8056D" w14:paraId="643C0CC2" w14:textId="77777777" w:rsidTr="00A44021">
        <w:trPr>
          <w:trHeight w:val="324"/>
        </w:trPr>
        <w:tc>
          <w:tcPr>
            <w:tcW w:w="4760" w:type="dxa"/>
            <w:tcBorders>
              <w:top w:val="nil"/>
              <w:left w:val="single" w:sz="8" w:space="0" w:color="000000"/>
              <w:bottom w:val="single" w:sz="8" w:space="0" w:color="000000"/>
              <w:right w:val="single" w:sz="8" w:space="0" w:color="000000"/>
            </w:tcBorders>
            <w:shd w:val="clear" w:color="auto" w:fill="auto"/>
            <w:hideMark/>
          </w:tcPr>
          <w:p w14:paraId="0FA6E2F3" w14:textId="77777777" w:rsidR="00C8056D" w:rsidRPr="00A44021" w:rsidRDefault="00C8056D" w:rsidP="00C8056D">
            <w:pPr>
              <w:spacing w:after="0" w:line="240" w:lineRule="auto"/>
              <w:jc w:val="left"/>
              <w:rPr>
                <w:rFonts w:eastAsia="Times New Roman" w:cs="Times New Roman"/>
                <w:szCs w:val="28"/>
                <w:lang w:val="en-US"/>
              </w:rPr>
            </w:pPr>
            <w:proofErr w:type="spellStart"/>
            <w:r w:rsidRPr="00A44021">
              <w:rPr>
                <w:rFonts w:eastAsia="Times New Roman" w:cs="Times New Roman"/>
                <w:szCs w:val="28"/>
                <w:lang w:val="en-US"/>
              </w:rPr>
              <w:t>Вежа</w:t>
            </w:r>
            <w:proofErr w:type="spellEnd"/>
            <w:r w:rsidRPr="00A44021">
              <w:rPr>
                <w:rFonts w:eastAsia="Times New Roman" w:cs="Times New Roman"/>
                <w:szCs w:val="28"/>
                <w:lang w:val="en-US"/>
              </w:rPr>
              <w:t xml:space="preserve"> </w:t>
            </w:r>
            <w:proofErr w:type="spellStart"/>
            <w:r w:rsidRPr="00A44021">
              <w:rPr>
                <w:rFonts w:eastAsia="Times New Roman" w:cs="Times New Roman"/>
                <w:szCs w:val="28"/>
                <w:lang w:val="en-US"/>
              </w:rPr>
              <w:t>мурована</w:t>
            </w:r>
            <w:proofErr w:type="spellEnd"/>
            <w:r w:rsidRPr="00A44021">
              <w:rPr>
                <w:rFonts w:eastAsia="Times New Roman" w:cs="Times New Roman"/>
                <w:szCs w:val="28"/>
                <w:lang w:val="en-US"/>
              </w:rPr>
              <w:t xml:space="preserve"> (</w:t>
            </w:r>
            <w:proofErr w:type="spellStart"/>
            <w:r w:rsidRPr="00A44021">
              <w:rPr>
                <w:rFonts w:eastAsia="Times New Roman" w:cs="Times New Roman"/>
                <w:szCs w:val="28"/>
                <w:lang w:val="en-US"/>
              </w:rPr>
              <w:t>Сторожева</w:t>
            </w:r>
            <w:proofErr w:type="spellEnd"/>
            <w:r w:rsidRPr="00A44021">
              <w:rPr>
                <w:rFonts w:eastAsia="Times New Roman" w:cs="Times New Roman"/>
                <w:szCs w:val="28"/>
                <w:lang w:val="en-US"/>
              </w:rPr>
              <w:t xml:space="preserve"> </w:t>
            </w:r>
            <w:proofErr w:type="spellStart"/>
            <w:r w:rsidRPr="00A44021">
              <w:rPr>
                <w:rFonts w:eastAsia="Times New Roman" w:cs="Times New Roman"/>
                <w:szCs w:val="28"/>
                <w:lang w:val="en-US"/>
              </w:rPr>
              <w:t>башта</w:t>
            </w:r>
            <w:proofErr w:type="spellEnd"/>
            <w:r w:rsidRPr="00A44021">
              <w:rPr>
                <w:rFonts w:eastAsia="Times New Roman" w:cs="Times New Roman"/>
                <w:szCs w:val="28"/>
                <w:lang w:val="en-US"/>
              </w:rPr>
              <w:t>)</w:t>
            </w:r>
          </w:p>
        </w:tc>
        <w:tc>
          <w:tcPr>
            <w:tcW w:w="4302" w:type="dxa"/>
            <w:tcBorders>
              <w:top w:val="nil"/>
              <w:left w:val="nil"/>
              <w:bottom w:val="single" w:sz="8" w:space="0" w:color="000000"/>
              <w:right w:val="single" w:sz="8" w:space="0" w:color="000000"/>
            </w:tcBorders>
            <w:shd w:val="clear" w:color="auto" w:fill="auto"/>
            <w:hideMark/>
          </w:tcPr>
          <w:p w14:paraId="105D3EBA" w14:textId="77777777" w:rsidR="00C8056D" w:rsidRPr="00A44021" w:rsidRDefault="00C8056D" w:rsidP="00C8056D">
            <w:pPr>
              <w:spacing w:after="0" w:line="240" w:lineRule="auto"/>
              <w:jc w:val="center"/>
              <w:rPr>
                <w:rFonts w:eastAsia="Times New Roman" w:cs="Times New Roman"/>
                <w:szCs w:val="28"/>
                <w:lang w:val="en-US"/>
              </w:rPr>
            </w:pPr>
            <w:proofErr w:type="spellStart"/>
            <w:proofErr w:type="gramStart"/>
            <w:r w:rsidRPr="00A44021">
              <w:rPr>
                <w:rFonts w:eastAsia="Times New Roman" w:cs="Times New Roman"/>
                <w:szCs w:val="28"/>
                <w:lang w:val="en-US"/>
              </w:rPr>
              <w:t>вул.Академічна</w:t>
            </w:r>
            <w:proofErr w:type="spellEnd"/>
            <w:proofErr w:type="gramEnd"/>
            <w:r w:rsidRPr="00A44021">
              <w:rPr>
                <w:rFonts w:eastAsia="Times New Roman" w:cs="Times New Roman"/>
                <w:szCs w:val="28"/>
                <w:lang w:val="en-US"/>
              </w:rPr>
              <w:t>, 5</w:t>
            </w:r>
          </w:p>
        </w:tc>
      </w:tr>
      <w:tr w:rsidR="00C8056D" w:rsidRPr="00C8056D" w14:paraId="56EBB7A8" w14:textId="77777777" w:rsidTr="00A44021">
        <w:trPr>
          <w:trHeight w:val="324"/>
        </w:trPr>
        <w:tc>
          <w:tcPr>
            <w:tcW w:w="4760" w:type="dxa"/>
            <w:tcBorders>
              <w:top w:val="nil"/>
              <w:left w:val="single" w:sz="8" w:space="0" w:color="000000"/>
              <w:bottom w:val="single" w:sz="8" w:space="0" w:color="000000"/>
              <w:right w:val="single" w:sz="8" w:space="0" w:color="000000"/>
            </w:tcBorders>
            <w:shd w:val="clear" w:color="auto" w:fill="auto"/>
            <w:hideMark/>
          </w:tcPr>
          <w:p w14:paraId="6EC2483D" w14:textId="77777777" w:rsidR="00C8056D" w:rsidRPr="00A44021" w:rsidRDefault="00C8056D" w:rsidP="00C8056D">
            <w:pPr>
              <w:spacing w:after="0" w:line="240" w:lineRule="auto"/>
              <w:jc w:val="left"/>
              <w:rPr>
                <w:rFonts w:eastAsia="Times New Roman" w:cs="Times New Roman"/>
                <w:szCs w:val="28"/>
                <w:lang w:val="en-US"/>
              </w:rPr>
            </w:pPr>
            <w:proofErr w:type="spellStart"/>
            <w:r w:rsidRPr="00A44021">
              <w:rPr>
                <w:rFonts w:eastAsia="Times New Roman" w:cs="Times New Roman"/>
                <w:szCs w:val="28"/>
                <w:lang w:val="en-US"/>
              </w:rPr>
              <w:t>Башта</w:t>
            </w:r>
            <w:proofErr w:type="spellEnd"/>
            <w:r w:rsidRPr="00A44021">
              <w:rPr>
                <w:rFonts w:eastAsia="Times New Roman" w:cs="Times New Roman"/>
                <w:szCs w:val="28"/>
                <w:lang w:val="en-US"/>
              </w:rPr>
              <w:t xml:space="preserve"> </w:t>
            </w:r>
            <w:proofErr w:type="spellStart"/>
            <w:r w:rsidRPr="00A44021">
              <w:rPr>
                <w:rFonts w:eastAsia="Times New Roman" w:cs="Times New Roman"/>
                <w:szCs w:val="28"/>
                <w:lang w:val="en-US"/>
              </w:rPr>
              <w:t>Нова</w:t>
            </w:r>
            <w:proofErr w:type="spellEnd"/>
            <w:r w:rsidRPr="00A44021">
              <w:rPr>
                <w:rFonts w:eastAsia="Times New Roman" w:cs="Times New Roman"/>
                <w:szCs w:val="28"/>
                <w:lang w:val="en-US"/>
              </w:rPr>
              <w:t xml:space="preserve"> (</w:t>
            </w:r>
            <w:proofErr w:type="spellStart"/>
            <w:r w:rsidRPr="00A44021">
              <w:rPr>
                <w:rFonts w:eastAsia="Times New Roman" w:cs="Times New Roman"/>
                <w:szCs w:val="28"/>
                <w:lang w:val="en-US"/>
              </w:rPr>
              <w:t>Кругла</w:t>
            </w:r>
            <w:proofErr w:type="spellEnd"/>
            <w:r w:rsidRPr="00A44021">
              <w:rPr>
                <w:rFonts w:eastAsia="Times New Roman" w:cs="Times New Roman"/>
                <w:szCs w:val="28"/>
                <w:lang w:val="en-US"/>
              </w:rPr>
              <w:t>) (</w:t>
            </w:r>
            <w:proofErr w:type="spellStart"/>
            <w:r w:rsidRPr="00A44021">
              <w:rPr>
                <w:rFonts w:eastAsia="Times New Roman" w:cs="Times New Roman"/>
                <w:szCs w:val="28"/>
                <w:lang w:val="en-US"/>
              </w:rPr>
              <w:t>мур</w:t>
            </w:r>
            <w:proofErr w:type="spellEnd"/>
            <w:r w:rsidRPr="00A44021">
              <w:rPr>
                <w:rFonts w:eastAsia="Times New Roman" w:cs="Times New Roman"/>
                <w:szCs w:val="28"/>
                <w:lang w:val="en-US"/>
              </w:rPr>
              <w:t>.)</w:t>
            </w:r>
          </w:p>
        </w:tc>
        <w:tc>
          <w:tcPr>
            <w:tcW w:w="4302" w:type="dxa"/>
            <w:tcBorders>
              <w:top w:val="nil"/>
              <w:left w:val="nil"/>
              <w:bottom w:val="single" w:sz="8" w:space="0" w:color="000000"/>
              <w:right w:val="single" w:sz="8" w:space="0" w:color="000000"/>
            </w:tcBorders>
            <w:shd w:val="clear" w:color="auto" w:fill="auto"/>
            <w:hideMark/>
          </w:tcPr>
          <w:p w14:paraId="2E5A3D3A" w14:textId="77777777" w:rsidR="00C8056D" w:rsidRPr="00A44021" w:rsidRDefault="00C8056D" w:rsidP="00C8056D">
            <w:pPr>
              <w:spacing w:after="0" w:line="240" w:lineRule="auto"/>
              <w:jc w:val="center"/>
              <w:rPr>
                <w:rFonts w:eastAsia="Times New Roman" w:cs="Times New Roman"/>
                <w:szCs w:val="28"/>
                <w:lang w:val="en-US"/>
              </w:rPr>
            </w:pPr>
            <w:proofErr w:type="spellStart"/>
            <w:proofErr w:type="gramStart"/>
            <w:r w:rsidRPr="00A44021">
              <w:rPr>
                <w:rFonts w:eastAsia="Times New Roman" w:cs="Times New Roman"/>
                <w:szCs w:val="28"/>
                <w:lang w:val="en-US"/>
              </w:rPr>
              <w:t>вул.Академічна</w:t>
            </w:r>
            <w:proofErr w:type="spellEnd"/>
            <w:proofErr w:type="gramEnd"/>
            <w:r w:rsidRPr="00A44021">
              <w:rPr>
                <w:rFonts w:eastAsia="Times New Roman" w:cs="Times New Roman"/>
                <w:szCs w:val="28"/>
                <w:lang w:val="en-US"/>
              </w:rPr>
              <w:t>, 5</w:t>
            </w:r>
          </w:p>
        </w:tc>
      </w:tr>
      <w:tr w:rsidR="00C8056D" w:rsidRPr="00C8056D" w14:paraId="0748714B" w14:textId="77777777" w:rsidTr="00A44021">
        <w:trPr>
          <w:trHeight w:val="324"/>
        </w:trPr>
        <w:tc>
          <w:tcPr>
            <w:tcW w:w="4760" w:type="dxa"/>
            <w:tcBorders>
              <w:top w:val="nil"/>
              <w:left w:val="single" w:sz="8" w:space="0" w:color="000000"/>
              <w:bottom w:val="single" w:sz="8" w:space="0" w:color="000000"/>
              <w:right w:val="single" w:sz="8" w:space="0" w:color="000000"/>
            </w:tcBorders>
            <w:shd w:val="clear" w:color="auto" w:fill="auto"/>
            <w:hideMark/>
          </w:tcPr>
          <w:p w14:paraId="2BF17CDA" w14:textId="77777777" w:rsidR="00C8056D" w:rsidRPr="00A44021" w:rsidRDefault="00C8056D" w:rsidP="00C8056D">
            <w:pPr>
              <w:spacing w:after="0" w:line="240" w:lineRule="auto"/>
              <w:jc w:val="left"/>
              <w:rPr>
                <w:rFonts w:eastAsia="Times New Roman" w:cs="Times New Roman"/>
                <w:szCs w:val="28"/>
                <w:lang w:val="en-US"/>
              </w:rPr>
            </w:pPr>
            <w:proofErr w:type="spellStart"/>
            <w:r w:rsidRPr="00A44021">
              <w:rPr>
                <w:rFonts w:eastAsia="Times New Roman" w:cs="Times New Roman"/>
                <w:szCs w:val="28"/>
                <w:lang w:val="en-US"/>
              </w:rPr>
              <w:t>Церква</w:t>
            </w:r>
            <w:proofErr w:type="spellEnd"/>
            <w:r w:rsidRPr="00A44021">
              <w:rPr>
                <w:rFonts w:eastAsia="Times New Roman" w:cs="Times New Roman"/>
                <w:szCs w:val="28"/>
                <w:lang w:val="en-US"/>
              </w:rPr>
              <w:t xml:space="preserve"> </w:t>
            </w:r>
            <w:proofErr w:type="spellStart"/>
            <w:r w:rsidRPr="00A44021">
              <w:rPr>
                <w:rFonts w:eastAsia="Times New Roman" w:cs="Times New Roman"/>
                <w:szCs w:val="28"/>
                <w:lang w:val="en-US"/>
              </w:rPr>
              <w:t>Богоявлення</w:t>
            </w:r>
            <w:proofErr w:type="spellEnd"/>
            <w:r w:rsidRPr="00A44021">
              <w:rPr>
                <w:rFonts w:eastAsia="Times New Roman" w:cs="Times New Roman"/>
                <w:szCs w:val="28"/>
                <w:lang w:val="en-US"/>
              </w:rPr>
              <w:t xml:space="preserve"> </w:t>
            </w:r>
            <w:proofErr w:type="spellStart"/>
            <w:r w:rsidRPr="00A44021">
              <w:rPr>
                <w:rFonts w:eastAsia="Times New Roman" w:cs="Times New Roman"/>
                <w:szCs w:val="28"/>
                <w:lang w:val="en-US"/>
              </w:rPr>
              <w:t>Господнього</w:t>
            </w:r>
            <w:proofErr w:type="spellEnd"/>
            <w:r w:rsidRPr="00A44021">
              <w:rPr>
                <w:rFonts w:eastAsia="Times New Roman" w:cs="Times New Roman"/>
                <w:szCs w:val="28"/>
                <w:lang w:val="en-US"/>
              </w:rPr>
              <w:t xml:space="preserve"> (</w:t>
            </w:r>
            <w:proofErr w:type="spellStart"/>
            <w:r w:rsidRPr="00A44021">
              <w:rPr>
                <w:rFonts w:eastAsia="Times New Roman" w:cs="Times New Roman"/>
                <w:szCs w:val="28"/>
                <w:lang w:val="en-US"/>
              </w:rPr>
              <w:t>мур</w:t>
            </w:r>
            <w:proofErr w:type="spellEnd"/>
            <w:r w:rsidRPr="00A44021">
              <w:rPr>
                <w:rFonts w:eastAsia="Times New Roman" w:cs="Times New Roman"/>
                <w:szCs w:val="28"/>
                <w:lang w:val="en-US"/>
              </w:rPr>
              <w:t>.)</w:t>
            </w:r>
          </w:p>
        </w:tc>
        <w:tc>
          <w:tcPr>
            <w:tcW w:w="4302" w:type="dxa"/>
            <w:tcBorders>
              <w:top w:val="nil"/>
              <w:left w:val="nil"/>
              <w:bottom w:val="single" w:sz="8" w:space="0" w:color="000000"/>
              <w:right w:val="single" w:sz="8" w:space="0" w:color="000000"/>
            </w:tcBorders>
            <w:shd w:val="clear" w:color="auto" w:fill="auto"/>
            <w:hideMark/>
          </w:tcPr>
          <w:p w14:paraId="6A4F8259" w14:textId="77777777" w:rsidR="00C8056D" w:rsidRPr="00A44021" w:rsidRDefault="00C8056D" w:rsidP="00C8056D">
            <w:pPr>
              <w:spacing w:after="0" w:line="240" w:lineRule="auto"/>
              <w:jc w:val="center"/>
              <w:rPr>
                <w:rFonts w:eastAsia="Times New Roman" w:cs="Times New Roman"/>
                <w:szCs w:val="28"/>
                <w:lang w:val="en-US"/>
              </w:rPr>
            </w:pPr>
            <w:proofErr w:type="spellStart"/>
            <w:proofErr w:type="gramStart"/>
            <w:r w:rsidRPr="00A44021">
              <w:rPr>
                <w:rFonts w:eastAsia="Times New Roman" w:cs="Times New Roman"/>
                <w:szCs w:val="28"/>
                <w:lang w:val="en-US"/>
              </w:rPr>
              <w:t>вул.Академічна</w:t>
            </w:r>
            <w:proofErr w:type="spellEnd"/>
            <w:proofErr w:type="gramEnd"/>
            <w:r w:rsidRPr="00A44021">
              <w:rPr>
                <w:rFonts w:eastAsia="Times New Roman" w:cs="Times New Roman"/>
                <w:szCs w:val="28"/>
                <w:lang w:val="en-US"/>
              </w:rPr>
              <w:t>, 5</w:t>
            </w:r>
          </w:p>
        </w:tc>
      </w:tr>
      <w:tr w:rsidR="00C8056D" w:rsidRPr="00C8056D" w14:paraId="591F71B9" w14:textId="77777777" w:rsidTr="00A44021">
        <w:trPr>
          <w:trHeight w:val="324"/>
        </w:trPr>
        <w:tc>
          <w:tcPr>
            <w:tcW w:w="4760" w:type="dxa"/>
            <w:tcBorders>
              <w:top w:val="nil"/>
              <w:left w:val="single" w:sz="8" w:space="0" w:color="000000"/>
              <w:bottom w:val="single" w:sz="8" w:space="0" w:color="000000"/>
              <w:right w:val="single" w:sz="8" w:space="0" w:color="000000"/>
            </w:tcBorders>
            <w:shd w:val="clear" w:color="auto" w:fill="auto"/>
            <w:hideMark/>
          </w:tcPr>
          <w:p w14:paraId="012EFF60" w14:textId="77777777" w:rsidR="00C8056D" w:rsidRPr="00A44021" w:rsidRDefault="00C8056D" w:rsidP="00C8056D">
            <w:pPr>
              <w:spacing w:after="0" w:line="240" w:lineRule="auto"/>
              <w:jc w:val="left"/>
              <w:rPr>
                <w:rFonts w:eastAsia="Times New Roman" w:cs="Times New Roman"/>
                <w:szCs w:val="28"/>
                <w:lang w:val="en-US"/>
              </w:rPr>
            </w:pPr>
            <w:proofErr w:type="spellStart"/>
            <w:r w:rsidRPr="00A44021">
              <w:rPr>
                <w:rFonts w:eastAsia="Times New Roman" w:cs="Times New Roman"/>
                <w:szCs w:val="28"/>
                <w:lang w:val="en-US"/>
              </w:rPr>
              <w:t>Башта</w:t>
            </w:r>
            <w:proofErr w:type="spellEnd"/>
            <w:r w:rsidRPr="00A44021">
              <w:rPr>
                <w:rFonts w:eastAsia="Times New Roman" w:cs="Times New Roman"/>
                <w:szCs w:val="28"/>
                <w:lang w:val="en-US"/>
              </w:rPr>
              <w:t xml:space="preserve"> </w:t>
            </w:r>
            <w:proofErr w:type="spellStart"/>
            <w:r w:rsidRPr="00A44021">
              <w:rPr>
                <w:rFonts w:eastAsia="Times New Roman" w:cs="Times New Roman"/>
                <w:szCs w:val="28"/>
                <w:lang w:val="en-US"/>
              </w:rPr>
              <w:t>Луцька</w:t>
            </w:r>
            <w:proofErr w:type="spellEnd"/>
            <w:r w:rsidRPr="00A44021">
              <w:rPr>
                <w:rFonts w:eastAsia="Times New Roman" w:cs="Times New Roman"/>
                <w:szCs w:val="28"/>
                <w:lang w:val="en-US"/>
              </w:rPr>
              <w:t xml:space="preserve"> (</w:t>
            </w:r>
            <w:proofErr w:type="spellStart"/>
            <w:r w:rsidRPr="00A44021">
              <w:rPr>
                <w:rFonts w:eastAsia="Times New Roman" w:cs="Times New Roman"/>
                <w:szCs w:val="28"/>
                <w:lang w:val="en-US"/>
              </w:rPr>
              <w:t>мур</w:t>
            </w:r>
            <w:proofErr w:type="spellEnd"/>
            <w:r w:rsidRPr="00A44021">
              <w:rPr>
                <w:rFonts w:eastAsia="Times New Roman" w:cs="Times New Roman"/>
                <w:szCs w:val="28"/>
                <w:lang w:val="en-US"/>
              </w:rPr>
              <w:t>.)</w:t>
            </w:r>
          </w:p>
        </w:tc>
        <w:tc>
          <w:tcPr>
            <w:tcW w:w="4302" w:type="dxa"/>
            <w:tcBorders>
              <w:top w:val="nil"/>
              <w:left w:val="nil"/>
              <w:bottom w:val="single" w:sz="8" w:space="0" w:color="000000"/>
              <w:right w:val="single" w:sz="8" w:space="0" w:color="000000"/>
            </w:tcBorders>
            <w:shd w:val="clear" w:color="auto" w:fill="auto"/>
            <w:hideMark/>
          </w:tcPr>
          <w:p w14:paraId="0307B10A" w14:textId="77777777" w:rsidR="00C8056D" w:rsidRPr="00A44021" w:rsidRDefault="00C8056D" w:rsidP="00C8056D">
            <w:pPr>
              <w:spacing w:after="0" w:line="240" w:lineRule="auto"/>
              <w:jc w:val="center"/>
              <w:rPr>
                <w:rFonts w:eastAsia="Times New Roman" w:cs="Times New Roman"/>
                <w:szCs w:val="28"/>
                <w:lang w:val="en-US"/>
              </w:rPr>
            </w:pPr>
            <w:proofErr w:type="spellStart"/>
            <w:r w:rsidRPr="00A44021">
              <w:rPr>
                <w:rFonts w:eastAsia="Times New Roman" w:cs="Times New Roman"/>
                <w:szCs w:val="28"/>
                <w:lang w:val="en-US"/>
              </w:rPr>
              <w:t>вул</w:t>
            </w:r>
            <w:proofErr w:type="spellEnd"/>
            <w:r w:rsidRPr="00A44021">
              <w:rPr>
                <w:rFonts w:eastAsia="Times New Roman" w:cs="Times New Roman"/>
                <w:szCs w:val="28"/>
                <w:lang w:val="en-US"/>
              </w:rPr>
              <w:t xml:space="preserve">. </w:t>
            </w:r>
            <w:proofErr w:type="spellStart"/>
            <w:r w:rsidRPr="00A44021">
              <w:rPr>
                <w:rFonts w:eastAsia="Times New Roman" w:cs="Times New Roman"/>
                <w:szCs w:val="28"/>
                <w:lang w:val="en-US"/>
              </w:rPr>
              <w:t>Папаніна</w:t>
            </w:r>
            <w:proofErr w:type="spellEnd"/>
            <w:r w:rsidRPr="00A44021">
              <w:rPr>
                <w:rFonts w:eastAsia="Times New Roman" w:cs="Times New Roman"/>
                <w:szCs w:val="28"/>
                <w:lang w:val="en-US"/>
              </w:rPr>
              <w:t>, 3</w:t>
            </w:r>
          </w:p>
        </w:tc>
      </w:tr>
      <w:tr w:rsidR="00C8056D" w:rsidRPr="00C8056D" w14:paraId="397FEB12" w14:textId="77777777" w:rsidTr="00A44021">
        <w:trPr>
          <w:trHeight w:val="324"/>
        </w:trPr>
        <w:tc>
          <w:tcPr>
            <w:tcW w:w="4760" w:type="dxa"/>
            <w:tcBorders>
              <w:top w:val="nil"/>
              <w:left w:val="single" w:sz="8" w:space="0" w:color="000000"/>
              <w:bottom w:val="single" w:sz="8" w:space="0" w:color="000000"/>
              <w:right w:val="single" w:sz="8" w:space="0" w:color="000000"/>
            </w:tcBorders>
            <w:shd w:val="clear" w:color="auto" w:fill="auto"/>
            <w:hideMark/>
          </w:tcPr>
          <w:p w14:paraId="265AA82D" w14:textId="77777777" w:rsidR="00C8056D" w:rsidRPr="00A44021" w:rsidRDefault="00C8056D" w:rsidP="00C8056D">
            <w:pPr>
              <w:spacing w:after="0" w:line="240" w:lineRule="auto"/>
              <w:jc w:val="left"/>
              <w:rPr>
                <w:rFonts w:eastAsia="Times New Roman" w:cs="Times New Roman"/>
                <w:szCs w:val="28"/>
                <w:lang w:val="en-US"/>
              </w:rPr>
            </w:pPr>
            <w:proofErr w:type="spellStart"/>
            <w:r w:rsidRPr="00A44021">
              <w:rPr>
                <w:rFonts w:eastAsia="Times New Roman" w:cs="Times New Roman"/>
                <w:szCs w:val="28"/>
                <w:lang w:val="en-US"/>
              </w:rPr>
              <w:t>Башта</w:t>
            </w:r>
            <w:proofErr w:type="spellEnd"/>
            <w:r w:rsidRPr="00A44021">
              <w:rPr>
                <w:rFonts w:eastAsia="Times New Roman" w:cs="Times New Roman"/>
                <w:szCs w:val="28"/>
                <w:lang w:val="en-US"/>
              </w:rPr>
              <w:t xml:space="preserve"> </w:t>
            </w:r>
            <w:proofErr w:type="spellStart"/>
            <w:r w:rsidRPr="00A44021">
              <w:rPr>
                <w:rFonts w:eastAsia="Times New Roman" w:cs="Times New Roman"/>
                <w:szCs w:val="28"/>
                <w:lang w:val="en-US"/>
              </w:rPr>
              <w:t>надбрамна</w:t>
            </w:r>
            <w:proofErr w:type="spellEnd"/>
            <w:r w:rsidRPr="00A44021">
              <w:rPr>
                <w:rFonts w:eastAsia="Times New Roman" w:cs="Times New Roman"/>
                <w:szCs w:val="28"/>
                <w:lang w:val="en-US"/>
              </w:rPr>
              <w:t xml:space="preserve"> (</w:t>
            </w:r>
            <w:proofErr w:type="spellStart"/>
            <w:r w:rsidRPr="00A44021">
              <w:rPr>
                <w:rFonts w:eastAsia="Times New Roman" w:cs="Times New Roman"/>
                <w:szCs w:val="28"/>
                <w:lang w:val="en-US"/>
              </w:rPr>
              <w:t>мур</w:t>
            </w:r>
            <w:proofErr w:type="spellEnd"/>
            <w:r w:rsidRPr="00A44021">
              <w:rPr>
                <w:rFonts w:eastAsia="Times New Roman" w:cs="Times New Roman"/>
                <w:szCs w:val="28"/>
                <w:lang w:val="en-US"/>
              </w:rPr>
              <w:t>.)</w:t>
            </w:r>
          </w:p>
        </w:tc>
        <w:tc>
          <w:tcPr>
            <w:tcW w:w="4302" w:type="dxa"/>
            <w:tcBorders>
              <w:top w:val="nil"/>
              <w:left w:val="nil"/>
              <w:bottom w:val="single" w:sz="8" w:space="0" w:color="000000"/>
              <w:right w:val="single" w:sz="8" w:space="0" w:color="000000"/>
            </w:tcBorders>
            <w:shd w:val="clear" w:color="auto" w:fill="auto"/>
            <w:hideMark/>
          </w:tcPr>
          <w:p w14:paraId="7EF28908" w14:textId="35858A62" w:rsidR="00C8056D" w:rsidRPr="00A44021" w:rsidRDefault="00C8056D" w:rsidP="00C8056D">
            <w:pPr>
              <w:spacing w:after="0" w:line="240" w:lineRule="auto"/>
              <w:jc w:val="center"/>
              <w:rPr>
                <w:rFonts w:eastAsia="Times New Roman" w:cs="Times New Roman"/>
                <w:szCs w:val="28"/>
                <w:lang w:val="en-US"/>
              </w:rPr>
            </w:pPr>
            <w:proofErr w:type="spellStart"/>
            <w:r w:rsidRPr="00A44021">
              <w:rPr>
                <w:rFonts w:eastAsia="Times New Roman" w:cs="Times New Roman"/>
                <w:szCs w:val="28"/>
                <w:lang w:val="en-US"/>
              </w:rPr>
              <w:t>вул</w:t>
            </w:r>
            <w:proofErr w:type="spellEnd"/>
            <w:r w:rsidRPr="00A44021">
              <w:rPr>
                <w:rFonts w:eastAsia="Times New Roman" w:cs="Times New Roman"/>
                <w:szCs w:val="28"/>
                <w:lang w:val="en-US"/>
              </w:rPr>
              <w:t xml:space="preserve">. </w:t>
            </w:r>
            <w:proofErr w:type="spellStart"/>
            <w:r w:rsidRPr="00A44021">
              <w:rPr>
                <w:rFonts w:eastAsia="Times New Roman" w:cs="Times New Roman"/>
                <w:szCs w:val="28"/>
                <w:lang w:val="en-US"/>
              </w:rPr>
              <w:t>Татарська</w:t>
            </w:r>
            <w:proofErr w:type="spellEnd"/>
          </w:p>
        </w:tc>
      </w:tr>
      <w:tr w:rsidR="00C8056D" w:rsidRPr="00C8056D" w14:paraId="6EFEDAC1" w14:textId="77777777" w:rsidTr="00A44021">
        <w:trPr>
          <w:trHeight w:val="324"/>
        </w:trPr>
        <w:tc>
          <w:tcPr>
            <w:tcW w:w="4760" w:type="dxa"/>
            <w:tcBorders>
              <w:top w:val="nil"/>
              <w:left w:val="single" w:sz="8" w:space="0" w:color="000000"/>
              <w:bottom w:val="single" w:sz="8" w:space="0" w:color="000000"/>
              <w:right w:val="single" w:sz="8" w:space="0" w:color="000000"/>
            </w:tcBorders>
            <w:shd w:val="clear" w:color="auto" w:fill="auto"/>
            <w:hideMark/>
          </w:tcPr>
          <w:p w14:paraId="7B69F26B" w14:textId="77777777" w:rsidR="00C8056D" w:rsidRPr="00A44021" w:rsidRDefault="00C8056D" w:rsidP="00C8056D">
            <w:pPr>
              <w:spacing w:after="0" w:line="240" w:lineRule="auto"/>
              <w:jc w:val="left"/>
              <w:rPr>
                <w:rFonts w:eastAsia="Times New Roman" w:cs="Times New Roman"/>
                <w:szCs w:val="28"/>
                <w:lang w:val="ru-RU"/>
              </w:rPr>
            </w:pPr>
            <w:r w:rsidRPr="00A44021">
              <w:rPr>
                <w:rFonts w:eastAsia="Times New Roman" w:cs="Times New Roman"/>
                <w:szCs w:val="28"/>
                <w:lang w:val="ru-RU"/>
              </w:rPr>
              <w:t xml:space="preserve">Костел </w:t>
            </w:r>
            <w:proofErr w:type="spellStart"/>
            <w:r w:rsidRPr="00A44021">
              <w:rPr>
                <w:rFonts w:eastAsia="Times New Roman" w:cs="Times New Roman"/>
                <w:szCs w:val="28"/>
                <w:lang w:val="ru-RU"/>
              </w:rPr>
              <w:t>Успіння</w:t>
            </w:r>
            <w:proofErr w:type="spellEnd"/>
            <w:r w:rsidRPr="00A44021">
              <w:rPr>
                <w:rFonts w:eastAsia="Times New Roman" w:cs="Times New Roman"/>
                <w:szCs w:val="28"/>
                <w:lang w:val="ru-RU"/>
              </w:rPr>
              <w:t xml:space="preserve"> </w:t>
            </w:r>
            <w:proofErr w:type="spellStart"/>
            <w:r w:rsidRPr="00A44021">
              <w:rPr>
                <w:rFonts w:eastAsia="Times New Roman" w:cs="Times New Roman"/>
                <w:szCs w:val="28"/>
                <w:lang w:val="ru-RU"/>
              </w:rPr>
              <w:t>Діви</w:t>
            </w:r>
            <w:proofErr w:type="spellEnd"/>
            <w:r w:rsidRPr="00A44021">
              <w:rPr>
                <w:rFonts w:eastAsia="Times New Roman" w:cs="Times New Roman"/>
                <w:szCs w:val="28"/>
                <w:lang w:val="ru-RU"/>
              </w:rPr>
              <w:t xml:space="preserve"> </w:t>
            </w:r>
            <w:proofErr w:type="spellStart"/>
            <w:r w:rsidRPr="00A44021">
              <w:rPr>
                <w:rFonts w:eastAsia="Times New Roman" w:cs="Times New Roman"/>
                <w:szCs w:val="28"/>
                <w:lang w:val="ru-RU"/>
              </w:rPr>
              <w:t>Марії</w:t>
            </w:r>
            <w:proofErr w:type="spellEnd"/>
            <w:r w:rsidRPr="00A44021">
              <w:rPr>
                <w:rFonts w:eastAsia="Times New Roman" w:cs="Times New Roman"/>
                <w:szCs w:val="28"/>
                <w:lang w:val="ru-RU"/>
              </w:rPr>
              <w:t xml:space="preserve"> (</w:t>
            </w:r>
            <w:proofErr w:type="spellStart"/>
            <w:r w:rsidRPr="00A44021">
              <w:rPr>
                <w:rFonts w:eastAsia="Times New Roman" w:cs="Times New Roman"/>
                <w:szCs w:val="28"/>
                <w:lang w:val="ru-RU"/>
              </w:rPr>
              <w:t>мур</w:t>
            </w:r>
            <w:proofErr w:type="spellEnd"/>
            <w:r w:rsidRPr="00A44021">
              <w:rPr>
                <w:rFonts w:eastAsia="Times New Roman" w:cs="Times New Roman"/>
                <w:szCs w:val="28"/>
                <w:lang w:val="ru-RU"/>
              </w:rPr>
              <w:t>.)</w:t>
            </w:r>
          </w:p>
        </w:tc>
        <w:tc>
          <w:tcPr>
            <w:tcW w:w="4302" w:type="dxa"/>
            <w:tcBorders>
              <w:top w:val="nil"/>
              <w:left w:val="nil"/>
              <w:bottom w:val="single" w:sz="8" w:space="0" w:color="000000"/>
              <w:right w:val="single" w:sz="8" w:space="0" w:color="000000"/>
            </w:tcBorders>
            <w:shd w:val="clear" w:color="auto" w:fill="auto"/>
            <w:hideMark/>
          </w:tcPr>
          <w:p w14:paraId="2A85EDC1" w14:textId="77777777" w:rsidR="00C8056D" w:rsidRPr="00A44021" w:rsidRDefault="00C8056D" w:rsidP="00C8056D">
            <w:pPr>
              <w:spacing w:after="0" w:line="240" w:lineRule="auto"/>
              <w:jc w:val="center"/>
              <w:rPr>
                <w:rFonts w:eastAsia="Times New Roman" w:cs="Times New Roman"/>
                <w:szCs w:val="28"/>
                <w:lang w:val="en-US"/>
              </w:rPr>
            </w:pPr>
            <w:proofErr w:type="spellStart"/>
            <w:proofErr w:type="gramStart"/>
            <w:r w:rsidRPr="00A44021">
              <w:rPr>
                <w:rFonts w:eastAsia="Times New Roman" w:cs="Times New Roman"/>
                <w:szCs w:val="28"/>
                <w:lang w:val="en-US"/>
              </w:rPr>
              <w:t>вул.Князів</w:t>
            </w:r>
            <w:proofErr w:type="spellEnd"/>
            <w:proofErr w:type="gramEnd"/>
            <w:r w:rsidRPr="00A44021">
              <w:rPr>
                <w:rFonts w:eastAsia="Times New Roman" w:cs="Times New Roman"/>
                <w:szCs w:val="28"/>
                <w:lang w:val="en-US"/>
              </w:rPr>
              <w:t xml:space="preserve"> </w:t>
            </w:r>
            <w:proofErr w:type="spellStart"/>
            <w:r w:rsidRPr="00A44021">
              <w:rPr>
                <w:rFonts w:eastAsia="Times New Roman" w:cs="Times New Roman"/>
                <w:szCs w:val="28"/>
                <w:lang w:val="en-US"/>
              </w:rPr>
              <w:t>Острозьких</w:t>
            </w:r>
            <w:proofErr w:type="spellEnd"/>
          </w:p>
        </w:tc>
      </w:tr>
      <w:tr w:rsidR="00C8056D" w:rsidRPr="00C8056D" w14:paraId="19C66AC1" w14:textId="77777777" w:rsidTr="00A44021">
        <w:trPr>
          <w:trHeight w:val="324"/>
        </w:trPr>
        <w:tc>
          <w:tcPr>
            <w:tcW w:w="4760" w:type="dxa"/>
            <w:tcBorders>
              <w:top w:val="nil"/>
              <w:left w:val="single" w:sz="8" w:space="0" w:color="000000"/>
              <w:bottom w:val="single" w:sz="8" w:space="0" w:color="000000"/>
              <w:right w:val="single" w:sz="8" w:space="0" w:color="000000"/>
            </w:tcBorders>
            <w:shd w:val="clear" w:color="auto" w:fill="auto"/>
            <w:hideMark/>
          </w:tcPr>
          <w:p w14:paraId="421B0F8E" w14:textId="77777777" w:rsidR="00C8056D" w:rsidRPr="00A44021" w:rsidRDefault="00C8056D" w:rsidP="00C8056D">
            <w:pPr>
              <w:spacing w:after="0" w:line="240" w:lineRule="auto"/>
              <w:jc w:val="left"/>
              <w:rPr>
                <w:rFonts w:eastAsia="Times New Roman" w:cs="Times New Roman"/>
                <w:szCs w:val="28"/>
                <w:lang w:val="en-US"/>
              </w:rPr>
            </w:pPr>
            <w:proofErr w:type="spellStart"/>
            <w:r w:rsidRPr="00A44021">
              <w:rPr>
                <w:rFonts w:eastAsia="Times New Roman" w:cs="Times New Roman"/>
                <w:szCs w:val="28"/>
                <w:lang w:val="en-US"/>
              </w:rPr>
              <w:t>Монастир-фортеця</w:t>
            </w:r>
            <w:proofErr w:type="spellEnd"/>
            <w:r w:rsidRPr="00A44021">
              <w:rPr>
                <w:rFonts w:eastAsia="Times New Roman" w:cs="Times New Roman"/>
                <w:szCs w:val="28"/>
                <w:lang w:val="en-US"/>
              </w:rPr>
              <w:t xml:space="preserve"> </w:t>
            </w:r>
            <w:proofErr w:type="spellStart"/>
            <w:r w:rsidRPr="00A44021">
              <w:rPr>
                <w:rFonts w:eastAsia="Times New Roman" w:cs="Times New Roman"/>
                <w:szCs w:val="28"/>
                <w:lang w:val="en-US"/>
              </w:rPr>
              <w:t>св.Трійці</w:t>
            </w:r>
            <w:proofErr w:type="spellEnd"/>
            <w:r w:rsidRPr="00A44021">
              <w:rPr>
                <w:rFonts w:eastAsia="Times New Roman" w:cs="Times New Roman"/>
                <w:szCs w:val="28"/>
                <w:lang w:val="en-US"/>
              </w:rPr>
              <w:t xml:space="preserve">: </w:t>
            </w:r>
          </w:p>
        </w:tc>
        <w:tc>
          <w:tcPr>
            <w:tcW w:w="4302" w:type="dxa"/>
            <w:tcBorders>
              <w:top w:val="nil"/>
              <w:left w:val="nil"/>
              <w:bottom w:val="single" w:sz="8" w:space="0" w:color="000000"/>
              <w:right w:val="single" w:sz="8" w:space="0" w:color="000000"/>
            </w:tcBorders>
            <w:shd w:val="clear" w:color="auto" w:fill="auto"/>
            <w:hideMark/>
          </w:tcPr>
          <w:p w14:paraId="233094BA" w14:textId="77777777" w:rsidR="00C8056D" w:rsidRPr="00A44021" w:rsidRDefault="00C8056D" w:rsidP="00C8056D">
            <w:pPr>
              <w:spacing w:after="0" w:line="240" w:lineRule="auto"/>
              <w:jc w:val="center"/>
              <w:rPr>
                <w:rFonts w:eastAsia="Times New Roman" w:cs="Times New Roman"/>
                <w:szCs w:val="28"/>
                <w:lang w:val="en-US"/>
              </w:rPr>
            </w:pPr>
            <w:proofErr w:type="spellStart"/>
            <w:r w:rsidRPr="00A44021">
              <w:rPr>
                <w:rFonts w:eastAsia="Times New Roman" w:cs="Times New Roman"/>
                <w:szCs w:val="28"/>
                <w:lang w:val="en-US"/>
              </w:rPr>
              <w:t>с.Межиріч</w:t>
            </w:r>
            <w:proofErr w:type="spellEnd"/>
          </w:p>
        </w:tc>
      </w:tr>
      <w:tr w:rsidR="00C8056D" w:rsidRPr="00C8056D" w14:paraId="7D58B429" w14:textId="77777777" w:rsidTr="00A44021">
        <w:trPr>
          <w:trHeight w:val="324"/>
        </w:trPr>
        <w:tc>
          <w:tcPr>
            <w:tcW w:w="4760" w:type="dxa"/>
            <w:tcBorders>
              <w:top w:val="nil"/>
              <w:left w:val="single" w:sz="8" w:space="0" w:color="000000"/>
              <w:bottom w:val="single" w:sz="8" w:space="0" w:color="000000"/>
              <w:right w:val="single" w:sz="8" w:space="0" w:color="000000"/>
            </w:tcBorders>
            <w:shd w:val="clear" w:color="auto" w:fill="auto"/>
            <w:hideMark/>
          </w:tcPr>
          <w:p w14:paraId="6BFA3704" w14:textId="77777777" w:rsidR="00C8056D" w:rsidRPr="00A44021" w:rsidRDefault="00C8056D" w:rsidP="00C8056D">
            <w:pPr>
              <w:spacing w:after="0" w:line="240" w:lineRule="auto"/>
              <w:jc w:val="left"/>
              <w:rPr>
                <w:rFonts w:eastAsia="Times New Roman" w:cs="Times New Roman"/>
                <w:szCs w:val="28"/>
                <w:lang w:val="en-US"/>
              </w:rPr>
            </w:pPr>
            <w:proofErr w:type="spellStart"/>
            <w:r w:rsidRPr="00A44021">
              <w:rPr>
                <w:rFonts w:eastAsia="Times New Roman" w:cs="Times New Roman"/>
                <w:szCs w:val="28"/>
                <w:lang w:val="en-US"/>
              </w:rPr>
              <w:t>Церква</w:t>
            </w:r>
            <w:proofErr w:type="spellEnd"/>
            <w:r w:rsidRPr="00A44021">
              <w:rPr>
                <w:rFonts w:eastAsia="Times New Roman" w:cs="Times New Roman"/>
                <w:szCs w:val="28"/>
                <w:lang w:val="en-US"/>
              </w:rPr>
              <w:t xml:space="preserve"> </w:t>
            </w:r>
            <w:proofErr w:type="spellStart"/>
            <w:r w:rsidRPr="00A44021">
              <w:rPr>
                <w:rFonts w:eastAsia="Times New Roman" w:cs="Times New Roman"/>
                <w:szCs w:val="28"/>
                <w:lang w:val="en-US"/>
              </w:rPr>
              <w:t>св.Трійці</w:t>
            </w:r>
            <w:proofErr w:type="spellEnd"/>
            <w:r w:rsidRPr="00A44021">
              <w:rPr>
                <w:rFonts w:eastAsia="Times New Roman" w:cs="Times New Roman"/>
                <w:szCs w:val="28"/>
                <w:lang w:val="en-US"/>
              </w:rPr>
              <w:t xml:space="preserve"> (</w:t>
            </w:r>
            <w:proofErr w:type="spellStart"/>
            <w:r w:rsidRPr="00A44021">
              <w:rPr>
                <w:rFonts w:eastAsia="Times New Roman" w:cs="Times New Roman"/>
                <w:szCs w:val="28"/>
                <w:lang w:val="en-US"/>
              </w:rPr>
              <w:t>мур</w:t>
            </w:r>
            <w:proofErr w:type="spellEnd"/>
            <w:r w:rsidRPr="00A44021">
              <w:rPr>
                <w:rFonts w:eastAsia="Times New Roman" w:cs="Times New Roman"/>
                <w:szCs w:val="28"/>
                <w:lang w:val="en-US"/>
              </w:rPr>
              <w:t>.)</w:t>
            </w:r>
          </w:p>
        </w:tc>
        <w:tc>
          <w:tcPr>
            <w:tcW w:w="4302" w:type="dxa"/>
            <w:tcBorders>
              <w:top w:val="nil"/>
              <w:left w:val="nil"/>
              <w:bottom w:val="single" w:sz="8" w:space="0" w:color="000000"/>
              <w:right w:val="single" w:sz="8" w:space="0" w:color="000000"/>
            </w:tcBorders>
            <w:shd w:val="clear" w:color="auto" w:fill="auto"/>
            <w:hideMark/>
          </w:tcPr>
          <w:p w14:paraId="791D8A89" w14:textId="77777777" w:rsidR="00C8056D" w:rsidRPr="00A44021" w:rsidRDefault="00C8056D" w:rsidP="00C8056D">
            <w:pPr>
              <w:spacing w:after="0" w:line="240" w:lineRule="auto"/>
              <w:jc w:val="center"/>
              <w:rPr>
                <w:rFonts w:eastAsia="Times New Roman" w:cs="Times New Roman"/>
                <w:szCs w:val="28"/>
                <w:lang w:val="en-US"/>
              </w:rPr>
            </w:pPr>
            <w:proofErr w:type="spellStart"/>
            <w:r w:rsidRPr="00A44021">
              <w:rPr>
                <w:rFonts w:eastAsia="Times New Roman" w:cs="Times New Roman"/>
                <w:szCs w:val="28"/>
                <w:lang w:val="en-US"/>
              </w:rPr>
              <w:t>с.Межиріч</w:t>
            </w:r>
            <w:proofErr w:type="spellEnd"/>
          </w:p>
        </w:tc>
      </w:tr>
      <w:tr w:rsidR="00C8056D" w:rsidRPr="00C8056D" w14:paraId="00C1FACE" w14:textId="77777777" w:rsidTr="00A44021">
        <w:trPr>
          <w:trHeight w:val="324"/>
        </w:trPr>
        <w:tc>
          <w:tcPr>
            <w:tcW w:w="4760" w:type="dxa"/>
            <w:tcBorders>
              <w:top w:val="nil"/>
              <w:left w:val="single" w:sz="8" w:space="0" w:color="000000"/>
              <w:bottom w:val="single" w:sz="8" w:space="0" w:color="000000"/>
              <w:right w:val="single" w:sz="8" w:space="0" w:color="000000"/>
            </w:tcBorders>
            <w:shd w:val="clear" w:color="auto" w:fill="auto"/>
            <w:hideMark/>
          </w:tcPr>
          <w:p w14:paraId="4F04759D" w14:textId="77777777" w:rsidR="00C8056D" w:rsidRPr="00A44021" w:rsidRDefault="00C8056D" w:rsidP="00C8056D">
            <w:pPr>
              <w:spacing w:after="0" w:line="240" w:lineRule="auto"/>
              <w:jc w:val="left"/>
              <w:rPr>
                <w:rFonts w:eastAsia="Times New Roman" w:cs="Times New Roman"/>
                <w:szCs w:val="28"/>
                <w:lang w:val="ru-RU"/>
              </w:rPr>
            </w:pPr>
            <w:proofErr w:type="spellStart"/>
            <w:r w:rsidRPr="00A44021">
              <w:rPr>
                <w:rFonts w:eastAsia="Times New Roman" w:cs="Times New Roman"/>
                <w:szCs w:val="28"/>
                <w:lang w:val="ru-RU"/>
              </w:rPr>
              <w:t>Корпуси</w:t>
            </w:r>
            <w:proofErr w:type="spellEnd"/>
            <w:r w:rsidRPr="00A44021">
              <w:rPr>
                <w:rFonts w:eastAsia="Times New Roman" w:cs="Times New Roman"/>
                <w:szCs w:val="28"/>
                <w:lang w:val="ru-RU"/>
              </w:rPr>
              <w:t xml:space="preserve"> </w:t>
            </w:r>
            <w:proofErr w:type="spellStart"/>
            <w:r w:rsidRPr="00A44021">
              <w:rPr>
                <w:rFonts w:eastAsia="Times New Roman" w:cs="Times New Roman"/>
                <w:szCs w:val="28"/>
                <w:lang w:val="ru-RU"/>
              </w:rPr>
              <w:t>келій</w:t>
            </w:r>
            <w:proofErr w:type="spellEnd"/>
            <w:r w:rsidRPr="00A44021">
              <w:rPr>
                <w:rFonts w:eastAsia="Times New Roman" w:cs="Times New Roman"/>
                <w:szCs w:val="28"/>
                <w:lang w:val="ru-RU"/>
              </w:rPr>
              <w:t xml:space="preserve"> з </w:t>
            </w:r>
            <w:proofErr w:type="spellStart"/>
            <w:r w:rsidRPr="00A44021">
              <w:rPr>
                <w:rFonts w:eastAsia="Times New Roman" w:cs="Times New Roman"/>
                <w:szCs w:val="28"/>
                <w:lang w:val="ru-RU"/>
              </w:rPr>
              <w:t>баштами</w:t>
            </w:r>
            <w:proofErr w:type="spellEnd"/>
            <w:r w:rsidRPr="00A44021">
              <w:rPr>
                <w:rFonts w:eastAsia="Times New Roman" w:cs="Times New Roman"/>
                <w:szCs w:val="28"/>
                <w:lang w:val="ru-RU"/>
              </w:rPr>
              <w:t xml:space="preserve"> (</w:t>
            </w:r>
            <w:proofErr w:type="spellStart"/>
            <w:r w:rsidRPr="00A44021">
              <w:rPr>
                <w:rFonts w:eastAsia="Times New Roman" w:cs="Times New Roman"/>
                <w:szCs w:val="28"/>
                <w:lang w:val="ru-RU"/>
              </w:rPr>
              <w:t>мур</w:t>
            </w:r>
            <w:proofErr w:type="spellEnd"/>
            <w:r w:rsidRPr="00A44021">
              <w:rPr>
                <w:rFonts w:eastAsia="Times New Roman" w:cs="Times New Roman"/>
                <w:szCs w:val="28"/>
                <w:lang w:val="ru-RU"/>
              </w:rPr>
              <w:t>.)</w:t>
            </w:r>
          </w:p>
        </w:tc>
        <w:tc>
          <w:tcPr>
            <w:tcW w:w="4302" w:type="dxa"/>
            <w:tcBorders>
              <w:top w:val="nil"/>
              <w:left w:val="nil"/>
              <w:bottom w:val="single" w:sz="8" w:space="0" w:color="000000"/>
              <w:right w:val="single" w:sz="8" w:space="0" w:color="000000"/>
            </w:tcBorders>
            <w:shd w:val="clear" w:color="auto" w:fill="auto"/>
            <w:hideMark/>
          </w:tcPr>
          <w:p w14:paraId="7920F773" w14:textId="77777777" w:rsidR="00C8056D" w:rsidRPr="00A44021" w:rsidRDefault="00C8056D" w:rsidP="00C8056D">
            <w:pPr>
              <w:spacing w:after="0" w:line="240" w:lineRule="auto"/>
              <w:jc w:val="center"/>
              <w:rPr>
                <w:rFonts w:eastAsia="Times New Roman" w:cs="Times New Roman"/>
                <w:szCs w:val="28"/>
                <w:lang w:val="en-US"/>
              </w:rPr>
            </w:pPr>
            <w:proofErr w:type="spellStart"/>
            <w:r w:rsidRPr="00A44021">
              <w:rPr>
                <w:rFonts w:eastAsia="Times New Roman" w:cs="Times New Roman"/>
                <w:szCs w:val="28"/>
                <w:lang w:val="en-US"/>
              </w:rPr>
              <w:t>с.Межиріч</w:t>
            </w:r>
            <w:proofErr w:type="spellEnd"/>
          </w:p>
        </w:tc>
      </w:tr>
      <w:tr w:rsidR="00C8056D" w:rsidRPr="00C8056D" w14:paraId="3C8D0020" w14:textId="77777777" w:rsidTr="00A44021">
        <w:trPr>
          <w:trHeight w:val="324"/>
        </w:trPr>
        <w:tc>
          <w:tcPr>
            <w:tcW w:w="4760" w:type="dxa"/>
            <w:tcBorders>
              <w:top w:val="nil"/>
              <w:left w:val="single" w:sz="8" w:space="0" w:color="000000"/>
              <w:bottom w:val="single" w:sz="8" w:space="0" w:color="000000"/>
              <w:right w:val="single" w:sz="8" w:space="0" w:color="000000"/>
            </w:tcBorders>
            <w:shd w:val="clear" w:color="auto" w:fill="auto"/>
            <w:hideMark/>
          </w:tcPr>
          <w:p w14:paraId="2CBF6669" w14:textId="77777777" w:rsidR="00C8056D" w:rsidRPr="00A44021" w:rsidRDefault="00C8056D" w:rsidP="00C8056D">
            <w:pPr>
              <w:spacing w:after="0" w:line="240" w:lineRule="auto"/>
              <w:jc w:val="left"/>
              <w:rPr>
                <w:rFonts w:eastAsia="Times New Roman" w:cs="Times New Roman"/>
                <w:szCs w:val="28"/>
                <w:lang w:val="en-US"/>
              </w:rPr>
            </w:pPr>
            <w:proofErr w:type="spellStart"/>
            <w:r w:rsidRPr="00A44021">
              <w:rPr>
                <w:rFonts w:eastAsia="Times New Roman" w:cs="Times New Roman"/>
                <w:szCs w:val="28"/>
                <w:lang w:val="en-US"/>
              </w:rPr>
              <w:t>Корпус</w:t>
            </w:r>
            <w:proofErr w:type="spellEnd"/>
            <w:r w:rsidRPr="00A44021">
              <w:rPr>
                <w:rFonts w:eastAsia="Times New Roman" w:cs="Times New Roman"/>
                <w:szCs w:val="28"/>
                <w:lang w:val="en-US"/>
              </w:rPr>
              <w:t xml:space="preserve"> </w:t>
            </w:r>
            <w:proofErr w:type="spellStart"/>
            <w:r w:rsidRPr="00A44021">
              <w:rPr>
                <w:rFonts w:eastAsia="Times New Roman" w:cs="Times New Roman"/>
                <w:szCs w:val="28"/>
                <w:lang w:val="en-US"/>
              </w:rPr>
              <w:t>південно-східний</w:t>
            </w:r>
            <w:proofErr w:type="spellEnd"/>
            <w:r w:rsidRPr="00A44021">
              <w:rPr>
                <w:rFonts w:eastAsia="Times New Roman" w:cs="Times New Roman"/>
                <w:szCs w:val="28"/>
                <w:lang w:val="en-US"/>
              </w:rPr>
              <w:t xml:space="preserve"> (</w:t>
            </w:r>
            <w:proofErr w:type="spellStart"/>
            <w:r w:rsidRPr="00A44021">
              <w:rPr>
                <w:rFonts w:eastAsia="Times New Roman" w:cs="Times New Roman"/>
                <w:szCs w:val="28"/>
                <w:lang w:val="en-US"/>
              </w:rPr>
              <w:t>мур</w:t>
            </w:r>
            <w:proofErr w:type="spellEnd"/>
            <w:r w:rsidRPr="00A44021">
              <w:rPr>
                <w:rFonts w:eastAsia="Times New Roman" w:cs="Times New Roman"/>
                <w:szCs w:val="28"/>
                <w:lang w:val="en-US"/>
              </w:rPr>
              <w:t>.)</w:t>
            </w:r>
          </w:p>
        </w:tc>
        <w:tc>
          <w:tcPr>
            <w:tcW w:w="4302" w:type="dxa"/>
            <w:tcBorders>
              <w:top w:val="nil"/>
              <w:left w:val="nil"/>
              <w:bottom w:val="single" w:sz="8" w:space="0" w:color="000000"/>
              <w:right w:val="single" w:sz="8" w:space="0" w:color="000000"/>
            </w:tcBorders>
            <w:shd w:val="clear" w:color="auto" w:fill="auto"/>
            <w:hideMark/>
          </w:tcPr>
          <w:p w14:paraId="45C89F1D" w14:textId="77777777" w:rsidR="00C8056D" w:rsidRPr="00A44021" w:rsidRDefault="00C8056D" w:rsidP="00C8056D">
            <w:pPr>
              <w:spacing w:after="0" w:line="240" w:lineRule="auto"/>
              <w:jc w:val="center"/>
              <w:rPr>
                <w:rFonts w:eastAsia="Times New Roman" w:cs="Times New Roman"/>
                <w:szCs w:val="28"/>
                <w:lang w:val="en-US"/>
              </w:rPr>
            </w:pPr>
            <w:proofErr w:type="spellStart"/>
            <w:r w:rsidRPr="00A44021">
              <w:rPr>
                <w:rFonts w:eastAsia="Times New Roman" w:cs="Times New Roman"/>
                <w:szCs w:val="28"/>
                <w:lang w:val="en-US"/>
              </w:rPr>
              <w:t>с.Межиріч</w:t>
            </w:r>
            <w:proofErr w:type="spellEnd"/>
          </w:p>
        </w:tc>
      </w:tr>
      <w:tr w:rsidR="00C8056D" w:rsidRPr="00C8056D" w14:paraId="332B3085" w14:textId="77777777" w:rsidTr="00A44021">
        <w:trPr>
          <w:trHeight w:val="324"/>
        </w:trPr>
        <w:tc>
          <w:tcPr>
            <w:tcW w:w="4760" w:type="dxa"/>
            <w:tcBorders>
              <w:top w:val="nil"/>
              <w:left w:val="single" w:sz="8" w:space="0" w:color="000000"/>
              <w:bottom w:val="single" w:sz="8" w:space="0" w:color="000000"/>
              <w:right w:val="single" w:sz="8" w:space="0" w:color="000000"/>
            </w:tcBorders>
            <w:shd w:val="clear" w:color="auto" w:fill="auto"/>
            <w:hideMark/>
          </w:tcPr>
          <w:p w14:paraId="084AB308" w14:textId="77777777" w:rsidR="00C8056D" w:rsidRPr="00A44021" w:rsidRDefault="00C8056D" w:rsidP="00C8056D">
            <w:pPr>
              <w:spacing w:after="0" w:line="240" w:lineRule="auto"/>
              <w:jc w:val="left"/>
              <w:rPr>
                <w:rFonts w:eastAsia="Times New Roman" w:cs="Times New Roman"/>
                <w:szCs w:val="28"/>
                <w:lang w:val="en-US"/>
              </w:rPr>
            </w:pPr>
            <w:proofErr w:type="spellStart"/>
            <w:r w:rsidRPr="00A44021">
              <w:rPr>
                <w:rFonts w:eastAsia="Times New Roman" w:cs="Times New Roman"/>
                <w:szCs w:val="28"/>
                <w:lang w:val="en-US"/>
              </w:rPr>
              <w:t>Дзвіниця</w:t>
            </w:r>
            <w:proofErr w:type="spellEnd"/>
            <w:r w:rsidRPr="00A44021">
              <w:rPr>
                <w:rFonts w:eastAsia="Times New Roman" w:cs="Times New Roman"/>
                <w:szCs w:val="28"/>
                <w:lang w:val="en-US"/>
              </w:rPr>
              <w:t xml:space="preserve"> (</w:t>
            </w:r>
            <w:proofErr w:type="spellStart"/>
            <w:r w:rsidRPr="00A44021">
              <w:rPr>
                <w:rFonts w:eastAsia="Times New Roman" w:cs="Times New Roman"/>
                <w:szCs w:val="28"/>
                <w:lang w:val="en-US"/>
              </w:rPr>
              <w:t>мур</w:t>
            </w:r>
            <w:proofErr w:type="spellEnd"/>
            <w:r w:rsidRPr="00A44021">
              <w:rPr>
                <w:rFonts w:eastAsia="Times New Roman" w:cs="Times New Roman"/>
                <w:szCs w:val="28"/>
                <w:lang w:val="en-US"/>
              </w:rPr>
              <w:t>.)</w:t>
            </w:r>
          </w:p>
        </w:tc>
        <w:tc>
          <w:tcPr>
            <w:tcW w:w="4302" w:type="dxa"/>
            <w:tcBorders>
              <w:top w:val="nil"/>
              <w:left w:val="nil"/>
              <w:bottom w:val="single" w:sz="8" w:space="0" w:color="000000"/>
              <w:right w:val="single" w:sz="8" w:space="0" w:color="000000"/>
            </w:tcBorders>
            <w:shd w:val="clear" w:color="auto" w:fill="auto"/>
            <w:hideMark/>
          </w:tcPr>
          <w:p w14:paraId="34C2E07F" w14:textId="77777777" w:rsidR="00C8056D" w:rsidRPr="00A44021" w:rsidRDefault="00C8056D" w:rsidP="00C8056D">
            <w:pPr>
              <w:spacing w:after="0" w:line="240" w:lineRule="auto"/>
              <w:jc w:val="center"/>
              <w:rPr>
                <w:rFonts w:eastAsia="Times New Roman" w:cs="Times New Roman"/>
                <w:szCs w:val="28"/>
                <w:lang w:val="en-US"/>
              </w:rPr>
            </w:pPr>
            <w:proofErr w:type="spellStart"/>
            <w:r w:rsidRPr="00A44021">
              <w:rPr>
                <w:rFonts w:eastAsia="Times New Roman" w:cs="Times New Roman"/>
                <w:szCs w:val="28"/>
                <w:lang w:val="en-US"/>
              </w:rPr>
              <w:t>с.Межиріч</w:t>
            </w:r>
            <w:proofErr w:type="spellEnd"/>
          </w:p>
        </w:tc>
      </w:tr>
      <w:tr w:rsidR="00C8056D" w:rsidRPr="00C8056D" w14:paraId="3A29D63D" w14:textId="77777777" w:rsidTr="00A44021">
        <w:trPr>
          <w:trHeight w:val="324"/>
        </w:trPr>
        <w:tc>
          <w:tcPr>
            <w:tcW w:w="4760" w:type="dxa"/>
            <w:tcBorders>
              <w:top w:val="nil"/>
              <w:left w:val="single" w:sz="8" w:space="0" w:color="000000"/>
              <w:bottom w:val="single" w:sz="8" w:space="0" w:color="000000"/>
              <w:right w:val="single" w:sz="8" w:space="0" w:color="000000"/>
            </w:tcBorders>
            <w:shd w:val="clear" w:color="auto" w:fill="auto"/>
            <w:hideMark/>
          </w:tcPr>
          <w:p w14:paraId="1AF123A1" w14:textId="77777777" w:rsidR="00C8056D" w:rsidRPr="00A44021" w:rsidRDefault="00C8056D" w:rsidP="00C8056D">
            <w:pPr>
              <w:spacing w:after="0" w:line="240" w:lineRule="auto"/>
              <w:jc w:val="left"/>
              <w:rPr>
                <w:rFonts w:eastAsia="Times New Roman" w:cs="Times New Roman"/>
                <w:szCs w:val="28"/>
                <w:lang w:val="en-US"/>
              </w:rPr>
            </w:pPr>
            <w:proofErr w:type="spellStart"/>
            <w:r w:rsidRPr="00A44021">
              <w:rPr>
                <w:rFonts w:eastAsia="Times New Roman" w:cs="Times New Roman"/>
                <w:szCs w:val="28"/>
                <w:lang w:val="en-US"/>
              </w:rPr>
              <w:t>Мури</w:t>
            </w:r>
            <w:proofErr w:type="spellEnd"/>
            <w:r w:rsidRPr="00A44021">
              <w:rPr>
                <w:rFonts w:eastAsia="Times New Roman" w:cs="Times New Roman"/>
                <w:szCs w:val="28"/>
                <w:lang w:val="en-US"/>
              </w:rPr>
              <w:t xml:space="preserve"> </w:t>
            </w:r>
            <w:proofErr w:type="spellStart"/>
            <w:r w:rsidRPr="00A44021">
              <w:rPr>
                <w:rFonts w:eastAsia="Times New Roman" w:cs="Times New Roman"/>
                <w:szCs w:val="28"/>
                <w:lang w:val="en-US"/>
              </w:rPr>
              <w:t>та</w:t>
            </w:r>
            <w:proofErr w:type="spellEnd"/>
            <w:r w:rsidRPr="00A44021">
              <w:rPr>
                <w:rFonts w:eastAsia="Times New Roman" w:cs="Times New Roman"/>
                <w:szCs w:val="28"/>
                <w:lang w:val="en-US"/>
              </w:rPr>
              <w:t xml:space="preserve"> </w:t>
            </w:r>
            <w:proofErr w:type="spellStart"/>
            <w:r w:rsidRPr="00A44021">
              <w:rPr>
                <w:rFonts w:eastAsia="Times New Roman" w:cs="Times New Roman"/>
                <w:szCs w:val="28"/>
                <w:lang w:val="en-US"/>
              </w:rPr>
              <w:t>башти</w:t>
            </w:r>
            <w:proofErr w:type="spellEnd"/>
            <w:r w:rsidRPr="00A44021">
              <w:rPr>
                <w:rFonts w:eastAsia="Times New Roman" w:cs="Times New Roman"/>
                <w:szCs w:val="28"/>
                <w:lang w:val="en-US"/>
              </w:rPr>
              <w:t xml:space="preserve"> (</w:t>
            </w:r>
            <w:proofErr w:type="spellStart"/>
            <w:r w:rsidRPr="00A44021">
              <w:rPr>
                <w:rFonts w:eastAsia="Times New Roman" w:cs="Times New Roman"/>
                <w:szCs w:val="28"/>
                <w:lang w:val="en-US"/>
              </w:rPr>
              <w:t>мур</w:t>
            </w:r>
            <w:proofErr w:type="spellEnd"/>
            <w:r w:rsidRPr="00A44021">
              <w:rPr>
                <w:rFonts w:eastAsia="Times New Roman" w:cs="Times New Roman"/>
                <w:szCs w:val="28"/>
                <w:lang w:val="en-US"/>
              </w:rPr>
              <w:t>.)</w:t>
            </w:r>
          </w:p>
        </w:tc>
        <w:tc>
          <w:tcPr>
            <w:tcW w:w="4302" w:type="dxa"/>
            <w:tcBorders>
              <w:top w:val="nil"/>
              <w:left w:val="nil"/>
              <w:bottom w:val="single" w:sz="8" w:space="0" w:color="000000"/>
              <w:right w:val="single" w:sz="8" w:space="0" w:color="000000"/>
            </w:tcBorders>
            <w:shd w:val="clear" w:color="auto" w:fill="auto"/>
            <w:hideMark/>
          </w:tcPr>
          <w:p w14:paraId="2FF08BA4" w14:textId="77777777" w:rsidR="00C8056D" w:rsidRPr="00A44021" w:rsidRDefault="00C8056D" w:rsidP="00C8056D">
            <w:pPr>
              <w:spacing w:after="0" w:line="240" w:lineRule="auto"/>
              <w:jc w:val="center"/>
              <w:rPr>
                <w:rFonts w:eastAsia="Times New Roman" w:cs="Times New Roman"/>
                <w:szCs w:val="28"/>
                <w:lang w:val="en-US"/>
              </w:rPr>
            </w:pPr>
            <w:proofErr w:type="spellStart"/>
            <w:r w:rsidRPr="00A44021">
              <w:rPr>
                <w:rFonts w:eastAsia="Times New Roman" w:cs="Times New Roman"/>
                <w:szCs w:val="28"/>
                <w:lang w:val="en-US"/>
              </w:rPr>
              <w:t>с.Межиріч</w:t>
            </w:r>
            <w:proofErr w:type="spellEnd"/>
          </w:p>
        </w:tc>
      </w:tr>
      <w:tr w:rsidR="00C8056D" w:rsidRPr="00C8056D" w14:paraId="49A6B5BF" w14:textId="77777777" w:rsidTr="00A44021">
        <w:trPr>
          <w:trHeight w:val="636"/>
        </w:trPr>
        <w:tc>
          <w:tcPr>
            <w:tcW w:w="4760" w:type="dxa"/>
            <w:tcBorders>
              <w:top w:val="nil"/>
              <w:left w:val="single" w:sz="8" w:space="0" w:color="000000"/>
              <w:bottom w:val="single" w:sz="8" w:space="0" w:color="000000"/>
              <w:right w:val="single" w:sz="8" w:space="0" w:color="000000"/>
            </w:tcBorders>
            <w:shd w:val="clear" w:color="auto" w:fill="auto"/>
            <w:hideMark/>
          </w:tcPr>
          <w:p w14:paraId="720CBCD2" w14:textId="77777777" w:rsidR="00C8056D" w:rsidRPr="00A44021" w:rsidRDefault="00C8056D" w:rsidP="00C8056D">
            <w:pPr>
              <w:spacing w:after="0" w:line="240" w:lineRule="auto"/>
              <w:jc w:val="left"/>
              <w:rPr>
                <w:rFonts w:eastAsia="Times New Roman" w:cs="Times New Roman"/>
                <w:szCs w:val="28"/>
                <w:lang w:val="ru-RU"/>
              </w:rPr>
            </w:pPr>
            <w:r w:rsidRPr="00A44021">
              <w:rPr>
                <w:rFonts w:eastAsia="Times New Roman" w:cs="Times New Roman"/>
                <w:szCs w:val="28"/>
                <w:lang w:val="ru-RU"/>
              </w:rPr>
              <w:t xml:space="preserve">Брама </w:t>
            </w:r>
            <w:proofErr w:type="spellStart"/>
            <w:r w:rsidRPr="00A44021">
              <w:rPr>
                <w:rFonts w:eastAsia="Times New Roman" w:cs="Times New Roman"/>
                <w:szCs w:val="28"/>
                <w:lang w:val="ru-RU"/>
              </w:rPr>
              <w:t>міська</w:t>
            </w:r>
            <w:proofErr w:type="spellEnd"/>
            <w:r w:rsidRPr="00A44021">
              <w:rPr>
                <w:rFonts w:eastAsia="Times New Roman" w:cs="Times New Roman"/>
                <w:szCs w:val="28"/>
                <w:lang w:val="ru-RU"/>
              </w:rPr>
              <w:t xml:space="preserve"> (</w:t>
            </w:r>
            <w:proofErr w:type="spellStart"/>
            <w:r w:rsidRPr="00A44021">
              <w:rPr>
                <w:rFonts w:eastAsia="Times New Roman" w:cs="Times New Roman"/>
                <w:szCs w:val="28"/>
                <w:lang w:val="ru-RU"/>
              </w:rPr>
              <w:t>мур</w:t>
            </w:r>
            <w:proofErr w:type="spellEnd"/>
            <w:r w:rsidRPr="00A44021">
              <w:rPr>
                <w:rFonts w:eastAsia="Times New Roman" w:cs="Times New Roman"/>
                <w:szCs w:val="28"/>
                <w:lang w:val="ru-RU"/>
              </w:rPr>
              <w:t xml:space="preserve">.) </w:t>
            </w:r>
            <w:proofErr w:type="spellStart"/>
            <w:r w:rsidRPr="00A44021">
              <w:rPr>
                <w:rFonts w:eastAsia="Times New Roman" w:cs="Times New Roman"/>
                <w:szCs w:val="28"/>
                <w:lang w:val="ru-RU"/>
              </w:rPr>
              <w:t>із</w:t>
            </w:r>
            <w:proofErr w:type="spellEnd"/>
            <w:r w:rsidRPr="00A44021">
              <w:rPr>
                <w:rFonts w:eastAsia="Times New Roman" w:cs="Times New Roman"/>
                <w:szCs w:val="28"/>
                <w:lang w:val="ru-RU"/>
              </w:rPr>
              <w:t xml:space="preserve"> </w:t>
            </w:r>
            <w:proofErr w:type="spellStart"/>
            <w:r w:rsidRPr="00A44021">
              <w:rPr>
                <w:rFonts w:eastAsia="Times New Roman" w:cs="Times New Roman"/>
                <w:szCs w:val="28"/>
                <w:lang w:val="ru-RU"/>
              </w:rPr>
              <w:t>земляними</w:t>
            </w:r>
            <w:proofErr w:type="spellEnd"/>
            <w:r w:rsidRPr="00A44021">
              <w:rPr>
                <w:rFonts w:eastAsia="Times New Roman" w:cs="Times New Roman"/>
                <w:szCs w:val="28"/>
                <w:lang w:val="ru-RU"/>
              </w:rPr>
              <w:t xml:space="preserve"> </w:t>
            </w:r>
            <w:proofErr w:type="spellStart"/>
            <w:r w:rsidRPr="00A44021">
              <w:rPr>
                <w:rFonts w:eastAsia="Times New Roman" w:cs="Times New Roman"/>
                <w:szCs w:val="28"/>
                <w:lang w:val="ru-RU"/>
              </w:rPr>
              <w:t>укріпленнями</w:t>
            </w:r>
            <w:proofErr w:type="spellEnd"/>
          </w:p>
        </w:tc>
        <w:tc>
          <w:tcPr>
            <w:tcW w:w="4302" w:type="dxa"/>
            <w:tcBorders>
              <w:top w:val="nil"/>
              <w:left w:val="nil"/>
              <w:bottom w:val="single" w:sz="8" w:space="0" w:color="000000"/>
              <w:right w:val="single" w:sz="8" w:space="0" w:color="000000"/>
            </w:tcBorders>
            <w:shd w:val="clear" w:color="auto" w:fill="auto"/>
            <w:hideMark/>
          </w:tcPr>
          <w:p w14:paraId="6DB4BC3F" w14:textId="77777777" w:rsidR="00C8056D" w:rsidRPr="00A44021" w:rsidRDefault="00C8056D" w:rsidP="00C8056D">
            <w:pPr>
              <w:spacing w:after="0" w:line="240" w:lineRule="auto"/>
              <w:jc w:val="center"/>
              <w:rPr>
                <w:rFonts w:eastAsia="Times New Roman" w:cs="Times New Roman"/>
                <w:szCs w:val="28"/>
                <w:lang w:val="en-US"/>
              </w:rPr>
            </w:pPr>
            <w:proofErr w:type="spellStart"/>
            <w:r w:rsidRPr="00A44021">
              <w:rPr>
                <w:rFonts w:eastAsia="Times New Roman" w:cs="Times New Roman"/>
                <w:szCs w:val="28"/>
                <w:lang w:val="en-US"/>
              </w:rPr>
              <w:t>с.Межиріч</w:t>
            </w:r>
            <w:proofErr w:type="spellEnd"/>
          </w:p>
        </w:tc>
      </w:tr>
      <w:tr w:rsidR="00C8056D" w:rsidRPr="00C8056D" w14:paraId="232D9B12" w14:textId="77777777" w:rsidTr="00A44021">
        <w:trPr>
          <w:trHeight w:val="324"/>
        </w:trPr>
        <w:tc>
          <w:tcPr>
            <w:tcW w:w="4760" w:type="dxa"/>
            <w:tcBorders>
              <w:top w:val="nil"/>
              <w:left w:val="single" w:sz="8" w:space="0" w:color="000000"/>
              <w:bottom w:val="single" w:sz="8" w:space="0" w:color="000000"/>
              <w:right w:val="single" w:sz="8" w:space="0" w:color="000000"/>
            </w:tcBorders>
            <w:shd w:val="clear" w:color="auto" w:fill="auto"/>
            <w:hideMark/>
          </w:tcPr>
          <w:p w14:paraId="1B9739C7" w14:textId="77777777" w:rsidR="00C8056D" w:rsidRPr="00A44021" w:rsidRDefault="00C8056D" w:rsidP="00C8056D">
            <w:pPr>
              <w:spacing w:after="0" w:line="240" w:lineRule="auto"/>
              <w:jc w:val="left"/>
              <w:rPr>
                <w:rFonts w:eastAsia="Times New Roman" w:cs="Times New Roman"/>
                <w:szCs w:val="28"/>
                <w:lang w:val="en-US"/>
              </w:rPr>
            </w:pPr>
            <w:proofErr w:type="spellStart"/>
            <w:r w:rsidRPr="00A44021">
              <w:rPr>
                <w:rFonts w:eastAsia="Times New Roman" w:cs="Times New Roman"/>
                <w:szCs w:val="28"/>
                <w:lang w:val="en-US"/>
              </w:rPr>
              <w:t>Піч</w:t>
            </w:r>
            <w:proofErr w:type="spellEnd"/>
            <w:r w:rsidRPr="00A44021">
              <w:rPr>
                <w:rFonts w:eastAsia="Times New Roman" w:cs="Times New Roman"/>
                <w:szCs w:val="28"/>
                <w:lang w:val="en-US"/>
              </w:rPr>
              <w:t xml:space="preserve"> (</w:t>
            </w:r>
            <w:proofErr w:type="spellStart"/>
            <w:r w:rsidRPr="00A44021">
              <w:rPr>
                <w:rFonts w:eastAsia="Times New Roman" w:cs="Times New Roman"/>
                <w:szCs w:val="28"/>
                <w:lang w:val="en-US"/>
              </w:rPr>
              <w:t>мур</w:t>
            </w:r>
            <w:proofErr w:type="spellEnd"/>
            <w:r w:rsidRPr="00A44021">
              <w:rPr>
                <w:rFonts w:eastAsia="Times New Roman" w:cs="Times New Roman"/>
                <w:szCs w:val="28"/>
                <w:lang w:val="en-US"/>
              </w:rPr>
              <w:t>.)</w:t>
            </w:r>
          </w:p>
        </w:tc>
        <w:tc>
          <w:tcPr>
            <w:tcW w:w="4302" w:type="dxa"/>
            <w:tcBorders>
              <w:top w:val="nil"/>
              <w:left w:val="nil"/>
              <w:bottom w:val="single" w:sz="8" w:space="0" w:color="000000"/>
              <w:right w:val="single" w:sz="8" w:space="0" w:color="000000"/>
            </w:tcBorders>
            <w:shd w:val="clear" w:color="auto" w:fill="auto"/>
            <w:hideMark/>
          </w:tcPr>
          <w:p w14:paraId="13905585" w14:textId="77777777" w:rsidR="00C8056D" w:rsidRPr="00A44021" w:rsidRDefault="00C8056D" w:rsidP="00C8056D">
            <w:pPr>
              <w:spacing w:after="0" w:line="240" w:lineRule="auto"/>
              <w:jc w:val="center"/>
              <w:rPr>
                <w:rFonts w:eastAsia="Times New Roman" w:cs="Times New Roman"/>
                <w:szCs w:val="28"/>
                <w:lang w:val="en-US"/>
              </w:rPr>
            </w:pPr>
            <w:proofErr w:type="spellStart"/>
            <w:r w:rsidRPr="00A44021">
              <w:rPr>
                <w:rFonts w:eastAsia="Times New Roman" w:cs="Times New Roman"/>
                <w:szCs w:val="28"/>
                <w:lang w:val="en-US"/>
              </w:rPr>
              <w:t>с.Межиріч</w:t>
            </w:r>
            <w:proofErr w:type="spellEnd"/>
          </w:p>
        </w:tc>
      </w:tr>
      <w:tr w:rsidR="00C8056D" w:rsidRPr="00C8056D" w14:paraId="1225E344" w14:textId="77777777" w:rsidTr="00A44021">
        <w:trPr>
          <w:trHeight w:val="324"/>
        </w:trPr>
        <w:tc>
          <w:tcPr>
            <w:tcW w:w="4760" w:type="dxa"/>
            <w:tcBorders>
              <w:top w:val="nil"/>
              <w:left w:val="single" w:sz="8" w:space="0" w:color="000000"/>
              <w:bottom w:val="single" w:sz="8" w:space="0" w:color="000000"/>
              <w:right w:val="single" w:sz="8" w:space="0" w:color="000000"/>
            </w:tcBorders>
            <w:shd w:val="clear" w:color="auto" w:fill="auto"/>
            <w:hideMark/>
          </w:tcPr>
          <w:p w14:paraId="27A2CD85" w14:textId="77777777" w:rsidR="00C8056D" w:rsidRPr="00A44021" w:rsidRDefault="00C8056D" w:rsidP="00C8056D">
            <w:pPr>
              <w:spacing w:after="0" w:line="240" w:lineRule="auto"/>
              <w:jc w:val="left"/>
              <w:rPr>
                <w:rFonts w:eastAsia="Times New Roman" w:cs="Times New Roman"/>
                <w:szCs w:val="28"/>
                <w:lang w:val="en-US"/>
              </w:rPr>
            </w:pPr>
            <w:proofErr w:type="spellStart"/>
            <w:r w:rsidRPr="00A44021">
              <w:rPr>
                <w:rFonts w:eastAsia="Times New Roman" w:cs="Times New Roman"/>
                <w:szCs w:val="28"/>
                <w:lang w:val="en-US"/>
              </w:rPr>
              <w:t>Церква</w:t>
            </w:r>
            <w:proofErr w:type="spellEnd"/>
            <w:r w:rsidRPr="00A44021">
              <w:rPr>
                <w:rFonts w:eastAsia="Times New Roman" w:cs="Times New Roman"/>
                <w:szCs w:val="28"/>
                <w:lang w:val="en-US"/>
              </w:rPr>
              <w:t xml:space="preserve"> </w:t>
            </w:r>
            <w:proofErr w:type="spellStart"/>
            <w:r w:rsidRPr="00A44021">
              <w:rPr>
                <w:rFonts w:eastAsia="Times New Roman" w:cs="Times New Roman"/>
                <w:szCs w:val="28"/>
                <w:lang w:val="en-US"/>
              </w:rPr>
              <w:t>св.Михаїла</w:t>
            </w:r>
            <w:proofErr w:type="spellEnd"/>
            <w:r w:rsidRPr="00A44021">
              <w:rPr>
                <w:rFonts w:eastAsia="Times New Roman" w:cs="Times New Roman"/>
                <w:szCs w:val="28"/>
                <w:lang w:val="en-US"/>
              </w:rPr>
              <w:t xml:space="preserve"> (</w:t>
            </w:r>
            <w:proofErr w:type="spellStart"/>
            <w:r w:rsidRPr="00A44021">
              <w:rPr>
                <w:rFonts w:eastAsia="Times New Roman" w:cs="Times New Roman"/>
                <w:szCs w:val="28"/>
                <w:lang w:val="en-US"/>
              </w:rPr>
              <w:t>дер</w:t>
            </w:r>
            <w:proofErr w:type="spellEnd"/>
            <w:r w:rsidRPr="00A44021">
              <w:rPr>
                <w:rFonts w:eastAsia="Times New Roman" w:cs="Times New Roman"/>
                <w:szCs w:val="28"/>
                <w:lang w:val="en-US"/>
              </w:rPr>
              <w:t>.)</w:t>
            </w:r>
          </w:p>
        </w:tc>
        <w:tc>
          <w:tcPr>
            <w:tcW w:w="4302" w:type="dxa"/>
            <w:tcBorders>
              <w:top w:val="nil"/>
              <w:left w:val="nil"/>
              <w:bottom w:val="single" w:sz="8" w:space="0" w:color="000000"/>
              <w:right w:val="single" w:sz="8" w:space="0" w:color="000000"/>
            </w:tcBorders>
            <w:shd w:val="clear" w:color="auto" w:fill="auto"/>
            <w:hideMark/>
          </w:tcPr>
          <w:p w14:paraId="2BB321D6" w14:textId="77777777" w:rsidR="00C8056D" w:rsidRPr="00A44021" w:rsidRDefault="00C8056D" w:rsidP="00C8056D">
            <w:pPr>
              <w:spacing w:after="0" w:line="240" w:lineRule="auto"/>
              <w:jc w:val="center"/>
              <w:rPr>
                <w:rFonts w:eastAsia="Times New Roman" w:cs="Times New Roman"/>
                <w:szCs w:val="28"/>
                <w:lang w:val="en-US"/>
              </w:rPr>
            </w:pPr>
            <w:proofErr w:type="spellStart"/>
            <w:r w:rsidRPr="00A44021">
              <w:rPr>
                <w:rFonts w:eastAsia="Times New Roman" w:cs="Times New Roman"/>
                <w:szCs w:val="28"/>
                <w:lang w:val="en-US"/>
              </w:rPr>
              <w:t>с.Милятин</w:t>
            </w:r>
            <w:proofErr w:type="spellEnd"/>
          </w:p>
        </w:tc>
      </w:tr>
      <w:tr w:rsidR="00C8056D" w:rsidRPr="00C8056D" w14:paraId="1343F01E" w14:textId="77777777" w:rsidTr="00A44021">
        <w:trPr>
          <w:trHeight w:val="324"/>
        </w:trPr>
        <w:tc>
          <w:tcPr>
            <w:tcW w:w="4760" w:type="dxa"/>
            <w:tcBorders>
              <w:top w:val="nil"/>
              <w:left w:val="single" w:sz="8" w:space="0" w:color="000000"/>
              <w:bottom w:val="single" w:sz="8" w:space="0" w:color="000000"/>
              <w:right w:val="single" w:sz="8" w:space="0" w:color="000000"/>
            </w:tcBorders>
            <w:shd w:val="clear" w:color="auto" w:fill="auto"/>
            <w:hideMark/>
          </w:tcPr>
          <w:p w14:paraId="528C56FB" w14:textId="77777777" w:rsidR="00C8056D" w:rsidRPr="00A44021" w:rsidRDefault="00C8056D" w:rsidP="00C8056D">
            <w:pPr>
              <w:spacing w:after="0" w:line="240" w:lineRule="auto"/>
              <w:jc w:val="left"/>
              <w:rPr>
                <w:rFonts w:eastAsia="Times New Roman" w:cs="Times New Roman"/>
                <w:szCs w:val="28"/>
                <w:lang w:val="en-US"/>
              </w:rPr>
            </w:pPr>
            <w:proofErr w:type="spellStart"/>
            <w:r w:rsidRPr="00A44021">
              <w:rPr>
                <w:rFonts w:eastAsia="Times New Roman" w:cs="Times New Roman"/>
                <w:szCs w:val="28"/>
                <w:lang w:val="en-US"/>
              </w:rPr>
              <w:t>Церква</w:t>
            </w:r>
            <w:proofErr w:type="spellEnd"/>
            <w:r w:rsidRPr="00A44021">
              <w:rPr>
                <w:rFonts w:eastAsia="Times New Roman" w:cs="Times New Roman"/>
                <w:szCs w:val="28"/>
                <w:lang w:val="en-US"/>
              </w:rPr>
              <w:t xml:space="preserve"> </w:t>
            </w:r>
            <w:proofErr w:type="spellStart"/>
            <w:r w:rsidRPr="00A44021">
              <w:rPr>
                <w:rFonts w:eastAsia="Times New Roman" w:cs="Times New Roman"/>
                <w:szCs w:val="28"/>
                <w:lang w:val="en-US"/>
              </w:rPr>
              <w:t>св.Трійці</w:t>
            </w:r>
            <w:proofErr w:type="spellEnd"/>
            <w:r w:rsidRPr="00A44021">
              <w:rPr>
                <w:rFonts w:eastAsia="Times New Roman" w:cs="Times New Roman"/>
                <w:szCs w:val="28"/>
                <w:lang w:val="en-US"/>
              </w:rPr>
              <w:t xml:space="preserve"> (</w:t>
            </w:r>
            <w:proofErr w:type="spellStart"/>
            <w:r w:rsidRPr="00A44021">
              <w:rPr>
                <w:rFonts w:eastAsia="Times New Roman" w:cs="Times New Roman"/>
                <w:szCs w:val="28"/>
                <w:lang w:val="en-US"/>
              </w:rPr>
              <w:t>дер</w:t>
            </w:r>
            <w:proofErr w:type="spellEnd"/>
            <w:r w:rsidRPr="00A44021">
              <w:rPr>
                <w:rFonts w:eastAsia="Times New Roman" w:cs="Times New Roman"/>
                <w:szCs w:val="28"/>
                <w:lang w:val="en-US"/>
              </w:rPr>
              <w:t>.)</w:t>
            </w:r>
          </w:p>
        </w:tc>
        <w:tc>
          <w:tcPr>
            <w:tcW w:w="4302" w:type="dxa"/>
            <w:tcBorders>
              <w:top w:val="nil"/>
              <w:left w:val="nil"/>
              <w:bottom w:val="single" w:sz="8" w:space="0" w:color="000000"/>
              <w:right w:val="single" w:sz="8" w:space="0" w:color="000000"/>
            </w:tcBorders>
            <w:shd w:val="clear" w:color="auto" w:fill="auto"/>
            <w:hideMark/>
          </w:tcPr>
          <w:p w14:paraId="6CF1CC9F" w14:textId="77777777" w:rsidR="00C8056D" w:rsidRPr="00A44021" w:rsidRDefault="00C8056D" w:rsidP="00C8056D">
            <w:pPr>
              <w:spacing w:after="0" w:line="240" w:lineRule="auto"/>
              <w:jc w:val="center"/>
              <w:rPr>
                <w:rFonts w:eastAsia="Times New Roman" w:cs="Times New Roman"/>
                <w:szCs w:val="28"/>
                <w:lang w:val="en-US"/>
              </w:rPr>
            </w:pPr>
            <w:proofErr w:type="spellStart"/>
            <w:r w:rsidRPr="00A44021">
              <w:rPr>
                <w:rFonts w:eastAsia="Times New Roman" w:cs="Times New Roman"/>
                <w:szCs w:val="28"/>
                <w:lang w:val="en-US"/>
              </w:rPr>
              <w:t>с.Михалківці</w:t>
            </w:r>
            <w:proofErr w:type="spellEnd"/>
          </w:p>
        </w:tc>
      </w:tr>
      <w:tr w:rsidR="00C8056D" w:rsidRPr="00C8056D" w14:paraId="1B6DEDB9" w14:textId="77777777" w:rsidTr="00A44021">
        <w:trPr>
          <w:trHeight w:val="324"/>
        </w:trPr>
        <w:tc>
          <w:tcPr>
            <w:tcW w:w="4760" w:type="dxa"/>
            <w:tcBorders>
              <w:top w:val="nil"/>
              <w:left w:val="single" w:sz="8" w:space="0" w:color="000000"/>
              <w:bottom w:val="single" w:sz="8" w:space="0" w:color="000000"/>
              <w:right w:val="single" w:sz="8" w:space="0" w:color="000000"/>
            </w:tcBorders>
            <w:shd w:val="clear" w:color="auto" w:fill="auto"/>
            <w:hideMark/>
          </w:tcPr>
          <w:p w14:paraId="305F6838" w14:textId="77777777" w:rsidR="00C8056D" w:rsidRPr="00A44021" w:rsidRDefault="00C8056D" w:rsidP="00C8056D">
            <w:pPr>
              <w:spacing w:after="0" w:line="240" w:lineRule="auto"/>
              <w:jc w:val="left"/>
              <w:rPr>
                <w:rFonts w:eastAsia="Times New Roman" w:cs="Times New Roman"/>
                <w:szCs w:val="28"/>
              </w:rPr>
            </w:pPr>
            <w:r w:rsidRPr="00A44021">
              <w:rPr>
                <w:rFonts w:eastAsia="Times New Roman" w:cs="Times New Roman"/>
                <w:szCs w:val="28"/>
              </w:rPr>
              <w:t xml:space="preserve">Дзвіниця церкви </w:t>
            </w:r>
            <w:proofErr w:type="spellStart"/>
            <w:r w:rsidRPr="00A44021">
              <w:rPr>
                <w:rFonts w:eastAsia="Times New Roman" w:cs="Times New Roman"/>
                <w:szCs w:val="28"/>
              </w:rPr>
              <w:t>св.Трійці</w:t>
            </w:r>
            <w:proofErr w:type="spellEnd"/>
            <w:r w:rsidRPr="00A44021">
              <w:rPr>
                <w:rFonts w:eastAsia="Times New Roman" w:cs="Times New Roman"/>
                <w:szCs w:val="28"/>
              </w:rPr>
              <w:t xml:space="preserve"> (дер.)</w:t>
            </w:r>
          </w:p>
        </w:tc>
        <w:tc>
          <w:tcPr>
            <w:tcW w:w="4302" w:type="dxa"/>
            <w:tcBorders>
              <w:top w:val="nil"/>
              <w:left w:val="nil"/>
              <w:bottom w:val="single" w:sz="8" w:space="0" w:color="000000"/>
              <w:right w:val="single" w:sz="8" w:space="0" w:color="000000"/>
            </w:tcBorders>
            <w:shd w:val="clear" w:color="auto" w:fill="auto"/>
            <w:hideMark/>
          </w:tcPr>
          <w:p w14:paraId="572E0475" w14:textId="77777777" w:rsidR="00C8056D" w:rsidRPr="00A44021" w:rsidRDefault="00C8056D" w:rsidP="00C8056D">
            <w:pPr>
              <w:spacing w:after="0" w:line="240" w:lineRule="auto"/>
              <w:jc w:val="center"/>
              <w:rPr>
                <w:rFonts w:eastAsia="Times New Roman" w:cs="Times New Roman"/>
                <w:szCs w:val="28"/>
                <w:lang w:val="en-US"/>
              </w:rPr>
            </w:pPr>
            <w:proofErr w:type="spellStart"/>
            <w:r w:rsidRPr="00A44021">
              <w:rPr>
                <w:rFonts w:eastAsia="Times New Roman" w:cs="Times New Roman"/>
                <w:szCs w:val="28"/>
                <w:lang w:val="en-US"/>
              </w:rPr>
              <w:t>с.Михалківці</w:t>
            </w:r>
            <w:proofErr w:type="spellEnd"/>
          </w:p>
        </w:tc>
      </w:tr>
      <w:tr w:rsidR="00C8056D" w:rsidRPr="00C8056D" w14:paraId="7E50EA94" w14:textId="77777777" w:rsidTr="00A44021">
        <w:trPr>
          <w:trHeight w:val="324"/>
        </w:trPr>
        <w:tc>
          <w:tcPr>
            <w:tcW w:w="4760" w:type="dxa"/>
            <w:tcBorders>
              <w:top w:val="nil"/>
              <w:left w:val="single" w:sz="8" w:space="0" w:color="000000"/>
              <w:bottom w:val="single" w:sz="8" w:space="0" w:color="000000"/>
              <w:right w:val="single" w:sz="8" w:space="0" w:color="000000"/>
            </w:tcBorders>
            <w:shd w:val="clear" w:color="auto" w:fill="auto"/>
            <w:hideMark/>
          </w:tcPr>
          <w:p w14:paraId="6345974A" w14:textId="77777777" w:rsidR="00C8056D" w:rsidRPr="00A44021" w:rsidRDefault="00C8056D" w:rsidP="00C8056D">
            <w:pPr>
              <w:spacing w:after="0" w:line="240" w:lineRule="auto"/>
              <w:jc w:val="left"/>
              <w:rPr>
                <w:rFonts w:eastAsia="Times New Roman" w:cs="Times New Roman"/>
                <w:szCs w:val="28"/>
                <w:lang w:val="ru-RU"/>
              </w:rPr>
            </w:pPr>
            <w:r w:rsidRPr="00A44021">
              <w:rPr>
                <w:rFonts w:eastAsia="Times New Roman" w:cs="Times New Roman"/>
                <w:szCs w:val="28"/>
                <w:lang w:val="ru-RU"/>
              </w:rPr>
              <w:t xml:space="preserve">Церква </w:t>
            </w:r>
            <w:proofErr w:type="spellStart"/>
            <w:r w:rsidRPr="00A44021">
              <w:rPr>
                <w:rFonts w:eastAsia="Times New Roman" w:cs="Times New Roman"/>
                <w:szCs w:val="28"/>
                <w:lang w:val="ru-RU"/>
              </w:rPr>
              <w:t>св.Кузьми</w:t>
            </w:r>
            <w:proofErr w:type="spellEnd"/>
            <w:r w:rsidRPr="00A44021">
              <w:rPr>
                <w:rFonts w:eastAsia="Times New Roman" w:cs="Times New Roman"/>
                <w:szCs w:val="28"/>
                <w:lang w:val="ru-RU"/>
              </w:rPr>
              <w:t xml:space="preserve"> і </w:t>
            </w:r>
            <w:proofErr w:type="spellStart"/>
            <w:r w:rsidRPr="00A44021">
              <w:rPr>
                <w:rFonts w:eastAsia="Times New Roman" w:cs="Times New Roman"/>
                <w:szCs w:val="28"/>
                <w:lang w:val="ru-RU"/>
              </w:rPr>
              <w:t>Дем"яна</w:t>
            </w:r>
            <w:proofErr w:type="spellEnd"/>
            <w:r w:rsidRPr="00A44021">
              <w:rPr>
                <w:rFonts w:eastAsia="Times New Roman" w:cs="Times New Roman"/>
                <w:szCs w:val="28"/>
                <w:lang w:val="ru-RU"/>
              </w:rPr>
              <w:t xml:space="preserve"> (дер.)</w:t>
            </w:r>
          </w:p>
        </w:tc>
        <w:tc>
          <w:tcPr>
            <w:tcW w:w="4302" w:type="dxa"/>
            <w:tcBorders>
              <w:top w:val="nil"/>
              <w:left w:val="nil"/>
              <w:bottom w:val="single" w:sz="8" w:space="0" w:color="000000"/>
              <w:right w:val="single" w:sz="8" w:space="0" w:color="000000"/>
            </w:tcBorders>
            <w:shd w:val="clear" w:color="auto" w:fill="auto"/>
            <w:hideMark/>
          </w:tcPr>
          <w:p w14:paraId="7FC9DDDA" w14:textId="77777777" w:rsidR="00C8056D" w:rsidRPr="00A44021" w:rsidRDefault="00C8056D" w:rsidP="00C8056D">
            <w:pPr>
              <w:spacing w:after="0" w:line="240" w:lineRule="auto"/>
              <w:jc w:val="center"/>
              <w:rPr>
                <w:rFonts w:eastAsia="Times New Roman" w:cs="Times New Roman"/>
                <w:szCs w:val="28"/>
                <w:lang w:val="en-US"/>
              </w:rPr>
            </w:pPr>
            <w:proofErr w:type="spellStart"/>
            <w:r w:rsidRPr="00A44021">
              <w:rPr>
                <w:rFonts w:eastAsia="Times New Roman" w:cs="Times New Roman"/>
                <w:szCs w:val="28"/>
                <w:lang w:val="en-US"/>
              </w:rPr>
              <w:t>с.Розваж</w:t>
            </w:r>
            <w:proofErr w:type="spellEnd"/>
          </w:p>
        </w:tc>
      </w:tr>
      <w:tr w:rsidR="00C8056D" w:rsidRPr="00C8056D" w14:paraId="14B986E8" w14:textId="77777777" w:rsidTr="00A44021">
        <w:trPr>
          <w:trHeight w:val="324"/>
        </w:trPr>
        <w:tc>
          <w:tcPr>
            <w:tcW w:w="4760" w:type="dxa"/>
            <w:tcBorders>
              <w:top w:val="nil"/>
              <w:left w:val="single" w:sz="8" w:space="0" w:color="000000"/>
              <w:bottom w:val="single" w:sz="8" w:space="0" w:color="000000"/>
              <w:right w:val="single" w:sz="8" w:space="0" w:color="000000"/>
            </w:tcBorders>
            <w:shd w:val="clear" w:color="auto" w:fill="auto"/>
            <w:hideMark/>
          </w:tcPr>
          <w:p w14:paraId="01442FAC" w14:textId="77777777" w:rsidR="00C8056D" w:rsidRPr="00A44021" w:rsidRDefault="00C8056D" w:rsidP="00C8056D">
            <w:pPr>
              <w:spacing w:after="0" w:line="240" w:lineRule="auto"/>
              <w:jc w:val="left"/>
              <w:rPr>
                <w:rFonts w:eastAsia="Times New Roman" w:cs="Times New Roman"/>
                <w:szCs w:val="28"/>
                <w:lang w:val="en-US"/>
              </w:rPr>
            </w:pPr>
            <w:proofErr w:type="spellStart"/>
            <w:r w:rsidRPr="00A44021">
              <w:rPr>
                <w:rFonts w:eastAsia="Times New Roman" w:cs="Times New Roman"/>
                <w:szCs w:val="28"/>
                <w:lang w:val="en-US"/>
              </w:rPr>
              <w:t>Церква</w:t>
            </w:r>
            <w:proofErr w:type="spellEnd"/>
            <w:r w:rsidRPr="00A44021">
              <w:rPr>
                <w:rFonts w:eastAsia="Times New Roman" w:cs="Times New Roman"/>
                <w:szCs w:val="28"/>
                <w:lang w:val="en-US"/>
              </w:rPr>
              <w:t xml:space="preserve"> </w:t>
            </w:r>
            <w:proofErr w:type="spellStart"/>
            <w:r w:rsidRPr="00A44021">
              <w:rPr>
                <w:rFonts w:eastAsia="Times New Roman" w:cs="Times New Roman"/>
                <w:szCs w:val="28"/>
                <w:lang w:val="en-US"/>
              </w:rPr>
              <w:t>св.Георгія</w:t>
            </w:r>
            <w:proofErr w:type="spellEnd"/>
            <w:r w:rsidRPr="00A44021">
              <w:rPr>
                <w:rFonts w:eastAsia="Times New Roman" w:cs="Times New Roman"/>
                <w:szCs w:val="28"/>
                <w:lang w:val="en-US"/>
              </w:rPr>
              <w:t xml:space="preserve"> (</w:t>
            </w:r>
            <w:proofErr w:type="spellStart"/>
            <w:r w:rsidRPr="00A44021">
              <w:rPr>
                <w:rFonts w:eastAsia="Times New Roman" w:cs="Times New Roman"/>
                <w:szCs w:val="28"/>
                <w:lang w:val="en-US"/>
              </w:rPr>
              <w:t>дер</w:t>
            </w:r>
            <w:proofErr w:type="spellEnd"/>
            <w:r w:rsidRPr="00A44021">
              <w:rPr>
                <w:rFonts w:eastAsia="Times New Roman" w:cs="Times New Roman"/>
                <w:szCs w:val="28"/>
                <w:lang w:val="en-US"/>
              </w:rPr>
              <w:t>.)</w:t>
            </w:r>
          </w:p>
        </w:tc>
        <w:tc>
          <w:tcPr>
            <w:tcW w:w="4302" w:type="dxa"/>
            <w:tcBorders>
              <w:top w:val="nil"/>
              <w:left w:val="nil"/>
              <w:bottom w:val="single" w:sz="8" w:space="0" w:color="000000"/>
              <w:right w:val="single" w:sz="8" w:space="0" w:color="000000"/>
            </w:tcBorders>
            <w:shd w:val="clear" w:color="auto" w:fill="auto"/>
            <w:hideMark/>
          </w:tcPr>
          <w:p w14:paraId="2FE58F5C" w14:textId="77777777" w:rsidR="00C8056D" w:rsidRPr="00A44021" w:rsidRDefault="00C8056D" w:rsidP="00C8056D">
            <w:pPr>
              <w:spacing w:after="0" w:line="240" w:lineRule="auto"/>
              <w:jc w:val="center"/>
              <w:rPr>
                <w:rFonts w:eastAsia="Times New Roman" w:cs="Times New Roman"/>
                <w:szCs w:val="28"/>
                <w:lang w:val="en-US"/>
              </w:rPr>
            </w:pPr>
            <w:proofErr w:type="spellStart"/>
            <w:r w:rsidRPr="00A44021">
              <w:rPr>
                <w:rFonts w:eastAsia="Times New Roman" w:cs="Times New Roman"/>
                <w:szCs w:val="28"/>
                <w:lang w:val="en-US"/>
              </w:rPr>
              <w:t>с.Сіянці</w:t>
            </w:r>
            <w:proofErr w:type="spellEnd"/>
          </w:p>
        </w:tc>
      </w:tr>
      <w:tr w:rsidR="00C8056D" w:rsidRPr="00C8056D" w14:paraId="3386C78F" w14:textId="77777777" w:rsidTr="00A44021">
        <w:trPr>
          <w:trHeight w:val="324"/>
        </w:trPr>
        <w:tc>
          <w:tcPr>
            <w:tcW w:w="4760" w:type="dxa"/>
            <w:tcBorders>
              <w:top w:val="nil"/>
              <w:left w:val="single" w:sz="8" w:space="0" w:color="000000"/>
              <w:bottom w:val="single" w:sz="8" w:space="0" w:color="000000"/>
              <w:right w:val="single" w:sz="8" w:space="0" w:color="000000"/>
            </w:tcBorders>
            <w:shd w:val="clear" w:color="auto" w:fill="auto"/>
            <w:hideMark/>
          </w:tcPr>
          <w:p w14:paraId="2C792007" w14:textId="77777777" w:rsidR="00C8056D" w:rsidRPr="00A44021" w:rsidRDefault="00C8056D" w:rsidP="00C8056D">
            <w:pPr>
              <w:spacing w:after="0" w:line="240" w:lineRule="auto"/>
              <w:jc w:val="left"/>
              <w:rPr>
                <w:rFonts w:eastAsia="Times New Roman" w:cs="Times New Roman"/>
                <w:b/>
                <w:bCs/>
                <w:szCs w:val="28"/>
                <w:lang w:val="en-US"/>
              </w:rPr>
            </w:pPr>
            <w:proofErr w:type="spellStart"/>
            <w:r w:rsidRPr="00A44021">
              <w:rPr>
                <w:rFonts w:eastAsia="Times New Roman" w:cs="Times New Roman"/>
                <w:b/>
                <w:bCs/>
                <w:szCs w:val="28"/>
                <w:lang w:val="en-US"/>
              </w:rPr>
              <w:t>Радивилівський</w:t>
            </w:r>
            <w:proofErr w:type="spellEnd"/>
            <w:r w:rsidRPr="00A44021">
              <w:rPr>
                <w:rFonts w:eastAsia="Times New Roman" w:cs="Times New Roman"/>
                <w:b/>
                <w:bCs/>
                <w:szCs w:val="28"/>
                <w:lang w:val="en-US"/>
              </w:rPr>
              <w:t xml:space="preserve"> </w:t>
            </w:r>
            <w:proofErr w:type="spellStart"/>
            <w:r w:rsidRPr="00A44021">
              <w:rPr>
                <w:rFonts w:eastAsia="Times New Roman" w:cs="Times New Roman"/>
                <w:b/>
                <w:bCs/>
                <w:szCs w:val="28"/>
                <w:lang w:val="en-US"/>
              </w:rPr>
              <w:t>район</w:t>
            </w:r>
            <w:proofErr w:type="spellEnd"/>
          </w:p>
        </w:tc>
        <w:tc>
          <w:tcPr>
            <w:tcW w:w="4302" w:type="dxa"/>
            <w:tcBorders>
              <w:top w:val="nil"/>
              <w:left w:val="nil"/>
              <w:bottom w:val="single" w:sz="8" w:space="0" w:color="000000"/>
              <w:right w:val="single" w:sz="8" w:space="0" w:color="000000"/>
            </w:tcBorders>
            <w:shd w:val="clear" w:color="auto" w:fill="auto"/>
            <w:hideMark/>
          </w:tcPr>
          <w:p w14:paraId="3DCE6F0B" w14:textId="5F1A9E54" w:rsidR="00C8056D" w:rsidRPr="00A44021" w:rsidRDefault="00C8056D" w:rsidP="00C8056D">
            <w:pPr>
              <w:spacing w:after="0" w:line="240" w:lineRule="auto"/>
              <w:jc w:val="center"/>
              <w:rPr>
                <w:rFonts w:eastAsia="Times New Roman" w:cs="Times New Roman"/>
                <w:szCs w:val="28"/>
                <w:lang w:val="en-US"/>
              </w:rPr>
            </w:pPr>
          </w:p>
        </w:tc>
      </w:tr>
      <w:tr w:rsidR="00C8056D" w:rsidRPr="00C8056D" w14:paraId="01AE9837" w14:textId="77777777" w:rsidTr="00A44021">
        <w:trPr>
          <w:trHeight w:val="324"/>
        </w:trPr>
        <w:tc>
          <w:tcPr>
            <w:tcW w:w="4760" w:type="dxa"/>
            <w:tcBorders>
              <w:top w:val="nil"/>
              <w:left w:val="single" w:sz="8" w:space="0" w:color="000000"/>
              <w:bottom w:val="single" w:sz="8" w:space="0" w:color="000000"/>
              <w:right w:val="single" w:sz="8" w:space="0" w:color="000000"/>
            </w:tcBorders>
            <w:shd w:val="clear" w:color="auto" w:fill="auto"/>
            <w:hideMark/>
          </w:tcPr>
          <w:p w14:paraId="54A290EA" w14:textId="77777777" w:rsidR="00C8056D" w:rsidRPr="00A44021" w:rsidRDefault="00C8056D" w:rsidP="00C8056D">
            <w:pPr>
              <w:spacing w:after="0" w:line="240" w:lineRule="auto"/>
              <w:jc w:val="left"/>
              <w:rPr>
                <w:rFonts w:eastAsia="Times New Roman" w:cs="Times New Roman"/>
                <w:szCs w:val="28"/>
                <w:lang w:val="ru-RU"/>
              </w:rPr>
            </w:pPr>
            <w:r w:rsidRPr="00A44021">
              <w:rPr>
                <w:rFonts w:eastAsia="Times New Roman" w:cs="Times New Roman"/>
                <w:szCs w:val="28"/>
                <w:lang w:val="ru-RU"/>
              </w:rPr>
              <w:t xml:space="preserve">Церква </w:t>
            </w:r>
            <w:proofErr w:type="spellStart"/>
            <w:r w:rsidRPr="00A44021">
              <w:rPr>
                <w:rFonts w:eastAsia="Times New Roman" w:cs="Times New Roman"/>
                <w:szCs w:val="28"/>
                <w:lang w:val="ru-RU"/>
              </w:rPr>
              <w:t>Різдва</w:t>
            </w:r>
            <w:proofErr w:type="spellEnd"/>
            <w:r w:rsidRPr="00A44021">
              <w:rPr>
                <w:rFonts w:eastAsia="Times New Roman" w:cs="Times New Roman"/>
                <w:szCs w:val="28"/>
                <w:lang w:val="ru-RU"/>
              </w:rPr>
              <w:t xml:space="preserve"> </w:t>
            </w:r>
            <w:proofErr w:type="spellStart"/>
            <w:r w:rsidRPr="00A44021">
              <w:rPr>
                <w:rFonts w:eastAsia="Times New Roman" w:cs="Times New Roman"/>
                <w:szCs w:val="28"/>
                <w:lang w:val="ru-RU"/>
              </w:rPr>
              <w:t>Пресвятої</w:t>
            </w:r>
            <w:proofErr w:type="spellEnd"/>
            <w:r w:rsidRPr="00A44021">
              <w:rPr>
                <w:rFonts w:eastAsia="Times New Roman" w:cs="Times New Roman"/>
                <w:szCs w:val="28"/>
                <w:lang w:val="ru-RU"/>
              </w:rPr>
              <w:t xml:space="preserve"> </w:t>
            </w:r>
            <w:proofErr w:type="spellStart"/>
            <w:r w:rsidRPr="00A44021">
              <w:rPr>
                <w:rFonts w:eastAsia="Times New Roman" w:cs="Times New Roman"/>
                <w:szCs w:val="28"/>
                <w:lang w:val="ru-RU"/>
              </w:rPr>
              <w:t>Богородиці</w:t>
            </w:r>
            <w:proofErr w:type="spellEnd"/>
            <w:r w:rsidRPr="00A44021">
              <w:rPr>
                <w:rFonts w:eastAsia="Times New Roman" w:cs="Times New Roman"/>
                <w:szCs w:val="28"/>
                <w:lang w:val="ru-RU"/>
              </w:rPr>
              <w:t xml:space="preserve"> (дер.)</w:t>
            </w:r>
          </w:p>
        </w:tc>
        <w:tc>
          <w:tcPr>
            <w:tcW w:w="4302" w:type="dxa"/>
            <w:tcBorders>
              <w:top w:val="nil"/>
              <w:left w:val="nil"/>
              <w:bottom w:val="single" w:sz="8" w:space="0" w:color="000000"/>
              <w:right w:val="single" w:sz="8" w:space="0" w:color="000000"/>
            </w:tcBorders>
            <w:shd w:val="clear" w:color="auto" w:fill="auto"/>
            <w:hideMark/>
          </w:tcPr>
          <w:p w14:paraId="7B9E4449" w14:textId="77777777" w:rsidR="00C8056D" w:rsidRPr="00A44021" w:rsidRDefault="00C8056D" w:rsidP="00C8056D">
            <w:pPr>
              <w:spacing w:after="0" w:line="240" w:lineRule="auto"/>
              <w:jc w:val="center"/>
              <w:rPr>
                <w:rFonts w:eastAsia="Times New Roman" w:cs="Times New Roman"/>
                <w:szCs w:val="28"/>
                <w:lang w:val="en-US"/>
              </w:rPr>
            </w:pPr>
            <w:proofErr w:type="spellStart"/>
            <w:r w:rsidRPr="00A44021">
              <w:rPr>
                <w:rFonts w:eastAsia="Times New Roman" w:cs="Times New Roman"/>
                <w:szCs w:val="28"/>
                <w:lang w:val="en-US"/>
              </w:rPr>
              <w:t>с.Коритне</w:t>
            </w:r>
            <w:proofErr w:type="spellEnd"/>
          </w:p>
        </w:tc>
      </w:tr>
      <w:tr w:rsidR="00C8056D" w:rsidRPr="00C8056D" w14:paraId="18F9C05B" w14:textId="77777777" w:rsidTr="00A44021">
        <w:trPr>
          <w:trHeight w:val="636"/>
        </w:trPr>
        <w:tc>
          <w:tcPr>
            <w:tcW w:w="4760" w:type="dxa"/>
            <w:tcBorders>
              <w:top w:val="nil"/>
              <w:left w:val="single" w:sz="8" w:space="0" w:color="000000"/>
              <w:bottom w:val="single" w:sz="8" w:space="0" w:color="000000"/>
              <w:right w:val="single" w:sz="8" w:space="0" w:color="000000"/>
            </w:tcBorders>
            <w:shd w:val="clear" w:color="auto" w:fill="auto"/>
            <w:hideMark/>
          </w:tcPr>
          <w:p w14:paraId="2212147A" w14:textId="77777777" w:rsidR="00C8056D" w:rsidRPr="00A44021" w:rsidRDefault="00C8056D" w:rsidP="00C8056D">
            <w:pPr>
              <w:spacing w:after="0" w:line="240" w:lineRule="auto"/>
              <w:jc w:val="left"/>
              <w:rPr>
                <w:rFonts w:eastAsia="Times New Roman" w:cs="Times New Roman"/>
                <w:szCs w:val="28"/>
                <w:lang w:val="ru-RU"/>
              </w:rPr>
            </w:pPr>
            <w:r w:rsidRPr="00A44021">
              <w:rPr>
                <w:rFonts w:eastAsia="Times New Roman" w:cs="Times New Roman"/>
                <w:szCs w:val="28"/>
                <w:lang w:val="ru-RU"/>
              </w:rPr>
              <w:t xml:space="preserve">Церква Покрова </w:t>
            </w:r>
            <w:proofErr w:type="spellStart"/>
            <w:r w:rsidRPr="00A44021">
              <w:rPr>
                <w:rFonts w:eastAsia="Times New Roman" w:cs="Times New Roman"/>
                <w:szCs w:val="28"/>
                <w:lang w:val="ru-RU"/>
              </w:rPr>
              <w:t>Пресвятої</w:t>
            </w:r>
            <w:proofErr w:type="spellEnd"/>
            <w:r w:rsidRPr="00A44021">
              <w:rPr>
                <w:rFonts w:eastAsia="Times New Roman" w:cs="Times New Roman"/>
                <w:szCs w:val="28"/>
                <w:lang w:val="ru-RU"/>
              </w:rPr>
              <w:t xml:space="preserve"> </w:t>
            </w:r>
            <w:proofErr w:type="spellStart"/>
            <w:r w:rsidRPr="00A44021">
              <w:rPr>
                <w:rFonts w:eastAsia="Times New Roman" w:cs="Times New Roman"/>
                <w:szCs w:val="28"/>
                <w:lang w:val="ru-RU"/>
              </w:rPr>
              <w:t>Богородиці</w:t>
            </w:r>
            <w:proofErr w:type="spellEnd"/>
            <w:r w:rsidRPr="00A44021">
              <w:rPr>
                <w:rFonts w:eastAsia="Times New Roman" w:cs="Times New Roman"/>
                <w:szCs w:val="28"/>
                <w:lang w:val="ru-RU"/>
              </w:rPr>
              <w:t xml:space="preserve"> (дер.)</w:t>
            </w:r>
          </w:p>
        </w:tc>
        <w:tc>
          <w:tcPr>
            <w:tcW w:w="4302" w:type="dxa"/>
            <w:tcBorders>
              <w:top w:val="nil"/>
              <w:left w:val="nil"/>
              <w:bottom w:val="single" w:sz="8" w:space="0" w:color="000000"/>
              <w:right w:val="single" w:sz="8" w:space="0" w:color="000000"/>
            </w:tcBorders>
            <w:shd w:val="clear" w:color="auto" w:fill="auto"/>
            <w:hideMark/>
          </w:tcPr>
          <w:p w14:paraId="2AA86364" w14:textId="77777777" w:rsidR="00C8056D" w:rsidRPr="00A44021" w:rsidRDefault="00C8056D" w:rsidP="00C8056D">
            <w:pPr>
              <w:spacing w:after="0" w:line="240" w:lineRule="auto"/>
              <w:jc w:val="center"/>
              <w:rPr>
                <w:rFonts w:eastAsia="Times New Roman" w:cs="Times New Roman"/>
                <w:szCs w:val="28"/>
                <w:lang w:val="en-US"/>
              </w:rPr>
            </w:pPr>
            <w:proofErr w:type="spellStart"/>
            <w:r w:rsidRPr="00A44021">
              <w:rPr>
                <w:rFonts w:eastAsia="Times New Roman" w:cs="Times New Roman"/>
                <w:szCs w:val="28"/>
                <w:lang w:val="en-US"/>
              </w:rPr>
              <w:t>с.Митниця</w:t>
            </w:r>
            <w:proofErr w:type="spellEnd"/>
          </w:p>
        </w:tc>
      </w:tr>
      <w:tr w:rsidR="00C8056D" w:rsidRPr="00C8056D" w14:paraId="65CF42C4" w14:textId="77777777" w:rsidTr="00A44021">
        <w:trPr>
          <w:trHeight w:val="324"/>
        </w:trPr>
        <w:tc>
          <w:tcPr>
            <w:tcW w:w="4760" w:type="dxa"/>
            <w:tcBorders>
              <w:top w:val="nil"/>
              <w:left w:val="single" w:sz="8" w:space="0" w:color="000000"/>
              <w:bottom w:val="single" w:sz="8" w:space="0" w:color="000000"/>
              <w:right w:val="single" w:sz="8" w:space="0" w:color="000000"/>
            </w:tcBorders>
            <w:shd w:val="clear" w:color="auto" w:fill="auto"/>
            <w:hideMark/>
          </w:tcPr>
          <w:p w14:paraId="40553268" w14:textId="77777777" w:rsidR="00C8056D" w:rsidRPr="00A44021" w:rsidRDefault="00C8056D" w:rsidP="00C8056D">
            <w:pPr>
              <w:spacing w:after="0" w:line="240" w:lineRule="auto"/>
              <w:jc w:val="left"/>
              <w:rPr>
                <w:rFonts w:eastAsia="Times New Roman" w:cs="Times New Roman"/>
                <w:szCs w:val="28"/>
                <w:lang w:val="en-US"/>
              </w:rPr>
            </w:pPr>
            <w:proofErr w:type="spellStart"/>
            <w:r w:rsidRPr="00A44021">
              <w:rPr>
                <w:rFonts w:eastAsia="Times New Roman" w:cs="Times New Roman"/>
                <w:szCs w:val="28"/>
                <w:lang w:val="en-US"/>
              </w:rPr>
              <w:t>Церква</w:t>
            </w:r>
            <w:proofErr w:type="spellEnd"/>
            <w:r w:rsidRPr="00A44021">
              <w:rPr>
                <w:rFonts w:eastAsia="Times New Roman" w:cs="Times New Roman"/>
                <w:szCs w:val="28"/>
                <w:lang w:val="en-US"/>
              </w:rPr>
              <w:t xml:space="preserve"> </w:t>
            </w:r>
            <w:proofErr w:type="spellStart"/>
            <w:r w:rsidRPr="00A44021">
              <w:rPr>
                <w:rFonts w:eastAsia="Times New Roman" w:cs="Times New Roman"/>
                <w:szCs w:val="28"/>
                <w:lang w:val="en-US"/>
              </w:rPr>
              <w:t>св.Михаїла</w:t>
            </w:r>
            <w:proofErr w:type="spellEnd"/>
            <w:r w:rsidRPr="00A44021">
              <w:rPr>
                <w:rFonts w:eastAsia="Times New Roman" w:cs="Times New Roman"/>
                <w:szCs w:val="28"/>
                <w:lang w:val="en-US"/>
              </w:rPr>
              <w:t xml:space="preserve"> (</w:t>
            </w:r>
            <w:proofErr w:type="spellStart"/>
            <w:r w:rsidRPr="00A44021">
              <w:rPr>
                <w:rFonts w:eastAsia="Times New Roman" w:cs="Times New Roman"/>
                <w:szCs w:val="28"/>
                <w:lang w:val="en-US"/>
              </w:rPr>
              <w:t>дер</w:t>
            </w:r>
            <w:proofErr w:type="spellEnd"/>
            <w:r w:rsidRPr="00A44021">
              <w:rPr>
                <w:rFonts w:eastAsia="Times New Roman" w:cs="Times New Roman"/>
                <w:szCs w:val="28"/>
                <w:lang w:val="en-US"/>
              </w:rPr>
              <w:t>.)</w:t>
            </w:r>
          </w:p>
        </w:tc>
        <w:tc>
          <w:tcPr>
            <w:tcW w:w="4302" w:type="dxa"/>
            <w:tcBorders>
              <w:top w:val="nil"/>
              <w:left w:val="nil"/>
              <w:bottom w:val="single" w:sz="8" w:space="0" w:color="000000"/>
              <w:right w:val="single" w:sz="8" w:space="0" w:color="000000"/>
            </w:tcBorders>
            <w:shd w:val="clear" w:color="auto" w:fill="auto"/>
            <w:hideMark/>
          </w:tcPr>
          <w:p w14:paraId="1F7BA756" w14:textId="77777777" w:rsidR="00C8056D" w:rsidRPr="00A44021" w:rsidRDefault="00C8056D" w:rsidP="00C8056D">
            <w:pPr>
              <w:spacing w:after="0" w:line="240" w:lineRule="auto"/>
              <w:jc w:val="center"/>
              <w:rPr>
                <w:rFonts w:eastAsia="Times New Roman" w:cs="Times New Roman"/>
                <w:szCs w:val="28"/>
                <w:lang w:val="en-US"/>
              </w:rPr>
            </w:pPr>
            <w:proofErr w:type="spellStart"/>
            <w:r w:rsidRPr="00A44021">
              <w:rPr>
                <w:rFonts w:eastAsia="Times New Roman" w:cs="Times New Roman"/>
                <w:szCs w:val="28"/>
                <w:lang w:val="en-US"/>
              </w:rPr>
              <w:t>с.Пляшева</w:t>
            </w:r>
            <w:proofErr w:type="spellEnd"/>
          </w:p>
        </w:tc>
      </w:tr>
      <w:tr w:rsidR="00C8056D" w:rsidRPr="00C8056D" w14:paraId="3765A709" w14:textId="77777777" w:rsidTr="00A44021">
        <w:trPr>
          <w:trHeight w:val="324"/>
        </w:trPr>
        <w:tc>
          <w:tcPr>
            <w:tcW w:w="4760" w:type="dxa"/>
            <w:tcBorders>
              <w:top w:val="nil"/>
              <w:left w:val="single" w:sz="8" w:space="0" w:color="000000"/>
              <w:bottom w:val="single" w:sz="8" w:space="0" w:color="000000"/>
              <w:right w:val="single" w:sz="8" w:space="0" w:color="000000"/>
            </w:tcBorders>
            <w:shd w:val="clear" w:color="auto" w:fill="auto"/>
            <w:hideMark/>
          </w:tcPr>
          <w:p w14:paraId="5B413FB4" w14:textId="77777777" w:rsidR="00C8056D" w:rsidRPr="00A44021" w:rsidRDefault="00C8056D" w:rsidP="00C8056D">
            <w:pPr>
              <w:spacing w:after="0" w:line="240" w:lineRule="auto"/>
              <w:jc w:val="left"/>
              <w:rPr>
                <w:rFonts w:eastAsia="Times New Roman" w:cs="Times New Roman"/>
                <w:szCs w:val="28"/>
                <w:lang w:val="en-US"/>
              </w:rPr>
            </w:pPr>
            <w:proofErr w:type="spellStart"/>
            <w:r w:rsidRPr="00A44021">
              <w:rPr>
                <w:rFonts w:eastAsia="Times New Roman" w:cs="Times New Roman"/>
                <w:szCs w:val="28"/>
                <w:lang w:val="en-US"/>
              </w:rPr>
              <w:t>Церква</w:t>
            </w:r>
            <w:proofErr w:type="spellEnd"/>
            <w:r w:rsidRPr="00A44021">
              <w:rPr>
                <w:rFonts w:eastAsia="Times New Roman" w:cs="Times New Roman"/>
                <w:szCs w:val="28"/>
                <w:lang w:val="en-US"/>
              </w:rPr>
              <w:t xml:space="preserve"> </w:t>
            </w:r>
            <w:proofErr w:type="spellStart"/>
            <w:r w:rsidRPr="00A44021">
              <w:rPr>
                <w:rFonts w:eastAsia="Times New Roman" w:cs="Times New Roman"/>
                <w:szCs w:val="28"/>
                <w:lang w:val="en-US"/>
              </w:rPr>
              <w:t>св.Георгія</w:t>
            </w:r>
            <w:proofErr w:type="spellEnd"/>
            <w:r w:rsidRPr="00A44021">
              <w:rPr>
                <w:rFonts w:eastAsia="Times New Roman" w:cs="Times New Roman"/>
                <w:szCs w:val="28"/>
                <w:lang w:val="en-US"/>
              </w:rPr>
              <w:t xml:space="preserve"> (</w:t>
            </w:r>
            <w:proofErr w:type="spellStart"/>
            <w:r w:rsidRPr="00A44021">
              <w:rPr>
                <w:rFonts w:eastAsia="Times New Roman" w:cs="Times New Roman"/>
                <w:szCs w:val="28"/>
                <w:lang w:val="en-US"/>
              </w:rPr>
              <w:t>мур</w:t>
            </w:r>
            <w:proofErr w:type="spellEnd"/>
            <w:r w:rsidRPr="00A44021">
              <w:rPr>
                <w:rFonts w:eastAsia="Times New Roman" w:cs="Times New Roman"/>
                <w:szCs w:val="28"/>
                <w:lang w:val="en-US"/>
              </w:rPr>
              <w:t>.)</w:t>
            </w:r>
          </w:p>
        </w:tc>
        <w:tc>
          <w:tcPr>
            <w:tcW w:w="4302" w:type="dxa"/>
            <w:tcBorders>
              <w:top w:val="nil"/>
              <w:left w:val="nil"/>
              <w:bottom w:val="single" w:sz="8" w:space="0" w:color="000000"/>
              <w:right w:val="single" w:sz="8" w:space="0" w:color="000000"/>
            </w:tcBorders>
            <w:shd w:val="clear" w:color="auto" w:fill="auto"/>
            <w:hideMark/>
          </w:tcPr>
          <w:p w14:paraId="7135C8CF" w14:textId="77777777" w:rsidR="00C8056D" w:rsidRPr="00A44021" w:rsidRDefault="00C8056D" w:rsidP="00C8056D">
            <w:pPr>
              <w:spacing w:after="0" w:line="240" w:lineRule="auto"/>
              <w:jc w:val="center"/>
              <w:rPr>
                <w:rFonts w:eastAsia="Times New Roman" w:cs="Times New Roman"/>
                <w:szCs w:val="28"/>
                <w:lang w:val="en-US"/>
              </w:rPr>
            </w:pPr>
            <w:proofErr w:type="spellStart"/>
            <w:r w:rsidRPr="00A44021">
              <w:rPr>
                <w:rFonts w:eastAsia="Times New Roman" w:cs="Times New Roman"/>
                <w:szCs w:val="28"/>
                <w:lang w:val="en-US"/>
              </w:rPr>
              <w:t>с.Пляшева</w:t>
            </w:r>
            <w:proofErr w:type="spellEnd"/>
          </w:p>
        </w:tc>
      </w:tr>
      <w:tr w:rsidR="00C8056D" w:rsidRPr="00C8056D" w14:paraId="5EBD4928" w14:textId="77777777" w:rsidTr="00A44021">
        <w:trPr>
          <w:trHeight w:val="324"/>
        </w:trPr>
        <w:tc>
          <w:tcPr>
            <w:tcW w:w="4760" w:type="dxa"/>
            <w:tcBorders>
              <w:top w:val="nil"/>
              <w:left w:val="single" w:sz="8" w:space="0" w:color="000000"/>
              <w:bottom w:val="single" w:sz="8" w:space="0" w:color="000000"/>
              <w:right w:val="single" w:sz="8" w:space="0" w:color="000000"/>
            </w:tcBorders>
            <w:shd w:val="clear" w:color="auto" w:fill="auto"/>
            <w:hideMark/>
          </w:tcPr>
          <w:p w14:paraId="51C5C53B" w14:textId="77777777" w:rsidR="00C8056D" w:rsidRPr="00A44021" w:rsidRDefault="00C8056D" w:rsidP="00C8056D">
            <w:pPr>
              <w:spacing w:after="0" w:line="240" w:lineRule="auto"/>
              <w:jc w:val="left"/>
              <w:rPr>
                <w:rFonts w:eastAsia="Times New Roman" w:cs="Times New Roman"/>
                <w:b/>
                <w:bCs/>
                <w:szCs w:val="28"/>
                <w:lang w:val="en-US"/>
              </w:rPr>
            </w:pPr>
            <w:proofErr w:type="spellStart"/>
            <w:r w:rsidRPr="00A44021">
              <w:rPr>
                <w:rFonts w:eastAsia="Times New Roman" w:cs="Times New Roman"/>
                <w:b/>
                <w:bCs/>
                <w:szCs w:val="28"/>
                <w:lang w:val="en-US"/>
              </w:rPr>
              <w:t>Рівненський</w:t>
            </w:r>
            <w:proofErr w:type="spellEnd"/>
            <w:r w:rsidRPr="00A44021">
              <w:rPr>
                <w:rFonts w:eastAsia="Times New Roman" w:cs="Times New Roman"/>
                <w:b/>
                <w:bCs/>
                <w:szCs w:val="28"/>
                <w:lang w:val="en-US"/>
              </w:rPr>
              <w:t xml:space="preserve"> </w:t>
            </w:r>
            <w:proofErr w:type="spellStart"/>
            <w:r w:rsidRPr="00A44021">
              <w:rPr>
                <w:rFonts w:eastAsia="Times New Roman" w:cs="Times New Roman"/>
                <w:b/>
                <w:bCs/>
                <w:szCs w:val="28"/>
                <w:lang w:val="en-US"/>
              </w:rPr>
              <w:t>район</w:t>
            </w:r>
            <w:proofErr w:type="spellEnd"/>
          </w:p>
        </w:tc>
        <w:tc>
          <w:tcPr>
            <w:tcW w:w="4302" w:type="dxa"/>
            <w:tcBorders>
              <w:top w:val="nil"/>
              <w:left w:val="nil"/>
              <w:bottom w:val="single" w:sz="8" w:space="0" w:color="000000"/>
              <w:right w:val="single" w:sz="8" w:space="0" w:color="000000"/>
            </w:tcBorders>
            <w:shd w:val="clear" w:color="auto" w:fill="auto"/>
            <w:hideMark/>
          </w:tcPr>
          <w:p w14:paraId="2B2C54C8" w14:textId="1B38D65B" w:rsidR="00C8056D" w:rsidRPr="00A44021" w:rsidRDefault="00C8056D" w:rsidP="00C8056D">
            <w:pPr>
              <w:spacing w:after="0" w:line="240" w:lineRule="auto"/>
              <w:jc w:val="center"/>
              <w:rPr>
                <w:rFonts w:eastAsia="Times New Roman" w:cs="Times New Roman"/>
                <w:szCs w:val="28"/>
                <w:lang w:val="en-US"/>
              </w:rPr>
            </w:pPr>
          </w:p>
        </w:tc>
      </w:tr>
      <w:tr w:rsidR="00C8056D" w:rsidRPr="00C8056D" w14:paraId="0F105FFE" w14:textId="77777777" w:rsidTr="00A44021">
        <w:trPr>
          <w:trHeight w:val="324"/>
        </w:trPr>
        <w:tc>
          <w:tcPr>
            <w:tcW w:w="4760" w:type="dxa"/>
            <w:tcBorders>
              <w:top w:val="nil"/>
              <w:left w:val="single" w:sz="8" w:space="0" w:color="000000"/>
              <w:bottom w:val="single" w:sz="8" w:space="0" w:color="000000"/>
              <w:right w:val="single" w:sz="8" w:space="0" w:color="000000"/>
            </w:tcBorders>
            <w:shd w:val="clear" w:color="auto" w:fill="auto"/>
            <w:hideMark/>
          </w:tcPr>
          <w:p w14:paraId="1EAC6ED5" w14:textId="77777777" w:rsidR="00C8056D" w:rsidRPr="00A44021" w:rsidRDefault="00C8056D" w:rsidP="00C8056D">
            <w:pPr>
              <w:spacing w:after="0" w:line="240" w:lineRule="auto"/>
              <w:jc w:val="left"/>
              <w:rPr>
                <w:rFonts w:eastAsia="Times New Roman" w:cs="Times New Roman"/>
                <w:szCs w:val="28"/>
                <w:lang w:val="en-US"/>
              </w:rPr>
            </w:pPr>
            <w:proofErr w:type="spellStart"/>
            <w:r w:rsidRPr="00A44021">
              <w:rPr>
                <w:rFonts w:eastAsia="Times New Roman" w:cs="Times New Roman"/>
                <w:szCs w:val="28"/>
                <w:lang w:val="en-US"/>
              </w:rPr>
              <w:lastRenderedPageBreak/>
              <w:t>Замок</w:t>
            </w:r>
            <w:proofErr w:type="spellEnd"/>
            <w:r w:rsidRPr="00A44021">
              <w:rPr>
                <w:rFonts w:eastAsia="Times New Roman" w:cs="Times New Roman"/>
                <w:szCs w:val="28"/>
                <w:lang w:val="en-US"/>
              </w:rPr>
              <w:t xml:space="preserve"> (</w:t>
            </w:r>
            <w:proofErr w:type="spellStart"/>
            <w:r w:rsidRPr="00A44021">
              <w:rPr>
                <w:rFonts w:eastAsia="Times New Roman" w:cs="Times New Roman"/>
                <w:szCs w:val="28"/>
                <w:lang w:val="en-US"/>
              </w:rPr>
              <w:t>мур</w:t>
            </w:r>
            <w:proofErr w:type="spellEnd"/>
            <w:r w:rsidRPr="00A44021">
              <w:rPr>
                <w:rFonts w:eastAsia="Times New Roman" w:cs="Times New Roman"/>
                <w:szCs w:val="28"/>
                <w:lang w:val="en-US"/>
              </w:rPr>
              <w:t>.)</w:t>
            </w:r>
          </w:p>
        </w:tc>
        <w:tc>
          <w:tcPr>
            <w:tcW w:w="4302" w:type="dxa"/>
            <w:tcBorders>
              <w:top w:val="nil"/>
              <w:left w:val="nil"/>
              <w:bottom w:val="single" w:sz="8" w:space="0" w:color="000000"/>
              <w:right w:val="single" w:sz="8" w:space="0" w:color="000000"/>
            </w:tcBorders>
            <w:shd w:val="clear" w:color="auto" w:fill="auto"/>
            <w:hideMark/>
          </w:tcPr>
          <w:p w14:paraId="5824990D" w14:textId="77777777" w:rsidR="00C8056D" w:rsidRPr="00A44021" w:rsidRDefault="00C8056D" w:rsidP="00C8056D">
            <w:pPr>
              <w:spacing w:after="0" w:line="240" w:lineRule="auto"/>
              <w:jc w:val="center"/>
              <w:rPr>
                <w:rFonts w:eastAsia="Times New Roman" w:cs="Times New Roman"/>
                <w:szCs w:val="28"/>
                <w:lang w:val="en-US"/>
              </w:rPr>
            </w:pPr>
            <w:proofErr w:type="spellStart"/>
            <w:r w:rsidRPr="00A44021">
              <w:rPr>
                <w:rFonts w:eastAsia="Times New Roman" w:cs="Times New Roman"/>
                <w:szCs w:val="28"/>
                <w:lang w:val="en-US"/>
              </w:rPr>
              <w:t>смт</w:t>
            </w:r>
            <w:proofErr w:type="spellEnd"/>
            <w:r w:rsidRPr="00A44021">
              <w:rPr>
                <w:rFonts w:eastAsia="Times New Roman" w:cs="Times New Roman"/>
                <w:szCs w:val="28"/>
                <w:lang w:val="en-US"/>
              </w:rPr>
              <w:t xml:space="preserve">. </w:t>
            </w:r>
            <w:proofErr w:type="spellStart"/>
            <w:r w:rsidRPr="00A44021">
              <w:rPr>
                <w:rFonts w:eastAsia="Times New Roman" w:cs="Times New Roman"/>
                <w:szCs w:val="28"/>
                <w:lang w:val="en-US"/>
              </w:rPr>
              <w:t>Клевань</w:t>
            </w:r>
            <w:proofErr w:type="spellEnd"/>
          </w:p>
        </w:tc>
      </w:tr>
      <w:tr w:rsidR="00C8056D" w:rsidRPr="00C8056D" w14:paraId="52250F28" w14:textId="77777777" w:rsidTr="00A44021">
        <w:trPr>
          <w:trHeight w:val="324"/>
        </w:trPr>
        <w:tc>
          <w:tcPr>
            <w:tcW w:w="4760" w:type="dxa"/>
            <w:tcBorders>
              <w:top w:val="nil"/>
              <w:left w:val="single" w:sz="8" w:space="0" w:color="000000"/>
              <w:bottom w:val="single" w:sz="8" w:space="0" w:color="000000"/>
              <w:right w:val="single" w:sz="8" w:space="0" w:color="000000"/>
            </w:tcBorders>
            <w:shd w:val="clear" w:color="auto" w:fill="auto"/>
            <w:hideMark/>
          </w:tcPr>
          <w:p w14:paraId="023F45B4" w14:textId="77777777" w:rsidR="00C8056D" w:rsidRPr="00A44021" w:rsidRDefault="00C8056D" w:rsidP="00C8056D">
            <w:pPr>
              <w:spacing w:after="0" w:line="240" w:lineRule="auto"/>
              <w:jc w:val="left"/>
              <w:rPr>
                <w:rFonts w:eastAsia="Times New Roman" w:cs="Times New Roman"/>
                <w:szCs w:val="28"/>
                <w:lang w:val="en-US"/>
              </w:rPr>
            </w:pPr>
            <w:proofErr w:type="spellStart"/>
            <w:r w:rsidRPr="00A44021">
              <w:rPr>
                <w:rFonts w:eastAsia="Times New Roman" w:cs="Times New Roman"/>
                <w:szCs w:val="28"/>
                <w:lang w:val="en-US"/>
              </w:rPr>
              <w:t>Церква</w:t>
            </w:r>
            <w:proofErr w:type="spellEnd"/>
            <w:r w:rsidRPr="00A44021">
              <w:rPr>
                <w:rFonts w:eastAsia="Times New Roman" w:cs="Times New Roman"/>
                <w:szCs w:val="28"/>
                <w:lang w:val="en-US"/>
              </w:rPr>
              <w:t xml:space="preserve"> </w:t>
            </w:r>
            <w:proofErr w:type="spellStart"/>
            <w:r w:rsidRPr="00A44021">
              <w:rPr>
                <w:rFonts w:eastAsia="Times New Roman" w:cs="Times New Roman"/>
                <w:szCs w:val="28"/>
                <w:lang w:val="en-US"/>
              </w:rPr>
              <w:t>св.Миколая</w:t>
            </w:r>
            <w:proofErr w:type="spellEnd"/>
            <w:r w:rsidRPr="00A44021">
              <w:rPr>
                <w:rFonts w:eastAsia="Times New Roman" w:cs="Times New Roman"/>
                <w:szCs w:val="28"/>
                <w:lang w:val="en-US"/>
              </w:rPr>
              <w:t xml:space="preserve"> (</w:t>
            </w:r>
            <w:proofErr w:type="spellStart"/>
            <w:r w:rsidRPr="00A44021">
              <w:rPr>
                <w:rFonts w:eastAsia="Times New Roman" w:cs="Times New Roman"/>
                <w:szCs w:val="28"/>
                <w:lang w:val="en-US"/>
              </w:rPr>
              <w:t>мур</w:t>
            </w:r>
            <w:proofErr w:type="spellEnd"/>
            <w:r w:rsidRPr="00A44021">
              <w:rPr>
                <w:rFonts w:eastAsia="Times New Roman" w:cs="Times New Roman"/>
                <w:szCs w:val="28"/>
                <w:lang w:val="en-US"/>
              </w:rPr>
              <w:t>.)</w:t>
            </w:r>
          </w:p>
        </w:tc>
        <w:tc>
          <w:tcPr>
            <w:tcW w:w="4302" w:type="dxa"/>
            <w:tcBorders>
              <w:top w:val="nil"/>
              <w:left w:val="nil"/>
              <w:bottom w:val="single" w:sz="8" w:space="0" w:color="000000"/>
              <w:right w:val="single" w:sz="8" w:space="0" w:color="000000"/>
            </w:tcBorders>
            <w:shd w:val="clear" w:color="auto" w:fill="auto"/>
            <w:hideMark/>
          </w:tcPr>
          <w:p w14:paraId="5061C73B" w14:textId="77777777" w:rsidR="00C8056D" w:rsidRPr="00A44021" w:rsidRDefault="00C8056D" w:rsidP="00C8056D">
            <w:pPr>
              <w:spacing w:after="0" w:line="240" w:lineRule="auto"/>
              <w:jc w:val="center"/>
              <w:rPr>
                <w:rFonts w:eastAsia="Times New Roman" w:cs="Times New Roman"/>
                <w:szCs w:val="28"/>
                <w:lang w:val="en-US"/>
              </w:rPr>
            </w:pPr>
            <w:proofErr w:type="spellStart"/>
            <w:r w:rsidRPr="00A44021">
              <w:rPr>
                <w:rFonts w:eastAsia="Times New Roman" w:cs="Times New Roman"/>
                <w:szCs w:val="28"/>
                <w:lang w:val="en-US"/>
              </w:rPr>
              <w:t>с.Городок</w:t>
            </w:r>
            <w:proofErr w:type="spellEnd"/>
          </w:p>
        </w:tc>
      </w:tr>
      <w:tr w:rsidR="00C8056D" w:rsidRPr="00C8056D" w14:paraId="093EC880" w14:textId="77777777" w:rsidTr="00A44021">
        <w:trPr>
          <w:trHeight w:val="324"/>
        </w:trPr>
        <w:tc>
          <w:tcPr>
            <w:tcW w:w="4760" w:type="dxa"/>
            <w:tcBorders>
              <w:top w:val="nil"/>
              <w:left w:val="single" w:sz="8" w:space="0" w:color="000000"/>
              <w:bottom w:val="single" w:sz="8" w:space="0" w:color="000000"/>
              <w:right w:val="single" w:sz="8" w:space="0" w:color="000000"/>
            </w:tcBorders>
            <w:shd w:val="clear" w:color="auto" w:fill="auto"/>
            <w:hideMark/>
          </w:tcPr>
          <w:p w14:paraId="72C35183" w14:textId="77777777" w:rsidR="00C8056D" w:rsidRPr="00A44021" w:rsidRDefault="00C8056D" w:rsidP="00C8056D">
            <w:pPr>
              <w:spacing w:after="0" w:line="240" w:lineRule="auto"/>
              <w:jc w:val="left"/>
              <w:rPr>
                <w:rFonts w:eastAsia="Times New Roman" w:cs="Times New Roman"/>
                <w:szCs w:val="28"/>
                <w:lang w:val="ru-RU"/>
              </w:rPr>
            </w:pPr>
            <w:proofErr w:type="spellStart"/>
            <w:r w:rsidRPr="00A44021">
              <w:rPr>
                <w:rFonts w:eastAsia="Times New Roman" w:cs="Times New Roman"/>
                <w:szCs w:val="28"/>
                <w:lang w:val="ru-RU"/>
              </w:rPr>
              <w:t>Дзвіниця</w:t>
            </w:r>
            <w:proofErr w:type="spellEnd"/>
            <w:r w:rsidRPr="00A44021">
              <w:rPr>
                <w:rFonts w:eastAsia="Times New Roman" w:cs="Times New Roman"/>
                <w:szCs w:val="28"/>
                <w:lang w:val="ru-RU"/>
              </w:rPr>
              <w:t xml:space="preserve"> церкви </w:t>
            </w:r>
            <w:proofErr w:type="spellStart"/>
            <w:r w:rsidRPr="00A44021">
              <w:rPr>
                <w:rFonts w:eastAsia="Times New Roman" w:cs="Times New Roman"/>
                <w:szCs w:val="28"/>
                <w:lang w:val="ru-RU"/>
              </w:rPr>
              <w:t>св.Миколая</w:t>
            </w:r>
            <w:proofErr w:type="spellEnd"/>
            <w:r w:rsidRPr="00A44021">
              <w:rPr>
                <w:rFonts w:eastAsia="Times New Roman" w:cs="Times New Roman"/>
                <w:szCs w:val="28"/>
                <w:lang w:val="ru-RU"/>
              </w:rPr>
              <w:t xml:space="preserve"> (дер.)</w:t>
            </w:r>
          </w:p>
        </w:tc>
        <w:tc>
          <w:tcPr>
            <w:tcW w:w="4302" w:type="dxa"/>
            <w:tcBorders>
              <w:top w:val="nil"/>
              <w:left w:val="nil"/>
              <w:bottom w:val="single" w:sz="8" w:space="0" w:color="000000"/>
              <w:right w:val="single" w:sz="8" w:space="0" w:color="000000"/>
            </w:tcBorders>
            <w:shd w:val="clear" w:color="auto" w:fill="auto"/>
            <w:hideMark/>
          </w:tcPr>
          <w:p w14:paraId="4A1B0294" w14:textId="77777777" w:rsidR="00C8056D" w:rsidRPr="00A44021" w:rsidRDefault="00C8056D" w:rsidP="00C8056D">
            <w:pPr>
              <w:spacing w:after="0" w:line="240" w:lineRule="auto"/>
              <w:jc w:val="center"/>
              <w:rPr>
                <w:rFonts w:eastAsia="Times New Roman" w:cs="Times New Roman"/>
                <w:szCs w:val="28"/>
                <w:lang w:val="en-US"/>
              </w:rPr>
            </w:pPr>
            <w:proofErr w:type="spellStart"/>
            <w:r w:rsidRPr="00A44021">
              <w:rPr>
                <w:rFonts w:eastAsia="Times New Roman" w:cs="Times New Roman"/>
                <w:szCs w:val="28"/>
                <w:lang w:val="en-US"/>
              </w:rPr>
              <w:t>с.Городок</w:t>
            </w:r>
            <w:proofErr w:type="spellEnd"/>
          </w:p>
        </w:tc>
      </w:tr>
      <w:tr w:rsidR="00C8056D" w:rsidRPr="00C8056D" w14:paraId="11D5EE49" w14:textId="77777777" w:rsidTr="00A44021">
        <w:trPr>
          <w:trHeight w:val="324"/>
        </w:trPr>
        <w:tc>
          <w:tcPr>
            <w:tcW w:w="4760" w:type="dxa"/>
            <w:tcBorders>
              <w:top w:val="nil"/>
              <w:left w:val="single" w:sz="8" w:space="0" w:color="000000"/>
              <w:bottom w:val="single" w:sz="8" w:space="0" w:color="000000"/>
              <w:right w:val="single" w:sz="8" w:space="0" w:color="000000"/>
            </w:tcBorders>
            <w:shd w:val="clear" w:color="auto" w:fill="auto"/>
            <w:hideMark/>
          </w:tcPr>
          <w:p w14:paraId="489E9D15" w14:textId="77777777" w:rsidR="00C8056D" w:rsidRPr="00A44021" w:rsidRDefault="00C8056D" w:rsidP="00C8056D">
            <w:pPr>
              <w:spacing w:after="0" w:line="240" w:lineRule="auto"/>
              <w:jc w:val="left"/>
              <w:rPr>
                <w:rFonts w:eastAsia="Times New Roman" w:cs="Times New Roman"/>
                <w:szCs w:val="28"/>
                <w:lang w:val="en-US"/>
              </w:rPr>
            </w:pPr>
            <w:proofErr w:type="spellStart"/>
            <w:r w:rsidRPr="00A44021">
              <w:rPr>
                <w:rFonts w:eastAsia="Times New Roman" w:cs="Times New Roman"/>
                <w:szCs w:val="28"/>
                <w:lang w:val="en-US"/>
              </w:rPr>
              <w:t>Церква</w:t>
            </w:r>
            <w:proofErr w:type="spellEnd"/>
            <w:r w:rsidRPr="00A44021">
              <w:rPr>
                <w:rFonts w:eastAsia="Times New Roman" w:cs="Times New Roman"/>
                <w:szCs w:val="28"/>
                <w:lang w:val="en-US"/>
              </w:rPr>
              <w:t xml:space="preserve"> </w:t>
            </w:r>
            <w:proofErr w:type="spellStart"/>
            <w:r w:rsidRPr="00A44021">
              <w:rPr>
                <w:rFonts w:eastAsia="Times New Roman" w:cs="Times New Roman"/>
                <w:szCs w:val="28"/>
                <w:lang w:val="en-US"/>
              </w:rPr>
              <w:t>св.Георгія</w:t>
            </w:r>
            <w:proofErr w:type="spellEnd"/>
            <w:r w:rsidRPr="00A44021">
              <w:rPr>
                <w:rFonts w:eastAsia="Times New Roman" w:cs="Times New Roman"/>
                <w:szCs w:val="28"/>
                <w:lang w:val="en-US"/>
              </w:rPr>
              <w:t xml:space="preserve"> (</w:t>
            </w:r>
            <w:proofErr w:type="spellStart"/>
            <w:r w:rsidRPr="00A44021">
              <w:rPr>
                <w:rFonts w:eastAsia="Times New Roman" w:cs="Times New Roman"/>
                <w:szCs w:val="28"/>
                <w:lang w:val="en-US"/>
              </w:rPr>
              <w:t>дер</w:t>
            </w:r>
            <w:proofErr w:type="spellEnd"/>
            <w:r w:rsidRPr="00A44021">
              <w:rPr>
                <w:rFonts w:eastAsia="Times New Roman" w:cs="Times New Roman"/>
                <w:szCs w:val="28"/>
                <w:lang w:val="en-US"/>
              </w:rPr>
              <w:t>.)</w:t>
            </w:r>
          </w:p>
        </w:tc>
        <w:tc>
          <w:tcPr>
            <w:tcW w:w="4302" w:type="dxa"/>
            <w:tcBorders>
              <w:top w:val="nil"/>
              <w:left w:val="nil"/>
              <w:bottom w:val="single" w:sz="8" w:space="0" w:color="000000"/>
              <w:right w:val="single" w:sz="8" w:space="0" w:color="000000"/>
            </w:tcBorders>
            <w:shd w:val="clear" w:color="auto" w:fill="auto"/>
            <w:hideMark/>
          </w:tcPr>
          <w:p w14:paraId="07FD0C85" w14:textId="77777777" w:rsidR="00C8056D" w:rsidRPr="00A44021" w:rsidRDefault="00C8056D" w:rsidP="00C8056D">
            <w:pPr>
              <w:spacing w:after="0" w:line="240" w:lineRule="auto"/>
              <w:jc w:val="center"/>
              <w:rPr>
                <w:rFonts w:eastAsia="Times New Roman" w:cs="Times New Roman"/>
                <w:szCs w:val="28"/>
                <w:lang w:val="en-US"/>
              </w:rPr>
            </w:pPr>
            <w:proofErr w:type="spellStart"/>
            <w:r w:rsidRPr="00A44021">
              <w:rPr>
                <w:rFonts w:eastAsia="Times New Roman" w:cs="Times New Roman"/>
                <w:szCs w:val="28"/>
                <w:lang w:val="en-US"/>
              </w:rPr>
              <w:t>с.Грабів</w:t>
            </w:r>
            <w:proofErr w:type="spellEnd"/>
          </w:p>
        </w:tc>
      </w:tr>
      <w:tr w:rsidR="00C8056D" w:rsidRPr="00C8056D" w14:paraId="653DEE97" w14:textId="77777777" w:rsidTr="00A44021">
        <w:trPr>
          <w:trHeight w:val="636"/>
        </w:trPr>
        <w:tc>
          <w:tcPr>
            <w:tcW w:w="4760" w:type="dxa"/>
            <w:tcBorders>
              <w:top w:val="nil"/>
              <w:left w:val="single" w:sz="8" w:space="0" w:color="000000"/>
              <w:bottom w:val="single" w:sz="8" w:space="0" w:color="000000"/>
              <w:right w:val="single" w:sz="8" w:space="0" w:color="000000"/>
            </w:tcBorders>
            <w:shd w:val="clear" w:color="auto" w:fill="auto"/>
            <w:hideMark/>
          </w:tcPr>
          <w:p w14:paraId="57232130" w14:textId="77777777" w:rsidR="00C8056D" w:rsidRPr="00A44021" w:rsidRDefault="00C8056D" w:rsidP="00C8056D">
            <w:pPr>
              <w:spacing w:after="0" w:line="240" w:lineRule="auto"/>
              <w:jc w:val="left"/>
              <w:rPr>
                <w:rFonts w:eastAsia="Times New Roman" w:cs="Times New Roman"/>
                <w:szCs w:val="28"/>
                <w:lang w:val="ru-RU"/>
              </w:rPr>
            </w:pPr>
            <w:r w:rsidRPr="00A44021">
              <w:rPr>
                <w:rFonts w:eastAsia="Times New Roman" w:cs="Times New Roman"/>
                <w:szCs w:val="28"/>
                <w:lang w:val="ru-RU"/>
              </w:rPr>
              <w:t xml:space="preserve">Костел </w:t>
            </w:r>
            <w:proofErr w:type="spellStart"/>
            <w:r w:rsidRPr="00A44021">
              <w:rPr>
                <w:rFonts w:eastAsia="Times New Roman" w:cs="Times New Roman"/>
                <w:szCs w:val="28"/>
                <w:lang w:val="ru-RU"/>
              </w:rPr>
              <w:t>Благовіщення</w:t>
            </w:r>
            <w:proofErr w:type="spellEnd"/>
            <w:r w:rsidRPr="00A44021">
              <w:rPr>
                <w:rFonts w:eastAsia="Times New Roman" w:cs="Times New Roman"/>
                <w:szCs w:val="28"/>
                <w:lang w:val="ru-RU"/>
              </w:rPr>
              <w:t xml:space="preserve"> </w:t>
            </w:r>
            <w:proofErr w:type="spellStart"/>
            <w:r w:rsidRPr="00A44021">
              <w:rPr>
                <w:rFonts w:eastAsia="Times New Roman" w:cs="Times New Roman"/>
                <w:szCs w:val="28"/>
                <w:lang w:val="ru-RU"/>
              </w:rPr>
              <w:t>Пресвятої</w:t>
            </w:r>
            <w:proofErr w:type="spellEnd"/>
            <w:r w:rsidRPr="00A44021">
              <w:rPr>
                <w:rFonts w:eastAsia="Times New Roman" w:cs="Times New Roman"/>
                <w:szCs w:val="28"/>
                <w:lang w:val="ru-RU"/>
              </w:rPr>
              <w:t xml:space="preserve"> </w:t>
            </w:r>
            <w:proofErr w:type="spellStart"/>
            <w:r w:rsidRPr="00A44021">
              <w:rPr>
                <w:rFonts w:eastAsia="Times New Roman" w:cs="Times New Roman"/>
                <w:szCs w:val="28"/>
                <w:lang w:val="ru-RU"/>
              </w:rPr>
              <w:t>Богородиці</w:t>
            </w:r>
            <w:proofErr w:type="spellEnd"/>
            <w:r w:rsidRPr="00A44021">
              <w:rPr>
                <w:rFonts w:eastAsia="Times New Roman" w:cs="Times New Roman"/>
                <w:szCs w:val="28"/>
                <w:lang w:val="ru-RU"/>
              </w:rPr>
              <w:t xml:space="preserve"> (</w:t>
            </w:r>
            <w:proofErr w:type="spellStart"/>
            <w:r w:rsidRPr="00A44021">
              <w:rPr>
                <w:rFonts w:eastAsia="Times New Roman" w:cs="Times New Roman"/>
                <w:szCs w:val="28"/>
                <w:lang w:val="ru-RU"/>
              </w:rPr>
              <w:t>мур</w:t>
            </w:r>
            <w:proofErr w:type="spellEnd"/>
            <w:r w:rsidRPr="00A44021">
              <w:rPr>
                <w:rFonts w:eastAsia="Times New Roman" w:cs="Times New Roman"/>
                <w:szCs w:val="28"/>
                <w:lang w:val="ru-RU"/>
              </w:rPr>
              <w:t>.)</w:t>
            </w:r>
          </w:p>
        </w:tc>
        <w:tc>
          <w:tcPr>
            <w:tcW w:w="4302" w:type="dxa"/>
            <w:tcBorders>
              <w:top w:val="nil"/>
              <w:left w:val="nil"/>
              <w:bottom w:val="single" w:sz="8" w:space="0" w:color="000000"/>
              <w:right w:val="single" w:sz="8" w:space="0" w:color="000000"/>
            </w:tcBorders>
            <w:shd w:val="clear" w:color="auto" w:fill="auto"/>
            <w:hideMark/>
          </w:tcPr>
          <w:p w14:paraId="79BD10E4" w14:textId="77777777" w:rsidR="00C8056D" w:rsidRPr="00A44021" w:rsidRDefault="00C8056D" w:rsidP="00C8056D">
            <w:pPr>
              <w:spacing w:after="0" w:line="240" w:lineRule="auto"/>
              <w:jc w:val="center"/>
              <w:rPr>
                <w:rFonts w:eastAsia="Times New Roman" w:cs="Times New Roman"/>
                <w:szCs w:val="28"/>
                <w:lang w:val="en-US"/>
              </w:rPr>
            </w:pPr>
            <w:proofErr w:type="spellStart"/>
            <w:r w:rsidRPr="00A44021">
              <w:rPr>
                <w:rFonts w:eastAsia="Times New Roman" w:cs="Times New Roman"/>
                <w:szCs w:val="28"/>
                <w:lang w:val="en-US"/>
              </w:rPr>
              <w:t>смт</w:t>
            </w:r>
            <w:proofErr w:type="spellEnd"/>
            <w:r w:rsidRPr="00A44021">
              <w:rPr>
                <w:rFonts w:eastAsia="Times New Roman" w:cs="Times New Roman"/>
                <w:szCs w:val="28"/>
                <w:lang w:val="en-US"/>
              </w:rPr>
              <w:t xml:space="preserve"> </w:t>
            </w:r>
            <w:proofErr w:type="spellStart"/>
            <w:r w:rsidRPr="00A44021">
              <w:rPr>
                <w:rFonts w:eastAsia="Times New Roman" w:cs="Times New Roman"/>
                <w:szCs w:val="28"/>
                <w:lang w:val="en-US"/>
              </w:rPr>
              <w:t>Клевань</w:t>
            </w:r>
            <w:proofErr w:type="spellEnd"/>
          </w:p>
        </w:tc>
      </w:tr>
      <w:tr w:rsidR="00C8056D" w:rsidRPr="00C8056D" w14:paraId="4EE3CAFD" w14:textId="77777777" w:rsidTr="00A44021">
        <w:trPr>
          <w:trHeight w:val="324"/>
        </w:trPr>
        <w:tc>
          <w:tcPr>
            <w:tcW w:w="4760" w:type="dxa"/>
            <w:tcBorders>
              <w:top w:val="nil"/>
              <w:left w:val="single" w:sz="8" w:space="0" w:color="000000"/>
              <w:bottom w:val="single" w:sz="8" w:space="0" w:color="000000"/>
              <w:right w:val="single" w:sz="8" w:space="0" w:color="000000"/>
            </w:tcBorders>
            <w:shd w:val="clear" w:color="auto" w:fill="auto"/>
            <w:hideMark/>
          </w:tcPr>
          <w:p w14:paraId="13F70920" w14:textId="77777777" w:rsidR="00C8056D" w:rsidRPr="00A44021" w:rsidRDefault="00C8056D" w:rsidP="00C8056D">
            <w:pPr>
              <w:spacing w:after="0" w:line="240" w:lineRule="auto"/>
              <w:jc w:val="left"/>
              <w:rPr>
                <w:rFonts w:eastAsia="Times New Roman" w:cs="Times New Roman"/>
                <w:szCs w:val="28"/>
                <w:lang w:val="en-US"/>
              </w:rPr>
            </w:pPr>
            <w:proofErr w:type="spellStart"/>
            <w:r w:rsidRPr="00A44021">
              <w:rPr>
                <w:rFonts w:eastAsia="Times New Roman" w:cs="Times New Roman"/>
                <w:szCs w:val="28"/>
                <w:lang w:val="en-US"/>
              </w:rPr>
              <w:t>Церква</w:t>
            </w:r>
            <w:proofErr w:type="spellEnd"/>
            <w:r w:rsidRPr="00A44021">
              <w:rPr>
                <w:rFonts w:eastAsia="Times New Roman" w:cs="Times New Roman"/>
                <w:szCs w:val="28"/>
                <w:lang w:val="en-US"/>
              </w:rPr>
              <w:t xml:space="preserve"> </w:t>
            </w:r>
            <w:proofErr w:type="spellStart"/>
            <w:r w:rsidRPr="00A44021">
              <w:rPr>
                <w:rFonts w:eastAsia="Times New Roman" w:cs="Times New Roman"/>
                <w:szCs w:val="28"/>
                <w:lang w:val="en-US"/>
              </w:rPr>
              <w:t>Різдва</w:t>
            </w:r>
            <w:proofErr w:type="spellEnd"/>
            <w:r w:rsidRPr="00A44021">
              <w:rPr>
                <w:rFonts w:eastAsia="Times New Roman" w:cs="Times New Roman"/>
                <w:szCs w:val="28"/>
                <w:lang w:val="en-US"/>
              </w:rPr>
              <w:t xml:space="preserve"> </w:t>
            </w:r>
            <w:proofErr w:type="spellStart"/>
            <w:r w:rsidRPr="00A44021">
              <w:rPr>
                <w:rFonts w:eastAsia="Times New Roman" w:cs="Times New Roman"/>
                <w:szCs w:val="28"/>
                <w:lang w:val="en-US"/>
              </w:rPr>
              <w:t>Христового</w:t>
            </w:r>
            <w:proofErr w:type="spellEnd"/>
            <w:r w:rsidRPr="00A44021">
              <w:rPr>
                <w:rFonts w:eastAsia="Times New Roman" w:cs="Times New Roman"/>
                <w:szCs w:val="28"/>
                <w:lang w:val="en-US"/>
              </w:rPr>
              <w:t xml:space="preserve"> (</w:t>
            </w:r>
            <w:proofErr w:type="spellStart"/>
            <w:r w:rsidRPr="00A44021">
              <w:rPr>
                <w:rFonts w:eastAsia="Times New Roman" w:cs="Times New Roman"/>
                <w:szCs w:val="28"/>
                <w:lang w:val="en-US"/>
              </w:rPr>
              <w:t>мур</w:t>
            </w:r>
            <w:proofErr w:type="spellEnd"/>
            <w:r w:rsidRPr="00A44021">
              <w:rPr>
                <w:rFonts w:eastAsia="Times New Roman" w:cs="Times New Roman"/>
                <w:szCs w:val="28"/>
                <w:lang w:val="en-US"/>
              </w:rPr>
              <w:t>.)</w:t>
            </w:r>
          </w:p>
        </w:tc>
        <w:tc>
          <w:tcPr>
            <w:tcW w:w="4302" w:type="dxa"/>
            <w:tcBorders>
              <w:top w:val="nil"/>
              <w:left w:val="nil"/>
              <w:bottom w:val="single" w:sz="8" w:space="0" w:color="000000"/>
              <w:right w:val="single" w:sz="8" w:space="0" w:color="000000"/>
            </w:tcBorders>
            <w:shd w:val="clear" w:color="auto" w:fill="auto"/>
            <w:hideMark/>
          </w:tcPr>
          <w:p w14:paraId="0725C42E" w14:textId="77777777" w:rsidR="00C8056D" w:rsidRPr="00A44021" w:rsidRDefault="00C8056D" w:rsidP="00C8056D">
            <w:pPr>
              <w:spacing w:after="0" w:line="240" w:lineRule="auto"/>
              <w:jc w:val="center"/>
              <w:rPr>
                <w:rFonts w:eastAsia="Times New Roman" w:cs="Times New Roman"/>
                <w:szCs w:val="28"/>
                <w:lang w:val="en-US"/>
              </w:rPr>
            </w:pPr>
            <w:proofErr w:type="spellStart"/>
            <w:r w:rsidRPr="00A44021">
              <w:rPr>
                <w:rFonts w:eastAsia="Times New Roman" w:cs="Times New Roman"/>
                <w:szCs w:val="28"/>
                <w:lang w:val="en-US"/>
              </w:rPr>
              <w:t>смт</w:t>
            </w:r>
            <w:proofErr w:type="spellEnd"/>
            <w:r w:rsidRPr="00A44021">
              <w:rPr>
                <w:rFonts w:eastAsia="Times New Roman" w:cs="Times New Roman"/>
                <w:szCs w:val="28"/>
                <w:lang w:val="en-US"/>
              </w:rPr>
              <w:t xml:space="preserve"> </w:t>
            </w:r>
            <w:proofErr w:type="spellStart"/>
            <w:r w:rsidRPr="00A44021">
              <w:rPr>
                <w:rFonts w:eastAsia="Times New Roman" w:cs="Times New Roman"/>
                <w:szCs w:val="28"/>
                <w:lang w:val="en-US"/>
              </w:rPr>
              <w:t>Клевань</w:t>
            </w:r>
            <w:proofErr w:type="spellEnd"/>
          </w:p>
        </w:tc>
      </w:tr>
      <w:tr w:rsidR="00C8056D" w:rsidRPr="00C8056D" w14:paraId="2EF0B54B" w14:textId="77777777" w:rsidTr="00A44021">
        <w:trPr>
          <w:trHeight w:val="324"/>
        </w:trPr>
        <w:tc>
          <w:tcPr>
            <w:tcW w:w="4760" w:type="dxa"/>
            <w:tcBorders>
              <w:top w:val="nil"/>
              <w:left w:val="single" w:sz="8" w:space="0" w:color="000000"/>
              <w:bottom w:val="single" w:sz="8" w:space="0" w:color="000000"/>
              <w:right w:val="single" w:sz="8" w:space="0" w:color="000000"/>
            </w:tcBorders>
            <w:shd w:val="clear" w:color="auto" w:fill="auto"/>
            <w:hideMark/>
          </w:tcPr>
          <w:p w14:paraId="13EF212E" w14:textId="77777777" w:rsidR="00C8056D" w:rsidRPr="00A44021" w:rsidRDefault="00C8056D" w:rsidP="00C8056D">
            <w:pPr>
              <w:spacing w:after="0" w:line="240" w:lineRule="auto"/>
              <w:jc w:val="left"/>
              <w:rPr>
                <w:rFonts w:eastAsia="Times New Roman" w:cs="Times New Roman"/>
                <w:szCs w:val="28"/>
                <w:lang w:val="ru-RU"/>
              </w:rPr>
            </w:pPr>
            <w:proofErr w:type="spellStart"/>
            <w:r w:rsidRPr="00A44021">
              <w:rPr>
                <w:rFonts w:eastAsia="Times New Roman" w:cs="Times New Roman"/>
                <w:szCs w:val="28"/>
                <w:lang w:val="ru-RU"/>
              </w:rPr>
              <w:t>Дзвіниця</w:t>
            </w:r>
            <w:proofErr w:type="spellEnd"/>
            <w:r w:rsidRPr="00A44021">
              <w:rPr>
                <w:rFonts w:eastAsia="Times New Roman" w:cs="Times New Roman"/>
                <w:szCs w:val="28"/>
                <w:lang w:val="ru-RU"/>
              </w:rPr>
              <w:t xml:space="preserve"> церкви </w:t>
            </w:r>
            <w:proofErr w:type="spellStart"/>
            <w:r w:rsidRPr="00A44021">
              <w:rPr>
                <w:rFonts w:eastAsia="Times New Roman" w:cs="Times New Roman"/>
                <w:szCs w:val="28"/>
                <w:lang w:val="ru-RU"/>
              </w:rPr>
              <w:t>Різдва</w:t>
            </w:r>
            <w:proofErr w:type="spellEnd"/>
            <w:r w:rsidRPr="00A44021">
              <w:rPr>
                <w:rFonts w:eastAsia="Times New Roman" w:cs="Times New Roman"/>
                <w:szCs w:val="28"/>
                <w:lang w:val="ru-RU"/>
              </w:rPr>
              <w:t xml:space="preserve"> Христового (</w:t>
            </w:r>
            <w:proofErr w:type="spellStart"/>
            <w:r w:rsidRPr="00A44021">
              <w:rPr>
                <w:rFonts w:eastAsia="Times New Roman" w:cs="Times New Roman"/>
                <w:szCs w:val="28"/>
                <w:lang w:val="ru-RU"/>
              </w:rPr>
              <w:t>мур</w:t>
            </w:r>
            <w:proofErr w:type="spellEnd"/>
            <w:r w:rsidRPr="00A44021">
              <w:rPr>
                <w:rFonts w:eastAsia="Times New Roman" w:cs="Times New Roman"/>
                <w:szCs w:val="28"/>
                <w:lang w:val="ru-RU"/>
              </w:rPr>
              <w:t>.)</w:t>
            </w:r>
          </w:p>
        </w:tc>
        <w:tc>
          <w:tcPr>
            <w:tcW w:w="4302" w:type="dxa"/>
            <w:tcBorders>
              <w:top w:val="nil"/>
              <w:left w:val="nil"/>
              <w:bottom w:val="single" w:sz="8" w:space="0" w:color="000000"/>
              <w:right w:val="single" w:sz="8" w:space="0" w:color="000000"/>
            </w:tcBorders>
            <w:shd w:val="clear" w:color="auto" w:fill="auto"/>
            <w:hideMark/>
          </w:tcPr>
          <w:p w14:paraId="57D8B04F" w14:textId="77777777" w:rsidR="00C8056D" w:rsidRPr="00A44021" w:rsidRDefault="00C8056D" w:rsidP="00C8056D">
            <w:pPr>
              <w:spacing w:after="0" w:line="240" w:lineRule="auto"/>
              <w:jc w:val="center"/>
              <w:rPr>
                <w:rFonts w:eastAsia="Times New Roman" w:cs="Times New Roman"/>
                <w:szCs w:val="28"/>
                <w:lang w:val="en-US"/>
              </w:rPr>
            </w:pPr>
            <w:proofErr w:type="spellStart"/>
            <w:r w:rsidRPr="00A44021">
              <w:rPr>
                <w:rFonts w:eastAsia="Times New Roman" w:cs="Times New Roman"/>
                <w:szCs w:val="28"/>
                <w:lang w:val="en-US"/>
              </w:rPr>
              <w:t>смт</w:t>
            </w:r>
            <w:proofErr w:type="spellEnd"/>
            <w:r w:rsidRPr="00A44021">
              <w:rPr>
                <w:rFonts w:eastAsia="Times New Roman" w:cs="Times New Roman"/>
                <w:szCs w:val="28"/>
                <w:lang w:val="en-US"/>
              </w:rPr>
              <w:t xml:space="preserve"> </w:t>
            </w:r>
            <w:proofErr w:type="spellStart"/>
            <w:r w:rsidRPr="00A44021">
              <w:rPr>
                <w:rFonts w:eastAsia="Times New Roman" w:cs="Times New Roman"/>
                <w:szCs w:val="28"/>
                <w:lang w:val="en-US"/>
              </w:rPr>
              <w:t>Клевань</w:t>
            </w:r>
            <w:proofErr w:type="spellEnd"/>
          </w:p>
        </w:tc>
      </w:tr>
      <w:tr w:rsidR="00C8056D" w:rsidRPr="00C8056D" w14:paraId="199CF677" w14:textId="77777777" w:rsidTr="00A44021">
        <w:trPr>
          <w:trHeight w:val="324"/>
        </w:trPr>
        <w:tc>
          <w:tcPr>
            <w:tcW w:w="4760" w:type="dxa"/>
            <w:tcBorders>
              <w:top w:val="nil"/>
              <w:left w:val="single" w:sz="8" w:space="0" w:color="000000"/>
              <w:bottom w:val="single" w:sz="8" w:space="0" w:color="000000"/>
              <w:right w:val="single" w:sz="8" w:space="0" w:color="000000"/>
            </w:tcBorders>
            <w:shd w:val="clear" w:color="auto" w:fill="auto"/>
            <w:hideMark/>
          </w:tcPr>
          <w:p w14:paraId="6367DBFB" w14:textId="77777777" w:rsidR="00C8056D" w:rsidRPr="00A44021" w:rsidRDefault="00C8056D" w:rsidP="00C8056D">
            <w:pPr>
              <w:spacing w:after="0" w:line="240" w:lineRule="auto"/>
              <w:jc w:val="left"/>
              <w:rPr>
                <w:rFonts w:eastAsia="Times New Roman" w:cs="Times New Roman"/>
                <w:szCs w:val="28"/>
                <w:lang w:val="en-US"/>
              </w:rPr>
            </w:pPr>
            <w:proofErr w:type="spellStart"/>
            <w:r w:rsidRPr="00A44021">
              <w:rPr>
                <w:rFonts w:eastAsia="Times New Roman" w:cs="Times New Roman"/>
                <w:szCs w:val="28"/>
                <w:lang w:val="en-US"/>
              </w:rPr>
              <w:t>Церква</w:t>
            </w:r>
            <w:proofErr w:type="spellEnd"/>
            <w:r w:rsidRPr="00A44021">
              <w:rPr>
                <w:rFonts w:eastAsia="Times New Roman" w:cs="Times New Roman"/>
                <w:szCs w:val="28"/>
                <w:lang w:val="en-US"/>
              </w:rPr>
              <w:t xml:space="preserve"> </w:t>
            </w:r>
            <w:proofErr w:type="spellStart"/>
            <w:r w:rsidRPr="00A44021">
              <w:rPr>
                <w:rFonts w:eastAsia="Times New Roman" w:cs="Times New Roman"/>
                <w:szCs w:val="28"/>
                <w:lang w:val="en-US"/>
              </w:rPr>
              <w:t>св.Миколая</w:t>
            </w:r>
            <w:proofErr w:type="spellEnd"/>
            <w:r w:rsidRPr="00A44021">
              <w:rPr>
                <w:rFonts w:eastAsia="Times New Roman" w:cs="Times New Roman"/>
                <w:szCs w:val="28"/>
                <w:lang w:val="en-US"/>
              </w:rPr>
              <w:t xml:space="preserve"> 9дер.)</w:t>
            </w:r>
          </w:p>
        </w:tc>
        <w:tc>
          <w:tcPr>
            <w:tcW w:w="4302" w:type="dxa"/>
            <w:tcBorders>
              <w:top w:val="nil"/>
              <w:left w:val="nil"/>
              <w:bottom w:val="single" w:sz="8" w:space="0" w:color="000000"/>
              <w:right w:val="single" w:sz="8" w:space="0" w:color="000000"/>
            </w:tcBorders>
            <w:shd w:val="clear" w:color="auto" w:fill="auto"/>
            <w:hideMark/>
          </w:tcPr>
          <w:p w14:paraId="226F0EF1" w14:textId="77777777" w:rsidR="00C8056D" w:rsidRPr="00A44021" w:rsidRDefault="00C8056D" w:rsidP="00C8056D">
            <w:pPr>
              <w:spacing w:after="0" w:line="240" w:lineRule="auto"/>
              <w:jc w:val="center"/>
              <w:rPr>
                <w:rFonts w:eastAsia="Times New Roman" w:cs="Times New Roman"/>
                <w:szCs w:val="28"/>
                <w:lang w:val="en-US"/>
              </w:rPr>
            </w:pPr>
            <w:proofErr w:type="spellStart"/>
            <w:r w:rsidRPr="00A44021">
              <w:rPr>
                <w:rFonts w:eastAsia="Times New Roman" w:cs="Times New Roman"/>
                <w:szCs w:val="28"/>
                <w:lang w:val="en-US"/>
              </w:rPr>
              <w:t>с.Корнин</w:t>
            </w:r>
            <w:proofErr w:type="spellEnd"/>
          </w:p>
        </w:tc>
      </w:tr>
      <w:tr w:rsidR="00C8056D" w:rsidRPr="00C8056D" w14:paraId="50E8C082" w14:textId="77777777" w:rsidTr="00A44021">
        <w:trPr>
          <w:trHeight w:val="324"/>
        </w:trPr>
        <w:tc>
          <w:tcPr>
            <w:tcW w:w="4760" w:type="dxa"/>
            <w:tcBorders>
              <w:top w:val="nil"/>
              <w:left w:val="single" w:sz="8" w:space="0" w:color="000000"/>
              <w:bottom w:val="single" w:sz="8" w:space="0" w:color="000000"/>
              <w:right w:val="single" w:sz="8" w:space="0" w:color="000000"/>
            </w:tcBorders>
            <w:shd w:val="clear" w:color="auto" w:fill="auto"/>
            <w:hideMark/>
          </w:tcPr>
          <w:p w14:paraId="35A7EE93" w14:textId="77777777" w:rsidR="00C8056D" w:rsidRPr="00A44021" w:rsidRDefault="00C8056D" w:rsidP="00C8056D">
            <w:pPr>
              <w:spacing w:after="0" w:line="240" w:lineRule="auto"/>
              <w:jc w:val="left"/>
              <w:rPr>
                <w:rFonts w:eastAsia="Times New Roman" w:cs="Times New Roman"/>
                <w:szCs w:val="28"/>
                <w:lang w:val="ru-RU"/>
              </w:rPr>
            </w:pPr>
            <w:proofErr w:type="spellStart"/>
            <w:r w:rsidRPr="00A44021">
              <w:rPr>
                <w:rFonts w:eastAsia="Times New Roman" w:cs="Times New Roman"/>
                <w:szCs w:val="28"/>
                <w:lang w:val="ru-RU"/>
              </w:rPr>
              <w:t>Дзвіниця</w:t>
            </w:r>
            <w:proofErr w:type="spellEnd"/>
            <w:r w:rsidRPr="00A44021">
              <w:rPr>
                <w:rFonts w:eastAsia="Times New Roman" w:cs="Times New Roman"/>
                <w:szCs w:val="28"/>
                <w:lang w:val="ru-RU"/>
              </w:rPr>
              <w:t xml:space="preserve"> церкви </w:t>
            </w:r>
            <w:proofErr w:type="spellStart"/>
            <w:r w:rsidRPr="00A44021">
              <w:rPr>
                <w:rFonts w:eastAsia="Times New Roman" w:cs="Times New Roman"/>
                <w:szCs w:val="28"/>
                <w:lang w:val="ru-RU"/>
              </w:rPr>
              <w:t>св.Миколая</w:t>
            </w:r>
            <w:proofErr w:type="spellEnd"/>
            <w:r w:rsidRPr="00A44021">
              <w:rPr>
                <w:rFonts w:eastAsia="Times New Roman" w:cs="Times New Roman"/>
                <w:szCs w:val="28"/>
                <w:lang w:val="ru-RU"/>
              </w:rPr>
              <w:t xml:space="preserve"> (дер.)</w:t>
            </w:r>
          </w:p>
        </w:tc>
        <w:tc>
          <w:tcPr>
            <w:tcW w:w="4302" w:type="dxa"/>
            <w:tcBorders>
              <w:top w:val="nil"/>
              <w:left w:val="nil"/>
              <w:bottom w:val="single" w:sz="8" w:space="0" w:color="000000"/>
              <w:right w:val="single" w:sz="8" w:space="0" w:color="000000"/>
            </w:tcBorders>
            <w:shd w:val="clear" w:color="auto" w:fill="auto"/>
            <w:hideMark/>
          </w:tcPr>
          <w:p w14:paraId="067851DA" w14:textId="77777777" w:rsidR="00C8056D" w:rsidRPr="00A44021" w:rsidRDefault="00C8056D" w:rsidP="00C8056D">
            <w:pPr>
              <w:spacing w:after="0" w:line="240" w:lineRule="auto"/>
              <w:jc w:val="center"/>
              <w:rPr>
                <w:rFonts w:eastAsia="Times New Roman" w:cs="Times New Roman"/>
                <w:szCs w:val="28"/>
                <w:lang w:val="en-US"/>
              </w:rPr>
            </w:pPr>
            <w:proofErr w:type="spellStart"/>
            <w:r w:rsidRPr="00A44021">
              <w:rPr>
                <w:rFonts w:eastAsia="Times New Roman" w:cs="Times New Roman"/>
                <w:szCs w:val="28"/>
                <w:lang w:val="en-US"/>
              </w:rPr>
              <w:t>с.Корнин</w:t>
            </w:r>
            <w:proofErr w:type="spellEnd"/>
          </w:p>
        </w:tc>
      </w:tr>
      <w:tr w:rsidR="00C8056D" w:rsidRPr="00C8056D" w14:paraId="4D30E7BF" w14:textId="77777777" w:rsidTr="00A44021">
        <w:trPr>
          <w:trHeight w:val="636"/>
        </w:trPr>
        <w:tc>
          <w:tcPr>
            <w:tcW w:w="4760" w:type="dxa"/>
            <w:tcBorders>
              <w:top w:val="nil"/>
              <w:left w:val="single" w:sz="8" w:space="0" w:color="000000"/>
              <w:bottom w:val="single" w:sz="8" w:space="0" w:color="000000"/>
              <w:right w:val="single" w:sz="8" w:space="0" w:color="000000"/>
            </w:tcBorders>
            <w:shd w:val="clear" w:color="auto" w:fill="auto"/>
            <w:hideMark/>
          </w:tcPr>
          <w:p w14:paraId="0C2E0A6E" w14:textId="77777777" w:rsidR="00C8056D" w:rsidRPr="00A44021" w:rsidRDefault="00C8056D" w:rsidP="00C8056D">
            <w:pPr>
              <w:spacing w:after="0" w:line="240" w:lineRule="auto"/>
              <w:jc w:val="left"/>
              <w:rPr>
                <w:rFonts w:eastAsia="Times New Roman" w:cs="Times New Roman"/>
                <w:szCs w:val="28"/>
                <w:lang w:val="ru-RU"/>
              </w:rPr>
            </w:pPr>
            <w:r w:rsidRPr="00A44021">
              <w:rPr>
                <w:rFonts w:eastAsia="Times New Roman" w:cs="Times New Roman"/>
                <w:szCs w:val="28"/>
                <w:lang w:val="ru-RU"/>
              </w:rPr>
              <w:t xml:space="preserve">Церква Покрова </w:t>
            </w:r>
            <w:proofErr w:type="spellStart"/>
            <w:r w:rsidRPr="00A44021">
              <w:rPr>
                <w:rFonts w:eastAsia="Times New Roman" w:cs="Times New Roman"/>
                <w:szCs w:val="28"/>
                <w:lang w:val="ru-RU"/>
              </w:rPr>
              <w:t>Пресвятої</w:t>
            </w:r>
            <w:proofErr w:type="spellEnd"/>
            <w:r w:rsidRPr="00A44021">
              <w:rPr>
                <w:rFonts w:eastAsia="Times New Roman" w:cs="Times New Roman"/>
                <w:szCs w:val="28"/>
                <w:lang w:val="ru-RU"/>
              </w:rPr>
              <w:t xml:space="preserve"> </w:t>
            </w:r>
            <w:proofErr w:type="spellStart"/>
            <w:r w:rsidRPr="00A44021">
              <w:rPr>
                <w:rFonts w:eastAsia="Times New Roman" w:cs="Times New Roman"/>
                <w:szCs w:val="28"/>
                <w:lang w:val="ru-RU"/>
              </w:rPr>
              <w:t>Богородиці</w:t>
            </w:r>
            <w:proofErr w:type="spellEnd"/>
            <w:r w:rsidRPr="00A44021">
              <w:rPr>
                <w:rFonts w:eastAsia="Times New Roman" w:cs="Times New Roman"/>
                <w:szCs w:val="28"/>
                <w:lang w:val="ru-RU"/>
              </w:rPr>
              <w:t xml:space="preserve"> (дер.)</w:t>
            </w:r>
          </w:p>
        </w:tc>
        <w:tc>
          <w:tcPr>
            <w:tcW w:w="4302" w:type="dxa"/>
            <w:tcBorders>
              <w:top w:val="nil"/>
              <w:left w:val="nil"/>
              <w:bottom w:val="single" w:sz="8" w:space="0" w:color="000000"/>
              <w:right w:val="single" w:sz="8" w:space="0" w:color="000000"/>
            </w:tcBorders>
            <w:shd w:val="clear" w:color="auto" w:fill="auto"/>
            <w:hideMark/>
          </w:tcPr>
          <w:p w14:paraId="5D52D136" w14:textId="77777777" w:rsidR="00C8056D" w:rsidRPr="00A44021" w:rsidRDefault="00C8056D" w:rsidP="00C8056D">
            <w:pPr>
              <w:spacing w:after="0" w:line="240" w:lineRule="auto"/>
              <w:jc w:val="center"/>
              <w:rPr>
                <w:rFonts w:eastAsia="Times New Roman" w:cs="Times New Roman"/>
                <w:szCs w:val="28"/>
                <w:lang w:val="en-US"/>
              </w:rPr>
            </w:pPr>
            <w:proofErr w:type="spellStart"/>
            <w:r w:rsidRPr="00A44021">
              <w:rPr>
                <w:rFonts w:eastAsia="Times New Roman" w:cs="Times New Roman"/>
                <w:szCs w:val="28"/>
                <w:lang w:val="en-US"/>
              </w:rPr>
              <w:t>с.Обарів</w:t>
            </w:r>
            <w:proofErr w:type="spellEnd"/>
          </w:p>
        </w:tc>
      </w:tr>
      <w:tr w:rsidR="00C8056D" w:rsidRPr="00C8056D" w14:paraId="7552D507" w14:textId="77777777" w:rsidTr="00A44021">
        <w:trPr>
          <w:trHeight w:val="324"/>
        </w:trPr>
        <w:tc>
          <w:tcPr>
            <w:tcW w:w="4760" w:type="dxa"/>
            <w:tcBorders>
              <w:top w:val="nil"/>
              <w:left w:val="single" w:sz="8" w:space="0" w:color="000000"/>
              <w:bottom w:val="single" w:sz="8" w:space="0" w:color="000000"/>
              <w:right w:val="single" w:sz="8" w:space="0" w:color="000000"/>
            </w:tcBorders>
            <w:shd w:val="clear" w:color="auto" w:fill="auto"/>
            <w:hideMark/>
          </w:tcPr>
          <w:p w14:paraId="68377023" w14:textId="77777777" w:rsidR="00C8056D" w:rsidRPr="00A44021" w:rsidRDefault="00C8056D" w:rsidP="00C8056D">
            <w:pPr>
              <w:spacing w:after="0" w:line="240" w:lineRule="auto"/>
              <w:jc w:val="left"/>
              <w:rPr>
                <w:rFonts w:eastAsia="Times New Roman" w:cs="Times New Roman"/>
                <w:szCs w:val="28"/>
                <w:lang w:val="en-US"/>
              </w:rPr>
            </w:pPr>
            <w:proofErr w:type="spellStart"/>
            <w:r w:rsidRPr="00A44021">
              <w:rPr>
                <w:rFonts w:eastAsia="Times New Roman" w:cs="Times New Roman"/>
                <w:szCs w:val="28"/>
                <w:lang w:val="en-US"/>
              </w:rPr>
              <w:t>Церква</w:t>
            </w:r>
            <w:proofErr w:type="spellEnd"/>
            <w:r w:rsidRPr="00A44021">
              <w:rPr>
                <w:rFonts w:eastAsia="Times New Roman" w:cs="Times New Roman"/>
                <w:szCs w:val="28"/>
                <w:lang w:val="en-US"/>
              </w:rPr>
              <w:t xml:space="preserve"> </w:t>
            </w:r>
            <w:proofErr w:type="spellStart"/>
            <w:r w:rsidRPr="00A44021">
              <w:rPr>
                <w:rFonts w:eastAsia="Times New Roman" w:cs="Times New Roman"/>
                <w:szCs w:val="28"/>
                <w:lang w:val="en-US"/>
              </w:rPr>
              <w:t>Преображення</w:t>
            </w:r>
            <w:proofErr w:type="spellEnd"/>
            <w:r w:rsidRPr="00A44021">
              <w:rPr>
                <w:rFonts w:eastAsia="Times New Roman" w:cs="Times New Roman"/>
                <w:szCs w:val="28"/>
                <w:lang w:val="en-US"/>
              </w:rPr>
              <w:t xml:space="preserve"> </w:t>
            </w:r>
            <w:proofErr w:type="spellStart"/>
            <w:r w:rsidRPr="00A44021">
              <w:rPr>
                <w:rFonts w:eastAsia="Times New Roman" w:cs="Times New Roman"/>
                <w:szCs w:val="28"/>
                <w:lang w:val="en-US"/>
              </w:rPr>
              <w:t>Господнього</w:t>
            </w:r>
            <w:proofErr w:type="spellEnd"/>
            <w:r w:rsidRPr="00A44021">
              <w:rPr>
                <w:rFonts w:eastAsia="Times New Roman" w:cs="Times New Roman"/>
                <w:szCs w:val="28"/>
                <w:lang w:val="en-US"/>
              </w:rPr>
              <w:t xml:space="preserve"> (</w:t>
            </w:r>
            <w:proofErr w:type="spellStart"/>
            <w:r w:rsidRPr="00A44021">
              <w:rPr>
                <w:rFonts w:eastAsia="Times New Roman" w:cs="Times New Roman"/>
                <w:szCs w:val="28"/>
                <w:lang w:val="en-US"/>
              </w:rPr>
              <w:t>дер</w:t>
            </w:r>
            <w:proofErr w:type="spellEnd"/>
            <w:r w:rsidRPr="00A44021">
              <w:rPr>
                <w:rFonts w:eastAsia="Times New Roman" w:cs="Times New Roman"/>
                <w:szCs w:val="28"/>
                <w:lang w:val="en-US"/>
              </w:rPr>
              <w:t>.)</w:t>
            </w:r>
          </w:p>
        </w:tc>
        <w:tc>
          <w:tcPr>
            <w:tcW w:w="4302" w:type="dxa"/>
            <w:tcBorders>
              <w:top w:val="nil"/>
              <w:left w:val="nil"/>
              <w:bottom w:val="single" w:sz="8" w:space="0" w:color="000000"/>
              <w:right w:val="single" w:sz="8" w:space="0" w:color="000000"/>
            </w:tcBorders>
            <w:shd w:val="clear" w:color="auto" w:fill="auto"/>
            <w:hideMark/>
          </w:tcPr>
          <w:p w14:paraId="31D5E22E" w14:textId="77777777" w:rsidR="00C8056D" w:rsidRPr="00A44021" w:rsidRDefault="00C8056D" w:rsidP="00C8056D">
            <w:pPr>
              <w:spacing w:after="0" w:line="240" w:lineRule="auto"/>
              <w:jc w:val="center"/>
              <w:rPr>
                <w:rFonts w:eastAsia="Times New Roman" w:cs="Times New Roman"/>
                <w:szCs w:val="28"/>
                <w:lang w:val="en-US"/>
              </w:rPr>
            </w:pPr>
            <w:proofErr w:type="spellStart"/>
            <w:r w:rsidRPr="00A44021">
              <w:rPr>
                <w:rFonts w:eastAsia="Times New Roman" w:cs="Times New Roman"/>
                <w:szCs w:val="28"/>
                <w:lang w:val="en-US"/>
              </w:rPr>
              <w:t>смт</w:t>
            </w:r>
            <w:proofErr w:type="spellEnd"/>
            <w:r w:rsidRPr="00A44021">
              <w:rPr>
                <w:rFonts w:eastAsia="Times New Roman" w:cs="Times New Roman"/>
                <w:szCs w:val="28"/>
                <w:lang w:val="en-US"/>
              </w:rPr>
              <w:t xml:space="preserve"> </w:t>
            </w:r>
            <w:proofErr w:type="spellStart"/>
            <w:r w:rsidRPr="00A44021">
              <w:rPr>
                <w:rFonts w:eastAsia="Times New Roman" w:cs="Times New Roman"/>
                <w:szCs w:val="28"/>
                <w:lang w:val="en-US"/>
              </w:rPr>
              <w:t>Оржів</w:t>
            </w:r>
            <w:proofErr w:type="spellEnd"/>
          </w:p>
        </w:tc>
      </w:tr>
      <w:tr w:rsidR="00C8056D" w:rsidRPr="00C8056D" w14:paraId="5730C4B2" w14:textId="77777777" w:rsidTr="00A44021">
        <w:trPr>
          <w:trHeight w:val="324"/>
        </w:trPr>
        <w:tc>
          <w:tcPr>
            <w:tcW w:w="4760" w:type="dxa"/>
            <w:tcBorders>
              <w:top w:val="nil"/>
              <w:left w:val="single" w:sz="8" w:space="0" w:color="000000"/>
              <w:bottom w:val="single" w:sz="8" w:space="0" w:color="000000"/>
              <w:right w:val="single" w:sz="8" w:space="0" w:color="000000"/>
            </w:tcBorders>
            <w:shd w:val="clear" w:color="auto" w:fill="auto"/>
            <w:hideMark/>
          </w:tcPr>
          <w:p w14:paraId="05C350FA" w14:textId="77777777" w:rsidR="00C8056D" w:rsidRPr="00A44021" w:rsidRDefault="00C8056D" w:rsidP="00C8056D">
            <w:pPr>
              <w:spacing w:after="0" w:line="240" w:lineRule="auto"/>
              <w:jc w:val="left"/>
              <w:rPr>
                <w:rFonts w:eastAsia="Times New Roman" w:cs="Times New Roman"/>
                <w:szCs w:val="28"/>
                <w:lang w:val="en-US"/>
              </w:rPr>
            </w:pPr>
            <w:proofErr w:type="spellStart"/>
            <w:r w:rsidRPr="00A44021">
              <w:rPr>
                <w:rFonts w:eastAsia="Times New Roman" w:cs="Times New Roman"/>
                <w:szCs w:val="28"/>
                <w:lang w:val="en-US"/>
              </w:rPr>
              <w:t>Костел</w:t>
            </w:r>
            <w:proofErr w:type="spellEnd"/>
            <w:r w:rsidRPr="00A44021">
              <w:rPr>
                <w:rFonts w:eastAsia="Times New Roman" w:cs="Times New Roman"/>
                <w:szCs w:val="28"/>
                <w:lang w:val="en-US"/>
              </w:rPr>
              <w:t xml:space="preserve"> </w:t>
            </w:r>
            <w:proofErr w:type="spellStart"/>
            <w:r w:rsidRPr="00A44021">
              <w:rPr>
                <w:rFonts w:eastAsia="Times New Roman" w:cs="Times New Roman"/>
                <w:szCs w:val="28"/>
                <w:lang w:val="en-US"/>
              </w:rPr>
              <w:t>св.Лаврентія</w:t>
            </w:r>
            <w:proofErr w:type="spellEnd"/>
            <w:r w:rsidRPr="00A44021">
              <w:rPr>
                <w:rFonts w:eastAsia="Times New Roman" w:cs="Times New Roman"/>
                <w:szCs w:val="28"/>
                <w:lang w:val="en-US"/>
              </w:rPr>
              <w:t xml:space="preserve"> (</w:t>
            </w:r>
            <w:proofErr w:type="spellStart"/>
            <w:r w:rsidRPr="00A44021">
              <w:rPr>
                <w:rFonts w:eastAsia="Times New Roman" w:cs="Times New Roman"/>
                <w:szCs w:val="28"/>
                <w:lang w:val="en-US"/>
              </w:rPr>
              <w:t>мур</w:t>
            </w:r>
            <w:proofErr w:type="spellEnd"/>
            <w:r w:rsidRPr="00A44021">
              <w:rPr>
                <w:rFonts w:eastAsia="Times New Roman" w:cs="Times New Roman"/>
                <w:szCs w:val="28"/>
                <w:lang w:val="en-US"/>
              </w:rPr>
              <w:t>.)</w:t>
            </w:r>
          </w:p>
        </w:tc>
        <w:tc>
          <w:tcPr>
            <w:tcW w:w="4302" w:type="dxa"/>
            <w:tcBorders>
              <w:top w:val="nil"/>
              <w:left w:val="nil"/>
              <w:bottom w:val="single" w:sz="8" w:space="0" w:color="000000"/>
              <w:right w:val="single" w:sz="8" w:space="0" w:color="000000"/>
            </w:tcBorders>
            <w:shd w:val="clear" w:color="auto" w:fill="auto"/>
            <w:hideMark/>
          </w:tcPr>
          <w:p w14:paraId="31063BCC" w14:textId="77777777" w:rsidR="00C8056D" w:rsidRPr="00A44021" w:rsidRDefault="00C8056D" w:rsidP="00C8056D">
            <w:pPr>
              <w:spacing w:after="0" w:line="240" w:lineRule="auto"/>
              <w:jc w:val="center"/>
              <w:rPr>
                <w:rFonts w:eastAsia="Times New Roman" w:cs="Times New Roman"/>
                <w:szCs w:val="28"/>
                <w:lang w:val="en-US"/>
              </w:rPr>
            </w:pPr>
            <w:proofErr w:type="spellStart"/>
            <w:r w:rsidRPr="00A44021">
              <w:rPr>
                <w:rFonts w:eastAsia="Times New Roman" w:cs="Times New Roman"/>
                <w:szCs w:val="28"/>
                <w:lang w:val="en-US"/>
              </w:rPr>
              <w:t>с.Тайкури</w:t>
            </w:r>
            <w:proofErr w:type="spellEnd"/>
          </w:p>
        </w:tc>
      </w:tr>
      <w:tr w:rsidR="00C8056D" w:rsidRPr="00C8056D" w14:paraId="3BEF4E20" w14:textId="77777777" w:rsidTr="00A44021">
        <w:trPr>
          <w:trHeight w:val="324"/>
        </w:trPr>
        <w:tc>
          <w:tcPr>
            <w:tcW w:w="4760" w:type="dxa"/>
            <w:tcBorders>
              <w:top w:val="nil"/>
              <w:left w:val="single" w:sz="8" w:space="0" w:color="000000"/>
              <w:bottom w:val="single" w:sz="8" w:space="0" w:color="000000"/>
              <w:right w:val="single" w:sz="8" w:space="0" w:color="000000"/>
            </w:tcBorders>
            <w:shd w:val="clear" w:color="auto" w:fill="auto"/>
            <w:hideMark/>
          </w:tcPr>
          <w:p w14:paraId="04F6B45D" w14:textId="77777777" w:rsidR="00C8056D" w:rsidRPr="00A44021" w:rsidRDefault="00C8056D" w:rsidP="00C8056D">
            <w:pPr>
              <w:spacing w:after="0" w:line="240" w:lineRule="auto"/>
              <w:jc w:val="left"/>
              <w:rPr>
                <w:rFonts w:eastAsia="Times New Roman" w:cs="Times New Roman"/>
                <w:szCs w:val="28"/>
                <w:lang w:val="en-US"/>
              </w:rPr>
            </w:pPr>
            <w:proofErr w:type="spellStart"/>
            <w:r w:rsidRPr="00A44021">
              <w:rPr>
                <w:rFonts w:eastAsia="Times New Roman" w:cs="Times New Roman"/>
                <w:szCs w:val="28"/>
                <w:lang w:val="en-US"/>
              </w:rPr>
              <w:t>Замок</w:t>
            </w:r>
            <w:proofErr w:type="spellEnd"/>
            <w:r w:rsidRPr="00A44021">
              <w:rPr>
                <w:rFonts w:eastAsia="Times New Roman" w:cs="Times New Roman"/>
                <w:szCs w:val="28"/>
                <w:lang w:val="en-US"/>
              </w:rPr>
              <w:t xml:space="preserve"> (</w:t>
            </w:r>
            <w:proofErr w:type="spellStart"/>
            <w:r w:rsidRPr="00A44021">
              <w:rPr>
                <w:rFonts w:eastAsia="Times New Roman" w:cs="Times New Roman"/>
                <w:szCs w:val="28"/>
                <w:lang w:val="en-US"/>
              </w:rPr>
              <w:t>руїни</w:t>
            </w:r>
            <w:proofErr w:type="spellEnd"/>
            <w:r w:rsidRPr="00A44021">
              <w:rPr>
                <w:rFonts w:eastAsia="Times New Roman" w:cs="Times New Roman"/>
                <w:szCs w:val="28"/>
                <w:lang w:val="en-US"/>
              </w:rPr>
              <w:t>) (</w:t>
            </w:r>
            <w:proofErr w:type="spellStart"/>
            <w:r w:rsidRPr="00A44021">
              <w:rPr>
                <w:rFonts w:eastAsia="Times New Roman" w:cs="Times New Roman"/>
                <w:szCs w:val="28"/>
                <w:lang w:val="en-US"/>
              </w:rPr>
              <w:t>мур</w:t>
            </w:r>
            <w:proofErr w:type="spellEnd"/>
            <w:r w:rsidRPr="00A44021">
              <w:rPr>
                <w:rFonts w:eastAsia="Times New Roman" w:cs="Times New Roman"/>
                <w:szCs w:val="28"/>
                <w:lang w:val="en-US"/>
              </w:rPr>
              <w:t>.)</w:t>
            </w:r>
          </w:p>
        </w:tc>
        <w:tc>
          <w:tcPr>
            <w:tcW w:w="4302" w:type="dxa"/>
            <w:tcBorders>
              <w:top w:val="nil"/>
              <w:left w:val="nil"/>
              <w:bottom w:val="single" w:sz="8" w:space="0" w:color="000000"/>
              <w:right w:val="single" w:sz="8" w:space="0" w:color="000000"/>
            </w:tcBorders>
            <w:shd w:val="clear" w:color="auto" w:fill="auto"/>
            <w:hideMark/>
          </w:tcPr>
          <w:p w14:paraId="07720325" w14:textId="77777777" w:rsidR="00C8056D" w:rsidRPr="00A44021" w:rsidRDefault="00C8056D" w:rsidP="00C8056D">
            <w:pPr>
              <w:spacing w:after="0" w:line="240" w:lineRule="auto"/>
              <w:jc w:val="center"/>
              <w:rPr>
                <w:rFonts w:eastAsia="Times New Roman" w:cs="Times New Roman"/>
                <w:szCs w:val="28"/>
                <w:lang w:val="en-US"/>
              </w:rPr>
            </w:pPr>
            <w:proofErr w:type="spellStart"/>
            <w:r w:rsidRPr="00A44021">
              <w:rPr>
                <w:rFonts w:eastAsia="Times New Roman" w:cs="Times New Roman"/>
                <w:szCs w:val="28"/>
                <w:lang w:val="en-US"/>
              </w:rPr>
              <w:t>с.Тайкури</w:t>
            </w:r>
            <w:proofErr w:type="spellEnd"/>
          </w:p>
        </w:tc>
      </w:tr>
      <w:tr w:rsidR="00C8056D" w:rsidRPr="00C8056D" w14:paraId="7AA9EC19" w14:textId="77777777" w:rsidTr="00A44021">
        <w:trPr>
          <w:trHeight w:val="324"/>
        </w:trPr>
        <w:tc>
          <w:tcPr>
            <w:tcW w:w="4760" w:type="dxa"/>
            <w:tcBorders>
              <w:top w:val="nil"/>
              <w:left w:val="single" w:sz="8" w:space="0" w:color="000000"/>
              <w:bottom w:val="single" w:sz="8" w:space="0" w:color="000000"/>
              <w:right w:val="single" w:sz="8" w:space="0" w:color="000000"/>
            </w:tcBorders>
            <w:shd w:val="clear" w:color="auto" w:fill="auto"/>
            <w:hideMark/>
          </w:tcPr>
          <w:p w14:paraId="6694F77E" w14:textId="77777777" w:rsidR="00C8056D" w:rsidRPr="00A44021" w:rsidRDefault="00C8056D" w:rsidP="00C8056D">
            <w:pPr>
              <w:spacing w:after="0" w:line="240" w:lineRule="auto"/>
              <w:jc w:val="left"/>
              <w:rPr>
                <w:rFonts w:eastAsia="Times New Roman" w:cs="Times New Roman"/>
                <w:b/>
                <w:bCs/>
                <w:szCs w:val="28"/>
                <w:lang w:val="en-US"/>
              </w:rPr>
            </w:pPr>
            <w:proofErr w:type="spellStart"/>
            <w:r w:rsidRPr="00A44021">
              <w:rPr>
                <w:rFonts w:eastAsia="Times New Roman" w:cs="Times New Roman"/>
                <w:b/>
                <w:bCs/>
                <w:szCs w:val="28"/>
                <w:lang w:val="en-US"/>
              </w:rPr>
              <w:t>Сарненський</w:t>
            </w:r>
            <w:proofErr w:type="spellEnd"/>
            <w:r w:rsidRPr="00A44021">
              <w:rPr>
                <w:rFonts w:eastAsia="Times New Roman" w:cs="Times New Roman"/>
                <w:b/>
                <w:bCs/>
                <w:szCs w:val="28"/>
                <w:lang w:val="en-US"/>
              </w:rPr>
              <w:t xml:space="preserve"> </w:t>
            </w:r>
            <w:proofErr w:type="spellStart"/>
            <w:r w:rsidRPr="00A44021">
              <w:rPr>
                <w:rFonts w:eastAsia="Times New Roman" w:cs="Times New Roman"/>
                <w:b/>
                <w:bCs/>
                <w:szCs w:val="28"/>
                <w:lang w:val="en-US"/>
              </w:rPr>
              <w:t>район</w:t>
            </w:r>
            <w:proofErr w:type="spellEnd"/>
          </w:p>
        </w:tc>
        <w:tc>
          <w:tcPr>
            <w:tcW w:w="4302" w:type="dxa"/>
            <w:tcBorders>
              <w:top w:val="nil"/>
              <w:left w:val="nil"/>
              <w:bottom w:val="single" w:sz="8" w:space="0" w:color="000000"/>
              <w:right w:val="single" w:sz="8" w:space="0" w:color="000000"/>
            </w:tcBorders>
            <w:shd w:val="clear" w:color="auto" w:fill="auto"/>
            <w:hideMark/>
          </w:tcPr>
          <w:p w14:paraId="7BE77CC1" w14:textId="6E8432BA" w:rsidR="00C8056D" w:rsidRPr="00A44021" w:rsidRDefault="00C8056D" w:rsidP="00C8056D">
            <w:pPr>
              <w:spacing w:after="0" w:line="240" w:lineRule="auto"/>
              <w:jc w:val="center"/>
              <w:rPr>
                <w:rFonts w:eastAsia="Times New Roman" w:cs="Times New Roman"/>
                <w:szCs w:val="28"/>
                <w:lang w:val="en-US"/>
              </w:rPr>
            </w:pPr>
          </w:p>
        </w:tc>
      </w:tr>
      <w:tr w:rsidR="00C8056D" w:rsidRPr="00C8056D" w14:paraId="62AD2C00" w14:textId="77777777" w:rsidTr="00A44021">
        <w:trPr>
          <w:trHeight w:val="324"/>
        </w:trPr>
        <w:tc>
          <w:tcPr>
            <w:tcW w:w="4760" w:type="dxa"/>
            <w:tcBorders>
              <w:top w:val="nil"/>
              <w:left w:val="single" w:sz="8" w:space="0" w:color="000000"/>
              <w:bottom w:val="single" w:sz="8" w:space="0" w:color="000000"/>
              <w:right w:val="single" w:sz="8" w:space="0" w:color="000000"/>
            </w:tcBorders>
            <w:shd w:val="clear" w:color="auto" w:fill="auto"/>
            <w:hideMark/>
          </w:tcPr>
          <w:p w14:paraId="63D3822D" w14:textId="77777777" w:rsidR="00C8056D" w:rsidRPr="00A44021" w:rsidRDefault="00C8056D" w:rsidP="00C8056D">
            <w:pPr>
              <w:spacing w:after="0" w:line="240" w:lineRule="auto"/>
              <w:jc w:val="left"/>
              <w:rPr>
                <w:rFonts w:eastAsia="Times New Roman" w:cs="Times New Roman"/>
                <w:szCs w:val="28"/>
                <w:lang w:val="en-US"/>
              </w:rPr>
            </w:pPr>
            <w:proofErr w:type="spellStart"/>
            <w:r w:rsidRPr="00A44021">
              <w:rPr>
                <w:rFonts w:eastAsia="Times New Roman" w:cs="Times New Roman"/>
                <w:szCs w:val="28"/>
                <w:lang w:val="en-US"/>
              </w:rPr>
              <w:t>Церква</w:t>
            </w:r>
            <w:proofErr w:type="spellEnd"/>
            <w:r w:rsidRPr="00A44021">
              <w:rPr>
                <w:rFonts w:eastAsia="Times New Roman" w:cs="Times New Roman"/>
                <w:szCs w:val="28"/>
                <w:lang w:val="en-US"/>
              </w:rPr>
              <w:t xml:space="preserve"> </w:t>
            </w:r>
            <w:proofErr w:type="spellStart"/>
            <w:r w:rsidRPr="00A44021">
              <w:rPr>
                <w:rFonts w:eastAsia="Times New Roman" w:cs="Times New Roman"/>
                <w:szCs w:val="28"/>
                <w:lang w:val="en-US"/>
              </w:rPr>
              <w:t>св.Трійці</w:t>
            </w:r>
            <w:proofErr w:type="spellEnd"/>
            <w:r w:rsidRPr="00A44021">
              <w:rPr>
                <w:rFonts w:eastAsia="Times New Roman" w:cs="Times New Roman"/>
                <w:szCs w:val="28"/>
                <w:lang w:val="en-US"/>
              </w:rPr>
              <w:t xml:space="preserve"> (</w:t>
            </w:r>
            <w:proofErr w:type="spellStart"/>
            <w:r w:rsidRPr="00A44021">
              <w:rPr>
                <w:rFonts w:eastAsia="Times New Roman" w:cs="Times New Roman"/>
                <w:szCs w:val="28"/>
                <w:lang w:val="en-US"/>
              </w:rPr>
              <w:t>дер</w:t>
            </w:r>
            <w:proofErr w:type="spellEnd"/>
            <w:r w:rsidRPr="00A44021">
              <w:rPr>
                <w:rFonts w:eastAsia="Times New Roman" w:cs="Times New Roman"/>
                <w:szCs w:val="28"/>
                <w:lang w:val="en-US"/>
              </w:rPr>
              <w:t>.)</w:t>
            </w:r>
          </w:p>
        </w:tc>
        <w:tc>
          <w:tcPr>
            <w:tcW w:w="4302" w:type="dxa"/>
            <w:tcBorders>
              <w:top w:val="nil"/>
              <w:left w:val="nil"/>
              <w:bottom w:val="single" w:sz="8" w:space="0" w:color="000000"/>
              <w:right w:val="single" w:sz="8" w:space="0" w:color="000000"/>
            </w:tcBorders>
            <w:shd w:val="clear" w:color="auto" w:fill="auto"/>
            <w:hideMark/>
          </w:tcPr>
          <w:p w14:paraId="4435E55E" w14:textId="77777777" w:rsidR="00C8056D" w:rsidRPr="00A44021" w:rsidRDefault="00C8056D" w:rsidP="00C8056D">
            <w:pPr>
              <w:spacing w:after="0" w:line="240" w:lineRule="auto"/>
              <w:jc w:val="center"/>
              <w:rPr>
                <w:rFonts w:eastAsia="Times New Roman" w:cs="Times New Roman"/>
                <w:szCs w:val="28"/>
                <w:lang w:val="en-US"/>
              </w:rPr>
            </w:pPr>
            <w:proofErr w:type="spellStart"/>
            <w:r w:rsidRPr="00A44021">
              <w:rPr>
                <w:rFonts w:eastAsia="Times New Roman" w:cs="Times New Roman"/>
                <w:szCs w:val="28"/>
                <w:lang w:val="en-US"/>
              </w:rPr>
              <w:t>м.Сарни</w:t>
            </w:r>
            <w:proofErr w:type="spellEnd"/>
            <w:r w:rsidRPr="00A44021">
              <w:rPr>
                <w:rFonts w:eastAsia="Times New Roman" w:cs="Times New Roman"/>
                <w:szCs w:val="28"/>
                <w:lang w:val="en-US"/>
              </w:rPr>
              <w:t xml:space="preserve">, </w:t>
            </w:r>
            <w:proofErr w:type="spellStart"/>
            <w:proofErr w:type="gramStart"/>
            <w:r w:rsidRPr="00A44021">
              <w:rPr>
                <w:rFonts w:eastAsia="Times New Roman" w:cs="Times New Roman"/>
                <w:szCs w:val="28"/>
                <w:lang w:val="en-US"/>
              </w:rPr>
              <w:t>вул.Московська</w:t>
            </w:r>
            <w:proofErr w:type="spellEnd"/>
            <w:proofErr w:type="gramEnd"/>
          </w:p>
        </w:tc>
      </w:tr>
      <w:tr w:rsidR="00C8056D" w:rsidRPr="00C8056D" w14:paraId="76AD9658" w14:textId="77777777" w:rsidTr="00A44021">
        <w:trPr>
          <w:trHeight w:val="324"/>
        </w:trPr>
        <w:tc>
          <w:tcPr>
            <w:tcW w:w="4760" w:type="dxa"/>
            <w:tcBorders>
              <w:top w:val="nil"/>
              <w:left w:val="single" w:sz="8" w:space="0" w:color="000000"/>
              <w:bottom w:val="single" w:sz="8" w:space="0" w:color="000000"/>
              <w:right w:val="single" w:sz="8" w:space="0" w:color="000000"/>
            </w:tcBorders>
            <w:shd w:val="clear" w:color="auto" w:fill="auto"/>
            <w:hideMark/>
          </w:tcPr>
          <w:p w14:paraId="287DE893" w14:textId="77777777" w:rsidR="00C8056D" w:rsidRPr="00A44021" w:rsidRDefault="00C8056D" w:rsidP="00C8056D">
            <w:pPr>
              <w:spacing w:after="0" w:line="240" w:lineRule="auto"/>
              <w:jc w:val="left"/>
              <w:rPr>
                <w:rFonts w:eastAsia="Times New Roman" w:cs="Times New Roman"/>
                <w:szCs w:val="28"/>
                <w:lang w:val="ru-RU"/>
              </w:rPr>
            </w:pPr>
            <w:r w:rsidRPr="00A44021">
              <w:rPr>
                <w:rFonts w:eastAsia="Times New Roman" w:cs="Times New Roman"/>
                <w:szCs w:val="28"/>
                <w:lang w:val="ru-RU"/>
              </w:rPr>
              <w:t xml:space="preserve">Церква </w:t>
            </w:r>
            <w:proofErr w:type="spellStart"/>
            <w:r w:rsidRPr="00A44021">
              <w:rPr>
                <w:rFonts w:eastAsia="Times New Roman" w:cs="Times New Roman"/>
                <w:szCs w:val="28"/>
                <w:lang w:val="ru-RU"/>
              </w:rPr>
              <w:t>Різдва</w:t>
            </w:r>
            <w:proofErr w:type="spellEnd"/>
            <w:r w:rsidRPr="00A44021">
              <w:rPr>
                <w:rFonts w:eastAsia="Times New Roman" w:cs="Times New Roman"/>
                <w:szCs w:val="28"/>
                <w:lang w:val="ru-RU"/>
              </w:rPr>
              <w:t xml:space="preserve"> </w:t>
            </w:r>
            <w:proofErr w:type="spellStart"/>
            <w:r w:rsidRPr="00A44021">
              <w:rPr>
                <w:rFonts w:eastAsia="Times New Roman" w:cs="Times New Roman"/>
                <w:szCs w:val="28"/>
                <w:lang w:val="ru-RU"/>
              </w:rPr>
              <w:t>Пресвятої</w:t>
            </w:r>
            <w:proofErr w:type="spellEnd"/>
            <w:r w:rsidRPr="00A44021">
              <w:rPr>
                <w:rFonts w:eastAsia="Times New Roman" w:cs="Times New Roman"/>
                <w:szCs w:val="28"/>
                <w:lang w:val="ru-RU"/>
              </w:rPr>
              <w:t xml:space="preserve"> </w:t>
            </w:r>
            <w:proofErr w:type="spellStart"/>
            <w:r w:rsidRPr="00A44021">
              <w:rPr>
                <w:rFonts w:eastAsia="Times New Roman" w:cs="Times New Roman"/>
                <w:szCs w:val="28"/>
                <w:lang w:val="ru-RU"/>
              </w:rPr>
              <w:t>Богородиці</w:t>
            </w:r>
            <w:proofErr w:type="spellEnd"/>
            <w:r w:rsidRPr="00A44021">
              <w:rPr>
                <w:rFonts w:eastAsia="Times New Roman" w:cs="Times New Roman"/>
                <w:szCs w:val="28"/>
                <w:lang w:val="ru-RU"/>
              </w:rPr>
              <w:t xml:space="preserve"> (дер.)</w:t>
            </w:r>
          </w:p>
        </w:tc>
        <w:tc>
          <w:tcPr>
            <w:tcW w:w="4302" w:type="dxa"/>
            <w:tcBorders>
              <w:top w:val="nil"/>
              <w:left w:val="nil"/>
              <w:bottom w:val="single" w:sz="8" w:space="0" w:color="000000"/>
              <w:right w:val="single" w:sz="8" w:space="0" w:color="000000"/>
            </w:tcBorders>
            <w:shd w:val="clear" w:color="auto" w:fill="auto"/>
            <w:hideMark/>
          </w:tcPr>
          <w:p w14:paraId="01500A73" w14:textId="77777777" w:rsidR="00C8056D" w:rsidRPr="00A44021" w:rsidRDefault="00C8056D" w:rsidP="00C8056D">
            <w:pPr>
              <w:spacing w:after="0" w:line="240" w:lineRule="auto"/>
              <w:jc w:val="center"/>
              <w:rPr>
                <w:rFonts w:eastAsia="Times New Roman" w:cs="Times New Roman"/>
                <w:szCs w:val="28"/>
                <w:lang w:val="en-US"/>
              </w:rPr>
            </w:pPr>
            <w:proofErr w:type="spellStart"/>
            <w:r w:rsidRPr="00A44021">
              <w:rPr>
                <w:rFonts w:eastAsia="Times New Roman" w:cs="Times New Roman"/>
                <w:szCs w:val="28"/>
                <w:lang w:val="en-US"/>
              </w:rPr>
              <w:t>с.Ремчиці</w:t>
            </w:r>
            <w:proofErr w:type="spellEnd"/>
          </w:p>
        </w:tc>
      </w:tr>
      <w:tr w:rsidR="00C8056D" w:rsidRPr="00C8056D" w14:paraId="679ED3D0" w14:textId="77777777" w:rsidTr="00A44021">
        <w:trPr>
          <w:trHeight w:val="324"/>
        </w:trPr>
        <w:tc>
          <w:tcPr>
            <w:tcW w:w="4760" w:type="dxa"/>
            <w:tcBorders>
              <w:top w:val="nil"/>
              <w:left w:val="single" w:sz="8" w:space="0" w:color="000000"/>
              <w:bottom w:val="single" w:sz="8" w:space="0" w:color="000000"/>
              <w:right w:val="single" w:sz="8" w:space="0" w:color="000000"/>
            </w:tcBorders>
            <w:shd w:val="clear" w:color="auto" w:fill="auto"/>
            <w:hideMark/>
          </w:tcPr>
          <w:p w14:paraId="7C6DB37D" w14:textId="77777777" w:rsidR="00C8056D" w:rsidRPr="00A44021" w:rsidRDefault="00C8056D" w:rsidP="00C8056D">
            <w:pPr>
              <w:spacing w:after="0" w:line="240" w:lineRule="auto"/>
              <w:jc w:val="left"/>
              <w:rPr>
                <w:rFonts w:eastAsia="Times New Roman" w:cs="Times New Roman"/>
                <w:szCs w:val="28"/>
                <w:lang w:val="en-US"/>
              </w:rPr>
            </w:pPr>
            <w:proofErr w:type="spellStart"/>
            <w:r w:rsidRPr="00A44021">
              <w:rPr>
                <w:rFonts w:eastAsia="Times New Roman" w:cs="Times New Roman"/>
                <w:szCs w:val="28"/>
                <w:lang w:val="en-US"/>
              </w:rPr>
              <w:t>Церква</w:t>
            </w:r>
            <w:proofErr w:type="spellEnd"/>
            <w:r w:rsidRPr="00A44021">
              <w:rPr>
                <w:rFonts w:eastAsia="Times New Roman" w:cs="Times New Roman"/>
                <w:szCs w:val="28"/>
                <w:lang w:val="en-US"/>
              </w:rPr>
              <w:t xml:space="preserve"> </w:t>
            </w:r>
            <w:proofErr w:type="spellStart"/>
            <w:r w:rsidRPr="00A44021">
              <w:rPr>
                <w:rFonts w:eastAsia="Times New Roman" w:cs="Times New Roman"/>
                <w:szCs w:val="28"/>
                <w:lang w:val="en-US"/>
              </w:rPr>
              <w:t>св.Трійці</w:t>
            </w:r>
            <w:proofErr w:type="spellEnd"/>
            <w:r w:rsidRPr="00A44021">
              <w:rPr>
                <w:rFonts w:eastAsia="Times New Roman" w:cs="Times New Roman"/>
                <w:szCs w:val="28"/>
                <w:lang w:val="en-US"/>
              </w:rPr>
              <w:t xml:space="preserve"> (</w:t>
            </w:r>
            <w:proofErr w:type="spellStart"/>
            <w:r w:rsidRPr="00A44021">
              <w:rPr>
                <w:rFonts w:eastAsia="Times New Roman" w:cs="Times New Roman"/>
                <w:szCs w:val="28"/>
                <w:lang w:val="en-US"/>
              </w:rPr>
              <w:t>дер</w:t>
            </w:r>
            <w:proofErr w:type="spellEnd"/>
            <w:r w:rsidRPr="00A44021">
              <w:rPr>
                <w:rFonts w:eastAsia="Times New Roman" w:cs="Times New Roman"/>
                <w:szCs w:val="28"/>
                <w:lang w:val="en-US"/>
              </w:rPr>
              <w:t>.)</w:t>
            </w:r>
          </w:p>
        </w:tc>
        <w:tc>
          <w:tcPr>
            <w:tcW w:w="4302" w:type="dxa"/>
            <w:tcBorders>
              <w:top w:val="nil"/>
              <w:left w:val="nil"/>
              <w:bottom w:val="single" w:sz="8" w:space="0" w:color="000000"/>
              <w:right w:val="single" w:sz="8" w:space="0" w:color="000000"/>
            </w:tcBorders>
            <w:shd w:val="clear" w:color="auto" w:fill="auto"/>
            <w:hideMark/>
          </w:tcPr>
          <w:p w14:paraId="178BC204" w14:textId="77777777" w:rsidR="00C8056D" w:rsidRPr="00A44021" w:rsidRDefault="00C8056D" w:rsidP="00C8056D">
            <w:pPr>
              <w:spacing w:after="0" w:line="240" w:lineRule="auto"/>
              <w:jc w:val="center"/>
              <w:rPr>
                <w:rFonts w:eastAsia="Times New Roman" w:cs="Times New Roman"/>
                <w:szCs w:val="28"/>
                <w:lang w:val="en-US"/>
              </w:rPr>
            </w:pPr>
            <w:proofErr w:type="spellStart"/>
            <w:r w:rsidRPr="00A44021">
              <w:rPr>
                <w:rFonts w:eastAsia="Times New Roman" w:cs="Times New Roman"/>
                <w:szCs w:val="28"/>
                <w:lang w:val="en-US"/>
              </w:rPr>
              <w:t>смт</w:t>
            </w:r>
            <w:proofErr w:type="spellEnd"/>
            <w:r w:rsidRPr="00A44021">
              <w:rPr>
                <w:rFonts w:eastAsia="Times New Roman" w:cs="Times New Roman"/>
                <w:szCs w:val="28"/>
                <w:lang w:val="en-US"/>
              </w:rPr>
              <w:t xml:space="preserve"> </w:t>
            </w:r>
            <w:proofErr w:type="spellStart"/>
            <w:r w:rsidRPr="00A44021">
              <w:rPr>
                <w:rFonts w:eastAsia="Times New Roman" w:cs="Times New Roman"/>
                <w:szCs w:val="28"/>
                <w:lang w:val="en-US"/>
              </w:rPr>
              <w:t>Степань</w:t>
            </w:r>
            <w:proofErr w:type="spellEnd"/>
          </w:p>
        </w:tc>
      </w:tr>
      <w:tr w:rsidR="00C8056D" w:rsidRPr="00C8056D" w14:paraId="3D20F120" w14:textId="77777777" w:rsidTr="00A44021">
        <w:trPr>
          <w:trHeight w:val="324"/>
        </w:trPr>
        <w:tc>
          <w:tcPr>
            <w:tcW w:w="4760" w:type="dxa"/>
            <w:tcBorders>
              <w:top w:val="nil"/>
              <w:left w:val="single" w:sz="8" w:space="0" w:color="000000"/>
              <w:bottom w:val="single" w:sz="8" w:space="0" w:color="000000"/>
              <w:right w:val="single" w:sz="8" w:space="0" w:color="000000"/>
            </w:tcBorders>
            <w:shd w:val="clear" w:color="auto" w:fill="auto"/>
            <w:hideMark/>
          </w:tcPr>
          <w:p w14:paraId="5330D3E3" w14:textId="77777777" w:rsidR="00C8056D" w:rsidRPr="00A44021" w:rsidRDefault="00C8056D" w:rsidP="00C8056D">
            <w:pPr>
              <w:spacing w:after="0" w:line="240" w:lineRule="auto"/>
              <w:jc w:val="left"/>
              <w:rPr>
                <w:rFonts w:eastAsia="Times New Roman" w:cs="Times New Roman"/>
                <w:szCs w:val="28"/>
              </w:rPr>
            </w:pPr>
            <w:r w:rsidRPr="00A44021">
              <w:rPr>
                <w:rFonts w:eastAsia="Times New Roman" w:cs="Times New Roman"/>
                <w:szCs w:val="28"/>
              </w:rPr>
              <w:t xml:space="preserve">Дзвіниця церкви </w:t>
            </w:r>
            <w:proofErr w:type="spellStart"/>
            <w:r w:rsidRPr="00A44021">
              <w:rPr>
                <w:rFonts w:eastAsia="Times New Roman" w:cs="Times New Roman"/>
                <w:szCs w:val="28"/>
              </w:rPr>
              <w:t>св.Трійці</w:t>
            </w:r>
            <w:proofErr w:type="spellEnd"/>
            <w:r w:rsidRPr="00A44021">
              <w:rPr>
                <w:rFonts w:eastAsia="Times New Roman" w:cs="Times New Roman"/>
                <w:szCs w:val="28"/>
              </w:rPr>
              <w:t xml:space="preserve"> (дер.)</w:t>
            </w:r>
          </w:p>
        </w:tc>
        <w:tc>
          <w:tcPr>
            <w:tcW w:w="4302" w:type="dxa"/>
            <w:tcBorders>
              <w:top w:val="nil"/>
              <w:left w:val="nil"/>
              <w:bottom w:val="single" w:sz="8" w:space="0" w:color="000000"/>
              <w:right w:val="single" w:sz="8" w:space="0" w:color="000000"/>
            </w:tcBorders>
            <w:shd w:val="clear" w:color="auto" w:fill="auto"/>
            <w:hideMark/>
          </w:tcPr>
          <w:p w14:paraId="133D98F0" w14:textId="77777777" w:rsidR="00C8056D" w:rsidRPr="00A44021" w:rsidRDefault="00C8056D" w:rsidP="00C8056D">
            <w:pPr>
              <w:spacing w:after="0" w:line="240" w:lineRule="auto"/>
              <w:jc w:val="center"/>
              <w:rPr>
                <w:rFonts w:eastAsia="Times New Roman" w:cs="Times New Roman"/>
                <w:szCs w:val="28"/>
                <w:lang w:val="en-US"/>
              </w:rPr>
            </w:pPr>
            <w:proofErr w:type="spellStart"/>
            <w:r w:rsidRPr="00A44021">
              <w:rPr>
                <w:rFonts w:eastAsia="Times New Roman" w:cs="Times New Roman"/>
                <w:szCs w:val="28"/>
                <w:lang w:val="en-US"/>
              </w:rPr>
              <w:t>смт</w:t>
            </w:r>
            <w:proofErr w:type="spellEnd"/>
            <w:r w:rsidRPr="00A44021">
              <w:rPr>
                <w:rFonts w:eastAsia="Times New Roman" w:cs="Times New Roman"/>
                <w:szCs w:val="28"/>
                <w:lang w:val="en-US"/>
              </w:rPr>
              <w:t xml:space="preserve"> </w:t>
            </w:r>
            <w:proofErr w:type="spellStart"/>
            <w:r w:rsidRPr="00A44021">
              <w:rPr>
                <w:rFonts w:eastAsia="Times New Roman" w:cs="Times New Roman"/>
                <w:szCs w:val="28"/>
                <w:lang w:val="en-US"/>
              </w:rPr>
              <w:t>Степань</w:t>
            </w:r>
            <w:proofErr w:type="spellEnd"/>
          </w:p>
        </w:tc>
      </w:tr>
    </w:tbl>
    <w:p w14:paraId="371372D0" w14:textId="26331C0D" w:rsidR="00C8056D" w:rsidRDefault="00C8056D" w:rsidP="00C8056D">
      <w:pPr>
        <w:spacing w:after="0" w:line="360" w:lineRule="auto"/>
        <w:ind w:firstLine="709"/>
        <w:rPr>
          <w:lang w:val="ru-RU"/>
        </w:rPr>
      </w:pPr>
      <w:r>
        <w:rPr>
          <w:lang w:val="ru-RU"/>
        </w:rPr>
        <w:fldChar w:fldCharType="end"/>
      </w:r>
    </w:p>
    <w:p w14:paraId="6BE0C993" w14:textId="20D428FA" w:rsidR="009B06F8" w:rsidRPr="009B06F8" w:rsidRDefault="009B06F8" w:rsidP="009B06F8">
      <w:pPr>
        <w:spacing w:after="0" w:line="360" w:lineRule="auto"/>
        <w:ind w:firstLine="709"/>
        <w:jc w:val="right"/>
        <w:rPr>
          <w:lang w:val="ru-RU"/>
        </w:rPr>
      </w:pPr>
    </w:p>
    <w:sectPr w:rsidR="009B06F8" w:rsidRPr="009B06F8" w:rsidSect="00536017">
      <w:headerReference w:type="default" r:id="rId85"/>
      <w:pgSz w:w="11906" w:h="16838"/>
      <w:pgMar w:top="1134" w:right="567" w:bottom="1134" w:left="1701" w:header="709" w:footer="709" w:gutter="0"/>
      <w:cols w:space="708"/>
      <w:titlePg/>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323E933" w14:textId="77777777" w:rsidR="00265DA7" w:rsidRDefault="00265DA7" w:rsidP="00536017">
      <w:pPr>
        <w:spacing w:after="0" w:line="240" w:lineRule="auto"/>
      </w:pPr>
      <w:r>
        <w:separator/>
      </w:r>
    </w:p>
  </w:endnote>
  <w:endnote w:type="continuationSeparator" w:id="0">
    <w:p w14:paraId="58A3966E" w14:textId="77777777" w:rsidR="00265DA7" w:rsidRDefault="00265DA7" w:rsidP="0053601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2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CC"/>
    <w:family w:val="swiss"/>
    <w:pitch w:val="variable"/>
    <w:sig w:usb0="E4002EFF" w:usb1="C200247B" w:usb2="00000009" w:usb3="00000000" w:csb0="000001FF" w:csb1="00000000"/>
  </w:font>
  <w:font w:name="Segoe UI">
    <w:panose1 w:val="020B0502040204020203"/>
    <w:charset w:val="CC"/>
    <w:family w:val="swiss"/>
    <w:pitch w:val="variable"/>
    <w:sig w:usb0="E4002EFF" w:usb1="C000E47F"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222FC26" w14:textId="77777777" w:rsidR="00265DA7" w:rsidRDefault="00265DA7" w:rsidP="00536017">
      <w:pPr>
        <w:spacing w:after="0" w:line="240" w:lineRule="auto"/>
      </w:pPr>
      <w:r>
        <w:separator/>
      </w:r>
    </w:p>
  </w:footnote>
  <w:footnote w:type="continuationSeparator" w:id="0">
    <w:p w14:paraId="561C3138" w14:textId="77777777" w:rsidR="00265DA7" w:rsidRDefault="00265DA7" w:rsidP="0053601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60863340"/>
      <w:docPartObj>
        <w:docPartGallery w:val="Page Numbers (Top of Page)"/>
        <w:docPartUnique/>
      </w:docPartObj>
    </w:sdtPr>
    <w:sdtContent>
      <w:p w14:paraId="6F866F42" w14:textId="1D4D6B72" w:rsidR="00536017" w:rsidRDefault="00536017">
        <w:pPr>
          <w:pStyle w:val="af4"/>
          <w:jc w:val="right"/>
        </w:pPr>
        <w:r>
          <w:fldChar w:fldCharType="begin"/>
        </w:r>
        <w:r>
          <w:instrText>PAGE   \* MERGEFORMAT</w:instrText>
        </w:r>
        <w:r>
          <w:fldChar w:fldCharType="separate"/>
        </w:r>
        <w:r>
          <w:t>2</w:t>
        </w:r>
        <w:r>
          <w:fldChar w:fldCharType="end"/>
        </w:r>
      </w:p>
    </w:sdtContent>
  </w:sdt>
  <w:p w14:paraId="09B1C457" w14:textId="77777777" w:rsidR="00536017" w:rsidRDefault="00536017">
    <w:pPr>
      <w:pStyle w:val="af4"/>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A44768"/>
    <w:multiLevelType w:val="hybridMultilevel"/>
    <w:tmpl w:val="3A92756E"/>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F666AF0"/>
    <w:multiLevelType w:val="hybridMultilevel"/>
    <w:tmpl w:val="A5423F0E"/>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10D60C8"/>
    <w:multiLevelType w:val="hybridMultilevel"/>
    <w:tmpl w:val="B02C3240"/>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CA22649"/>
    <w:multiLevelType w:val="hybridMultilevel"/>
    <w:tmpl w:val="40345A3C"/>
    <w:lvl w:ilvl="0" w:tplc="1F346AF4">
      <w:start w:val="1"/>
      <w:numFmt w:val="decimal"/>
      <w:lvlText w:val="%1."/>
      <w:lvlJc w:val="left"/>
      <w:pPr>
        <w:ind w:left="720" w:hanging="360"/>
      </w:pPr>
      <w:rPr>
        <w:rFonts w:ascii="Times New Roman" w:eastAsiaTheme="minorHAnsi" w:hAnsi="Times New Roman" w:cs="Times New Roman"/>
        <w:b w:val="0"/>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4" w15:restartNumberingAfterBreak="0">
    <w:nsid w:val="28737858"/>
    <w:multiLevelType w:val="hybridMultilevel"/>
    <w:tmpl w:val="5A6406E4"/>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2A924D9D"/>
    <w:multiLevelType w:val="hybridMultilevel"/>
    <w:tmpl w:val="994EF09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2F522189"/>
    <w:multiLevelType w:val="hybridMultilevel"/>
    <w:tmpl w:val="96104B6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337D0772"/>
    <w:multiLevelType w:val="hybridMultilevel"/>
    <w:tmpl w:val="9544C5C4"/>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3AF57C6B"/>
    <w:multiLevelType w:val="hybridMultilevel"/>
    <w:tmpl w:val="B48C0240"/>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3D54110F"/>
    <w:multiLevelType w:val="hybridMultilevel"/>
    <w:tmpl w:val="A89AA15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3E2607D4"/>
    <w:multiLevelType w:val="hybridMultilevel"/>
    <w:tmpl w:val="477CB6F2"/>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42D7623B"/>
    <w:multiLevelType w:val="hybridMultilevel"/>
    <w:tmpl w:val="6532C754"/>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56EC60BE"/>
    <w:multiLevelType w:val="hybridMultilevel"/>
    <w:tmpl w:val="C0C61A48"/>
    <w:lvl w:ilvl="0" w:tplc="1DE06ACE">
      <w:start w:val="1"/>
      <w:numFmt w:val="decimal"/>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13" w15:restartNumberingAfterBreak="0">
    <w:nsid w:val="57D30465"/>
    <w:multiLevelType w:val="hybridMultilevel"/>
    <w:tmpl w:val="8A2C2EAA"/>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58126AE9"/>
    <w:multiLevelType w:val="hybridMultilevel"/>
    <w:tmpl w:val="7D4EC10C"/>
    <w:lvl w:ilvl="0" w:tplc="6A50155E">
      <w:start w:val="1"/>
      <w:numFmt w:val="bullet"/>
      <w:lvlText w:val=""/>
      <w:lvlJc w:val="left"/>
      <w:pPr>
        <w:ind w:left="1428" w:hanging="360"/>
      </w:pPr>
      <w:rPr>
        <w:rFonts w:ascii="Symbol" w:hAnsi="Symbol" w:hint="default"/>
      </w:rPr>
    </w:lvl>
    <w:lvl w:ilvl="1" w:tplc="04090003" w:tentative="1">
      <w:start w:val="1"/>
      <w:numFmt w:val="bullet"/>
      <w:lvlText w:val="o"/>
      <w:lvlJc w:val="left"/>
      <w:pPr>
        <w:ind w:left="2148" w:hanging="360"/>
      </w:pPr>
      <w:rPr>
        <w:rFonts w:ascii="Courier New" w:hAnsi="Courier New" w:cs="Courier New" w:hint="default"/>
      </w:rPr>
    </w:lvl>
    <w:lvl w:ilvl="2" w:tplc="04090005" w:tentative="1">
      <w:start w:val="1"/>
      <w:numFmt w:val="bullet"/>
      <w:lvlText w:val=""/>
      <w:lvlJc w:val="left"/>
      <w:pPr>
        <w:ind w:left="2868" w:hanging="360"/>
      </w:pPr>
      <w:rPr>
        <w:rFonts w:ascii="Wingdings" w:hAnsi="Wingdings" w:hint="default"/>
      </w:rPr>
    </w:lvl>
    <w:lvl w:ilvl="3" w:tplc="04090001" w:tentative="1">
      <w:start w:val="1"/>
      <w:numFmt w:val="bullet"/>
      <w:lvlText w:val=""/>
      <w:lvlJc w:val="left"/>
      <w:pPr>
        <w:ind w:left="3588" w:hanging="360"/>
      </w:pPr>
      <w:rPr>
        <w:rFonts w:ascii="Symbol" w:hAnsi="Symbol" w:hint="default"/>
      </w:rPr>
    </w:lvl>
    <w:lvl w:ilvl="4" w:tplc="04090003" w:tentative="1">
      <w:start w:val="1"/>
      <w:numFmt w:val="bullet"/>
      <w:lvlText w:val="o"/>
      <w:lvlJc w:val="left"/>
      <w:pPr>
        <w:ind w:left="4308" w:hanging="360"/>
      </w:pPr>
      <w:rPr>
        <w:rFonts w:ascii="Courier New" w:hAnsi="Courier New" w:cs="Courier New" w:hint="default"/>
      </w:rPr>
    </w:lvl>
    <w:lvl w:ilvl="5" w:tplc="04090005" w:tentative="1">
      <w:start w:val="1"/>
      <w:numFmt w:val="bullet"/>
      <w:lvlText w:val=""/>
      <w:lvlJc w:val="left"/>
      <w:pPr>
        <w:ind w:left="5028" w:hanging="360"/>
      </w:pPr>
      <w:rPr>
        <w:rFonts w:ascii="Wingdings" w:hAnsi="Wingdings" w:hint="default"/>
      </w:rPr>
    </w:lvl>
    <w:lvl w:ilvl="6" w:tplc="04090001" w:tentative="1">
      <w:start w:val="1"/>
      <w:numFmt w:val="bullet"/>
      <w:lvlText w:val=""/>
      <w:lvlJc w:val="left"/>
      <w:pPr>
        <w:ind w:left="5748" w:hanging="360"/>
      </w:pPr>
      <w:rPr>
        <w:rFonts w:ascii="Symbol" w:hAnsi="Symbol" w:hint="default"/>
      </w:rPr>
    </w:lvl>
    <w:lvl w:ilvl="7" w:tplc="04090003" w:tentative="1">
      <w:start w:val="1"/>
      <w:numFmt w:val="bullet"/>
      <w:lvlText w:val="o"/>
      <w:lvlJc w:val="left"/>
      <w:pPr>
        <w:ind w:left="6468" w:hanging="360"/>
      </w:pPr>
      <w:rPr>
        <w:rFonts w:ascii="Courier New" w:hAnsi="Courier New" w:cs="Courier New" w:hint="default"/>
      </w:rPr>
    </w:lvl>
    <w:lvl w:ilvl="8" w:tplc="04090005" w:tentative="1">
      <w:start w:val="1"/>
      <w:numFmt w:val="bullet"/>
      <w:lvlText w:val=""/>
      <w:lvlJc w:val="left"/>
      <w:pPr>
        <w:ind w:left="7188" w:hanging="360"/>
      </w:pPr>
      <w:rPr>
        <w:rFonts w:ascii="Wingdings" w:hAnsi="Wingdings" w:hint="default"/>
      </w:rPr>
    </w:lvl>
  </w:abstractNum>
  <w:abstractNum w:abstractNumId="15" w15:restartNumberingAfterBreak="0">
    <w:nsid w:val="586E3294"/>
    <w:multiLevelType w:val="hybridMultilevel"/>
    <w:tmpl w:val="08A61786"/>
    <w:lvl w:ilvl="0" w:tplc="4B3A63BE">
      <w:start w:val="4"/>
      <w:numFmt w:val="decimal"/>
      <w:lvlText w:val="%1."/>
      <w:lvlJc w:val="left"/>
      <w:pPr>
        <w:ind w:left="1429" w:hanging="360"/>
      </w:pPr>
      <w:rPr>
        <w:rFonts w:hint="default"/>
      </w:rPr>
    </w:lvl>
    <w:lvl w:ilvl="1" w:tplc="04090019" w:tentative="1">
      <w:start w:val="1"/>
      <w:numFmt w:val="lowerLetter"/>
      <w:lvlText w:val="%2."/>
      <w:lvlJc w:val="left"/>
      <w:pPr>
        <w:ind w:left="2149" w:hanging="360"/>
      </w:pPr>
    </w:lvl>
    <w:lvl w:ilvl="2" w:tplc="0409001B" w:tentative="1">
      <w:start w:val="1"/>
      <w:numFmt w:val="lowerRoman"/>
      <w:lvlText w:val="%3."/>
      <w:lvlJc w:val="right"/>
      <w:pPr>
        <w:ind w:left="2869" w:hanging="180"/>
      </w:pPr>
    </w:lvl>
    <w:lvl w:ilvl="3" w:tplc="0409000F" w:tentative="1">
      <w:start w:val="1"/>
      <w:numFmt w:val="decimal"/>
      <w:lvlText w:val="%4."/>
      <w:lvlJc w:val="left"/>
      <w:pPr>
        <w:ind w:left="3589" w:hanging="360"/>
      </w:pPr>
    </w:lvl>
    <w:lvl w:ilvl="4" w:tplc="04090019" w:tentative="1">
      <w:start w:val="1"/>
      <w:numFmt w:val="lowerLetter"/>
      <w:lvlText w:val="%5."/>
      <w:lvlJc w:val="left"/>
      <w:pPr>
        <w:ind w:left="4309" w:hanging="360"/>
      </w:pPr>
    </w:lvl>
    <w:lvl w:ilvl="5" w:tplc="0409001B" w:tentative="1">
      <w:start w:val="1"/>
      <w:numFmt w:val="lowerRoman"/>
      <w:lvlText w:val="%6."/>
      <w:lvlJc w:val="right"/>
      <w:pPr>
        <w:ind w:left="5029" w:hanging="180"/>
      </w:pPr>
    </w:lvl>
    <w:lvl w:ilvl="6" w:tplc="0409000F" w:tentative="1">
      <w:start w:val="1"/>
      <w:numFmt w:val="decimal"/>
      <w:lvlText w:val="%7."/>
      <w:lvlJc w:val="left"/>
      <w:pPr>
        <w:ind w:left="5749" w:hanging="360"/>
      </w:pPr>
    </w:lvl>
    <w:lvl w:ilvl="7" w:tplc="04090019" w:tentative="1">
      <w:start w:val="1"/>
      <w:numFmt w:val="lowerLetter"/>
      <w:lvlText w:val="%8."/>
      <w:lvlJc w:val="left"/>
      <w:pPr>
        <w:ind w:left="6469" w:hanging="360"/>
      </w:pPr>
    </w:lvl>
    <w:lvl w:ilvl="8" w:tplc="0409001B" w:tentative="1">
      <w:start w:val="1"/>
      <w:numFmt w:val="lowerRoman"/>
      <w:lvlText w:val="%9."/>
      <w:lvlJc w:val="right"/>
      <w:pPr>
        <w:ind w:left="7189" w:hanging="180"/>
      </w:pPr>
    </w:lvl>
  </w:abstractNum>
  <w:abstractNum w:abstractNumId="16" w15:restartNumberingAfterBreak="0">
    <w:nsid w:val="611C45AF"/>
    <w:multiLevelType w:val="hybridMultilevel"/>
    <w:tmpl w:val="1A929A9C"/>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618169A6"/>
    <w:multiLevelType w:val="hybridMultilevel"/>
    <w:tmpl w:val="4718DC92"/>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6A8D77AA"/>
    <w:multiLevelType w:val="hybridMultilevel"/>
    <w:tmpl w:val="33409EA6"/>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799B7A8F"/>
    <w:multiLevelType w:val="hybridMultilevel"/>
    <w:tmpl w:val="443656B4"/>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79E75949"/>
    <w:multiLevelType w:val="hybridMultilevel"/>
    <w:tmpl w:val="CB26F8AA"/>
    <w:lvl w:ilvl="0" w:tplc="04090011">
      <w:start w:val="1"/>
      <w:numFmt w:val="decimal"/>
      <w:lvlText w:val="%1)"/>
      <w:lvlJc w:val="left"/>
      <w:pPr>
        <w:ind w:left="1429" w:hanging="360"/>
      </w:pPr>
    </w:lvl>
    <w:lvl w:ilvl="1" w:tplc="04090019" w:tentative="1">
      <w:start w:val="1"/>
      <w:numFmt w:val="lowerLetter"/>
      <w:lvlText w:val="%2."/>
      <w:lvlJc w:val="left"/>
      <w:pPr>
        <w:ind w:left="2149" w:hanging="360"/>
      </w:pPr>
    </w:lvl>
    <w:lvl w:ilvl="2" w:tplc="0409001B" w:tentative="1">
      <w:start w:val="1"/>
      <w:numFmt w:val="lowerRoman"/>
      <w:lvlText w:val="%3."/>
      <w:lvlJc w:val="right"/>
      <w:pPr>
        <w:ind w:left="2869" w:hanging="180"/>
      </w:pPr>
    </w:lvl>
    <w:lvl w:ilvl="3" w:tplc="0409000F" w:tentative="1">
      <w:start w:val="1"/>
      <w:numFmt w:val="decimal"/>
      <w:lvlText w:val="%4."/>
      <w:lvlJc w:val="left"/>
      <w:pPr>
        <w:ind w:left="3589" w:hanging="360"/>
      </w:pPr>
    </w:lvl>
    <w:lvl w:ilvl="4" w:tplc="04090019" w:tentative="1">
      <w:start w:val="1"/>
      <w:numFmt w:val="lowerLetter"/>
      <w:lvlText w:val="%5."/>
      <w:lvlJc w:val="left"/>
      <w:pPr>
        <w:ind w:left="4309" w:hanging="360"/>
      </w:pPr>
    </w:lvl>
    <w:lvl w:ilvl="5" w:tplc="0409001B" w:tentative="1">
      <w:start w:val="1"/>
      <w:numFmt w:val="lowerRoman"/>
      <w:lvlText w:val="%6."/>
      <w:lvlJc w:val="right"/>
      <w:pPr>
        <w:ind w:left="5029" w:hanging="180"/>
      </w:pPr>
    </w:lvl>
    <w:lvl w:ilvl="6" w:tplc="0409000F" w:tentative="1">
      <w:start w:val="1"/>
      <w:numFmt w:val="decimal"/>
      <w:lvlText w:val="%7."/>
      <w:lvlJc w:val="left"/>
      <w:pPr>
        <w:ind w:left="5749" w:hanging="360"/>
      </w:pPr>
    </w:lvl>
    <w:lvl w:ilvl="7" w:tplc="04090019" w:tentative="1">
      <w:start w:val="1"/>
      <w:numFmt w:val="lowerLetter"/>
      <w:lvlText w:val="%8."/>
      <w:lvlJc w:val="left"/>
      <w:pPr>
        <w:ind w:left="6469" w:hanging="360"/>
      </w:pPr>
    </w:lvl>
    <w:lvl w:ilvl="8" w:tplc="0409001B" w:tentative="1">
      <w:start w:val="1"/>
      <w:numFmt w:val="lowerRoman"/>
      <w:lvlText w:val="%9."/>
      <w:lvlJc w:val="right"/>
      <w:pPr>
        <w:ind w:left="7189" w:hanging="180"/>
      </w:pPr>
    </w:lvl>
  </w:abstractNum>
  <w:abstractNum w:abstractNumId="21" w15:restartNumberingAfterBreak="0">
    <w:nsid w:val="7AF26250"/>
    <w:multiLevelType w:val="hybridMultilevel"/>
    <w:tmpl w:val="A89AA15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7DDA6B11"/>
    <w:multiLevelType w:val="hybridMultilevel"/>
    <w:tmpl w:val="92DEFD54"/>
    <w:lvl w:ilvl="0" w:tplc="04090011">
      <w:start w:val="1"/>
      <w:numFmt w:val="decimal"/>
      <w:lvlText w:val="%1)"/>
      <w:lvlJc w:val="left"/>
      <w:pPr>
        <w:ind w:left="1428" w:hanging="360"/>
      </w:pPr>
    </w:lvl>
    <w:lvl w:ilvl="1" w:tplc="04090019" w:tentative="1">
      <w:start w:val="1"/>
      <w:numFmt w:val="lowerLetter"/>
      <w:lvlText w:val="%2."/>
      <w:lvlJc w:val="left"/>
      <w:pPr>
        <w:ind w:left="2148" w:hanging="360"/>
      </w:pPr>
    </w:lvl>
    <w:lvl w:ilvl="2" w:tplc="0409001B" w:tentative="1">
      <w:start w:val="1"/>
      <w:numFmt w:val="lowerRoman"/>
      <w:lvlText w:val="%3."/>
      <w:lvlJc w:val="right"/>
      <w:pPr>
        <w:ind w:left="2868" w:hanging="180"/>
      </w:pPr>
    </w:lvl>
    <w:lvl w:ilvl="3" w:tplc="0409000F" w:tentative="1">
      <w:start w:val="1"/>
      <w:numFmt w:val="decimal"/>
      <w:lvlText w:val="%4."/>
      <w:lvlJc w:val="left"/>
      <w:pPr>
        <w:ind w:left="3588" w:hanging="360"/>
      </w:pPr>
    </w:lvl>
    <w:lvl w:ilvl="4" w:tplc="04090019" w:tentative="1">
      <w:start w:val="1"/>
      <w:numFmt w:val="lowerLetter"/>
      <w:lvlText w:val="%5."/>
      <w:lvlJc w:val="left"/>
      <w:pPr>
        <w:ind w:left="4308" w:hanging="360"/>
      </w:pPr>
    </w:lvl>
    <w:lvl w:ilvl="5" w:tplc="0409001B" w:tentative="1">
      <w:start w:val="1"/>
      <w:numFmt w:val="lowerRoman"/>
      <w:lvlText w:val="%6."/>
      <w:lvlJc w:val="right"/>
      <w:pPr>
        <w:ind w:left="5028" w:hanging="180"/>
      </w:pPr>
    </w:lvl>
    <w:lvl w:ilvl="6" w:tplc="0409000F" w:tentative="1">
      <w:start w:val="1"/>
      <w:numFmt w:val="decimal"/>
      <w:lvlText w:val="%7."/>
      <w:lvlJc w:val="left"/>
      <w:pPr>
        <w:ind w:left="5748" w:hanging="360"/>
      </w:pPr>
    </w:lvl>
    <w:lvl w:ilvl="7" w:tplc="04090019" w:tentative="1">
      <w:start w:val="1"/>
      <w:numFmt w:val="lowerLetter"/>
      <w:lvlText w:val="%8."/>
      <w:lvlJc w:val="left"/>
      <w:pPr>
        <w:ind w:left="6468" w:hanging="360"/>
      </w:pPr>
    </w:lvl>
    <w:lvl w:ilvl="8" w:tplc="0409001B" w:tentative="1">
      <w:start w:val="1"/>
      <w:numFmt w:val="lowerRoman"/>
      <w:lvlText w:val="%9."/>
      <w:lvlJc w:val="right"/>
      <w:pPr>
        <w:ind w:left="7188" w:hanging="180"/>
      </w:pPr>
    </w:lvl>
  </w:abstractNum>
  <w:abstractNum w:abstractNumId="23" w15:restartNumberingAfterBreak="0">
    <w:nsid w:val="7E961CE1"/>
    <w:multiLevelType w:val="hybridMultilevel"/>
    <w:tmpl w:val="3266D38A"/>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452095193">
    <w:abstractNumId w:val="23"/>
  </w:num>
  <w:num w:numId="2" w16cid:durableId="1954356740">
    <w:abstractNumId w:val="0"/>
  </w:num>
  <w:num w:numId="3" w16cid:durableId="169373988">
    <w:abstractNumId w:val="22"/>
  </w:num>
  <w:num w:numId="4" w16cid:durableId="1919897984">
    <w:abstractNumId w:val="16"/>
  </w:num>
  <w:num w:numId="5" w16cid:durableId="15890538">
    <w:abstractNumId w:val="11"/>
  </w:num>
  <w:num w:numId="6" w16cid:durableId="532810547">
    <w:abstractNumId w:val="18"/>
  </w:num>
  <w:num w:numId="7" w16cid:durableId="1992295289">
    <w:abstractNumId w:val="4"/>
  </w:num>
  <w:num w:numId="8" w16cid:durableId="447090826">
    <w:abstractNumId w:val="20"/>
  </w:num>
  <w:num w:numId="9" w16cid:durableId="1051610656">
    <w:abstractNumId w:val="5"/>
  </w:num>
  <w:num w:numId="10" w16cid:durableId="1468428923">
    <w:abstractNumId w:val="17"/>
  </w:num>
  <w:num w:numId="11" w16cid:durableId="17389672">
    <w:abstractNumId w:val="1"/>
  </w:num>
  <w:num w:numId="12" w16cid:durableId="2122216705">
    <w:abstractNumId w:val="13"/>
  </w:num>
  <w:num w:numId="13" w16cid:durableId="765341956">
    <w:abstractNumId w:val="14"/>
  </w:num>
  <w:num w:numId="14" w16cid:durableId="285281913">
    <w:abstractNumId w:val="2"/>
  </w:num>
  <w:num w:numId="15" w16cid:durableId="1555576915">
    <w:abstractNumId w:val="10"/>
  </w:num>
  <w:num w:numId="16" w16cid:durableId="441803136">
    <w:abstractNumId w:val="8"/>
  </w:num>
  <w:num w:numId="17" w16cid:durableId="160899083">
    <w:abstractNumId w:val="3"/>
  </w:num>
  <w:num w:numId="18" w16cid:durableId="1654405505">
    <w:abstractNumId w:val="7"/>
  </w:num>
  <w:num w:numId="19" w16cid:durableId="190842786">
    <w:abstractNumId w:val="12"/>
  </w:num>
  <w:num w:numId="20" w16cid:durableId="207035721">
    <w:abstractNumId w:val="15"/>
  </w:num>
  <w:num w:numId="21" w16cid:durableId="2067990092">
    <w:abstractNumId w:val="21"/>
  </w:num>
  <w:num w:numId="22" w16cid:durableId="1108163065">
    <w:abstractNumId w:val="19"/>
  </w:num>
  <w:num w:numId="23" w16cid:durableId="723024676">
    <w:abstractNumId w:val="9"/>
  </w:num>
  <w:num w:numId="24" w16cid:durableId="1033186271">
    <w:abstractNumId w:val="6"/>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hideGrammaticalErrors/>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A24AF"/>
    <w:rsid w:val="00007A8B"/>
    <w:rsid w:val="00007FFB"/>
    <w:rsid w:val="0002056A"/>
    <w:rsid w:val="000226D8"/>
    <w:rsid w:val="00023E3A"/>
    <w:rsid w:val="000372DC"/>
    <w:rsid w:val="00043278"/>
    <w:rsid w:val="000537C6"/>
    <w:rsid w:val="000555C2"/>
    <w:rsid w:val="00062735"/>
    <w:rsid w:val="00064DA8"/>
    <w:rsid w:val="00070912"/>
    <w:rsid w:val="00080DD0"/>
    <w:rsid w:val="000A1119"/>
    <w:rsid w:val="000C265E"/>
    <w:rsid w:val="000C58CB"/>
    <w:rsid w:val="000C76FB"/>
    <w:rsid w:val="000D351B"/>
    <w:rsid w:val="000D5B5D"/>
    <w:rsid w:val="000E29AA"/>
    <w:rsid w:val="000E5322"/>
    <w:rsid w:val="001050C7"/>
    <w:rsid w:val="00105664"/>
    <w:rsid w:val="001174A2"/>
    <w:rsid w:val="00117629"/>
    <w:rsid w:val="00117F93"/>
    <w:rsid w:val="001274D3"/>
    <w:rsid w:val="00132D4F"/>
    <w:rsid w:val="00142CB5"/>
    <w:rsid w:val="0014776F"/>
    <w:rsid w:val="00164189"/>
    <w:rsid w:val="00165F03"/>
    <w:rsid w:val="00175119"/>
    <w:rsid w:val="00186C39"/>
    <w:rsid w:val="00187444"/>
    <w:rsid w:val="001923B8"/>
    <w:rsid w:val="001947BE"/>
    <w:rsid w:val="001967E1"/>
    <w:rsid w:val="001B1679"/>
    <w:rsid w:val="001B3740"/>
    <w:rsid w:val="001B4B8B"/>
    <w:rsid w:val="001F27E7"/>
    <w:rsid w:val="001F7812"/>
    <w:rsid w:val="00203862"/>
    <w:rsid w:val="00234F6A"/>
    <w:rsid w:val="002534AD"/>
    <w:rsid w:val="00257562"/>
    <w:rsid w:val="00260DD6"/>
    <w:rsid w:val="002623BF"/>
    <w:rsid w:val="00265DA7"/>
    <w:rsid w:val="002748D3"/>
    <w:rsid w:val="0027519E"/>
    <w:rsid w:val="0028047A"/>
    <w:rsid w:val="00284D87"/>
    <w:rsid w:val="0029340C"/>
    <w:rsid w:val="002A23AC"/>
    <w:rsid w:val="002B2FF1"/>
    <w:rsid w:val="002B5473"/>
    <w:rsid w:val="002B6EBD"/>
    <w:rsid w:val="002C143A"/>
    <w:rsid w:val="002C15EE"/>
    <w:rsid w:val="002C2193"/>
    <w:rsid w:val="002C29DF"/>
    <w:rsid w:val="002C53DF"/>
    <w:rsid w:val="002E7F1D"/>
    <w:rsid w:val="003052E7"/>
    <w:rsid w:val="00317168"/>
    <w:rsid w:val="0032005B"/>
    <w:rsid w:val="00334870"/>
    <w:rsid w:val="00340509"/>
    <w:rsid w:val="00342EF6"/>
    <w:rsid w:val="00352796"/>
    <w:rsid w:val="00352E98"/>
    <w:rsid w:val="00364BF2"/>
    <w:rsid w:val="00370C10"/>
    <w:rsid w:val="00387348"/>
    <w:rsid w:val="00391C02"/>
    <w:rsid w:val="003A66E8"/>
    <w:rsid w:val="003A68B1"/>
    <w:rsid w:val="003B46F9"/>
    <w:rsid w:val="003B5D84"/>
    <w:rsid w:val="003C3378"/>
    <w:rsid w:val="003C3CDD"/>
    <w:rsid w:val="003D077A"/>
    <w:rsid w:val="003D2137"/>
    <w:rsid w:val="003D6EA4"/>
    <w:rsid w:val="003D7419"/>
    <w:rsid w:val="003D79DE"/>
    <w:rsid w:val="003E248C"/>
    <w:rsid w:val="003E263D"/>
    <w:rsid w:val="003F2A06"/>
    <w:rsid w:val="00406812"/>
    <w:rsid w:val="00411AF6"/>
    <w:rsid w:val="00413E03"/>
    <w:rsid w:val="00417B19"/>
    <w:rsid w:val="00420442"/>
    <w:rsid w:val="00431961"/>
    <w:rsid w:val="00434715"/>
    <w:rsid w:val="00435D83"/>
    <w:rsid w:val="004412D6"/>
    <w:rsid w:val="004447D9"/>
    <w:rsid w:val="0045053B"/>
    <w:rsid w:val="004529C5"/>
    <w:rsid w:val="00456C48"/>
    <w:rsid w:val="00457305"/>
    <w:rsid w:val="00476B30"/>
    <w:rsid w:val="00483A17"/>
    <w:rsid w:val="004858EC"/>
    <w:rsid w:val="00494E6C"/>
    <w:rsid w:val="004A5E0B"/>
    <w:rsid w:val="004A659B"/>
    <w:rsid w:val="004D0572"/>
    <w:rsid w:val="004F0055"/>
    <w:rsid w:val="004F0E2C"/>
    <w:rsid w:val="00503390"/>
    <w:rsid w:val="00505F88"/>
    <w:rsid w:val="005171FB"/>
    <w:rsid w:val="00517596"/>
    <w:rsid w:val="00521420"/>
    <w:rsid w:val="005242B5"/>
    <w:rsid w:val="00526BB4"/>
    <w:rsid w:val="00530CBD"/>
    <w:rsid w:val="00536017"/>
    <w:rsid w:val="005379DB"/>
    <w:rsid w:val="00557764"/>
    <w:rsid w:val="00562A66"/>
    <w:rsid w:val="00562CA8"/>
    <w:rsid w:val="00564F02"/>
    <w:rsid w:val="00565E59"/>
    <w:rsid w:val="005664AA"/>
    <w:rsid w:val="00572F84"/>
    <w:rsid w:val="00573220"/>
    <w:rsid w:val="005905D7"/>
    <w:rsid w:val="00596F83"/>
    <w:rsid w:val="005A7354"/>
    <w:rsid w:val="005B59AF"/>
    <w:rsid w:val="005B7649"/>
    <w:rsid w:val="005C255C"/>
    <w:rsid w:val="005D705D"/>
    <w:rsid w:val="005E2B27"/>
    <w:rsid w:val="005F1A76"/>
    <w:rsid w:val="005F533D"/>
    <w:rsid w:val="005F6BE9"/>
    <w:rsid w:val="006053C6"/>
    <w:rsid w:val="00611E9A"/>
    <w:rsid w:val="00622B9E"/>
    <w:rsid w:val="006332B2"/>
    <w:rsid w:val="00656A12"/>
    <w:rsid w:val="00656B1C"/>
    <w:rsid w:val="00661268"/>
    <w:rsid w:val="006700E9"/>
    <w:rsid w:val="0069573F"/>
    <w:rsid w:val="006A6BE3"/>
    <w:rsid w:val="006C526D"/>
    <w:rsid w:val="006C77D6"/>
    <w:rsid w:val="006D0980"/>
    <w:rsid w:val="006D3D01"/>
    <w:rsid w:val="006F4C8B"/>
    <w:rsid w:val="006F7F9B"/>
    <w:rsid w:val="007003FD"/>
    <w:rsid w:val="00700C43"/>
    <w:rsid w:val="00705A29"/>
    <w:rsid w:val="0070651B"/>
    <w:rsid w:val="007219FC"/>
    <w:rsid w:val="007574F9"/>
    <w:rsid w:val="007678A1"/>
    <w:rsid w:val="007852E2"/>
    <w:rsid w:val="007856A2"/>
    <w:rsid w:val="00786527"/>
    <w:rsid w:val="007A0026"/>
    <w:rsid w:val="007B2683"/>
    <w:rsid w:val="007C1234"/>
    <w:rsid w:val="007C544C"/>
    <w:rsid w:val="007D6272"/>
    <w:rsid w:val="007D6590"/>
    <w:rsid w:val="00810A19"/>
    <w:rsid w:val="00823999"/>
    <w:rsid w:val="00823CC6"/>
    <w:rsid w:val="0082474D"/>
    <w:rsid w:val="00831957"/>
    <w:rsid w:val="00831F5D"/>
    <w:rsid w:val="00843EED"/>
    <w:rsid w:val="008604CD"/>
    <w:rsid w:val="008623AC"/>
    <w:rsid w:val="00863109"/>
    <w:rsid w:val="00872213"/>
    <w:rsid w:val="008862E9"/>
    <w:rsid w:val="00893646"/>
    <w:rsid w:val="008A1850"/>
    <w:rsid w:val="008A1BC6"/>
    <w:rsid w:val="008A2473"/>
    <w:rsid w:val="008A5FB2"/>
    <w:rsid w:val="008B2074"/>
    <w:rsid w:val="008B2A40"/>
    <w:rsid w:val="008C1262"/>
    <w:rsid w:val="008C2E7F"/>
    <w:rsid w:val="008D189C"/>
    <w:rsid w:val="008F45FD"/>
    <w:rsid w:val="0092738B"/>
    <w:rsid w:val="0093275F"/>
    <w:rsid w:val="00935786"/>
    <w:rsid w:val="0094563E"/>
    <w:rsid w:val="00953388"/>
    <w:rsid w:val="00961628"/>
    <w:rsid w:val="009704AC"/>
    <w:rsid w:val="00971917"/>
    <w:rsid w:val="00977DCC"/>
    <w:rsid w:val="00987A45"/>
    <w:rsid w:val="00994086"/>
    <w:rsid w:val="0099668C"/>
    <w:rsid w:val="009A48E6"/>
    <w:rsid w:val="009B06F8"/>
    <w:rsid w:val="009B4933"/>
    <w:rsid w:val="009B6059"/>
    <w:rsid w:val="009C1FEE"/>
    <w:rsid w:val="009C42EE"/>
    <w:rsid w:val="009C4E35"/>
    <w:rsid w:val="009C5C6B"/>
    <w:rsid w:val="009D0779"/>
    <w:rsid w:val="009F1BC7"/>
    <w:rsid w:val="009F3D51"/>
    <w:rsid w:val="009F68A9"/>
    <w:rsid w:val="009F7E9D"/>
    <w:rsid w:val="00A00FC1"/>
    <w:rsid w:val="00A13AD0"/>
    <w:rsid w:val="00A2277D"/>
    <w:rsid w:val="00A23B4E"/>
    <w:rsid w:val="00A23DDB"/>
    <w:rsid w:val="00A31231"/>
    <w:rsid w:val="00A37863"/>
    <w:rsid w:val="00A425EF"/>
    <w:rsid w:val="00A430F1"/>
    <w:rsid w:val="00A4349C"/>
    <w:rsid w:val="00A44021"/>
    <w:rsid w:val="00A445F6"/>
    <w:rsid w:val="00A57D5F"/>
    <w:rsid w:val="00A71BA5"/>
    <w:rsid w:val="00A73241"/>
    <w:rsid w:val="00A7596C"/>
    <w:rsid w:val="00A76A82"/>
    <w:rsid w:val="00A84593"/>
    <w:rsid w:val="00AA0286"/>
    <w:rsid w:val="00AA24AF"/>
    <w:rsid w:val="00AA252C"/>
    <w:rsid w:val="00AB35BE"/>
    <w:rsid w:val="00AC46E2"/>
    <w:rsid w:val="00AD73B1"/>
    <w:rsid w:val="00B01AFE"/>
    <w:rsid w:val="00B17EBD"/>
    <w:rsid w:val="00B2185C"/>
    <w:rsid w:val="00B23DC9"/>
    <w:rsid w:val="00B2625E"/>
    <w:rsid w:val="00B30D5C"/>
    <w:rsid w:val="00B30F97"/>
    <w:rsid w:val="00B362F6"/>
    <w:rsid w:val="00B41AB1"/>
    <w:rsid w:val="00B47719"/>
    <w:rsid w:val="00B7715C"/>
    <w:rsid w:val="00B9647C"/>
    <w:rsid w:val="00BB611E"/>
    <w:rsid w:val="00BD0F7A"/>
    <w:rsid w:val="00BD264D"/>
    <w:rsid w:val="00BE309C"/>
    <w:rsid w:val="00BF732A"/>
    <w:rsid w:val="00C1420F"/>
    <w:rsid w:val="00C14D56"/>
    <w:rsid w:val="00C17D67"/>
    <w:rsid w:val="00C17DAC"/>
    <w:rsid w:val="00C2425B"/>
    <w:rsid w:val="00C26F7A"/>
    <w:rsid w:val="00C301A6"/>
    <w:rsid w:val="00C36A8A"/>
    <w:rsid w:val="00C47503"/>
    <w:rsid w:val="00C8056D"/>
    <w:rsid w:val="00C97790"/>
    <w:rsid w:val="00CA1F74"/>
    <w:rsid w:val="00CC6C10"/>
    <w:rsid w:val="00CD62DC"/>
    <w:rsid w:val="00CF3800"/>
    <w:rsid w:val="00CF458D"/>
    <w:rsid w:val="00D0325F"/>
    <w:rsid w:val="00D13817"/>
    <w:rsid w:val="00D16495"/>
    <w:rsid w:val="00D16A9B"/>
    <w:rsid w:val="00D253B6"/>
    <w:rsid w:val="00D3196F"/>
    <w:rsid w:val="00D31C84"/>
    <w:rsid w:val="00D3517E"/>
    <w:rsid w:val="00D44C5A"/>
    <w:rsid w:val="00D5328E"/>
    <w:rsid w:val="00D54699"/>
    <w:rsid w:val="00D607B5"/>
    <w:rsid w:val="00D70137"/>
    <w:rsid w:val="00D73E5A"/>
    <w:rsid w:val="00D7660C"/>
    <w:rsid w:val="00D81AEF"/>
    <w:rsid w:val="00D83BEF"/>
    <w:rsid w:val="00D93A7F"/>
    <w:rsid w:val="00DA19FC"/>
    <w:rsid w:val="00DA61A6"/>
    <w:rsid w:val="00DA66D8"/>
    <w:rsid w:val="00DB49B5"/>
    <w:rsid w:val="00DC0218"/>
    <w:rsid w:val="00DC056C"/>
    <w:rsid w:val="00DC3883"/>
    <w:rsid w:val="00DD67E9"/>
    <w:rsid w:val="00DE4529"/>
    <w:rsid w:val="00DE4D56"/>
    <w:rsid w:val="00DE73D4"/>
    <w:rsid w:val="00E16BBE"/>
    <w:rsid w:val="00E17AB1"/>
    <w:rsid w:val="00E22FFF"/>
    <w:rsid w:val="00E35C22"/>
    <w:rsid w:val="00E36BB2"/>
    <w:rsid w:val="00E44EEC"/>
    <w:rsid w:val="00E45E90"/>
    <w:rsid w:val="00E52B9B"/>
    <w:rsid w:val="00E57854"/>
    <w:rsid w:val="00E57B05"/>
    <w:rsid w:val="00E626F4"/>
    <w:rsid w:val="00E70100"/>
    <w:rsid w:val="00E754E7"/>
    <w:rsid w:val="00E801EE"/>
    <w:rsid w:val="00E94209"/>
    <w:rsid w:val="00EA262F"/>
    <w:rsid w:val="00EB2180"/>
    <w:rsid w:val="00EB3D0E"/>
    <w:rsid w:val="00EB6F75"/>
    <w:rsid w:val="00EB784D"/>
    <w:rsid w:val="00EC150F"/>
    <w:rsid w:val="00EE1FC3"/>
    <w:rsid w:val="00EE233A"/>
    <w:rsid w:val="00EF1EE7"/>
    <w:rsid w:val="00EF1F2C"/>
    <w:rsid w:val="00EF6281"/>
    <w:rsid w:val="00F135D4"/>
    <w:rsid w:val="00F13EFB"/>
    <w:rsid w:val="00F14DBB"/>
    <w:rsid w:val="00F1668C"/>
    <w:rsid w:val="00F20D05"/>
    <w:rsid w:val="00F265E1"/>
    <w:rsid w:val="00F41F88"/>
    <w:rsid w:val="00F4544F"/>
    <w:rsid w:val="00F60492"/>
    <w:rsid w:val="00F678AA"/>
    <w:rsid w:val="00F81EC3"/>
    <w:rsid w:val="00F916F4"/>
    <w:rsid w:val="00F93937"/>
    <w:rsid w:val="00FB1D2D"/>
    <w:rsid w:val="00FB7C41"/>
    <w:rsid w:val="00FC33D6"/>
    <w:rsid w:val="00FC3938"/>
    <w:rsid w:val="00FD131F"/>
    <w:rsid w:val="00FD40C9"/>
    <w:rsid w:val="00FD4121"/>
    <w:rsid w:val="00FD4F34"/>
    <w:rsid w:val="00FE12EB"/>
    <w:rsid w:val="00FE239F"/>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D5AF31E"/>
  <w15:chartTrackingRefBased/>
  <w15:docId w15:val="{94B7D421-CBAF-4ACB-B60D-E2F3909975A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uk-UA"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5664AA"/>
    <w:pPr>
      <w:jc w:val="both"/>
    </w:pPr>
    <w:rPr>
      <w:rFonts w:ascii="Times New Roman" w:hAnsi="Times New Roman"/>
      <w:sz w:val="28"/>
    </w:rPr>
  </w:style>
  <w:style w:type="paragraph" w:styleId="1">
    <w:name w:val="heading 1"/>
    <w:basedOn w:val="a"/>
    <w:next w:val="a"/>
    <w:link w:val="10"/>
    <w:uiPriority w:val="9"/>
    <w:qFormat/>
    <w:rsid w:val="005171FB"/>
    <w:pPr>
      <w:keepNext/>
      <w:keepLines/>
      <w:spacing w:before="240" w:after="0" w:line="360" w:lineRule="auto"/>
      <w:jc w:val="center"/>
      <w:outlineLvl w:val="0"/>
    </w:pPr>
    <w:rPr>
      <w:rFonts w:eastAsiaTheme="majorEastAsia" w:cstheme="majorBidi"/>
      <w:b/>
      <w:caps/>
      <w:szCs w:val="32"/>
    </w:rPr>
  </w:style>
  <w:style w:type="paragraph" w:styleId="2">
    <w:name w:val="heading 2"/>
    <w:basedOn w:val="a"/>
    <w:next w:val="a"/>
    <w:link w:val="20"/>
    <w:uiPriority w:val="9"/>
    <w:unhideWhenUsed/>
    <w:qFormat/>
    <w:rsid w:val="007852E2"/>
    <w:pPr>
      <w:keepNext/>
      <w:keepLines/>
      <w:spacing w:before="40" w:after="0" w:line="360" w:lineRule="auto"/>
      <w:jc w:val="center"/>
      <w:outlineLvl w:val="1"/>
    </w:pPr>
    <w:rPr>
      <w:rFonts w:eastAsiaTheme="majorEastAsia" w:cstheme="majorBidi"/>
      <w:b/>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5171FB"/>
    <w:rPr>
      <w:rFonts w:ascii="Times New Roman" w:eastAsiaTheme="majorEastAsia" w:hAnsi="Times New Roman" w:cstheme="majorBidi"/>
      <w:b/>
      <w:caps/>
      <w:sz w:val="28"/>
      <w:szCs w:val="32"/>
    </w:rPr>
  </w:style>
  <w:style w:type="character" w:customStyle="1" w:styleId="20">
    <w:name w:val="Заголовок 2 Знак"/>
    <w:basedOn w:val="a0"/>
    <w:link w:val="2"/>
    <w:uiPriority w:val="9"/>
    <w:rsid w:val="007852E2"/>
    <w:rPr>
      <w:rFonts w:ascii="Times New Roman" w:eastAsiaTheme="majorEastAsia" w:hAnsi="Times New Roman" w:cstheme="majorBidi"/>
      <w:b/>
      <w:sz w:val="28"/>
      <w:szCs w:val="26"/>
    </w:rPr>
  </w:style>
  <w:style w:type="character" w:styleId="a3">
    <w:name w:val="Hyperlink"/>
    <w:basedOn w:val="a0"/>
    <w:uiPriority w:val="99"/>
    <w:unhideWhenUsed/>
    <w:rsid w:val="00A2277D"/>
    <w:rPr>
      <w:color w:val="0000FF"/>
      <w:u w:val="single"/>
    </w:rPr>
  </w:style>
  <w:style w:type="paragraph" w:styleId="11">
    <w:name w:val="toc 1"/>
    <w:basedOn w:val="a"/>
    <w:next w:val="a"/>
    <w:autoRedefine/>
    <w:uiPriority w:val="39"/>
    <w:unhideWhenUsed/>
    <w:rsid w:val="000537C6"/>
    <w:pPr>
      <w:tabs>
        <w:tab w:val="right" w:leader="dot" w:pos="9628"/>
      </w:tabs>
      <w:spacing w:after="100"/>
    </w:pPr>
    <w:rPr>
      <w:rFonts w:cs="Times New Roman"/>
      <w:b/>
      <w:noProof/>
      <w:szCs w:val="28"/>
    </w:rPr>
  </w:style>
  <w:style w:type="paragraph" w:styleId="21">
    <w:name w:val="toc 2"/>
    <w:basedOn w:val="a"/>
    <w:next w:val="a"/>
    <w:autoRedefine/>
    <w:uiPriority w:val="39"/>
    <w:unhideWhenUsed/>
    <w:rsid w:val="000537C6"/>
    <w:pPr>
      <w:tabs>
        <w:tab w:val="right" w:leader="dot" w:pos="9629"/>
      </w:tabs>
      <w:spacing w:after="100"/>
      <w:ind w:left="220"/>
    </w:pPr>
    <w:rPr>
      <w:rFonts w:cs="Times New Roman"/>
      <w:b/>
      <w:bCs/>
      <w:noProof/>
      <w:szCs w:val="28"/>
      <w:lang w:val="ru-RU"/>
    </w:rPr>
  </w:style>
  <w:style w:type="paragraph" w:styleId="a4">
    <w:name w:val="Normal (Web)"/>
    <w:basedOn w:val="a"/>
    <w:uiPriority w:val="99"/>
    <w:unhideWhenUsed/>
    <w:rsid w:val="000537C6"/>
    <w:pPr>
      <w:spacing w:before="100" w:beforeAutospacing="1" w:after="100" w:afterAutospacing="1" w:line="240" w:lineRule="auto"/>
    </w:pPr>
    <w:rPr>
      <w:rFonts w:eastAsia="Times New Roman" w:cs="Times New Roman"/>
      <w:sz w:val="24"/>
      <w:szCs w:val="24"/>
      <w:lang w:val="ru-RU" w:eastAsia="ru-RU"/>
    </w:rPr>
  </w:style>
  <w:style w:type="paragraph" w:styleId="a5">
    <w:name w:val="List Paragraph"/>
    <w:basedOn w:val="a"/>
    <w:uiPriority w:val="34"/>
    <w:qFormat/>
    <w:rsid w:val="000537C6"/>
    <w:pPr>
      <w:spacing w:after="200" w:line="276" w:lineRule="auto"/>
      <w:ind w:left="720"/>
      <w:contextualSpacing/>
    </w:pPr>
    <w:rPr>
      <w:rFonts w:eastAsiaTheme="minorEastAsia"/>
      <w:lang w:val="ru-RU" w:eastAsia="ru-RU"/>
    </w:rPr>
  </w:style>
  <w:style w:type="character" w:styleId="a6">
    <w:name w:val="Strong"/>
    <w:basedOn w:val="a0"/>
    <w:uiPriority w:val="22"/>
    <w:qFormat/>
    <w:rsid w:val="000537C6"/>
    <w:rPr>
      <w:b/>
      <w:bCs/>
    </w:rPr>
  </w:style>
  <w:style w:type="paragraph" w:styleId="a7">
    <w:name w:val="TOC Heading"/>
    <w:basedOn w:val="1"/>
    <w:next w:val="a"/>
    <w:uiPriority w:val="39"/>
    <w:unhideWhenUsed/>
    <w:qFormat/>
    <w:rsid w:val="000537C6"/>
    <w:pPr>
      <w:spacing w:line="259" w:lineRule="auto"/>
      <w:jc w:val="left"/>
      <w:outlineLvl w:val="9"/>
    </w:pPr>
    <w:rPr>
      <w:rFonts w:asciiTheme="majorHAnsi" w:hAnsiTheme="majorHAnsi"/>
      <w:b w:val="0"/>
      <w:color w:val="2E74B5" w:themeColor="accent1" w:themeShade="BF"/>
      <w:sz w:val="32"/>
      <w:lang w:val="en-US"/>
    </w:rPr>
  </w:style>
  <w:style w:type="paragraph" w:styleId="3">
    <w:name w:val="toc 3"/>
    <w:basedOn w:val="a"/>
    <w:next w:val="a"/>
    <w:autoRedefine/>
    <w:uiPriority w:val="39"/>
    <w:unhideWhenUsed/>
    <w:rsid w:val="000537C6"/>
    <w:pPr>
      <w:spacing w:after="100"/>
      <w:ind w:left="440"/>
    </w:pPr>
    <w:rPr>
      <w:rFonts w:eastAsiaTheme="minorEastAsia" w:cs="Times New Roman"/>
      <w:lang w:val="en-US"/>
    </w:rPr>
  </w:style>
  <w:style w:type="character" w:styleId="a8">
    <w:name w:val="FollowedHyperlink"/>
    <w:basedOn w:val="a0"/>
    <w:uiPriority w:val="99"/>
    <w:semiHidden/>
    <w:unhideWhenUsed/>
    <w:rsid w:val="005F6BE9"/>
    <w:rPr>
      <w:color w:val="954F72" w:themeColor="followedHyperlink"/>
      <w:u w:val="single"/>
    </w:rPr>
  </w:style>
  <w:style w:type="table" w:styleId="a9">
    <w:name w:val="Table Grid"/>
    <w:basedOn w:val="a1"/>
    <w:uiPriority w:val="59"/>
    <w:rsid w:val="00AB35B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a">
    <w:name w:val="No Spacing"/>
    <w:uiPriority w:val="1"/>
    <w:qFormat/>
    <w:rsid w:val="00AB35BE"/>
    <w:pPr>
      <w:spacing w:after="0" w:line="240" w:lineRule="auto"/>
    </w:pPr>
  </w:style>
  <w:style w:type="character" w:styleId="ab">
    <w:name w:val="annotation reference"/>
    <w:basedOn w:val="a0"/>
    <w:uiPriority w:val="99"/>
    <w:semiHidden/>
    <w:unhideWhenUsed/>
    <w:rsid w:val="007678A1"/>
    <w:rPr>
      <w:sz w:val="16"/>
      <w:szCs w:val="16"/>
    </w:rPr>
  </w:style>
  <w:style w:type="paragraph" w:styleId="ac">
    <w:name w:val="annotation text"/>
    <w:basedOn w:val="a"/>
    <w:link w:val="ad"/>
    <w:uiPriority w:val="99"/>
    <w:unhideWhenUsed/>
    <w:rsid w:val="007678A1"/>
    <w:pPr>
      <w:spacing w:line="240" w:lineRule="auto"/>
    </w:pPr>
    <w:rPr>
      <w:sz w:val="20"/>
      <w:szCs w:val="20"/>
    </w:rPr>
  </w:style>
  <w:style w:type="character" w:customStyle="1" w:styleId="ad">
    <w:name w:val="Текст примітки Знак"/>
    <w:basedOn w:val="a0"/>
    <w:link w:val="ac"/>
    <w:uiPriority w:val="99"/>
    <w:rsid w:val="007678A1"/>
    <w:rPr>
      <w:rFonts w:ascii="Times New Roman" w:hAnsi="Times New Roman"/>
      <w:sz w:val="20"/>
      <w:szCs w:val="20"/>
    </w:rPr>
  </w:style>
  <w:style w:type="paragraph" w:styleId="ae">
    <w:name w:val="annotation subject"/>
    <w:basedOn w:val="ac"/>
    <w:next w:val="ac"/>
    <w:link w:val="af"/>
    <w:uiPriority w:val="99"/>
    <w:semiHidden/>
    <w:unhideWhenUsed/>
    <w:rsid w:val="007678A1"/>
    <w:rPr>
      <w:b/>
      <w:bCs/>
    </w:rPr>
  </w:style>
  <w:style w:type="character" w:customStyle="1" w:styleId="af">
    <w:name w:val="Тема примітки Знак"/>
    <w:basedOn w:val="ad"/>
    <w:link w:val="ae"/>
    <w:uiPriority w:val="99"/>
    <w:semiHidden/>
    <w:rsid w:val="007678A1"/>
    <w:rPr>
      <w:rFonts w:ascii="Times New Roman" w:hAnsi="Times New Roman"/>
      <w:b/>
      <w:bCs/>
      <w:sz w:val="20"/>
      <w:szCs w:val="20"/>
    </w:rPr>
  </w:style>
  <w:style w:type="paragraph" w:styleId="af0">
    <w:name w:val="Balloon Text"/>
    <w:basedOn w:val="a"/>
    <w:link w:val="af1"/>
    <w:uiPriority w:val="99"/>
    <w:semiHidden/>
    <w:unhideWhenUsed/>
    <w:rsid w:val="007678A1"/>
    <w:pPr>
      <w:spacing w:after="0" w:line="240" w:lineRule="auto"/>
    </w:pPr>
    <w:rPr>
      <w:rFonts w:ascii="Segoe UI" w:hAnsi="Segoe UI" w:cs="Segoe UI"/>
      <w:sz w:val="18"/>
      <w:szCs w:val="18"/>
    </w:rPr>
  </w:style>
  <w:style w:type="character" w:customStyle="1" w:styleId="af1">
    <w:name w:val="Текст у виносці Знак"/>
    <w:basedOn w:val="a0"/>
    <w:link w:val="af0"/>
    <w:uiPriority w:val="99"/>
    <w:semiHidden/>
    <w:rsid w:val="007678A1"/>
    <w:rPr>
      <w:rFonts w:ascii="Segoe UI" w:hAnsi="Segoe UI" w:cs="Segoe UI"/>
      <w:sz w:val="18"/>
      <w:szCs w:val="18"/>
    </w:rPr>
  </w:style>
  <w:style w:type="table" w:styleId="af2">
    <w:name w:val="Grid Table Light"/>
    <w:basedOn w:val="a1"/>
    <w:uiPriority w:val="40"/>
    <w:rsid w:val="000C76FB"/>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styleId="af3">
    <w:name w:val="Placeholder Text"/>
    <w:basedOn w:val="a0"/>
    <w:uiPriority w:val="99"/>
    <w:semiHidden/>
    <w:rsid w:val="006332B2"/>
    <w:rPr>
      <w:color w:val="808080"/>
    </w:rPr>
  </w:style>
  <w:style w:type="paragraph" w:styleId="af4">
    <w:name w:val="header"/>
    <w:basedOn w:val="a"/>
    <w:link w:val="af5"/>
    <w:uiPriority w:val="99"/>
    <w:unhideWhenUsed/>
    <w:rsid w:val="00536017"/>
    <w:pPr>
      <w:tabs>
        <w:tab w:val="center" w:pos="4819"/>
        <w:tab w:val="right" w:pos="9639"/>
      </w:tabs>
      <w:spacing w:after="0" w:line="240" w:lineRule="auto"/>
    </w:pPr>
  </w:style>
  <w:style w:type="character" w:customStyle="1" w:styleId="af5">
    <w:name w:val="Верхній колонтитул Знак"/>
    <w:basedOn w:val="a0"/>
    <w:link w:val="af4"/>
    <w:uiPriority w:val="99"/>
    <w:rsid w:val="00536017"/>
    <w:rPr>
      <w:rFonts w:ascii="Times New Roman" w:hAnsi="Times New Roman"/>
      <w:sz w:val="28"/>
    </w:rPr>
  </w:style>
  <w:style w:type="paragraph" w:styleId="af6">
    <w:name w:val="footer"/>
    <w:basedOn w:val="a"/>
    <w:link w:val="af7"/>
    <w:uiPriority w:val="99"/>
    <w:unhideWhenUsed/>
    <w:rsid w:val="00536017"/>
    <w:pPr>
      <w:tabs>
        <w:tab w:val="center" w:pos="4819"/>
        <w:tab w:val="right" w:pos="9639"/>
      </w:tabs>
      <w:spacing w:after="0" w:line="240" w:lineRule="auto"/>
    </w:pPr>
  </w:style>
  <w:style w:type="character" w:customStyle="1" w:styleId="af7">
    <w:name w:val="Нижній колонтитул Знак"/>
    <w:basedOn w:val="a0"/>
    <w:link w:val="af6"/>
    <w:uiPriority w:val="99"/>
    <w:rsid w:val="00536017"/>
    <w:rPr>
      <w:rFonts w:ascii="Times New Roman" w:hAnsi="Times New Roman"/>
      <w:sz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6147187">
      <w:bodyDiv w:val="1"/>
      <w:marLeft w:val="0"/>
      <w:marRight w:val="0"/>
      <w:marTop w:val="0"/>
      <w:marBottom w:val="0"/>
      <w:divBdr>
        <w:top w:val="none" w:sz="0" w:space="0" w:color="auto"/>
        <w:left w:val="none" w:sz="0" w:space="0" w:color="auto"/>
        <w:bottom w:val="none" w:sz="0" w:space="0" w:color="auto"/>
        <w:right w:val="none" w:sz="0" w:space="0" w:color="auto"/>
      </w:divBdr>
    </w:div>
    <w:div w:id="205334515">
      <w:bodyDiv w:val="1"/>
      <w:marLeft w:val="0"/>
      <w:marRight w:val="0"/>
      <w:marTop w:val="0"/>
      <w:marBottom w:val="0"/>
      <w:divBdr>
        <w:top w:val="none" w:sz="0" w:space="0" w:color="auto"/>
        <w:left w:val="none" w:sz="0" w:space="0" w:color="auto"/>
        <w:bottom w:val="none" w:sz="0" w:space="0" w:color="auto"/>
        <w:right w:val="none" w:sz="0" w:space="0" w:color="auto"/>
      </w:divBdr>
    </w:div>
    <w:div w:id="814689262">
      <w:bodyDiv w:val="1"/>
      <w:marLeft w:val="0"/>
      <w:marRight w:val="0"/>
      <w:marTop w:val="0"/>
      <w:marBottom w:val="0"/>
      <w:divBdr>
        <w:top w:val="none" w:sz="0" w:space="0" w:color="auto"/>
        <w:left w:val="none" w:sz="0" w:space="0" w:color="auto"/>
        <w:bottom w:val="none" w:sz="0" w:space="0" w:color="auto"/>
        <w:right w:val="none" w:sz="0" w:space="0" w:color="auto"/>
      </w:divBdr>
    </w:div>
    <w:div w:id="1098528685">
      <w:bodyDiv w:val="1"/>
      <w:marLeft w:val="0"/>
      <w:marRight w:val="0"/>
      <w:marTop w:val="0"/>
      <w:marBottom w:val="0"/>
      <w:divBdr>
        <w:top w:val="none" w:sz="0" w:space="0" w:color="auto"/>
        <w:left w:val="none" w:sz="0" w:space="0" w:color="auto"/>
        <w:bottom w:val="none" w:sz="0" w:space="0" w:color="auto"/>
        <w:right w:val="none" w:sz="0" w:space="0" w:color="auto"/>
      </w:divBdr>
    </w:div>
    <w:div w:id="1466774489">
      <w:bodyDiv w:val="1"/>
      <w:marLeft w:val="0"/>
      <w:marRight w:val="0"/>
      <w:marTop w:val="0"/>
      <w:marBottom w:val="0"/>
      <w:divBdr>
        <w:top w:val="none" w:sz="0" w:space="0" w:color="auto"/>
        <w:left w:val="none" w:sz="0" w:space="0" w:color="auto"/>
        <w:bottom w:val="none" w:sz="0" w:space="0" w:color="auto"/>
        <w:right w:val="none" w:sz="0" w:space="0" w:color="auto"/>
      </w:divBdr>
    </w:div>
    <w:div w:id="1626111636">
      <w:bodyDiv w:val="1"/>
      <w:marLeft w:val="0"/>
      <w:marRight w:val="0"/>
      <w:marTop w:val="0"/>
      <w:marBottom w:val="0"/>
      <w:divBdr>
        <w:top w:val="none" w:sz="0" w:space="0" w:color="auto"/>
        <w:left w:val="none" w:sz="0" w:space="0" w:color="auto"/>
        <w:bottom w:val="none" w:sz="0" w:space="0" w:color="auto"/>
        <w:right w:val="none" w:sz="0" w:space="0" w:color="auto"/>
      </w:divBdr>
    </w:div>
    <w:div w:id="1741366932">
      <w:bodyDiv w:val="1"/>
      <w:marLeft w:val="0"/>
      <w:marRight w:val="0"/>
      <w:marTop w:val="0"/>
      <w:marBottom w:val="0"/>
      <w:divBdr>
        <w:top w:val="none" w:sz="0" w:space="0" w:color="auto"/>
        <w:left w:val="none" w:sz="0" w:space="0" w:color="auto"/>
        <w:bottom w:val="none" w:sz="0" w:space="0" w:color="auto"/>
        <w:right w:val="none" w:sz="0" w:space="0" w:color="auto"/>
      </w:divBdr>
    </w:div>
    <w:div w:id="21438392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profilbaru.com/uk/%D0%9A%D0%B8%D1%97%D0%B2%D1%81%D1%8C%D0%BA%D0%B0_%D0%A0%D1%83%D1%81%D1%8C" TargetMode="External"/><Relationship Id="rId21" Type="http://schemas.openxmlformats.org/officeDocument/2006/relationships/image" Target="media/image9.png"/><Relationship Id="rId42" Type="http://schemas.openxmlformats.org/officeDocument/2006/relationships/image" Target="media/image19.png"/><Relationship Id="rId47" Type="http://schemas.openxmlformats.org/officeDocument/2006/relationships/image" Target="media/image24.png"/><Relationship Id="rId63" Type="http://schemas.openxmlformats.org/officeDocument/2006/relationships/hyperlink" Target="https://er.nau.edu.ua/bitstream/NAU/44522/1/Zvit_naukovo-praktichni%20zasadi%20modernizaciyi%20turistichnogo%20kompleksu%20Ukrayini-%D0%BA%D0%BE%D0%BD%D0%B2%D0%B5%D1%80%D1%82%D0%B8%D1%80%D0%BE%D0%B2%D0%B0%D0%BD.pdf" TargetMode="External"/><Relationship Id="rId68" Type="http://schemas.openxmlformats.org/officeDocument/2006/relationships/hyperlink" Target="https://uk.wikipedia.org/wiki/%D0%9F%D0%B0%D0%BC%27%D1%8F%D1%82%D0%BD%D0%B8%D0%BA_%D0%A2%D0%B0%D1%80%D0%B0%D1%81%D0%BE%D0%B2%D1%96_%D0%A8%D0%B5%D0%B2%D1%87%D0%B5%D0%BD%D0%BA%D1%83_(%D0%A0%D1%96%D0%B2%D0%BD%D0%B5)" TargetMode="External"/><Relationship Id="rId84" Type="http://schemas.openxmlformats.org/officeDocument/2006/relationships/hyperlink" Target="https://uk.wikipedia.org/wiki/%D0%A5%D1%80%D1%96%D0%BD%D0%BD%D0%B8%D1%86%D1%8C%D0%BA%D0%B5_%D0%B2%D0%BE%D0%B4%D0%BE%D1%81%D1%85%D0%BE%D0%B2%D0%B8%D1%89%D0%B5" TargetMode="External"/><Relationship Id="rId16" Type="http://schemas.openxmlformats.org/officeDocument/2006/relationships/image" Target="media/image4.png"/><Relationship Id="rId11" Type="http://schemas.openxmlformats.org/officeDocument/2006/relationships/diagramLayout" Target="diagrams/layout1.xml"/><Relationship Id="rId32" Type="http://schemas.openxmlformats.org/officeDocument/2006/relationships/hyperlink" Target="https://profilbaru.com/uk/%D0%9B%D0%B8%D0%BF%D0%B0_(%D0%94%D1%83%D0%B1%D0%B5%D0%BD%D1%81%D1%8C%D0%BA%D0%B8%D0%B9_%D1%80%D0%B0%D0%B9%D0%BE%D0%BD)" TargetMode="External"/><Relationship Id="rId37" Type="http://schemas.openxmlformats.org/officeDocument/2006/relationships/image" Target="media/image14.png"/><Relationship Id="rId53" Type="http://schemas.openxmlformats.org/officeDocument/2006/relationships/hyperlink" Target="https://mon.gov.ua/ua/osvita/zagalna-serednya-osvita/navchalni-programi/navchalni-programi-dlya-10-11-klasiv" TargetMode="External"/><Relationship Id="rId58" Type="http://schemas.openxmlformats.org/officeDocument/2006/relationships/hyperlink" Target="https://www.ecorivne.gov.ua/reserve/" TargetMode="External"/><Relationship Id="rId74" Type="http://schemas.openxmlformats.org/officeDocument/2006/relationships/hyperlink" Target="https://uk.wikipedia.org/wiki/%D0%A0%D1%96%D0%B2%D0%BD%D0%B5%D0%BD%D1%81%D1%8C%D0%BA%D0%B0_%D0%BE%D0%B1%D0%BB%D0%B0%D1%81%D1%82%D1%8C" TargetMode="External"/><Relationship Id="rId79" Type="http://schemas.openxmlformats.org/officeDocument/2006/relationships/hyperlink" Target="https://uk.wikipedia.org/wiki/%D0%A1%D1%82%D0%B0%D0%B2%D0%B8_%D0%A0%D1%96%D0%B2%D0%BD%D0%B5%D0%BD%D1%81%D1%8C%D0%BA%D0%BE%D1%97_%D0%BE%D0%B1%D0%BB%D0%B0%D1%81%D1%82%D1%96" TargetMode="External"/><Relationship Id="rId5" Type="http://schemas.openxmlformats.org/officeDocument/2006/relationships/webSettings" Target="webSettings.xml"/><Relationship Id="rId19" Type="http://schemas.openxmlformats.org/officeDocument/2006/relationships/image" Target="media/image7.png"/><Relationship Id="rId14" Type="http://schemas.microsoft.com/office/2007/relationships/diagramDrawing" Target="diagrams/drawing1.xml"/><Relationship Id="rId22" Type="http://schemas.openxmlformats.org/officeDocument/2006/relationships/image" Target="media/image10.png"/><Relationship Id="rId27" Type="http://schemas.openxmlformats.org/officeDocument/2006/relationships/hyperlink" Target="https://profilbaru.com/uk/%D0%91%D0%B0%D1%80%D0%BC%D0%B0%D0%BA%D0%B8" TargetMode="External"/><Relationship Id="rId30" Type="http://schemas.openxmlformats.org/officeDocument/2006/relationships/hyperlink" Target="https://profilbaru.com/uk/%D0%97%D0%B0%D1%80%D1%96%D1%87%D0%BD%D0%B5_(%D0%B3%D0%BE%D1%80%D0%BE%D0%B4%D0%B8%D1%89%D0%B5)" TargetMode="External"/><Relationship Id="rId35" Type="http://schemas.openxmlformats.org/officeDocument/2006/relationships/hyperlink" Target="https://profilbaru.com/uk/%D0%9F%D0%BE%D1%81%D0%BD%D0%B8%D0%BA%D1%96%D0%B2_(%D0%B3%D0%BE%D1%80%D0%BE%D0%B4%D0%B8%D1%89%D0%B5)" TargetMode="External"/><Relationship Id="rId43" Type="http://schemas.openxmlformats.org/officeDocument/2006/relationships/image" Target="media/image20.png"/><Relationship Id="rId48" Type="http://schemas.openxmlformats.org/officeDocument/2006/relationships/image" Target="media/image25.jpeg"/><Relationship Id="rId56" Type="http://schemas.openxmlformats.org/officeDocument/2006/relationships/hyperlink" Target="https://zakon.rada.gov.ua/laws/show/324/95-%D0%B2%D1%80" TargetMode="External"/><Relationship Id="rId64" Type="http://schemas.openxmlformats.org/officeDocument/2006/relationships/hyperlink" Target="https://uk.wikipedia.org/wiki/%D0%9D%D0%BE%D0%B1%D0%B5%D0%BB%D1%8C_(%D0%BE%D0%B7%D0%B5%D1%80%D0%BE)" TargetMode="External"/><Relationship Id="rId69" Type="http://schemas.openxmlformats.org/officeDocument/2006/relationships/hyperlink" Target="https://uk.wikipedia.org/wiki/%D0%9F%D0%B0%D0%BC%27%D1%8F%D1%82%D0%BD%D0%B8%D0%BA_%D0%A3%D0%BB%D0%B0%D1%81%D1%83_%D0%A1%D0%B0%D0%BC%D1%87%D1%83%D0%BA%D1%83_(%D0%A0%D1%96%D0%B2%D0%BD%D0%B5)" TargetMode="External"/><Relationship Id="rId77" Type="http://schemas.openxmlformats.org/officeDocument/2006/relationships/hyperlink" Target="https://uk.wikipedia.org/wiki/%D0%9A%D0%B0%D1%82%D0%B5%D0%B3%D0%BE%D1%80%D1%96%D1%8F:%D0%A0%D1%96%D1%87%D0%BA%D0%B8_%D0%A0%D1%96%D0%B2%D0%BD%D0%B5%D0%BD%D1%81%D1%8C%D0%BA%D0%BE%D1%97_%D0%BE%D0%B1%D0%BB%D0%B0%D1%81%D1%82%D1%96" TargetMode="External"/><Relationship Id="rId8" Type="http://schemas.openxmlformats.org/officeDocument/2006/relationships/image" Target="media/image1.png"/><Relationship Id="rId51" Type="http://schemas.openxmlformats.org/officeDocument/2006/relationships/hyperlink" Target="https://uk.wikipedia.org/wiki/%D0%92%D0%BE%D0%B4%D0%BE%D1%81%D1%85%D0%BE%D0%B2%D0%B8%D1%89%D0%B0_%D0%A0%D1%96%D0%B2%D0%BD%D0%B5%D0%BD%D1%81%D1%8C%D0%BA%D0%BE%D1%97_%D0%BE%D0%B1%D0%BB%D0%B0%D1%81%D1%82%D1%96" TargetMode="External"/><Relationship Id="rId72" Type="http://schemas.openxmlformats.org/officeDocument/2006/relationships/hyperlink" Target="https://geomap.land.kiev.ua/relief-1.html" TargetMode="External"/><Relationship Id="rId80" Type="http://schemas.openxmlformats.org/officeDocument/2006/relationships/hyperlink" Target="https://uk.wikipedia.org/wiki/%D0%A1%D1%82%D0%B8%D1%80" TargetMode="External"/><Relationship Id="rId85" Type="http://schemas.openxmlformats.org/officeDocument/2006/relationships/header" Target="header1.xml"/><Relationship Id="rId3" Type="http://schemas.openxmlformats.org/officeDocument/2006/relationships/styles" Target="styles.xml"/><Relationship Id="rId12" Type="http://schemas.openxmlformats.org/officeDocument/2006/relationships/diagramQuickStyle" Target="diagrams/quickStyle1.xml"/><Relationship Id="rId17" Type="http://schemas.openxmlformats.org/officeDocument/2006/relationships/image" Target="media/image5.png"/><Relationship Id="rId25" Type="http://schemas.openxmlformats.org/officeDocument/2006/relationships/hyperlink" Target="https://profilbaru.com/uk/%D0%91%D1%83%D0%B4%D0%B5%D1%80%D0%B0%D0%B7%D1%8C%D0%BA%D0%B5_%D0%B3%D0%BE%D1%80%D0%BE%D0%B4%D0%B8%D1%89%D0%B5" TargetMode="External"/><Relationship Id="rId33" Type="http://schemas.openxmlformats.org/officeDocument/2006/relationships/hyperlink" Target="https://profilbaru.com/uk/%D0%9C%D1%83%D1%80%D0%B0%D0%B2%D0%B8%D1%86%D1%8C%D0%BA%D0%B5_%D0%B3%D0%BE%D1%80%D0%BE%D0%B4%D0%B8%D1%89%D0%B5" TargetMode="External"/><Relationship Id="rId38" Type="http://schemas.openxmlformats.org/officeDocument/2006/relationships/image" Target="media/image15.jpeg"/><Relationship Id="rId46" Type="http://schemas.openxmlformats.org/officeDocument/2006/relationships/image" Target="media/image23.jpeg"/><Relationship Id="rId59" Type="http://schemas.openxmlformats.org/officeDocument/2006/relationships/hyperlink" Target="https://my.rv.ua/articles/turizm/rivnenschina/greentourizm/" TargetMode="External"/><Relationship Id="rId67" Type="http://schemas.openxmlformats.org/officeDocument/2006/relationships/hyperlink" Target="https://uk.wikipedia.org/wiki/%D0%9F%D0%B0%D0%BC%27%D1%8F%D1%82%D0%BD%D0%B8%D0%BA_%D0%9C%D0%B0%D1%80%D1%96%D1%97_%D0%9D%D0%B5%D1%81%D0%B2%D0%B8%D1%86%D1%8C%D0%BA%D1%96%D0%B9" TargetMode="External"/><Relationship Id="rId20" Type="http://schemas.openxmlformats.org/officeDocument/2006/relationships/image" Target="media/image8.png"/><Relationship Id="rId41" Type="http://schemas.openxmlformats.org/officeDocument/2006/relationships/image" Target="media/image18.jpeg"/><Relationship Id="rId54" Type="http://schemas.openxmlformats.org/officeDocument/2006/relationships/hyperlink" Target="https://uk.wikipedia.org/wiki/%D0%93%D0%BE%D1%80%D0%B8%D0%BD%D1%8C" TargetMode="External"/><Relationship Id="rId62" Type="http://schemas.openxmlformats.org/officeDocument/2006/relationships/hyperlink" Target="https://www.rv.gov.ua/news/na-rivnenshchyni-vydobuvaiut-unikalnu-likuvalnu-vodu" TargetMode="External"/><Relationship Id="rId70" Type="http://schemas.openxmlformats.org/officeDocument/2006/relationships/hyperlink" Target="https://www.rv.gov.ua/npas/pro-strategiyu-rozvitku-turizmu-ta-rekreaciyi-v-rivnenskij-oblasti-na-period-do-2027-roku-325-2020" TargetMode="External"/><Relationship Id="rId75" Type="http://schemas.openxmlformats.org/officeDocument/2006/relationships/hyperlink" Target="http://rivnelis.gov.ua" TargetMode="External"/><Relationship Id="rId83" Type="http://schemas.openxmlformats.org/officeDocument/2006/relationships/hyperlink" Target="https://www.wiki-data.uk-ua.nina.az/%D0%A2%D1%83%D1%80%D0%B8%D1%81%D1%82%D0%B8%D1%87%D0%BD%D1%96_%D1%80%D0%B5%D1%81%D1%83%D1%80%D1%81%D0%B8.html"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3.jpeg"/><Relationship Id="rId23" Type="http://schemas.openxmlformats.org/officeDocument/2006/relationships/image" Target="media/image11.png"/><Relationship Id="rId28" Type="http://schemas.openxmlformats.org/officeDocument/2006/relationships/hyperlink" Target="https://profilbaru.com/uk/%D0%91%D1%96%D0%BB%D1%96%D0%B2" TargetMode="External"/><Relationship Id="rId36" Type="http://schemas.openxmlformats.org/officeDocument/2006/relationships/image" Target="media/image13.png"/><Relationship Id="rId49" Type="http://schemas.openxmlformats.org/officeDocument/2006/relationships/hyperlink" Target="https://uk.wikipedia.org/wiki/%D0%91%D1%96%D0%BB%D0%B5_%D0%BE%D0%B7%D0%B5%D1%80%D0%BE_(%D0%92%D0%BE%D0%BB%D0%BE%D0%B4%D0%B8%D0%BC%D0%B8%D1%80%D0%B5%D1%86%D1%8C%D0%BA%D0%B8%D0%B9_%D1%80%D0%B0%D0%B9%D0%BE%D0%BD)" TargetMode="External"/><Relationship Id="rId57" Type="http://schemas.openxmlformats.org/officeDocument/2006/relationships/hyperlink" Target="http://zakon2.rada.gov.ua/laws/show/2456-12/" TargetMode="External"/><Relationship Id="rId10" Type="http://schemas.openxmlformats.org/officeDocument/2006/relationships/diagramData" Target="diagrams/data1.xml"/><Relationship Id="rId31" Type="http://schemas.openxmlformats.org/officeDocument/2006/relationships/hyperlink" Target="https://profilbaru.com/uk/%D0%97%D0%B0%D1%80%D1%96%D1%87%D0%BD%D0%B5_(%D0%97%D0%B0%D1%80%D1%96%D1%87%D0%BD%D0%B5%D0%BD%D1%81%D1%8C%D0%BA%D0%B8%D0%B9_%D1%80%D0%B0%D0%B9%D0%BE%D0%BD)" TargetMode="External"/><Relationship Id="rId44" Type="http://schemas.openxmlformats.org/officeDocument/2006/relationships/image" Target="media/image21.jpeg"/><Relationship Id="rId52" Type="http://schemas.openxmlformats.org/officeDocument/2006/relationships/hyperlink" Target="https://mon.gov.ua/storage/app/media/zagalna%20serednya/programy-5-9-klas/2020/geografiya-6-9-14.07.2017.pdf" TargetMode="External"/><Relationship Id="rId60" Type="http://schemas.openxmlformats.org/officeDocument/2006/relationships/hyperlink" Target="http://www.ostlibrery.com.ua/index.php/en/2014-02-20-12-36-58/istoriia/istoriia-ostroha" TargetMode="External"/><Relationship Id="rId65" Type="http://schemas.openxmlformats.org/officeDocument/2006/relationships/hyperlink" Target="https://uk.wikipedia.org/wiki/%D0%9E%D1%81%D1%82%D1%80%D0%BE%D0%B7%D1%8C%D0%BA%D0%B8%D0%B9_%D0%B7%D0%B0%D0%BC%D0%BE%D0%BA" TargetMode="External"/><Relationship Id="rId73" Type="http://schemas.openxmlformats.org/officeDocument/2006/relationships/hyperlink" Target="https://www.zoopark.rv.ua/index.php/en/" TargetMode="External"/><Relationship Id="rId78" Type="http://schemas.openxmlformats.org/officeDocument/2006/relationships/hyperlink" Target="URL:http://hikersbay.com/climate-conditions/ukraine/rivne/klimatichni-umovi-v-rivne.html?lang=ua" TargetMode="External"/><Relationship Id="rId81" Type="http://schemas.openxmlformats.org/officeDocument/2006/relationships/hyperlink" Target="https://www.rv.gov.ua/storage/app/sites/11/2020/strategia-2027-proekt.pdf" TargetMode="External"/><Relationship Id="rId86"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diagramColors" Target="diagrams/colors1.xml"/><Relationship Id="rId18" Type="http://schemas.openxmlformats.org/officeDocument/2006/relationships/image" Target="media/image6.png"/><Relationship Id="rId39" Type="http://schemas.openxmlformats.org/officeDocument/2006/relationships/image" Target="media/image16.png"/><Relationship Id="rId34" Type="http://schemas.openxmlformats.org/officeDocument/2006/relationships/hyperlink" Target="https://profilbaru.com/uk/%D0%9C%D0%BB%D0%B8%D0%BD%D1%96%D0%B2" TargetMode="External"/><Relationship Id="rId50" Type="http://schemas.openxmlformats.org/officeDocument/2006/relationships/hyperlink" Target="https://vue.gov.ua/" TargetMode="External"/><Relationship Id="rId55" Type="http://schemas.openxmlformats.org/officeDocument/2006/relationships/hyperlink" Target="https://zakon.rada.gov.ua/laws/show/898&#8211;2020-%D0%BF" TargetMode="External"/><Relationship Id="rId76" Type="http://schemas.openxmlformats.org/officeDocument/2006/relationships/hyperlink" Target="http://www.tourism.rv.ua/" TargetMode="External"/><Relationship Id="rId7" Type="http://schemas.openxmlformats.org/officeDocument/2006/relationships/endnotes" Target="endnotes.xml"/><Relationship Id="rId71" Type="http://schemas.openxmlformats.org/officeDocument/2006/relationships/hyperlink" Target="https://uk.wikipedia.org/wiki/%D0%A0%D0%B5%D0%BA%D1%80%D0%B5%D0%B0%D1%86%D1%96%D0%B9%D0%BD%D1%96_%D1%80%D0%B5%D1%81%D1%83%D1%80%D1%81%D0%B8" TargetMode="External"/><Relationship Id="rId2" Type="http://schemas.openxmlformats.org/officeDocument/2006/relationships/numbering" Target="numbering.xml"/><Relationship Id="rId29" Type="http://schemas.openxmlformats.org/officeDocument/2006/relationships/hyperlink" Target="https://profilbaru.com/uk/%D0%91%D0%B0%D0%B1%D0%BA%D0%B0_(%D0%B3%D0%BE%D1%80%D0%BE%D0%B4%D0%B8%D1%89%D0%B5)" TargetMode="External"/><Relationship Id="rId24" Type="http://schemas.openxmlformats.org/officeDocument/2006/relationships/image" Target="media/image12.png"/><Relationship Id="rId40" Type="http://schemas.openxmlformats.org/officeDocument/2006/relationships/image" Target="media/image17.png"/><Relationship Id="rId45" Type="http://schemas.openxmlformats.org/officeDocument/2006/relationships/image" Target="media/image22.jpeg"/><Relationship Id="rId66" Type="http://schemas.openxmlformats.org/officeDocument/2006/relationships/hyperlink" Target="https://data.gov.ua/dataset/a35b2360-7bf0-41fb-9c5d-72e2c63d8969" TargetMode="External"/><Relationship Id="rId87" Type="http://schemas.openxmlformats.org/officeDocument/2006/relationships/theme" Target="theme/theme1.xml"/><Relationship Id="rId61" Type="http://schemas.openxmlformats.org/officeDocument/2006/relationships/hyperlink" Target="https://uk.wikipedia.org/wiki/%D0%9A%D0%BE%D1%81%D1%82%D0%B5%D0%BB_%D0%A3%D1%81%D0%BF%D1%96%D0%BD%D0%BD%D1%8F_%D0%94%D1%96%D0%B2%D0%B8_%D0%9C%D0%B0%D1%80%D1%96%D1%97_(%D0%9E%D1%81%D1%82%D1%80%D0%BE%D0%B3)" TargetMode="External"/><Relationship Id="rId82" Type="http://schemas.openxmlformats.org/officeDocument/2006/relationships/hyperlink" Target="https://vidviday.ua/blog/tarakanivskyj-fort-misto-pryvydiv/" TargetMode="External"/></Relationships>
</file>

<file path=word/diagrams/colors1.xml><?xml version="1.0" encoding="utf-8"?>
<dgm:colorsDef xmlns:dgm="http://schemas.openxmlformats.org/drawingml/2006/diagram" xmlns:a="http://schemas.openxmlformats.org/drawingml/2006/main" uniqueId="urn:microsoft.com/office/officeart/2005/8/colors/accent2_2">
  <dgm:title val=""/>
  <dgm:desc val=""/>
  <dgm:catLst>
    <dgm:cat type="accent2" pri="11200"/>
  </dgm:catLst>
  <dgm:styleLbl name="node0">
    <dgm:fillClrLst meth="repeat">
      <a:schemeClr val="accent2"/>
    </dgm:fillClrLst>
    <dgm:linClrLst meth="repeat">
      <a:schemeClr val="lt1"/>
    </dgm:linClrLst>
    <dgm:effectClrLst/>
    <dgm:txLinClrLst/>
    <dgm:txFillClrLst/>
    <dgm:txEffectClrLst/>
  </dgm:styleLbl>
  <dgm:styleLbl name="node1">
    <dgm:fillClrLst meth="repeat">
      <a:schemeClr val="accent2"/>
    </dgm:fillClrLst>
    <dgm:linClrLst meth="repeat">
      <a:schemeClr val="lt1"/>
    </dgm:linClrLst>
    <dgm:effectClrLst/>
    <dgm:txLinClrLst/>
    <dgm:txFillClrLst/>
    <dgm:txEffectClrLst/>
  </dgm:styleLbl>
  <dgm:styleLbl name="alignNode1">
    <dgm:fillClrLst meth="repeat">
      <a:schemeClr val="accent2"/>
    </dgm:fillClrLst>
    <dgm:linClrLst meth="repeat">
      <a:schemeClr val="accent2"/>
    </dgm:linClrLst>
    <dgm:effectClrLst/>
    <dgm:txLinClrLst/>
    <dgm:txFillClrLst/>
    <dgm:txEffectClrLst/>
  </dgm:styleLbl>
  <dgm:styleLbl name="lnNode1">
    <dgm:fillClrLst meth="repeat">
      <a:schemeClr val="accent2"/>
    </dgm:fillClrLst>
    <dgm:linClrLst meth="repeat">
      <a:schemeClr val="lt1"/>
    </dgm:linClrLst>
    <dgm:effectClrLst/>
    <dgm:txLinClrLst/>
    <dgm:txFillClrLst/>
    <dgm:txEffectClrLst/>
  </dgm:styleLbl>
  <dgm:styleLbl name="vennNode1">
    <dgm:fillClrLst meth="repeat">
      <a:schemeClr val="accent2">
        <a:alpha val="50000"/>
      </a:schemeClr>
    </dgm:fillClrLst>
    <dgm:linClrLst meth="repeat">
      <a:schemeClr val="lt1"/>
    </dgm:linClrLst>
    <dgm:effectClrLst/>
    <dgm:txLinClrLst/>
    <dgm:txFillClrLst/>
    <dgm:txEffectClrLst/>
  </dgm:styleLbl>
  <dgm:styleLbl name="node2">
    <dgm:fillClrLst meth="repeat">
      <a:schemeClr val="accent2"/>
    </dgm:fillClrLst>
    <dgm:linClrLst meth="repeat">
      <a:schemeClr val="lt1"/>
    </dgm:linClrLst>
    <dgm:effectClrLst/>
    <dgm:txLinClrLst/>
    <dgm:txFillClrLst/>
    <dgm:txEffectClrLst/>
  </dgm:styleLbl>
  <dgm:styleLbl name="node3">
    <dgm:fillClrLst meth="repeat">
      <a:schemeClr val="accent2"/>
    </dgm:fillClrLst>
    <dgm:linClrLst meth="repeat">
      <a:schemeClr val="lt1"/>
    </dgm:linClrLst>
    <dgm:effectClrLst/>
    <dgm:txLinClrLst/>
    <dgm:txFillClrLst/>
    <dgm:txEffectClrLst/>
  </dgm:styleLbl>
  <dgm:styleLbl name="node4">
    <dgm:fillClrLst meth="repeat">
      <a:schemeClr val="accent2"/>
    </dgm:fillClrLst>
    <dgm:linClrLst meth="repeat">
      <a:schemeClr val="lt1"/>
    </dgm:linClrLst>
    <dgm:effectClrLst/>
    <dgm:txLinClrLst/>
    <dgm:txFillClrLst/>
    <dgm:txEffectClrLst/>
  </dgm:styleLbl>
  <dgm:styleLbl name="fg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tint val="60000"/>
      </a:schemeClr>
    </dgm:fillClrLst>
    <dgm:linClrLst meth="repeat">
      <a:schemeClr val="accent2">
        <a:tint val="60000"/>
      </a:schemeClr>
    </dgm:linClrLst>
    <dgm:effectClrLst/>
    <dgm:txLinClrLst/>
    <dgm:txFillClrLst/>
    <dgm:txEffectClrLst/>
  </dgm:styleLbl>
  <dgm:styleLbl name="fgSibTrans2D1">
    <dgm:fillClrLst meth="repeat">
      <a:schemeClr val="accent2">
        <a:tint val="60000"/>
      </a:schemeClr>
    </dgm:fillClrLst>
    <dgm:linClrLst meth="repeat">
      <a:schemeClr val="accent2">
        <a:tint val="60000"/>
      </a:schemeClr>
    </dgm:linClrLst>
    <dgm:effectClrLst/>
    <dgm:txLinClrLst/>
    <dgm:txFillClrLst/>
    <dgm:txEffectClrLst/>
  </dgm:styleLbl>
  <dgm:styleLbl name="bgSibTrans2D1">
    <dgm:fillClrLst meth="repeat">
      <a:schemeClr val="accent2">
        <a:tint val="60000"/>
      </a:schemeClr>
    </dgm:fillClrLst>
    <dgm:linClrLst meth="repeat">
      <a:schemeClr val="accent2">
        <a:tint val="60000"/>
      </a:schemeClr>
    </dgm:linClrLst>
    <dgm:effectClrLst/>
    <dgm:txLinClrLst/>
    <dgm:txFillClrLst/>
    <dgm:txEffectClrLst/>
  </dgm:styleLbl>
  <dgm:styleLbl name="sibTrans1D1">
    <dgm:fillClrLst meth="repeat">
      <a:schemeClr val="accent2"/>
    </dgm:fillClrLst>
    <dgm:linClrLst meth="repeat">
      <a:schemeClr val="accent2"/>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meth="repeat">
      <a:schemeClr val="accent2"/>
    </dgm:fillClrLst>
    <dgm:linClrLst meth="repeat">
      <a:schemeClr val="lt1"/>
    </dgm:linClrLst>
    <dgm:effectClrLst/>
    <dgm:txLinClrLst/>
    <dgm:txFillClrLst/>
    <dgm:txEffectClrLst/>
  </dgm:styleLbl>
  <dgm:styleLbl name="asst3">
    <dgm:fillClrLst meth="repeat">
      <a:schemeClr val="accent2"/>
    </dgm:fillClrLst>
    <dgm:linClrLst meth="repeat">
      <a:schemeClr val="lt1"/>
    </dgm:linClrLst>
    <dgm:effectClrLst/>
    <dgm:txLinClrLst/>
    <dgm:txFillClrLst/>
    <dgm:txEffectClrLst/>
  </dgm:styleLbl>
  <dgm:styleLbl name="asst4">
    <dgm:fillClrLst meth="repeat">
      <a:schemeClr val="accent2"/>
    </dgm:fillClrLst>
    <dgm:linClrLst meth="repeat">
      <a:schemeClr val="lt1"/>
    </dgm:linClrLst>
    <dgm:effectClrLst/>
    <dgm:txLinClrLst/>
    <dgm:txFillClrLst/>
    <dgm:txEffectClrLst/>
  </dgm:styleLbl>
  <dgm:styleLbl name="parChTrans2D1">
    <dgm:fillClrLst meth="repeat">
      <a:schemeClr val="accent2">
        <a:tint val="60000"/>
      </a:schemeClr>
    </dgm:fillClrLst>
    <dgm:linClrLst meth="repeat">
      <a:schemeClr val="accent2">
        <a:tint val="60000"/>
      </a:schemeClr>
    </dgm:linClrLst>
    <dgm:effectClrLst/>
    <dgm:txLinClrLst/>
    <dgm:txFillClrLst meth="repeat">
      <a:schemeClr val="lt1"/>
    </dgm:txFillClrLst>
    <dgm:txEffectClrLst/>
  </dgm:styleLbl>
  <dgm:styleLbl name="parChTrans2D2">
    <dgm:fillClrLst meth="repeat">
      <a:schemeClr val="accent2"/>
    </dgm:fillClrLst>
    <dgm:linClrLst meth="repeat">
      <a:schemeClr val="accent2"/>
    </dgm:linClrLst>
    <dgm:effectClrLst/>
    <dgm:txLinClrLst/>
    <dgm:txFillClrLst meth="repeat">
      <a:schemeClr val="lt1"/>
    </dgm:txFillClrLst>
    <dgm:txEffectClrLst/>
  </dgm:styleLbl>
  <dgm:styleLbl name="parChTrans2D3">
    <dgm:fillClrLst meth="repeat">
      <a:schemeClr val="accent2"/>
    </dgm:fillClrLst>
    <dgm:linClrLst meth="repeat">
      <a:schemeClr val="accent2"/>
    </dgm:linClrLst>
    <dgm:effectClrLst/>
    <dgm:txLinClrLst/>
    <dgm:txFillClrLst meth="repeat">
      <a:schemeClr val="lt1"/>
    </dgm:txFillClrLst>
    <dgm:txEffectClrLst/>
  </dgm:styleLbl>
  <dgm:styleLbl name="parChTrans2D4">
    <dgm:fillClrLst meth="repeat">
      <a:schemeClr val="accent2"/>
    </dgm:fillClrLst>
    <dgm:linClrLst meth="repeat">
      <a:schemeClr val="accent2"/>
    </dgm:linClrLst>
    <dgm:effectClrLst/>
    <dgm:txLinClrLst/>
    <dgm:txFillClrLst meth="repeat">
      <a:schemeClr val="lt1"/>
    </dgm:txFillClrLst>
    <dgm:txEffectClrLst/>
  </dgm:styleLbl>
  <dgm:styleLbl name="parChTrans1D1">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2">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3">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parChTrans1D4">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solidFgAcc1">
    <dgm:fillClrLst meth="repeat">
      <a:schemeClr val="lt1"/>
    </dgm:fillClrLst>
    <dgm:linClrLst meth="repeat">
      <a:schemeClr val="accent2"/>
    </dgm:linClrLst>
    <dgm:effectClrLst/>
    <dgm:txLinClrLst/>
    <dgm:txFillClrLst meth="repeat">
      <a:schemeClr val="dk1"/>
    </dgm:txFillClrLst>
    <dgm:txEffectClrLst/>
  </dgm:styleLbl>
  <dgm:styleLbl name="solidAlignAcc1">
    <dgm:fillClrLst meth="repeat">
      <a:schemeClr val="lt1"/>
    </dgm:fillClrLst>
    <dgm:linClrLst meth="repeat">
      <a:schemeClr val="accent2"/>
    </dgm:linClrLst>
    <dgm:effectClrLst/>
    <dgm:txLinClrLst/>
    <dgm:txFillClrLst meth="repeat">
      <a:schemeClr val="dk1"/>
    </dgm:txFillClrLst>
    <dgm:txEffectClrLst/>
  </dgm:styleLbl>
  <dgm:styleLbl name="solidBgAcc1">
    <dgm:fillClrLst meth="repeat">
      <a:schemeClr val="lt1"/>
    </dgm:fillClrLst>
    <dgm:linClrLst meth="repeat">
      <a:schemeClr val="accent2"/>
    </dgm:linClrLst>
    <dgm:effectClrLst/>
    <dgm:txLinClrLst/>
    <dgm:txFillClrLst meth="repeat">
      <a:schemeClr val="dk1"/>
    </dgm:txFillClrLst>
    <dgm:txEffectClrLst/>
  </dgm:styleLbl>
  <dgm:styleLbl name="fg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align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bg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accent2"/>
    </dgm:linClrLst>
    <dgm:effectClrLst/>
    <dgm:txLinClrLst/>
    <dgm:txFillClrLst meth="repeat">
      <a:schemeClr val="dk1"/>
    </dgm:txFillClrLst>
    <dgm:txEffectClrLst/>
  </dgm:styleLbl>
  <dgm:styleLbl name="dkBgShp">
    <dgm:fillClrLst meth="repeat">
      <a:schemeClr val="accent2">
        <a:shade val="80000"/>
      </a:schemeClr>
    </dgm:fillClrLst>
    <dgm:linClrLst meth="repeat">
      <a:schemeClr val="accent2"/>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0C491421-4C0C-40E3-A697-3EEDE0EECD04}" type="doc">
      <dgm:prSet loTypeId="urn:microsoft.com/office/officeart/2005/8/layout/vList5" loCatId="list" qsTypeId="urn:microsoft.com/office/officeart/2005/8/quickstyle/simple1" qsCatId="simple" csTypeId="urn:microsoft.com/office/officeart/2005/8/colors/accent2_2" csCatId="accent2" phldr="1"/>
      <dgm:spPr/>
      <dgm:t>
        <a:bodyPr/>
        <a:lstStyle/>
        <a:p>
          <a:endParaRPr lang="ru-RU"/>
        </a:p>
      </dgm:t>
    </dgm:pt>
    <dgm:pt modelId="{39B81D1E-C528-4376-A3D1-CA7DFF1049DC}">
      <dgm:prSet phldrT="[Текст]" custT="1"/>
      <dgm:spPr>
        <a:ln>
          <a:solidFill>
            <a:schemeClr val="tx1"/>
          </a:solidFill>
          <a:prstDash val="solid"/>
        </a:ln>
      </dgm:spPr>
      <dgm:t>
        <a:bodyPr/>
        <a:lstStyle/>
        <a:p>
          <a:r>
            <a:rPr lang="ru-RU" sz="1200">
              <a:latin typeface="Arial" panose="020B0604020202020204" pitchFamily="34" charset="0"/>
              <a:cs typeface="Arial" panose="020B0604020202020204" pitchFamily="34" charset="0"/>
            </a:rPr>
            <a:t>Інформаційний етап</a:t>
          </a:r>
        </a:p>
      </dgm:t>
    </dgm:pt>
    <dgm:pt modelId="{F9B6F1CB-12D0-4B71-BB13-3C5A52699934}" type="parTrans" cxnId="{C8E3573B-CA75-49DD-9853-A85BC7A3D2A9}">
      <dgm:prSet/>
      <dgm:spPr/>
      <dgm:t>
        <a:bodyPr/>
        <a:lstStyle/>
        <a:p>
          <a:endParaRPr lang="ru-RU"/>
        </a:p>
      </dgm:t>
    </dgm:pt>
    <dgm:pt modelId="{2FC80FAF-8142-4539-BF95-A92F6193E345}" type="sibTrans" cxnId="{C8E3573B-CA75-49DD-9853-A85BC7A3D2A9}">
      <dgm:prSet/>
      <dgm:spPr/>
      <dgm:t>
        <a:bodyPr/>
        <a:lstStyle/>
        <a:p>
          <a:endParaRPr lang="ru-RU"/>
        </a:p>
      </dgm:t>
    </dgm:pt>
    <dgm:pt modelId="{0DF0CA25-337F-4FCD-B84C-73D47E1DD3AC}">
      <dgm:prSet phldrT="[Текст]" custT="1"/>
      <dgm:spPr>
        <a:ln w="12700">
          <a:solidFill>
            <a:schemeClr val="tx1">
              <a:alpha val="90000"/>
            </a:schemeClr>
          </a:solidFill>
        </a:ln>
      </dgm:spPr>
      <dgm:t>
        <a:bodyPr/>
        <a:lstStyle/>
        <a:p>
          <a:pPr algn="just"/>
          <a:r>
            <a:rPr lang="ru-RU" sz="1000">
              <a:latin typeface="Arial" panose="020B0604020202020204" pitchFamily="34" charset="0"/>
              <a:cs typeface="Arial" panose="020B0604020202020204" pitchFamily="34" charset="0"/>
            </a:rPr>
            <a:t>визначення змісту понять «рекреаційні ресурси», «туристичні ресурси», "рекреаційно-туристичні ресурси";</a:t>
          </a:r>
        </a:p>
      </dgm:t>
    </dgm:pt>
    <dgm:pt modelId="{B8EF1FE8-E5C5-411B-968F-B06FB8308416}" type="parTrans" cxnId="{86F4A01D-3754-428C-AA8C-9A279486E6D6}">
      <dgm:prSet/>
      <dgm:spPr/>
      <dgm:t>
        <a:bodyPr/>
        <a:lstStyle/>
        <a:p>
          <a:endParaRPr lang="ru-RU"/>
        </a:p>
      </dgm:t>
    </dgm:pt>
    <dgm:pt modelId="{8CDAB145-2E4A-4D04-BEFA-CC1DF0DF4E51}" type="sibTrans" cxnId="{86F4A01D-3754-428C-AA8C-9A279486E6D6}">
      <dgm:prSet/>
      <dgm:spPr/>
      <dgm:t>
        <a:bodyPr/>
        <a:lstStyle/>
        <a:p>
          <a:endParaRPr lang="ru-RU"/>
        </a:p>
      </dgm:t>
    </dgm:pt>
    <dgm:pt modelId="{DE20FC42-28DD-41FA-86D0-790FDD666A2B}">
      <dgm:prSet phldrT="[Текст]" custT="1"/>
      <dgm:spPr>
        <a:ln>
          <a:solidFill>
            <a:schemeClr val="tx1"/>
          </a:solidFill>
        </a:ln>
      </dgm:spPr>
      <dgm:t>
        <a:bodyPr/>
        <a:lstStyle/>
        <a:p>
          <a:r>
            <a:rPr lang="ru-RU" sz="1200">
              <a:latin typeface="Arial" panose="020B0604020202020204" pitchFamily="34" charset="0"/>
              <a:cs typeface="Arial" panose="020B0604020202020204" pitchFamily="34" charset="0"/>
            </a:rPr>
            <a:t>Аналітично-синтетичний</a:t>
          </a:r>
        </a:p>
      </dgm:t>
    </dgm:pt>
    <dgm:pt modelId="{5A318FFD-4A58-4F26-941E-E2B845E75E9C}" type="parTrans" cxnId="{BB8BF341-5AB4-4D2E-A185-F91116386041}">
      <dgm:prSet/>
      <dgm:spPr/>
      <dgm:t>
        <a:bodyPr/>
        <a:lstStyle/>
        <a:p>
          <a:endParaRPr lang="ru-RU"/>
        </a:p>
      </dgm:t>
    </dgm:pt>
    <dgm:pt modelId="{8D10B204-FD39-49DF-B8B4-F8ADF95C3DB1}" type="sibTrans" cxnId="{BB8BF341-5AB4-4D2E-A185-F91116386041}">
      <dgm:prSet/>
      <dgm:spPr/>
      <dgm:t>
        <a:bodyPr/>
        <a:lstStyle/>
        <a:p>
          <a:endParaRPr lang="ru-RU"/>
        </a:p>
      </dgm:t>
    </dgm:pt>
    <dgm:pt modelId="{7A3FB570-3239-4CE0-97D8-D70C20EBC843}">
      <dgm:prSet phldrT="[Текст]" custT="1"/>
      <dgm:spPr>
        <a:ln>
          <a:solidFill>
            <a:schemeClr val="tx1">
              <a:alpha val="90000"/>
            </a:schemeClr>
          </a:solidFill>
        </a:ln>
      </dgm:spPr>
      <dgm:t>
        <a:bodyPr/>
        <a:lstStyle/>
        <a:p>
          <a:pPr algn="just"/>
          <a:r>
            <a:rPr lang="ru-RU" sz="1000">
              <a:latin typeface="Arial" panose="020B0604020202020204" pitchFamily="34" charset="0"/>
              <a:cs typeface="Arial" panose="020B0604020202020204" pitchFamily="34" charset="0"/>
            </a:rPr>
            <a:t>характеристика та оцінка природних туристично-рекреаційних ресурсів Рівненської області;</a:t>
          </a:r>
        </a:p>
      </dgm:t>
    </dgm:pt>
    <dgm:pt modelId="{7FE4CBA3-FC9E-4AA2-BBF3-A2931D0DC803}" type="parTrans" cxnId="{35614A2A-2D04-44F9-9B94-B04F29237496}">
      <dgm:prSet/>
      <dgm:spPr/>
      <dgm:t>
        <a:bodyPr/>
        <a:lstStyle/>
        <a:p>
          <a:endParaRPr lang="ru-RU"/>
        </a:p>
      </dgm:t>
    </dgm:pt>
    <dgm:pt modelId="{E4C25016-75BE-4172-A859-2CCE87AACE60}" type="sibTrans" cxnId="{35614A2A-2D04-44F9-9B94-B04F29237496}">
      <dgm:prSet/>
      <dgm:spPr/>
      <dgm:t>
        <a:bodyPr/>
        <a:lstStyle/>
        <a:p>
          <a:endParaRPr lang="ru-RU"/>
        </a:p>
      </dgm:t>
    </dgm:pt>
    <dgm:pt modelId="{AB44BEB8-BD18-48E1-B88E-4E858C196E32}">
      <dgm:prSet phldrT="[Текст]" custT="1"/>
      <dgm:spPr>
        <a:ln>
          <a:solidFill>
            <a:schemeClr val="tx1">
              <a:alpha val="90000"/>
            </a:schemeClr>
          </a:solidFill>
        </a:ln>
      </dgm:spPr>
      <dgm:t>
        <a:bodyPr/>
        <a:lstStyle/>
        <a:p>
          <a:pPr algn="just"/>
          <a:r>
            <a:rPr lang="ru-RU" sz="1000">
              <a:latin typeface="Arial" panose="020B0604020202020204" pitchFamily="34" charset="0"/>
              <a:cs typeface="Arial" panose="020B0604020202020204" pitchFamily="34" charset="0"/>
            </a:rPr>
            <a:t>характеристика та оцінка природно-антропогенних туристично-рекреаційних ресурсів Рівненської області;</a:t>
          </a:r>
        </a:p>
      </dgm:t>
    </dgm:pt>
    <dgm:pt modelId="{67D5C2D1-FC37-43F9-AC6C-279193CBA2E0}" type="parTrans" cxnId="{61E778D8-1552-4013-B621-A8F9E2C9B57C}">
      <dgm:prSet/>
      <dgm:spPr/>
      <dgm:t>
        <a:bodyPr/>
        <a:lstStyle/>
        <a:p>
          <a:endParaRPr lang="ru-RU"/>
        </a:p>
      </dgm:t>
    </dgm:pt>
    <dgm:pt modelId="{B5A1ABA6-6089-445E-854D-E1F75F0B1AF9}" type="sibTrans" cxnId="{61E778D8-1552-4013-B621-A8F9E2C9B57C}">
      <dgm:prSet/>
      <dgm:spPr/>
      <dgm:t>
        <a:bodyPr/>
        <a:lstStyle/>
        <a:p>
          <a:endParaRPr lang="ru-RU"/>
        </a:p>
      </dgm:t>
    </dgm:pt>
    <dgm:pt modelId="{5B752197-880E-4D88-A7CB-AC854163E108}">
      <dgm:prSet phldrT="[Текст]" custT="1"/>
      <dgm:spPr>
        <a:ln w="12700">
          <a:solidFill>
            <a:schemeClr val="tx1">
              <a:alpha val="90000"/>
            </a:schemeClr>
          </a:solidFill>
        </a:ln>
      </dgm:spPr>
      <dgm:t>
        <a:bodyPr/>
        <a:lstStyle/>
        <a:p>
          <a:pPr algn="just"/>
          <a:r>
            <a:rPr lang="ru-RU" sz="1000">
              <a:latin typeface="Arial" panose="020B0604020202020204" pitchFamily="34" charset="0"/>
              <a:cs typeface="Arial" panose="020B0604020202020204" pitchFamily="34" charset="0"/>
            </a:rPr>
            <a:t>знайомство з методичними основами дослідження туристично-рекреаційних ресурсів регіону;</a:t>
          </a:r>
        </a:p>
      </dgm:t>
    </dgm:pt>
    <dgm:pt modelId="{7CEF5E6D-8F6A-4A7B-86F4-A48C7144461E}" type="parTrans" cxnId="{4E97C54E-9207-49F4-9294-900E041CC5D1}">
      <dgm:prSet/>
      <dgm:spPr/>
      <dgm:t>
        <a:bodyPr/>
        <a:lstStyle/>
        <a:p>
          <a:endParaRPr lang="ru-RU"/>
        </a:p>
      </dgm:t>
    </dgm:pt>
    <dgm:pt modelId="{CEE8B5B2-8E8E-48D3-9323-D5654A9F5679}" type="sibTrans" cxnId="{4E97C54E-9207-49F4-9294-900E041CC5D1}">
      <dgm:prSet/>
      <dgm:spPr/>
      <dgm:t>
        <a:bodyPr/>
        <a:lstStyle/>
        <a:p>
          <a:endParaRPr lang="ru-RU"/>
        </a:p>
      </dgm:t>
    </dgm:pt>
    <dgm:pt modelId="{E20B15B6-F287-4287-A08F-9CD26100EBBC}">
      <dgm:prSet phldrT="[Текст]" custT="1"/>
      <dgm:spPr>
        <a:ln w="12700">
          <a:solidFill>
            <a:schemeClr val="tx1">
              <a:alpha val="90000"/>
            </a:schemeClr>
          </a:solidFill>
        </a:ln>
      </dgm:spPr>
      <dgm:t>
        <a:bodyPr/>
        <a:lstStyle/>
        <a:p>
          <a:pPr algn="just"/>
          <a:r>
            <a:rPr lang="ru-RU" sz="1000">
              <a:latin typeface="Arial" panose="020B0604020202020204" pitchFamily="34" charset="0"/>
              <a:cs typeface="Arial" panose="020B0604020202020204" pitchFamily="34" charset="0"/>
            </a:rPr>
            <a:t>розроблення методики дослідження туристично-рекреаційних ресурсів Рівненської області</a:t>
          </a:r>
          <a:r>
            <a:rPr lang="ru-RU" sz="900">
              <a:latin typeface="Arial" panose="020B0604020202020204" pitchFamily="34" charset="0"/>
              <a:cs typeface="Arial" panose="020B0604020202020204" pitchFamily="34" charset="0"/>
            </a:rPr>
            <a:t>.</a:t>
          </a:r>
        </a:p>
      </dgm:t>
    </dgm:pt>
    <dgm:pt modelId="{BA33B493-1F52-44D6-BAFB-723F3B920C55}" type="parTrans" cxnId="{576B48AC-D5D9-4450-8B61-63951FB8B57D}">
      <dgm:prSet/>
      <dgm:spPr/>
      <dgm:t>
        <a:bodyPr/>
        <a:lstStyle/>
        <a:p>
          <a:endParaRPr lang="ru-RU"/>
        </a:p>
      </dgm:t>
    </dgm:pt>
    <dgm:pt modelId="{7BBC62C2-A56F-4947-A901-8996C7045669}" type="sibTrans" cxnId="{576B48AC-D5D9-4450-8B61-63951FB8B57D}">
      <dgm:prSet/>
      <dgm:spPr/>
      <dgm:t>
        <a:bodyPr/>
        <a:lstStyle/>
        <a:p>
          <a:endParaRPr lang="ru-RU"/>
        </a:p>
      </dgm:t>
    </dgm:pt>
    <dgm:pt modelId="{2BD99CC8-2869-474F-972D-81DF155AA028}">
      <dgm:prSet phldrT="[Текст]" custT="1"/>
      <dgm:spPr>
        <a:ln>
          <a:solidFill>
            <a:schemeClr val="tx1">
              <a:alpha val="90000"/>
            </a:schemeClr>
          </a:solidFill>
        </a:ln>
      </dgm:spPr>
      <dgm:t>
        <a:bodyPr/>
        <a:lstStyle/>
        <a:p>
          <a:pPr algn="l"/>
          <a:endParaRPr lang="ru-RU" sz="800">
            <a:latin typeface="Arial" panose="020B0604020202020204" pitchFamily="34" charset="0"/>
            <a:cs typeface="Arial" panose="020B0604020202020204" pitchFamily="34" charset="0"/>
          </a:endParaRPr>
        </a:p>
      </dgm:t>
    </dgm:pt>
    <dgm:pt modelId="{50BD2178-4894-4887-9B30-DB64E066C531}" type="parTrans" cxnId="{10F7666F-DE2D-496F-9937-C5851922CD27}">
      <dgm:prSet/>
      <dgm:spPr/>
      <dgm:t>
        <a:bodyPr/>
        <a:lstStyle/>
        <a:p>
          <a:endParaRPr lang="ru-RU"/>
        </a:p>
      </dgm:t>
    </dgm:pt>
    <dgm:pt modelId="{BF5287A5-D9FA-471C-8357-71ABE4E69F78}" type="sibTrans" cxnId="{10F7666F-DE2D-496F-9937-C5851922CD27}">
      <dgm:prSet/>
      <dgm:spPr/>
      <dgm:t>
        <a:bodyPr/>
        <a:lstStyle/>
        <a:p>
          <a:endParaRPr lang="ru-RU"/>
        </a:p>
      </dgm:t>
    </dgm:pt>
    <dgm:pt modelId="{FA34AC1E-D747-4BB9-8BE6-E47EE6BDC7C3}">
      <dgm:prSet phldrT="[Текст]" custT="1"/>
      <dgm:spPr>
        <a:ln w="12700">
          <a:solidFill>
            <a:schemeClr val="tx1">
              <a:alpha val="90000"/>
            </a:schemeClr>
          </a:solidFill>
        </a:ln>
      </dgm:spPr>
      <dgm:t>
        <a:bodyPr/>
        <a:lstStyle/>
        <a:p>
          <a:pPr algn="just"/>
          <a:r>
            <a:rPr lang="ru-RU" sz="1000">
              <a:latin typeface="Arial" panose="020B0604020202020204" pitchFamily="34" charset="0"/>
              <a:cs typeface="Arial" panose="020B0604020202020204" pitchFamily="34" charset="0"/>
            </a:rPr>
            <a:t>аналіз літературних та картографічних джерел;</a:t>
          </a:r>
        </a:p>
      </dgm:t>
    </dgm:pt>
    <dgm:pt modelId="{33A5A1F8-EC35-4C64-90E3-9ACCEB03F075}" type="parTrans" cxnId="{E8AD6DE9-1175-478A-8652-8368917BD22F}">
      <dgm:prSet/>
      <dgm:spPr/>
      <dgm:t>
        <a:bodyPr/>
        <a:lstStyle/>
        <a:p>
          <a:endParaRPr lang="ru-RU"/>
        </a:p>
      </dgm:t>
    </dgm:pt>
    <dgm:pt modelId="{47278728-58B1-4458-976C-369107E66343}" type="sibTrans" cxnId="{E8AD6DE9-1175-478A-8652-8368917BD22F}">
      <dgm:prSet/>
      <dgm:spPr/>
      <dgm:t>
        <a:bodyPr/>
        <a:lstStyle/>
        <a:p>
          <a:endParaRPr lang="ru-RU"/>
        </a:p>
      </dgm:t>
    </dgm:pt>
    <dgm:pt modelId="{EDDBF05E-98A3-4D1E-B5F1-3C0CB7749165}">
      <dgm:prSet custT="1"/>
      <dgm:spPr>
        <a:ln>
          <a:solidFill>
            <a:schemeClr val="tx1"/>
          </a:solidFill>
        </a:ln>
      </dgm:spPr>
      <dgm:t>
        <a:bodyPr/>
        <a:lstStyle/>
        <a:p>
          <a:r>
            <a:rPr lang="ru-RU" sz="1200">
              <a:latin typeface="Arial" panose="020B0604020202020204" pitchFamily="34" charset="0"/>
              <a:cs typeface="Arial" panose="020B0604020202020204" pitchFamily="34" charset="0"/>
            </a:rPr>
            <a:t>Конструктивний</a:t>
          </a:r>
        </a:p>
      </dgm:t>
    </dgm:pt>
    <dgm:pt modelId="{0E59680F-04F5-41F2-84AE-85033AE70DA9}" type="parTrans" cxnId="{3BD1E10C-9809-45B3-AEC1-9F107BFB4393}">
      <dgm:prSet/>
      <dgm:spPr/>
      <dgm:t>
        <a:bodyPr/>
        <a:lstStyle/>
        <a:p>
          <a:endParaRPr lang="ru-RU"/>
        </a:p>
      </dgm:t>
    </dgm:pt>
    <dgm:pt modelId="{6DA4A0DB-67BD-43F9-8B2B-08C11C66909E}" type="sibTrans" cxnId="{3BD1E10C-9809-45B3-AEC1-9F107BFB4393}">
      <dgm:prSet/>
      <dgm:spPr/>
      <dgm:t>
        <a:bodyPr/>
        <a:lstStyle/>
        <a:p>
          <a:endParaRPr lang="ru-RU"/>
        </a:p>
      </dgm:t>
    </dgm:pt>
    <dgm:pt modelId="{7230FF91-9C08-4ED8-ADC2-3959BCC745B6}">
      <dgm:prSet custT="1"/>
      <dgm:spPr>
        <a:ln>
          <a:solidFill>
            <a:schemeClr val="tx1">
              <a:alpha val="90000"/>
            </a:schemeClr>
          </a:solidFill>
        </a:ln>
      </dgm:spPr>
      <dgm:t>
        <a:bodyPr/>
        <a:lstStyle/>
        <a:p>
          <a:pPr algn="just"/>
          <a:r>
            <a:rPr lang="ru-RU" sz="1000">
              <a:latin typeface="Arial" panose="020B0604020202020204" pitchFamily="34" charset="0"/>
              <a:cs typeface="Arial" panose="020B0604020202020204" pitchFamily="34" charset="0"/>
            </a:rPr>
            <a:t>розробка позакласного заходу з географії для середньої школи з проблематики кваліфікаційної роботи;</a:t>
          </a:r>
        </a:p>
      </dgm:t>
    </dgm:pt>
    <dgm:pt modelId="{F97F56D4-06B4-4173-97D1-FED0F34301F1}" type="sibTrans" cxnId="{1BC9613C-275E-4FF5-A4F1-67D8478C486E}">
      <dgm:prSet/>
      <dgm:spPr/>
      <dgm:t>
        <a:bodyPr/>
        <a:lstStyle/>
        <a:p>
          <a:endParaRPr lang="ru-RU"/>
        </a:p>
      </dgm:t>
    </dgm:pt>
    <dgm:pt modelId="{DDDC7492-EB5C-49E4-83F1-2FE2D1AE2F5A}" type="parTrans" cxnId="{1BC9613C-275E-4FF5-A4F1-67D8478C486E}">
      <dgm:prSet/>
      <dgm:spPr/>
      <dgm:t>
        <a:bodyPr/>
        <a:lstStyle/>
        <a:p>
          <a:endParaRPr lang="ru-RU"/>
        </a:p>
      </dgm:t>
    </dgm:pt>
    <dgm:pt modelId="{C14AEE9F-B5E0-4070-913E-F29FEBCF53B5}">
      <dgm:prSet custT="1"/>
      <dgm:spPr>
        <a:ln>
          <a:solidFill>
            <a:schemeClr val="tx1">
              <a:alpha val="90000"/>
            </a:schemeClr>
          </a:solidFill>
        </a:ln>
      </dgm:spPr>
      <dgm:t>
        <a:bodyPr/>
        <a:lstStyle/>
        <a:p>
          <a:pPr algn="just"/>
          <a:r>
            <a:rPr lang="ru-RU" sz="1000">
              <a:latin typeface="Arial" panose="020B0604020202020204" pitchFamily="34" charset="0"/>
              <a:cs typeface="Arial" panose="020B0604020202020204" pitchFamily="34" charset="0"/>
            </a:rPr>
            <a:t>формулювання загальних висновків;</a:t>
          </a:r>
        </a:p>
      </dgm:t>
    </dgm:pt>
    <dgm:pt modelId="{FA600AEA-E5D1-4F9A-88BF-09E1F3F0EC5D}" type="sibTrans" cxnId="{D8A6C583-7818-485C-BFC5-DED1165D70FE}">
      <dgm:prSet/>
      <dgm:spPr/>
      <dgm:t>
        <a:bodyPr/>
        <a:lstStyle/>
        <a:p>
          <a:endParaRPr lang="ru-RU"/>
        </a:p>
      </dgm:t>
    </dgm:pt>
    <dgm:pt modelId="{C048DFF3-B7E8-4B24-9DEB-F58368CB248B}" type="parTrans" cxnId="{D8A6C583-7818-485C-BFC5-DED1165D70FE}">
      <dgm:prSet/>
      <dgm:spPr/>
      <dgm:t>
        <a:bodyPr/>
        <a:lstStyle/>
        <a:p>
          <a:endParaRPr lang="ru-RU"/>
        </a:p>
      </dgm:t>
    </dgm:pt>
    <dgm:pt modelId="{3992C697-1A98-414B-8D5A-1E29CAEB1FF8}">
      <dgm:prSet/>
      <dgm:spPr>
        <a:ln>
          <a:solidFill>
            <a:schemeClr val="tx1">
              <a:alpha val="90000"/>
            </a:schemeClr>
          </a:solidFill>
        </a:ln>
      </dgm:spPr>
      <dgm:t>
        <a:bodyPr/>
        <a:lstStyle/>
        <a:p>
          <a:pPr algn="l"/>
          <a:endParaRPr lang="ru-RU" sz="900"/>
        </a:p>
      </dgm:t>
    </dgm:pt>
    <dgm:pt modelId="{86D5DEB6-C644-4BB0-AE9B-BDAF7EDFF83D}" type="sibTrans" cxnId="{474F6527-5CD8-44C3-9E7F-085CC4DF005A}">
      <dgm:prSet/>
      <dgm:spPr/>
      <dgm:t>
        <a:bodyPr/>
        <a:lstStyle/>
        <a:p>
          <a:endParaRPr lang="ru-RU"/>
        </a:p>
      </dgm:t>
    </dgm:pt>
    <dgm:pt modelId="{EBBD27A7-086E-44A3-B5CF-299B0A352BAC}" type="parTrans" cxnId="{474F6527-5CD8-44C3-9E7F-085CC4DF005A}">
      <dgm:prSet/>
      <dgm:spPr/>
      <dgm:t>
        <a:bodyPr/>
        <a:lstStyle/>
        <a:p>
          <a:endParaRPr lang="ru-RU"/>
        </a:p>
      </dgm:t>
    </dgm:pt>
    <dgm:pt modelId="{3C1945CF-072B-4530-9E54-384A7335192D}">
      <dgm:prSet custT="1"/>
      <dgm:spPr>
        <a:ln>
          <a:solidFill>
            <a:schemeClr val="tx1">
              <a:alpha val="90000"/>
            </a:schemeClr>
          </a:solidFill>
        </a:ln>
      </dgm:spPr>
      <dgm:t>
        <a:bodyPr/>
        <a:lstStyle/>
        <a:p>
          <a:pPr algn="just"/>
          <a:r>
            <a:rPr lang="ru-RU" sz="1000">
              <a:latin typeface="Arial" panose="020B0604020202020204" pitchFamily="34" charset="0"/>
              <a:cs typeface="Arial" panose="020B0604020202020204" pitchFamily="34" charset="0"/>
            </a:rPr>
            <a:t>інтегральна оцінка туристично-рекреаційних ресурсів Рівненської області.</a:t>
          </a:r>
        </a:p>
      </dgm:t>
    </dgm:pt>
    <dgm:pt modelId="{E91F5684-75BD-46B0-8D3E-84E1F4C3AFE9}" type="parTrans" cxnId="{9E378170-777E-472B-829C-33BA148481CC}">
      <dgm:prSet/>
      <dgm:spPr/>
      <dgm:t>
        <a:bodyPr/>
        <a:lstStyle/>
        <a:p>
          <a:endParaRPr lang="ru-RU"/>
        </a:p>
      </dgm:t>
    </dgm:pt>
    <dgm:pt modelId="{EF7A2B41-7D23-4906-AB1A-E989813C0166}" type="sibTrans" cxnId="{9E378170-777E-472B-829C-33BA148481CC}">
      <dgm:prSet/>
      <dgm:spPr/>
      <dgm:t>
        <a:bodyPr/>
        <a:lstStyle/>
        <a:p>
          <a:endParaRPr lang="ru-RU"/>
        </a:p>
      </dgm:t>
    </dgm:pt>
    <dgm:pt modelId="{F72DACB3-30A2-4B8E-B529-21D37DDA9C8B}">
      <dgm:prSet phldrT="[Текст]" custT="1"/>
      <dgm:spPr>
        <a:ln>
          <a:solidFill>
            <a:schemeClr val="tx1">
              <a:alpha val="90000"/>
            </a:schemeClr>
          </a:solidFill>
        </a:ln>
      </dgm:spPr>
      <dgm:t>
        <a:bodyPr/>
        <a:lstStyle/>
        <a:p>
          <a:pPr algn="just"/>
          <a:r>
            <a:rPr lang="ru-RU" sz="1000">
              <a:latin typeface="Arial" panose="020B0604020202020204" pitchFamily="34" charset="0"/>
              <a:cs typeface="Arial" panose="020B0604020202020204" pitchFamily="34" charset="0"/>
            </a:rPr>
            <a:t>аналіз статистики, оцінка  та характеристика суспільно-історичних ТРР Рівненської області;</a:t>
          </a:r>
        </a:p>
      </dgm:t>
    </dgm:pt>
    <dgm:pt modelId="{701CFF2F-7AC7-4BD4-849B-6FF2A75DD4C6}" type="parTrans" cxnId="{500E8CE1-3835-4AFC-BD67-1BDDF02B9446}">
      <dgm:prSet/>
      <dgm:spPr/>
      <dgm:t>
        <a:bodyPr/>
        <a:lstStyle/>
        <a:p>
          <a:endParaRPr lang="ru-RU"/>
        </a:p>
      </dgm:t>
    </dgm:pt>
    <dgm:pt modelId="{E3FD8B8A-E192-4C63-AFD0-900D6C25A031}" type="sibTrans" cxnId="{500E8CE1-3835-4AFC-BD67-1BDDF02B9446}">
      <dgm:prSet/>
      <dgm:spPr/>
      <dgm:t>
        <a:bodyPr/>
        <a:lstStyle/>
        <a:p>
          <a:endParaRPr lang="ru-RU"/>
        </a:p>
      </dgm:t>
    </dgm:pt>
    <dgm:pt modelId="{391A349A-CBB3-4072-9F41-B23B9DF58618}">
      <dgm:prSet custT="1"/>
      <dgm:spPr/>
      <dgm:t>
        <a:bodyPr/>
        <a:lstStyle/>
        <a:p>
          <a:pPr algn="just"/>
          <a:r>
            <a:rPr lang="ru-RU" sz="1000">
              <a:latin typeface="Arial" panose="020B0604020202020204" pitchFamily="34" charset="0"/>
              <a:cs typeface="Arial" panose="020B0604020202020204" pitchFamily="34" charset="0"/>
            </a:rPr>
            <a:t>аналіз статистики, оцінка та характеристика інфраструктурних ТРР Рівненської області;</a:t>
          </a:r>
        </a:p>
      </dgm:t>
    </dgm:pt>
    <dgm:pt modelId="{0F8BD9EC-065E-467C-82C9-FB1731D9AE31}" type="parTrans" cxnId="{0C79B50F-4710-4B51-B95B-E388EF98FBA0}">
      <dgm:prSet/>
      <dgm:spPr/>
      <dgm:t>
        <a:bodyPr/>
        <a:lstStyle/>
        <a:p>
          <a:endParaRPr lang="ru-RU"/>
        </a:p>
      </dgm:t>
    </dgm:pt>
    <dgm:pt modelId="{E0780B64-D4C0-455D-8048-E42811CB4FB5}" type="sibTrans" cxnId="{0C79B50F-4710-4B51-B95B-E388EF98FBA0}">
      <dgm:prSet/>
      <dgm:spPr/>
      <dgm:t>
        <a:bodyPr/>
        <a:lstStyle/>
        <a:p>
          <a:endParaRPr lang="ru-RU"/>
        </a:p>
      </dgm:t>
    </dgm:pt>
    <dgm:pt modelId="{9F3B8C2B-D048-4AEC-8B9D-1FA28E9E136B}">
      <dgm:prSet custT="1"/>
      <dgm:spPr/>
      <dgm:t>
        <a:bodyPr/>
        <a:lstStyle/>
        <a:p>
          <a:pPr algn="just"/>
          <a:r>
            <a:rPr lang="ru-RU" sz="1000">
              <a:latin typeface="Arial" panose="020B0604020202020204" pitchFamily="34" charset="0"/>
              <a:cs typeface="Arial" panose="020B0604020202020204" pitchFamily="34" charset="0"/>
            </a:rPr>
            <a:t>підбір картографічного та ілюстративного матеріалу.</a:t>
          </a:r>
        </a:p>
      </dgm:t>
    </dgm:pt>
    <dgm:pt modelId="{EAD48EC0-5099-41E1-9B49-251056F88FC3}" type="parTrans" cxnId="{EF508352-FFD1-4323-99A8-F324BA20FA8F}">
      <dgm:prSet/>
      <dgm:spPr/>
      <dgm:t>
        <a:bodyPr/>
        <a:lstStyle/>
        <a:p>
          <a:endParaRPr lang="ru-RU"/>
        </a:p>
      </dgm:t>
    </dgm:pt>
    <dgm:pt modelId="{0E40F83A-011B-41FC-ABC7-68FC9AFD76B8}" type="sibTrans" cxnId="{EF508352-FFD1-4323-99A8-F324BA20FA8F}">
      <dgm:prSet/>
      <dgm:spPr/>
      <dgm:t>
        <a:bodyPr/>
        <a:lstStyle/>
        <a:p>
          <a:endParaRPr lang="ru-RU"/>
        </a:p>
      </dgm:t>
    </dgm:pt>
    <dgm:pt modelId="{CFC06C89-8C8A-4F1D-8326-54D5E4D0BE06}">
      <dgm:prSet custT="1"/>
      <dgm:spPr>
        <a:ln>
          <a:solidFill>
            <a:schemeClr val="tx1">
              <a:alpha val="90000"/>
            </a:schemeClr>
          </a:solidFill>
        </a:ln>
      </dgm:spPr>
      <dgm:t>
        <a:bodyPr/>
        <a:lstStyle/>
        <a:p>
          <a:pPr algn="just"/>
          <a:r>
            <a:rPr lang="ru-RU" sz="1000">
              <a:latin typeface="Arial" panose="020B0604020202020204" pitchFamily="34" charset="0"/>
              <a:cs typeface="Arial" panose="020B0604020202020204" pitchFamily="34" charset="0"/>
            </a:rPr>
            <a:t>підготовка презентації матеріалів кваліфікаційної роботи.</a:t>
          </a:r>
        </a:p>
      </dgm:t>
    </dgm:pt>
    <dgm:pt modelId="{6B5DF797-8B88-45F4-BA72-5CEDE4406A5B}" type="parTrans" cxnId="{D5A5A98A-1CC5-4355-A3F0-80CBF2EE30CE}">
      <dgm:prSet/>
      <dgm:spPr/>
      <dgm:t>
        <a:bodyPr/>
        <a:lstStyle/>
        <a:p>
          <a:endParaRPr lang="ru-RU"/>
        </a:p>
      </dgm:t>
    </dgm:pt>
    <dgm:pt modelId="{D9F64042-15AC-41C5-907E-786A8B3B04FE}" type="sibTrans" cxnId="{D5A5A98A-1CC5-4355-A3F0-80CBF2EE30CE}">
      <dgm:prSet/>
      <dgm:spPr/>
      <dgm:t>
        <a:bodyPr/>
        <a:lstStyle/>
        <a:p>
          <a:endParaRPr lang="ru-RU"/>
        </a:p>
      </dgm:t>
    </dgm:pt>
    <dgm:pt modelId="{25B3976C-CBF1-4D6C-B1C5-0C936D0EFBC5}" type="pres">
      <dgm:prSet presAssocID="{0C491421-4C0C-40E3-A697-3EEDE0EECD04}" presName="Name0" presStyleCnt="0">
        <dgm:presLayoutVars>
          <dgm:dir/>
          <dgm:animLvl val="lvl"/>
          <dgm:resizeHandles val="exact"/>
        </dgm:presLayoutVars>
      </dgm:prSet>
      <dgm:spPr/>
    </dgm:pt>
    <dgm:pt modelId="{2A9E0763-05A3-401B-9A59-6BCEAD0FC207}" type="pres">
      <dgm:prSet presAssocID="{39B81D1E-C528-4376-A3D1-CA7DFF1049DC}" presName="linNode" presStyleCnt="0"/>
      <dgm:spPr/>
    </dgm:pt>
    <dgm:pt modelId="{2213117B-C5B3-492E-AF4F-6D6B47B7AEE3}" type="pres">
      <dgm:prSet presAssocID="{39B81D1E-C528-4376-A3D1-CA7DFF1049DC}" presName="parentText" presStyleLbl="node1" presStyleIdx="0" presStyleCnt="3" custScaleX="82666" custScaleY="61938">
        <dgm:presLayoutVars>
          <dgm:chMax val="1"/>
          <dgm:bulletEnabled val="1"/>
        </dgm:presLayoutVars>
      </dgm:prSet>
      <dgm:spPr/>
    </dgm:pt>
    <dgm:pt modelId="{F66F8A23-5DF5-46EA-B8B1-52023BC4DE56}" type="pres">
      <dgm:prSet presAssocID="{39B81D1E-C528-4376-A3D1-CA7DFF1049DC}" presName="descendantText" presStyleLbl="alignAccFollowNode1" presStyleIdx="0" presStyleCnt="3" custScaleX="135895" custScaleY="86703">
        <dgm:presLayoutVars>
          <dgm:bulletEnabled val="1"/>
        </dgm:presLayoutVars>
      </dgm:prSet>
      <dgm:spPr/>
    </dgm:pt>
    <dgm:pt modelId="{D050B88B-C8AE-4A89-A489-FDECE2F1433A}" type="pres">
      <dgm:prSet presAssocID="{2FC80FAF-8142-4539-BF95-A92F6193E345}" presName="sp" presStyleCnt="0"/>
      <dgm:spPr/>
    </dgm:pt>
    <dgm:pt modelId="{6E385F2B-B267-4F87-B61C-84FFDC048A5F}" type="pres">
      <dgm:prSet presAssocID="{DE20FC42-28DD-41FA-86D0-790FDD666A2B}" presName="linNode" presStyleCnt="0"/>
      <dgm:spPr/>
    </dgm:pt>
    <dgm:pt modelId="{FB8231BF-A14A-461C-A779-C32A40682D41}" type="pres">
      <dgm:prSet presAssocID="{DE20FC42-28DD-41FA-86D0-790FDD666A2B}" presName="parentText" presStyleLbl="node1" presStyleIdx="1" presStyleCnt="3" custScaleX="75878" custScaleY="60648">
        <dgm:presLayoutVars>
          <dgm:chMax val="1"/>
          <dgm:bulletEnabled val="1"/>
        </dgm:presLayoutVars>
      </dgm:prSet>
      <dgm:spPr/>
    </dgm:pt>
    <dgm:pt modelId="{D6EAE8E5-6A6C-41D6-8858-65CD582C9AF2}" type="pres">
      <dgm:prSet presAssocID="{DE20FC42-28DD-41FA-86D0-790FDD666A2B}" presName="descendantText" presStyleLbl="alignAccFollowNode1" presStyleIdx="1" presStyleCnt="3" custScaleX="116046" custScaleY="120274" custLinFactNeighborX="8510" custLinFactNeighborY="-498">
        <dgm:presLayoutVars>
          <dgm:bulletEnabled val="1"/>
        </dgm:presLayoutVars>
      </dgm:prSet>
      <dgm:spPr/>
    </dgm:pt>
    <dgm:pt modelId="{DBC0BA9F-FBA5-4F03-AC94-A037DD70F537}" type="pres">
      <dgm:prSet presAssocID="{8D10B204-FD39-49DF-B8B4-F8ADF95C3DB1}" presName="sp" presStyleCnt="0"/>
      <dgm:spPr/>
    </dgm:pt>
    <dgm:pt modelId="{EECAD6C2-CD5D-438A-A1EF-F46349B96961}" type="pres">
      <dgm:prSet presAssocID="{EDDBF05E-98A3-4D1E-B5F1-3C0CB7749165}" presName="linNode" presStyleCnt="0"/>
      <dgm:spPr/>
    </dgm:pt>
    <dgm:pt modelId="{F72073E0-4CD4-4248-91E2-64EE7FD4077F}" type="pres">
      <dgm:prSet presAssocID="{EDDBF05E-98A3-4D1E-B5F1-3C0CB7749165}" presName="parentText" presStyleLbl="node1" presStyleIdx="2" presStyleCnt="3" custScaleX="74112" custScaleY="75918">
        <dgm:presLayoutVars>
          <dgm:chMax val="1"/>
          <dgm:bulletEnabled val="1"/>
        </dgm:presLayoutVars>
      </dgm:prSet>
      <dgm:spPr/>
    </dgm:pt>
    <dgm:pt modelId="{FB8FB837-BBEB-4EE8-964E-C0EE324758C6}" type="pres">
      <dgm:prSet presAssocID="{EDDBF05E-98A3-4D1E-B5F1-3C0CB7749165}" presName="descendantText" presStyleLbl="alignAccFollowNode1" presStyleIdx="2" presStyleCnt="3" custScaleX="116239" custLinFactNeighborX="11915" custLinFactNeighborY="-2489">
        <dgm:presLayoutVars>
          <dgm:bulletEnabled val="1"/>
        </dgm:presLayoutVars>
      </dgm:prSet>
      <dgm:spPr/>
    </dgm:pt>
  </dgm:ptLst>
  <dgm:cxnLst>
    <dgm:cxn modelId="{3367A001-5D9A-4F0C-9341-6A0BCB859EAC}" type="presOf" srcId="{F72DACB3-30A2-4B8E-B529-21D37DDA9C8B}" destId="{D6EAE8E5-6A6C-41D6-8858-65CD582C9AF2}" srcOrd="0" destOrd="3" presId="urn:microsoft.com/office/officeart/2005/8/layout/vList5"/>
    <dgm:cxn modelId="{3BD1E10C-9809-45B3-AEC1-9F107BFB4393}" srcId="{0C491421-4C0C-40E3-A697-3EEDE0EECD04}" destId="{EDDBF05E-98A3-4D1E-B5F1-3C0CB7749165}" srcOrd="2" destOrd="0" parTransId="{0E59680F-04F5-41F2-84AE-85033AE70DA9}" sibTransId="{6DA4A0DB-67BD-43F9-8B2B-08C11C66909E}"/>
    <dgm:cxn modelId="{0C79B50F-4710-4B51-B95B-E388EF98FBA0}" srcId="{DE20FC42-28DD-41FA-86D0-790FDD666A2B}" destId="{391A349A-CBB3-4072-9F41-B23B9DF58618}" srcOrd="4" destOrd="0" parTransId="{0F8BD9EC-065E-467C-82C9-FB1731D9AE31}" sibTransId="{E0780B64-D4C0-455D-8048-E42811CB4FB5}"/>
    <dgm:cxn modelId="{86F4A01D-3754-428C-AA8C-9A279486E6D6}" srcId="{39B81D1E-C528-4376-A3D1-CA7DFF1049DC}" destId="{0DF0CA25-337F-4FCD-B84C-73D47E1DD3AC}" srcOrd="1" destOrd="0" parTransId="{B8EF1FE8-E5C5-411B-968F-B06FB8308416}" sibTransId="{8CDAB145-2E4A-4D04-BEFA-CC1DF0DF4E51}"/>
    <dgm:cxn modelId="{474F6527-5CD8-44C3-9E7F-085CC4DF005A}" srcId="{EDDBF05E-98A3-4D1E-B5F1-3C0CB7749165}" destId="{3992C697-1A98-414B-8D5A-1E29CAEB1FF8}" srcOrd="4" destOrd="0" parTransId="{EBBD27A7-086E-44A3-B5CF-299B0A352BAC}" sibTransId="{86D5DEB6-C644-4BB0-AE9B-BDAF7EDFF83D}"/>
    <dgm:cxn modelId="{35614A2A-2D04-44F9-9B94-B04F29237496}" srcId="{DE20FC42-28DD-41FA-86D0-790FDD666A2B}" destId="{7A3FB570-3239-4CE0-97D8-D70C20EBC843}" srcOrd="1" destOrd="0" parTransId="{7FE4CBA3-FC9E-4AA2-BBF3-A2931D0DC803}" sibTransId="{E4C25016-75BE-4172-A859-2CCE87AACE60}"/>
    <dgm:cxn modelId="{1558E22A-F041-43F4-A029-9F0F0A7C4385}" type="presOf" srcId="{2BD99CC8-2869-474F-972D-81DF155AA028}" destId="{D6EAE8E5-6A6C-41D6-8858-65CD582C9AF2}" srcOrd="0" destOrd="0" presId="urn:microsoft.com/office/officeart/2005/8/layout/vList5"/>
    <dgm:cxn modelId="{71428539-D88A-4107-86A9-73B8D8D55A0D}" type="presOf" srcId="{3C1945CF-072B-4530-9E54-384A7335192D}" destId="{FB8FB837-BBEB-4EE8-964E-C0EE324758C6}" srcOrd="0" destOrd="0" presId="urn:microsoft.com/office/officeart/2005/8/layout/vList5"/>
    <dgm:cxn modelId="{C8E3573B-CA75-49DD-9853-A85BC7A3D2A9}" srcId="{0C491421-4C0C-40E3-A697-3EEDE0EECD04}" destId="{39B81D1E-C528-4376-A3D1-CA7DFF1049DC}" srcOrd="0" destOrd="0" parTransId="{F9B6F1CB-12D0-4B71-BB13-3C5A52699934}" sibTransId="{2FC80FAF-8142-4539-BF95-A92F6193E345}"/>
    <dgm:cxn modelId="{1BC9613C-275E-4FF5-A4F1-67D8478C486E}" srcId="{EDDBF05E-98A3-4D1E-B5F1-3C0CB7749165}" destId="{7230FF91-9C08-4ED8-ADC2-3959BCC745B6}" srcOrd="1" destOrd="0" parTransId="{DDDC7492-EB5C-49E4-83F1-2FE2D1AE2F5A}" sibTransId="{F97F56D4-06B4-4173-97D1-FED0F34301F1}"/>
    <dgm:cxn modelId="{BB8BF341-5AB4-4D2E-A185-F91116386041}" srcId="{0C491421-4C0C-40E3-A697-3EEDE0EECD04}" destId="{DE20FC42-28DD-41FA-86D0-790FDD666A2B}" srcOrd="1" destOrd="0" parTransId="{5A318FFD-4A58-4F26-941E-E2B845E75E9C}" sibTransId="{8D10B204-FD39-49DF-B8B4-F8ADF95C3DB1}"/>
    <dgm:cxn modelId="{715EE567-E8CC-41D8-ABEB-404A2F4F5715}" type="presOf" srcId="{AB44BEB8-BD18-48E1-B88E-4E858C196E32}" destId="{D6EAE8E5-6A6C-41D6-8858-65CD582C9AF2}" srcOrd="0" destOrd="2" presId="urn:microsoft.com/office/officeart/2005/8/layout/vList5"/>
    <dgm:cxn modelId="{4E97C54E-9207-49F4-9294-900E041CC5D1}" srcId="{39B81D1E-C528-4376-A3D1-CA7DFF1049DC}" destId="{5B752197-880E-4D88-A7CB-AC854163E108}" srcOrd="2" destOrd="0" parTransId="{7CEF5E6D-8F6A-4A7B-86F4-A48C7144461E}" sibTransId="{CEE8B5B2-8E8E-48D3-9323-D5654A9F5679}"/>
    <dgm:cxn modelId="{8596D04E-D435-48B9-9B96-C58E3C3AEE6E}" type="presOf" srcId="{7230FF91-9C08-4ED8-ADC2-3959BCC745B6}" destId="{FB8FB837-BBEB-4EE8-964E-C0EE324758C6}" srcOrd="0" destOrd="1" presId="urn:microsoft.com/office/officeart/2005/8/layout/vList5"/>
    <dgm:cxn modelId="{10F7666F-DE2D-496F-9937-C5851922CD27}" srcId="{DE20FC42-28DD-41FA-86D0-790FDD666A2B}" destId="{2BD99CC8-2869-474F-972D-81DF155AA028}" srcOrd="0" destOrd="0" parTransId="{50BD2178-4894-4887-9B30-DB64E066C531}" sibTransId="{BF5287A5-D9FA-471C-8357-71ABE4E69F78}"/>
    <dgm:cxn modelId="{9E378170-777E-472B-829C-33BA148481CC}" srcId="{EDDBF05E-98A3-4D1E-B5F1-3C0CB7749165}" destId="{3C1945CF-072B-4530-9E54-384A7335192D}" srcOrd="0" destOrd="0" parTransId="{E91F5684-75BD-46B0-8D3E-84E1F4C3AFE9}" sibTransId="{EF7A2B41-7D23-4906-AB1A-E989813C0166}"/>
    <dgm:cxn modelId="{EF508352-FFD1-4323-99A8-F324BA20FA8F}" srcId="{DE20FC42-28DD-41FA-86D0-790FDD666A2B}" destId="{9F3B8C2B-D048-4AEC-8B9D-1FA28E9E136B}" srcOrd="5" destOrd="0" parTransId="{EAD48EC0-5099-41E1-9B49-251056F88FC3}" sibTransId="{0E40F83A-011B-41FC-ABC7-68FC9AFD76B8}"/>
    <dgm:cxn modelId="{F455D474-3A73-4098-B19B-37658E27B7DD}" type="presOf" srcId="{EDDBF05E-98A3-4D1E-B5F1-3C0CB7749165}" destId="{F72073E0-4CD4-4248-91E2-64EE7FD4077F}" srcOrd="0" destOrd="0" presId="urn:microsoft.com/office/officeart/2005/8/layout/vList5"/>
    <dgm:cxn modelId="{D8DDB178-5A44-46A5-B0D3-B13078CFA29F}" type="presOf" srcId="{39B81D1E-C528-4376-A3D1-CA7DFF1049DC}" destId="{2213117B-C5B3-492E-AF4F-6D6B47B7AEE3}" srcOrd="0" destOrd="0" presId="urn:microsoft.com/office/officeart/2005/8/layout/vList5"/>
    <dgm:cxn modelId="{75AAF77D-38E9-4817-BA72-0A6D6D3FCD87}" type="presOf" srcId="{391A349A-CBB3-4072-9F41-B23B9DF58618}" destId="{D6EAE8E5-6A6C-41D6-8858-65CD582C9AF2}" srcOrd="0" destOrd="4" presId="urn:microsoft.com/office/officeart/2005/8/layout/vList5"/>
    <dgm:cxn modelId="{1BEF0682-0A4B-4037-A62C-A2DCFA9DAC2E}" type="presOf" srcId="{C14AEE9F-B5E0-4070-913E-F29FEBCF53B5}" destId="{FB8FB837-BBEB-4EE8-964E-C0EE324758C6}" srcOrd="0" destOrd="2" presId="urn:microsoft.com/office/officeart/2005/8/layout/vList5"/>
    <dgm:cxn modelId="{D8A6C583-7818-485C-BFC5-DED1165D70FE}" srcId="{EDDBF05E-98A3-4D1E-B5F1-3C0CB7749165}" destId="{C14AEE9F-B5E0-4070-913E-F29FEBCF53B5}" srcOrd="2" destOrd="0" parTransId="{C048DFF3-B7E8-4B24-9DEB-F58368CB248B}" sibTransId="{FA600AEA-E5D1-4F9A-88BF-09E1F3F0EC5D}"/>
    <dgm:cxn modelId="{06ACD187-8381-4CF6-BE55-2C07F2855C24}" type="presOf" srcId="{0C491421-4C0C-40E3-A697-3EEDE0EECD04}" destId="{25B3976C-CBF1-4D6C-B1C5-0C936D0EFBC5}" srcOrd="0" destOrd="0" presId="urn:microsoft.com/office/officeart/2005/8/layout/vList5"/>
    <dgm:cxn modelId="{D5A5A98A-1CC5-4355-A3F0-80CBF2EE30CE}" srcId="{EDDBF05E-98A3-4D1E-B5F1-3C0CB7749165}" destId="{CFC06C89-8C8A-4F1D-8326-54D5E4D0BE06}" srcOrd="3" destOrd="0" parTransId="{6B5DF797-8B88-45F4-BA72-5CEDE4406A5B}" sibTransId="{D9F64042-15AC-41C5-907E-786A8B3B04FE}"/>
    <dgm:cxn modelId="{E161F58A-E325-4A25-8A56-C34E9FABB416}" type="presOf" srcId="{CFC06C89-8C8A-4F1D-8326-54D5E4D0BE06}" destId="{FB8FB837-BBEB-4EE8-964E-C0EE324758C6}" srcOrd="0" destOrd="3" presId="urn:microsoft.com/office/officeart/2005/8/layout/vList5"/>
    <dgm:cxn modelId="{035CEF8B-F136-4021-A3D2-46E6529BB084}" type="presOf" srcId="{5B752197-880E-4D88-A7CB-AC854163E108}" destId="{F66F8A23-5DF5-46EA-B8B1-52023BC4DE56}" srcOrd="0" destOrd="2" presId="urn:microsoft.com/office/officeart/2005/8/layout/vList5"/>
    <dgm:cxn modelId="{576B48AC-D5D9-4450-8B61-63951FB8B57D}" srcId="{39B81D1E-C528-4376-A3D1-CA7DFF1049DC}" destId="{E20B15B6-F287-4287-A08F-9CD26100EBBC}" srcOrd="3" destOrd="0" parTransId="{BA33B493-1F52-44D6-BAFB-723F3B920C55}" sibTransId="{7BBC62C2-A56F-4947-A901-8996C7045669}"/>
    <dgm:cxn modelId="{8F5F58B2-BDC0-4AAA-8FEA-6F00A0271DC1}" type="presOf" srcId="{3992C697-1A98-414B-8D5A-1E29CAEB1FF8}" destId="{FB8FB837-BBEB-4EE8-964E-C0EE324758C6}" srcOrd="0" destOrd="4" presId="urn:microsoft.com/office/officeart/2005/8/layout/vList5"/>
    <dgm:cxn modelId="{FBE99BBB-DD74-4482-8AF4-51F9C770A160}" type="presOf" srcId="{7A3FB570-3239-4CE0-97D8-D70C20EBC843}" destId="{D6EAE8E5-6A6C-41D6-8858-65CD582C9AF2}" srcOrd="0" destOrd="1" presId="urn:microsoft.com/office/officeart/2005/8/layout/vList5"/>
    <dgm:cxn modelId="{8F554ECB-31AD-46BC-86C0-047DCFA047F5}" type="presOf" srcId="{9F3B8C2B-D048-4AEC-8B9D-1FA28E9E136B}" destId="{D6EAE8E5-6A6C-41D6-8858-65CD582C9AF2}" srcOrd="0" destOrd="5" presId="urn:microsoft.com/office/officeart/2005/8/layout/vList5"/>
    <dgm:cxn modelId="{44A548D7-64CD-4281-AE8F-484DAB7A0FEB}" type="presOf" srcId="{0DF0CA25-337F-4FCD-B84C-73D47E1DD3AC}" destId="{F66F8A23-5DF5-46EA-B8B1-52023BC4DE56}" srcOrd="0" destOrd="1" presId="urn:microsoft.com/office/officeart/2005/8/layout/vList5"/>
    <dgm:cxn modelId="{90CE22D8-E4CF-48D7-9A64-97179066F69F}" type="presOf" srcId="{FA34AC1E-D747-4BB9-8BE6-E47EE6BDC7C3}" destId="{F66F8A23-5DF5-46EA-B8B1-52023BC4DE56}" srcOrd="0" destOrd="0" presId="urn:microsoft.com/office/officeart/2005/8/layout/vList5"/>
    <dgm:cxn modelId="{61E778D8-1552-4013-B621-A8F9E2C9B57C}" srcId="{DE20FC42-28DD-41FA-86D0-790FDD666A2B}" destId="{AB44BEB8-BD18-48E1-B88E-4E858C196E32}" srcOrd="2" destOrd="0" parTransId="{67D5C2D1-FC37-43F9-AC6C-279193CBA2E0}" sibTransId="{B5A1ABA6-6089-445E-854D-E1F75F0B1AF9}"/>
    <dgm:cxn modelId="{500E8CE1-3835-4AFC-BD67-1BDDF02B9446}" srcId="{DE20FC42-28DD-41FA-86D0-790FDD666A2B}" destId="{F72DACB3-30A2-4B8E-B529-21D37DDA9C8B}" srcOrd="3" destOrd="0" parTransId="{701CFF2F-7AC7-4BD4-849B-6FF2A75DD4C6}" sibTransId="{E3FD8B8A-E192-4C63-AFD0-900D6C25A031}"/>
    <dgm:cxn modelId="{E8AD6DE9-1175-478A-8652-8368917BD22F}" srcId="{39B81D1E-C528-4376-A3D1-CA7DFF1049DC}" destId="{FA34AC1E-D747-4BB9-8BE6-E47EE6BDC7C3}" srcOrd="0" destOrd="0" parTransId="{33A5A1F8-EC35-4C64-90E3-9ACCEB03F075}" sibTransId="{47278728-58B1-4458-976C-369107E66343}"/>
    <dgm:cxn modelId="{075696E9-E815-4C7E-B3BB-96F0B8009596}" type="presOf" srcId="{E20B15B6-F287-4287-A08F-9CD26100EBBC}" destId="{F66F8A23-5DF5-46EA-B8B1-52023BC4DE56}" srcOrd="0" destOrd="3" presId="urn:microsoft.com/office/officeart/2005/8/layout/vList5"/>
    <dgm:cxn modelId="{5CF30AF4-E4CB-48A8-B10D-5BE24E3DF2B0}" type="presOf" srcId="{DE20FC42-28DD-41FA-86D0-790FDD666A2B}" destId="{FB8231BF-A14A-461C-A779-C32A40682D41}" srcOrd="0" destOrd="0" presId="urn:microsoft.com/office/officeart/2005/8/layout/vList5"/>
    <dgm:cxn modelId="{5FE9A3D4-A753-49B3-A9D6-21D1E4398267}" type="presParOf" srcId="{25B3976C-CBF1-4D6C-B1C5-0C936D0EFBC5}" destId="{2A9E0763-05A3-401B-9A59-6BCEAD0FC207}" srcOrd="0" destOrd="0" presId="urn:microsoft.com/office/officeart/2005/8/layout/vList5"/>
    <dgm:cxn modelId="{BAD77C09-1B4A-4F4D-86D5-B8524E6B83F5}" type="presParOf" srcId="{2A9E0763-05A3-401B-9A59-6BCEAD0FC207}" destId="{2213117B-C5B3-492E-AF4F-6D6B47B7AEE3}" srcOrd="0" destOrd="0" presId="urn:microsoft.com/office/officeart/2005/8/layout/vList5"/>
    <dgm:cxn modelId="{1A78863B-4186-47B9-A767-4CF18083EE22}" type="presParOf" srcId="{2A9E0763-05A3-401B-9A59-6BCEAD0FC207}" destId="{F66F8A23-5DF5-46EA-B8B1-52023BC4DE56}" srcOrd="1" destOrd="0" presId="urn:microsoft.com/office/officeart/2005/8/layout/vList5"/>
    <dgm:cxn modelId="{E6AE1285-41EC-43D4-BB8E-E619B4613FB1}" type="presParOf" srcId="{25B3976C-CBF1-4D6C-B1C5-0C936D0EFBC5}" destId="{D050B88B-C8AE-4A89-A489-FDECE2F1433A}" srcOrd="1" destOrd="0" presId="urn:microsoft.com/office/officeart/2005/8/layout/vList5"/>
    <dgm:cxn modelId="{8253CC23-714A-4720-81F0-AB38FC178715}" type="presParOf" srcId="{25B3976C-CBF1-4D6C-B1C5-0C936D0EFBC5}" destId="{6E385F2B-B267-4F87-B61C-84FFDC048A5F}" srcOrd="2" destOrd="0" presId="urn:microsoft.com/office/officeart/2005/8/layout/vList5"/>
    <dgm:cxn modelId="{212BFDA7-CAAC-49C8-AD9A-A683E1519532}" type="presParOf" srcId="{6E385F2B-B267-4F87-B61C-84FFDC048A5F}" destId="{FB8231BF-A14A-461C-A779-C32A40682D41}" srcOrd="0" destOrd="0" presId="urn:microsoft.com/office/officeart/2005/8/layout/vList5"/>
    <dgm:cxn modelId="{AF4299D9-A19F-43E3-80E3-C30B3A7BEF53}" type="presParOf" srcId="{6E385F2B-B267-4F87-B61C-84FFDC048A5F}" destId="{D6EAE8E5-6A6C-41D6-8858-65CD582C9AF2}" srcOrd="1" destOrd="0" presId="urn:microsoft.com/office/officeart/2005/8/layout/vList5"/>
    <dgm:cxn modelId="{5EFA9566-5335-487E-BA96-8E973ED481D3}" type="presParOf" srcId="{25B3976C-CBF1-4D6C-B1C5-0C936D0EFBC5}" destId="{DBC0BA9F-FBA5-4F03-AC94-A037DD70F537}" srcOrd="3" destOrd="0" presId="urn:microsoft.com/office/officeart/2005/8/layout/vList5"/>
    <dgm:cxn modelId="{C3A12D3A-96D2-4771-A626-BCF07783DA54}" type="presParOf" srcId="{25B3976C-CBF1-4D6C-B1C5-0C936D0EFBC5}" destId="{EECAD6C2-CD5D-438A-A1EF-F46349B96961}" srcOrd="4" destOrd="0" presId="urn:microsoft.com/office/officeart/2005/8/layout/vList5"/>
    <dgm:cxn modelId="{1E65102B-5DD4-499C-A930-CA5D06E25D89}" type="presParOf" srcId="{EECAD6C2-CD5D-438A-A1EF-F46349B96961}" destId="{F72073E0-4CD4-4248-91E2-64EE7FD4077F}" srcOrd="0" destOrd="0" presId="urn:microsoft.com/office/officeart/2005/8/layout/vList5"/>
    <dgm:cxn modelId="{B5273018-5544-462E-8C1C-809D7D7D7DB1}" type="presParOf" srcId="{EECAD6C2-CD5D-438A-A1EF-F46349B96961}" destId="{FB8FB837-BBEB-4EE8-964E-C0EE324758C6}" srcOrd="1" destOrd="0" presId="urn:microsoft.com/office/officeart/2005/8/layout/vList5"/>
  </dgm:cxnLst>
  <dgm:bg/>
  <dgm:whole/>
  <dgm:extLst>
    <a:ext uri="http://schemas.microsoft.com/office/drawing/2008/diagram">
      <dsp:dataModelExt xmlns:dsp="http://schemas.microsoft.com/office/drawing/2008/diagram" relId="rId14"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66F8A23-5DF5-46EA-B8B1-52023BC4DE56}">
      <dsp:nvSpPr>
        <dsp:cNvPr id="0" name=""/>
        <dsp:cNvSpPr/>
      </dsp:nvSpPr>
      <dsp:spPr>
        <a:xfrm rot="5400000">
          <a:off x="2942703" y="-1501067"/>
          <a:ext cx="1206662" cy="4210517"/>
        </a:xfrm>
        <a:prstGeom prst="round2SameRect">
          <a:avLst/>
        </a:prstGeom>
        <a:solidFill>
          <a:schemeClr val="accent2">
            <a:alpha val="90000"/>
            <a:tint val="40000"/>
            <a:hueOff val="0"/>
            <a:satOff val="0"/>
            <a:lumOff val="0"/>
            <a:alphaOff val="0"/>
          </a:schemeClr>
        </a:solidFill>
        <a:ln w="12700" cap="flat" cmpd="sng" algn="ctr">
          <a:solidFill>
            <a:schemeClr val="tx1">
              <a:alpha val="9000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57150" lvl="1" indent="-57150" algn="just" defTabSz="444500">
            <a:lnSpc>
              <a:spcPct val="90000"/>
            </a:lnSpc>
            <a:spcBef>
              <a:spcPct val="0"/>
            </a:spcBef>
            <a:spcAft>
              <a:spcPct val="15000"/>
            </a:spcAft>
            <a:buChar char="•"/>
          </a:pPr>
          <a:r>
            <a:rPr lang="ru-RU" sz="1000" kern="1200">
              <a:latin typeface="Arial" panose="020B0604020202020204" pitchFamily="34" charset="0"/>
              <a:cs typeface="Arial" panose="020B0604020202020204" pitchFamily="34" charset="0"/>
            </a:rPr>
            <a:t>аналіз літературних та картографічних джерел;</a:t>
          </a:r>
        </a:p>
        <a:p>
          <a:pPr marL="57150" lvl="1" indent="-57150" algn="just" defTabSz="444500">
            <a:lnSpc>
              <a:spcPct val="90000"/>
            </a:lnSpc>
            <a:spcBef>
              <a:spcPct val="0"/>
            </a:spcBef>
            <a:spcAft>
              <a:spcPct val="15000"/>
            </a:spcAft>
            <a:buChar char="•"/>
          </a:pPr>
          <a:r>
            <a:rPr lang="ru-RU" sz="1000" kern="1200">
              <a:latin typeface="Arial" panose="020B0604020202020204" pitchFamily="34" charset="0"/>
              <a:cs typeface="Arial" panose="020B0604020202020204" pitchFamily="34" charset="0"/>
            </a:rPr>
            <a:t>визначення змісту понять «рекреаційні ресурси», «туристичні ресурси», "рекреаційно-туристичні ресурси";</a:t>
          </a:r>
        </a:p>
        <a:p>
          <a:pPr marL="57150" lvl="1" indent="-57150" algn="just" defTabSz="444500">
            <a:lnSpc>
              <a:spcPct val="90000"/>
            </a:lnSpc>
            <a:spcBef>
              <a:spcPct val="0"/>
            </a:spcBef>
            <a:spcAft>
              <a:spcPct val="15000"/>
            </a:spcAft>
            <a:buChar char="•"/>
          </a:pPr>
          <a:r>
            <a:rPr lang="ru-RU" sz="1000" kern="1200">
              <a:latin typeface="Arial" panose="020B0604020202020204" pitchFamily="34" charset="0"/>
              <a:cs typeface="Arial" panose="020B0604020202020204" pitchFamily="34" charset="0"/>
            </a:rPr>
            <a:t>знайомство з методичними основами дослідження туристично-рекреаційних ресурсів регіону;</a:t>
          </a:r>
        </a:p>
        <a:p>
          <a:pPr marL="57150" lvl="1" indent="-57150" algn="just" defTabSz="444500">
            <a:lnSpc>
              <a:spcPct val="90000"/>
            </a:lnSpc>
            <a:spcBef>
              <a:spcPct val="0"/>
            </a:spcBef>
            <a:spcAft>
              <a:spcPct val="15000"/>
            </a:spcAft>
            <a:buChar char="•"/>
          </a:pPr>
          <a:r>
            <a:rPr lang="ru-RU" sz="1000" kern="1200">
              <a:latin typeface="Arial" panose="020B0604020202020204" pitchFamily="34" charset="0"/>
              <a:cs typeface="Arial" panose="020B0604020202020204" pitchFamily="34" charset="0"/>
            </a:rPr>
            <a:t>розроблення методики дослідження туристично-рекреаційних ресурсів Рівненської області</a:t>
          </a:r>
          <a:r>
            <a:rPr lang="ru-RU" sz="900" kern="1200">
              <a:latin typeface="Arial" panose="020B0604020202020204" pitchFamily="34" charset="0"/>
              <a:cs typeface="Arial" panose="020B0604020202020204" pitchFamily="34" charset="0"/>
            </a:rPr>
            <a:t>.</a:t>
          </a:r>
        </a:p>
      </dsp:txBody>
      <dsp:txXfrm rot="-5400000">
        <a:off x="1440776" y="59764"/>
        <a:ext cx="4151613" cy="1088854"/>
      </dsp:txXfrm>
    </dsp:sp>
    <dsp:sp modelId="{2213117B-C5B3-492E-AF4F-6D6B47B7AEE3}">
      <dsp:nvSpPr>
        <dsp:cNvPr id="0" name=""/>
        <dsp:cNvSpPr/>
      </dsp:nvSpPr>
      <dsp:spPr>
        <a:xfrm>
          <a:off x="49" y="65438"/>
          <a:ext cx="1440726" cy="1077504"/>
        </a:xfrm>
        <a:prstGeom prst="roundRect">
          <a:avLst/>
        </a:prstGeom>
        <a:solidFill>
          <a:schemeClr val="accent2">
            <a:hueOff val="0"/>
            <a:satOff val="0"/>
            <a:lumOff val="0"/>
            <a:alphaOff val="0"/>
          </a:schemeClr>
        </a:solidFill>
        <a:ln w="12700" cap="flat" cmpd="sng" algn="ctr">
          <a:solidFill>
            <a:schemeClr val="tx1"/>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22860" rIns="45720" bIns="22860" numCol="1" spcCol="1270" anchor="ctr" anchorCtr="0">
          <a:noAutofit/>
        </a:bodyPr>
        <a:lstStyle/>
        <a:p>
          <a:pPr marL="0" lvl="0" indent="0" algn="ctr" defTabSz="533400">
            <a:lnSpc>
              <a:spcPct val="90000"/>
            </a:lnSpc>
            <a:spcBef>
              <a:spcPct val="0"/>
            </a:spcBef>
            <a:spcAft>
              <a:spcPct val="35000"/>
            </a:spcAft>
            <a:buNone/>
          </a:pPr>
          <a:r>
            <a:rPr lang="ru-RU" sz="1200" kern="1200">
              <a:latin typeface="Arial" panose="020B0604020202020204" pitchFamily="34" charset="0"/>
              <a:cs typeface="Arial" panose="020B0604020202020204" pitchFamily="34" charset="0"/>
            </a:rPr>
            <a:t>Інформаційний етап</a:t>
          </a:r>
        </a:p>
      </dsp:txBody>
      <dsp:txXfrm>
        <a:off x="52648" y="118037"/>
        <a:ext cx="1335528" cy="972306"/>
      </dsp:txXfrm>
    </dsp:sp>
    <dsp:sp modelId="{D6EAE8E5-6A6C-41D6-8858-65CD582C9AF2}">
      <dsp:nvSpPr>
        <dsp:cNvPr id="0" name=""/>
        <dsp:cNvSpPr/>
      </dsp:nvSpPr>
      <dsp:spPr>
        <a:xfrm rot="5400000">
          <a:off x="2749416" y="58213"/>
          <a:ext cx="1673877" cy="4132597"/>
        </a:xfrm>
        <a:prstGeom prst="round2SameRect">
          <a:avLst/>
        </a:prstGeom>
        <a:solidFill>
          <a:schemeClr val="accent2">
            <a:alpha val="90000"/>
            <a:tint val="40000"/>
            <a:hueOff val="0"/>
            <a:satOff val="0"/>
            <a:lumOff val="0"/>
            <a:alphaOff val="0"/>
          </a:schemeClr>
        </a:solidFill>
        <a:ln w="12700" cap="flat" cmpd="sng" algn="ctr">
          <a:solidFill>
            <a:schemeClr val="tx1">
              <a:alpha val="9000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57150" lvl="1" indent="-57150" algn="l" defTabSz="355600">
            <a:lnSpc>
              <a:spcPct val="90000"/>
            </a:lnSpc>
            <a:spcBef>
              <a:spcPct val="0"/>
            </a:spcBef>
            <a:spcAft>
              <a:spcPct val="15000"/>
            </a:spcAft>
            <a:buChar char="•"/>
          </a:pPr>
          <a:endParaRPr lang="ru-RU" sz="800" kern="1200">
            <a:latin typeface="Arial" panose="020B0604020202020204" pitchFamily="34" charset="0"/>
            <a:cs typeface="Arial" panose="020B0604020202020204" pitchFamily="34" charset="0"/>
          </a:endParaRPr>
        </a:p>
        <a:p>
          <a:pPr marL="57150" lvl="1" indent="-57150" algn="just" defTabSz="444500">
            <a:lnSpc>
              <a:spcPct val="90000"/>
            </a:lnSpc>
            <a:spcBef>
              <a:spcPct val="0"/>
            </a:spcBef>
            <a:spcAft>
              <a:spcPct val="15000"/>
            </a:spcAft>
            <a:buChar char="•"/>
          </a:pPr>
          <a:r>
            <a:rPr lang="ru-RU" sz="1000" kern="1200">
              <a:latin typeface="Arial" panose="020B0604020202020204" pitchFamily="34" charset="0"/>
              <a:cs typeface="Arial" panose="020B0604020202020204" pitchFamily="34" charset="0"/>
            </a:rPr>
            <a:t>характеристика та оцінка природних туристично-рекреаційних ресурсів Рівненської області;</a:t>
          </a:r>
        </a:p>
        <a:p>
          <a:pPr marL="57150" lvl="1" indent="-57150" algn="just" defTabSz="444500">
            <a:lnSpc>
              <a:spcPct val="90000"/>
            </a:lnSpc>
            <a:spcBef>
              <a:spcPct val="0"/>
            </a:spcBef>
            <a:spcAft>
              <a:spcPct val="15000"/>
            </a:spcAft>
            <a:buChar char="•"/>
          </a:pPr>
          <a:r>
            <a:rPr lang="ru-RU" sz="1000" kern="1200">
              <a:latin typeface="Arial" panose="020B0604020202020204" pitchFamily="34" charset="0"/>
              <a:cs typeface="Arial" panose="020B0604020202020204" pitchFamily="34" charset="0"/>
            </a:rPr>
            <a:t>характеристика та оцінка природно-антропогенних туристично-рекреаційних ресурсів Рівненської області;</a:t>
          </a:r>
        </a:p>
        <a:p>
          <a:pPr marL="57150" lvl="1" indent="-57150" algn="just" defTabSz="444500">
            <a:lnSpc>
              <a:spcPct val="90000"/>
            </a:lnSpc>
            <a:spcBef>
              <a:spcPct val="0"/>
            </a:spcBef>
            <a:spcAft>
              <a:spcPct val="15000"/>
            </a:spcAft>
            <a:buChar char="•"/>
          </a:pPr>
          <a:r>
            <a:rPr lang="ru-RU" sz="1000" kern="1200">
              <a:latin typeface="Arial" panose="020B0604020202020204" pitchFamily="34" charset="0"/>
              <a:cs typeface="Arial" panose="020B0604020202020204" pitchFamily="34" charset="0"/>
            </a:rPr>
            <a:t>аналіз статистики, оцінка  та характеристика суспільно-історичних ТРР Рівненської області;</a:t>
          </a:r>
        </a:p>
        <a:p>
          <a:pPr marL="57150" lvl="1" indent="-57150" algn="just" defTabSz="444500">
            <a:lnSpc>
              <a:spcPct val="90000"/>
            </a:lnSpc>
            <a:spcBef>
              <a:spcPct val="0"/>
            </a:spcBef>
            <a:spcAft>
              <a:spcPct val="15000"/>
            </a:spcAft>
            <a:buChar char="•"/>
          </a:pPr>
          <a:r>
            <a:rPr lang="ru-RU" sz="1000" kern="1200">
              <a:latin typeface="Arial" panose="020B0604020202020204" pitchFamily="34" charset="0"/>
              <a:cs typeface="Arial" panose="020B0604020202020204" pitchFamily="34" charset="0"/>
            </a:rPr>
            <a:t>аналіз статистики, оцінка та характеристика інфраструктурних ТРР Рівненської області;</a:t>
          </a:r>
        </a:p>
        <a:p>
          <a:pPr marL="57150" lvl="1" indent="-57150" algn="just" defTabSz="444500">
            <a:lnSpc>
              <a:spcPct val="90000"/>
            </a:lnSpc>
            <a:spcBef>
              <a:spcPct val="0"/>
            </a:spcBef>
            <a:spcAft>
              <a:spcPct val="15000"/>
            </a:spcAft>
            <a:buChar char="•"/>
          </a:pPr>
          <a:r>
            <a:rPr lang="ru-RU" sz="1000" kern="1200">
              <a:latin typeface="Arial" panose="020B0604020202020204" pitchFamily="34" charset="0"/>
              <a:cs typeface="Arial" panose="020B0604020202020204" pitchFamily="34" charset="0"/>
            </a:rPr>
            <a:t>підбір картографічного та ілюстративного матеріалу.</a:t>
          </a:r>
        </a:p>
      </dsp:txBody>
      <dsp:txXfrm rot="-5400000">
        <a:off x="1520056" y="1369285"/>
        <a:ext cx="4050885" cy="1510453"/>
      </dsp:txXfrm>
    </dsp:sp>
    <dsp:sp modelId="{FB8231BF-A14A-461C-A779-C32A40682D41}">
      <dsp:nvSpPr>
        <dsp:cNvPr id="0" name=""/>
        <dsp:cNvSpPr/>
      </dsp:nvSpPr>
      <dsp:spPr>
        <a:xfrm>
          <a:off x="49" y="1603912"/>
          <a:ext cx="1519957" cy="1055062"/>
        </a:xfrm>
        <a:prstGeom prst="roundRect">
          <a:avLst/>
        </a:prstGeom>
        <a:solidFill>
          <a:schemeClr val="accent2">
            <a:hueOff val="0"/>
            <a:satOff val="0"/>
            <a:lumOff val="0"/>
            <a:alphaOff val="0"/>
          </a:schemeClr>
        </a:solidFill>
        <a:ln w="12700" cap="flat" cmpd="sng" algn="ctr">
          <a:solidFill>
            <a:schemeClr val="tx1"/>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22860" rIns="45720" bIns="22860" numCol="1" spcCol="1270" anchor="ctr" anchorCtr="0">
          <a:noAutofit/>
        </a:bodyPr>
        <a:lstStyle/>
        <a:p>
          <a:pPr marL="0" lvl="0" indent="0" algn="ctr" defTabSz="533400">
            <a:lnSpc>
              <a:spcPct val="90000"/>
            </a:lnSpc>
            <a:spcBef>
              <a:spcPct val="0"/>
            </a:spcBef>
            <a:spcAft>
              <a:spcPct val="35000"/>
            </a:spcAft>
            <a:buNone/>
          </a:pPr>
          <a:r>
            <a:rPr lang="ru-RU" sz="1200" kern="1200">
              <a:latin typeface="Arial" panose="020B0604020202020204" pitchFamily="34" charset="0"/>
              <a:cs typeface="Arial" panose="020B0604020202020204" pitchFamily="34" charset="0"/>
            </a:rPr>
            <a:t>Аналітично-синтетичний</a:t>
          </a:r>
        </a:p>
      </dsp:txBody>
      <dsp:txXfrm>
        <a:off x="51553" y="1655416"/>
        <a:ext cx="1416949" cy="952054"/>
      </dsp:txXfrm>
    </dsp:sp>
    <dsp:sp modelId="{FB8FB837-BBEB-4EE8-964E-C0EE324758C6}">
      <dsp:nvSpPr>
        <dsp:cNvPr id="0" name=""/>
        <dsp:cNvSpPr/>
      </dsp:nvSpPr>
      <dsp:spPr>
        <a:xfrm rot="5400000">
          <a:off x="2876792" y="1636582"/>
          <a:ext cx="1391719" cy="4160003"/>
        </a:xfrm>
        <a:prstGeom prst="round2SameRect">
          <a:avLst/>
        </a:prstGeom>
        <a:solidFill>
          <a:schemeClr val="accent2">
            <a:alpha val="90000"/>
            <a:tint val="40000"/>
            <a:hueOff val="0"/>
            <a:satOff val="0"/>
            <a:lumOff val="0"/>
            <a:alphaOff val="0"/>
          </a:schemeClr>
        </a:solidFill>
        <a:ln w="12700" cap="flat" cmpd="sng" algn="ctr">
          <a:solidFill>
            <a:schemeClr val="tx1">
              <a:alpha val="9000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57150" lvl="1" indent="-57150" algn="just" defTabSz="444500">
            <a:lnSpc>
              <a:spcPct val="90000"/>
            </a:lnSpc>
            <a:spcBef>
              <a:spcPct val="0"/>
            </a:spcBef>
            <a:spcAft>
              <a:spcPct val="15000"/>
            </a:spcAft>
            <a:buChar char="•"/>
          </a:pPr>
          <a:r>
            <a:rPr lang="ru-RU" sz="1000" kern="1200">
              <a:latin typeface="Arial" panose="020B0604020202020204" pitchFamily="34" charset="0"/>
              <a:cs typeface="Arial" panose="020B0604020202020204" pitchFamily="34" charset="0"/>
            </a:rPr>
            <a:t>інтегральна оцінка туристично-рекреаційних ресурсів Рівненської області.</a:t>
          </a:r>
        </a:p>
        <a:p>
          <a:pPr marL="57150" lvl="1" indent="-57150" algn="just" defTabSz="444500">
            <a:lnSpc>
              <a:spcPct val="90000"/>
            </a:lnSpc>
            <a:spcBef>
              <a:spcPct val="0"/>
            </a:spcBef>
            <a:spcAft>
              <a:spcPct val="15000"/>
            </a:spcAft>
            <a:buChar char="•"/>
          </a:pPr>
          <a:r>
            <a:rPr lang="ru-RU" sz="1000" kern="1200">
              <a:latin typeface="Arial" panose="020B0604020202020204" pitchFamily="34" charset="0"/>
              <a:cs typeface="Arial" panose="020B0604020202020204" pitchFamily="34" charset="0"/>
            </a:rPr>
            <a:t>розробка позакласного заходу з географії для середньої школи з проблематики кваліфікаційної роботи;</a:t>
          </a:r>
        </a:p>
        <a:p>
          <a:pPr marL="57150" lvl="1" indent="-57150" algn="just" defTabSz="444500">
            <a:lnSpc>
              <a:spcPct val="90000"/>
            </a:lnSpc>
            <a:spcBef>
              <a:spcPct val="0"/>
            </a:spcBef>
            <a:spcAft>
              <a:spcPct val="15000"/>
            </a:spcAft>
            <a:buChar char="•"/>
          </a:pPr>
          <a:r>
            <a:rPr lang="ru-RU" sz="1000" kern="1200">
              <a:latin typeface="Arial" panose="020B0604020202020204" pitchFamily="34" charset="0"/>
              <a:cs typeface="Arial" panose="020B0604020202020204" pitchFamily="34" charset="0"/>
            </a:rPr>
            <a:t>формулювання загальних висновків;</a:t>
          </a:r>
        </a:p>
        <a:p>
          <a:pPr marL="57150" lvl="1" indent="-57150" algn="just" defTabSz="444500">
            <a:lnSpc>
              <a:spcPct val="90000"/>
            </a:lnSpc>
            <a:spcBef>
              <a:spcPct val="0"/>
            </a:spcBef>
            <a:spcAft>
              <a:spcPct val="15000"/>
            </a:spcAft>
            <a:buChar char="•"/>
          </a:pPr>
          <a:r>
            <a:rPr lang="ru-RU" sz="1000" kern="1200">
              <a:latin typeface="Arial" panose="020B0604020202020204" pitchFamily="34" charset="0"/>
              <a:cs typeface="Arial" panose="020B0604020202020204" pitchFamily="34" charset="0"/>
            </a:rPr>
            <a:t>підготовка презентації матеріалів кваліфікаційної роботи.</a:t>
          </a:r>
        </a:p>
        <a:p>
          <a:pPr marL="57150" lvl="1" indent="-57150" algn="l" defTabSz="400050">
            <a:lnSpc>
              <a:spcPct val="90000"/>
            </a:lnSpc>
            <a:spcBef>
              <a:spcPct val="0"/>
            </a:spcBef>
            <a:spcAft>
              <a:spcPct val="15000"/>
            </a:spcAft>
            <a:buChar char="•"/>
          </a:pPr>
          <a:endParaRPr lang="ru-RU" sz="900" kern="1200"/>
        </a:p>
      </dsp:txBody>
      <dsp:txXfrm rot="-5400000">
        <a:off x="1492650" y="3088662"/>
        <a:ext cx="4092065" cy="1255843"/>
      </dsp:txXfrm>
    </dsp:sp>
    <dsp:sp modelId="{F72073E0-4CD4-4248-91E2-64EE7FD4077F}">
      <dsp:nvSpPr>
        <dsp:cNvPr id="0" name=""/>
        <dsp:cNvSpPr/>
      </dsp:nvSpPr>
      <dsp:spPr>
        <a:xfrm>
          <a:off x="49" y="3090870"/>
          <a:ext cx="1491945" cy="1320707"/>
        </a:xfrm>
        <a:prstGeom prst="roundRect">
          <a:avLst/>
        </a:prstGeom>
        <a:solidFill>
          <a:schemeClr val="accent2">
            <a:hueOff val="0"/>
            <a:satOff val="0"/>
            <a:lumOff val="0"/>
            <a:alphaOff val="0"/>
          </a:schemeClr>
        </a:solidFill>
        <a:ln w="12700" cap="flat" cmpd="sng" algn="ctr">
          <a:solidFill>
            <a:schemeClr val="tx1"/>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22860" rIns="45720" bIns="22860" numCol="1" spcCol="1270" anchor="ctr" anchorCtr="0">
          <a:noAutofit/>
        </a:bodyPr>
        <a:lstStyle/>
        <a:p>
          <a:pPr marL="0" lvl="0" indent="0" algn="ctr" defTabSz="533400">
            <a:lnSpc>
              <a:spcPct val="90000"/>
            </a:lnSpc>
            <a:spcBef>
              <a:spcPct val="0"/>
            </a:spcBef>
            <a:spcAft>
              <a:spcPct val="35000"/>
            </a:spcAft>
            <a:buNone/>
          </a:pPr>
          <a:r>
            <a:rPr lang="ru-RU" sz="1200" kern="1200">
              <a:latin typeface="Arial" panose="020B0604020202020204" pitchFamily="34" charset="0"/>
              <a:cs typeface="Arial" panose="020B0604020202020204" pitchFamily="34" charset="0"/>
            </a:rPr>
            <a:t>Конструктивний</a:t>
          </a:r>
        </a:p>
      </dsp:txBody>
      <dsp:txXfrm>
        <a:off x="64521" y="3155342"/>
        <a:ext cx="1363001" cy="1191763"/>
      </dsp:txXfrm>
    </dsp:sp>
  </dsp:spTree>
</dsp:drawing>
</file>

<file path=word/diagrams/layout1.xml><?xml version="1.0" encoding="utf-8"?>
<dgm:layoutDef xmlns:dgm="http://schemas.openxmlformats.org/drawingml/2006/diagram" xmlns:a="http://schemas.openxmlformats.org/drawingml/2006/main" uniqueId="urn:microsoft.com/office/officeart/2005/8/layout/vList5">
  <dgm:title val=""/>
  <dgm:desc val=""/>
  <dgm:catLst>
    <dgm:cat type="list" pri="15000"/>
    <dgm:cat type="convert" pri="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choose name="Name1">
      <dgm:if name="Name2" func="var" arg="dir" op="equ" val="norm">
        <dgm:alg type="lin">
          <dgm:param type="linDir" val="fromT"/>
          <dgm:param type="nodeHorzAlign" val="l"/>
        </dgm:alg>
      </dgm:if>
      <dgm:else name="Name3">
        <dgm:alg type="lin">
          <dgm:param type="linDir" val="fromT"/>
          <dgm:param type="nodeHorzAlign" val="r"/>
        </dgm:alg>
      </dgm:else>
    </dgm:choose>
    <dgm:shape xmlns:r="http://schemas.openxmlformats.org/officeDocument/2006/relationships" r:blip="">
      <dgm:adjLst/>
    </dgm:shape>
    <dgm:presOf/>
    <dgm:constrLst>
      <dgm:constr type="h" for="ch" forName="linNode" refType="h"/>
      <dgm:constr type="w" for="ch" forName="linNode" refType="w"/>
      <dgm:constr type="h" for="ch" forName="sp" refType="h" fact="0.05"/>
      <dgm:constr type="primFontSz" for="des" forName="parentText" op="equ" val="65"/>
      <dgm:constr type="secFontSz" for="des" forName="descendantText" op="equ"/>
    </dgm:constrLst>
    <dgm:ruleLst/>
    <dgm:forEach name="Name4" axis="ch" ptType="node">
      <dgm:layoutNode name="linNode">
        <dgm:choose name="Name5">
          <dgm:if name="Name6" func="var" arg="dir" op="equ" val="norm">
            <dgm:alg type="lin">
              <dgm:param type="linDir" val="fromL"/>
            </dgm:alg>
          </dgm:if>
          <dgm:else name="Name7">
            <dgm:alg type="lin">
              <dgm:param type="linDir" val="fromR"/>
            </dgm:alg>
          </dgm:else>
        </dgm:choose>
        <dgm:shape xmlns:r="http://schemas.openxmlformats.org/officeDocument/2006/relationships" r:blip="">
          <dgm:adjLst/>
        </dgm:shape>
        <dgm:presOf/>
        <dgm:constrLst>
          <dgm:constr type="w" for="ch" forName="parentText" refType="w" fact="0.36"/>
          <dgm:constr type="w" for="ch" forName="descendantText" refType="w" fact="0.64"/>
          <dgm:constr type="h" for="ch" forName="parentText" refType="h"/>
          <dgm:constr type="h" for="ch" forName="descendantText" refType="h" refFor="ch" refForName="parentText" fact="0.8"/>
        </dgm:constrLst>
        <dgm:ruleLst/>
        <dgm:layoutNode name="parentText">
          <dgm:varLst>
            <dgm:chMax val="1"/>
            <dgm:bulletEnabled val="1"/>
          </dgm:varLst>
          <dgm:alg type="tx"/>
          <dgm:shape xmlns:r="http://schemas.openxmlformats.org/officeDocument/2006/relationships" type="roundRect" r:blip="" zOrderOff="3">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choose name="Name8">
          <dgm:if name="Name9" axis="ch" ptType="node" func="cnt" op="gte" val="1">
            <dgm:layoutNode name="descendantText" styleLbl="alignAccFollowNode1">
              <dgm:varLst>
                <dgm:bulletEnabled val="1"/>
              </dgm:varLst>
              <dgm:alg type="tx">
                <dgm:param type="stBulletLvl" val="1"/>
                <dgm:param type="txAnchorVertCh" val="mid"/>
              </dgm:alg>
              <dgm:choose name="Name10">
                <dgm:if name="Name11" func="var" arg="dir" op="equ" val="norm">
                  <dgm:shape xmlns:r="http://schemas.openxmlformats.org/officeDocument/2006/relationships" rot="90" type="round2SameRect" r:blip="">
                    <dgm:adjLst/>
                  </dgm:shape>
                </dgm:if>
                <dgm:else name="Name12">
                  <dgm:shape xmlns:r="http://schemas.openxmlformats.org/officeDocument/2006/relationships" rot="-90" type="round2SameRect" r:blip="">
                    <dgm:adjLst/>
                  </dgm:shape>
                </dgm:else>
              </dgm:choose>
              <dgm:presOf axis="des" ptType="node"/>
              <dgm:constrLst>
                <dgm:constr type="secFontSz" val="65"/>
                <dgm:constr type="primFontSz" refType="secFontSz"/>
                <dgm:constr type="lMarg" refType="secFontSz" fact="0.3"/>
                <dgm:constr type="rMarg" refType="secFontSz" fact="0.3"/>
                <dgm:constr type="tMarg" refType="secFontSz" fact="0.15"/>
                <dgm:constr type="bMarg" refType="secFontSz" fact="0.15"/>
              </dgm:constrLst>
              <dgm:ruleLst>
                <dgm:rule type="secFontSz" val="5" fact="NaN" max="NaN"/>
              </dgm:ruleLst>
            </dgm:layoutNode>
          </dgm:if>
          <dgm:else name="Name13"/>
        </dgm:choose>
      </dgm:layoutNode>
      <dgm:forEach name="Name14" axis="followSib" ptType="sibTrans" cnt="1">
        <dgm:layoutNode name="sp">
          <dgm:alg type="sp"/>
          <dgm:shape xmlns:r="http://schemas.openxmlformats.org/officeDocument/2006/relationships" r:blip="">
            <dgm:adjLst/>
          </dgm:shape>
          <dgm:presO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8B997F3-8148-4976-A319-AD4F3CD03E0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437</TotalTime>
  <Pages>86</Pages>
  <Words>80077</Words>
  <Characters>45645</Characters>
  <Application>Microsoft Office Word</Application>
  <DocSecurity>0</DocSecurity>
  <Lines>380</Lines>
  <Paragraphs>250</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125472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 Windows</dc:creator>
  <cp:keywords/>
  <dc:description/>
  <cp:lastModifiedBy>Ярина Хиль</cp:lastModifiedBy>
  <cp:revision>9</cp:revision>
  <dcterms:created xsi:type="dcterms:W3CDTF">2023-10-22T11:23:00Z</dcterms:created>
  <dcterms:modified xsi:type="dcterms:W3CDTF">2024-01-04T12:59:00Z</dcterms:modified>
</cp:coreProperties>
</file>