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3DE2" w:rsidRPr="00FB7712" w:rsidRDefault="006B3DE2" w:rsidP="00746C4A">
      <w:pPr>
        <w:tabs>
          <w:tab w:val="left" w:pos="9000"/>
        </w:tabs>
        <w:spacing w:after="0" w:line="360" w:lineRule="auto"/>
        <w:ind w:firstLine="851"/>
        <w:jc w:val="center"/>
        <w:rPr>
          <w:rFonts w:ascii="Times New Roman" w:hAnsi="Times New Roman" w:cs="Times New Roman"/>
          <w:b/>
          <w:bCs/>
          <w:color w:val="000000"/>
          <w:sz w:val="28"/>
          <w:szCs w:val="28"/>
        </w:rPr>
      </w:pPr>
      <w:r w:rsidRPr="00FB7712">
        <w:rPr>
          <w:rFonts w:ascii="Times New Roman" w:hAnsi="Times New Roman" w:cs="Times New Roman"/>
          <w:b/>
          <w:bCs/>
          <w:color w:val="000000"/>
          <w:sz w:val="28"/>
          <w:szCs w:val="28"/>
        </w:rPr>
        <w:softHyphen/>
        <w:t>Міністерство освіти і науки України</w:t>
      </w:r>
    </w:p>
    <w:p w:rsidR="006B3DE2" w:rsidRPr="00FB7712" w:rsidRDefault="006B3DE2" w:rsidP="00746C4A">
      <w:pPr>
        <w:tabs>
          <w:tab w:val="left" w:pos="9000"/>
        </w:tabs>
        <w:spacing w:after="0" w:line="360" w:lineRule="auto"/>
        <w:ind w:firstLine="851"/>
        <w:jc w:val="center"/>
        <w:rPr>
          <w:rFonts w:ascii="Times New Roman" w:hAnsi="Times New Roman" w:cs="Times New Roman"/>
          <w:b/>
          <w:bCs/>
          <w:color w:val="000000"/>
          <w:sz w:val="28"/>
          <w:szCs w:val="28"/>
        </w:rPr>
      </w:pPr>
      <w:r w:rsidRPr="00FB7712">
        <w:rPr>
          <w:rFonts w:ascii="Times New Roman" w:hAnsi="Times New Roman" w:cs="Times New Roman"/>
          <w:b/>
          <w:bCs/>
          <w:color w:val="000000"/>
          <w:sz w:val="28"/>
          <w:szCs w:val="28"/>
        </w:rPr>
        <w:t>Ніжинський державний університет імені Миколи Гоголя</w:t>
      </w:r>
    </w:p>
    <w:p w:rsidR="006B3DE2" w:rsidRPr="00B60371" w:rsidRDefault="00907F29" w:rsidP="00746C4A">
      <w:pPr>
        <w:tabs>
          <w:tab w:val="left" w:pos="9000"/>
        </w:tabs>
        <w:spacing w:after="0" w:line="360"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Факультет природничо-</w:t>
      </w:r>
      <w:r w:rsidR="00B60371">
        <w:rPr>
          <w:rFonts w:ascii="Times New Roman" w:hAnsi="Times New Roman" w:cs="Times New Roman"/>
          <w:b/>
          <w:sz w:val="28"/>
          <w:szCs w:val="28"/>
          <w:lang w:val="uk-UA"/>
        </w:rPr>
        <w:t>географічних і точних наук</w:t>
      </w:r>
    </w:p>
    <w:p w:rsidR="006B3DE2" w:rsidRPr="00FB7712" w:rsidRDefault="006B3DE2" w:rsidP="00746C4A">
      <w:pPr>
        <w:spacing w:after="0" w:line="360" w:lineRule="auto"/>
        <w:ind w:firstLine="851"/>
        <w:jc w:val="center"/>
        <w:rPr>
          <w:rFonts w:ascii="Times New Roman" w:hAnsi="Times New Roman" w:cs="Times New Roman"/>
          <w:b/>
          <w:sz w:val="28"/>
          <w:szCs w:val="28"/>
          <w:lang w:val="uk-UA"/>
        </w:rPr>
      </w:pPr>
      <w:r w:rsidRPr="00FB7712">
        <w:rPr>
          <w:rFonts w:ascii="Times New Roman" w:hAnsi="Times New Roman" w:cs="Times New Roman"/>
          <w:b/>
          <w:sz w:val="28"/>
          <w:szCs w:val="28"/>
        </w:rPr>
        <w:t>Кафедра</w:t>
      </w:r>
      <w:r w:rsidR="0001217E" w:rsidRPr="00FB7712">
        <w:rPr>
          <w:rFonts w:ascii="Times New Roman" w:hAnsi="Times New Roman" w:cs="Times New Roman"/>
          <w:b/>
          <w:sz w:val="28"/>
          <w:szCs w:val="28"/>
          <w:lang w:val="uk-UA"/>
        </w:rPr>
        <w:t xml:space="preserve"> математики, </w:t>
      </w:r>
      <w:r w:rsidRPr="00FB7712">
        <w:rPr>
          <w:rFonts w:ascii="Times New Roman" w:hAnsi="Times New Roman" w:cs="Times New Roman"/>
          <w:b/>
          <w:sz w:val="28"/>
          <w:szCs w:val="28"/>
        </w:rPr>
        <w:t>фізики</w:t>
      </w:r>
      <w:r w:rsidR="00061D24">
        <w:rPr>
          <w:rFonts w:ascii="Times New Roman" w:hAnsi="Times New Roman" w:cs="Times New Roman"/>
          <w:b/>
          <w:sz w:val="28"/>
          <w:szCs w:val="28"/>
        </w:rPr>
        <w:t xml:space="preserve"> </w:t>
      </w:r>
      <w:r w:rsidR="0001217E" w:rsidRPr="00FB7712">
        <w:rPr>
          <w:rFonts w:ascii="Times New Roman" w:hAnsi="Times New Roman" w:cs="Times New Roman"/>
          <w:b/>
          <w:sz w:val="28"/>
          <w:szCs w:val="28"/>
          <w:lang w:val="uk-UA"/>
        </w:rPr>
        <w:t xml:space="preserve">та економіки </w:t>
      </w:r>
    </w:p>
    <w:p w:rsidR="0001217E" w:rsidRPr="00FB7712" w:rsidRDefault="0001217E" w:rsidP="00746C4A">
      <w:pPr>
        <w:spacing w:after="0" w:line="360" w:lineRule="auto"/>
        <w:ind w:firstLine="851"/>
        <w:jc w:val="center"/>
        <w:rPr>
          <w:rFonts w:ascii="Times New Roman" w:hAnsi="Times New Roman" w:cs="Times New Roman"/>
          <w:b/>
          <w:sz w:val="28"/>
          <w:szCs w:val="28"/>
          <w:lang w:val="uk-UA"/>
        </w:rPr>
      </w:pPr>
    </w:p>
    <w:p w:rsidR="0001217E" w:rsidRDefault="0001217E" w:rsidP="00746C4A">
      <w:pPr>
        <w:spacing w:after="0" w:line="360" w:lineRule="auto"/>
        <w:ind w:firstLine="851"/>
        <w:jc w:val="right"/>
        <w:rPr>
          <w:rFonts w:ascii="Times New Roman" w:hAnsi="Times New Roman" w:cs="Times New Roman"/>
          <w:i/>
          <w:sz w:val="28"/>
          <w:szCs w:val="28"/>
        </w:rPr>
      </w:pPr>
      <w:r w:rsidRPr="00FB7712">
        <w:rPr>
          <w:rFonts w:ascii="Times New Roman" w:hAnsi="Times New Roman" w:cs="Times New Roman"/>
          <w:i/>
          <w:sz w:val="28"/>
          <w:szCs w:val="28"/>
        </w:rPr>
        <w:t>Прикладна фізика та наноматеріали</w:t>
      </w:r>
    </w:p>
    <w:p w:rsidR="00D9144F" w:rsidRDefault="00D9144F" w:rsidP="00D9144F">
      <w:pPr>
        <w:spacing w:after="0" w:line="360" w:lineRule="auto"/>
        <w:ind w:firstLine="851"/>
        <w:jc w:val="right"/>
        <w:rPr>
          <w:rFonts w:ascii="Times New Roman" w:hAnsi="Times New Roman" w:cs="Times New Roman"/>
          <w:i/>
          <w:sz w:val="28"/>
          <w:szCs w:val="28"/>
          <w:lang w:val="uk-UA"/>
        </w:rPr>
      </w:pPr>
      <w:r>
        <w:rPr>
          <w:rFonts w:ascii="Times New Roman" w:hAnsi="Times New Roman" w:cs="Times New Roman"/>
          <w:i/>
          <w:sz w:val="28"/>
          <w:szCs w:val="28"/>
        </w:rPr>
        <w:t xml:space="preserve">105 </w:t>
      </w:r>
      <w:r w:rsidRPr="00FB7712">
        <w:rPr>
          <w:rFonts w:ascii="Times New Roman" w:hAnsi="Times New Roman" w:cs="Times New Roman"/>
          <w:i/>
          <w:sz w:val="28"/>
          <w:szCs w:val="28"/>
        </w:rPr>
        <w:t>Прикладна фізика та наноматеріали</w:t>
      </w:r>
    </w:p>
    <w:p w:rsidR="00D9144F" w:rsidRDefault="00D9144F" w:rsidP="00746C4A">
      <w:pPr>
        <w:spacing w:after="0" w:line="360" w:lineRule="auto"/>
        <w:ind w:firstLine="851"/>
        <w:jc w:val="right"/>
        <w:rPr>
          <w:rFonts w:ascii="Times New Roman" w:hAnsi="Times New Roman" w:cs="Times New Roman"/>
          <w:i/>
          <w:sz w:val="28"/>
          <w:szCs w:val="28"/>
          <w:lang w:val="uk-UA"/>
        </w:rPr>
      </w:pPr>
    </w:p>
    <w:p w:rsidR="00907F29" w:rsidRPr="00907F29" w:rsidRDefault="00907F29" w:rsidP="00907F29">
      <w:pPr>
        <w:spacing w:after="0" w:line="360" w:lineRule="auto"/>
        <w:ind w:firstLine="851"/>
        <w:rPr>
          <w:rFonts w:ascii="Times New Roman" w:hAnsi="Times New Roman" w:cs="Times New Roman"/>
          <w:i/>
          <w:sz w:val="28"/>
          <w:szCs w:val="28"/>
          <w:lang w:val="uk-UA"/>
        </w:rPr>
      </w:pPr>
      <w:r>
        <w:rPr>
          <w:rFonts w:ascii="Times New Roman" w:hAnsi="Times New Roman" w:cs="Times New Roman"/>
          <w:i/>
          <w:sz w:val="28"/>
          <w:szCs w:val="28"/>
          <w:lang w:val="uk-UA"/>
        </w:rPr>
        <w:t xml:space="preserve">    </w:t>
      </w:r>
      <w:r>
        <w:rPr>
          <w:rFonts w:ascii="Times New Roman" w:hAnsi="Times New Roman" w:cs="Times New Roman"/>
          <w:i/>
          <w:sz w:val="28"/>
          <w:szCs w:val="28"/>
          <w:lang w:val="uk-UA"/>
        </w:rPr>
        <w:tab/>
      </w:r>
      <w:r>
        <w:rPr>
          <w:rFonts w:ascii="Times New Roman" w:hAnsi="Times New Roman" w:cs="Times New Roman"/>
          <w:i/>
          <w:sz w:val="28"/>
          <w:szCs w:val="28"/>
          <w:lang w:val="uk-UA"/>
        </w:rPr>
        <w:tab/>
        <w:t xml:space="preserve">     </w:t>
      </w:r>
    </w:p>
    <w:p w:rsidR="006B3DE2" w:rsidRPr="00FB7712" w:rsidRDefault="006B3DE2" w:rsidP="00746C4A">
      <w:pPr>
        <w:spacing w:after="0" w:line="360" w:lineRule="auto"/>
        <w:ind w:firstLine="851"/>
        <w:jc w:val="center"/>
        <w:rPr>
          <w:rFonts w:ascii="Times New Roman" w:hAnsi="Times New Roman" w:cs="Times New Roman"/>
          <w:b/>
        </w:rPr>
      </w:pPr>
    </w:p>
    <w:p w:rsidR="006B3DE2" w:rsidRPr="00FB7712" w:rsidRDefault="006B3DE2" w:rsidP="00746C4A">
      <w:pPr>
        <w:spacing w:after="0" w:line="360" w:lineRule="auto"/>
        <w:ind w:firstLine="851"/>
        <w:jc w:val="center"/>
        <w:rPr>
          <w:rFonts w:ascii="Times New Roman" w:hAnsi="Times New Roman" w:cs="Times New Roman"/>
          <w:sz w:val="16"/>
          <w:szCs w:val="16"/>
        </w:rPr>
      </w:pPr>
      <w:r w:rsidRPr="00FB7712">
        <w:rPr>
          <w:rFonts w:ascii="Times New Roman" w:hAnsi="Times New Roman" w:cs="Times New Roman"/>
          <w:b/>
          <w:i/>
          <w:sz w:val="24"/>
          <w:szCs w:val="24"/>
        </w:rPr>
        <w:t xml:space="preserve">                                               </w:t>
      </w:r>
    </w:p>
    <w:p w:rsidR="006B3DE2" w:rsidRPr="00FB7712" w:rsidRDefault="00D9144F" w:rsidP="00CA20D1">
      <w:pPr>
        <w:spacing w:after="0" w:line="360" w:lineRule="auto"/>
        <w:ind w:firstLine="851"/>
        <w:jc w:val="center"/>
        <w:rPr>
          <w:rFonts w:ascii="Times New Roman" w:hAnsi="Times New Roman" w:cs="Times New Roman"/>
          <w:b/>
          <w:sz w:val="36"/>
          <w:szCs w:val="56"/>
          <w:u w:val="single"/>
          <w:lang w:val="uk-UA"/>
        </w:rPr>
      </w:pPr>
      <w:r>
        <w:rPr>
          <w:rFonts w:ascii="Times New Roman" w:hAnsi="Times New Roman" w:cs="Times New Roman"/>
          <w:b/>
          <w:sz w:val="36"/>
          <w:szCs w:val="56"/>
          <w:u w:val="single"/>
          <w:lang w:val="uk-UA"/>
        </w:rPr>
        <w:t xml:space="preserve">ДИПЛОМНА РОБОТА </w:t>
      </w:r>
    </w:p>
    <w:p w:rsidR="006B3DE2" w:rsidRPr="00FB7712" w:rsidRDefault="0001217E" w:rsidP="00CA20D1">
      <w:pPr>
        <w:spacing w:after="0" w:line="360" w:lineRule="auto"/>
        <w:ind w:firstLine="851"/>
        <w:jc w:val="center"/>
        <w:rPr>
          <w:rFonts w:ascii="Times New Roman" w:hAnsi="Times New Roman" w:cs="Times New Roman"/>
          <w:sz w:val="24"/>
        </w:rPr>
      </w:pPr>
      <w:r w:rsidRPr="00FB7712">
        <w:rPr>
          <w:rFonts w:ascii="Times New Roman" w:hAnsi="Times New Roman" w:cs="Times New Roman"/>
          <w:sz w:val="32"/>
          <w:szCs w:val="28"/>
        </w:rPr>
        <w:t xml:space="preserve">на здобуття освітнього ступеня </w:t>
      </w:r>
      <w:r w:rsidRPr="00FB7712">
        <w:rPr>
          <w:rFonts w:ascii="Times New Roman" w:hAnsi="Times New Roman" w:cs="Times New Roman"/>
          <w:i/>
          <w:sz w:val="32"/>
          <w:szCs w:val="28"/>
        </w:rPr>
        <w:t>бакалавр</w:t>
      </w:r>
    </w:p>
    <w:p w:rsidR="006B3DE2" w:rsidRPr="00FB7712" w:rsidRDefault="00907F29" w:rsidP="00CA20D1">
      <w:pPr>
        <w:spacing w:line="360" w:lineRule="auto"/>
        <w:ind w:firstLine="851"/>
        <w:jc w:val="center"/>
        <w:rPr>
          <w:rFonts w:ascii="Times New Roman" w:hAnsi="Times New Roman" w:cs="Times New Roman"/>
          <w:sz w:val="52"/>
          <w:lang w:val="uk-UA"/>
        </w:rPr>
      </w:pPr>
      <w:proofErr w:type="gramStart"/>
      <w:r>
        <w:rPr>
          <w:rFonts w:ascii="Times New Roman" w:hAnsi="Times New Roman" w:cs="Times New Roman"/>
          <w:sz w:val="52"/>
        </w:rPr>
        <w:t>Досл</w:t>
      </w:r>
      <w:proofErr w:type="gramEnd"/>
      <w:r>
        <w:rPr>
          <w:rFonts w:ascii="Times New Roman" w:hAnsi="Times New Roman" w:cs="Times New Roman"/>
          <w:sz w:val="52"/>
          <w:lang w:val="uk-UA"/>
        </w:rPr>
        <w:t>і</w:t>
      </w:r>
      <w:r>
        <w:rPr>
          <w:rFonts w:ascii="Times New Roman" w:hAnsi="Times New Roman" w:cs="Times New Roman"/>
          <w:sz w:val="52"/>
        </w:rPr>
        <w:t xml:space="preserve">дження </w:t>
      </w:r>
      <w:r w:rsidR="00AE062C">
        <w:rPr>
          <w:rFonts w:ascii="Times New Roman" w:hAnsi="Times New Roman" w:cs="Times New Roman"/>
          <w:sz w:val="52"/>
        </w:rPr>
        <w:t xml:space="preserve"> </w:t>
      </w:r>
      <w:r w:rsidR="0001217E" w:rsidRPr="00FB7712">
        <w:rPr>
          <w:rFonts w:ascii="Times New Roman" w:hAnsi="Times New Roman" w:cs="Times New Roman"/>
          <w:sz w:val="52"/>
        </w:rPr>
        <w:t>твердості металів</w:t>
      </w:r>
    </w:p>
    <w:p w:rsidR="0001217E" w:rsidRPr="00CA20D1" w:rsidRDefault="0001217E" w:rsidP="00CA20D1">
      <w:pPr>
        <w:spacing w:after="0" w:line="360" w:lineRule="auto"/>
        <w:ind w:firstLine="851"/>
        <w:jc w:val="center"/>
        <w:rPr>
          <w:rFonts w:ascii="Times New Roman" w:hAnsi="Times New Roman" w:cs="Times New Roman"/>
          <w:color w:val="FFFFFF" w:themeColor="background1"/>
          <w:sz w:val="32"/>
          <w:szCs w:val="28"/>
          <w:lang w:val="uk-UA"/>
        </w:rPr>
      </w:pPr>
      <w:r w:rsidRPr="00FB7712">
        <w:rPr>
          <w:rFonts w:ascii="Times New Roman" w:hAnsi="Times New Roman" w:cs="Times New Roman"/>
          <w:sz w:val="32"/>
          <w:szCs w:val="28"/>
          <w:lang w:val="uk-UA"/>
        </w:rPr>
        <w:t xml:space="preserve">студентки </w:t>
      </w:r>
      <w:r w:rsidRPr="00FB7712">
        <w:rPr>
          <w:rFonts w:ascii="Times New Roman" w:hAnsi="Times New Roman" w:cs="Times New Roman"/>
          <w:b/>
          <w:sz w:val="32"/>
          <w:szCs w:val="28"/>
          <w:lang w:val="uk-UA"/>
        </w:rPr>
        <w:t>Горобей Оксани Ярославівни</w:t>
      </w:r>
      <w:r w:rsidRPr="00FB7712">
        <w:rPr>
          <w:rFonts w:ascii="Times New Roman" w:hAnsi="Times New Roman" w:cs="Times New Roman"/>
          <w:sz w:val="32"/>
          <w:szCs w:val="28"/>
          <w:lang w:val="uk-UA"/>
        </w:rPr>
        <w:t xml:space="preserve"> </w:t>
      </w:r>
      <w:r w:rsidR="006B3DE2" w:rsidRPr="00FB7712">
        <w:rPr>
          <w:rFonts w:ascii="Times New Roman" w:hAnsi="Times New Roman" w:cs="Times New Roman"/>
          <w:sz w:val="32"/>
          <w:szCs w:val="28"/>
        </w:rPr>
        <w:t xml:space="preserve">  </w:t>
      </w:r>
    </w:p>
    <w:p w:rsidR="0001217E" w:rsidRPr="00FB7712" w:rsidRDefault="0001217E" w:rsidP="00746C4A">
      <w:pPr>
        <w:spacing w:after="0" w:line="360" w:lineRule="auto"/>
        <w:ind w:firstLine="851"/>
        <w:jc w:val="right"/>
        <w:rPr>
          <w:rFonts w:ascii="Times New Roman" w:hAnsi="Times New Roman" w:cs="Times New Roman"/>
          <w:sz w:val="28"/>
          <w:szCs w:val="28"/>
          <w:lang w:val="uk-UA"/>
        </w:rPr>
      </w:pPr>
    </w:p>
    <w:p w:rsidR="0001217E" w:rsidRPr="00FB7712" w:rsidRDefault="0001217E" w:rsidP="00746C4A">
      <w:pPr>
        <w:spacing w:after="0" w:line="360" w:lineRule="auto"/>
        <w:ind w:firstLine="851"/>
        <w:jc w:val="right"/>
        <w:rPr>
          <w:rFonts w:ascii="Times New Roman" w:hAnsi="Times New Roman" w:cs="Times New Roman"/>
          <w:sz w:val="28"/>
          <w:szCs w:val="28"/>
          <w:lang w:val="uk-UA"/>
        </w:rPr>
      </w:pPr>
    </w:p>
    <w:p w:rsidR="0001217E" w:rsidRPr="00FB7712" w:rsidRDefault="0001217E" w:rsidP="00746C4A">
      <w:pPr>
        <w:spacing w:after="0" w:line="360" w:lineRule="auto"/>
        <w:ind w:firstLine="851"/>
        <w:jc w:val="right"/>
        <w:rPr>
          <w:rFonts w:ascii="Times New Roman" w:hAnsi="Times New Roman" w:cs="Times New Roman"/>
          <w:sz w:val="28"/>
          <w:szCs w:val="28"/>
          <w:lang w:val="uk-UA"/>
        </w:rPr>
      </w:pPr>
    </w:p>
    <w:p w:rsidR="0001217E" w:rsidRPr="00FB7712" w:rsidRDefault="0001217E" w:rsidP="00746C4A">
      <w:pPr>
        <w:spacing w:after="0" w:line="360" w:lineRule="auto"/>
        <w:ind w:firstLine="851"/>
        <w:jc w:val="right"/>
        <w:rPr>
          <w:rFonts w:ascii="Times New Roman" w:hAnsi="Times New Roman" w:cs="Times New Roman"/>
          <w:sz w:val="28"/>
          <w:szCs w:val="28"/>
          <w:lang w:val="uk-UA"/>
        </w:rPr>
      </w:pPr>
      <w:r w:rsidRPr="00FB7712">
        <w:rPr>
          <w:rFonts w:ascii="Times New Roman" w:hAnsi="Times New Roman" w:cs="Times New Roman"/>
          <w:sz w:val="28"/>
          <w:szCs w:val="28"/>
          <w:lang w:val="uk-UA"/>
        </w:rPr>
        <w:t>Науковий к</w:t>
      </w:r>
      <w:r w:rsidR="006B3DE2" w:rsidRPr="00FB7712">
        <w:rPr>
          <w:rFonts w:ascii="Times New Roman" w:hAnsi="Times New Roman" w:cs="Times New Roman"/>
          <w:sz w:val="28"/>
          <w:szCs w:val="28"/>
        </w:rPr>
        <w:t xml:space="preserve">ерівник: </w:t>
      </w:r>
    </w:p>
    <w:p w:rsidR="006B3DE2" w:rsidRPr="00FB7712" w:rsidRDefault="006B3DE2" w:rsidP="00746C4A">
      <w:pPr>
        <w:spacing w:after="0" w:line="360" w:lineRule="auto"/>
        <w:ind w:firstLine="851"/>
        <w:jc w:val="right"/>
        <w:rPr>
          <w:rFonts w:ascii="Times New Roman" w:hAnsi="Times New Roman" w:cs="Times New Roman"/>
          <w:sz w:val="28"/>
          <w:szCs w:val="28"/>
        </w:rPr>
      </w:pPr>
      <w:r w:rsidRPr="00FB7712">
        <w:rPr>
          <w:rFonts w:ascii="Times New Roman" w:hAnsi="Times New Roman" w:cs="Times New Roman"/>
          <w:sz w:val="28"/>
          <w:szCs w:val="28"/>
        </w:rPr>
        <w:t>кандидат фізико-математичних</w:t>
      </w:r>
    </w:p>
    <w:p w:rsidR="006B3DE2" w:rsidRPr="00FB7712" w:rsidRDefault="006B3DE2" w:rsidP="00746C4A">
      <w:pPr>
        <w:spacing w:after="0" w:line="360" w:lineRule="auto"/>
        <w:ind w:firstLine="851"/>
        <w:jc w:val="right"/>
        <w:rPr>
          <w:rFonts w:ascii="Times New Roman" w:hAnsi="Times New Roman" w:cs="Times New Roman"/>
          <w:sz w:val="28"/>
          <w:szCs w:val="28"/>
          <w:lang w:val="uk-UA"/>
        </w:rPr>
      </w:pPr>
      <w:r w:rsidRPr="00FB7712">
        <w:rPr>
          <w:rFonts w:ascii="Times New Roman" w:hAnsi="Times New Roman" w:cs="Times New Roman"/>
          <w:sz w:val="28"/>
          <w:szCs w:val="28"/>
        </w:rPr>
        <w:t>наук, доцент Кнорозок Л. М.</w:t>
      </w:r>
      <w:r w:rsidRPr="00FB7712">
        <w:rPr>
          <w:rFonts w:ascii="Times New Roman" w:hAnsi="Times New Roman" w:cs="Times New Roman"/>
          <w:color w:val="FFFFFF" w:themeColor="background1"/>
          <w:sz w:val="28"/>
          <w:szCs w:val="28"/>
        </w:rPr>
        <w:t>_</w:t>
      </w:r>
    </w:p>
    <w:p w:rsidR="0001217E" w:rsidRPr="00FB7712" w:rsidRDefault="006B3DE2" w:rsidP="00746C4A">
      <w:pPr>
        <w:spacing w:after="0" w:line="360" w:lineRule="auto"/>
        <w:ind w:firstLine="851"/>
        <w:jc w:val="right"/>
        <w:rPr>
          <w:rFonts w:ascii="Times New Roman" w:hAnsi="Times New Roman" w:cs="Times New Roman"/>
          <w:sz w:val="28"/>
          <w:szCs w:val="28"/>
          <w:lang w:val="uk-UA"/>
        </w:rPr>
      </w:pPr>
      <w:r w:rsidRPr="00FB7712">
        <w:rPr>
          <w:rFonts w:ascii="Times New Roman" w:hAnsi="Times New Roman" w:cs="Times New Roman"/>
          <w:sz w:val="28"/>
          <w:szCs w:val="28"/>
        </w:rPr>
        <w:t xml:space="preserve">Рецензент: </w:t>
      </w:r>
    </w:p>
    <w:p w:rsidR="006B3DE2" w:rsidRPr="00FB7712" w:rsidRDefault="0001217E" w:rsidP="00746C4A">
      <w:pPr>
        <w:spacing w:after="0" w:line="360" w:lineRule="auto"/>
        <w:ind w:firstLine="851"/>
        <w:jc w:val="right"/>
        <w:rPr>
          <w:rFonts w:ascii="Times New Roman" w:hAnsi="Times New Roman" w:cs="Times New Roman"/>
          <w:sz w:val="28"/>
          <w:szCs w:val="28"/>
        </w:rPr>
      </w:pPr>
      <w:r w:rsidRPr="00FB7712">
        <w:rPr>
          <w:rFonts w:ascii="Times New Roman" w:hAnsi="Times New Roman" w:cs="Times New Roman"/>
          <w:sz w:val="28"/>
          <w:szCs w:val="28"/>
          <w:lang w:val="uk-UA"/>
        </w:rPr>
        <w:t xml:space="preserve">кандидат </w:t>
      </w:r>
      <w:r w:rsidR="006B3DE2" w:rsidRPr="00FB7712">
        <w:rPr>
          <w:rFonts w:ascii="Times New Roman" w:hAnsi="Times New Roman" w:cs="Times New Roman"/>
          <w:sz w:val="28"/>
          <w:szCs w:val="28"/>
        </w:rPr>
        <w:t xml:space="preserve"> фізико-математичних</w:t>
      </w:r>
    </w:p>
    <w:p w:rsidR="0001217E" w:rsidRPr="00FB7712" w:rsidRDefault="006B3DE2" w:rsidP="00746C4A">
      <w:pPr>
        <w:spacing w:after="0" w:line="360" w:lineRule="auto"/>
        <w:ind w:firstLine="851"/>
        <w:jc w:val="right"/>
        <w:rPr>
          <w:rFonts w:ascii="Times New Roman" w:hAnsi="Times New Roman" w:cs="Times New Roman"/>
          <w:sz w:val="16"/>
          <w:szCs w:val="16"/>
          <w:lang w:val="uk-UA"/>
        </w:rPr>
      </w:pPr>
      <w:r w:rsidRPr="00FB7712">
        <w:rPr>
          <w:rFonts w:ascii="Times New Roman" w:hAnsi="Times New Roman" w:cs="Times New Roman"/>
          <w:sz w:val="28"/>
          <w:szCs w:val="28"/>
        </w:rPr>
        <w:t xml:space="preserve">наук, </w:t>
      </w:r>
      <w:r w:rsidR="00F13B71">
        <w:rPr>
          <w:rFonts w:ascii="Times New Roman" w:hAnsi="Times New Roman" w:cs="Times New Roman"/>
          <w:sz w:val="28"/>
          <w:szCs w:val="28"/>
        </w:rPr>
        <w:t>доцент</w:t>
      </w:r>
      <w:r w:rsidRPr="00FB7712">
        <w:rPr>
          <w:rFonts w:ascii="Times New Roman" w:hAnsi="Times New Roman" w:cs="Times New Roman"/>
          <w:sz w:val="28"/>
          <w:szCs w:val="28"/>
        </w:rPr>
        <w:t xml:space="preserve"> Мельничук Л.Ю.</w:t>
      </w:r>
      <w:r w:rsidRPr="00FB7712">
        <w:rPr>
          <w:rFonts w:ascii="Times New Roman" w:hAnsi="Times New Roman" w:cs="Times New Roman"/>
          <w:color w:val="FFFFFF" w:themeColor="background1"/>
          <w:sz w:val="28"/>
          <w:szCs w:val="28"/>
        </w:rPr>
        <w:t>_</w:t>
      </w:r>
    </w:p>
    <w:p w:rsidR="006B3DE2" w:rsidRPr="00FB7712" w:rsidRDefault="006B3DE2" w:rsidP="00746C4A">
      <w:pPr>
        <w:spacing w:after="0" w:line="360" w:lineRule="auto"/>
        <w:ind w:firstLine="851"/>
        <w:jc w:val="right"/>
        <w:rPr>
          <w:rFonts w:ascii="Times New Roman" w:hAnsi="Times New Roman" w:cs="Times New Roman"/>
          <w:color w:val="FFFFFF" w:themeColor="background1"/>
          <w:sz w:val="28"/>
          <w:szCs w:val="28"/>
          <w:lang w:val="uk-UA"/>
        </w:rPr>
      </w:pPr>
      <w:r w:rsidRPr="00FB7712">
        <w:rPr>
          <w:rFonts w:ascii="Times New Roman" w:hAnsi="Times New Roman" w:cs="Times New Roman"/>
          <w:color w:val="FFFFFF" w:themeColor="background1"/>
          <w:sz w:val="28"/>
          <w:szCs w:val="28"/>
        </w:rPr>
        <w:t>__</w:t>
      </w:r>
      <w:r w:rsidR="000D65B6" w:rsidRPr="00FB7712">
        <w:rPr>
          <w:rFonts w:ascii="Times New Roman" w:hAnsi="Times New Roman" w:cs="Times New Roman"/>
          <w:color w:val="FFFFFF" w:themeColor="background1"/>
          <w:sz w:val="28"/>
          <w:szCs w:val="28"/>
          <w:lang w:val="uk-UA"/>
        </w:rPr>
        <w:t xml:space="preserve">Допущено до </w:t>
      </w:r>
      <w:r w:rsidR="000D65B6" w:rsidRPr="00FB7712">
        <w:rPr>
          <w:rFonts w:ascii="Times New Roman" w:hAnsi="Times New Roman" w:cs="Times New Roman"/>
          <w:sz w:val="28"/>
          <w:szCs w:val="28"/>
          <w:lang w:val="uk-UA"/>
        </w:rPr>
        <w:t xml:space="preserve">Допущенно </w:t>
      </w:r>
      <w:r w:rsidR="000D65B6" w:rsidRPr="00FB7712">
        <w:rPr>
          <w:rFonts w:ascii="Times New Roman" w:hAnsi="Times New Roman" w:cs="Times New Roman"/>
          <w:color w:val="FFFFFF" w:themeColor="background1"/>
          <w:sz w:val="28"/>
          <w:szCs w:val="28"/>
          <w:lang w:val="uk-UA"/>
        </w:rPr>
        <w:t xml:space="preserve">  </w:t>
      </w:r>
      <w:r w:rsidR="000D65B6" w:rsidRPr="00FB7712">
        <w:rPr>
          <w:rFonts w:ascii="Times New Roman" w:hAnsi="Times New Roman" w:cs="Times New Roman"/>
          <w:sz w:val="28"/>
          <w:szCs w:val="28"/>
          <w:lang w:val="uk-UA"/>
        </w:rPr>
        <w:t>до захисту</w:t>
      </w:r>
      <w:r w:rsidR="000D65B6" w:rsidRPr="00FB7712">
        <w:rPr>
          <w:rFonts w:ascii="Times New Roman" w:hAnsi="Times New Roman" w:cs="Times New Roman"/>
          <w:color w:val="FFFFFF" w:themeColor="background1"/>
          <w:sz w:val="28"/>
          <w:szCs w:val="28"/>
          <w:lang w:val="uk-UA"/>
        </w:rPr>
        <w:t xml:space="preserve"> </w:t>
      </w:r>
    </w:p>
    <w:p w:rsidR="000D65B6" w:rsidRPr="00FB7712" w:rsidRDefault="000D65B6" w:rsidP="00746C4A">
      <w:pPr>
        <w:spacing w:after="0" w:line="360" w:lineRule="auto"/>
        <w:ind w:firstLine="851"/>
        <w:jc w:val="right"/>
        <w:rPr>
          <w:rFonts w:ascii="Times New Roman" w:hAnsi="Times New Roman" w:cs="Times New Roman"/>
          <w:sz w:val="28"/>
          <w:szCs w:val="28"/>
          <w:lang w:val="uk-UA"/>
        </w:rPr>
      </w:pPr>
      <w:r w:rsidRPr="00FB7712">
        <w:rPr>
          <w:rFonts w:ascii="Times New Roman" w:hAnsi="Times New Roman" w:cs="Times New Roman"/>
          <w:sz w:val="28"/>
          <w:szCs w:val="28"/>
          <w:lang w:val="uk-UA"/>
        </w:rPr>
        <w:t>В.о.зав.кафедри  _________Тарасенко О.В.</w:t>
      </w:r>
    </w:p>
    <w:p w:rsidR="002E60E7" w:rsidRPr="00FB7712" w:rsidRDefault="002E60E7" w:rsidP="00746C4A">
      <w:pPr>
        <w:spacing w:after="0" w:line="360" w:lineRule="auto"/>
        <w:ind w:firstLine="851"/>
        <w:rPr>
          <w:rFonts w:ascii="Times New Roman" w:hAnsi="Times New Roman" w:cs="Times New Roman"/>
          <w:b/>
          <w:sz w:val="28"/>
          <w:szCs w:val="28"/>
          <w:lang w:val="uk-UA"/>
        </w:rPr>
      </w:pPr>
    </w:p>
    <w:p w:rsidR="002E60E7" w:rsidRPr="00FB7712" w:rsidRDefault="002E60E7" w:rsidP="00746C4A">
      <w:pPr>
        <w:spacing w:after="0" w:line="360" w:lineRule="auto"/>
        <w:ind w:firstLine="851"/>
        <w:jc w:val="center"/>
        <w:rPr>
          <w:rFonts w:ascii="Times New Roman" w:hAnsi="Times New Roman" w:cs="Times New Roman"/>
          <w:sz w:val="28"/>
          <w:szCs w:val="28"/>
          <w:lang w:val="uk-UA"/>
        </w:rPr>
      </w:pPr>
    </w:p>
    <w:p w:rsidR="00907F29" w:rsidRDefault="0001217E" w:rsidP="00746C4A">
      <w:pPr>
        <w:spacing w:after="0" w:line="360" w:lineRule="auto"/>
        <w:jc w:val="center"/>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Ніжин </w:t>
      </w:r>
      <w:r w:rsidR="000D65B6" w:rsidRPr="00FB7712">
        <w:rPr>
          <w:rFonts w:ascii="Times New Roman" w:hAnsi="Times New Roman" w:cs="Times New Roman"/>
          <w:sz w:val="28"/>
          <w:szCs w:val="28"/>
          <w:lang w:val="uk-UA"/>
        </w:rPr>
        <w:t xml:space="preserve"> 2020 рік</w:t>
      </w:r>
    </w:p>
    <w:p w:rsidR="00907F29" w:rsidRDefault="00907F29">
      <w:pPr>
        <w:rPr>
          <w:rFonts w:ascii="Times New Roman" w:hAnsi="Times New Roman" w:cs="Times New Roman"/>
          <w:sz w:val="28"/>
          <w:szCs w:val="28"/>
          <w:lang w:val="uk-UA"/>
        </w:rPr>
      </w:pPr>
    </w:p>
    <w:p w:rsidR="002E60E7" w:rsidRPr="00FB7712" w:rsidRDefault="002E60E7" w:rsidP="00746C4A">
      <w:pPr>
        <w:spacing w:after="0" w:line="360" w:lineRule="auto"/>
        <w:jc w:val="center"/>
        <w:rPr>
          <w:rFonts w:ascii="Times New Roman" w:hAnsi="Times New Roman" w:cs="Times New Roman"/>
          <w:sz w:val="28"/>
          <w:szCs w:val="28"/>
          <w:lang w:val="uk-UA"/>
        </w:rPr>
      </w:pPr>
    </w:p>
    <w:p w:rsidR="006B41E5" w:rsidRDefault="006B3DE2" w:rsidP="00907F29">
      <w:pPr>
        <w:spacing w:after="0" w:line="360" w:lineRule="auto"/>
        <w:ind w:firstLine="851"/>
        <w:jc w:val="center"/>
        <w:rPr>
          <w:rFonts w:ascii="Times New Roman" w:hAnsi="Times New Roman" w:cs="Times New Roman"/>
          <w:b/>
          <w:sz w:val="28"/>
          <w:szCs w:val="28"/>
          <w:lang w:val="uk-UA"/>
        </w:rPr>
      </w:pPr>
      <w:r w:rsidRPr="00FB7712">
        <w:rPr>
          <w:rFonts w:ascii="Times New Roman" w:hAnsi="Times New Roman" w:cs="Times New Roman"/>
          <w:b/>
          <w:sz w:val="28"/>
          <w:szCs w:val="28"/>
          <w:lang w:val="uk-UA"/>
        </w:rPr>
        <w:t>ЗМІСТ</w:t>
      </w:r>
    </w:p>
    <w:p w:rsidR="006B3DE2" w:rsidRPr="006B41E5" w:rsidRDefault="006B3DE2" w:rsidP="006B41E5">
      <w:pPr>
        <w:spacing w:after="0" w:line="360" w:lineRule="auto"/>
        <w:jc w:val="both"/>
        <w:rPr>
          <w:rFonts w:ascii="Times New Roman" w:hAnsi="Times New Roman" w:cs="Times New Roman"/>
          <w:b/>
          <w:sz w:val="28"/>
          <w:szCs w:val="28"/>
          <w:lang w:val="uk-UA"/>
        </w:rPr>
      </w:pPr>
      <w:r w:rsidRPr="00FB7712">
        <w:rPr>
          <w:rFonts w:ascii="Times New Roman" w:hAnsi="Times New Roman" w:cs="Times New Roman"/>
          <w:sz w:val="28"/>
          <w:szCs w:val="28"/>
          <w:lang w:val="uk-UA"/>
        </w:rPr>
        <w:t>ВСТУП</w:t>
      </w:r>
      <w:r w:rsidR="00746C4A">
        <w:rPr>
          <w:rFonts w:ascii="Times New Roman" w:hAnsi="Times New Roman" w:cs="Times New Roman"/>
          <w:sz w:val="28"/>
          <w:szCs w:val="28"/>
          <w:lang w:val="uk-UA"/>
        </w:rPr>
        <w:t>……………………………………………………………………………..</w:t>
      </w:r>
      <w:r w:rsidR="006B41E5">
        <w:rPr>
          <w:rFonts w:ascii="Times New Roman" w:hAnsi="Times New Roman" w:cs="Times New Roman"/>
          <w:sz w:val="28"/>
          <w:szCs w:val="28"/>
          <w:lang w:val="uk-UA"/>
        </w:rPr>
        <w:t>3</w:t>
      </w:r>
    </w:p>
    <w:p w:rsidR="006B3DE2" w:rsidRPr="00FB7712" w:rsidRDefault="006B3DE2" w:rsidP="006B41E5">
      <w:pPr>
        <w:spacing w:after="0"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РОЗДІЛ 1. </w:t>
      </w:r>
      <w:r w:rsidR="00B60371" w:rsidRPr="00B60371">
        <w:rPr>
          <w:rFonts w:ascii="Times New Roman" w:hAnsi="Times New Roman" w:cs="Times New Roman"/>
          <w:sz w:val="28"/>
          <w:szCs w:val="28"/>
          <w:lang w:val="uk-UA"/>
        </w:rPr>
        <w:t>СТАТИЧНІ МЕТОДИ   ВИЗНАЧЕННЯ ТВЕРДОСТІ МЕТАЛІВ</w:t>
      </w:r>
    </w:p>
    <w:p w:rsidR="006B3DE2" w:rsidRPr="00FB7712" w:rsidRDefault="00061D24" w:rsidP="00061D24">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6B3DE2" w:rsidRPr="00FB7712">
        <w:rPr>
          <w:rFonts w:ascii="Times New Roman" w:hAnsi="Times New Roman" w:cs="Times New Roman"/>
          <w:sz w:val="28"/>
          <w:szCs w:val="28"/>
          <w:lang w:val="uk-UA"/>
        </w:rPr>
        <w:t>Визначення твердості за Брін</w:t>
      </w:r>
      <w:r w:rsidR="002E60E7" w:rsidRPr="00FB7712">
        <w:rPr>
          <w:rFonts w:ascii="Times New Roman" w:hAnsi="Times New Roman" w:cs="Times New Roman"/>
          <w:sz w:val="28"/>
          <w:szCs w:val="28"/>
          <w:lang w:val="uk-UA"/>
        </w:rPr>
        <w:t>еллем</w:t>
      </w:r>
      <w:r>
        <w:rPr>
          <w:rFonts w:ascii="Times New Roman" w:hAnsi="Times New Roman" w:cs="Times New Roman"/>
          <w:sz w:val="28"/>
          <w:szCs w:val="28"/>
          <w:lang w:val="uk-UA"/>
        </w:rPr>
        <w:t>……………………………………</w:t>
      </w:r>
      <w:r w:rsidR="006B41E5">
        <w:rPr>
          <w:rFonts w:ascii="Times New Roman" w:hAnsi="Times New Roman" w:cs="Times New Roman"/>
          <w:sz w:val="28"/>
          <w:szCs w:val="28"/>
          <w:lang w:val="uk-UA"/>
        </w:rPr>
        <w:t>……5</w:t>
      </w:r>
    </w:p>
    <w:p w:rsidR="002E60E7" w:rsidRPr="00FB7712" w:rsidRDefault="00061D24" w:rsidP="00061D24">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2E60E7" w:rsidRPr="00FB7712">
        <w:rPr>
          <w:rFonts w:ascii="Times New Roman" w:hAnsi="Times New Roman" w:cs="Times New Roman"/>
          <w:sz w:val="28"/>
          <w:szCs w:val="28"/>
          <w:lang w:val="uk-UA"/>
        </w:rPr>
        <w:t xml:space="preserve">Визначення твердості за Роквеллом </w:t>
      </w:r>
      <w:r>
        <w:rPr>
          <w:rFonts w:ascii="Times New Roman" w:hAnsi="Times New Roman" w:cs="Times New Roman"/>
          <w:sz w:val="28"/>
          <w:szCs w:val="28"/>
          <w:lang w:val="uk-UA"/>
        </w:rPr>
        <w:t>……………………………………</w:t>
      </w:r>
      <w:r w:rsidR="000571A1">
        <w:rPr>
          <w:rFonts w:ascii="Times New Roman" w:hAnsi="Times New Roman" w:cs="Times New Roman"/>
          <w:sz w:val="28"/>
          <w:szCs w:val="28"/>
          <w:lang w:val="uk-UA"/>
        </w:rPr>
        <w:t>.</w:t>
      </w:r>
      <w:r w:rsidR="00D53745">
        <w:rPr>
          <w:rFonts w:ascii="Times New Roman" w:hAnsi="Times New Roman" w:cs="Times New Roman"/>
          <w:sz w:val="28"/>
          <w:szCs w:val="28"/>
          <w:lang w:val="uk-UA"/>
        </w:rPr>
        <w:t>…15</w:t>
      </w:r>
    </w:p>
    <w:p w:rsidR="002E60E7" w:rsidRPr="00FB7712" w:rsidRDefault="00061D24" w:rsidP="00061D24">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2E60E7" w:rsidRPr="00FB7712">
        <w:rPr>
          <w:rFonts w:ascii="Times New Roman" w:hAnsi="Times New Roman" w:cs="Times New Roman"/>
          <w:sz w:val="28"/>
          <w:szCs w:val="28"/>
          <w:lang w:val="uk-UA"/>
        </w:rPr>
        <w:t xml:space="preserve">Визначення твердості за Віккерсом </w:t>
      </w:r>
      <w:r>
        <w:rPr>
          <w:rFonts w:ascii="Times New Roman" w:hAnsi="Times New Roman" w:cs="Times New Roman"/>
          <w:sz w:val="28"/>
          <w:szCs w:val="28"/>
          <w:lang w:val="uk-UA"/>
        </w:rPr>
        <w:t>……………………</w:t>
      </w:r>
      <w:r w:rsidR="00D53745">
        <w:rPr>
          <w:rFonts w:ascii="Times New Roman" w:hAnsi="Times New Roman" w:cs="Times New Roman"/>
          <w:sz w:val="28"/>
          <w:szCs w:val="28"/>
          <w:lang w:val="uk-UA"/>
        </w:rPr>
        <w:t>………...………</w:t>
      </w:r>
      <w:r w:rsidR="000571A1">
        <w:rPr>
          <w:rFonts w:ascii="Times New Roman" w:hAnsi="Times New Roman" w:cs="Times New Roman"/>
          <w:sz w:val="28"/>
          <w:szCs w:val="28"/>
          <w:lang w:val="uk-UA"/>
        </w:rPr>
        <w:t>..</w:t>
      </w:r>
      <w:r w:rsidR="00D53745">
        <w:rPr>
          <w:rFonts w:ascii="Times New Roman" w:hAnsi="Times New Roman" w:cs="Times New Roman"/>
          <w:sz w:val="28"/>
          <w:szCs w:val="28"/>
          <w:lang w:val="uk-UA"/>
        </w:rPr>
        <w:t>.22</w:t>
      </w:r>
    </w:p>
    <w:p w:rsidR="002E60E7" w:rsidRPr="00FB7712" w:rsidRDefault="002E60E7" w:rsidP="006B41E5">
      <w:pPr>
        <w:spacing w:after="0"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РОЗДІЛ 2. Д</w:t>
      </w:r>
      <w:r w:rsidR="001F65C3">
        <w:rPr>
          <w:rFonts w:ascii="Times New Roman" w:hAnsi="Times New Roman" w:cs="Times New Roman"/>
          <w:sz w:val="28"/>
          <w:szCs w:val="28"/>
          <w:lang w:val="uk-UA"/>
        </w:rPr>
        <w:t>ИНАМІЧНІ МЕТОДИ ВИЗНАЧЕННЯ ТВЕРДОСТІ МЕТАЛІВ</w:t>
      </w:r>
      <w:r w:rsidRPr="00FB7712">
        <w:rPr>
          <w:rFonts w:ascii="Times New Roman" w:hAnsi="Times New Roman" w:cs="Times New Roman"/>
          <w:sz w:val="28"/>
          <w:szCs w:val="28"/>
          <w:lang w:val="uk-UA"/>
        </w:rPr>
        <w:t xml:space="preserve"> </w:t>
      </w:r>
    </w:p>
    <w:p w:rsidR="000571A1" w:rsidRDefault="002E60E7" w:rsidP="000571A1">
      <w:pPr>
        <w:spacing w:after="0" w:line="360" w:lineRule="auto"/>
        <w:jc w:val="both"/>
        <w:rPr>
          <w:rFonts w:ascii="Times New Roman" w:hAnsi="Times New Roman" w:cs="Times New Roman"/>
          <w:color w:val="000000"/>
          <w:sz w:val="28"/>
          <w:szCs w:val="28"/>
          <w:lang w:val="uk-UA"/>
        </w:rPr>
      </w:pPr>
      <w:r w:rsidRPr="00FB7712">
        <w:rPr>
          <w:rFonts w:ascii="Times New Roman" w:hAnsi="Times New Roman" w:cs="Times New Roman"/>
          <w:sz w:val="28"/>
          <w:szCs w:val="28"/>
          <w:lang w:val="uk-UA"/>
        </w:rPr>
        <w:t>2.1</w:t>
      </w:r>
      <w:r w:rsidR="00B60371">
        <w:rPr>
          <w:rFonts w:ascii="Times New Roman" w:hAnsi="Times New Roman" w:cs="Times New Roman"/>
          <w:sz w:val="28"/>
          <w:szCs w:val="28"/>
          <w:lang w:val="uk-UA"/>
        </w:rPr>
        <w:t>.</w:t>
      </w:r>
      <w:r w:rsidRPr="00FB7712">
        <w:rPr>
          <w:rFonts w:ascii="Times New Roman" w:hAnsi="Times New Roman" w:cs="Times New Roman"/>
          <w:sz w:val="28"/>
          <w:szCs w:val="28"/>
          <w:lang w:val="uk-UA"/>
        </w:rPr>
        <w:t xml:space="preserve"> Визначення твердості </w:t>
      </w:r>
      <w:r w:rsidRPr="00FB7712">
        <w:rPr>
          <w:rFonts w:ascii="Times New Roman" w:hAnsi="Times New Roman" w:cs="Times New Roman"/>
          <w:color w:val="000000"/>
          <w:sz w:val="28"/>
          <w:szCs w:val="28"/>
          <w:lang w:val="uk-UA"/>
        </w:rPr>
        <w:t xml:space="preserve"> по Шору (метод пружного відскоку бойка)</w:t>
      </w:r>
      <w:r w:rsidR="00B60371">
        <w:rPr>
          <w:rFonts w:ascii="Times New Roman" w:hAnsi="Times New Roman" w:cs="Times New Roman"/>
          <w:color w:val="000000"/>
          <w:sz w:val="28"/>
          <w:szCs w:val="28"/>
          <w:lang w:val="uk-UA"/>
        </w:rPr>
        <w:t>…….</w:t>
      </w:r>
      <w:r w:rsidR="006B41E5">
        <w:rPr>
          <w:rFonts w:ascii="Times New Roman" w:hAnsi="Times New Roman" w:cs="Times New Roman"/>
          <w:color w:val="000000"/>
          <w:sz w:val="28"/>
          <w:szCs w:val="28"/>
          <w:lang w:val="uk-UA"/>
        </w:rPr>
        <w:t>.</w:t>
      </w:r>
      <w:r w:rsidR="000571A1">
        <w:rPr>
          <w:rFonts w:ascii="Times New Roman" w:hAnsi="Times New Roman" w:cs="Times New Roman"/>
          <w:color w:val="000000"/>
          <w:sz w:val="28"/>
          <w:szCs w:val="28"/>
          <w:lang w:val="uk-UA"/>
        </w:rPr>
        <w:t>30</w:t>
      </w:r>
    </w:p>
    <w:p w:rsidR="006B41E5" w:rsidRPr="000571A1" w:rsidRDefault="002E60E7" w:rsidP="000571A1">
      <w:pPr>
        <w:spacing w:after="0" w:line="360" w:lineRule="auto"/>
        <w:jc w:val="both"/>
        <w:rPr>
          <w:rFonts w:ascii="Times New Roman" w:hAnsi="Times New Roman" w:cs="Times New Roman"/>
          <w:color w:val="000000"/>
          <w:sz w:val="28"/>
          <w:szCs w:val="28"/>
          <w:lang w:val="uk-UA"/>
        </w:rPr>
      </w:pPr>
      <w:r w:rsidRPr="00FB7712">
        <w:rPr>
          <w:rFonts w:ascii="Times New Roman" w:hAnsi="Times New Roman" w:cs="Times New Roman"/>
          <w:sz w:val="28"/>
          <w:szCs w:val="28"/>
          <w:lang w:val="uk-UA" w:eastAsia="zh-CN"/>
        </w:rPr>
        <w:t>РОЗДІЛ</w:t>
      </w:r>
      <w:r w:rsidR="000571A1">
        <w:rPr>
          <w:rFonts w:ascii="Times New Roman" w:hAnsi="Times New Roman" w:cs="Times New Roman"/>
          <w:sz w:val="28"/>
          <w:szCs w:val="28"/>
          <w:lang w:val="uk-UA" w:eastAsia="zh-CN"/>
        </w:rPr>
        <w:t xml:space="preserve"> </w:t>
      </w:r>
      <w:r w:rsidR="00B60371">
        <w:rPr>
          <w:rFonts w:ascii="Times New Roman" w:hAnsi="Times New Roman" w:cs="Times New Roman"/>
          <w:sz w:val="28"/>
          <w:szCs w:val="28"/>
          <w:lang w:val="uk-UA" w:eastAsia="zh-CN"/>
        </w:rPr>
        <w:t>3</w:t>
      </w:r>
      <w:r w:rsidRPr="00FB7712">
        <w:rPr>
          <w:rFonts w:ascii="Times New Roman" w:hAnsi="Times New Roman" w:cs="Times New Roman"/>
          <w:sz w:val="28"/>
          <w:szCs w:val="28"/>
          <w:lang w:val="uk-UA" w:eastAsia="zh-CN"/>
        </w:rPr>
        <w:t>. Е</w:t>
      </w:r>
      <w:r w:rsidR="001F65C3">
        <w:rPr>
          <w:rFonts w:ascii="Times New Roman" w:hAnsi="Times New Roman" w:cs="Times New Roman"/>
          <w:sz w:val="28"/>
          <w:szCs w:val="28"/>
          <w:lang w:val="uk-UA" w:eastAsia="zh-CN"/>
        </w:rPr>
        <w:t>КСПЕРИМЕНТАЛЬНЕ ВИЗНАЧЕННЯ ТВЕРДОСТІ МАТЕРІАЛІВ ТА АНАЛІЗ РЕЗУЛЬТАТІВ</w:t>
      </w:r>
    </w:p>
    <w:p w:rsidR="002E60E7" w:rsidRPr="00FB7712" w:rsidRDefault="002E60E7" w:rsidP="006B41E5">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 3.1</w:t>
      </w:r>
      <w:r w:rsidR="00B60371">
        <w:rPr>
          <w:rFonts w:ascii="Times New Roman" w:hAnsi="Times New Roman" w:cs="Times New Roman"/>
          <w:sz w:val="28"/>
          <w:szCs w:val="28"/>
          <w:lang w:val="uk-UA" w:eastAsia="zh-CN"/>
        </w:rPr>
        <w:t>.</w:t>
      </w:r>
      <w:r w:rsidRPr="00FB7712">
        <w:rPr>
          <w:rFonts w:ascii="Times New Roman" w:hAnsi="Times New Roman" w:cs="Times New Roman"/>
          <w:sz w:val="28"/>
          <w:szCs w:val="28"/>
          <w:lang w:val="uk-UA" w:eastAsia="zh-CN"/>
        </w:rPr>
        <w:t xml:space="preserve"> </w:t>
      </w:r>
      <w:r w:rsidR="00B60371">
        <w:rPr>
          <w:rFonts w:ascii="Times New Roman" w:hAnsi="Times New Roman" w:cs="Times New Roman"/>
          <w:sz w:val="28"/>
          <w:szCs w:val="28"/>
          <w:lang w:val="uk-UA" w:eastAsia="zh-CN"/>
        </w:rPr>
        <w:t>Експериментальне</w:t>
      </w:r>
      <w:r w:rsidRPr="00FB7712">
        <w:rPr>
          <w:rFonts w:ascii="Times New Roman" w:hAnsi="Times New Roman" w:cs="Times New Roman"/>
          <w:sz w:val="28"/>
          <w:szCs w:val="28"/>
          <w:lang w:val="uk-UA" w:eastAsia="zh-CN"/>
        </w:rPr>
        <w:t xml:space="preserve"> дослідження твердості за Брінел</w:t>
      </w:r>
      <w:r w:rsidR="00CA20D1">
        <w:rPr>
          <w:rFonts w:ascii="Times New Roman" w:hAnsi="Times New Roman" w:cs="Times New Roman"/>
          <w:sz w:val="28"/>
          <w:szCs w:val="28"/>
          <w:lang w:val="uk-UA" w:eastAsia="zh-CN"/>
        </w:rPr>
        <w:t>л</w:t>
      </w:r>
      <w:r w:rsidRPr="00FB7712">
        <w:rPr>
          <w:rFonts w:ascii="Times New Roman" w:hAnsi="Times New Roman" w:cs="Times New Roman"/>
          <w:sz w:val="28"/>
          <w:szCs w:val="28"/>
          <w:lang w:val="uk-UA" w:eastAsia="zh-CN"/>
        </w:rPr>
        <w:t xml:space="preserve">ем </w:t>
      </w:r>
      <w:r w:rsidR="00B60371">
        <w:rPr>
          <w:rFonts w:ascii="Times New Roman" w:hAnsi="Times New Roman" w:cs="Times New Roman"/>
          <w:sz w:val="28"/>
          <w:szCs w:val="28"/>
          <w:lang w:val="uk-UA" w:eastAsia="zh-CN"/>
        </w:rPr>
        <w:t>……</w:t>
      </w:r>
      <w:r w:rsidR="00D53745">
        <w:rPr>
          <w:rFonts w:ascii="Times New Roman" w:hAnsi="Times New Roman" w:cs="Times New Roman"/>
          <w:sz w:val="28"/>
          <w:szCs w:val="28"/>
          <w:lang w:val="uk-UA" w:eastAsia="zh-CN"/>
        </w:rPr>
        <w:t>………</w:t>
      </w:r>
      <w:r w:rsidR="000571A1">
        <w:rPr>
          <w:rFonts w:ascii="Times New Roman" w:hAnsi="Times New Roman" w:cs="Times New Roman"/>
          <w:sz w:val="28"/>
          <w:szCs w:val="28"/>
          <w:lang w:val="uk-UA" w:eastAsia="zh-CN"/>
        </w:rPr>
        <w:t>.</w:t>
      </w:r>
      <w:r w:rsidR="00D53745">
        <w:rPr>
          <w:rFonts w:ascii="Times New Roman" w:hAnsi="Times New Roman" w:cs="Times New Roman"/>
          <w:sz w:val="28"/>
          <w:szCs w:val="28"/>
          <w:lang w:val="uk-UA" w:eastAsia="zh-CN"/>
        </w:rPr>
        <w:t>….35</w:t>
      </w:r>
    </w:p>
    <w:p w:rsidR="002E60E7" w:rsidRPr="00FB7712" w:rsidRDefault="002E60E7" w:rsidP="006B41E5">
      <w:pPr>
        <w:spacing w:line="360" w:lineRule="auto"/>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color w:val="202122"/>
          <w:sz w:val="28"/>
          <w:szCs w:val="28"/>
          <w:shd w:val="clear" w:color="auto" w:fill="FFFFFF"/>
          <w:lang w:val="uk-UA"/>
        </w:rPr>
        <w:t xml:space="preserve"> 3.2</w:t>
      </w:r>
      <w:r w:rsidR="00B60371">
        <w:rPr>
          <w:rFonts w:ascii="Times New Roman" w:hAnsi="Times New Roman" w:cs="Times New Roman"/>
          <w:color w:val="202122"/>
          <w:sz w:val="28"/>
          <w:szCs w:val="28"/>
          <w:shd w:val="clear" w:color="auto" w:fill="FFFFFF"/>
          <w:lang w:val="uk-UA"/>
        </w:rPr>
        <w:t>.</w:t>
      </w:r>
      <w:r w:rsidRPr="00FB7712">
        <w:rPr>
          <w:rFonts w:ascii="Times New Roman" w:hAnsi="Times New Roman" w:cs="Times New Roman"/>
          <w:color w:val="202122"/>
          <w:sz w:val="28"/>
          <w:szCs w:val="28"/>
          <w:shd w:val="clear" w:color="auto" w:fill="FFFFFF"/>
          <w:lang w:val="uk-UA"/>
        </w:rPr>
        <w:t xml:space="preserve"> Експериментальне дослідження твердості за Роквеллом</w:t>
      </w:r>
      <w:r w:rsidR="00B60371">
        <w:rPr>
          <w:rFonts w:ascii="Times New Roman" w:hAnsi="Times New Roman" w:cs="Times New Roman"/>
          <w:color w:val="202122"/>
          <w:sz w:val="28"/>
          <w:szCs w:val="28"/>
          <w:shd w:val="clear" w:color="auto" w:fill="FFFFFF"/>
          <w:lang w:val="uk-UA"/>
        </w:rPr>
        <w:t>……</w:t>
      </w:r>
      <w:r w:rsidR="00D53745">
        <w:rPr>
          <w:rFonts w:ascii="Times New Roman" w:hAnsi="Times New Roman" w:cs="Times New Roman"/>
          <w:color w:val="202122"/>
          <w:sz w:val="28"/>
          <w:szCs w:val="28"/>
          <w:shd w:val="clear" w:color="auto" w:fill="FFFFFF"/>
          <w:lang w:val="uk-UA"/>
        </w:rPr>
        <w:t>…….…</w:t>
      </w:r>
      <w:r w:rsidR="000571A1">
        <w:rPr>
          <w:rFonts w:ascii="Times New Roman" w:hAnsi="Times New Roman" w:cs="Times New Roman"/>
          <w:color w:val="202122"/>
          <w:sz w:val="28"/>
          <w:szCs w:val="28"/>
          <w:shd w:val="clear" w:color="auto" w:fill="FFFFFF"/>
          <w:lang w:val="uk-UA"/>
        </w:rPr>
        <w:t>...</w:t>
      </w:r>
      <w:r w:rsidR="00D53745">
        <w:rPr>
          <w:rFonts w:ascii="Times New Roman" w:hAnsi="Times New Roman" w:cs="Times New Roman"/>
          <w:color w:val="202122"/>
          <w:sz w:val="28"/>
          <w:szCs w:val="28"/>
          <w:shd w:val="clear" w:color="auto" w:fill="FFFFFF"/>
          <w:lang w:val="uk-UA"/>
        </w:rPr>
        <w:t>..38</w:t>
      </w:r>
    </w:p>
    <w:p w:rsidR="002E60E7" w:rsidRPr="00FB7712" w:rsidRDefault="000571A1" w:rsidP="006B41E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E60E7" w:rsidRPr="00FB7712">
        <w:rPr>
          <w:rFonts w:ascii="Times New Roman" w:hAnsi="Times New Roman" w:cs="Times New Roman"/>
          <w:sz w:val="28"/>
          <w:szCs w:val="28"/>
          <w:lang w:val="uk-UA"/>
        </w:rPr>
        <w:t>3.3</w:t>
      </w:r>
      <w:r w:rsidR="00B60371">
        <w:rPr>
          <w:rFonts w:ascii="Times New Roman" w:hAnsi="Times New Roman" w:cs="Times New Roman"/>
          <w:sz w:val="28"/>
          <w:szCs w:val="28"/>
          <w:lang w:val="uk-UA"/>
        </w:rPr>
        <w:t>.</w:t>
      </w:r>
      <w:r w:rsidR="002E60E7" w:rsidRPr="00FB7712">
        <w:rPr>
          <w:rFonts w:ascii="Times New Roman" w:hAnsi="Times New Roman" w:cs="Times New Roman"/>
          <w:sz w:val="28"/>
          <w:szCs w:val="28"/>
          <w:lang w:val="uk-UA"/>
        </w:rPr>
        <w:t xml:space="preserve"> </w:t>
      </w:r>
      <w:r w:rsidR="002E60E7" w:rsidRPr="00FB7712">
        <w:rPr>
          <w:rFonts w:ascii="Times New Roman" w:hAnsi="Times New Roman" w:cs="Times New Roman"/>
          <w:color w:val="202122"/>
          <w:sz w:val="28"/>
          <w:szCs w:val="28"/>
          <w:shd w:val="clear" w:color="auto" w:fill="FFFFFF"/>
          <w:lang w:val="uk-UA"/>
        </w:rPr>
        <w:t xml:space="preserve">Експериментальне дослідження твердості за </w:t>
      </w:r>
      <w:r w:rsidR="002E60E7" w:rsidRPr="00FB7712">
        <w:rPr>
          <w:rFonts w:ascii="Times New Roman" w:hAnsi="Times New Roman" w:cs="Times New Roman"/>
          <w:sz w:val="28"/>
          <w:szCs w:val="28"/>
          <w:lang w:val="uk-UA"/>
        </w:rPr>
        <w:t xml:space="preserve">Віккерсом </w:t>
      </w:r>
      <w:r w:rsidR="00B60371">
        <w:rPr>
          <w:rFonts w:ascii="Times New Roman" w:hAnsi="Times New Roman" w:cs="Times New Roman"/>
          <w:sz w:val="28"/>
          <w:szCs w:val="28"/>
          <w:lang w:val="uk-UA"/>
        </w:rPr>
        <w:t>……</w:t>
      </w:r>
      <w:r w:rsidR="00D53745">
        <w:rPr>
          <w:rFonts w:ascii="Times New Roman" w:hAnsi="Times New Roman" w:cs="Times New Roman"/>
          <w:sz w:val="28"/>
          <w:szCs w:val="28"/>
          <w:lang w:val="uk-UA"/>
        </w:rPr>
        <w:t>…...……40</w:t>
      </w:r>
    </w:p>
    <w:p w:rsidR="002E60E7" w:rsidRPr="00FB7712" w:rsidRDefault="002E60E7" w:rsidP="006B41E5">
      <w:pPr>
        <w:pStyle w:val="a7"/>
        <w:spacing w:line="360" w:lineRule="auto"/>
        <w:jc w:val="both"/>
        <w:rPr>
          <w:color w:val="000000"/>
          <w:sz w:val="28"/>
          <w:szCs w:val="28"/>
          <w:lang w:val="uk-UA"/>
        </w:rPr>
      </w:pPr>
      <w:r w:rsidRPr="00FB7712">
        <w:rPr>
          <w:color w:val="000000"/>
          <w:sz w:val="28"/>
          <w:szCs w:val="28"/>
          <w:lang w:val="uk-UA"/>
        </w:rPr>
        <w:t xml:space="preserve"> 3.4</w:t>
      </w:r>
      <w:r w:rsidR="00B60371">
        <w:rPr>
          <w:color w:val="000000"/>
          <w:sz w:val="28"/>
          <w:szCs w:val="28"/>
          <w:lang w:val="uk-UA"/>
        </w:rPr>
        <w:t>.</w:t>
      </w:r>
      <w:r w:rsidRPr="00FB7712">
        <w:rPr>
          <w:color w:val="000000"/>
          <w:sz w:val="28"/>
          <w:szCs w:val="28"/>
          <w:lang w:val="uk-UA"/>
        </w:rPr>
        <w:t xml:space="preserve"> Експериментальне дослідження твердості металів методом  Шору (метод пружного відскоку бойка)</w:t>
      </w:r>
      <w:r w:rsidR="00D53745">
        <w:rPr>
          <w:color w:val="000000"/>
          <w:sz w:val="28"/>
          <w:szCs w:val="28"/>
          <w:lang w:val="uk-UA"/>
        </w:rPr>
        <w:t>……………………………………………….………42</w:t>
      </w:r>
    </w:p>
    <w:p w:rsidR="002E60E7" w:rsidRPr="006B41E5" w:rsidRDefault="002E60E7" w:rsidP="00506F32">
      <w:pPr>
        <w:spacing w:after="0"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rPr>
        <w:t>ВИСНОВКИ</w:t>
      </w:r>
      <w:r w:rsidR="006B41E5">
        <w:rPr>
          <w:rFonts w:ascii="Times New Roman" w:hAnsi="Times New Roman" w:cs="Times New Roman"/>
          <w:sz w:val="28"/>
          <w:szCs w:val="28"/>
          <w:lang w:val="uk-UA"/>
        </w:rPr>
        <w:t>……………………………………………………………</w:t>
      </w:r>
      <w:r w:rsidR="00506F32">
        <w:rPr>
          <w:rFonts w:ascii="Times New Roman" w:hAnsi="Times New Roman" w:cs="Times New Roman"/>
          <w:sz w:val="28"/>
          <w:szCs w:val="28"/>
          <w:lang w:val="uk-UA"/>
        </w:rPr>
        <w:t>……</w:t>
      </w:r>
      <w:r w:rsidR="000571A1">
        <w:rPr>
          <w:rFonts w:ascii="Times New Roman" w:hAnsi="Times New Roman" w:cs="Times New Roman"/>
          <w:sz w:val="28"/>
          <w:szCs w:val="28"/>
          <w:lang w:val="uk-UA"/>
        </w:rPr>
        <w:t>..</w:t>
      </w:r>
      <w:r w:rsidR="00506F32">
        <w:rPr>
          <w:rFonts w:ascii="Times New Roman" w:hAnsi="Times New Roman" w:cs="Times New Roman"/>
          <w:sz w:val="28"/>
          <w:szCs w:val="28"/>
          <w:lang w:val="uk-UA"/>
        </w:rPr>
        <w:t>….</w:t>
      </w:r>
      <w:r w:rsidR="003E1FBD">
        <w:rPr>
          <w:rFonts w:ascii="Times New Roman" w:hAnsi="Times New Roman" w:cs="Times New Roman"/>
          <w:sz w:val="28"/>
          <w:szCs w:val="28"/>
          <w:lang w:val="uk-UA"/>
        </w:rPr>
        <w:t>4</w:t>
      </w:r>
      <w:r w:rsidR="00D53745">
        <w:rPr>
          <w:rFonts w:ascii="Times New Roman" w:hAnsi="Times New Roman" w:cs="Times New Roman"/>
          <w:sz w:val="28"/>
          <w:szCs w:val="28"/>
          <w:lang w:val="uk-UA"/>
        </w:rPr>
        <w:t>4</w:t>
      </w:r>
    </w:p>
    <w:p w:rsidR="002E60E7" w:rsidRPr="00506F32" w:rsidRDefault="002E60E7" w:rsidP="00506F32">
      <w:pPr>
        <w:spacing w:after="0"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rPr>
        <w:t>ДОДАТКИ</w:t>
      </w:r>
      <w:r w:rsidR="00506F32">
        <w:rPr>
          <w:rFonts w:ascii="Times New Roman" w:hAnsi="Times New Roman" w:cs="Times New Roman"/>
          <w:sz w:val="28"/>
          <w:szCs w:val="28"/>
          <w:lang w:val="uk-UA"/>
        </w:rPr>
        <w:t>……………………………………………………………………</w:t>
      </w:r>
      <w:r w:rsidR="00D53745">
        <w:rPr>
          <w:rFonts w:ascii="Times New Roman" w:hAnsi="Times New Roman" w:cs="Times New Roman"/>
          <w:sz w:val="28"/>
          <w:szCs w:val="28"/>
          <w:lang w:val="uk-UA"/>
        </w:rPr>
        <w:t>…..45</w:t>
      </w:r>
    </w:p>
    <w:p w:rsidR="002E60E7" w:rsidRPr="00FB7712" w:rsidRDefault="002E60E7" w:rsidP="006B41E5">
      <w:pPr>
        <w:pStyle w:val="a7"/>
        <w:spacing w:line="360" w:lineRule="auto"/>
        <w:jc w:val="both"/>
        <w:rPr>
          <w:sz w:val="28"/>
          <w:szCs w:val="28"/>
          <w:lang w:val="uk-UA"/>
        </w:rPr>
      </w:pPr>
      <w:r w:rsidRPr="00FB7712">
        <w:rPr>
          <w:sz w:val="28"/>
          <w:szCs w:val="28"/>
        </w:rPr>
        <w:t>СПИСОК ВИКОРИСТАНИХ ДЖЕРЕ</w:t>
      </w:r>
      <w:r w:rsidRPr="00FB7712">
        <w:rPr>
          <w:sz w:val="28"/>
          <w:szCs w:val="28"/>
          <w:lang w:val="uk-UA"/>
        </w:rPr>
        <w:t>Л</w:t>
      </w:r>
      <w:r w:rsidR="00D53745">
        <w:rPr>
          <w:sz w:val="28"/>
          <w:szCs w:val="28"/>
          <w:lang w:val="uk-UA"/>
        </w:rPr>
        <w:t>………………………….……………50</w:t>
      </w:r>
    </w:p>
    <w:p w:rsidR="0001217E" w:rsidRPr="00FB7712" w:rsidRDefault="0001217E" w:rsidP="00746C4A">
      <w:pPr>
        <w:pStyle w:val="a7"/>
        <w:spacing w:line="360" w:lineRule="auto"/>
        <w:rPr>
          <w:b/>
          <w:sz w:val="28"/>
          <w:szCs w:val="28"/>
          <w:lang w:val="uk-UA"/>
        </w:rPr>
      </w:pPr>
      <w:r w:rsidRPr="00FB7712">
        <w:rPr>
          <w:b/>
          <w:sz w:val="28"/>
          <w:szCs w:val="28"/>
          <w:lang w:val="uk-UA"/>
        </w:rPr>
        <w:t xml:space="preserve"> </w:t>
      </w:r>
    </w:p>
    <w:p w:rsidR="0001217E" w:rsidRPr="00FB7712" w:rsidRDefault="0001217E" w:rsidP="00746C4A">
      <w:pPr>
        <w:pStyle w:val="a7"/>
        <w:spacing w:line="360" w:lineRule="auto"/>
        <w:rPr>
          <w:b/>
          <w:sz w:val="28"/>
          <w:szCs w:val="28"/>
          <w:lang w:val="uk-UA"/>
        </w:rPr>
      </w:pPr>
    </w:p>
    <w:p w:rsidR="0001217E" w:rsidRPr="00FB7712" w:rsidRDefault="0001217E" w:rsidP="00746C4A">
      <w:pPr>
        <w:pStyle w:val="a7"/>
        <w:spacing w:line="360" w:lineRule="auto"/>
        <w:rPr>
          <w:b/>
          <w:sz w:val="28"/>
          <w:szCs w:val="28"/>
          <w:lang w:val="uk-UA"/>
        </w:rPr>
      </w:pPr>
    </w:p>
    <w:p w:rsidR="0001217E" w:rsidRPr="00FB7712" w:rsidRDefault="0001217E" w:rsidP="00746C4A">
      <w:pPr>
        <w:pStyle w:val="a7"/>
        <w:spacing w:line="360" w:lineRule="auto"/>
        <w:rPr>
          <w:b/>
          <w:sz w:val="28"/>
          <w:szCs w:val="28"/>
          <w:lang w:val="uk-UA"/>
        </w:rPr>
      </w:pPr>
    </w:p>
    <w:p w:rsidR="00746C4A" w:rsidRDefault="00746C4A" w:rsidP="00746C4A">
      <w:pPr>
        <w:pStyle w:val="a7"/>
        <w:spacing w:line="360" w:lineRule="auto"/>
        <w:rPr>
          <w:b/>
          <w:sz w:val="28"/>
          <w:szCs w:val="28"/>
          <w:lang w:val="uk-UA"/>
        </w:rPr>
      </w:pPr>
    </w:p>
    <w:p w:rsidR="0001217E" w:rsidRPr="00FB7712" w:rsidRDefault="0001217E" w:rsidP="00B03C4B">
      <w:pPr>
        <w:pStyle w:val="a7"/>
        <w:spacing w:line="360" w:lineRule="auto"/>
        <w:jc w:val="center"/>
        <w:rPr>
          <w:b/>
          <w:color w:val="000000"/>
          <w:sz w:val="28"/>
          <w:szCs w:val="28"/>
          <w:lang w:val="uk-UA"/>
        </w:rPr>
      </w:pPr>
      <w:r w:rsidRPr="00FB7712">
        <w:rPr>
          <w:b/>
          <w:sz w:val="28"/>
          <w:szCs w:val="28"/>
          <w:lang w:val="uk-UA"/>
        </w:rPr>
        <w:t>ВСТУП</w:t>
      </w:r>
    </w:p>
    <w:p w:rsidR="002E60E7" w:rsidRPr="00F13B71" w:rsidRDefault="002E60E7" w:rsidP="00746C4A">
      <w:pPr>
        <w:spacing w:after="0" w:line="360" w:lineRule="auto"/>
        <w:ind w:firstLine="851"/>
        <w:jc w:val="both"/>
        <w:rPr>
          <w:rFonts w:ascii="Times New Roman" w:hAnsi="Times New Roman" w:cs="Times New Roman"/>
          <w:bCs/>
          <w:color w:val="000000"/>
          <w:sz w:val="28"/>
          <w:szCs w:val="28"/>
          <w:lang w:val="uk-UA"/>
        </w:rPr>
      </w:pPr>
      <w:r w:rsidRPr="00FB7712">
        <w:rPr>
          <w:rFonts w:ascii="Times New Roman" w:hAnsi="Times New Roman" w:cs="Times New Roman"/>
          <w:b/>
          <w:sz w:val="28"/>
          <w:szCs w:val="28"/>
          <w:lang w:val="uk-UA"/>
        </w:rPr>
        <w:t xml:space="preserve">Актуальність теми. </w:t>
      </w:r>
      <w:r w:rsidRPr="00FB7712">
        <w:rPr>
          <w:rFonts w:ascii="Times New Roman" w:hAnsi="Times New Roman" w:cs="Times New Roman"/>
          <w:sz w:val="28"/>
          <w:szCs w:val="28"/>
          <w:lang w:val="uk-UA"/>
        </w:rPr>
        <w:t xml:space="preserve">Серед різноманітних властивостей металів і сплавів  найважливішими є механічні властивості, що характеризують спроможність металів і сплавів чинити опір деформуванню і руйнуванню під дією зовнішніх сил. </w:t>
      </w:r>
      <w:r w:rsidRPr="00FB7712">
        <w:rPr>
          <w:rFonts w:ascii="Times New Roman" w:hAnsi="Times New Roman" w:cs="Times New Roman"/>
          <w:sz w:val="28"/>
          <w:szCs w:val="28"/>
        </w:rPr>
        <w:t>Основними механічними властивостями металів і сплаві</w:t>
      </w:r>
      <w:proofErr w:type="gramStart"/>
      <w:r w:rsidRPr="00FB7712">
        <w:rPr>
          <w:rFonts w:ascii="Times New Roman" w:hAnsi="Times New Roman" w:cs="Times New Roman"/>
          <w:sz w:val="28"/>
          <w:szCs w:val="28"/>
        </w:rPr>
        <w:t>в</w:t>
      </w:r>
      <w:proofErr w:type="gramEnd"/>
      <w:r w:rsidRPr="00FB7712">
        <w:rPr>
          <w:rFonts w:ascii="Times New Roman" w:hAnsi="Times New Roman" w:cs="Times New Roman"/>
          <w:sz w:val="28"/>
          <w:szCs w:val="28"/>
        </w:rPr>
        <w:t xml:space="preserve"> є тв</w:t>
      </w:r>
      <w:r w:rsidR="004F109D">
        <w:rPr>
          <w:rFonts w:ascii="Times New Roman" w:hAnsi="Times New Roman" w:cs="Times New Roman"/>
          <w:sz w:val="28"/>
          <w:szCs w:val="28"/>
        </w:rPr>
        <w:t>ердість, міцність, пластичність</w:t>
      </w:r>
      <w:r w:rsidR="004F109D">
        <w:rPr>
          <w:rFonts w:ascii="Times New Roman" w:hAnsi="Times New Roman" w:cs="Times New Roman"/>
          <w:sz w:val="28"/>
          <w:szCs w:val="28"/>
          <w:lang w:val="uk-UA"/>
        </w:rPr>
        <w:t xml:space="preserve"> і</w:t>
      </w:r>
      <w:r w:rsidRPr="00FB7712">
        <w:rPr>
          <w:rFonts w:ascii="Times New Roman" w:hAnsi="Times New Roman" w:cs="Times New Roman"/>
          <w:sz w:val="28"/>
          <w:szCs w:val="28"/>
        </w:rPr>
        <w:t xml:space="preserve"> ударна в’язкість.</w:t>
      </w:r>
      <w:r w:rsidRPr="00FB7712">
        <w:rPr>
          <w:rFonts w:ascii="Times New Roman" w:hAnsi="Times New Roman" w:cs="Times New Roman"/>
          <w:color w:val="202122"/>
          <w:sz w:val="28"/>
          <w:szCs w:val="28"/>
          <w:shd w:val="clear" w:color="auto" w:fill="FFFFFF"/>
        </w:rPr>
        <w:t xml:space="preserve"> За ДСТУ 2825-94</w:t>
      </w:r>
      <w:r w:rsidRPr="00FB7712">
        <w:rPr>
          <w:rFonts w:ascii="Times New Roman" w:hAnsi="Times New Roman" w:cs="Times New Roman"/>
          <w:sz w:val="28"/>
          <w:szCs w:val="28"/>
        </w:rPr>
        <w:t>[1] твердість характеризується спроможністю металу чинити опі</w:t>
      </w:r>
      <w:proofErr w:type="gramStart"/>
      <w:r w:rsidRPr="00FB7712">
        <w:rPr>
          <w:rFonts w:ascii="Times New Roman" w:hAnsi="Times New Roman" w:cs="Times New Roman"/>
          <w:sz w:val="28"/>
          <w:szCs w:val="28"/>
        </w:rPr>
        <w:t>р</w:t>
      </w:r>
      <w:proofErr w:type="gramEnd"/>
      <w:r w:rsidRPr="00FB7712">
        <w:rPr>
          <w:rFonts w:ascii="Times New Roman" w:hAnsi="Times New Roman" w:cs="Times New Roman"/>
          <w:sz w:val="28"/>
          <w:szCs w:val="28"/>
        </w:rPr>
        <w:t xml:space="preserve"> значній пластичній деформації при контактному навантаженні. Дослідження на твердість завжди проводяться безпосередньо на поверхні виробу або деталі шляхом механічного вдавлювання в метал іншого більш твердого тіла (індентора). Вимірювання твердості, як способу </w:t>
      </w:r>
      <w:proofErr w:type="gramStart"/>
      <w:r w:rsidRPr="00FB7712">
        <w:rPr>
          <w:rFonts w:ascii="Times New Roman" w:hAnsi="Times New Roman" w:cs="Times New Roman"/>
          <w:sz w:val="28"/>
          <w:szCs w:val="28"/>
        </w:rPr>
        <w:t>досл</w:t>
      </w:r>
      <w:proofErr w:type="gramEnd"/>
      <w:r w:rsidRPr="00FB7712">
        <w:rPr>
          <w:rFonts w:ascii="Times New Roman" w:hAnsi="Times New Roman" w:cs="Times New Roman"/>
          <w:sz w:val="28"/>
          <w:szCs w:val="28"/>
        </w:rPr>
        <w:t>ідження механічних властивостей металів, в результаті простоти і швидкості визначення твердості, а також можливості оцінки властивостей металів без руйнації виробів, отримав дуже широке застосування</w:t>
      </w:r>
      <w:r w:rsidR="004F109D">
        <w:rPr>
          <w:rFonts w:ascii="Times New Roman" w:hAnsi="Times New Roman" w:cs="Times New Roman"/>
          <w:sz w:val="28"/>
          <w:szCs w:val="28"/>
          <w:lang w:val="uk-UA"/>
        </w:rPr>
        <w:t>,</w:t>
      </w:r>
      <w:r w:rsidRPr="00FB7712">
        <w:rPr>
          <w:rFonts w:ascii="Times New Roman" w:hAnsi="Times New Roman" w:cs="Times New Roman"/>
          <w:sz w:val="28"/>
          <w:szCs w:val="28"/>
        </w:rPr>
        <w:t xml:space="preserve"> як на заводах так і в науково-дослідних закладах. Метод визначення твердості цінний ще і тим, що </w:t>
      </w:r>
      <w:proofErr w:type="gramStart"/>
      <w:r w:rsidRPr="00FB7712">
        <w:rPr>
          <w:rFonts w:ascii="Times New Roman" w:hAnsi="Times New Roman" w:cs="Times New Roman"/>
          <w:sz w:val="28"/>
          <w:szCs w:val="28"/>
        </w:rPr>
        <w:t>між</w:t>
      </w:r>
      <w:proofErr w:type="gramEnd"/>
      <w:r w:rsidRPr="00FB7712">
        <w:rPr>
          <w:rFonts w:ascii="Times New Roman" w:hAnsi="Times New Roman" w:cs="Times New Roman"/>
          <w:sz w:val="28"/>
          <w:szCs w:val="28"/>
        </w:rPr>
        <w:t xml:space="preserve"> твердістю матеріалу і його межею текучості</w:t>
      </w:r>
      <w:r w:rsidR="00CE466E">
        <w:rPr>
          <w:rFonts w:ascii="Times New Roman" w:hAnsi="Times New Roman" w:cs="Times New Roman"/>
          <w:sz w:val="28"/>
          <w:szCs w:val="28"/>
        </w:rPr>
        <w:t xml:space="preserve"> </w:t>
      </w:r>
      <w:r w:rsidR="008567BD">
        <w:rPr>
          <w:rFonts w:ascii="Times New Roman" w:hAnsi="Times New Roman" w:cs="Times New Roman"/>
          <w:sz w:val="28"/>
          <w:szCs w:val="28"/>
          <w:lang w:val="uk-UA"/>
        </w:rPr>
        <w:t>та</w:t>
      </w:r>
      <w:r w:rsidR="00CE466E">
        <w:rPr>
          <w:rFonts w:ascii="Times New Roman" w:hAnsi="Times New Roman" w:cs="Times New Roman"/>
          <w:sz w:val="28"/>
          <w:szCs w:val="28"/>
        </w:rPr>
        <w:t xml:space="preserve"> міцн</w:t>
      </w:r>
      <w:r w:rsidR="008567BD">
        <w:rPr>
          <w:rFonts w:ascii="Times New Roman" w:hAnsi="Times New Roman" w:cs="Times New Roman"/>
          <w:sz w:val="28"/>
          <w:szCs w:val="28"/>
          <w:lang w:val="uk-UA"/>
        </w:rPr>
        <w:t>істю</w:t>
      </w:r>
      <w:r w:rsidR="00CE466E">
        <w:rPr>
          <w:rFonts w:ascii="Times New Roman" w:hAnsi="Times New Roman" w:cs="Times New Roman"/>
          <w:sz w:val="28"/>
          <w:szCs w:val="28"/>
        </w:rPr>
        <w:t xml:space="preserve"> є цілком визначений</w:t>
      </w:r>
      <w:r w:rsidR="00CA20D1">
        <w:rPr>
          <w:rFonts w:ascii="Times New Roman" w:hAnsi="Times New Roman" w:cs="Times New Roman"/>
          <w:sz w:val="28"/>
          <w:szCs w:val="28"/>
          <w:lang w:val="uk-UA"/>
        </w:rPr>
        <w:t xml:space="preserve"> </w:t>
      </w:r>
      <w:r w:rsidRPr="00FB7712">
        <w:rPr>
          <w:rFonts w:ascii="Times New Roman" w:hAnsi="Times New Roman" w:cs="Times New Roman"/>
          <w:sz w:val="28"/>
          <w:szCs w:val="28"/>
        </w:rPr>
        <w:t xml:space="preserve">зв'язок. </w:t>
      </w:r>
      <w:r w:rsidRPr="00FB7712">
        <w:rPr>
          <w:rFonts w:ascii="Times New Roman" w:hAnsi="Times New Roman" w:cs="Times New Roman"/>
          <w:sz w:val="28"/>
          <w:szCs w:val="28"/>
        </w:rPr>
        <w:br/>
      </w:r>
      <w:r w:rsidR="004F109D">
        <w:rPr>
          <w:rFonts w:ascii="Times New Roman" w:hAnsi="Times New Roman" w:cs="Times New Roman"/>
          <w:bCs/>
          <w:color w:val="000000"/>
          <w:sz w:val="28"/>
          <w:szCs w:val="28"/>
          <w:lang w:val="uk-UA"/>
        </w:rPr>
        <w:t xml:space="preserve">        </w:t>
      </w:r>
      <w:r w:rsidRPr="00FB7712">
        <w:rPr>
          <w:rFonts w:ascii="Times New Roman" w:hAnsi="Times New Roman" w:cs="Times New Roman"/>
          <w:bCs/>
          <w:color w:val="000000"/>
          <w:sz w:val="28"/>
          <w:szCs w:val="28"/>
        </w:rPr>
        <w:t xml:space="preserve">Дана робота націлена на </w:t>
      </w:r>
      <w:r w:rsidR="001F65C3">
        <w:rPr>
          <w:rFonts w:ascii="Times New Roman" w:hAnsi="Times New Roman" w:cs="Times New Roman"/>
          <w:bCs/>
          <w:color w:val="000000"/>
          <w:sz w:val="28"/>
          <w:szCs w:val="28"/>
          <w:lang w:val="uk-UA"/>
        </w:rPr>
        <w:t>визначення твердості металів</w:t>
      </w:r>
      <w:r w:rsidRPr="00FB7712">
        <w:rPr>
          <w:rFonts w:ascii="Times New Roman" w:hAnsi="Times New Roman" w:cs="Times New Roman"/>
          <w:bCs/>
          <w:color w:val="000000"/>
          <w:sz w:val="28"/>
          <w:szCs w:val="28"/>
        </w:rPr>
        <w:t xml:space="preserve"> </w:t>
      </w:r>
      <w:proofErr w:type="gramStart"/>
      <w:r w:rsidRPr="00FB7712">
        <w:rPr>
          <w:rFonts w:ascii="Times New Roman" w:hAnsi="Times New Roman" w:cs="Times New Roman"/>
          <w:bCs/>
          <w:color w:val="000000"/>
          <w:sz w:val="28"/>
          <w:szCs w:val="28"/>
        </w:rPr>
        <w:t>р</w:t>
      </w:r>
      <w:proofErr w:type="gramEnd"/>
      <w:r w:rsidRPr="00FB7712">
        <w:rPr>
          <w:rFonts w:ascii="Times New Roman" w:hAnsi="Times New Roman" w:cs="Times New Roman"/>
          <w:bCs/>
          <w:color w:val="000000"/>
          <w:sz w:val="28"/>
          <w:szCs w:val="28"/>
        </w:rPr>
        <w:t>ізни</w:t>
      </w:r>
      <w:r w:rsidR="001F65C3">
        <w:rPr>
          <w:rFonts w:ascii="Times New Roman" w:hAnsi="Times New Roman" w:cs="Times New Roman"/>
          <w:bCs/>
          <w:color w:val="000000"/>
          <w:sz w:val="28"/>
          <w:szCs w:val="28"/>
          <w:lang w:val="uk-UA"/>
        </w:rPr>
        <w:t>ми</w:t>
      </w:r>
      <w:r w:rsidRPr="00FB7712">
        <w:rPr>
          <w:rFonts w:ascii="Times New Roman" w:hAnsi="Times New Roman" w:cs="Times New Roman"/>
          <w:bCs/>
          <w:color w:val="000000"/>
          <w:sz w:val="28"/>
          <w:szCs w:val="28"/>
        </w:rPr>
        <w:t xml:space="preserve"> метод</w:t>
      </w:r>
      <w:r w:rsidR="001F65C3">
        <w:rPr>
          <w:rFonts w:ascii="Times New Roman" w:hAnsi="Times New Roman" w:cs="Times New Roman"/>
          <w:bCs/>
          <w:color w:val="000000"/>
          <w:sz w:val="28"/>
          <w:szCs w:val="28"/>
          <w:lang w:val="uk-UA"/>
        </w:rPr>
        <w:t>ами</w:t>
      </w:r>
      <w:r w:rsidRPr="00FB7712">
        <w:rPr>
          <w:rFonts w:ascii="Times New Roman" w:hAnsi="Times New Roman" w:cs="Times New Roman"/>
          <w:bCs/>
          <w:color w:val="000000"/>
          <w:sz w:val="28"/>
          <w:szCs w:val="28"/>
        </w:rPr>
        <w:t xml:space="preserve"> та</w:t>
      </w:r>
      <w:r w:rsidR="00061D24">
        <w:rPr>
          <w:rFonts w:ascii="Times New Roman" w:hAnsi="Times New Roman" w:cs="Times New Roman"/>
          <w:bCs/>
          <w:color w:val="000000"/>
          <w:sz w:val="28"/>
          <w:szCs w:val="28"/>
        </w:rPr>
        <w:t xml:space="preserve"> перев</w:t>
      </w:r>
      <w:r w:rsidR="00061D24">
        <w:rPr>
          <w:rFonts w:ascii="Times New Roman" w:hAnsi="Times New Roman" w:cs="Times New Roman"/>
          <w:bCs/>
          <w:color w:val="000000"/>
          <w:sz w:val="28"/>
          <w:szCs w:val="28"/>
          <w:lang w:val="uk-UA"/>
        </w:rPr>
        <w:t>і</w:t>
      </w:r>
      <w:r w:rsidR="00061D24">
        <w:rPr>
          <w:rFonts w:ascii="Times New Roman" w:hAnsi="Times New Roman" w:cs="Times New Roman"/>
          <w:bCs/>
          <w:color w:val="000000"/>
          <w:sz w:val="28"/>
          <w:szCs w:val="28"/>
        </w:rPr>
        <w:t>рку точност</w:t>
      </w:r>
      <w:r w:rsidR="00061D24">
        <w:rPr>
          <w:rFonts w:ascii="Times New Roman" w:hAnsi="Times New Roman" w:cs="Times New Roman"/>
          <w:bCs/>
          <w:color w:val="000000"/>
          <w:sz w:val="28"/>
          <w:szCs w:val="28"/>
          <w:lang w:val="uk-UA"/>
        </w:rPr>
        <w:t xml:space="preserve">і </w:t>
      </w:r>
      <w:r w:rsidR="001F65C3">
        <w:rPr>
          <w:rFonts w:ascii="Times New Roman" w:hAnsi="Times New Roman" w:cs="Times New Roman"/>
          <w:bCs/>
          <w:color w:val="000000"/>
          <w:sz w:val="28"/>
          <w:szCs w:val="28"/>
          <w:lang w:val="uk-UA"/>
        </w:rPr>
        <w:t>вимірювання</w:t>
      </w:r>
      <w:r w:rsidRPr="00FB7712">
        <w:rPr>
          <w:rFonts w:ascii="Times New Roman" w:hAnsi="Times New Roman" w:cs="Times New Roman"/>
          <w:bCs/>
          <w:color w:val="000000"/>
          <w:sz w:val="28"/>
          <w:szCs w:val="28"/>
        </w:rPr>
        <w:t>.</w:t>
      </w:r>
      <w:r w:rsidR="00F13B71">
        <w:rPr>
          <w:rFonts w:ascii="Times New Roman" w:hAnsi="Times New Roman" w:cs="Times New Roman"/>
          <w:bCs/>
          <w:color w:val="000000"/>
          <w:sz w:val="28"/>
          <w:szCs w:val="28"/>
        </w:rPr>
        <w:t xml:space="preserve"> Актуальн</w:t>
      </w:r>
      <w:r w:rsidR="00F13B71">
        <w:rPr>
          <w:rFonts w:ascii="Times New Roman" w:hAnsi="Times New Roman" w:cs="Times New Roman"/>
          <w:bCs/>
          <w:color w:val="000000"/>
          <w:sz w:val="28"/>
          <w:szCs w:val="28"/>
          <w:lang w:val="uk-UA"/>
        </w:rPr>
        <w:t>ість роботи зумовлена потребами виробництва.</w:t>
      </w:r>
    </w:p>
    <w:p w:rsidR="002E60E7" w:rsidRPr="00FB7712" w:rsidRDefault="002E60E7" w:rsidP="00746C4A">
      <w:pPr>
        <w:spacing w:after="0" w:line="360" w:lineRule="auto"/>
        <w:ind w:firstLine="851"/>
        <w:jc w:val="both"/>
        <w:rPr>
          <w:rFonts w:ascii="Times New Roman" w:hAnsi="Times New Roman" w:cs="Times New Roman"/>
          <w:b/>
          <w:bCs/>
          <w:color w:val="000000"/>
          <w:sz w:val="28"/>
          <w:szCs w:val="28"/>
        </w:rPr>
      </w:pPr>
      <w:r w:rsidRPr="00FB7712">
        <w:rPr>
          <w:rFonts w:ascii="Times New Roman" w:hAnsi="Times New Roman" w:cs="Times New Roman"/>
          <w:b/>
          <w:sz w:val="28"/>
          <w:szCs w:val="28"/>
        </w:rPr>
        <w:t>Об</w:t>
      </w:r>
      <w:r w:rsidRPr="00FB7712">
        <w:rPr>
          <w:rFonts w:ascii="Times New Roman" w:hAnsi="Times New Roman" w:cs="Times New Roman"/>
          <w:b/>
          <w:color w:val="000000"/>
          <w:sz w:val="28"/>
          <w:szCs w:val="28"/>
        </w:rPr>
        <w:t>’</w:t>
      </w:r>
      <w:r w:rsidRPr="00FB7712">
        <w:rPr>
          <w:rFonts w:ascii="Times New Roman" w:hAnsi="Times New Roman" w:cs="Times New Roman"/>
          <w:b/>
          <w:sz w:val="28"/>
          <w:szCs w:val="28"/>
        </w:rPr>
        <w:t xml:space="preserve">єкт </w:t>
      </w:r>
      <w:proofErr w:type="gramStart"/>
      <w:r w:rsidRPr="00FB7712">
        <w:rPr>
          <w:rFonts w:ascii="Times New Roman" w:hAnsi="Times New Roman" w:cs="Times New Roman"/>
          <w:b/>
          <w:sz w:val="28"/>
          <w:szCs w:val="28"/>
        </w:rPr>
        <w:t>досл</w:t>
      </w:r>
      <w:proofErr w:type="gramEnd"/>
      <w:r w:rsidRPr="00FB7712">
        <w:rPr>
          <w:rFonts w:ascii="Times New Roman" w:hAnsi="Times New Roman" w:cs="Times New Roman"/>
          <w:b/>
          <w:sz w:val="28"/>
          <w:szCs w:val="28"/>
        </w:rPr>
        <w:t>ідження</w:t>
      </w:r>
      <w:r w:rsidR="001F65C3">
        <w:rPr>
          <w:rFonts w:ascii="Times New Roman" w:hAnsi="Times New Roman" w:cs="Times New Roman"/>
          <w:b/>
          <w:sz w:val="28"/>
          <w:szCs w:val="28"/>
          <w:lang w:val="uk-UA"/>
        </w:rPr>
        <w:t xml:space="preserve">: </w:t>
      </w:r>
      <w:r w:rsidRPr="00FB7712">
        <w:rPr>
          <w:rFonts w:ascii="Times New Roman" w:hAnsi="Times New Roman" w:cs="Times New Roman"/>
          <w:sz w:val="28"/>
          <w:szCs w:val="28"/>
        </w:rPr>
        <w:t xml:space="preserve">методи дослідження твердості металів, перевірка їх точності. </w:t>
      </w:r>
    </w:p>
    <w:p w:rsidR="002E60E7" w:rsidRPr="00FB7712" w:rsidRDefault="002E60E7" w:rsidP="00746C4A">
      <w:pPr>
        <w:spacing w:after="0" w:line="360" w:lineRule="auto"/>
        <w:ind w:firstLine="851"/>
        <w:jc w:val="both"/>
        <w:rPr>
          <w:rFonts w:ascii="Times New Roman" w:hAnsi="Times New Roman" w:cs="Times New Roman"/>
          <w:sz w:val="28"/>
          <w:szCs w:val="28"/>
        </w:rPr>
      </w:pPr>
      <w:r w:rsidRPr="00FB7712">
        <w:rPr>
          <w:rFonts w:ascii="Times New Roman" w:hAnsi="Times New Roman" w:cs="Times New Roman"/>
          <w:b/>
          <w:sz w:val="28"/>
          <w:szCs w:val="28"/>
        </w:rPr>
        <w:t>Предметом дослідження</w:t>
      </w:r>
      <w:r w:rsidRPr="00FB7712">
        <w:rPr>
          <w:rFonts w:ascii="Times New Roman" w:hAnsi="Times New Roman" w:cs="Times New Roman"/>
          <w:sz w:val="28"/>
          <w:szCs w:val="28"/>
        </w:rPr>
        <w:t xml:space="preserve"> є</w:t>
      </w:r>
      <w:r w:rsidRPr="00FB7712">
        <w:rPr>
          <w:rFonts w:ascii="Times New Roman" w:hAnsi="Times New Roman" w:cs="Times New Roman"/>
          <w:b/>
          <w:sz w:val="28"/>
          <w:szCs w:val="28"/>
        </w:rPr>
        <w:t xml:space="preserve"> </w:t>
      </w:r>
      <w:r w:rsidRPr="00FB7712">
        <w:rPr>
          <w:rFonts w:ascii="Times New Roman" w:hAnsi="Times New Roman" w:cs="Times New Roman"/>
          <w:sz w:val="28"/>
          <w:szCs w:val="28"/>
        </w:rPr>
        <w:t>зразки металів</w:t>
      </w:r>
      <w:r w:rsidR="008567BD">
        <w:rPr>
          <w:rFonts w:ascii="Times New Roman" w:hAnsi="Times New Roman" w:cs="Times New Roman"/>
          <w:sz w:val="28"/>
          <w:szCs w:val="28"/>
          <w:lang w:val="uk-UA"/>
        </w:rPr>
        <w:t>,</w:t>
      </w:r>
      <w:r w:rsidRPr="00FB7712">
        <w:rPr>
          <w:rFonts w:ascii="Times New Roman" w:hAnsi="Times New Roman" w:cs="Times New Roman"/>
          <w:sz w:val="28"/>
          <w:szCs w:val="28"/>
        </w:rPr>
        <w:t xml:space="preserve"> алюмінію, міді, чавуну,  сталі</w:t>
      </w:r>
      <w:r w:rsidR="008567BD">
        <w:rPr>
          <w:rFonts w:ascii="Times New Roman" w:hAnsi="Times New Roman" w:cs="Times New Roman"/>
          <w:sz w:val="28"/>
          <w:szCs w:val="28"/>
          <w:lang w:val="uk-UA"/>
        </w:rPr>
        <w:t>,</w:t>
      </w:r>
      <w:bookmarkStart w:id="0" w:name="_GoBack"/>
      <w:bookmarkEnd w:id="0"/>
      <w:r w:rsidRPr="00FB7712">
        <w:rPr>
          <w:rFonts w:ascii="Times New Roman" w:hAnsi="Times New Roman" w:cs="Times New Roman"/>
          <w:sz w:val="28"/>
          <w:szCs w:val="28"/>
        </w:rPr>
        <w:t xml:space="preserve"> заліза</w:t>
      </w:r>
      <w:r w:rsidR="00C7481B">
        <w:rPr>
          <w:rFonts w:ascii="Times New Roman" w:hAnsi="Times New Roman" w:cs="Times New Roman"/>
          <w:sz w:val="28"/>
          <w:szCs w:val="28"/>
        </w:rPr>
        <w:t xml:space="preserve"> та </w:t>
      </w:r>
      <w:r w:rsidR="00C7481B">
        <w:rPr>
          <w:rFonts w:ascii="Times New Roman" w:hAnsi="Times New Roman" w:cs="Times New Roman"/>
          <w:sz w:val="28"/>
          <w:szCs w:val="28"/>
          <w:lang w:val="uk-UA"/>
        </w:rPr>
        <w:t>ін</w:t>
      </w:r>
      <w:r w:rsidR="001F65C3">
        <w:rPr>
          <w:rFonts w:ascii="Times New Roman" w:hAnsi="Times New Roman" w:cs="Times New Roman"/>
          <w:sz w:val="28"/>
          <w:szCs w:val="28"/>
          <w:lang w:val="uk-UA"/>
        </w:rPr>
        <w:t>ших металів</w:t>
      </w:r>
      <w:r w:rsidRPr="00FB7712">
        <w:rPr>
          <w:rFonts w:ascii="Times New Roman" w:hAnsi="Times New Roman" w:cs="Times New Roman"/>
          <w:sz w:val="28"/>
          <w:szCs w:val="28"/>
        </w:rPr>
        <w:t>.</w:t>
      </w:r>
    </w:p>
    <w:p w:rsidR="002E60E7" w:rsidRPr="00FB7712" w:rsidRDefault="002E60E7" w:rsidP="00746C4A">
      <w:pPr>
        <w:spacing w:after="0" w:line="360" w:lineRule="auto"/>
        <w:ind w:firstLine="851"/>
        <w:jc w:val="both"/>
        <w:rPr>
          <w:rFonts w:ascii="Times New Roman" w:hAnsi="Times New Roman" w:cs="Times New Roman"/>
          <w:color w:val="000000"/>
          <w:sz w:val="28"/>
          <w:szCs w:val="28"/>
        </w:rPr>
      </w:pPr>
      <w:r w:rsidRPr="00FB7712">
        <w:rPr>
          <w:rFonts w:ascii="Times New Roman" w:hAnsi="Times New Roman" w:cs="Times New Roman"/>
          <w:b/>
          <w:sz w:val="28"/>
          <w:szCs w:val="28"/>
        </w:rPr>
        <w:t xml:space="preserve">   </w:t>
      </w:r>
      <w:r w:rsidRPr="00FB7712">
        <w:rPr>
          <w:rFonts w:ascii="Times New Roman" w:hAnsi="Times New Roman" w:cs="Times New Roman"/>
          <w:b/>
          <w:color w:val="000000"/>
          <w:sz w:val="28"/>
          <w:szCs w:val="28"/>
        </w:rPr>
        <w:t>Зв’язок роботи з науковими програмами, планами, темами</w:t>
      </w:r>
      <w:r w:rsidRPr="00FB7712">
        <w:rPr>
          <w:rFonts w:ascii="Times New Roman" w:hAnsi="Times New Roman" w:cs="Times New Roman"/>
          <w:color w:val="000000"/>
          <w:sz w:val="28"/>
          <w:szCs w:val="28"/>
        </w:rPr>
        <w:t xml:space="preserve">. Робота зв’язана з тематичним планом відділу головного метролога </w:t>
      </w:r>
      <w:proofErr w:type="gramStart"/>
      <w:r w:rsidRPr="00FB7712">
        <w:rPr>
          <w:rFonts w:ascii="Times New Roman" w:hAnsi="Times New Roman" w:cs="Times New Roman"/>
          <w:color w:val="000000"/>
          <w:sz w:val="28"/>
          <w:szCs w:val="28"/>
        </w:rPr>
        <w:t>п</w:t>
      </w:r>
      <w:proofErr w:type="gramEnd"/>
      <w:r w:rsidRPr="00FB7712">
        <w:rPr>
          <w:rFonts w:ascii="Times New Roman" w:hAnsi="Times New Roman" w:cs="Times New Roman"/>
          <w:color w:val="000000"/>
          <w:sz w:val="28"/>
          <w:szCs w:val="28"/>
        </w:rPr>
        <w:t>ідприємства на 2019-2020 роки і являється його складовою частиною.</w:t>
      </w:r>
    </w:p>
    <w:p w:rsidR="002E60E7" w:rsidRPr="00FB7712" w:rsidRDefault="00CA20D1" w:rsidP="00746C4A">
      <w:pPr>
        <w:spacing w:after="0" w:line="360" w:lineRule="auto"/>
        <w:ind w:firstLine="851"/>
        <w:jc w:val="both"/>
        <w:rPr>
          <w:rFonts w:ascii="Times New Roman" w:hAnsi="Times New Roman" w:cs="Times New Roman"/>
          <w:bCs/>
          <w:color w:val="000000"/>
          <w:sz w:val="28"/>
          <w:szCs w:val="28"/>
        </w:rPr>
      </w:pPr>
      <w:r>
        <w:rPr>
          <w:rFonts w:ascii="Times New Roman" w:hAnsi="Times New Roman" w:cs="Times New Roman"/>
          <w:b/>
          <w:bCs/>
          <w:color w:val="000000"/>
          <w:sz w:val="28"/>
          <w:szCs w:val="28"/>
          <w:lang w:val="uk-UA"/>
        </w:rPr>
        <w:lastRenderedPageBreak/>
        <w:t xml:space="preserve">   </w:t>
      </w:r>
      <w:r w:rsidR="002E60E7" w:rsidRPr="00FB7712">
        <w:rPr>
          <w:rFonts w:ascii="Times New Roman" w:hAnsi="Times New Roman" w:cs="Times New Roman"/>
          <w:b/>
          <w:bCs/>
          <w:color w:val="000000"/>
          <w:sz w:val="28"/>
          <w:szCs w:val="28"/>
        </w:rPr>
        <w:t xml:space="preserve">Мета </w:t>
      </w:r>
      <w:proofErr w:type="gramStart"/>
      <w:r w:rsidR="002E60E7" w:rsidRPr="00FB7712">
        <w:rPr>
          <w:rFonts w:ascii="Times New Roman" w:hAnsi="Times New Roman" w:cs="Times New Roman"/>
          <w:b/>
          <w:bCs/>
          <w:color w:val="000000"/>
          <w:sz w:val="28"/>
          <w:szCs w:val="28"/>
        </w:rPr>
        <w:t>досл</w:t>
      </w:r>
      <w:proofErr w:type="gramEnd"/>
      <w:r w:rsidR="002E60E7" w:rsidRPr="00FB7712">
        <w:rPr>
          <w:rFonts w:ascii="Times New Roman" w:hAnsi="Times New Roman" w:cs="Times New Roman"/>
          <w:b/>
          <w:bCs/>
          <w:color w:val="000000"/>
          <w:sz w:val="28"/>
          <w:szCs w:val="28"/>
        </w:rPr>
        <w:t xml:space="preserve">ідження. </w:t>
      </w:r>
      <w:r w:rsidR="002E60E7" w:rsidRPr="00FB7712">
        <w:rPr>
          <w:rFonts w:ascii="Times New Roman" w:hAnsi="Times New Roman" w:cs="Times New Roman"/>
          <w:bCs/>
          <w:color w:val="000000"/>
          <w:sz w:val="28"/>
          <w:szCs w:val="28"/>
        </w:rPr>
        <w:t xml:space="preserve">Мета </w:t>
      </w:r>
      <w:proofErr w:type="gramStart"/>
      <w:r w:rsidR="002E60E7" w:rsidRPr="00FB7712">
        <w:rPr>
          <w:rFonts w:ascii="Times New Roman" w:hAnsi="Times New Roman" w:cs="Times New Roman"/>
          <w:bCs/>
          <w:color w:val="000000"/>
          <w:sz w:val="28"/>
          <w:szCs w:val="28"/>
        </w:rPr>
        <w:t>досл</w:t>
      </w:r>
      <w:proofErr w:type="gramEnd"/>
      <w:r w:rsidR="002E60E7" w:rsidRPr="00FB7712">
        <w:rPr>
          <w:rFonts w:ascii="Times New Roman" w:hAnsi="Times New Roman" w:cs="Times New Roman"/>
          <w:bCs/>
          <w:color w:val="000000"/>
          <w:sz w:val="28"/>
          <w:szCs w:val="28"/>
        </w:rPr>
        <w:t xml:space="preserve">ідження – визначити твердість металів різними способами та виявити котрий з них найбільш точний і </w:t>
      </w:r>
      <w:r w:rsidR="00F3431D">
        <w:rPr>
          <w:rFonts w:ascii="Times New Roman" w:hAnsi="Times New Roman" w:cs="Times New Roman"/>
          <w:bCs/>
          <w:color w:val="000000"/>
          <w:sz w:val="28"/>
          <w:szCs w:val="28"/>
        </w:rPr>
        <w:t>простий у використанні</w:t>
      </w:r>
      <w:r w:rsidR="002E60E7" w:rsidRPr="00FB7712">
        <w:rPr>
          <w:rFonts w:ascii="Times New Roman" w:hAnsi="Times New Roman" w:cs="Times New Roman"/>
          <w:bCs/>
          <w:color w:val="000000"/>
          <w:sz w:val="28"/>
          <w:szCs w:val="28"/>
        </w:rPr>
        <w:t xml:space="preserve"> та знайти альтернативні рішення зменшення похибок у експерименті.</w:t>
      </w:r>
    </w:p>
    <w:p w:rsidR="002E60E7" w:rsidRPr="00FB7712" w:rsidRDefault="002E60E7" w:rsidP="00746C4A">
      <w:pPr>
        <w:spacing w:after="0" w:line="360" w:lineRule="auto"/>
        <w:jc w:val="both"/>
        <w:rPr>
          <w:rFonts w:ascii="Times New Roman" w:hAnsi="Times New Roman" w:cs="Times New Roman"/>
          <w:b/>
          <w:bCs/>
          <w:color w:val="000000"/>
          <w:sz w:val="28"/>
          <w:szCs w:val="28"/>
        </w:rPr>
      </w:pPr>
      <w:r w:rsidRPr="00FB7712">
        <w:rPr>
          <w:rFonts w:ascii="Times New Roman" w:hAnsi="Times New Roman" w:cs="Times New Roman"/>
          <w:b/>
          <w:bCs/>
          <w:color w:val="000000"/>
          <w:sz w:val="28"/>
          <w:szCs w:val="28"/>
        </w:rPr>
        <w:t xml:space="preserve">Завдання </w:t>
      </w:r>
      <w:proofErr w:type="gramStart"/>
      <w:r w:rsidRPr="00FB7712">
        <w:rPr>
          <w:rFonts w:ascii="Times New Roman" w:hAnsi="Times New Roman" w:cs="Times New Roman"/>
          <w:b/>
          <w:bCs/>
          <w:color w:val="000000"/>
          <w:sz w:val="28"/>
          <w:szCs w:val="28"/>
        </w:rPr>
        <w:t>досл</w:t>
      </w:r>
      <w:proofErr w:type="gramEnd"/>
      <w:r w:rsidRPr="00FB7712">
        <w:rPr>
          <w:rFonts w:ascii="Times New Roman" w:hAnsi="Times New Roman" w:cs="Times New Roman"/>
          <w:b/>
          <w:bCs/>
          <w:color w:val="000000"/>
          <w:sz w:val="28"/>
          <w:szCs w:val="28"/>
        </w:rPr>
        <w:t>ідження.</w:t>
      </w:r>
    </w:p>
    <w:p w:rsidR="002E60E7" w:rsidRPr="009C490F" w:rsidRDefault="002E60E7" w:rsidP="00746C4A">
      <w:pPr>
        <w:pStyle w:val="a6"/>
        <w:numPr>
          <w:ilvl w:val="0"/>
          <w:numId w:val="11"/>
        </w:numPr>
        <w:spacing w:after="0" w:line="360" w:lineRule="auto"/>
        <w:ind w:left="0"/>
        <w:jc w:val="both"/>
        <w:rPr>
          <w:rFonts w:ascii="Times New Roman" w:hAnsi="Times New Roman" w:cs="Times New Roman"/>
          <w:bCs/>
          <w:color w:val="000000"/>
          <w:sz w:val="28"/>
          <w:szCs w:val="28"/>
        </w:rPr>
      </w:pPr>
      <w:r w:rsidRPr="009C490F">
        <w:rPr>
          <w:rFonts w:ascii="Times New Roman" w:hAnsi="Times New Roman" w:cs="Times New Roman"/>
          <w:bCs/>
          <w:color w:val="000000"/>
          <w:sz w:val="28"/>
          <w:szCs w:val="28"/>
        </w:rPr>
        <w:t xml:space="preserve">Проведення і </w:t>
      </w:r>
      <w:proofErr w:type="gramStart"/>
      <w:r w:rsidRPr="009C490F">
        <w:rPr>
          <w:rFonts w:ascii="Times New Roman" w:hAnsi="Times New Roman" w:cs="Times New Roman"/>
          <w:bCs/>
          <w:color w:val="000000"/>
          <w:sz w:val="28"/>
          <w:szCs w:val="28"/>
        </w:rPr>
        <w:t>досл</w:t>
      </w:r>
      <w:proofErr w:type="gramEnd"/>
      <w:r w:rsidRPr="009C490F">
        <w:rPr>
          <w:rFonts w:ascii="Times New Roman" w:hAnsi="Times New Roman" w:cs="Times New Roman"/>
          <w:bCs/>
          <w:color w:val="000000"/>
          <w:sz w:val="28"/>
          <w:szCs w:val="28"/>
        </w:rPr>
        <w:t>ідження результатів твердості металів разом із металами в якості свідків, які виготовлені з того самого матеріалу і тієї партії поставки, що і основні деталі;</w:t>
      </w:r>
    </w:p>
    <w:p w:rsidR="002E60E7" w:rsidRPr="00FB7712" w:rsidRDefault="002E60E7" w:rsidP="00746C4A">
      <w:pPr>
        <w:pStyle w:val="a6"/>
        <w:numPr>
          <w:ilvl w:val="0"/>
          <w:numId w:val="11"/>
        </w:numPr>
        <w:spacing w:after="0" w:line="360" w:lineRule="auto"/>
        <w:ind w:left="0"/>
        <w:jc w:val="both"/>
        <w:rPr>
          <w:rFonts w:ascii="Times New Roman" w:hAnsi="Times New Roman" w:cs="Times New Roman"/>
          <w:bCs/>
          <w:color w:val="000000"/>
          <w:sz w:val="28"/>
          <w:szCs w:val="28"/>
        </w:rPr>
      </w:pPr>
      <w:r w:rsidRPr="00FB7712">
        <w:rPr>
          <w:rFonts w:ascii="Times New Roman" w:hAnsi="Times New Roman" w:cs="Times New Roman"/>
          <w:bCs/>
          <w:color w:val="000000"/>
          <w:sz w:val="28"/>
          <w:szCs w:val="28"/>
        </w:rPr>
        <w:t xml:space="preserve">Аналіз причин відхилення від одержаних результатів зразків </w:t>
      </w:r>
      <w:proofErr w:type="gramStart"/>
      <w:r w:rsidRPr="00FB7712">
        <w:rPr>
          <w:rFonts w:ascii="Times New Roman" w:hAnsi="Times New Roman" w:cs="Times New Roman"/>
          <w:bCs/>
          <w:color w:val="000000"/>
          <w:sz w:val="28"/>
          <w:szCs w:val="28"/>
        </w:rPr>
        <w:t>в</w:t>
      </w:r>
      <w:proofErr w:type="gramEnd"/>
      <w:r w:rsidRPr="00FB7712">
        <w:rPr>
          <w:rFonts w:ascii="Times New Roman" w:hAnsi="Times New Roman" w:cs="Times New Roman"/>
          <w:bCs/>
          <w:color w:val="000000"/>
          <w:sz w:val="28"/>
          <w:szCs w:val="28"/>
        </w:rPr>
        <w:t xml:space="preserve">ід вимог </w:t>
      </w:r>
      <w:r w:rsidRPr="00FB7712">
        <w:rPr>
          <w:rFonts w:ascii="Times New Roman" w:hAnsi="Times New Roman" w:cs="Times New Roman"/>
          <w:sz w:val="28"/>
          <w:szCs w:val="28"/>
          <w:lang w:eastAsia="zh-CN"/>
        </w:rPr>
        <w:t>до</w:t>
      </w:r>
      <w:r w:rsidRPr="00FB7712">
        <w:rPr>
          <w:rFonts w:ascii="Times New Roman" w:hAnsi="Times New Roman" w:cs="Times New Roman"/>
          <w:color w:val="202122"/>
          <w:sz w:val="28"/>
          <w:szCs w:val="28"/>
          <w:shd w:val="clear" w:color="auto" w:fill="FFFFFF"/>
        </w:rPr>
        <w:t xml:space="preserve"> ГОСТ 9012-59</w:t>
      </w:r>
    </w:p>
    <w:p w:rsidR="009C490F" w:rsidRDefault="00C7481B" w:rsidP="00746C4A">
      <w:pPr>
        <w:pStyle w:val="a7"/>
        <w:spacing w:line="360" w:lineRule="auto"/>
        <w:rPr>
          <w:b/>
          <w:color w:val="000000"/>
          <w:sz w:val="28"/>
          <w:szCs w:val="28"/>
          <w:lang w:val="uk-UA"/>
        </w:rPr>
      </w:pPr>
      <w:r w:rsidRPr="00C7481B">
        <w:rPr>
          <w:b/>
          <w:color w:val="000000"/>
          <w:sz w:val="28"/>
          <w:szCs w:val="28"/>
        </w:rPr>
        <w:t>Наукова новизна отриманих</w:t>
      </w:r>
      <w:r w:rsidRPr="00C7481B">
        <w:rPr>
          <w:b/>
          <w:color w:val="000000"/>
          <w:sz w:val="28"/>
          <w:szCs w:val="28"/>
          <w:lang w:val="uk-UA"/>
        </w:rPr>
        <w:t xml:space="preserve"> </w:t>
      </w:r>
      <w:r w:rsidRPr="00C7481B">
        <w:rPr>
          <w:b/>
          <w:color w:val="000000"/>
          <w:sz w:val="28"/>
          <w:szCs w:val="28"/>
        </w:rPr>
        <w:t>результаті</w:t>
      </w:r>
      <w:proofErr w:type="gramStart"/>
      <w:r w:rsidRPr="00C7481B">
        <w:rPr>
          <w:b/>
          <w:color w:val="000000"/>
          <w:sz w:val="28"/>
          <w:szCs w:val="28"/>
        </w:rPr>
        <w:t>в</w:t>
      </w:r>
      <w:proofErr w:type="gramEnd"/>
      <w:r w:rsidRPr="00C7481B">
        <w:rPr>
          <w:b/>
          <w:color w:val="000000"/>
          <w:sz w:val="28"/>
          <w:szCs w:val="28"/>
        </w:rPr>
        <w:t>.</w:t>
      </w:r>
      <w:r>
        <w:rPr>
          <w:b/>
          <w:color w:val="000000"/>
          <w:sz w:val="28"/>
          <w:szCs w:val="28"/>
          <w:lang w:val="uk-UA"/>
        </w:rPr>
        <w:t xml:space="preserve"> </w:t>
      </w:r>
    </w:p>
    <w:p w:rsidR="002E60E7" w:rsidRDefault="00C7481B" w:rsidP="00746C4A">
      <w:pPr>
        <w:pStyle w:val="a7"/>
        <w:spacing w:line="360" w:lineRule="auto"/>
        <w:jc w:val="both"/>
        <w:rPr>
          <w:color w:val="000000"/>
          <w:sz w:val="28"/>
          <w:szCs w:val="28"/>
          <w:lang w:val="uk-UA"/>
        </w:rPr>
      </w:pPr>
      <w:r>
        <w:rPr>
          <w:b/>
          <w:color w:val="000000"/>
          <w:sz w:val="28"/>
          <w:szCs w:val="28"/>
          <w:lang w:val="uk-UA"/>
        </w:rPr>
        <w:t xml:space="preserve"> </w:t>
      </w:r>
      <w:r w:rsidR="00B60371">
        <w:rPr>
          <w:b/>
          <w:color w:val="000000"/>
          <w:sz w:val="28"/>
          <w:szCs w:val="28"/>
          <w:lang w:val="uk-UA"/>
        </w:rPr>
        <w:t xml:space="preserve">   </w:t>
      </w:r>
      <w:r w:rsidR="00F3431D">
        <w:rPr>
          <w:b/>
          <w:color w:val="000000"/>
          <w:sz w:val="28"/>
          <w:szCs w:val="28"/>
          <w:lang w:val="uk-UA"/>
        </w:rPr>
        <w:tab/>
      </w:r>
      <w:r w:rsidRPr="009C490F">
        <w:rPr>
          <w:color w:val="000000"/>
          <w:sz w:val="28"/>
          <w:szCs w:val="28"/>
          <w:lang w:val="uk-UA"/>
        </w:rPr>
        <w:t>Для спрощення  перевірки твердості металів в даній роботі запропоновано математична обробка результатів досліджень у відповідності з законом України про метрологічну діяльність [</w:t>
      </w:r>
      <w:r w:rsidR="009C490F">
        <w:rPr>
          <w:color w:val="000000"/>
          <w:sz w:val="28"/>
          <w:szCs w:val="28"/>
          <w:lang w:val="uk-UA"/>
        </w:rPr>
        <w:t>22</w:t>
      </w:r>
      <w:r w:rsidRPr="009C490F">
        <w:rPr>
          <w:color w:val="000000"/>
          <w:sz w:val="28"/>
          <w:szCs w:val="28"/>
          <w:lang w:val="uk-UA"/>
        </w:rPr>
        <w:t>] та ДСТУ-Н РМГ43 [</w:t>
      </w:r>
      <w:r w:rsidR="009C490F">
        <w:rPr>
          <w:color w:val="000000"/>
          <w:sz w:val="28"/>
          <w:szCs w:val="28"/>
          <w:lang w:val="uk-UA"/>
        </w:rPr>
        <w:t>23</w:t>
      </w:r>
      <w:r w:rsidRPr="009C490F">
        <w:rPr>
          <w:color w:val="000000"/>
          <w:sz w:val="28"/>
          <w:szCs w:val="28"/>
          <w:lang w:val="uk-UA"/>
        </w:rPr>
        <w:t>] в частині оцінки невизначеності результатів вимірювань.</w:t>
      </w:r>
    </w:p>
    <w:p w:rsidR="009C490F" w:rsidRPr="009C490F" w:rsidRDefault="009C490F" w:rsidP="00746C4A">
      <w:pPr>
        <w:spacing w:after="0" w:line="360" w:lineRule="auto"/>
        <w:jc w:val="both"/>
        <w:rPr>
          <w:rFonts w:ascii="Times New Roman" w:hAnsi="Times New Roman" w:cs="Times New Roman"/>
          <w:b/>
          <w:bCs/>
          <w:color w:val="000000"/>
          <w:sz w:val="28"/>
          <w:szCs w:val="28"/>
          <w:lang w:val="uk-UA"/>
        </w:rPr>
      </w:pPr>
      <w:r w:rsidRPr="009C490F">
        <w:rPr>
          <w:rFonts w:ascii="Times New Roman" w:hAnsi="Times New Roman" w:cs="Times New Roman"/>
          <w:b/>
          <w:bCs/>
          <w:color w:val="000000"/>
          <w:sz w:val="28"/>
          <w:szCs w:val="28"/>
          <w:lang w:val="uk-UA"/>
        </w:rPr>
        <w:t>Практичне значення отриманих результатів.</w:t>
      </w:r>
    </w:p>
    <w:p w:rsidR="009C490F" w:rsidRPr="009C490F" w:rsidRDefault="00061D24" w:rsidP="00746C4A">
      <w:pPr>
        <w:spacing w:after="0"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00B60371">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 xml:space="preserve"> Зменшити рівень ризику</w:t>
      </w:r>
      <w:r w:rsidR="009C490F" w:rsidRPr="009C490F">
        <w:rPr>
          <w:rFonts w:ascii="Times New Roman" w:hAnsi="Times New Roman" w:cs="Times New Roman"/>
          <w:bCs/>
          <w:color w:val="000000"/>
          <w:sz w:val="28"/>
          <w:szCs w:val="28"/>
          <w:lang w:val="uk-UA"/>
        </w:rPr>
        <w:t xml:space="preserve"> випуску недоброякісної продукції визначених у відповідності ДСТУ </w:t>
      </w:r>
      <w:r w:rsidR="009C490F" w:rsidRPr="009C490F">
        <w:rPr>
          <w:rFonts w:ascii="Times New Roman" w:hAnsi="Times New Roman" w:cs="Times New Roman"/>
          <w:bCs/>
          <w:color w:val="000000"/>
          <w:sz w:val="28"/>
          <w:szCs w:val="28"/>
          <w:lang w:val="en-US"/>
        </w:rPr>
        <w:t>ISO</w:t>
      </w:r>
      <w:r w:rsidR="009C490F" w:rsidRPr="009C490F">
        <w:rPr>
          <w:rFonts w:ascii="Times New Roman" w:hAnsi="Times New Roman" w:cs="Times New Roman"/>
          <w:bCs/>
          <w:color w:val="000000"/>
          <w:sz w:val="28"/>
          <w:szCs w:val="28"/>
          <w:lang w:val="uk-UA"/>
        </w:rPr>
        <w:t xml:space="preserve"> 31000</w:t>
      </w:r>
      <w:r w:rsidR="00CA20D1">
        <w:rPr>
          <w:rFonts w:ascii="Times New Roman" w:hAnsi="Times New Roman" w:cs="Times New Roman"/>
          <w:bCs/>
          <w:color w:val="000000"/>
          <w:sz w:val="28"/>
          <w:szCs w:val="28"/>
          <w:lang w:val="uk-UA"/>
        </w:rPr>
        <w:t>[23]</w:t>
      </w:r>
      <w:r w:rsidR="00CA20D1" w:rsidRPr="009C490F">
        <w:rPr>
          <w:rFonts w:ascii="Times New Roman" w:hAnsi="Times New Roman" w:cs="Times New Roman"/>
          <w:bCs/>
          <w:color w:val="000000"/>
          <w:sz w:val="28"/>
          <w:szCs w:val="28"/>
          <w:lang w:val="uk-UA"/>
        </w:rPr>
        <w:t xml:space="preserve"> </w:t>
      </w:r>
      <w:r w:rsidR="009C490F" w:rsidRPr="009C490F">
        <w:rPr>
          <w:rFonts w:ascii="Times New Roman" w:hAnsi="Times New Roman" w:cs="Times New Roman"/>
          <w:bCs/>
          <w:color w:val="000000"/>
          <w:sz w:val="28"/>
          <w:szCs w:val="28"/>
          <w:lang w:val="uk-UA"/>
        </w:rPr>
        <w:t xml:space="preserve"> та ДСТУ </w:t>
      </w:r>
      <w:r w:rsidR="009C490F" w:rsidRPr="009C490F">
        <w:rPr>
          <w:rFonts w:ascii="Times New Roman" w:hAnsi="Times New Roman" w:cs="Times New Roman"/>
          <w:bCs/>
          <w:color w:val="000000"/>
          <w:sz w:val="28"/>
          <w:szCs w:val="28"/>
          <w:lang w:val="en-US"/>
        </w:rPr>
        <w:t>ISO</w:t>
      </w:r>
      <w:r w:rsidR="00CA20D1">
        <w:rPr>
          <w:rFonts w:ascii="Times New Roman" w:hAnsi="Times New Roman" w:cs="Times New Roman"/>
          <w:bCs/>
          <w:color w:val="000000"/>
          <w:sz w:val="28"/>
          <w:szCs w:val="28"/>
          <w:lang w:val="uk-UA"/>
        </w:rPr>
        <w:t xml:space="preserve"> 31010</w:t>
      </w:r>
      <w:r w:rsidR="009C490F" w:rsidRPr="009C490F">
        <w:rPr>
          <w:rFonts w:ascii="Times New Roman" w:hAnsi="Times New Roman" w:cs="Times New Roman"/>
          <w:bCs/>
          <w:color w:val="000000"/>
          <w:sz w:val="28"/>
          <w:szCs w:val="28"/>
          <w:lang w:val="uk-UA"/>
        </w:rPr>
        <w:t xml:space="preserve"> [24].</w:t>
      </w:r>
    </w:p>
    <w:p w:rsidR="00746C4A" w:rsidRDefault="00746C4A" w:rsidP="00746C4A">
      <w:pPr>
        <w:pStyle w:val="a7"/>
        <w:spacing w:line="360" w:lineRule="auto"/>
        <w:jc w:val="both"/>
        <w:rPr>
          <w:bCs/>
          <w:color w:val="000000"/>
          <w:sz w:val="28"/>
          <w:szCs w:val="28"/>
          <w:lang w:val="uk-UA"/>
        </w:rPr>
      </w:pPr>
      <w:r>
        <w:rPr>
          <w:b/>
          <w:bCs/>
          <w:color w:val="000000"/>
          <w:sz w:val="28"/>
          <w:szCs w:val="28"/>
          <w:lang w:val="uk-UA"/>
        </w:rPr>
        <w:t>Публікації</w:t>
      </w:r>
      <w:r w:rsidR="009C490F" w:rsidRPr="00434302">
        <w:rPr>
          <w:b/>
          <w:bCs/>
          <w:color w:val="000000"/>
          <w:sz w:val="28"/>
          <w:szCs w:val="28"/>
        </w:rPr>
        <w:t>.</w:t>
      </w:r>
      <w:r w:rsidR="009C490F">
        <w:rPr>
          <w:b/>
          <w:bCs/>
          <w:color w:val="000000"/>
          <w:sz w:val="28"/>
          <w:szCs w:val="28"/>
        </w:rPr>
        <w:t xml:space="preserve"> </w:t>
      </w:r>
      <w:r w:rsidR="009C490F" w:rsidRPr="0043238A">
        <w:rPr>
          <w:bCs/>
          <w:color w:val="000000"/>
          <w:sz w:val="28"/>
          <w:szCs w:val="28"/>
        </w:rPr>
        <w:t xml:space="preserve">Основні результати науково-дослідної роботи </w:t>
      </w:r>
      <w:r>
        <w:rPr>
          <w:bCs/>
          <w:color w:val="000000"/>
          <w:sz w:val="28"/>
          <w:szCs w:val="28"/>
          <w:lang w:val="uk-UA"/>
        </w:rPr>
        <w:t>були представлені</w:t>
      </w:r>
      <w:r w:rsidR="009C490F">
        <w:rPr>
          <w:bCs/>
          <w:color w:val="000000"/>
          <w:sz w:val="28"/>
          <w:szCs w:val="28"/>
          <w:lang w:val="uk-UA"/>
        </w:rPr>
        <w:t xml:space="preserve">: </w:t>
      </w:r>
      <w:r>
        <w:rPr>
          <w:bCs/>
          <w:color w:val="000000"/>
          <w:sz w:val="28"/>
          <w:szCs w:val="28"/>
          <w:lang w:val="uk-UA"/>
        </w:rPr>
        <w:t xml:space="preserve"> </w:t>
      </w:r>
      <w:r w:rsidR="00061D24">
        <w:rPr>
          <w:bCs/>
          <w:color w:val="000000"/>
          <w:sz w:val="28"/>
          <w:szCs w:val="28"/>
          <w:lang w:val="uk-UA"/>
        </w:rPr>
        <w:t>були</w:t>
      </w:r>
      <w:r w:rsidR="00B60371">
        <w:rPr>
          <w:bCs/>
          <w:color w:val="000000"/>
          <w:sz w:val="28"/>
          <w:szCs w:val="28"/>
          <w:lang w:val="uk-UA"/>
        </w:rPr>
        <w:t xml:space="preserve"> опубліковані  в статті «</w:t>
      </w:r>
      <w:proofErr w:type="gramStart"/>
      <w:r w:rsidR="00B60371">
        <w:rPr>
          <w:bCs/>
          <w:color w:val="000000"/>
          <w:sz w:val="28"/>
          <w:szCs w:val="28"/>
          <w:lang w:val="uk-UA"/>
        </w:rPr>
        <w:t>Досл</w:t>
      </w:r>
      <w:proofErr w:type="gramEnd"/>
      <w:r w:rsidR="00B60371">
        <w:rPr>
          <w:bCs/>
          <w:color w:val="000000"/>
          <w:sz w:val="28"/>
          <w:szCs w:val="28"/>
          <w:lang w:val="uk-UA"/>
        </w:rPr>
        <w:t xml:space="preserve">ідження твердості металів» у «Віснику </w:t>
      </w:r>
      <w:r w:rsidR="009C490F">
        <w:rPr>
          <w:bCs/>
          <w:color w:val="000000"/>
          <w:sz w:val="28"/>
          <w:szCs w:val="28"/>
          <w:lang w:val="uk-UA"/>
        </w:rPr>
        <w:t>студентського наукового товариства»</w:t>
      </w:r>
      <w:r w:rsidR="00F3431D">
        <w:rPr>
          <w:bCs/>
          <w:color w:val="000000"/>
          <w:sz w:val="28"/>
          <w:szCs w:val="28"/>
          <w:lang w:val="uk-UA"/>
        </w:rPr>
        <w:t>, видавництво НДУ імені Миколи Гоголя, 2020</w:t>
      </w:r>
      <w:r w:rsidR="00061D24">
        <w:rPr>
          <w:bCs/>
          <w:color w:val="000000"/>
          <w:sz w:val="28"/>
          <w:szCs w:val="28"/>
          <w:lang w:val="uk-UA"/>
        </w:rPr>
        <w:t xml:space="preserve"> </w:t>
      </w:r>
      <w:r w:rsidR="00B60371">
        <w:rPr>
          <w:bCs/>
          <w:color w:val="000000"/>
          <w:sz w:val="28"/>
          <w:szCs w:val="28"/>
          <w:lang w:val="uk-UA"/>
        </w:rPr>
        <w:t>(</w:t>
      </w:r>
      <w:r w:rsidR="009C490F">
        <w:rPr>
          <w:bCs/>
          <w:color w:val="000000"/>
          <w:sz w:val="28"/>
          <w:szCs w:val="28"/>
          <w:lang w:val="uk-UA"/>
        </w:rPr>
        <w:t>в друці)</w:t>
      </w:r>
      <w:r w:rsidR="00F3431D">
        <w:rPr>
          <w:bCs/>
          <w:color w:val="000000"/>
          <w:sz w:val="28"/>
          <w:szCs w:val="28"/>
          <w:lang w:val="uk-UA"/>
        </w:rPr>
        <w:t>.</w:t>
      </w:r>
    </w:p>
    <w:p w:rsidR="00CE466E" w:rsidRPr="00746C4A" w:rsidRDefault="00CE466E" w:rsidP="00746C4A">
      <w:pPr>
        <w:pStyle w:val="a7"/>
        <w:spacing w:line="360" w:lineRule="auto"/>
        <w:jc w:val="both"/>
        <w:rPr>
          <w:bCs/>
          <w:color w:val="000000"/>
          <w:sz w:val="28"/>
          <w:szCs w:val="28"/>
          <w:lang w:val="uk-UA"/>
        </w:rPr>
      </w:pPr>
      <w:r w:rsidRPr="00CE466E">
        <w:rPr>
          <w:b/>
          <w:sz w:val="28"/>
          <w:szCs w:val="28"/>
        </w:rPr>
        <w:t>Ключові слова</w:t>
      </w:r>
      <w:r w:rsidRPr="00CE466E">
        <w:rPr>
          <w:b/>
          <w:sz w:val="28"/>
          <w:szCs w:val="28"/>
          <w:lang w:val="uk-UA"/>
        </w:rPr>
        <w:t>:</w:t>
      </w:r>
      <w:r w:rsidRPr="00CE466E">
        <w:rPr>
          <w:sz w:val="28"/>
          <w:szCs w:val="28"/>
        </w:rPr>
        <w:t xml:space="preserve"> </w:t>
      </w:r>
      <w:r w:rsidR="00061D24">
        <w:rPr>
          <w:sz w:val="28"/>
          <w:szCs w:val="28"/>
          <w:lang w:val="uk-UA"/>
        </w:rPr>
        <w:t>метали, індентор</w:t>
      </w:r>
      <w:r w:rsidR="00B60371">
        <w:rPr>
          <w:sz w:val="28"/>
          <w:szCs w:val="28"/>
          <w:lang w:val="uk-UA"/>
        </w:rPr>
        <w:t>, твердомі</w:t>
      </w:r>
      <w:proofErr w:type="gramStart"/>
      <w:r w:rsidR="00B60371">
        <w:rPr>
          <w:sz w:val="28"/>
          <w:szCs w:val="28"/>
          <w:lang w:val="uk-UA"/>
        </w:rPr>
        <w:t>р</w:t>
      </w:r>
      <w:proofErr w:type="gramEnd"/>
      <w:r w:rsidRPr="00CE466E">
        <w:rPr>
          <w:sz w:val="28"/>
          <w:szCs w:val="28"/>
        </w:rPr>
        <w:t>,  невідповідність продукції, ризики, невизначеність.</w:t>
      </w:r>
    </w:p>
    <w:p w:rsidR="00CE466E" w:rsidRPr="00B03C4B" w:rsidRDefault="00CE466E" w:rsidP="001A08DA">
      <w:pPr>
        <w:pStyle w:val="a7"/>
        <w:spacing w:line="360" w:lineRule="auto"/>
        <w:jc w:val="both"/>
        <w:rPr>
          <w:bCs/>
          <w:color w:val="000000"/>
          <w:sz w:val="28"/>
          <w:szCs w:val="28"/>
          <w:lang w:val="uk-UA"/>
        </w:rPr>
      </w:pPr>
      <w:r w:rsidRPr="00822B32">
        <w:rPr>
          <w:b/>
          <w:sz w:val="28"/>
          <w:szCs w:val="28"/>
        </w:rPr>
        <w:lastRenderedPageBreak/>
        <w:t>Структура роботи</w:t>
      </w:r>
      <w:r w:rsidR="00B03C4B">
        <w:rPr>
          <w:b/>
          <w:sz w:val="28"/>
          <w:szCs w:val="28"/>
          <w:lang w:val="uk-UA"/>
        </w:rPr>
        <w:t xml:space="preserve">. </w:t>
      </w:r>
      <w:r w:rsidR="00B03C4B">
        <w:rPr>
          <w:sz w:val="28"/>
          <w:szCs w:val="28"/>
          <w:lang w:val="uk-UA"/>
        </w:rPr>
        <w:t xml:space="preserve">Дипломна </w:t>
      </w:r>
      <w:r w:rsidR="00B03C4B" w:rsidRPr="007C30D8">
        <w:rPr>
          <w:sz w:val="28"/>
          <w:szCs w:val="28"/>
        </w:rPr>
        <w:t xml:space="preserve"> </w:t>
      </w:r>
      <w:r w:rsidR="00B03C4B">
        <w:rPr>
          <w:sz w:val="28"/>
          <w:szCs w:val="28"/>
        </w:rPr>
        <w:t xml:space="preserve">робота складається </w:t>
      </w:r>
      <w:r w:rsidR="00B03C4B" w:rsidRPr="002410B1">
        <w:rPr>
          <w:sz w:val="28"/>
          <w:szCs w:val="28"/>
        </w:rPr>
        <w:t>і</w:t>
      </w:r>
      <w:r w:rsidR="00B03C4B">
        <w:rPr>
          <w:sz w:val="28"/>
          <w:szCs w:val="28"/>
          <w:lang w:val="uk-UA"/>
        </w:rPr>
        <w:t>з</w:t>
      </w:r>
      <w:r w:rsidR="00B03C4B">
        <w:rPr>
          <w:sz w:val="28"/>
          <w:szCs w:val="28"/>
        </w:rPr>
        <w:t xml:space="preserve"> переліку умовних скорочень,</w:t>
      </w:r>
      <w:r w:rsidR="00B03C4B" w:rsidRPr="002410B1">
        <w:rPr>
          <w:sz w:val="28"/>
          <w:szCs w:val="28"/>
        </w:rPr>
        <w:t xml:space="preserve"> вступу, </w:t>
      </w:r>
      <w:r w:rsidR="00B03C4B">
        <w:rPr>
          <w:sz w:val="28"/>
          <w:szCs w:val="28"/>
        </w:rPr>
        <w:t>чотирьох</w:t>
      </w:r>
      <w:r w:rsidR="00B03C4B" w:rsidRPr="002410B1">
        <w:rPr>
          <w:sz w:val="28"/>
          <w:szCs w:val="28"/>
        </w:rPr>
        <w:t xml:space="preserve"> розділів,  висновків,</w:t>
      </w:r>
      <w:r w:rsidR="00B03C4B">
        <w:rPr>
          <w:sz w:val="28"/>
          <w:szCs w:val="28"/>
        </w:rPr>
        <w:t xml:space="preserve"> додатків,</w:t>
      </w:r>
      <w:r w:rsidR="00B03C4B" w:rsidRPr="002410B1">
        <w:rPr>
          <w:sz w:val="28"/>
          <w:szCs w:val="28"/>
        </w:rPr>
        <w:t xml:space="preserve"> списку використаних джерел.</w:t>
      </w:r>
    </w:p>
    <w:p w:rsidR="002E60E7" w:rsidRPr="00FB7712" w:rsidRDefault="002E60E7" w:rsidP="00746C4A">
      <w:pPr>
        <w:spacing w:line="360" w:lineRule="auto"/>
        <w:jc w:val="both"/>
        <w:rPr>
          <w:rFonts w:ascii="Times New Roman" w:hAnsi="Times New Roman" w:cs="Times New Roman"/>
          <w:b/>
          <w:sz w:val="32"/>
          <w:szCs w:val="28"/>
          <w:lang w:val="uk-UA"/>
        </w:rPr>
      </w:pPr>
    </w:p>
    <w:p w:rsidR="001A08DA" w:rsidRDefault="00073714" w:rsidP="001A08DA">
      <w:pPr>
        <w:spacing w:line="360" w:lineRule="auto"/>
        <w:jc w:val="both"/>
        <w:rPr>
          <w:rFonts w:ascii="Times New Roman" w:hAnsi="Times New Roman" w:cs="Times New Roman"/>
          <w:sz w:val="28"/>
          <w:szCs w:val="28"/>
          <w:lang w:val="uk-UA"/>
        </w:rPr>
      </w:pPr>
      <w:r w:rsidRPr="00FB7712">
        <w:rPr>
          <w:rFonts w:ascii="Times New Roman" w:hAnsi="Times New Roman" w:cs="Times New Roman"/>
          <w:sz w:val="38"/>
          <w:szCs w:val="38"/>
          <w:lang w:val="uk-UA"/>
        </w:rPr>
        <w:t xml:space="preserve"> </w:t>
      </w:r>
      <w:r w:rsidR="0014003A" w:rsidRPr="00FB7712">
        <w:rPr>
          <w:rFonts w:ascii="Times New Roman" w:hAnsi="Times New Roman" w:cs="Times New Roman"/>
          <w:b/>
          <w:sz w:val="36"/>
          <w:szCs w:val="36"/>
          <w:lang w:val="uk-UA"/>
        </w:rPr>
        <w:t>РОЗДІЛ</w:t>
      </w:r>
      <w:r w:rsidR="00F3431D">
        <w:rPr>
          <w:rFonts w:ascii="Times New Roman" w:hAnsi="Times New Roman" w:cs="Times New Roman"/>
          <w:b/>
          <w:sz w:val="36"/>
          <w:szCs w:val="36"/>
          <w:lang w:val="uk-UA"/>
        </w:rPr>
        <w:t xml:space="preserve"> </w:t>
      </w:r>
      <w:r w:rsidR="00B60371">
        <w:rPr>
          <w:rFonts w:ascii="Times New Roman" w:hAnsi="Times New Roman" w:cs="Times New Roman"/>
          <w:b/>
          <w:sz w:val="36"/>
          <w:szCs w:val="36"/>
          <w:lang w:val="uk-UA"/>
        </w:rPr>
        <w:t>1</w:t>
      </w:r>
      <w:r w:rsidR="0014003A" w:rsidRPr="00FB7712">
        <w:rPr>
          <w:rFonts w:ascii="Times New Roman" w:hAnsi="Times New Roman" w:cs="Times New Roman"/>
          <w:b/>
          <w:sz w:val="36"/>
          <w:szCs w:val="36"/>
          <w:lang w:val="uk-UA"/>
        </w:rPr>
        <w:t>.</w:t>
      </w:r>
      <w:r w:rsidRPr="00FB7712">
        <w:rPr>
          <w:rFonts w:ascii="Times New Roman" w:hAnsi="Times New Roman" w:cs="Times New Roman"/>
          <w:b/>
          <w:sz w:val="36"/>
          <w:szCs w:val="36"/>
          <w:lang w:val="uk-UA"/>
        </w:rPr>
        <w:t xml:space="preserve"> СТАТИЧНІ МЕТОДИ </w:t>
      </w:r>
      <w:r w:rsidR="000A324F" w:rsidRPr="00FB7712">
        <w:rPr>
          <w:rFonts w:ascii="Times New Roman" w:hAnsi="Times New Roman" w:cs="Times New Roman"/>
          <w:b/>
          <w:sz w:val="36"/>
          <w:szCs w:val="36"/>
          <w:lang w:val="uk-UA"/>
        </w:rPr>
        <w:t xml:space="preserve"> </w:t>
      </w:r>
      <w:r w:rsidR="0014003A" w:rsidRPr="00FB7712">
        <w:rPr>
          <w:rFonts w:ascii="Times New Roman" w:hAnsi="Times New Roman" w:cs="Times New Roman"/>
          <w:b/>
          <w:sz w:val="36"/>
          <w:szCs w:val="36"/>
          <w:lang w:val="uk-UA"/>
        </w:rPr>
        <w:t xml:space="preserve"> ВИЗНАЧЕННЯ ТВЕРДОСТІ МЕТАЛІВ</w:t>
      </w:r>
      <w:r w:rsidR="00E26539" w:rsidRPr="00FB7712">
        <w:rPr>
          <w:rFonts w:ascii="Times New Roman" w:hAnsi="Times New Roman" w:cs="Times New Roman"/>
          <w:sz w:val="28"/>
          <w:szCs w:val="28"/>
          <w:lang w:val="uk-UA"/>
        </w:rPr>
        <w:t xml:space="preserve">. </w:t>
      </w:r>
    </w:p>
    <w:p w:rsidR="003D36D1" w:rsidRPr="00354FE0" w:rsidRDefault="003D36D1" w:rsidP="00354FE0">
      <w:pPr>
        <w:pStyle w:val="a6"/>
        <w:numPr>
          <w:ilvl w:val="1"/>
          <w:numId w:val="17"/>
        </w:numPr>
        <w:spacing w:line="360" w:lineRule="auto"/>
        <w:jc w:val="both"/>
        <w:rPr>
          <w:rFonts w:ascii="Times New Roman" w:hAnsi="Times New Roman" w:cs="Times New Roman"/>
          <w:b/>
          <w:sz w:val="36"/>
          <w:szCs w:val="36"/>
          <w:lang w:val="uk-UA"/>
        </w:rPr>
      </w:pPr>
      <w:r w:rsidRPr="00354FE0">
        <w:rPr>
          <w:rFonts w:ascii="Times New Roman" w:hAnsi="Times New Roman" w:cs="Times New Roman"/>
          <w:b/>
          <w:sz w:val="32"/>
          <w:szCs w:val="28"/>
          <w:lang w:val="uk-UA"/>
        </w:rPr>
        <w:t>Визначення твердості</w:t>
      </w:r>
      <w:r w:rsidR="00AC751A" w:rsidRPr="00354FE0">
        <w:rPr>
          <w:rFonts w:ascii="Times New Roman" w:hAnsi="Times New Roman" w:cs="Times New Roman"/>
          <w:b/>
          <w:sz w:val="32"/>
          <w:szCs w:val="28"/>
          <w:lang w:val="uk-UA"/>
        </w:rPr>
        <w:t xml:space="preserve"> за Брі</w:t>
      </w:r>
      <w:r w:rsidRPr="00354FE0">
        <w:rPr>
          <w:rFonts w:ascii="Times New Roman" w:hAnsi="Times New Roman" w:cs="Times New Roman"/>
          <w:b/>
          <w:sz w:val="32"/>
          <w:szCs w:val="28"/>
          <w:lang w:val="uk-UA"/>
        </w:rPr>
        <w:t>нел</w:t>
      </w:r>
      <w:r w:rsidR="00AC751A" w:rsidRPr="00354FE0">
        <w:rPr>
          <w:rFonts w:ascii="Times New Roman" w:hAnsi="Times New Roman" w:cs="Times New Roman"/>
          <w:b/>
          <w:sz w:val="32"/>
          <w:szCs w:val="28"/>
          <w:lang w:val="uk-UA"/>
        </w:rPr>
        <w:t>л</w:t>
      </w:r>
      <w:r w:rsidRPr="00354FE0">
        <w:rPr>
          <w:rFonts w:ascii="Times New Roman" w:hAnsi="Times New Roman" w:cs="Times New Roman"/>
          <w:b/>
          <w:sz w:val="32"/>
          <w:szCs w:val="28"/>
          <w:lang w:val="uk-UA"/>
        </w:rPr>
        <w:t xml:space="preserve">ем </w:t>
      </w:r>
    </w:p>
    <w:p w:rsidR="00877ED9" w:rsidRPr="00FB7712" w:rsidRDefault="00354FE0"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sidR="00877ED9" w:rsidRPr="00FB7712">
        <w:rPr>
          <w:rFonts w:ascii="Times New Roman" w:hAnsi="Times New Roman" w:cs="Times New Roman"/>
          <w:sz w:val="28"/>
          <w:szCs w:val="28"/>
          <w:lang w:val="uk-UA"/>
        </w:rPr>
        <w:t xml:space="preserve">Механічні властивості зумовлюють поведінку виробу під впливом зовнішніх навантажень, які можуть значно змінюватися залежно від умов експлуатації. </w:t>
      </w:r>
      <w:r w:rsidR="00877ED9" w:rsidRPr="00FB7712">
        <w:rPr>
          <w:rFonts w:ascii="Times New Roman" w:hAnsi="Times New Roman" w:cs="Times New Roman"/>
          <w:sz w:val="28"/>
          <w:szCs w:val="28"/>
        </w:rPr>
        <w:t xml:space="preserve">Визначення механічних властивостей починається ще на стадії виробництва матеріалів для збереження їх якісних показників.  </w:t>
      </w:r>
      <w:r w:rsidR="00877ED9" w:rsidRPr="00FB7712">
        <w:rPr>
          <w:rFonts w:ascii="Times New Roman" w:hAnsi="Times New Roman" w:cs="Times New Roman"/>
          <w:sz w:val="28"/>
          <w:szCs w:val="28"/>
          <w:lang w:val="uk-UA"/>
        </w:rPr>
        <w:t>К</w:t>
      </w:r>
      <w:r w:rsidR="00877ED9" w:rsidRPr="00FB7712">
        <w:rPr>
          <w:rFonts w:ascii="Times New Roman" w:hAnsi="Times New Roman" w:cs="Times New Roman"/>
          <w:sz w:val="28"/>
          <w:szCs w:val="28"/>
        </w:rPr>
        <w:t xml:space="preserve">оли споживач </w:t>
      </w:r>
      <w:proofErr w:type="gramStart"/>
      <w:r w:rsidR="00877ED9" w:rsidRPr="00FB7712">
        <w:rPr>
          <w:rFonts w:ascii="Times New Roman" w:hAnsi="Times New Roman" w:cs="Times New Roman"/>
          <w:sz w:val="28"/>
          <w:szCs w:val="28"/>
        </w:rPr>
        <w:t>п</w:t>
      </w:r>
      <w:proofErr w:type="gramEnd"/>
      <w:r w:rsidR="00877ED9" w:rsidRPr="00FB7712">
        <w:rPr>
          <w:rFonts w:ascii="Times New Roman" w:hAnsi="Times New Roman" w:cs="Times New Roman"/>
          <w:sz w:val="28"/>
          <w:szCs w:val="28"/>
        </w:rPr>
        <w:t>ідбирає матеріал для виготовлення тих чи інших конструкцій, то головним критерієм виявляється саме рівень механічних характеристик з урахуванням умов експлуатації цих конструкцій.</w:t>
      </w:r>
    </w:p>
    <w:p w:rsidR="00877ED9" w:rsidRPr="00FB7712" w:rsidRDefault="00354FE0"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77ED9" w:rsidRPr="00FB7712">
        <w:rPr>
          <w:rFonts w:ascii="Times New Roman" w:hAnsi="Times New Roman" w:cs="Times New Roman"/>
          <w:sz w:val="28"/>
          <w:szCs w:val="28"/>
        </w:rPr>
        <w:t xml:space="preserve">Значний вплив на механічні характеристики матеріалів здійснюється при виготовлені конструкції і </w:t>
      </w:r>
      <w:proofErr w:type="gramStart"/>
      <w:r w:rsidR="00877ED9" w:rsidRPr="00FB7712">
        <w:rPr>
          <w:rFonts w:ascii="Times New Roman" w:hAnsi="Times New Roman" w:cs="Times New Roman"/>
          <w:sz w:val="28"/>
          <w:szCs w:val="28"/>
        </w:rPr>
        <w:t>п</w:t>
      </w:r>
      <w:proofErr w:type="gramEnd"/>
      <w:r w:rsidR="00877ED9" w:rsidRPr="00FB7712">
        <w:rPr>
          <w:rFonts w:ascii="Times New Roman" w:hAnsi="Times New Roman" w:cs="Times New Roman"/>
          <w:sz w:val="28"/>
          <w:szCs w:val="28"/>
        </w:rPr>
        <w:t xml:space="preserve">ід час їх експлуатації (температура, тиск, агресивність середовища та ін.). тому необхідно проводити періодичний контроль механічних властивостей з метою виявлення небезпечних ділянок конструкції або окремої деталі, а також для оцінки залишкового ресурсу їх працездатності. </w:t>
      </w:r>
    </w:p>
    <w:p w:rsidR="00B631EC" w:rsidRPr="00FB7712" w:rsidRDefault="00354FE0" w:rsidP="00746C4A">
      <w:pPr>
        <w:spacing w:line="360" w:lineRule="auto"/>
        <w:jc w:val="both"/>
        <w:rPr>
          <w:rFonts w:ascii="Times New Roman" w:hAnsi="Times New Roman" w:cs="Times New Roman"/>
          <w:b/>
          <w:sz w:val="32"/>
          <w:szCs w:val="28"/>
        </w:rPr>
      </w:pPr>
      <w:r>
        <w:rPr>
          <w:rFonts w:ascii="Times New Roman" w:hAnsi="Times New Roman" w:cs="Times New Roman"/>
          <w:color w:val="202122"/>
          <w:sz w:val="28"/>
          <w:szCs w:val="28"/>
          <w:shd w:val="clear" w:color="auto" w:fill="FFFFFF"/>
          <w:lang w:val="uk-UA"/>
        </w:rPr>
        <w:t xml:space="preserve">  </w:t>
      </w:r>
      <w:r w:rsidR="00DB7874">
        <w:rPr>
          <w:rFonts w:ascii="Times New Roman" w:hAnsi="Times New Roman" w:cs="Times New Roman"/>
          <w:color w:val="202122"/>
          <w:sz w:val="28"/>
          <w:szCs w:val="28"/>
          <w:shd w:val="clear" w:color="auto" w:fill="FFFFFF"/>
          <w:lang w:val="uk-UA"/>
        </w:rPr>
        <w:t xml:space="preserve">   </w:t>
      </w:r>
      <w:r>
        <w:rPr>
          <w:rFonts w:ascii="Times New Roman" w:hAnsi="Times New Roman" w:cs="Times New Roman"/>
          <w:color w:val="202122"/>
          <w:sz w:val="28"/>
          <w:szCs w:val="28"/>
          <w:shd w:val="clear" w:color="auto" w:fill="FFFFFF"/>
          <w:lang w:val="uk-UA"/>
        </w:rPr>
        <w:t xml:space="preserve"> </w:t>
      </w:r>
      <w:r w:rsidR="00877ED9" w:rsidRPr="00FB7712">
        <w:rPr>
          <w:rFonts w:ascii="Times New Roman" w:hAnsi="Times New Roman" w:cs="Times New Roman"/>
          <w:color w:val="202122"/>
          <w:sz w:val="28"/>
          <w:szCs w:val="28"/>
          <w:shd w:val="clear" w:color="auto" w:fill="FFFFFF"/>
        </w:rPr>
        <w:t>За ДСТУ 2825-94</w:t>
      </w:r>
      <w:r w:rsidR="00877ED9" w:rsidRPr="00FB7712">
        <w:rPr>
          <w:rFonts w:ascii="Times New Roman" w:hAnsi="Times New Roman" w:cs="Times New Roman"/>
          <w:color w:val="202122"/>
          <w:sz w:val="28"/>
          <w:szCs w:val="28"/>
          <w:shd w:val="clear" w:color="auto" w:fill="FFFFFF"/>
          <w:lang w:val="uk-UA"/>
        </w:rPr>
        <w:t xml:space="preserve"> </w:t>
      </w:r>
      <w:r w:rsidR="00877ED9" w:rsidRPr="00FB7712">
        <w:rPr>
          <w:rFonts w:ascii="Times New Roman" w:hAnsi="Times New Roman" w:cs="Times New Roman"/>
          <w:color w:val="202122"/>
          <w:sz w:val="28"/>
          <w:szCs w:val="28"/>
          <w:shd w:val="clear" w:color="auto" w:fill="FFFFFF"/>
        </w:rPr>
        <w:t>[1]:</w:t>
      </w:r>
      <w:r w:rsidR="00877ED9" w:rsidRPr="00FB7712">
        <w:rPr>
          <w:rFonts w:ascii="Times New Roman" w:hAnsi="Times New Roman" w:cs="Times New Roman"/>
          <w:color w:val="202122"/>
          <w:sz w:val="28"/>
          <w:szCs w:val="28"/>
          <w:shd w:val="clear" w:color="auto" w:fill="FFFFFF"/>
          <w:lang w:val="uk-UA"/>
        </w:rPr>
        <w:t xml:space="preserve"> </w:t>
      </w:r>
      <w:r w:rsidR="00877ED9" w:rsidRPr="00FB7712">
        <w:rPr>
          <w:rFonts w:ascii="Times New Roman" w:hAnsi="Times New Roman" w:cs="Times New Roman"/>
          <w:sz w:val="28"/>
          <w:szCs w:val="28"/>
          <w:lang w:val="uk-UA"/>
        </w:rPr>
        <w:t>т</w:t>
      </w:r>
      <w:r w:rsidR="00877ED9" w:rsidRPr="00FB7712">
        <w:rPr>
          <w:rFonts w:ascii="Times New Roman" w:hAnsi="Times New Roman" w:cs="Times New Roman"/>
          <w:sz w:val="28"/>
          <w:szCs w:val="28"/>
        </w:rPr>
        <w:t>вердість − здатність матеріалів чинити опі</w:t>
      </w:r>
      <w:proofErr w:type="gramStart"/>
      <w:r w:rsidR="00877ED9" w:rsidRPr="00FB7712">
        <w:rPr>
          <w:rFonts w:ascii="Times New Roman" w:hAnsi="Times New Roman" w:cs="Times New Roman"/>
          <w:sz w:val="28"/>
          <w:szCs w:val="28"/>
        </w:rPr>
        <w:t>р</w:t>
      </w:r>
      <w:proofErr w:type="gramEnd"/>
      <w:r w:rsidR="00877ED9" w:rsidRPr="00FB7712">
        <w:rPr>
          <w:rFonts w:ascii="Times New Roman" w:hAnsi="Times New Roman" w:cs="Times New Roman"/>
          <w:sz w:val="28"/>
          <w:szCs w:val="28"/>
        </w:rPr>
        <w:t xml:space="preserve"> пластичній деформації або проникненню стороннього тіла</w:t>
      </w:r>
    </w:p>
    <w:p w:rsidR="00877ED9" w:rsidRPr="00FB7712" w:rsidRDefault="00354FE0" w:rsidP="00746C4A">
      <w:pPr>
        <w:spacing w:line="360" w:lineRule="auto"/>
        <w:jc w:val="both"/>
        <w:rPr>
          <w:rFonts w:ascii="Times New Roman" w:hAnsi="Times New Roman" w:cs="Times New Roman"/>
          <w:color w:val="202122"/>
          <w:sz w:val="28"/>
          <w:szCs w:val="28"/>
          <w:shd w:val="clear" w:color="auto" w:fill="FFFFFF"/>
          <w:lang w:val="uk-UA"/>
        </w:rPr>
      </w:pPr>
      <w:r>
        <w:rPr>
          <w:rFonts w:ascii="Times New Roman" w:hAnsi="Times New Roman" w:cs="Times New Roman"/>
          <w:color w:val="202122"/>
          <w:sz w:val="28"/>
          <w:szCs w:val="28"/>
          <w:shd w:val="clear" w:color="auto" w:fill="FFFFFF"/>
          <w:lang w:val="uk-UA"/>
        </w:rPr>
        <w:t xml:space="preserve">   </w:t>
      </w:r>
      <w:r w:rsidR="00DB7874">
        <w:rPr>
          <w:rFonts w:ascii="Times New Roman" w:hAnsi="Times New Roman" w:cs="Times New Roman"/>
          <w:color w:val="202122"/>
          <w:sz w:val="28"/>
          <w:szCs w:val="28"/>
          <w:shd w:val="clear" w:color="auto" w:fill="FFFFFF"/>
          <w:lang w:val="uk-UA"/>
        </w:rPr>
        <w:t xml:space="preserve">   </w:t>
      </w:r>
      <w:r w:rsidR="00481AB9" w:rsidRPr="00FB7712">
        <w:rPr>
          <w:rFonts w:ascii="Times New Roman" w:hAnsi="Times New Roman" w:cs="Times New Roman"/>
          <w:color w:val="202122"/>
          <w:sz w:val="28"/>
          <w:szCs w:val="28"/>
          <w:shd w:val="clear" w:color="auto" w:fill="FFFFFF"/>
          <w:lang w:val="uk-UA"/>
        </w:rPr>
        <w:t xml:space="preserve">Відповідно до </w:t>
      </w:r>
      <w:r w:rsidR="00481AB9" w:rsidRPr="00FB7712">
        <w:rPr>
          <w:rFonts w:ascii="Times New Roman" w:hAnsi="Times New Roman" w:cs="Times New Roman"/>
          <w:color w:val="202122"/>
          <w:sz w:val="28"/>
          <w:szCs w:val="28"/>
          <w:shd w:val="clear" w:color="auto" w:fill="FFFFFF"/>
        </w:rPr>
        <w:t>ДСТУ ISO 6506-1:2007</w:t>
      </w:r>
      <w:r w:rsidR="0034591F" w:rsidRPr="00FB7712">
        <w:rPr>
          <w:rFonts w:ascii="Times New Roman" w:hAnsi="Times New Roman" w:cs="Times New Roman"/>
          <w:sz w:val="28"/>
          <w:szCs w:val="28"/>
          <w:lang w:val="uk-UA"/>
        </w:rPr>
        <w:t xml:space="preserve"> [2]</w:t>
      </w:r>
      <w:r w:rsidR="00481AB9" w:rsidRPr="00FB7712">
        <w:rPr>
          <w:rFonts w:ascii="Times New Roman" w:hAnsi="Times New Roman" w:cs="Times New Roman"/>
          <w:color w:val="202122"/>
          <w:sz w:val="28"/>
          <w:szCs w:val="28"/>
          <w:shd w:val="clear" w:color="auto" w:fill="FFFFFF"/>
        </w:rPr>
        <w:t> </w:t>
      </w:r>
      <w:r w:rsidR="0034591F" w:rsidRPr="00FB7712">
        <w:rPr>
          <w:rFonts w:ascii="Times New Roman" w:hAnsi="Times New Roman" w:cs="Times New Roman"/>
          <w:color w:val="202122"/>
          <w:sz w:val="28"/>
          <w:szCs w:val="28"/>
          <w:shd w:val="clear" w:color="auto" w:fill="FFFFFF"/>
          <w:lang w:val="uk-UA"/>
        </w:rPr>
        <w:t xml:space="preserve"> та </w:t>
      </w:r>
      <w:r w:rsidR="0034591F" w:rsidRPr="00FB7712">
        <w:rPr>
          <w:rFonts w:ascii="Times New Roman" w:hAnsi="Times New Roman" w:cs="Times New Roman"/>
          <w:color w:val="202122"/>
          <w:sz w:val="28"/>
          <w:szCs w:val="28"/>
          <w:shd w:val="clear" w:color="auto" w:fill="FFFFFF"/>
        </w:rPr>
        <w:t xml:space="preserve">ГОСТ 9012-59 </w:t>
      </w:r>
      <w:r w:rsidR="0034591F" w:rsidRPr="00FB7712">
        <w:rPr>
          <w:rFonts w:ascii="Times New Roman" w:hAnsi="Times New Roman" w:cs="Times New Roman"/>
          <w:color w:val="202122"/>
          <w:sz w:val="28"/>
          <w:szCs w:val="28"/>
          <w:shd w:val="clear" w:color="auto" w:fill="FFFFFF"/>
          <w:lang w:val="uk-UA"/>
        </w:rPr>
        <w:t xml:space="preserve"> </w:t>
      </w:r>
      <w:r w:rsidR="0034591F" w:rsidRPr="00FB7712">
        <w:rPr>
          <w:rFonts w:ascii="Times New Roman" w:hAnsi="Times New Roman" w:cs="Times New Roman"/>
          <w:color w:val="202122"/>
          <w:sz w:val="28"/>
          <w:szCs w:val="28"/>
          <w:shd w:val="clear" w:color="auto" w:fill="FFFFFF"/>
        </w:rPr>
        <w:t>[3]</w:t>
      </w:r>
      <w:r w:rsidR="0034591F" w:rsidRPr="00FB7712">
        <w:rPr>
          <w:rFonts w:ascii="Times New Roman" w:hAnsi="Times New Roman" w:cs="Times New Roman"/>
          <w:color w:val="202122"/>
          <w:sz w:val="28"/>
          <w:szCs w:val="28"/>
          <w:shd w:val="clear" w:color="auto" w:fill="FFFFFF"/>
          <w:lang w:val="uk-UA"/>
        </w:rPr>
        <w:t xml:space="preserve"> </w:t>
      </w:r>
      <w:r w:rsidR="00AC751A" w:rsidRPr="00FB7712">
        <w:rPr>
          <w:rFonts w:ascii="Times New Roman" w:hAnsi="Times New Roman" w:cs="Times New Roman"/>
          <w:color w:val="202122"/>
          <w:sz w:val="28"/>
          <w:szCs w:val="28"/>
          <w:shd w:val="clear" w:color="auto" w:fill="FFFFFF"/>
        </w:rPr>
        <w:t>Метод Брін</w:t>
      </w:r>
      <w:r w:rsidR="0034591F" w:rsidRPr="00FB7712">
        <w:rPr>
          <w:rFonts w:ascii="Times New Roman" w:hAnsi="Times New Roman" w:cs="Times New Roman"/>
          <w:color w:val="202122"/>
          <w:sz w:val="28"/>
          <w:szCs w:val="28"/>
          <w:shd w:val="clear" w:color="auto" w:fill="FFFFFF"/>
        </w:rPr>
        <w:t>ел</w:t>
      </w:r>
      <w:r w:rsidR="00AC751A" w:rsidRPr="00FB7712">
        <w:rPr>
          <w:rFonts w:ascii="Times New Roman" w:hAnsi="Times New Roman" w:cs="Times New Roman"/>
          <w:color w:val="202122"/>
          <w:sz w:val="28"/>
          <w:szCs w:val="28"/>
          <w:shd w:val="clear" w:color="auto" w:fill="FFFFFF"/>
          <w:lang w:val="uk-UA"/>
        </w:rPr>
        <w:t>л</w:t>
      </w:r>
      <w:r w:rsidR="001A08DA">
        <w:rPr>
          <w:rFonts w:ascii="Times New Roman" w:hAnsi="Times New Roman" w:cs="Times New Roman"/>
          <w:color w:val="202122"/>
          <w:sz w:val="28"/>
          <w:szCs w:val="28"/>
          <w:shd w:val="clear" w:color="auto" w:fill="FFFFFF"/>
          <w:lang w:val="uk-UA"/>
        </w:rPr>
        <w:t>я</w:t>
      </w:r>
      <w:r w:rsidR="0034591F" w:rsidRPr="00FB7712">
        <w:rPr>
          <w:rFonts w:ascii="Times New Roman" w:hAnsi="Times New Roman" w:cs="Times New Roman"/>
          <w:color w:val="202122"/>
          <w:sz w:val="28"/>
          <w:szCs w:val="28"/>
          <w:shd w:val="clear" w:color="auto" w:fill="FFFFFF"/>
        </w:rPr>
        <w:t xml:space="preserve"> - один з основних методів визначення твердості.</w:t>
      </w:r>
      <w:r w:rsidR="00877ED9" w:rsidRPr="00FB7712">
        <w:rPr>
          <w:rFonts w:ascii="Times New Roman" w:hAnsi="Times New Roman" w:cs="Times New Roman"/>
          <w:color w:val="202122"/>
          <w:sz w:val="28"/>
          <w:szCs w:val="28"/>
          <w:shd w:val="clear" w:color="auto" w:fill="FFFFFF"/>
          <w:lang w:val="uk-UA"/>
        </w:rPr>
        <w:t xml:space="preserve"> </w:t>
      </w:r>
      <w:r w:rsidR="0034591F" w:rsidRPr="00FB7712">
        <w:rPr>
          <w:rFonts w:ascii="Times New Roman" w:hAnsi="Times New Roman" w:cs="Times New Roman"/>
          <w:color w:val="202122"/>
          <w:sz w:val="28"/>
          <w:szCs w:val="28"/>
          <w:shd w:val="clear" w:color="auto" w:fill="FFFFFF"/>
        </w:rPr>
        <w:t xml:space="preserve"> </w:t>
      </w:r>
      <w:r w:rsidR="00877ED9" w:rsidRPr="00FB7712">
        <w:rPr>
          <w:rFonts w:ascii="Times New Roman" w:hAnsi="Times New Roman" w:cs="Times New Roman"/>
          <w:color w:val="202122"/>
          <w:sz w:val="28"/>
          <w:szCs w:val="28"/>
          <w:shd w:val="clear" w:color="auto" w:fill="FFFFFF"/>
          <w:lang w:val="uk-UA"/>
        </w:rPr>
        <w:t>Це один із основни статичних</w:t>
      </w:r>
      <w:r w:rsidR="00874478" w:rsidRPr="00FB7712">
        <w:rPr>
          <w:rFonts w:ascii="Times New Roman" w:hAnsi="Times New Roman" w:cs="Times New Roman"/>
          <w:color w:val="202122"/>
          <w:sz w:val="28"/>
          <w:szCs w:val="28"/>
          <w:shd w:val="clear" w:color="auto" w:fill="FFFFFF"/>
          <w:lang w:val="uk-UA"/>
        </w:rPr>
        <w:t xml:space="preserve"> методів дослідження твердості </w:t>
      </w:r>
      <w:r w:rsidR="004C0681" w:rsidRPr="00FB7712">
        <w:rPr>
          <w:rFonts w:ascii="Times New Roman" w:hAnsi="Times New Roman" w:cs="Times New Roman"/>
          <w:color w:val="202122"/>
          <w:sz w:val="28"/>
          <w:szCs w:val="28"/>
          <w:shd w:val="clear" w:color="auto" w:fill="FFFFFF"/>
          <w:lang w:val="uk-UA"/>
        </w:rPr>
        <w:t>та відноситься до методів вдавлювання .</w:t>
      </w:r>
    </w:p>
    <w:p w:rsidR="00877ED9" w:rsidRPr="00FB7712" w:rsidRDefault="00877ED9"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lastRenderedPageBreak/>
        <w:t>Принцип роботи</w:t>
      </w:r>
    </w:p>
    <w:p w:rsidR="00B631EC" w:rsidRPr="00FB7712" w:rsidRDefault="00354FE0"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sidR="00B631EC" w:rsidRPr="00FB7712">
        <w:rPr>
          <w:rFonts w:ascii="Times New Roman" w:hAnsi="Times New Roman" w:cs="Times New Roman"/>
          <w:sz w:val="28"/>
          <w:szCs w:val="28"/>
          <w:lang w:val="uk-UA"/>
        </w:rPr>
        <w:t xml:space="preserve">Кулька із загартованої сталі діаметром </w:t>
      </w:r>
      <w:r w:rsidR="00B631EC" w:rsidRPr="00FB7712">
        <w:rPr>
          <w:rFonts w:ascii="Times New Roman" w:hAnsi="Times New Roman" w:cs="Times New Roman"/>
          <w:sz w:val="28"/>
          <w:szCs w:val="28"/>
        </w:rPr>
        <w:t>D</w:t>
      </w:r>
      <w:r w:rsidR="007F4AEE" w:rsidRPr="00FB7712">
        <w:rPr>
          <w:rFonts w:ascii="Times New Roman" w:hAnsi="Times New Roman" w:cs="Times New Roman"/>
          <w:sz w:val="28"/>
          <w:szCs w:val="28"/>
          <w:lang w:val="uk-UA"/>
        </w:rPr>
        <w:t xml:space="preserve"> вдавлюється в зразок або модель </w:t>
      </w:r>
      <w:r w:rsidR="00B631EC" w:rsidRPr="00FB7712">
        <w:rPr>
          <w:rFonts w:ascii="Times New Roman" w:hAnsi="Times New Roman" w:cs="Times New Roman"/>
          <w:sz w:val="28"/>
          <w:szCs w:val="28"/>
          <w:lang w:val="uk-UA"/>
        </w:rPr>
        <w:t xml:space="preserve"> під дією навантаження Р, після зняття якого вимірюють діаметр відтиску </w:t>
      </w:r>
      <w:r w:rsidR="00B631EC" w:rsidRPr="00FB7712">
        <w:rPr>
          <w:rFonts w:ascii="Times New Roman" w:hAnsi="Times New Roman" w:cs="Times New Roman"/>
          <w:sz w:val="28"/>
          <w:szCs w:val="28"/>
        </w:rPr>
        <w:t>d</w:t>
      </w:r>
      <w:r w:rsidR="00B631EC" w:rsidRPr="00FB7712">
        <w:rPr>
          <w:rFonts w:ascii="Times New Roman" w:hAnsi="Times New Roman" w:cs="Times New Roman"/>
          <w:sz w:val="28"/>
          <w:szCs w:val="28"/>
          <w:lang w:val="uk-UA"/>
        </w:rPr>
        <w:t xml:space="preserve"> (рис. 1.1).</w:t>
      </w:r>
      <w:r w:rsidR="003D36D1" w:rsidRPr="00FB7712">
        <w:rPr>
          <w:rFonts w:ascii="Times New Roman" w:hAnsi="Times New Roman" w:cs="Times New Roman"/>
          <w:sz w:val="28"/>
          <w:szCs w:val="28"/>
          <w:lang w:val="uk-UA"/>
        </w:rPr>
        <w:t>[8]</w:t>
      </w:r>
    </w:p>
    <w:p w:rsidR="00B631EC" w:rsidRPr="00FB7712" w:rsidRDefault="00B631EC" w:rsidP="00746C4A">
      <w:pPr>
        <w:spacing w:line="360" w:lineRule="auto"/>
        <w:jc w:val="center"/>
        <w:rPr>
          <w:rFonts w:ascii="Times New Roman" w:hAnsi="Times New Roman" w:cs="Times New Roman"/>
          <w:sz w:val="28"/>
          <w:szCs w:val="28"/>
          <w:lang w:val="uk-UA"/>
        </w:rPr>
      </w:pPr>
      <w:r w:rsidRPr="00FB7712">
        <w:rPr>
          <w:rFonts w:ascii="Times New Roman" w:hAnsi="Times New Roman" w:cs="Times New Roman"/>
          <w:noProof/>
          <w:sz w:val="28"/>
          <w:szCs w:val="28"/>
          <w:lang w:eastAsia="ru-RU"/>
        </w:rPr>
        <w:drawing>
          <wp:inline distT="0" distB="0" distL="0" distR="0">
            <wp:extent cx="4772025" cy="2380264"/>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31893" t="33584" r="31142" b="33717"/>
                    <a:stretch>
                      <a:fillRect/>
                    </a:stretch>
                  </pic:blipFill>
                  <pic:spPr bwMode="auto">
                    <a:xfrm>
                      <a:off x="0" y="0"/>
                      <a:ext cx="4779742" cy="2384113"/>
                    </a:xfrm>
                    <a:prstGeom prst="rect">
                      <a:avLst/>
                    </a:prstGeom>
                    <a:noFill/>
                    <a:ln w="9525">
                      <a:noFill/>
                      <a:miter lim="800000"/>
                      <a:headEnd/>
                      <a:tailEnd/>
                    </a:ln>
                  </pic:spPr>
                </pic:pic>
              </a:graphicData>
            </a:graphic>
          </wp:inline>
        </w:drawing>
      </w:r>
    </w:p>
    <w:p w:rsidR="00B631EC" w:rsidRPr="00FB7712" w:rsidRDefault="00DB7874"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54FE0">
        <w:rPr>
          <w:rFonts w:ascii="Times New Roman" w:hAnsi="Times New Roman" w:cs="Times New Roman"/>
          <w:sz w:val="28"/>
          <w:szCs w:val="28"/>
          <w:lang w:val="uk-UA"/>
        </w:rPr>
        <w:t xml:space="preserve">   </w:t>
      </w:r>
      <w:proofErr w:type="gramStart"/>
      <w:r w:rsidR="00B631EC" w:rsidRPr="00FB7712">
        <w:rPr>
          <w:rFonts w:ascii="Times New Roman" w:hAnsi="Times New Roman" w:cs="Times New Roman"/>
          <w:sz w:val="28"/>
          <w:szCs w:val="28"/>
        </w:rPr>
        <w:t>Вс</w:t>
      </w:r>
      <w:proofErr w:type="gramEnd"/>
      <w:r w:rsidR="00B631EC" w:rsidRPr="00FB7712">
        <w:rPr>
          <w:rFonts w:ascii="Times New Roman" w:hAnsi="Times New Roman" w:cs="Times New Roman"/>
          <w:sz w:val="28"/>
          <w:szCs w:val="28"/>
        </w:rPr>
        <w:t xml:space="preserve">і числа твердості позначають літерою Н від англ. “Hardness” − твердість. Число твердості по Брінеллю НВ дорівнює відношенню навантаження </w:t>
      </w:r>
      <w:proofErr w:type="gramStart"/>
      <w:r w:rsidR="00B631EC" w:rsidRPr="00FB7712">
        <w:rPr>
          <w:rFonts w:ascii="Times New Roman" w:hAnsi="Times New Roman" w:cs="Times New Roman"/>
          <w:sz w:val="28"/>
          <w:szCs w:val="28"/>
        </w:rPr>
        <w:t>Р</w:t>
      </w:r>
      <w:proofErr w:type="gramEnd"/>
      <w:r w:rsidR="00B631EC" w:rsidRPr="00FB7712">
        <w:rPr>
          <w:rFonts w:ascii="Times New Roman" w:hAnsi="Times New Roman" w:cs="Times New Roman"/>
          <w:sz w:val="28"/>
          <w:szCs w:val="28"/>
        </w:rPr>
        <w:t xml:space="preserve"> (кгс) до площі ку</w:t>
      </w:r>
      <w:r w:rsidR="00874478" w:rsidRPr="00FB7712">
        <w:rPr>
          <w:rFonts w:ascii="Times New Roman" w:hAnsi="Times New Roman" w:cs="Times New Roman"/>
          <w:sz w:val="28"/>
          <w:szCs w:val="28"/>
        </w:rPr>
        <w:t>лькової поверхні відтиску F (мм</w:t>
      </w:r>
      <w:r w:rsidR="00874478" w:rsidRPr="00FB7712">
        <w:rPr>
          <w:rFonts w:ascii="Times New Roman" w:hAnsi="Times New Roman" w:cs="Times New Roman"/>
          <w:sz w:val="28"/>
          <w:szCs w:val="28"/>
          <w:vertAlign w:val="superscript"/>
          <w:lang w:val="uk-UA"/>
        </w:rPr>
        <w:t>2</w:t>
      </w:r>
      <w:r w:rsidR="00B631EC" w:rsidRPr="00FB7712">
        <w:rPr>
          <w:rFonts w:ascii="Times New Roman" w:hAnsi="Times New Roman" w:cs="Times New Roman"/>
          <w:sz w:val="28"/>
          <w:szCs w:val="28"/>
        </w:rPr>
        <w:t xml:space="preserve"> ):</w:t>
      </w:r>
    </w:p>
    <w:p w:rsidR="00B631EC" w:rsidRPr="00FB7712" w:rsidRDefault="00E97D8A" w:rsidP="00746C4A">
      <w:pPr>
        <w:spacing w:line="360" w:lineRule="auto"/>
        <w:rPr>
          <w:rFonts w:ascii="Times New Roman" w:hAnsi="Times New Roman" w:cs="Times New Roman"/>
          <w:sz w:val="28"/>
          <w:szCs w:val="28"/>
        </w:rPr>
      </w:pPr>
      <w:r w:rsidRPr="00FB7712">
        <w:rPr>
          <w:rFonts w:ascii="Times New Roman" w:hAnsi="Times New Roman" w:cs="Times New Roman"/>
          <w:sz w:val="28"/>
          <w:szCs w:val="28"/>
          <w:lang w:val="uk-UA"/>
        </w:rPr>
        <w:t xml:space="preserve">    </w:t>
      </w:r>
      <w:r w:rsidR="00B631EC" w:rsidRPr="00FB7712">
        <w:rPr>
          <w:rFonts w:ascii="Times New Roman" w:hAnsi="Times New Roman" w:cs="Times New Roman"/>
          <w:noProof/>
          <w:sz w:val="28"/>
          <w:szCs w:val="28"/>
          <w:lang w:eastAsia="ru-RU"/>
        </w:rPr>
        <w:drawing>
          <wp:inline distT="0" distB="0" distL="0" distR="0">
            <wp:extent cx="3908051" cy="85725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l="37520" t="53933" r="37627" b="36365"/>
                    <a:stretch>
                      <a:fillRect/>
                    </a:stretch>
                  </pic:blipFill>
                  <pic:spPr bwMode="auto">
                    <a:xfrm>
                      <a:off x="0" y="0"/>
                      <a:ext cx="3908051" cy="857250"/>
                    </a:xfrm>
                    <a:prstGeom prst="rect">
                      <a:avLst/>
                    </a:prstGeom>
                    <a:noFill/>
                    <a:ln w="9525">
                      <a:noFill/>
                      <a:miter lim="800000"/>
                      <a:headEnd/>
                      <a:tailEnd/>
                    </a:ln>
                  </pic:spPr>
                </pic:pic>
              </a:graphicData>
            </a:graphic>
          </wp:inline>
        </w:drawing>
      </w:r>
      <w:r w:rsidRPr="00FB7712">
        <w:rPr>
          <w:rFonts w:ascii="Times New Roman" w:hAnsi="Times New Roman" w:cs="Times New Roman"/>
          <w:sz w:val="28"/>
          <w:szCs w:val="28"/>
          <w:lang w:val="uk-UA"/>
        </w:rPr>
        <w:t xml:space="preserve">                     </w:t>
      </w:r>
      <w:r w:rsidR="00B631EC" w:rsidRPr="00FB7712">
        <w:rPr>
          <w:rFonts w:ascii="Times New Roman" w:hAnsi="Times New Roman" w:cs="Times New Roman"/>
          <w:sz w:val="28"/>
          <w:szCs w:val="28"/>
        </w:rPr>
        <w:t xml:space="preserve"> (1.1)</w:t>
      </w:r>
    </w:p>
    <w:p w:rsidR="00B631EC" w:rsidRPr="00FB7712" w:rsidRDefault="00B631EC" w:rsidP="00746C4A">
      <w:pPr>
        <w:spacing w:line="360" w:lineRule="auto"/>
        <w:rPr>
          <w:rFonts w:ascii="Times New Roman" w:hAnsi="Times New Roman" w:cs="Times New Roman"/>
          <w:sz w:val="28"/>
          <w:szCs w:val="28"/>
        </w:rPr>
      </w:pPr>
      <w:r w:rsidRPr="00FB7712">
        <w:rPr>
          <w:rFonts w:ascii="Times New Roman" w:hAnsi="Times New Roman" w:cs="Times New Roman"/>
          <w:sz w:val="28"/>
          <w:szCs w:val="28"/>
        </w:rPr>
        <w:t xml:space="preserve"> Де  </w:t>
      </w:r>
      <w:proofErr w:type="gramStart"/>
      <w:r w:rsidRPr="00FB7712">
        <w:rPr>
          <w:rFonts w:ascii="Times New Roman" w:hAnsi="Times New Roman" w:cs="Times New Roman"/>
          <w:sz w:val="28"/>
          <w:szCs w:val="28"/>
        </w:rPr>
        <w:t>Р</w:t>
      </w:r>
      <w:proofErr w:type="gramEnd"/>
      <w:r w:rsidRPr="00FB7712">
        <w:rPr>
          <w:rFonts w:ascii="Times New Roman" w:hAnsi="Times New Roman" w:cs="Times New Roman"/>
          <w:sz w:val="28"/>
          <w:szCs w:val="28"/>
        </w:rPr>
        <w:t xml:space="preserve"> – навантаження, кгс;</w:t>
      </w:r>
    </w:p>
    <w:p w:rsidR="00B631EC" w:rsidRPr="00FB7712" w:rsidRDefault="00A34BBA" w:rsidP="00746C4A">
      <w:pPr>
        <w:spacing w:line="360" w:lineRule="auto"/>
        <w:rPr>
          <w:rFonts w:ascii="Times New Roman" w:hAnsi="Times New Roman" w:cs="Times New Roman"/>
          <w:sz w:val="28"/>
          <w:szCs w:val="28"/>
        </w:rPr>
      </w:pPr>
      <w:r w:rsidRPr="00FB7712">
        <w:rPr>
          <w:rFonts w:ascii="Times New Roman" w:hAnsi="Times New Roman" w:cs="Times New Roman"/>
          <w:sz w:val="28"/>
          <w:szCs w:val="28"/>
        </w:rPr>
        <w:t>D – діаметр к</w:t>
      </w:r>
      <w:r w:rsidRPr="00FB7712">
        <w:rPr>
          <w:rFonts w:ascii="Times New Roman" w:hAnsi="Times New Roman" w:cs="Times New Roman"/>
          <w:sz w:val="28"/>
          <w:szCs w:val="28"/>
          <w:lang w:val="uk-UA"/>
        </w:rPr>
        <w:t>у</w:t>
      </w:r>
      <w:r w:rsidR="00B631EC" w:rsidRPr="00FB7712">
        <w:rPr>
          <w:rFonts w:ascii="Times New Roman" w:hAnsi="Times New Roman" w:cs="Times New Roman"/>
          <w:sz w:val="28"/>
          <w:szCs w:val="28"/>
        </w:rPr>
        <w:t xml:space="preserve">льки, </w:t>
      </w:r>
      <w:proofErr w:type="gramStart"/>
      <w:r w:rsidR="00B631EC" w:rsidRPr="00FB7712">
        <w:rPr>
          <w:rFonts w:ascii="Times New Roman" w:hAnsi="Times New Roman" w:cs="Times New Roman"/>
          <w:sz w:val="28"/>
          <w:szCs w:val="28"/>
        </w:rPr>
        <w:t>мм</w:t>
      </w:r>
      <w:proofErr w:type="gramEnd"/>
      <w:r w:rsidR="00B631EC" w:rsidRPr="00FB7712">
        <w:rPr>
          <w:rFonts w:ascii="Times New Roman" w:hAnsi="Times New Roman" w:cs="Times New Roman"/>
          <w:sz w:val="28"/>
          <w:szCs w:val="28"/>
        </w:rPr>
        <w:t xml:space="preserve">; </w:t>
      </w:r>
    </w:p>
    <w:p w:rsidR="00B631EC" w:rsidRPr="00354FE0" w:rsidRDefault="00B631EC" w:rsidP="00746C4A">
      <w:pPr>
        <w:spacing w:line="360" w:lineRule="auto"/>
        <w:rPr>
          <w:rFonts w:ascii="Times New Roman" w:hAnsi="Times New Roman" w:cs="Times New Roman"/>
          <w:sz w:val="28"/>
          <w:szCs w:val="28"/>
        </w:rPr>
      </w:pPr>
      <w:r w:rsidRPr="00FB7712">
        <w:rPr>
          <w:rFonts w:ascii="Times New Roman" w:hAnsi="Times New Roman" w:cs="Times New Roman"/>
          <w:sz w:val="28"/>
          <w:szCs w:val="28"/>
        </w:rPr>
        <w:t xml:space="preserve">d – діаметр відтиску, мм. </w:t>
      </w:r>
      <w:r w:rsidR="00874478" w:rsidRPr="00354FE0">
        <w:rPr>
          <w:rFonts w:ascii="Times New Roman" w:hAnsi="Times New Roman" w:cs="Times New Roman"/>
          <w:sz w:val="28"/>
          <w:szCs w:val="28"/>
        </w:rPr>
        <w:t>[8]</w:t>
      </w:r>
    </w:p>
    <w:p w:rsidR="00B631EC" w:rsidRPr="00FB7712" w:rsidRDefault="00354FE0"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631EC" w:rsidRPr="00FB7712">
        <w:rPr>
          <w:rFonts w:ascii="Times New Roman" w:hAnsi="Times New Roman" w:cs="Times New Roman"/>
          <w:sz w:val="28"/>
          <w:szCs w:val="28"/>
        </w:rPr>
        <w:t xml:space="preserve">Тому твердість по Брінеллю має розмірність напруги кгс/мм2 . </w:t>
      </w:r>
      <w:proofErr w:type="gramStart"/>
      <w:r w:rsidR="00B631EC" w:rsidRPr="00FB7712">
        <w:rPr>
          <w:rFonts w:ascii="Times New Roman" w:hAnsi="Times New Roman" w:cs="Times New Roman"/>
          <w:sz w:val="28"/>
          <w:szCs w:val="28"/>
        </w:rPr>
        <w:t>З</w:t>
      </w:r>
      <w:proofErr w:type="gramEnd"/>
      <w:r w:rsidR="00B631EC" w:rsidRPr="00FB7712">
        <w:rPr>
          <w:rFonts w:ascii="Times New Roman" w:hAnsi="Times New Roman" w:cs="Times New Roman"/>
          <w:sz w:val="28"/>
          <w:szCs w:val="28"/>
        </w:rPr>
        <w:t xml:space="preserve"> метою наслідування ця розмірність не </w:t>
      </w:r>
      <w:r w:rsidR="004C0681" w:rsidRPr="00FB7712">
        <w:rPr>
          <w:rFonts w:ascii="Times New Roman" w:hAnsi="Times New Roman" w:cs="Times New Roman"/>
          <w:sz w:val="28"/>
          <w:szCs w:val="28"/>
          <w:lang w:val="uk-UA"/>
        </w:rPr>
        <w:t xml:space="preserve"> була  </w:t>
      </w:r>
      <w:r w:rsidR="00B631EC" w:rsidRPr="00FB7712">
        <w:rPr>
          <w:rFonts w:ascii="Times New Roman" w:hAnsi="Times New Roman" w:cs="Times New Roman"/>
          <w:sz w:val="28"/>
          <w:szCs w:val="28"/>
        </w:rPr>
        <w:t>замінена на МПа, у відповідності з систе</w:t>
      </w:r>
      <w:r w:rsidR="00874478" w:rsidRPr="00FB7712">
        <w:rPr>
          <w:rFonts w:ascii="Times New Roman" w:hAnsi="Times New Roman" w:cs="Times New Roman"/>
          <w:sz w:val="28"/>
          <w:szCs w:val="28"/>
        </w:rPr>
        <w:t>мою міжнародних одиниць (С</w:t>
      </w:r>
      <w:r w:rsidR="00874478" w:rsidRPr="00FB7712">
        <w:rPr>
          <w:rFonts w:ascii="Times New Roman" w:hAnsi="Times New Roman" w:cs="Times New Roman"/>
          <w:sz w:val="28"/>
          <w:szCs w:val="28"/>
          <w:lang w:val="uk-UA"/>
        </w:rPr>
        <w:t>І</w:t>
      </w:r>
      <w:r w:rsidR="00F9763C" w:rsidRPr="00FB7712">
        <w:rPr>
          <w:rFonts w:ascii="Times New Roman" w:hAnsi="Times New Roman" w:cs="Times New Roman"/>
          <w:sz w:val="28"/>
          <w:szCs w:val="28"/>
        </w:rPr>
        <w:t>), т</w:t>
      </w:r>
      <w:r w:rsidR="00F9763C" w:rsidRPr="00FB7712">
        <w:rPr>
          <w:rFonts w:ascii="Times New Roman" w:hAnsi="Times New Roman" w:cs="Times New Roman"/>
          <w:sz w:val="28"/>
          <w:szCs w:val="28"/>
          <w:lang w:val="uk-UA"/>
        </w:rPr>
        <w:t>и</w:t>
      </w:r>
      <w:r w:rsidR="004C0681" w:rsidRPr="00FB7712">
        <w:rPr>
          <w:rFonts w:ascii="Times New Roman" w:hAnsi="Times New Roman" w:cs="Times New Roman"/>
          <w:sz w:val="28"/>
          <w:szCs w:val="28"/>
        </w:rPr>
        <w:t xml:space="preserve">м більше що </w:t>
      </w:r>
      <w:r w:rsidR="00B631EC" w:rsidRPr="00FB7712">
        <w:rPr>
          <w:rFonts w:ascii="Times New Roman" w:hAnsi="Times New Roman" w:cs="Times New Roman"/>
          <w:sz w:val="28"/>
          <w:szCs w:val="28"/>
        </w:rPr>
        <w:t xml:space="preserve"> з числом твердості розмірність не вказують.</w:t>
      </w:r>
    </w:p>
    <w:p w:rsidR="00354FE0" w:rsidRDefault="00354FE0"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DB7874">
        <w:rPr>
          <w:rFonts w:ascii="Times New Roman" w:hAnsi="Times New Roman" w:cs="Times New Roman"/>
          <w:sz w:val="28"/>
          <w:szCs w:val="28"/>
          <w:lang w:val="uk-UA"/>
        </w:rPr>
        <w:t xml:space="preserve">    </w:t>
      </w:r>
      <w:r w:rsidR="00B631EC" w:rsidRPr="00FB7712">
        <w:rPr>
          <w:rFonts w:ascii="Times New Roman" w:hAnsi="Times New Roman" w:cs="Times New Roman"/>
          <w:sz w:val="28"/>
          <w:szCs w:val="28"/>
        </w:rPr>
        <w:t xml:space="preserve"> Якщо </w:t>
      </w:r>
      <w:proofErr w:type="gramStart"/>
      <w:r w:rsidR="00B631EC" w:rsidRPr="00FB7712">
        <w:rPr>
          <w:rFonts w:ascii="Times New Roman" w:hAnsi="Times New Roman" w:cs="Times New Roman"/>
          <w:sz w:val="28"/>
          <w:szCs w:val="28"/>
        </w:rPr>
        <w:t>Р</w:t>
      </w:r>
      <w:proofErr w:type="gramEnd"/>
      <w:r w:rsidR="00B631EC" w:rsidRPr="00FB7712">
        <w:rPr>
          <w:rFonts w:ascii="Times New Roman" w:hAnsi="Times New Roman" w:cs="Times New Roman"/>
          <w:sz w:val="28"/>
          <w:szCs w:val="28"/>
        </w:rPr>
        <w:t xml:space="preserve">=3000 кгс, D=10 мм та витримування під навантаженням складає 10...15 с, то ці умови випробування поряд зі значенням НВ не вказують. </w:t>
      </w:r>
      <w:r>
        <w:rPr>
          <w:rFonts w:ascii="Times New Roman" w:hAnsi="Times New Roman" w:cs="Times New Roman"/>
          <w:sz w:val="28"/>
          <w:szCs w:val="28"/>
          <w:lang w:val="uk-UA"/>
        </w:rPr>
        <w:t xml:space="preserve">   </w:t>
      </w:r>
    </w:p>
    <w:p w:rsidR="00B631EC" w:rsidRPr="00FB7712" w:rsidRDefault="00354FE0"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B631EC" w:rsidRPr="00FB7712">
        <w:rPr>
          <w:rFonts w:ascii="Times New Roman" w:hAnsi="Times New Roman" w:cs="Times New Roman"/>
          <w:sz w:val="28"/>
          <w:szCs w:val="28"/>
        </w:rPr>
        <w:t>удь</w:t>
      </w:r>
      <w:r w:rsidR="00874478" w:rsidRPr="00FB7712">
        <w:rPr>
          <w:rFonts w:ascii="Times New Roman" w:hAnsi="Times New Roman" w:cs="Times New Roman"/>
          <w:sz w:val="28"/>
          <w:szCs w:val="28"/>
          <w:lang w:val="uk-UA"/>
        </w:rPr>
        <w:t>-</w:t>
      </w:r>
      <w:r w:rsidR="00B631EC" w:rsidRPr="00FB7712">
        <w:rPr>
          <w:rFonts w:ascii="Times New Roman" w:hAnsi="Times New Roman" w:cs="Times New Roman"/>
          <w:sz w:val="28"/>
          <w:szCs w:val="28"/>
        </w:rPr>
        <w:t xml:space="preserve">які інші умови </w:t>
      </w:r>
      <w:r w:rsidR="00874478" w:rsidRPr="00FB7712">
        <w:rPr>
          <w:rFonts w:ascii="Times New Roman" w:hAnsi="Times New Roman" w:cs="Times New Roman"/>
          <w:sz w:val="28"/>
          <w:szCs w:val="28"/>
        </w:rPr>
        <w:t xml:space="preserve">випробувань </w:t>
      </w:r>
      <w:r w:rsidR="00874478" w:rsidRPr="00FB7712">
        <w:rPr>
          <w:rFonts w:ascii="Times New Roman" w:hAnsi="Times New Roman" w:cs="Times New Roman"/>
          <w:sz w:val="28"/>
          <w:szCs w:val="28"/>
          <w:lang w:val="uk-UA"/>
        </w:rPr>
        <w:t>обов</w:t>
      </w:r>
      <w:r w:rsidR="00874478" w:rsidRPr="00FB7712">
        <w:rPr>
          <w:rFonts w:ascii="Times New Roman" w:hAnsi="Times New Roman" w:cs="Times New Roman"/>
          <w:sz w:val="28"/>
          <w:szCs w:val="28"/>
        </w:rPr>
        <w:t>’</w:t>
      </w:r>
      <w:r w:rsidR="001A08DA">
        <w:rPr>
          <w:rFonts w:ascii="Times New Roman" w:hAnsi="Times New Roman" w:cs="Times New Roman"/>
          <w:sz w:val="28"/>
          <w:szCs w:val="28"/>
          <w:lang w:val="uk-UA"/>
        </w:rPr>
        <w:t>язково необхідно вказувати</w:t>
      </w:r>
      <w:r w:rsidR="00874478" w:rsidRPr="00FB7712">
        <w:rPr>
          <w:rFonts w:ascii="Times New Roman" w:hAnsi="Times New Roman" w:cs="Times New Roman"/>
          <w:sz w:val="28"/>
          <w:szCs w:val="28"/>
        </w:rPr>
        <w:t>. Наприклад, 18</w:t>
      </w:r>
      <w:r w:rsidR="00874478" w:rsidRPr="00FB7712">
        <w:rPr>
          <w:rFonts w:ascii="Times New Roman" w:hAnsi="Times New Roman" w:cs="Times New Roman"/>
          <w:sz w:val="28"/>
          <w:szCs w:val="28"/>
          <w:lang w:val="uk-UA"/>
        </w:rPr>
        <w:t>0</w:t>
      </w:r>
      <w:r w:rsidR="00874478" w:rsidRPr="00FB7712">
        <w:rPr>
          <w:rFonts w:ascii="Times New Roman" w:hAnsi="Times New Roman" w:cs="Times New Roman"/>
          <w:sz w:val="28"/>
          <w:szCs w:val="28"/>
        </w:rPr>
        <w:t xml:space="preserve">НВ </w:t>
      </w:r>
      <w:r w:rsidR="00874478" w:rsidRPr="00FB7712">
        <w:rPr>
          <w:rFonts w:ascii="Times New Roman" w:hAnsi="Times New Roman" w:cs="Times New Roman"/>
          <w:sz w:val="28"/>
          <w:szCs w:val="28"/>
          <w:lang w:val="uk-UA"/>
        </w:rPr>
        <w:t>2,5</w:t>
      </w:r>
      <w:r w:rsidR="00874478" w:rsidRPr="00FB7712">
        <w:rPr>
          <w:rFonts w:ascii="Times New Roman" w:hAnsi="Times New Roman" w:cs="Times New Roman"/>
          <w:sz w:val="28"/>
          <w:szCs w:val="28"/>
        </w:rPr>
        <w:t>/650/2</w:t>
      </w:r>
      <w:r w:rsidR="00874478" w:rsidRPr="00FB7712">
        <w:rPr>
          <w:rFonts w:ascii="Times New Roman" w:hAnsi="Times New Roman" w:cs="Times New Roman"/>
          <w:sz w:val="28"/>
          <w:szCs w:val="28"/>
          <w:lang w:val="uk-UA"/>
        </w:rPr>
        <w:t xml:space="preserve">5 </w:t>
      </w:r>
      <w:r w:rsidR="004C0681" w:rsidRPr="00FB7712">
        <w:rPr>
          <w:rFonts w:ascii="Times New Roman" w:hAnsi="Times New Roman" w:cs="Times New Roman"/>
          <w:sz w:val="28"/>
          <w:szCs w:val="28"/>
          <w:lang w:val="uk-UA"/>
        </w:rPr>
        <w:t xml:space="preserve"> </w:t>
      </w:r>
      <w:r w:rsidR="00B631EC" w:rsidRPr="00FB7712">
        <w:rPr>
          <w:rFonts w:ascii="Times New Roman" w:hAnsi="Times New Roman" w:cs="Times New Roman"/>
          <w:sz w:val="28"/>
          <w:szCs w:val="28"/>
        </w:rPr>
        <w:t>оз</w:t>
      </w:r>
      <w:r w:rsidR="00874478" w:rsidRPr="00FB7712">
        <w:rPr>
          <w:rFonts w:ascii="Times New Roman" w:hAnsi="Times New Roman" w:cs="Times New Roman"/>
          <w:sz w:val="28"/>
          <w:szCs w:val="28"/>
        </w:rPr>
        <w:t>начає твердість в 18</w:t>
      </w:r>
      <w:r w:rsidR="00874478" w:rsidRPr="00FB7712">
        <w:rPr>
          <w:rFonts w:ascii="Times New Roman" w:hAnsi="Times New Roman" w:cs="Times New Roman"/>
          <w:sz w:val="28"/>
          <w:szCs w:val="28"/>
          <w:lang w:val="uk-UA"/>
        </w:rPr>
        <w:t>0</w:t>
      </w:r>
      <w:r w:rsidR="00B631EC" w:rsidRPr="00FB7712">
        <w:rPr>
          <w:rFonts w:ascii="Times New Roman" w:hAnsi="Times New Roman" w:cs="Times New Roman"/>
          <w:sz w:val="28"/>
          <w:szCs w:val="28"/>
        </w:rPr>
        <w:t xml:space="preserve"> одиниць Брінел</w:t>
      </w:r>
      <w:r w:rsidR="004C0681" w:rsidRPr="00FB7712">
        <w:rPr>
          <w:rFonts w:ascii="Times New Roman" w:hAnsi="Times New Roman" w:cs="Times New Roman"/>
          <w:sz w:val="28"/>
          <w:szCs w:val="28"/>
        </w:rPr>
        <w:t xml:space="preserve">ля при використанні кульки </w:t>
      </w:r>
      <w:r w:rsidR="004C0681" w:rsidRPr="00FB7712">
        <w:rPr>
          <w:rFonts w:ascii="Times New Roman" w:hAnsi="Times New Roman" w:cs="Times New Roman"/>
          <w:sz w:val="28"/>
          <w:szCs w:val="28"/>
          <w:lang w:val="uk-UA"/>
        </w:rPr>
        <w:t xml:space="preserve">діаметром </w:t>
      </w:r>
      <w:r w:rsidR="00874478" w:rsidRPr="00FB7712">
        <w:rPr>
          <w:rFonts w:ascii="Times New Roman" w:hAnsi="Times New Roman" w:cs="Times New Roman"/>
          <w:sz w:val="28"/>
          <w:szCs w:val="28"/>
        </w:rPr>
        <w:t xml:space="preserve"> D=</w:t>
      </w:r>
      <w:r w:rsidR="00874478" w:rsidRPr="00FB7712">
        <w:rPr>
          <w:rFonts w:ascii="Times New Roman" w:hAnsi="Times New Roman" w:cs="Times New Roman"/>
          <w:sz w:val="28"/>
          <w:szCs w:val="28"/>
          <w:lang w:val="uk-UA"/>
        </w:rPr>
        <w:t>2,5</w:t>
      </w:r>
      <w:r w:rsidR="00B631EC" w:rsidRPr="00FB7712">
        <w:rPr>
          <w:rFonts w:ascii="Times New Roman" w:hAnsi="Times New Roman" w:cs="Times New Roman"/>
          <w:sz w:val="28"/>
          <w:szCs w:val="28"/>
        </w:rPr>
        <w:t xml:space="preserve"> мм</w:t>
      </w:r>
      <w:r w:rsidR="004C0681" w:rsidRPr="00FB7712">
        <w:rPr>
          <w:rFonts w:ascii="Times New Roman" w:hAnsi="Times New Roman" w:cs="Times New Roman"/>
          <w:sz w:val="28"/>
          <w:szCs w:val="28"/>
          <w:lang w:val="uk-UA"/>
        </w:rPr>
        <w:t>,</w:t>
      </w:r>
      <w:r w:rsidR="00B631EC" w:rsidRPr="00FB7712">
        <w:rPr>
          <w:rFonts w:ascii="Times New Roman" w:hAnsi="Times New Roman" w:cs="Times New Roman"/>
          <w:sz w:val="28"/>
          <w:szCs w:val="28"/>
        </w:rPr>
        <w:t xml:space="preserve"> при</w:t>
      </w:r>
      <w:r w:rsidR="004C0681" w:rsidRPr="00FB7712">
        <w:rPr>
          <w:rFonts w:ascii="Times New Roman" w:hAnsi="Times New Roman" w:cs="Times New Roman"/>
          <w:sz w:val="28"/>
          <w:szCs w:val="28"/>
          <w:lang w:val="uk-UA"/>
        </w:rPr>
        <w:t xml:space="preserve"> навантаженні </w:t>
      </w:r>
      <w:r w:rsidR="00B631EC" w:rsidRPr="00FB7712">
        <w:rPr>
          <w:rFonts w:ascii="Times New Roman" w:hAnsi="Times New Roman" w:cs="Times New Roman"/>
          <w:sz w:val="28"/>
          <w:szCs w:val="28"/>
        </w:rPr>
        <w:t xml:space="preserve"> Р=650 кгс і часу </w:t>
      </w:r>
      <w:r w:rsidR="00874478" w:rsidRPr="00FB7712">
        <w:rPr>
          <w:rFonts w:ascii="Times New Roman" w:hAnsi="Times New Roman" w:cs="Times New Roman"/>
          <w:sz w:val="28"/>
          <w:szCs w:val="28"/>
          <w:lang w:val="uk-UA"/>
        </w:rPr>
        <w:t xml:space="preserve">дії </w:t>
      </w:r>
      <w:r w:rsidR="00874478" w:rsidRPr="00FB7712">
        <w:rPr>
          <w:rFonts w:ascii="Times New Roman" w:hAnsi="Times New Roman" w:cs="Times New Roman"/>
          <w:sz w:val="28"/>
          <w:szCs w:val="28"/>
        </w:rPr>
        <w:t xml:space="preserve"> навантаження </w:t>
      </w:r>
      <w:r w:rsidR="00874478" w:rsidRPr="00FB7712">
        <w:rPr>
          <w:rFonts w:ascii="Times New Roman" w:hAnsi="Times New Roman" w:cs="Times New Roman"/>
          <w:sz w:val="28"/>
          <w:szCs w:val="28"/>
          <w:lang w:val="uk-UA"/>
        </w:rPr>
        <w:t>25</w:t>
      </w:r>
      <w:r w:rsidR="00B631EC" w:rsidRPr="00FB7712">
        <w:rPr>
          <w:rFonts w:ascii="Times New Roman" w:hAnsi="Times New Roman" w:cs="Times New Roman"/>
          <w:sz w:val="28"/>
          <w:szCs w:val="28"/>
        </w:rPr>
        <w:t xml:space="preserve"> с.</w:t>
      </w:r>
    </w:p>
    <w:p w:rsidR="00796B2D" w:rsidRPr="00FB7712" w:rsidRDefault="000D58BB"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І</w:t>
      </w:r>
      <w:r w:rsidR="00796B2D" w:rsidRPr="00FB7712">
        <w:rPr>
          <w:rFonts w:ascii="Times New Roman" w:hAnsi="Times New Roman" w:cs="Times New Roman"/>
          <w:b/>
          <w:sz w:val="28"/>
          <w:szCs w:val="28"/>
          <w:lang w:val="uk-UA"/>
        </w:rPr>
        <w:t>ндентор</w:t>
      </w:r>
    </w:p>
    <w:p w:rsidR="00796B2D" w:rsidRPr="00FB7712" w:rsidRDefault="00796B2D" w:rsidP="00746C4A">
      <w:pPr>
        <w:spacing w:line="360" w:lineRule="auto"/>
        <w:jc w:val="both"/>
        <w:rPr>
          <w:rFonts w:ascii="Times New Roman" w:hAnsi="Times New Roman" w:cs="Times New Roman"/>
          <w:sz w:val="28"/>
          <w:szCs w:val="28"/>
        </w:rPr>
      </w:pPr>
      <w:r w:rsidRPr="00FB7712">
        <w:rPr>
          <w:rFonts w:ascii="Times New Roman" w:hAnsi="Times New Roman" w:cs="Times New Roman"/>
          <w:sz w:val="28"/>
          <w:szCs w:val="28"/>
          <w:lang w:val="uk-UA"/>
        </w:rPr>
        <w:t xml:space="preserve"> </w:t>
      </w:r>
      <w:r w:rsidR="00354FE0">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sidRPr="00FB7712">
        <w:rPr>
          <w:rFonts w:ascii="Times New Roman" w:hAnsi="Times New Roman" w:cs="Times New Roman"/>
          <w:sz w:val="28"/>
          <w:szCs w:val="28"/>
          <w:lang w:val="uk-UA"/>
        </w:rPr>
        <w:t xml:space="preserve">При випробуванні використовують поліровані кульки зі сталі </w:t>
      </w:r>
      <w:r w:rsidR="004C0681" w:rsidRPr="00FB7712">
        <w:rPr>
          <w:rFonts w:ascii="Times New Roman" w:hAnsi="Times New Roman" w:cs="Times New Roman"/>
          <w:sz w:val="28"/>
          <w:szCs w:val="28"/>
          <w:lang w:val="uk-UA"/>
        </w:rPr>
        <w:t xml:space="preserve">ШХ15 з  діаметрами </w:t>
      </w:r>
      <w:r w:rsidR="004C0681" w:rsidRPr="00FB7712">
        <w:rPr>
          <w:rFonts w:ascii="Times New Roman" w:hAnsi="Times New Roman" w:cs="Times New Roman"/>
          <w:sz w:val="28"/>
          <w:szCs w:val="28"/>
          <w:lang w:val="en-US"/>
        </w:rPr>
        <w:t>D</w:t>
      </w:r>
      <w:r w:rsidRPr="00FB7712">
        <w:rPr>
          <w:rFonts w:ascii="Times New Roman" w:hAnsi="Times New Roman" w:cs="Times New Roman"/>
          <w:sz w:val="28"/>
          <w:szCs w:val="28"/>
          <w:lang w:val="uk-UA"/>
        </w:rPr>
        <w:t xml:space="preserve"> = 1;  2;  2,5; 5 і 10 мм, останні вважаються кращими тому,що  забезпечують більшу точність вимірювання твердості (особливо при вимірюванні крупнозернистих матеріалів).</w:t>
      </w:r>
      <w:r w:rsidR="00C762FB" w:rsidRPr="00FB7712">
        <w:rPr>
          <w:rFonts w:ascii="Times New Roman" w:hAnsi="Times New Roman" w:cs="Times New Roman"/>
          <w:lang w:val="uk-UA"/>
        </w:rPr>
        <w:t xml:space="preserve"> </w:t>
      </w:r>
      <w:r w:rsidR="00C762FB" w:rsidRPr="00FB7712">
        <w:rPr>
          <w:rFonts w:ascii="Times New Roman" w:hAnsi="Times New Roman" w:cs="Times New Roman"/>
          <w:sz w:val="28"/>
          <w:szCs w:val="28"/>
          <w:lang w:val="uk-UA"/>
        </w:rPr>
        <w:t>Вимірювання твердості  також проводять кулькою з карбіду вольфраму.  Вона дозволяє дізнатися твердість матеріалів, що перевищують показник звичайної сталі. Карбідний індентор, як правило, потрібен для інструментальних сплавів.  Кульку зі звичайної сталі використовують, вимірюючи твердість деревини, міді, алюмінію, дюралю, нержавійки, скла.  Тобто, твердомір застосовують не тільки до металів.</w:t>
      </w:r>
      <w:r w:rsidRPr="00FB7712">
        <w:rPr>
          <w:rFonts w:ascii="Times New Roman" w:hAnsi="Times New Roman" w:cs="Times New Roman"/>
          <w:sz w:val="28"/>
          <w:szCs w:val="28"/>
          <w:lang w:val="uk-UA"/>
        </w:rPr>
        <w:t xml:space="preserve">  Відхилення діаметрів кульок повинні бути не більше</w:t>
      </w:r>
      <w:r w:rsidR="008A1605" w:rsidRPr="00FB7712">
        <w:rPr>
          <w:rFonts w:ascii="Times New Roman" w:hAnsi="Times New Roman" w:cs="Times New Roman"/>
          <w:sz w:val="28"/>
          <w:szCs w:val="28"/>
          <w:lang w:val="uk-UA"/>
        </w:rPr>
        <w:t xml:space="preserve"> </w:t>
      </w:r>
      <w:r w:rsidR="004C0681" w:rsidRPr="00FB7712">
        <w:rPr>
          <w:rFonts w:ascii="Times New Roman" w:hAnsi="Times New Roman" w:cs="Times New Roman"/>
          <w:sz w:val="28"/>
          <w:szCs w:val="28"/>
          <w:lang w:val="uk-UA"/>
        </w:rPr>
        <w:t xml:space="preserve">0,0025 мм при </w:t>
      </w:r>
      <w:r w:rsidR="004C0681" w:rsidRPr="00FB7712">
        <w:rPr>
          <w:rFonts w:ascii="Times New Roman" w:hAnsi="Times New Roman" w:cs="Times New Roman"/>
          <w:sz w:val="28"/>
          <w:szCs w:val="28"/>
        </w:rPr>
        <w:t xml:space="preserve"> </w:t>
      </w:r>
      <w:r w:rsidR="004C0681" w:rsidRPr="00FB7712">
        <w:rPr>
          <w:rFonts w:ascii="Times New Roman" w:hAnsi="Times New Roman" w:cs="Times New Roman"/>
          <w:sz w:val="28"/>
          <w:szCs w:val="28"/>
          <w:lang w:val="en-US"/>
        </w:rPr>
        <w:t>D</w:t>
      </w:r>
      <w:r w:rsidR="004C0681" w:rsidRPr="00FB7712">
        <w:rPr>
          <w:rFonts w:ascii="Times New Roman" w:hAnsi="Times New Roman" w:cs="Times New Roman"/>
          <w:sz w:val="28"/>
          <w:szCs w:val="28"/>
          <w:lang w:val="uk-UA"/>
        </w:rPr>
        <w:t xml:space="preserve"> </w:t>
      </w:r>
      <w:r w:rsidR="004C0681" w:rsidRPr="00FB7712">
        <w:rPr>
          <w:rFonts w:ascii="Times New Roman" w:hAnsi="Times New Roman" w:cs="Times New Roman"/>
          <w:sz w:val="28"/>
          <w:szCs w:val="28"/>
        </w:rPr>
        <w:t>=</w:t>
      </w:r>
      <w:r w:rsidRPr="00FB7712">
        <w:rPr>
          <w:rFonts w:ascii="Times New Roman" w:hAnsi="Times New Roman" w:cs="Times New Roman"/>
          <w:sz w:val="28"/>
          <w:szCs w:val="28"/>
          <w:lang w:val="uk-UA"/>
        </w:rPr>
        <w:t xml:space="preserve"> 1;  2</w:t>
      </w:r>
      <w:r w:rsidR="004C0681" w:rsidRPr="00FB7712">
        <w:rPr>
          <w:rFonts w:ascii="Times New Roman" w:hAnsi="Times New Roman" w:cs="Times New Roman"/>
          <w:sz w:val="28"/>
          <w:szCs w:val="28"/>
          <w:lang w:val="uk-UA"/>
        </w:rPr>
        <w:t xml:space="preserve">;  2,5 мм і 0,004 мм при </w:t>
      </w:r>
      <w:r w:rsidR="004C0681" w:rsidRPr="00FB7712">
        <w:rPr>
          <w:rFonts w:ascii="Times New Roman" w:hAnsi="Times New Roman" w:cs="Times New Roman"/>
          <w:sz w:val="28"/>
          <w:szCs w:val="28"/>
          <w:lang w:val="en-US"/>
        </w:rPr>
        <w:t>D</w:t>
      </w:r>
      <w:r w:rsidRPr="00FB7712">
        <w:rPr>
          <w:rFonts w:ascii="Times New Roman" w:hAnsi="Times New Roman" w:cs="Times New Roman"/>
          <w:sz w:val="28"/>
          <w:szCs w:val="28"/>
          <w:lang w:val="uk-UA"/>
        </w:rPr>
        <w:t xml:space="preserve"> = 5 і 10 мм.</w:t>
      </w:r>
      <w:r w:rsidR="00C762FB" w:rsidRPr="00FB7712">
        <w:rPr>
          <w:rFonts w:ascii="Times New Roman" w:hAnsi="Times New Roman" w:cs="Times New Roman"/>
          <w:sz w:val="28"/>
          <w:szCs w:val="28"/>
        </w:rPr>
        <w:t>[</w:t>
      </w:r>
      <w:proofErr w:type="gramStart"/>
      <w:r w:rsidR="00C762FB" w:rsidRPr="00FB7712">
        <w:rPr>
          <w:rFonts w:ascii="Times New Roman" w:hAnsi="Times New Roman" w:cs="Times New Roman"/>
          <w:sz w:val="28"/>
          <w:szCs w:val="28"/>
        </w:rPr>
        <w:t>1</w:t>
      </w:r>
      <w:r w:rsidR="00C762FB" w:rsidRPr="00FB7712">
        <w:rPr>
          <w:rFonts w:ascii="Times New Roman" w:hAnsi="Times New Roman" w:cs="Times New Roman"/>
          <w:sz w:val="28"/>
          <w:szCs w:val="28"/>
          <w:lang w:val="uk-UA"/>
        </w:rPr>
        <w:t>9</w:t>
      </w:r>
      <w:r w:rsidR="008A1605" w:rsidRPr="00FB7712">
        <w:rPr>
          <w:rFonts w:ascii="Times New Roman" w:hAnsi="Times New Roman" w:cs="Times New Roman"/>
          <w:sz w:val="28"/>
          <w:szCs w:val="28"/>
        </w:rPr>
        <w:t>]</w:t>
      </w:r>
      <w:proofErr w:type="gramEnd"/>
    </w:p>
    <w:p w:rsidR="00B631EC" w:rsidRPr="00CA20D1" w:rsidRDefault="00354FE0"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31EC" w:rsidRPr="00FB7712">
        <w:rPr>
          <w:rFonts w:ascii="Times New Roman" w:hAnsi="Times New Roman" w:cs="Times New Roman"/>
          <w:sz w:val="28"/>
          <w:szCs w:val="28"/>
        </w:rPr>
        <w:t xml:space="preserve"> </w:t>
      </w:r>
      <w:r w:rsidR="00DB7874">
        <w:rPr>
          <w:rFonts w:ascii="Times New Roman" w:hAnsi="Times New Roman" w:cs="Times New Roman"/>
          <w:sz w:val="28"/>
          <w:szCs w:val="28"/>
          <w:lang w:val="uk-UA"/>
        </w:rPr>
        <w:t xml:space="preserve">    </w:t>
      </w:r>
      <w:r w:rsidR="00B631EC" w:rsidRPr="00CA20D1">
        <w:rPr>
          <w:rFonts w:ascii="Times New Roman" w:hAnsi="Times New Roman" w:cs="Times New Roman"/>
          <w:sz w:val="28"/>
          <w:szCs w:val="28"/>
          <w:lang w:val="uk-UA"/>
        </w:rPr>
        <w:t xml:space="preserve">Між межею міцності при розриві і твердістю по Брінеллю різних матеріалів існує залежність: </w:t>
      </w:r>
    </w:p>
    <w:p w:rsidR="00B631EC" w:rsidRPr="00CA20D1" w:rsidRDefault="00B631EC" w:rsidP="00746C4A">
      <w:pPr>
        <w:spacing w:line="360" w:lineRule="auto"/>
        <w:jc w:val="center"/>
        <w:rPr>
          <w:rFonts w:ascii="Times New Roman" w:hAnsi="Times New Roman" w:cs="Times New Roman"/>
          <w:sz w:val="28"/>
          <w:szCs w:val="28"/>
          <w:lang w:val="uk-UA"/>
        </w:rPr>
      </w:pPr>
      <w:r w:rsidRPr="00FB7712">
        <w:rPr>
          <w:rFonts w:ascii="Times New Roman" w:hAnsi="Times New Roman" w:cs="Times New Roman"/>
          <w:sz w:val="28"/>
          <w:szCs w:val="28"/>
        </w:rPr>
        <w:t>σ</w:t>
      </w:r>
      <w:r w:rsidRPr="00CA20D1">
        <w:rPr>
          <w:rFonts w:ascii="Times New Roman" w:hAnsi="Times New Roman" w:cs="Times New Roman"/>
          <w:sz w:val="28"/>
          <w:szCs w:val="28"/>
          <w:lang w:val="uk-UA"/>
        </w:rPr>
        <w:t>В=К</w:t>
      </w:r>
      <w:r w:rsidRPr="00CA20D1">
        <w:rPr>
          <w:rFonts w:ascii="Times New Roman" w:hAnsi="Cambria Math" w:cs="Times New Roman"/>
          <w:sz w:val="28"/>
          <w:szCs w:val="28"/>
          <w:lang w:val="uk-UA"/>
        </w:rPr>
        <w:t>⋅</w:t>
      </w:r>
      <w:r w:rsidRPr="00CA20D1">
        <w:rPr>
          <w:rFonts w:ascii="Times New Roman" w:hAnsi="Times New Roman" w:cs="Times New Roman"/>
          <w:sz w:val="28"/>
          <w:szCs w:val="28"/>
          <w:lang w:val="uk-UA"/>
        </w:rPr>
        <w:t>НВ, кгс/мм</w:t>
      </w:r>
      <w:proofErr w:type="gramStart"/>
      <w:r w:rsidRPr="00CA20D1">
        <w:rPr>
          <w:rFonts w:ascii="Times New Roman" w:hAnsi="Times New Roman" w:cs="Times New Roman"/>
          <w:sz w:val="28"/>
          <w:szCs w:val="28"/>
          <w:lang w:val="uk-UA"/>
        </w:rPr>
        <w:t>2</w:t>
      </w:r>
      <w:proofErr w:type="gramEnd"/>
      <w:r w:rsidRPr="00CA20D1">
        <w:rPr>
          <w:rFonts w:ascii="Times New Roman" w:hAnsi="Times New Roman" w:cs="Times New Roman"/>
          <w:sz w:val="28"/>
          <w:szCs w:val="28"/>
          <w:lang w:val="uk-UA"/>
        </w:rPr>
        <w:t xml:space="preserve"> , (1.2)</w:t>
      </w:r>
    </w:p>
    <w:p w:rsidR="00B631EC" w:rsidRPr="00FB7712" w:rsidRDefault="00B631EC" w:rsidP="00746C4A">
      <w:pPr>
        <w:spacing w:line="360" w:lineRule="auto"/>
        <w:jc w:val="right"/>
        <w:rPr>
          <w:rFonts w:ascii="Times New Roman" w:hAnsi="Times New Roman" w:cs="Times New Roman"/>
          <w:sz w:val="28"/>
          <w:szCs w:val="28"/>
        </w:rPr>
      </w:pPr>
      <w:r w:rsidRPr="00CA20D1">
        <w:rPr>
          <w:rFonts w:ascii="Times New Roman" w:hAnsi="Times New Roman" w:cs="Times New Roman"/>
          <w:sz w:val="28"/>
          <w:szCs w:val="28"/>
          <w:lang w:val="uk-UA"/>
        </w:rPr>
        <w:t xml:space="preserve"> </w:t>
      </w:r>
      <w:r w:rsidRPr="00FB7712">
        <w:rPr>
          <w:rFonts w:ascii="Times New Roman" w:hAnsi="Times New Roman" w:cs="Times New Roman"/>
          <w:sz w:val="28"/>
          <w:szCs w:val="28"/>
        </w:rPr>
        <w:t xml:space="preserve">де сталь с </w:t>
      </w:r>
      <w:proofErr w:type="gramStart"/>
      <w:r w:rsidRPr="00FB7712">
        <w:rPr>
          <w:rFonts w:ascii="Times New Roman" w:hAnsi="Times New Roman" w:cs="Times New Roman"/>
          <w:sz w:val="28"/>
          <w:szCs w:val="28"/>
        </w:rPr>
        <w:t>тверд</w:t>
      </w:r>
      <w:proofErr w:type="gramEnd"/>
      <w:r w:rsidRPr="00FB7712">
        <w:rPr>
          <w:rFonts w:ascii="Times New Roman" w:hAnsi="Times New Roman" w:cs="Times New Roman"/>
          <w:sz w:val="28"/>
          <w:szCs w:val="28"/>
        </w:rPr>
        <w:t>істю: НВ175…………………...…..σВ ≈ 0,361НВ;</w:t>
      </w:r>
    </w:p>
    <w:p w:rsidR="00B631EC" w:rsidRPr="00FB7712" w:rsidRDefault="00B631EC" w:rsidP="00746C4A">
      <w:pPr>
        <w:spacing w:line="360" w:lineRule="auto"/>
        <w:jc w:val="right"/>
        <w:rPr>
          <w:rFonts w:ascii="Times New Roman" w:hAnsi="Times New Roman" w:cs="Times New Roman"/>
          <w:sz w:val="28"/>
          <w:szCs w:val="28"/>
        </w:rPr>
      </w:pPr>
      <w:r w:rsidRPr="00FB7712">
        <w:rPr>
          <w:rFonts w:ascii="Times New Roman" w:hAnsi="Times New Roman" w:cs="Times New Roman"/>
          <w:sz w:val="28"/>
          <w:szCs w:val="28"/>
        </w:rPr>
        <w:t xml:space="preserve"> </w:t>
      </w:r>
      <w:proofErr w:type="gramStart"/>
      <w:r w:rsidRPr="00FB7712">
        <w:rPr>
          <w:rFonts w:ascii="Times New Roman" w:hAnsi="Times New Roman" w:cs="Times New Roman"/>
          <w:sz w:val="28"/>
          <w:szCs w:val="28"/>
        </w:rPr>
        <w:t>м</w:t>
      </w:r>
      <w:proofErr w:type="gramEnd"/>
      <w:r w:rsidRPr="00FB7712">
        <w:rPr>
          <w:rFonts w:ascii="Times New Roman" w:hAnsi="Times New Roman" w:cs="Times New Roman"/>
          <w:sz w:val="28"/>
          <w:szCs w:val="28"/>
        </w:rPr>
        <w:t xml:space="preserve">ідь, латунь, бронза: відпалена.….………...…........ σВ ≈ 0,55НВ;             </w:t>
      </w:r>
      <w:proofErr w:type="gramStart"/>
      <w:r w:rsidRPr="00FB7712">
        <w:rPr>
          <w:rFonts w:ascii="Times New Roman" w:hAnsi="Times New Roman" w:cs="Times New Roman"/>
          <w:sz w:val="28"/>
          <w:szCs w:val="28"/>
        </w:rPr>
        <w:t>наклепана</w:t>
      </w:r>
      <w:proofErr w:type="gramEnd"/>
      <w:r w:rsidRPr="00FB7712">
        <w:rPr>
          <w:rFonts w:ascii="Times New Roman" w:hAnsi="Times New Roman" w:cs="Times New Roman"/>
          <w:sz w:val="28"/>
          <w:szCs w:val="28"/>
        </w:rPr>
        <w:t xml:space="preserve">....……….…....…… σВ ≈ 0,40НВ; </w:t>
      </w:r>
    </w:p>
    <w:p w:rsidR="00B631EC" w:rsidRPr="00FB7712" w:rsidRDefault="00B631EC" w:rsidP="00746C4A">
      <w:pPr>
        <w:spacing w:line="360" w:lineRule="auto"/>
        <w:jc w:val="right"/>
        <w:rPr>
          <w:rFonts w:ascii="Times New Roman" w:hAnsi="Times New Roman" w:cs="Times New Roman"/>
          <w:sz w:val="28"/>
          <w:szCs w:val="28"/>
        </w:rPr>
      </w:pPr>
      <w:r w:rsidRPr="00FB7712">
        <w:rPr>
          <w:rFonts w:ascii="Times New Roman" w:hAnsi="Times New Roman" w:cs="Times New Roman"/>
          <w:sz w:val="28"/>
          <w:szCs w:val="28"/>
        </w:rPr>
        <w:t xml:space="preserve">алюміній та його сплави: з твердістю НВ 20-45........... σВ ≈ </w:t>
      </w:r>
      <w:r w:rsidR="004C0681" w:rsidRPr="00FB7712">
        <w:rPr>
          <w:rFonts w:ascii="Times New Roman" w:hAnsi="Times New Roman" w:cs="Times New Roman"/>
          <w:sz w:val="28"/>
          <w:szCs w:val="28"/>
        </w:rPr>
        <w:t>(0,33÷0,36)НВ;                д</w:t>
      </w:r>
      <w:r w:rsidR="004C0681" w:rsidRPr="00FB7712">
        <w:rPr>
          <w:rFonts w:ascii="Times New Roman" w:hAnsi="Times New Roman" w:cs="Times New Roman"/>
          <w:sz w:val="28"/>
          <w:szCs w:val="28"/>
          <w:lang w:val="uk-UA"/>
        </w:rPr>
        <w:t>ю</w:t>
      </w:r>
      <w:r w:rsidR="004C0681" w:rsidRPr="00FB7712">
        <w:rPr>
          <w:rFonts w:ascii="Times New Roman" w:hAnsi="Times New Roman" w:cs="Times New Roman"/>
          <w:sz w:val="28"/>
          <w:szCs w:val="28"/>
        </w:rPr>
        <w:t>рал</w:t>
      </w:r>
      <w:r w:rsidR="004C0681" w:rsidRPr="00FB7712">
        <w:rPr>
          <w:rFonts w:ascii="Times New Roman" w:hAnsi="Times New Roman" w:cs="Times New Roman"/>
          <w:sz w:val="28"/>
          <w:szCs w:val="28"/>
          <w:lang w:val="uk-UA"/>
        </w:rPr>
        <w:t>ь</w:t>
      </w:r>
      <w:r w:rsidRPr="00FB7712">
        <w:rPr>
          <w:rFonts w:ascii="Times New Roman" w:hAnsi="Times New Roman" w:cs="Times New Roman"/>
          <w:sz w:val="28"/>
          <w:szCs w:val="28"/>
        </w:rPr>
        <w:t>…..…..............….... σВ ≈ 0,36НВ.</w:t>
      </w:r>
      <w:r w:rsidR="004C0681" w:rsidRPr="00FB7712">
        <w:rPr>
          <w:rFonts w:ascii="Times New Roman" w:hAnsi="Times New Roman" w:cs="Times New Roman"/>
          <w:sz w:val="28"/>
          <w:szCs w:val="28"/>
        </w:rPr>
        <w:t xml:space="preserve">     [8]</w:t>
      </w:r>
    </w:p>
    <w:p w:rsidR="00CE45FB" w:rsidRPr="00FB7712" w:rsidRDefault="00354FE0"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DB7874">
        <w:rPr>
          <w:rFonts w:ascii="Times New Roman" w:hAnsi="Times New Roman" w:cs="Times New Roman"/>
          <w:sz w:val="28"/>
          <w:szCs w:val="28"/>
          <w:lang w:val="uk-UA"/>
        </w:rPr>
        <w:t xml:space="preserve">     </w:t>
      </w:r>
      <w:r w:rsidR="00B631EC" w:rsidRPr="00CA20D1">
        <w:rPr>
          <w:rFonts w:ascii="Times New Roman" w:hAnsi="Times New Roman" w:cs="Times New Roman"/>
          <w:sz w:val="28"/>
          <w:szCs w:val="28"/>
          <w:lang w:val="uk-UA"/>
        </w:rPr>
        <w:t>Методом Брінелля можна випробувати матері</w:t>
      </w:r>
      <w:r w:rsidR="004C0681" w:rsidRPr="00CA20D1">
        <w:rPr>
          <w:rFonts w:ascii="Times New Roman" w:hAnsi="Times New Roman" w:cs="Times New Roman"/>
          <w:sz w:val="28"/>
          <w:szCs w:val="28"/>
          <w:lang w:val="uk-UA"/>
        </w:rPr>
        <w:t xml:space="preserve">али с твердістю до </w:t>
      </w:r>
      <w:r w:rsidR="00B631EC" w:rsidRPr="00CA20D1">
        <w:rPr>
          <w:rFonts w:ascii="Times New Roman" w:hAnsi="Times New Roman" w:cs="Times New Roman"/>
          <w:sz w:val="28"/>
          <w:szCs w:val="28"/>
          <w:lang w:val="uk-UA"/>
        </w:rPr>
        <w:t>450 НВ</w:t>
      </w:r>
      <w:r w:rsidR="001A08DA">
        <w:rPr>
          <w:rFonts w:ascii="Times New Roman" w:hAnsi="Times New Roman" w:cs="Times New Roman"/>
          <w:sz w:val="28"/>
          <w:szCs w:val="28"/>
          <w:lang w:val="uk-UA"/>
        </w:rPr>
        <w:t xml:space="preserve"> сталевою кулькою</w:t>
      </w:r>
      <w:r w:rsidR="00B631EC" w:rsidRPr="00CA20D1">
        <w:rPr>
          <w:rFonts w:ascii="Times New Roman" w:hAnsi="Times New Roman" w:cs="Times New Roman"/>
          <w:sz w:val="28"/>
          <w:szCs w:val="28"/>
          <w:lang w:val="uk-UA"/>
        </w:rPr>
        <w:t>, тому</w:t>
      </w:r>
      <w:r w:rsidR="004C0681" w:rsidRPr="00CA20D1">
        <w:rPr>
          <w:rFonts w:ascii="Times New Roman" w:hAnsi="Times New Roman" w:cs="Times New Roman"/>
          <w:sz w:val="28"/>
          <w:szCs w:val="28"/>
          <w:lang w:val="uk-UA"/>
        </w:rPr>
        <w:t>,</w:t>
      </w:r>
      <w:r w:rsidR="00B631EC" w:rsidRPr="00CA20D1">
        <w:rPr>
          <w:rFonts w:ascii="Times New Roman" w:hAnsi="Times New Roman" w:cs="Times New Roman"/>
          <w:sz w:val="28"/>
          <w:szCs w:val="28"/>
          <w:lang w:val="uk-UA"/>
        </w:rPr>
        <w:t xml:space="preserve"> що при більшій твердості матеріалу кулька із за</w:t>
      </w:r>
      <w:r w:rsidR="00CE45FB" w:rsidRPr="00CA20D1">
        <w:rPr>
          <w:rFonts w:ascii="Times New Roman" w:hAnsi="Times New Roman" w:cs="Times New Roman"/>
          <w:sz w:val="28"/>
          <w:szCs w:val="28"/>
          <w:lang w:val="uk-UA"/>
        </w:rPr>
        <w:t>гартованої сталі</w:t>
      </w:r>
      <w:r w:rsidR="004C0681" w:rsidRPr="00CA20D1">
        <w:rPr>
          <w:rFonts w:ascii="Times New Roman" w:hAnsi="Times New Roman" w:cs="Times New Roman"/>
          <w:sz w:val="28"/>
          <w:szCs w:val="28"/>
          <w:lang w:val="uk-UA"/>
        </w:rPr>
        <w:t xml:space="preserve"> </w:t>
      </w:r>
      <w:r w:rsidR="00CE45FB" w:rsidRPr="00CA20D1">
        <w:rPr>
          <w:rFonts w:ascii="Times New Roman" w:hAnsi="Times New Roman" w:cs="Times New Roman"/>
          <w:sz w:val="28"/>
          <w:szCs w:val="28"/>
          <w:lang w:val="uk-UA"/>
        </w:rPr>
        <w:t xml:space="preserve"> деформується.</w:t>
      </w:r>
      <w:r w:rsidR="00C762FB" w:rsidRPr="00FB7712">
        <w:rPr>
          <w:rFonts w:ascii="Times New Roman" w:hAnsi="Times New Roman" w:cs="Times New Roman"/>
          <w:sz w:val="28"/>
          <w:szCs w:val="28"/>
          <w:lang w:val="uk-UA"/>
        </w:rPr>
        <w:t xml:space="preserve">  Кульку з  карбіду вольфраму має діапазон вимірювання до 600 НВ </w:t>
      </w:r>
      <w:r w:rsidR="00CE45FB" w:rsidRPr="00FB7712">
        <w:rPr>
          <w:rFonts w:ascii="Times New Roman" w:hAnsi="Times New Roman" w:cs="Times New Roman"/>
          <w:sz w:val="28"/>
          <w:szCs w:val="28"/>
        </w:rPr>
        <w:t xml:space="preserve"> </w:t>
      </w:r>
      <w:r w:rsidR="003D36D1" w:rsidRPr="00FB7712">
        <w:rPr>
          <w:rFonts w:ascii="Times New Roman" w:hAnsi="Times New Roman" w:cs="Times New Roman"/>
          <w:sz w:val="28"/>
          <w:szCs w:val="28"/>
        </w:rPr>
        <w:t>[</w:t>
      </w:r>
      <w:r w:rsidR="00C762FB" w:rsidRPr="00FB7712">
        <w:rPr>
          <w:rFonts w:ascii="Times New Roman" w:hAnsi="Times New Roman" w:cs="Times New Roman"/>
          <w:sz w:val="28"/>
          <w:szCs w:val="28"/>
          <w:lang w:val="uk-UA"/>
        </w:rPr>
        <w:t>17</w:t>
      </w:r>
      <w:r w:rsidR="004C0681" w:rsidRPr="00FB7712">
        <w:rPr>
          <w:rFonts w:ascii="Times New Roman" w:hAnsi="Times New Roman" w:cs="Times New Roman"/>
          <w:sz w:val="28"/>
          <w:szCs w:val="28"/>
        </w:rPr>
        <w:t>]</w:t>
      </w:r>
    </w:p>
    <w:p w:rsidR="00C762FB" w:rsidRPr="001A08DA" w:rsidRDefault="00C762FB" w:rsidP="00746C4A">
      <w:pPr>
        <w:spacing w:line="360" w:lineRule="auto"/>
        <w:jc w:val="both"/>
        <w:rPr>
          <w:rFonts w:ascii="Times New Roman" w:hAnsi="Times New Roman" w:cs="Times New Roman"/>
          <w:b/>
          <w:sz w:val="28"/>
          <w:szCs w:val="28"/>
          <w:lang w:val="uk-UA"/>
        </w:rPr>
      </w:pPr>
      <w:r w:rsidRPr="001A08DA">
        <w:rPr>
          <w:rFonts w:ascii="Times New Roman" w:hAnsi="Times New Roman" w:cs="Times New Roman"/>
          <w:b/>
          <w:sz w:val="28"/>
          <w:szCs w:val="28"/>
          <w:lang w:val="uk-UA"/>
        </w:rPr>
        <w:t xml:space="preserve">Вимоги до дослідження </w:t>
      </w:r>
    </w:p>
    <w:p w:rsidR="00C762FB" w:rsidRPr="00FB7712" w:rsidRDefault="00C762FB" w:rsidP="00746C4A">
      <w:pPr>
        <w:pStyle w:val="a6"/>
        <w:numPr>
          <w:ilvl w:val="0"/>
          <w:numId w:val="8"/>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зразки з твердістю вище HB 450/650 кгс / мм</w:t>
      </w:r>
      <w:r w:rsidRPr="00FB7712">
        <w:rPr>
          <w:rFonts w:ascii="Times New Roman" w:hAnsi="Times New Roman" w:cs="Times New Roman"/>
          <w:sz w:val="28"/>
          <w:szCs w:val="28"/>
          <w:vertAlign w:val="superscript"/>
          <w:lang w:val="uk-UA"/>
        </w:rPr>
        <w:t>2</w:t>
      </w:r>
      <w:r w:rsidRPr="00FB7712">
        <w:rPr>
          <w:rFonts w:ascii="Times New Roman" w:hAnsi="Times New Roman" w:cs="Times New Roman"/>
          <w:sz w:val="28"/>
          <w:szCs w:val="28"/>
          <w:lang w:val="uk-UA"/>
        </w:rPr>
        <w:t xml:space="preserve">  досліджувати  забороняється;</w:t>
      </w:r>
    </w:p>
    <w:p w:rsidR="00C762FB" w:rsidRPr="00FB7712" w:rsidRDefault="00C762FB" w:rsidP="00746C4A">
      <w:pPr>
        <w:pStyle w:val="a6"/>
        <w:numPr>
          <w:ilvl w:val="0"/>
          <w:numId w:val="8"/>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поверхня зразка повинна бути плоскою і очищеної від окалини та інших сторонніх речовин;</w:t>
      </w:r>
    </w:p>
    <w:p w:rsidR="00C762FB" w:rsidRPr="00FB7712" w:rsidRDefault="00C762FB" w:rsidP="00746C4A">
      <w:pPr>
        <w:pStyle w:val="a6"/>
        <w:numPr>
          <w:ilvl w:val="0"/>
          <w:numId w:val="8"/>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діаметри відбитків повинні знаходитися в межах 0,2D &lt;d &lt;0,6D;</w:t>
      </w:r>
    </w:p>
    <w:p w:rsidR="00C762FB" w:rsidRPr="00FB7712" w:rsidRDefault="00C762FB" w:rsidP="00746C4A">
      <w:pPr>
        <w:pStyle w:val="a6"/>
        <w:numPr>
          <w:ilvl w:val="0"/>
          <w:numId w:val="8"/>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зразки повинні мати товщину не менше 10-кратної глибини відбитка (або менше діаметра кульки);</w:t>
      </w:r>
    </w:p>
    <w:p w:rsidR="00C762FB" w:rsidRPr="00FB7712" w:rsidRDefault="00C762FB" w:rsidP="00746C4A">
      <w:pPr>
        <w:pStyle w:val="a6"/>
        <w:numPr>
          <w:ilvl w:val="0"/>
          <w:numId w:val="8"/>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відстань між центрами сусідніх відбитків і між центром відбитка і краєм зразка повинні бути не менше 4d;</w:t>
      </w:r>
    </w:p>
    <w:p w:rsidR="00C762FB" w:rsidRPr="00FB7712" w:rsidRDefault="00C762FB" w:rsidP="00746C4A">
      <w:pPr>
        <w:pStyle w:val="a6"/>
        <w:numPr>
          <w:ilvl w:val="0"/>
          <w:numId w:val="8"/>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тривалість витримки під навантаженням повинна бути від 10</w:t>
      </w:r>
      <w:r w:rsidR="001A08DA">
        <w:rPr>
          <w:rFonts w:ascii="Times New Roman" w:hAnsi="Times New Roman" w:cs="Times New Roman"/>
          <w:sz w:val="28"/>
          <w:szCs w:val="28"/>
          <w:lang w:val="uk-UA"/>
        </w:rPr>
        <w:t xml:space="preserve"> с</w:t>
      </w:r>
      <w:r w:rsidRPr="00FB7712">
        <w:rPr>
          <w:rFonts w:ascii="Times New Roman" w:hAnsi="Times New Roman" w:cs="Times New Roman"/>
          <w:sz w:val="28"/>
          <w:szCs w:val="28"/>
          <w:lang w:val="uk-UA"/>
        </w:rPr>
        <w:t xml:space="preserve"> до 15</w:t>
      </w:r>
      <w:r w:rsidR="001A08DA">
        <w:rPr>
          <w:rFonts w:ascii="Times New Roman" w:hAnsi="Times New Roman" w:cs="Times New Roman"/>
          <w:sz w:val="28"/>
          <w:szCs w:val="28"/>
          <w:lang w:val="uk-UA"/>
        </w:rPr>
        <w:t xml:space="preserve"> с </w:t>
      </w:r>
      <w:r w:rsidRPr="00FB7712">
        <w:rPr>
          <w:rFonts w:ascii="Times New Roman" w:hAnsi="Times New Roman" w:cs="Times New Roman"/>
          <w:sz w:val="28"/>
          <w:szCs w:val="28"/>
          <w:lang w:val="uk-UA"/>
        </w:rPr>
        <w:t xml:space="preserve"> для чорних металів, для кольорових металів і сплавів - від 10</w:t>
      </w:r>
      <w:r w:rsidR="001A08DA">
        <w:rPr>
          <w:rFonts w:ascii="Times New Roman" w:hAnsi="Times New Roman" w:cs="Times New Roman"/>
          <w:sz w:val="28"/>
          <w:szCs w:val="28"/>
          <w:lang w:val="uk-UA"/>
        </w:rPr>
        <w:t xml:space="preserve"> с</w:t>
      </w:r>
      <w:r w:rsidRPr="00FB7712">
        <w:rPr>
          <w:rFonts w:ascii="Times New Roman" w:hAnsi="Times New Roman" w:cs="Times New Roman"/>
          <w:sz w:val="28"/>
          <w:szCs w:val="28"/>
          <w:lang w:val="uk-UA"/>
        </w:rPr>
        <w:t xml:space="preserve"> до 180 с, в залежності від матеріалу і його твердості</w:t>
      </w:r>
      <w:r w:rsidR="00F310A9" w:rsidRPr="00FB7712">
        <w:rPr>
          <w:rFonts w:ascii="Times New Roman" w:hAnsi="Times New Roman" w:cs="Times New Roman"/>
          <w:sz w:val="28"/>
          <w:szCs w:val="28"/>
        </w:rPr>
        <w:t>[19]</w:t>
      </w:r>
    </w:p>
    <w:p w:rsidR="00CE45FB" w:rsidRPr="00FB7712" w:rsidRDefault="00354FE0" w:rsidP="00746C4A">
      <w:pPr>
        <w:spacing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sidR="00B631EC" w:rsidRPr="00FB7712">
        <w:rPr>
          <w:rFonts w:ascii="Times New Roman" w:hAnsi="Times New Roman" w:cs="Times New Roman"/>
          <w:b/>
          <w:sz w:val="28"/>
          <w:szCs w:val="28"/>
        </w:rPr>
        <w:t xml:space="preserve"> </w:t>
      </w:r>
      <w:r w:rsidR="00DB7874">
        <w:rPr>
          <w:rFonts w:ascii="Times New Roman" w:hAnsi="Times New Roman" w:cs="Times New Roman"/>
          <w:b/>
          <w:sz w:val="28"/>
          <w:szCs w:val="28"/>
          <w:lang w:val="uk-UA"/>
        </w:rPr>
        <w:t xml:space="preserve">  </w:t>
      </w:r>
      <w:r w:rsidR="00B631EC" w:rsidRPr="00FB7712">
        <w:rPr>
          <w:rFonts w:ascii="Times New Roman" w:hAnsi="Times New Roman" w:cs="Times New Roman"/>
          <w:b/>
          <w:sz w:val="28"/>
          <w:szCs w:val="28"/>
        </w:rPr>
        <w:t>Умови розміщення відтисків на поверхні зразка</w:t>
      </w:r>
      <w:r w:rsidR="00B631EC" w:rsidRPr="00FB7712">
        <w:rPr>
          <w:rFonts w:ascii="Times New Roman" w:hAnsi="Times New Roman" w:cs="Times New Roman"/>
          <w:sz w:val="28"/>
          <w:szCs w:val="28"/>
        </w:rPr>
        <w:t xml:space="preserve">. При втисканні наконечника навколо </w:t>
      </w:r>
      <w:proofErr w:type="gramStart"/>
      <w:r w:rsidR="00B631EC" w:rsidRPr="00FB7712">
        <w:rPr>
          <w:rFonts w:ascii="Times New Roman" w:hAnsi="Times New Roman" w:cs="Times New Roman"/>
          <w:sz w:val="28"/>
          <w:szCs w:val="28"/>
        </w:rPr>
        <w:t>його в</w:t>
      </w:r>
      <w:proofErr w:type="gramEnd"/>
      <w:r w:rsidR="00B631EC" w:rsidRPr="00FB7712">
        <w:rPr>
          <w:rFonts w:ascii="Times New Roman" w:hAnsi="Times New Roman" w:cs="Times New Roman"/>
          <w:sz w:val="28"/>
          <w:szCs w:val="28"/>
        </w:rPr>
        <w:t xml:space="preserve">ідтисків виникають зони пластичної деформації, в яких матеріал деформаційно зміцнюється і твердість його збільшується. </w:t>
      </w:r>
      <w:r w:rsidR="00CE45FB" w:rsidRPr="00FB7712">
        <w:rPr>
          <w:rFonts w:ascii="Times New Roman" w:hAnsi="Times New Roman" w:cs="Times New Roman"/>
          <w:sz w:val="28"/>
          <w:szCs w:val="28"/>
        </w:rPr>
        <w:t>Щоб ці зони не вносили похибки у вимірювання твердості, відстань між центрами двох сусідні</w:t>
      </w:r>
      <w:proofErr w:type="gramStart"/>
      <w:r w:rsidR="00CE45FB" w:rsidRPr="00FB7712">
        <w:rPr>
          <w:rFonts w:ascii="Times New Roman" w:hAnsi="Times New Roman" w:cs="Times New Roman"/>
          <w:sz w:val="28"/>
          <w:szCs w:val="28"/>
        </w:rPr>
        <w:t>х</w:t>
      </w:r>
      <w:proofErr w:type="gramEnd"/>
      <w:r w:rsidR="00CE45FB" w:rsidRPr="00FB7712">
        <w:rPr>
          <w:rFonts w:ascii="Times New Roman" w:hAnsi="Times New Roman" w:cs="Times New Roman"/>
          <w:sz w:val="28"/>
          <w:szCs w:val="28"/>
        </w:rPr>
        <w:t xml:space="preserve"> відтисків має бути 4d, а для м’яких металів 3</w:t>
      </w:r>
      <w:r w:rsidR="00CE45FB" w:rsidRPr="00FB7712">
        <w:rPr>
          <w:rFonts w:ascii="Times New Roman" w:hAnsi="Times New Roman" w:cs="Times New Roman"/>
          <w:sz w:val="28"/>
          <w:szCs w:val="28"/>
          <w:lang w:val="en-US"/>
        </w:rPr>
        <w:t>d</w:t>
      </w:r>
      <w:r w:rsidR="00CE45FB" w:rsidRPr="00FB7712">
        <w:rPr>
          <w:rFonts w:ascii="Times New Roman" w:hAnsi="Times New Roman" w:cs="Times New Roman"/>
          <w:sz w:val="28"/>
          <w:szCs w:val="28"/>
        </w:rPr>
        <w:t>.</w:t>
      </w:r>
      <w:r w:rsidR="005F6F2D" w:rsidRPr="00FB7712">
        <w:rPr>
          <w:rFonts w:ascii="Times New Roman" w:hAnsi="Times New Roman" w:cs="Times New Roman"/>
          <w:sz w:val="28"/>
          <w:szCs w:val="28"/>
        </w:rPr>
        <w:t>[16]</w:t>
      </w:r>
    </w:p>
    <w:p w:rsidR="00CE45FB" w:rsidRPr="00FB7712" w:rsidRDefault="00354FE0" w:rsidP="00746C4A">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DB7874">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CE45FB" w:rsidRPr="00CA20D1">
        <w:rPr>
          <w:rFonts w:ascii="Times New Roman" w:hAnsi="Times New Roman" w:cs="Times New Roman"/>
          <w:b/>
          <w:sz w:val="28"/>
          <w:szCs w:val="28"/>
          <w:lang w:val="uk-UA"/>
        </w:rPr>
        <w:t>Вибір навантаження втискання наконечника</w:t>
      </w:r>
      <w:r w:rsidR="00CE45FB" w:rsidRPr="00CA20D1">
        <w:rPr>
          <w:rFonts w:ascii="Times New Roman" w:hAnsi="Times New Roman" w:cs="Times New Roman"/>
          <w:sz w:val="28"/>
          <w:szCs w:val="28"/>
          <w:lang w:val="uk-UA"/>
        </w:rPr>
        <w:t>. Щоб отримувати одинакові (порівняльні) значення твердості матеріалу за різних умов вимірювання (</w:t>
      </w:r>
      <w:r w:rsidR="00CE45FB" w:rsidRPr="00FB7712">
        <w:rPr>
          <w:rFonts w:ascii="Times New Roman" w:hAnsi="Times New Roman" w:cs="Times New Roman"/>
          <w:sz w:val="28"/>
          <w:szCs w:val="28"/>
        </w:rPr>
        <w:t>D</w:t>
      </w:r>
      <w:r w:rsidR="00CE45FB" w:rsidRPr="00CA20D1">
        <w:rPr>
          <w:rFonts w:ascii="Times New Roman" w:hAnsi="Times New Roman" w:cs="Times New Roman"/>
          <w:sz w:val="28"/>
          <w:szCs w:val="28"/>
          <w:lang w:val="uk-UA"/>
        </w:rPr>
        <w:t xml:space="preserve">, </w:t>
      </w:r>
      <w:r w:rsidR="00CE45FB" w:rsidRPr="00FB7712">
        <w:rPr>
          <w:rFonts w:ascii="Times New Roman" w:hAnsi="Times New Roman" w:cs="Times New Roman"/>
          <w:sz w:val="28"/>
          <w:szCs w:val="28"/>
        </w:rPr>
        <w:t>P</w:t>
      </w:r>
      <w:r w:rsidR="00CE45FB" w:rsidRPr="00CA20D1">
        <w:rPr>
          <w:rFonts w:ascii="Times New Roman" w:hAnsi="Times New Roman" w:cs="Times New Roman"/>
          <w:sz w:val="28"/>
          <w:szCs w:val="28"/>
          <w:lang w:val="uk-UA"/>
        </w:rPr>
        <w:t>), необхідно, щоб між діаметром відтиску й діаметром сферичного наконечника збігалося співвідношення 0,25</w:t>
      </w:r>
      <w:r w:rsidR="00CE45FB" w:rsidRPr="00FB7712">
        <w:rPr>
          <w:rFonts w:ascii="Times New Roman" w:hAnsi="Times New Roman" w:cs="Times New Roman"/>
          <w:sz w:val="28"/>
          <w:szCs w:val="28"/>
        </w:rPr>
        <w:t>D</w:t>
      </w:r>
      <w:r w:rsidR="00CE45FB" w:rsidRPr="00CA20D1">
        <w:rPr>
          <w:rFonts w:ascii="Times New Roman" w:hAnsi="Times New Roman" w:cs="Times New Roman"/>
          <w:sz w:val="28"/>
          <w:szCs w:val="28"/>
          <w:lang w:val="uk-UA"/>
        </w:rPr>
        <w:t xml:space="preserve"> &lt; </w:t>
      </w:r>
      <w:r w:rsidR="00CE45FB" w:rsidRPr="00FB7712">
        <w:rPr>
          <w:rFonts w:ascii="Times New Roman" w:hAnsi="Times New Roman" w:cs="Times New Roman"/>
          <w:sz w:val="28"/>
          <w:szCs w:val="28"/>
        </w:rPr>
        <w:t>d</w:t>
      </w:r>
      <w:r w:rsidR="00CE45FB" w:rsidRPr="00CA20D1">
        <w:rPr>
          <w:rFonts w:ascii="Times New Roman" w:hAnsi="Times New Roman" w:cs="Times New Roman"/>
          <w:sz w:val="28"/>
          <w:szCs w:val="28"/>
          <w:lang w:val="uk-UA"/>
        </w:rPr>
        <w:t xml:space="preserve"> &lt; 0,6</w:t>
      </w:r>
      <w:r w:rsidR="00CE45FB" w:rsidRPr="00FB7712">
        <w:rPr>
          <w:rFonts w:ascii="Times New Roman" w:hAnsi="Times New Roman" w:cs="Times New Roman"/>
          <w:sz w:val="28"/>
          <w:szCs w:val="28"/>
        </w:rPr>
        <w:t>D</w:t>
      </w:r>
      <w:r w:rsidR="00CE45FB" w:rsidRPr="00CA20D1">
        <w:rPr>
          <w:rFonts w:ascii="Times New Roman" w:hAnsi="Times New Roman" w:cs="Times New Roman"/>
          <w:sz w:val="28"/>
          <w:szCs w:val="28"/>
          <w:lang w:val="uk-UA"/>
        </w:rPr>
        <w:t xml:space="preserve"> і забезпечувалась б геометрична подібність відтисків (</w:t>
      </w:r>
      <w:r w:rsidR="00CE45FB" w:rsidRPr="00FB7712">
        <w:rPr>
          <w:rFonts w:ascii="Times New Roman" w:hAnsi="Times New Roman" w:cs="Times New Roman"/>
          <w:sz w:val="28"/>
          <w:szCs w:val="28"/>
        </w:rPr>
        <w:t>φ</w:t>
      </w:r>
      <w:r w:rsidR="00CE45FB" w:rsidRPr="00CA20D1">
        <w:rPr>
          <w:rFonts w:ascii="Times New Roman" w:hAnsi="Times New Roman" w:cs="Times New Roman"/>
          <w:sz w:val="28"/>
          <w:szCs w:val="28"/>
          <w:lang w:val="uk-UA"/>
        </w:rPr>
        <w:t>=</w:t>
      </w:r>
      <w:r w:rsidR="00CE45FB" w:rsidRPr="00FB7712">
        <w:rPr>
          <w:rFonts w:ascii="Times New Roman" w:hAnsi="Times New Roman" w:cs="Times New Roman"/>
          <w:sz w:val="28"/>
          <w:szCs w:val="28"/>
        </w:rPr>
        <w:t>const</w:t>
      </w:r>
      <w:r w:rsidR="00CE45FB" w:rsidRPr="00CA20D1">
        <w:rPr>
          <w:rFonts w:ascii="Times New Roman" w:hAnsi="Times New Roman" w:cs="Times New Roman"/>
          <w:sz w:val="28"/>
          <w:szCs w:val="28"/>
          <w:lang w:val="uk-UA"/>
        </w:rPr>
        <w:t>) вибором навантаження Р за залежністю:</w:t>
      </w:r>
    </w:p>
    <w:p w:rsidR="00CE45FB" w:rsidRPr="00FB7712" w:rsidRDefault="003B33CD" w:rsidP="00746C4A">
      <w:pPr>
        <w:spacing w:line="360" w:lineRule="auto"/>
        <w:jc w:val="right"/>
        <w:rPr>
          <w:rFonts w:ascii="Times New Roman" w:hAnsi="Times New Roman" w:cs="Times New Roman"/>
          <w:sz w:val="28"/>
          <w:szCs w:val="28"/>
          <w:lang w:val="uk-UA"/>
        </w:rPr>
      </w:pPr>
      <w:r w:rsidRPr="00FB7712">
        <w:rPr>
          <w:rFonts w:ascii="Times New Roman" w:hAnsi="Times New Roman" w:cs="Times New Roman"/>
          <w:sz w:val="28"/>
          <w:szCs w:val="28"/>
        </w:rPr>
        <w:lastRenderedPageBreak/>
        <w:t>P = K·D</w:t>
      </w:r>
      <w:r w:rsidRPr="00FB7712">
        <w:rPr>
          <w:rFonts w:ascii="Times New Roman" w:hAnsi="Times New Roman" w:cs="Times New Roman"/>
          <w:sz w:val="28"/>
          <w:szCs w:val="28"/>
          <w:vertAlign w:val="superscript"/>
        </w:rPr>
        <w:t>2</w:t>
      </w:r>
      <w:r w:rsidR="00CE45FB" w:rsidRPr="00FB7712">
        <w:rPr>
          <w:rFonts w:ascii="Times New Roman" w:hAnsi="Times New Roman" w:cs="Times New Roman"/>
          <w:sz w:val="28"/>
          <w:szCs w:val="28"/>
        </w:rPr>
        <w:t xml:space="preserve"> ,</w:t>
      </w:r>
      <w:r w:rsidR="00E97D8A" w:rsidRPr="00FB7712">
        <w:rPr>
          <w:rFonts w:ascii="Times New Roman" w:hAnsi="Times New Roman" w:cs="Times New Roman"/>
          <w:sz w:val="28"/>
          <w:szCs w:val="28"/>
          <w:lang w:val="uk-UA"/>
        </w:rPr>
        <w:t xml:space="preserve">                                               </w:t>
      </w:r>
      <w:r w:rsidR="00CE45FB" w:rsidRPr="00FB7712">
        <w:rPr>
          <w:rFonts w:ascii="Times New Roman" w:hAnsi="Times New Roman" w:cs="Times New Roman"/>
          <w:sz w:val="28"/>
          <w:szCs w:val="28"/>
        </w:rPr>
        <w:t xml:space="preserve"> (1.3)</w:t>
      </w:r>
    </w:p>
    <w:p w:rsidR="00CE45FB" w:rsidRPr="00FB7712" w:rsidRDefault="00073714" w:rsidP="00746C4A">
      <w:pPr>
        <w:spacing w:line="360" w:lineRule="auto"/>
        <w:rPr>
          <w:rFonts w:ascii="Times New Roman" w:hAnsi="Times New Roman" w:cs="Times New Roman"/>
          <w:sz w:val="28"/>
          <w:szCs w:val="28"/>
          <w:lang w:val="en-US"/>
        </w:rPr>
      </w:pPr>
      <w:r w:rsidRPr="00FB7712">
        <w:rPr>
          <w:rFonts w:ascii="Times New Roman" w:hAnsi="Times New Roman" w:cs="Times New Roman"/>
          <w:sz w:val="28"/>
          <w:szCs w:val="28"/>
        </w:rPr>
        <w:t xml:space="preserve"> де К – стала величина</w:t>
      </w:r>
      <w:proofErr w:type="gramStart"/>
      <w:r w:rsidRPr="00FB7712">
        <w:rPr>
          <w:rFonts w:ascii="Times New Roman" w:hAnsi="Times New Roman" w:cs="Times New Roman"/>
          <w:sz w:val="28"/>
          <w:szCs w:val="28"/>
        </w:rPr>
        <w:t xml:space="preserve"> </w:t>
      </w:r>
      <w:r w:rsidRPr="00FB7712">
        <w:rPr>
          <w:rFonts w:ascii="Times New Roman" w:hAnsi="Times New Roman" w:cs="Times New Roman"/>
          <w:sz w:val="28"/>
          <w:szCs w:val="28"/>
          <w:lang w:val="uk-UA"/>
        </w:rPr>
        <w:t>,</w:t>
      </w:r>
      <w:proofErr w:type="gramEnd"/>
      <w:r w:rsidRPr="00FB7712">
        <w:rPr>
          <w:rFonts w:ascii="Times New Roman" w:hAnsi="Times New Roman" w:cs="Times New Roman"/>
          <w:sz w:val="28"/>
          <w:szCs w:val="28"/>
          <w:lang w:val="uk-UA"/>
        </w:rPr>
        <w:t xml:space="preserve"> </w:t>
      </w:r>
      <w:r w:rsidR="00CE45FB" w:rsidRPr="00FB7712">
        <w:rPr>
          <w:rFonts w:ascii="Times New Roman" w:hAnsi="Times New Roman" w:cs="Times New Roman"/>
          <w:sz w:val="28"/>
          <w:szCs w:val="28"/>
        </w:rPr>
        <w:t xml:space="preserve">значення якої вибирають залежно від твердості матеріалу (табл. 1.1) </w:t>
      </w:r>
      <w:r w:rsidR="005F6F2D" w:rsidRPr="00FB7712">
        <w:rPr>
          <w:rFonts w:ascii="Times New Roman" w:hAnsi="Times New Roman" w:cs="Times New Roman"/>
          <w:sz w:val="28"/>
          <w:szCs w:val="28"/>
          <w:lang w:val="en-US"/>
        </w:rPr>
        <w:t>[16]</w:t>
      </w:r>
    </w:p>
    <w:p w:rsidR="00CE45FB" w:rsidRPr="00FB7712" w:rsidRDefault="00CE45FB" w:rsidP="00746C4A">
      <w:pPr>
        <w:spacing w:line="360" w:lineRule="auto"/>
        <w:rPr>
          <w:rFonts w:ascii="Times New Roman" w:hAnsi="Times New Roman" w:cs="Times New Roman"/>
          <w:sz w:val="28"/>
          <w:szCs w:val="28"/>
          <w:lang w:val="uk-UA"/>
        </w:rPr>
      </w:pPr>
      <w:r w:rsidRPr="00FB7712">
        <w:rPr>
          <w:rFonts w:ascii="Times New Roman" w:hAnsi="Times New Roman" w:cs="Times New Roman"/>
          <w:noProof/>
          <w:sz w:val="28"/>
          <w:szCs w:val="28"/>
          <w:lang w:eastAsia="ru-RU"/>
        </w:rPr>
        <w:drawing>
          <wp:inline distT="0" distB="0" distL="0" distR="0">
            <wp:extent cx="6242137" cy="2847975"/>
            <wp:effectExtent l="19050" t="0" r="6263"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l="25815" t="31624" r="22875" b="26781"/>
                    <a:stretch>
                      <a:fillRect/>
                    </a:stretch>
                  </pic:blipFill>
                  <pic:spPr bwMode="auto">
                    <a:xfrm>
                      <a:off x="0" y="0"/>
                      <a:ext cx="6242137" cy="2847975"/>
                    </a:xfrm>
                    <a:prstGeom prst="rect">
                      <a:avLst/>
                    </a:prstGeom>
                    <a:noFill/>
                    <a:ln w="9525">
                      <a:noFill/>
                      <a:miter lim="800000"/>
                      <a:headEnd/>
                      <a:tailEnd/>
                    </a:ln>
                  </pic:spPr>
                </pic:pic>
              </a:graphicData>
            </a:graphic>
          </wp:inline>
        </w:drawing>
      </w:r>
    </w:p>
    <w:p w:rsidR="00E97D8A" w:rsidRPr="00FB7712" w:rsidRDefault="00354FE0" w:rsidP="00746C4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sidR="00E97D8A" w:rsidRPr="00FB7712">
        <w:rPr>
          <w:rFonts w:ascii="Times New Roman" w:hAnsi="Times New Roman" w:cs="Times New Roman"/>
          <w:sz w:val="28"/>
          <w:szCs w:val="28"/>
        </w:rPr>
        <w:t>Вибі</w:t>
      </w:r>
      <w:proofErr w:type="gramStart"/>
      <w:r w:rsidR="00E97D8A" w:rsidRPr="00FB7712">
        <w:rPr>
          <w:rFonts w:ascii="Times New Roman" w:hAnsi="Times New Roman" w:cs="Times New Roman"/>
          <w:sz w:val="28"/>
          <w:szCs w:val="28"/>
        </w:rPr>
        <w:t>р</w:t>
      </w:r>
      <w:proofErr w:type="gramEnd"/>
      <w:r w:rsidR="00E97D8A" w:rsidRPr="00FB7712">
        <w:rPr>
          <w:rFonts w:ascii="Times New Roman" w:hAnsi="Times New Roman" w:cs="Times New Roman"/>
          <w:sz w:val="28"/>
          <w:szCs w:val="28"/>
        </w:rPr>
        <w:t xml:space="preserve"> тривалості втискання наконечника в зразок. Оскільки </w:t>
      </w:r>
      <w:proofErr w:type="gramStart"/>
      <w:r w:rsidR="00E97D8A" w:rsidRPr="00FB7712">
        <w:rPr>
          <w:rFonts w:ascii="Times New Roman" w:hAnsi="Times New Roman" w:cs="Times New Roman"/>
          <w:sz w:val="28"/>
          <w:szCs w:val="28"/>
        </w:rPr>
        <w:t>п</w:t>
      </w:r>
      <w:proofErr w:type="gramEnd"/>
      <w:r w:rsidR="00E97D8A" w:rsidRPr="00FB7712">
        <w:rPr>
          <w:rFonts w:ascii="Times New Roman" w:hAnsi="Times New Roman" w:cs="Times New Roman"/>
          <w:sz w:val="28"/>
          <w:szCs w:val="28"/>
        </w:rPr>
        <w:t xml:space="preserve">ід час випробування може проявлятись ефект повзучості, тим сильніший, чим м’якіший матеріал, рекомендується витримувати наконечник під навантаженням відповідно до даних </w:t>
      </w:r>
      <w:r w:rsidR="00E97D8A" w:rsidRPr="00FB7712">
        <w:rPr>
          <w:rFonts w:ascii="Times New Roman" w:hAnsi="Times New Roman" w:cs="Times New Roman"/>
          <w:sz w:val="28"/>
          <w:szCs w:val="28"/>
          <w:lang w:val="uk-UA"/>
        </w:rPr>
        <w:t>(</w:t>
      </w:r>
      <w:r w:rsidR="00E97D8A" w:rsidRPr="00FB7712">
        <w:rPr>
          <w:rFonts w:ascii="Times New Roman" w:hAnsi="Times New Roman" w:cs="Times New Roman"/>
          <w:sz w:val="28"/>
          <w:szCs w:val="28"/>
        </w:rPr>
        <w:t>табл. 1.2</w:t>
      </w:r>
      <w:r w:rsidR="00E97D8A" w:rsidRPr="00FB7712">
        <w:rPr>
          <w:rFonts w:ascii="Times New Roman" w:hAnsi="Times New Roman" w:cs="Times New Roman"/>
          <w:sz w:val="28"/>
          <w:szCs w:val="28"/>
          <w:lang w:val="uk-UA"/>
        </w:rPr>
        <w:t>)</w:t>
      </w:r>
      <w:r w:rsidR="00E97D8A" w:rsidRPr="00FB7712">
        <w:rPr>
          <w:rFonts w:ascii="Times New Roman" w:hAnsi="Times New Roman" w:cs="Times New Roman"/>
          <w:sz w:val="28"/>
          <w:szCs w:val="28"/>
        </w:rPr>
        <w:t>.</w:t>
      </w:r>
      <w:r w:rsidR="005F6F2D" w:rsidRPr="00FB7712">
        <w:rPr>
          <w:rFonts w:ascii="Times New Roman" w:hAnsi="Times New Roman" w:cs="Times New Roman"/>
          <w:sz w:val="28"/>
          <w:szCs w:val="28"/>
          <w:lang w:val="en-US"/>
        </w:rPr>
        <w:t>[16]</w:t>
      </w:r>
    </w:p>
    <w:p w:rsidR="00E97D8A" w:rsidRPr="00FB7712" w:rsidRDefault="00E97D8A" w:rsidP="00746C4A">
      <w:pPr>
        <w:spacing w:line="360" w:lineRule="auto"/>
        <w:rPr>
          <w:rFonts w:ascii="Times New Roman" w:hAnsi="Times New Roman" w:cs="Times New Roman"/>
          <w:sz w:val="28"/>
          <w:szCs w:val="28"/>
          <w:lang w:val="uk-UA"/>
        </w:rPr>
      </w:pPr>
      <w:r w:rsidRPr="00FB7712">
        <w:rPr>
          <w:rFonts w:ascii="Times New Roman" w:hAnsi="Times New Roman" w:cs="Times New Roman"/>
          <w:noProof/>
          <w:sz w:val="28"/>
          <w:szCs w:val="28"/>
          <w:lang w:eastAsia="ru-RU"/>
        </w:rPr>
        <w:drawing>
          <wp:inline distT="0" distB="0" distL="0" distR="0">
            <wp:extent cx="5943600" cy="1257300"/>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l="23249" t="36467" r="26724" b="44730"/>
                    <a:stretch>
                      <a:fillRect/>
                    </a:stretch>
                  </pic:blipFill>
                  <pic:spPr bwMode="auto">
                    <a:xfrm>
                      <a:off x="0" y="0"/>
                      <a:ext cx="5943600" cy="1257300"/>
                    </a:xfrm>
                    <a:prstGeom prst="rect">
                      <a:avLst/>
                    </a:prstGeom>
                    <a:noFill/>
                    <a:ln w="9525">
                      <a:noFill/>
                      <a:miter lim="800000"/>
                      <a:headEnd/>
                      <a:tailEnd/>
                    </a:ln>
                  </pic:spPr>
                </pic:pic>
              </a:graphicData>
            </a:graphic>
          </wp:inline>
        </w:drawing>
      </w:r>
    </w:p>
    <w:p w:rsidR="00E97D8A" w:rsidRPr="00FB7712" w:rsidRDefault="00354FE0"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sidR="00E97D8A" w:rsidRPr="00FB7712">
        <w:rPr>
          <w:rFonts w:ascii="Times New Roman" w:hAnsi="Times New Roman" w:cs="Times New Roman"/>
          <w:sz w:val="28"/>
          <w:szCs w:val="28"/>
        </w:rPr>
        <w:t>Вимірювання твердості виконують на стаціонарних або переносних твердомірах типу ТБ. На рис. 1.2 показана схема стаціонарного твердоміра ТБ з механічним приводом від електродвигуна. Основні механізми приладу змо</w:t>
      </w:r>
      <w:r w:rsidR="005F6F2D" w:rsidRPr="00FB7712">
        <w:rPr>
          <w:rFonts w:ascii="Times New Roman" w:hAnsi="Times New Roman" w:cs="Times New Roman"/>
          <w:sz w:val="28"/>
          <w:szCs w:val="28"/>
        </w:rPr>
        <w:t>нтовані в масивному корпусі 20.</w:t>
      </w:r>
      <w:r w:rsidR="005F6F2D" w:rsidRPr="00FB7712">
        <w:rPr>
          <w:rFonts w:ascii="Times New Roman" w:hAnsi="Times New Roman" w:cs="Times New Roman"/>
          <w:sz w:val="28"/>
          <w:szCs w:val="28"/>
          <w:lang w:val="uk-UA"/>
        </w:rPr>
        <w:t xml:space="preserve"> В</w:t>
      </w:r>
      <w:r w:rsidR="00E97D8A" w:rsidRPr="00FB7712">
        <w:rPr>
          <w:rFonts w:ascii="Times New Roman" w:hAnsi="Times New Roman" w:cs="Times New Roman"/>
          <w:sz w:val="28"/>
          <w:szCs w:val="28"/>
        </w:rPr>
        <w:t xml:space="preserve"> його верхню частину вмонтовано шпиндель 2, у який вс</w:t>
      </w:r>
      <w:r w:rsidR="005F6F2D" w:rsidRPr="00FB7712">
        <w:rPr>
          <w:rFonts w:ascii="Times New Roman" w:hAnsi="Times New Roman" w:cs="Times New Roman"/>
          <w:sz w:val="28"/>
          <w:szCs w:val="28"/>
        </w:rPr>
        <w:t xml:space="preserve">тавляють змінний наконечник 1. </w:t>
      </w:r>
      <w:r w:rsidR="005F6F2D" w:rsidRPr="00FB7712">
        <w:rPr>
          <w:rFonts w:ascii="Times New Roman" w:hAnsi="Times New Roman" w:cs="Times New Roman"/>
          <w:sz w:val="28"/>
          <w:szCs w:val="28"/>
          <w:lang w:val="uk-UA"/>
        </w:rPr>
        <w:t>З</w:t>
      </w:r>
      <w:r w:rsidR="00E97D8A" w:rsidRPr="00FB7712">
        <w:rPr>
          <w:rFonts w:ascii="Times New Roman" w:hAnsi="Times New Roman" w:cs="Times New Roman"/>
          <w:sz w:val="28"/>
          <w:szCs w:val="28"/>
        </w:rPr>
        <w:t xml:space="preserve">разок установлюють для вимірювання на столику 23 з гладкою опорною поверхнею для плоских зразків або з призматичним заглибленням – для циліндричних. Обертанням </w:t>
      </w:r>
      <w:r w:rsidR="00E97D8A" w:rsidRPr="00FB7712">
        <w:rPr>
          <w:rFonts w:ascii="Times New Roman" w:hAnsi="Times New Roman" w:cs="Times New Roman"/>
          <w:sz w:val="28"/>
          <w:szCs w:val="28"/>
        </w:rPr>
        <w:lastRenderedPageBreak/>
        <w:t xml:space="preserve">рукою маховика 21 за годинниковою </w:t>
      </w:r>
      <w:proofErr w:type="gramStart"/>
      <w:r w:rsidR="00E97D8A" w:rsidRPr="00FB7712">
        <w:rPr>
          <w:rFonts w:ascii="Times New Roman" w:hAnsi="Times New Roman" w:cs="Times New Roman"/>
          <w:sz w:val="28"/>
          <w:szCs w:val="28"/>
        </w:rPr>
        <w:t>стр</w:t>
      </w:r>
      <w:proofErr w:type="gramEnd"/>
      <w:r w:rsidR="00E97D8A" w:rsidRPr="00FB7712">
        <w:rPr>
          <w:rFonts w:ascii="Times New Roman" w:hAnsi="Times New Roman" w:cs="Times New Roman"/>
          <w:sz w:val="28"/>
          <w:szCs w:val="28"/>
        </w:rPr>
        <w:t>ілкою столик приладу піднімають за допомогою гвинта 22 до впирання зразка в кул</w:t>
      </w:r>
      <w:r w:rsidR="005F6F2D" w:rsidRPr="00FB7712">
        <w:rPr>
          <w:rFonts w:ascii="Times New Roman" w:hAnsi="Times New Roman" w:cs="Times New Roman"/>
          <w:sz w:val="28"/>
          <w:szCs w:val="28"/>
        </w:rPr>
        <w:t>ьку, закріплену в наконечнику 1</w:t>
      </w:r>
      <w:r w:rsidR="00E97D8A" w:rsidRPr="00FB7712">
        <w:rPr>
          <w:rFonts w:ascii="Times New Roman" w:hAnsi="Times New Roman" w:cs="Times New Roman"/>
          <w:sz w:val="28"/>
          <w:szCs w:val="28"/>
        </w:rPr>
        <w:t xml:space="preserve"> і стискання пружини 3 (до обмежувача 19). Це забезпечує прикладення до зразка попереднього навантаження 980 Н, що запобігає зміщенню зразка </w:t>
      </w:r>
      <w:proofErr w:type="gramStart"/>
      <w:r w:rsidR="00E97D8A" w:rsidRPr="00FB7712">
        <w:rPr>
          <w:rFonts w:ascii="Times New Roman" w:hAnsi="Times New Roman" w:cs="Times New Roman"/>
          <w:sz w:val="28"/>
          <w:szCs w:val="28"/>
        </w:rPr>
        <w:t>п</w:t>
      </w:r>
      <w:proofErr w:type="gramEnd"/>
      <w:r w:rsidR="00E97D8A" w:rsidRPr="00FB7712">
        <w:rPr>
          <w:rFonts w:ascii="Times New Roman" w:hAnsi="Times New Roman" w:cs="Times New Roman"/>
          <w:sz w:val="28"/>
          <w:szCs w:val="28"/>
        </w:rPr>
        <w:t xml:space="preserve">ід час випробувань. Основне навантаження прикладається при вмиканні двигуна 14, який через редуктор 13, кривошип 12, шток 9, опорний ролик 8 опускає велике коромисло 6. Коромисло масою опори 10 і важків 11 через скобу 5 і мале коромисло 4 навантажує шпиндель 2, що забезпечує втискання кульки наконечника </w:t>
      </w:r>
      <w:proofErr w:type="gramStart"/>
      <w:r w:rsidR="00E97D8A" w:rsidRPr="00FB7712">
        <w:rPr>
          <w:rFonts w:ascii="Times New Roman" w:hAnsi="Times New Roman" w:cs="Times New Roman"/>
          <w:sz w:val="28"/>
          <w:szCs w:val="28"/>
        </w:rPr>
        <w:t>в</w:t>
      </w:r>
      <w:proofErr w:type="gramEnd"/>
      <w:r w:rsidR="00E97D8A" w:rsidRPr="00FB7712">
        <w:rPr>
          <w:rFonts w:ascii="Times New Roman" w:hAnsi="Times New Roman" w:cs="Times New Roman"/>
          <w:sz w:val="28"/>
          <w:szCs w:val="28"/>
        </w:rPr>
        <w:t xml:space="preserve"> метал. Навантаження </w:t>
      </w:r>
      <w:proofErr w:type="gramStart"/>
      <w:r w:rsidR="00E97D8A" w:rsidRPr="00FB7712">
        <w:rPr>
          <w:rFonts w:ascii="Times New Roman" w:hAnsi="Times New Roman" w:cs="Times New Roman"/>
          <w:sz w:val="28"/>
          <w:szCs w:val="28"/>
        </w:rPr>
        <w:t>на</w:t>
      </w:r>
      <w:proofErr w:type="gramEnd"/>
      <w:r w:rsidR="00E97D8A" w:rsidRPr="00FB7712">
        <w:rPr>
          <w:rFonts w:ascii="Times New Roman" w:hAnsi="Times New Roman" w:cs="Times New Roman"/>
          <w:sz w:val="28"/>
          <w:szCs w:val="28"/>
        </w:rPr>
        <w:t xml:space="preserve"> </w:t>
      </w:r>
      <w:proofErr w:type="gramStart"/>
      <w:r w:rsidR="00E97D8A" w:rsidRPr="00FB7712">
        <w:rPr>
          <w:rFonts w:ascii="Times New Roman" w:hAnsi="Times New Roman" w:cs="Times New Roman"/>
          <w:sz w:val="28"/>
          <w:szCs w:val="28"/>
        </w:rPr>
        <w:t>кульку</w:t>
      </w:r>
      <w:proofErr w:type="gramEnd"/>
      <w:r w:rsidR="00E97D8A" w:rsidRPr="00FB7712">
        <w:rPr>
          <w:rFonts w:ascii="Times New Roman" w:hAnsi="Times New Roman" w:cs="Times New Roman"/>
          <w:sz w:val="28"/>
          <w:szCs w:val="28"/>
        </w:rPr>
        <w:t xml:space="preserve"> зберігається протягом певного часу, який попередньо задають відповідним розташуванням обмежувачів 16 і 15, встановлених на валу редуктора. </w:t>
      </w:r>
      <w:proofErr w:type="gramStart"/>
      <w:r w:rsidR="00E97D8A" w:rsidRPr="00FB7712">
        <w:rPr>
          <w:rFonts w:ascii="Times New Roman" w:hAnsi="Times New Roman" w:cs="Times New Roman"/>
          <w:sz w:val="28"/>
          <w:szCs w:val="28"/>
        </w:rPr>
        <w:t>Через</w:t>
      </w:r>
      <w:proofErr w:type="gramEnd"/>
      <w:r w:rsidR="00E97D8A" w:rsidRPr="00FB7712">
        <w:rPr>
          <w:rFonts w:ascii="Times New Roman" w:hAnsi="Times New Roman" w:cs="Times New Roman"/>
          <w:sz w:val="28"/>
          <w:szCs w:val="28"/>
        </w:rPr>
        <w:t xml:space="preserve"> заданий проміжок часу перемикач 17 реверсує двигун, який, обертаючись у протилежному напрямку, розвантажує кульку. </w:t>
      </w:r>
      <w:proofErr w:type="gramStart"/>
      <w:r w:rsidR="00E97D8A" w:rsidRPr="00FB7712">
        <w:rPr>
          <w:rFonts w:ascii="Times New Roman" w:hAnsi="Times New Roman" w:cs="Times New Roman"/>
          <w:sz w:val="28"/>
          <w:szCs w:val="28"/>
        </w:rPr>
        <w:t>П</w:t>
      </w:r>
      <w:proofErr w:type="gramEnd"/>
      <w:r w:rsidR="00E97D8A" w:rsidRPr="00FB7712">
        <w:rPr>
          <w:rFonts w:ascii="Times New Roman" w:hAnsi="Times New Roman" w:cs="Times New Roman"/>
          <w:sz w:val="28"/>
          <w:szCs w:val="28"/>
        </w:rPr>
        <w:t>ісля автоматичного вимкнення двигуна обертанням маховика 21 опускають столик твердоміра та знімають зразок. Спі</w:t>
      </w:r>
      <w:proofErr w:type="gramStart"/>
      <w:r w:rsidR="00E97D8A" w:rsidRPr="00FB7712">
        <w:rPr>
          <w:rFonts w:ascii="Times New Roman" w:hAnsi="Times New Roman" w:cs="Times New Roman"/>
          <w:sz w:val="28"/>
          <w:szCs w:val="28"/>
        </w:rPr>
        <w:t>вв</w:t>
      </w:r>
      <w:proofErr w:type="gramEnd"/>
      <w:r w:rsidR="00E97D8A" w:rsidRPr="00FB7712">
        <w:rPr>
          <w:rFonts w:ascii="Times New Roman" w:hAnsi="Times New Roman" w:cs="Times New Roman"/>
          <w:sz w:val="28"/>
          <w:szCs w:val="28"/>
        </w:rPr>
        <w:t>ідношення плечей малого коромисла – 1:4, великого – 1:10, загальне співвідношення – 1:40. комбінацію важків 11 можна регулювати величину навантаження на індентор від 980 до 29430 Н.</w:t>
      </w:r>
      <w:r w:rsidR="005F6F2D" w:rsidRPr="00FB7712">
        <w:rPr>
          <w:rFonts w:ascii="Times New Roman" w:hAnsi="Times New Roman" w:cs="Times New Roman"/>
          <w:sz w:val="28"/>
          <w:szCs w:val="28"/>
        </w:rPr>
        <w:t>[17]</w:t>
      </w:r>
    </w:p>
    <w:p w:rsidR="00E97D8A" w:rsidRPr="00FB7712" w:rsidRDefault="00E97D8A" w:rsidP="00746C4A">
      <w:pPr>
        <w:spacing w:line="360" w:lineRule="auto"/>
        <w:jc w:val="both"/>
        <w:rPr>
          <w:rFonts w:ascii="Times New Roman" w:hAnsi="Times New Roman" w:cs="Times New Roman"/>
          <w:sz w:val="28"/>
          <w:szCs w:val="28"/>
          <w:lang w:val="uk-UA"/>
        </w:rPr>
      </w:pPr>
      <w:r w:rsidRPr="00FB7712">
        <w:rPr>
          <w:rFonts w:ascii="Times New Roman" w:hAnsi="Times New Roman" w:cs="Times New Roman"/>
          <w:noProof/>
          <w:sz w:val="28"/>
          <w:szCs w:val="28"/>
          <w:lang w:eastAsia="ru-RU"/>
        </w:rPr>
        <w:lastRenderedPageBreak/>
        <w:drawing>
          <wp:inline distT="0" distB="0" distL="0" distR="0">
            <wp:extent cx="5295900" cy="5086350"/>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l="29341" t="14815" r="27906" b="12227"/>
                    <a:stretch>
                      <a:fillRect/>
                    </a:stretch>
                  </pic:blipFill>
                  <pic:spPr bwMode="auto">
                    <a:xfrm>
                      <a:off x="0" y="0"/>
                      <a:ext cx="5295900" cy="5086350"/>
                    </a:xfrm>
                    <a:prstGeom prst="rect">
                      <a:avLst/>
                    </a:prstGeom>
                    <a:noFill/>
                    <a:ln w="9525">
                      <a:noFill/>
                      <a:miter lim="800000"/>
                      <a:headEnd/>
                      <a:tailEnd/>
                    </a:ln>
                  </pic:spPr>
                </pic:pic>
              </a:graphicData>
            </a:graphic>
          </wp:inline>
        </w:drawing>
      </w:r>
    </w:p>
    <w:p w:rsidR="00E97D8A" w:rsidRPr="00FB7712" w:rsidRDefault="00E97D8A" w:rsidP="00746C4A">
      <w:pPr>
        <w:spacing w:line="360" w:lineRule="auto"/>
        <w:jc w:val="center"/>
        <w:rPr>
          <w:rFonts w:ascii="Times New Roman" w:hAnsi="Times New Roman" w:cs="Times New Roman"/>
          <w:sz w:val="28"/>
          <w:szCs w:val="28"/>
          <w:lang w:val="uk-UA"/>
        </w:rPr>
      </w:pPr>
      <w:r w:rsidRPr="00FB7712">
        <w:rPr>
          <w:rFonts w:ascii="Times New Roman" w:hAnsi="Times New Roman" w:cs="Times New Roman"/>
          <w:sz w:val="28"/>
          <w:szCs w:val="28"/>
          <w:lang w:val="uk-UA"/>
        </w:rPr>
        <w:t>Рис. 1.2. Схема</w:t>
      </w:r>
      <w:r w:rsidR="00DD006F" w:rsidRPr="00FB7712">
        <w:rPr>
          <w:rFonts w:ascii="Times New Roman" w:hAnsi="Times New Roman" w:cs="Times New Roman"/>
          <w:sz w:val="28"/>
          <w:szCs w:val="28"/>
          <w:lang w:val="uk-UA"/>
        </w:rPr>
        <w:t>тичне зображення</w:t>
      </w:r>
      <w:r w:rsidRPr="00FB7712">
        <w:rPr>
          <w:rFonts w:ascii="Times New Roman" w:hAnsi="Times New Roman" w:cs="Times New Roman"/>
          <w:sz w:val="28"/>
          <w:szCs w:val="28"/>
          <w:lang w:val="uk-UA"/>
        </w:rPr>
        <w:t xml:space="preserve"> твердоміра ТБ з механічним приводом:</w:t>
      </w:r>
    </w:p>
    <w:p w:rsidR="00E97D8A" w:rsidRPr="00FB7712" w:rsidRDefault="00E97D8A" w:rsidP="00746C4A">
      <w:pPr>
        <w:spacing w:line="360" w:lineRule="auto"/>
        <w:jc w:val="center"/>
        <w:rPr>
          <w:rFonts w:ascii="Times New Roman" w:hAnsi="Times New Roman" w:cs="Times New Roman"/>
          <w:sz w:val="28"/>
          <w:szCs w:val="28"/>
          <w:lang w:val="uk-UA"/>
        </w:rPr>
      </w:pPr>
      <w:r w:rsidRPr="00FB7712">
        <w:rPr>
          <w:rFonts w:ascii="Times New Roman" w:hAnsi="Times New Roman" w:cs="Times New Roman"/>
          <w:sz w:val="28"/>
          <w:szCs w:val="28"/>
          <w:lang w:val="uk-UA"/>
        </w:rPr>
        <w:t>1 – наконечник з кулькою; 2 – шпиндель; 3 – пружина; 4 – мале коромисло; 5 – опорна скоба; 6 – велике коромисло; 7 – важіль; 8 – опорний ролик; 9 – шток; 10 – опора; 11 – важки; 12 – кривошип; 13 – черв’ячний редуктор; 14 – електродвигун; 15, 16 – відповідно нерухомий і рухомий обмежувачі автоматичного перемикача; 17 – перемикач; 18 – кнопка пуску; 19 – обмежувач; 20 – корпус; 21 – маховик з гайкою; 22 – гвинт; 23 – столик для плоских зразків.</w:t>
      </w:r>
    </w:p>
    <w:p w:rsidR="00E97D8A" w:rsidRPr="00FB7712" w:rsidRDefault="00354FE0"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97D8A" w:rsidRPr="00FB7712">
        <w:rPr>
          <w:rFonts w:ascii="Times New Roman" w:hAnsi="Times New Roman" w:cs="Times New Roman"/>
          <w:sz w:val="28"/>
          <w:szCs w:val="28"/>
        </w:rPr>
        <w:t xml:space="preserve">Твердоміри </w:t>
      </w:r>
      <w:proofErr w:type="gramStart"/>
      <w:r w:rsidR="00E97D8A" w:rsidRPr="00FB7712">
        <w:rPr>
          <w:rFonts w:ascii="Times New Roman" w:hAnsi="Times New Roman" w:cs="Times New Roman"/>
          <w:sz w:val="28"/>
          <w:szCs w:val="28"/>
        </w:rPr>
        <w:t>п</w:t>
      </w:r>
      <w:proofErr w:type="gramEnd"/>
      <w:r w:rsidR="00E97D8A" w:rsidRPr="00FB7712">
        <w:rPr>
          <w:rFonts w:ascii="Times New Roman" w:hAnsi="Times New Roman" w:cs="Times New Roman"/>
          <w:sz w:val="28"/>
          <w:szCs w:val="28"/>
        </w:rPr>
        <w:t xml:space="preserve">ідлягають періодичній перевірці. Зразковим динамометром визначають відносну похибку навантаження. </w:t>
      </w:r>
      <w:proofErr w:type="gramStart"/>
      <w:r w:rsidR="00E97D8A" w:rsidRPr="00FB7712">
        <w:rPr>
          <w:rFonts w:ascii="Times New Roman" w:hAnsi="Times New Roman" w:cs="Times New Roman"/>
          <w:sz w:val="28"/>
          <w:szCs w:val="28"/>
        </w:rPr>
        <w:t>Перев</w:t>
      </w:r>
      <w:proofErr w:type="gramEnd"/>
      <w:r w:rsidR="00E97D8A" w:rsidRPr="00FB7712">
        <w:rPr>
          <w:rFonts w:ascii="Times New Roman" w:hAnsi="Times New Roman" w:cs="Times New Roman"/>
          <w:sz w:val="28"/>
          <w:szCs w:val="28"/>
        </w:rPr>
        <w:t xml:space="preserve">іряють відхилення діаметрів кульок від номінальних. Поточна перевірка точності вимірювань </w:t>
      </w:r>
      <w:r w:rsidR="00E97D8A" w:rsidRPr="00FB7712">
        <w:rPr>
          <w:rFonts w:ascii="Times New Roman" w:hAnsi="Times New Roman" w:cs="Times New Roman"/>
          <w:sz w:val="28"/>
          <w:szCs w:val="28"/>
        </w:rPr>
        <w:lastRenderedPageBreak/>
        <w:t>(</w:t>
      </w:r>
      <w:proofErr w:type="gramStart"/>
      <w:r w:rsidR="00E97D8A" w:rsidRPr="00FB7712">
        <w:rPr>
          <w:rFonts w:ascii="Times New Roman" w:hAnsi="Times New Roman" w:cs="Times New Roman"/>
          <w:sz w:val="28"/>
          <w:szCs w:val="28"/>
        </w:rPr>
        <w:t>п</w:t>
      </w:r>
      <w:proofErr w:type="gramEnd"/>
      <w:r w:rsidR="00E97D8A" w:rsidRPr="00FB7712">
        <w:rPr>
          <w:rFonts w:ascii="Times New Roman" w:hAnsi="Times New Roman" w:cs="Times New Roman"/>
          <w:sz w:val="28"/>
          <w:szCs w:val="28"/>
        </w:rPr>
        <w:t xml:space="preserve">ісля заміни кульки, перед вимірюванням твердості партії зразків) здійснюється за допомогою зразкових мір твердості. </w:t>
      </w:r>
      <w:r w:rsidR="005F6F2D" w:rsidRPr="00FB7712">
        <w:rPr>
          <w:rFonts w:ascii="Times New Roman" w:hAnsi="Times New Roman" w:cs="Times New Roman"/>
          <w:sz w:val="28"/>
          <w:szCs w:val="28"/>
        </w:rPr>
        <w:t>[17]</w:t>
      </w:r>
    </w:p>
    <w:p w:rsidR="001A08DA" w:rsidRPr="001A08DA" w:rsidRDefault="001A08DA" w:rsidP="00746C4A">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Вимірювання діаметра відтиску</w:t>
      </w:r>
    </w:p>
    <w:p w:rsidR="00E97D8A" w:rsidRPr="00FB7712" w:rsidRDefault="00E97D8A" w:rsidP="00746C4A">
      <w:pPr>
        <w:spacing w:line="360" w:lineRule="auto"/>
        <w:jc w:val="both"/>
        <w:rPr>
          <w:rFonts w:ascii="Times New Roman" w:hAnsi="Times New Roman" w:cs="Times New Roman"/>
          <w:sz w:val="28"/>
          <w:szCs w:val="28"/>
        </w:rPr>
      </w:pPr>
      <w:r w:rsidRPr="00FB7712">
        <w:rPr>
          <w:rFonts w:ascii="Times New Roman" w:hAnsi="Times New Roman" w:cs="Times New Roman"/>
          <w:sz w:val="28"/>
          <w:szCs w:val="28"/>
          <w:lang w:val="uk-UA"/>
        </w:rPr>
        <w:t xml:space="preserve"> </w:t>
      </w:r>
      <w:r w:rsidR="00354FE0">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sidR="00354FE0">
        <w:rPr>
          <w:rFonts w:ascii="Times New Roman" w:hAnsi="Times New Roman" w:cs="Times New Roman"/>
          <w:sz w:val="28"/>
          <w:szCs w:val="28"/>
          <w:lang w:val="uk-UA"/>
        </w:rPr>
        <w:t xml:space="preserve"> </w:t>
      </w:r>
      <w:r w:rsidRPr="00FB7712">
        <w:rPr>
          <w:rFonts w:ascii="Times New Roman" w:hAnsi="Times New Roman" w:cs="Times New Roman"/>
          <w:sz w:val="28"/>
          <w:szCs w:val="28"/>
          <w:lang w:val="uk-UA"/>
        </w:rPr>
        <w:t xml:space="preserve">Діаметр відтиску виміряють відліковим мікроскопом (рис. 1.3). </w:t>
      </w:r>
      <w:r w:rsidRPr="00FB7712">
        <w:rPr>
          <w:rFonts w:ascii="Times New Roman" w:hAnsi="Times New Roman" w:cs="Times New Roman"/>
          <w:sz w:val="28"/>
          <w:szCs w:val="28"/>
        </w:rPr>
        <w:t xml:space="preserve">У корпус 6 мікроскопа встановлено тубус 3 оптичної системи, у який вмонтовані окуляр 1, об’єктив 5 та сітка зі шкалою 2 для вимірювання діаметра відтисків. Обертанням окуляра 1 в протилежних напрямках </w:t>
      </w:r>
      <w:proofErr w:type="gramStart"/>
      <w:r w:rsidRPr="00FB7712">
        <w:rPr>
          <w:rFonts w:ascii="Times New Roman" w:hAnsi="Times New Roman" w:cs="Times New Roman"/>
          <w:sz w:val="28"/>
          <w:szCs w:val="28"/>
        </w:rPr>
        <w:t>п</w:t>
      </w:r>
      <w:proofErr w:type="gramEnd"/>
      <w:r w:rsidRPr="00FB7712">
        <w:rPr>
          <w:rFonts w:ascii="Times New Roman" w:hAnsi="Times New Roman" w:cs="Times New Roman"/>
          <w:sz w:val="28"/>
          <w:szCs w:val="28"/>
        </w:rPr>
        <w:t xml:space="preserve">іднімають або опускають його відносно шкали, досягаючи її чіткого зображення. Обертанням кільця 4, що забезпечує </w:t>
      </w:r>
      <w:proofErr w:type="gramStart"/>
      <w:r w:rsidRPr="00FB7712">
        <w:rPr>
          <w:rFonts w:ascii="Times New Roman" w:hAnsi="Times New Roman" w:cs="Times New Roman"/>
          <w:sz w:val="28"/>
          <w:szCs w:val="28"/>
        </w:rPr>
        <w:t>п</w:t>
      </w:r>
      <w:proofErr w:type="gramEnd"/>
      <w:r w:rsidRPr="00FB7712">
        <w:rPr>
          <w:rFonts w:ascii="Times New Roman" w:hAnsi="Times New Roman" w:cs="Times New Roman"/>
          <w:sz w:val="28"/>
          <w:szCs w:val="28"/>
        </w:rPr>
        <w:t>іднімання чи опускання тубуса 3, регулюється чіткість зображення контуру відтиску.</w:t>
      </w:r>
      <w:r w:rsidR="005F6F2D" w:rsidRPr="00FB7712">
        <w:rPr>
          <w:rFonts w:ascii="Times New Roman" w:hAnsi="Times New Roman" w:cs="Times New Roman"/>
          <w:sz w:val="28"/>
          <w:szCs w:val="28"/>
        </w:rPr>
        <w:t>[18]</w:t>
      </w:r>
    </w:p>
    <w:p w:rsidR="00E97D8A" w:rsidRPr="00FB7712" w:rsidRDefault="00E97D8A" w:rsidP="00746C4A">
      <w:pPr>
        <w:spacing w:line="360" w:lineRule="auto"/>
        <w:jc w:val="both"/>
        <w:rPr>
          <w:rFonts w:ascii="Times New Roman" w:hAnsi="Times New Roman" w:cs="Times New Roman"/>
          <w:sz w:val="28"/>
          <w:szCs w:val="28"/>
          <w:lang w:val="uk-UA"/>
        </w:rPr>
      </w:pPr>
      <w:r w:rsidRPr="00FB7712">
        <w:rPr>
          <w:rFonts w:ascii="Times New Roman" w:hAnsi="Times New Roman" w:cs="Times New Roman"/>
          <w:noProof/>
          <w:sz w:val="28"/>
          <w:szCs w:val="28"/>
          <w:lang w:eastAsia="ru-RU"/>
        </w:rPr>
        <w:drawing>
          <wp:inline distT="0" distB="0" distL="0" distR="0">
            <wp:extent cx="5943600" cy="3714750"/>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cstate="print"/>
                    <a:srcRect l="22127" t="30769" r="25762" b="14815"/>
                    <a:stretch>
                      <a:fillRect/>
                    </a:stretch>
                  </pic:blipFill>
                  <pic:spPr bwMode="auto">
                    <a:xfrm>
                      <a:off x="0" y="0"/>
                      <a:ext cx="5943600" cy="3714750"/>
                    </a:xfrm>
                    <a:prstGeom prst="rect">
                      <a:avLst/>
                    </a:prstGeom>
                    <a:noFill/>
                    <a:ln w="9525">
                      <a:noFill/>
                      <a:miter lim="800000"/>
                      <a:headEnd/>
                      <a:tailEnd/>
                    </a:ln>
                  </pic:spPr>
                </pic:pic>
              </a:graphicData>
            </a:graphic>
          </wp:inline>
        </w:drawing>
      </w:r>
    </w:p>
    <w:p w:rsidR="0034591F" w:rsidRPr="00FB7712" w:rsidRDefault="0034591F"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Переваги і недоліки</w:t>
      </w:r>
    </w:p>
    <w:p w:rsidR="0034591F" w:rsidRPr="00FB7712" w:rsidRDefault="00DD006F"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 xml:space="preserve"> </w:t>
      </w:r>
      <w:r w:rsidRPr="00FB7712">
        <w:rPr>
          <w:rFonts w:ascii="Times New Roman" w:hAnsi="Times New Roman" w:cs="Times New Roman"/>
          <w:b/>
          <w:sz w:val="28"/>
          <w:szCs w:val="28"/>
        </w:rPr>
        <w:t>Н</w:t>
      </w:r>
      <w:r w:rsidR="0034591F" w:rsidRPr="00FB7712">
        <w:rPr>
          <w:rFonts w:ascii="Times New Roman" w:hAnsi="Times New Roman" w:cs="Times New Roman"/>
          <w:b/>
          <w:sz w:val="28"/>
          <w:szCs w:val="28"/>
          <w:lang w:val="uk-UA"/>
        </w:rPr>
        <w:t>едоліки</w:t>
      </w:r>
    </w:p>
    <w:p w:rsidR="0034591F" w:rsidRPr="00FB7712" w:rsidRDefault="0034591F" w:rsidP="00746C4A">
      <w:pPr>
        <w:pStyle w:val="a6"/>
        <w:numPr>
          <w:ilvl w:val="0"/>
          <w:numId w:val="4"/>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Метод можна засто</w:t>
      </w:r>
      <w:r w:rsidR="003D36D1" w:rsidRPr="00FB7712">
        <w:rPr>
          <w:rFonts w:ascii="Times New Roman" w:hAnsi="Times New Roman" w:cs="Times New Roman"/>
          <w:sz w:val="28"/>
          <w:szCs w:val="28"/>
          <w:lang w:val="uk-UA"/>
        </w:rPr>
        <w:t xml:space="preserve">совувати тільки для маталів  з  твердістю  не більшою за </w:t>
      </w:r>
      <w:r w:rsidRPr="00FB7712">
        <w:rPr>
          <w:rFonts w:ascii="Times New Roman" w:hAnsi="Times New Roman" w:cs="Times New Roman"/>
          <w:sz w:val="28"/>
          <w:szCs w:val="28"/>
          <w:lang w:val="uk-UA"/>
        </w:rPr>
        <w:t>450 H</w:t>
      </w:r>
      <w:r w:rsidR="005F6F2D" w:rsidRPr="00FB7712">
        <w:rPr>
          <w:rFonts w:ascii="Times New Roman" w:hAnsi="Times New Roman" w:cs="Times New Roman"/>
          <w:sz w:val="28"/>
          <w:szCs w:val="28"/>
          <w:lang w:val="uk-UA"/>
        </w:rPr>
        <w:t xml:space="preserve">B, якщо застосовувати сталеву загартовану </w:t>
      </w:r>
      <w:r w:rsidRPr="00FB7712">
        <w:rPr>
          <w:rFonts w:ascii="Times New Roman" w:hAnsi="Times New Roman" w:cs="Times New Roman"/>
          <w:sz w:val="28"/>
          <w:szCs w:val="28"/>
          <w:lang w:val="uk-UA"/>
        </w:rPr>
        <w:t xml:space="preserve"> кульку.  </w:t>
      </w:r>
      <w:r w:rsidR="003D36D1" w:rsidRPr="00FB7712">
        <w:rPr>
          <w:rFonts w:ascii="Times New Roman" w:hAnsi="Times New Roman" w:cs="Times New Roman"/>
          <w:sz w:val="28"/>
          <w:szCs w:val="28"/>
          <w:lang w:val="uk-UA"/>
        </w:rPr>
        <w:t xml:space="preserve">Та для збільшення діапазону визначення твердості , використовують кульки з твердого сплаву </w:t>
      </w:r>
      <w:r w:rsidR="003D36D1" w:rsidRPr="00FB7712">
        <w:rPr>
          <w:rFonts w:ascii="Times New Roman" w:hAnsi="Times New Roman" w:cs="Times New Roman"/>
          <w:sz w:val="28"/>
          <w:szCs w:val="28"/>
          <w:lang w:val="uk-UA"/>
        </w:rPr>
        <w:lastRenderedPageBreak/>
        <w:t>на основі карбіду вольфраму (WC), це дозволяє підвищити верхню межу вимірювання твердості до 600 HBW.</w:t>
      </w:r>
    </w:p>
    <w:p w:rsidR="0034591F" w:rsidRPr="00FB7712" w:rsidRDefault="00DD006F" w:rsidP="00746C4A">
      <w:pPr>
        <w:pStyle w:val="a6"/>
        <w:numPr>
          <w:ilvl w:val="0"/>
          <w:numId w:val="4"/>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Твердість по Брі</w:t>
      </w:r>
      <w:r w:rsidR="0034591F" w:rsidRPr="00FB7712">
        <w:rPr>
          <w:rFonts w:ascii="Times New Roman" w:hAnsi="Times New Roman" w:cs="Times New Roman"/>
          <w:sz w:val="28"/>
          <w:szCs w:val="28"/>
          <w:lang w:val="uk-UA"/>
        </w:rPr>
        <w:t xml:space="preserve">неллю залежить від навантаження, так як зміна </w:t>
      </w:r>
      <w:r w:rsidR="00DC18E3" w:rsidRPr="00FB7712">
        <w:rPr>
          <w:rFonts w:ascii="Times New Roman" w:hAnsi="Times New Roman" w:cs="Times New Roman"/>
          <w:sz w:val="28"/>
          <w:szCs w:val="28"/>
          <w:lang w:val="uk-UA"/>
        </w:rPr>
        <w:t>глибини вдавлення не пропорційна</w:t>
      </w:r>
      <w:r w:rsidR="0034591F" w:rsidRPr="00FB7712">
        <w:rPr>
          <w:rFonts w:ascii="Times New Roman" w:hAnsi="Times New Roman" w:cs="Times New Roman"/>
          <w:sz w:val="28"/>
          <w:szCs w:val="28"/>
          <w:lang w:val="uk-UA"/>
        </w:rPr>
        <w:t xml:space="preserve"> зміні площі відбитка.</w:t>
      </w:r>
    </w:p>
    <w:p w:rsidR="0034591F" w:rsidRPr="00FB7712" w:rsidRDefault="00DD006F" w:rsidP="00746C4A">
      <w:pPr>
        <w:pStyle w:val="a6"/>
        <w:numPr>
          <w:ilvl w:val="0"/>
          <w:numId w:val="4"/>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При </w:t>
      </w:r>
      <w:r w:rsidR="003D36D1" w:rsidRPr="00FB7712">
        <w:rPr>
          <w:rFonts w:ascii="Times New Roman" w:hAnsi="Times New Roman" w:cs="Times New Roman"/>
          <w:sz w:val="28"/>
          <w:szCs w:val="28"/>
          <w:lang w:val="uk-UA"/>
        </w:rPr>
        <w:t xml:space="preserve">введенні </w:t>
      </w:r>
      <w:r w:rsidRPr="00FB7712">
        <w:rPr>
          <w:rFonts w:ascii="Times New Roman" w:hAnsi="Times New Roman" w:cs="Times New Roman"/>
          <w:sz w:val="28"/>
          <w:szCs w:val="28"/>
          <w:lang w:val="uk-UA"/>
        </w:rPr>
        <w:t>і</w:t>
      </w:r>
      <w:r w:rsidR="0034591F" w:rsidRPr="00FB7712">
        <w:rPr>
          <w:rFonts w:ascii="Times New Roman" w:hAnsi="Times New Roman" w:cs="Times New Roman"/>
          <w:sz w:val="28"/>
          <w:szCs w:val="28"/>
          <w:lang w:val="uk-UA"/>
        </w:rPr>
        <w:t>нде</w:t>
      </w:r>
      <w:r w:rsidR="00344A3F">
        <w:rPr>
          <w:rFonts w:ascii="Times New Roman" w:hAnsi="Times New Roman" w:cs="Times New Roman"/>
          <w:sz w:val="28"/>
          <w:szCs w:val="28"/>
          <w:lang w:val="uk-UA"/>
        </w:rPr>
        <w:t>нтора по краях відбитка через ви</w:t>
      </w:r>
      <w:r w:rsidR="0034591F" w:rsidRPr="00FB7712">
        <w:rPr>
          <w:rFonts w:ascii="Times New Roman" w:hAnsi="Times New Roman" w:cs="Times New Roman"/>
          <w:sz w:val="28"/>
          <w:szCs w:val="28"/>
          <w:lang w:val="uk-UA"/>
        </w:rPr>
        <w:t>давлювання матеріалу утворюються навали і напливи, що ускладнює вимір як діаметра, так і глибини відбитка.</w:t>
      </w:r>
    </w:p>
    <w:p w:rsidR="0034591F" w:rsidRPr="00FB7712" w:rsidRDefault="003D36D1" w:rsidP="00746C4A">
      <w:pPr>
        <w:pStyle w:val="a6"/>
        <w:numPr>
          <w:ilvl w:val="0"/>
          <w:numId w:val="4"/>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 В зв</w:t>
      </w:r>
      <w:r w:rsidRPr="00FB7712">
        <w:rPr>
          <w:rFonts w:ascii="Times New Roman" w:hAnsi="Times New Roman" w:cs="Times New Roman"/>
          <w:sz w:val="28"/>
          <w:szCs w:val="28"/>
        </w:rPr>
        <w:t>’</w:t>
      </w:r>
      <w:r w:rsidRPr="00FB7712">
        <w:rPr>
          <w:rFonts w:ascii="Times New Roman" w:hAnsi="Times New Roman" w:cs="Times New Roman"/>
          <w:sz w:val="28"/>
          <w:szCs w:val="28"/>
          <w:lang w:val="uk-UA"/>
        </w:rPr>
        <w:t>язку з використанням великого індентора</w:t>
      </w:r>
      <w:r w:rsidR="001A08DA">
        <w:rPr>
          <w:rFonts w:ascii="Times New Roman" w:hAnsi="Times New Roman" w:cs="Times New Roman"/>
          <w:sz w:val="28"/>
          <w:szCs w:val="28"/>
          <w:lang w:val="uk-UA"/>
        </w:rPr>
        <w:t>,</w:t>
      </w:r>
      <w:r w:rsidRPr="00FB7712">
        <w:rPr>
          <w:rFonts w:ascii="Times New Roman" w:hAnsi="Times New Roman" w:cs="Times New Roman"/>
          <w:sz w:val="28"/>
          <w:szCs w:val="28"/>
          <w:lang w:val="uk-UA"/>
        </w:rPr>
        <w:t xml:space="preserve"> який використовується у даному твердомірі не можна перевіряти твердість тонких зразків.</w:t>
      </w:r>
    </w:p>
    <w:p w:rsidR="0034591F" w:rsidRPr="00FB7712" w:rsidRDefault="00DD006F"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 xml:space="preserve"> П</w:t>
      </w:r>
      <w:r w:rsidR="0034591F" w:rsidRPr="00FB7712">
        <w:rPr>
          <w:rFonts w:ascii="Times New Roman" w:hAnsi="Times New Roman" w:cs="Times New Roman"/>
          <w:b/>
          <w:sz w:val="28"/>
          <w:szCs w:val="28"/>
          <w:lang w:val="uk-UA"/>
        </w:rPr>
        <w:t>ереваги</w:t>
      </w:r>
    </w:p>
    <w:p w:rsidR="00DD006F" w:rsidRPr="00FB7712" w:rsidRDefault="000D58BB" w:rsidP="00746C4A">
      <w:pPr>
        <w:pStyle w:val="a6"/>
        <w:numPr>
          <w:ilvl w:val="0"/>
          <w:numId w:val="3"/>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Знаючи твердість по Брі</w:t>
      </w:r>
      <w:r w:rsidR="00DD006F" w:rsidRPr="00FB7712">
        <w:rPr>
          <w:rFonts w:ascii="Times New Roman" w:hAnsi="Times New Roman" w:cs="Times New Roman"/>
          <w:sz w:val="28"/>
          <w:szCs w:val="28"/>
          <w:lang w:val="uk-UA"/>
        </w:rPr>
        <w:t>неллю, можна швидко знайти межу міцності і текучості матеріалу, що важливо для прикладних інженерних задач:</w:t>
      </w:r>
    </w:p>
    <w:p w:rsidR="00DD006F" w:rsidRPr="00FB7712" w:rsidRDefault="00DD006F" w:rsidP="00746C4A">
      <w:pPr>
        <w:pStyle w:val="a6"/>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noProof/>
          <w:lang w:eastAsia="ru-RU"/>
        </w:rPr>
        <w:drawing>
          <wp:inline distT="0" distB="0" distL="0" distR="0">
            <wp:extent cx="5172075" cy="3521413"/>
            <wp:effectExtent l="1905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cstate="print"/>
                    <a:srcRect l="5772" t="19409" r="64084" b="44057"/>
                    <a:stretch>
                      <a:fillRect/>
                    </a:stretch>
                  </pic:blipFill>
                  <pic:spPr bwMode="auto">
                    <a:xfrm>
                      <a:off x="0" y="0"/>
                      <a:ext cx="5172075" cy="3521413"/>
                    </a:xfrm>
                    <a:prstGeom prst="rect">
                      <a:avLst/>
                    </a:prstGeom>
                    <a:noFill/>
                    <a:ln w="9525">
                      <a:noFill/>
                      <a:miter lim="800000"/>
                      <a:headEnd/>
                      <a:tailEnd/>
                    </a:ln>
                  </pic:spPr>
                </pic:pic>
              </a:graphicData>
            </a:graphic>
          </wp:inline>
        </w:drawing>
      </w:r>
    </w:p>
    <w:p w:rsidR="00DD006F" w:rsidRPr="00FB7712" w:rsidRDefault="00DD006F" w:rsidP="00746C4A">
      <w:pPr>
        <w:pStyle w:val="a6"/>
        <w:numPr>
          <w:ilvl w:val="0"/>
          <w:numId w:val="3"/>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Так як метод Брінелля - один з найстаріших, накопичено багато технічної документації, де твердість матеріалів вказана в відповідності  до цього методу.</w:t>
      </w:r>
    </w:p>
    <w:p w:rsidR="00DD006F" w:rsidRPr="00FB7712" w:rsidRDefault="00DD006F" w:rsidP="00746C4A">
      <w:pPr>
        <w:pStyle w:val="a6"/>
        <w:numPr>
          <w:ilvl w:val="0"/>
          <w:numId w:val="3"/>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Даний метод є більш точним у порівнянні з методом Роквелла на більш низьких значеннях твердості (нижче 30 HRC).</w:t>
      </w:r>
    </w:p>
    <w:p w:rsidR="00354FE0" w:rsidRDefault="001A08DA" w:rsidP="00746C4A">
      <w:pPr>
        <w:pStyle w:val="a6"/>
        <w:numPr>
          <w:ilvl w:val="0"/>
          <w:numId w:val="3"/>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метод Брі</w:t>
      </w:r>
      <w:r w:rsidR="00DD006F" w:rsidRPr="00FB7712">
        <w:rPr>
          <w:rFonts w:ascii="Times New Roman" w:hAnsi="Times New Roman" w:cs="Times New Roman"/>
          <w:sz w:val="28"/>
          <w:szCs w:val="28"/>
          <w:lang w:val="uk-UA"/>
        </w:rPr>
        <w:t>нел</w:t>
      </w:r>
      <w:r>
        <w:rPr>
          <w:rFonts w:ascii="Times New Roman" w:hAnsi="Times New Roman" w:cs="Times New Roman"/>
          <w:sz w:val="28"/>
          <w:szCs w:val="28"/>
          <w:lang w:val="uk-UA"/>
        </w:rPr>
        <w:t>л</w:t>
      </w:r>
      <w:r w:rsidR="00DD006F" w:rsidRPr="00FB7712">
        <w:rPr>
          <w:rFonts w:ascii="Times New Roman" w:hAnsi="Times New Roman" w:cs="Times New Roman"/>
          <w:sz w:val="28"/>
          <w:szCs w:val="28"/>
          <w:lang w:val="uk-UA"/>
        </w:rPr>
        <w:t>я менш критичний до чистоти підготовленої під замір твердості поверхні.</w:t>
      </w:r>
    </w:p>
    <w:p w:rsidR="00C204D7" w:rsidRPr="00DB7874" w:rsidRDefault="00354FE0" w:rsidP="00DB7874">
      <w:pPr>
        <w:rPr>
          <w:rFonts w:ascii="Times New Roman" w:hAnsi="Times New Roman" w:cs="Times New Roman"/>
          <w:sz w:val="28"/>
          <w:szCs w:val="28"/>
          <w:lang w:val="uk-UA"/>
        </w:rPr>
      </w:pPr>
      <w:r>
        <w:rPr>
          <w:rFonts w:ascii="Times New Roman" w:hAnsi="Times New Roman" w:cs="Times New Roman"/>
          <w:sz w:val="28"/>
          <w:szCs w:val="28"/>
          <w:lang w:val="uk-UA"/>
        </w:rPr>
        <w:br w:type="page"/>
      </w:r>
      <w:r w:rsidR="00DB7874">
        <w:rPr>
          <w:rFonts w:ascii="Times New Roman" w:hAnsi="Times New Roman" w:cs="Times New Roman"/>
          <w:b/>
          <w:sz w:val="32"/>
          <w:szCs w:val="28"/>
          <w:lang w:val="uk-UA"/>
        </w:rPr>
        <w:lastRenderedPageBreak/>
        <w:t xml:space="preserve">1.2. </w:t>
      </w:r>
      <w:r w:rsidRPr="00354FE0">
        <w:rPr>
          <w:rFonts w:ascii="Times New Roman" w:hAnsi="Times New Roman" w:cs="Times New Roman"/>
          <w:b/>
          <w:sz w:val="32"/>
          <w:szCs w:val="28"/>
          <w:lang w:val="uk-UA"/>
        </w:rPr>
        <w:t>Визначення твердості за Роквеллом</w:t>
      </w:r>
    </w:p>
    <w:p w:rsidR="005F6F2D" w:rsidRPr="00FB7712" w:rsidRDefault="00354FE0" w:rsidP="00746C4A">
      <w:pPr>
        <w:spacing w:line="360" w:lineRule="auto"/>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b/>
          <w:bCs/>
          <w:color w:val="000000" w:themeColor="text1"/>
          <w:sz w:val="28"/>
          <w:szCs w:val="28"/>
          <w:shd w:val="clear" w:color="auto" w:fill="FFFFFF"/>
          <w:lang w:val="uk-UA"/>
        </w:rPr>
        <w:t xml:space="preserve">     </w:t>
      </w:r>
      <w:r w:rsidR="00DB7874">
        <w:rPr>
          <w:rFonts w:ascii="Times New Roman" w:hAnsi="Times New Roman" w:cs="Times New Roman"/>
          <w:b/>
          <w:bCs/>
          <w:color w:val="000000" w:themeColor="text1"/>
          <w:sz w:val="28"/>
          <w:szCs w:val="28"/>
          <w:shd w:val="clear" w:color="auto" w:fill="FFFFFF"/>
          <w:lang w:val="uk-UA"/>
        </w:rPr>
        <w:t xml:space="preserve">   </w:t>
      </w:r>
      <w:r w:rsidR="00C204D7" w:rsidRPr="00FB7712">
        <w:rPr>
          <w:rFonts w:ascii="Times New Roman" w:hAnsi="Times New Roman" w:cs="Times New Roman"/>
          <w:b/>
          <w:bCs/>
          <w:color w:val="000000" w:themeColor="text1"/>
          <w:sz w:val="28"/>
          <w:szCs w:val="28"/>
          <w:shd w:val="clear" w:color="auto" w:fill="FFFFFF"/>
          <w:lang w:val="uk-UA"/>
        </w:rPr>
        <w:t>Випробування на твердість за Роквеллом</w:t>
      </w:r>
      <w:r w:rsidR="00C204D7" w:rsidRPr="00FB7712">
        <w:rPr>
          <w:rFonts w:ascii="Times New Roman" w:hAnsi="Times New Roman" w:cs="Times New Roman"/>
          <w:color w:val="000000" w:themeColor="text1"/>
          <w:sz w:val="28"/>
          <w:szCs w:val="28"/>
          <w:shd w:val="clear" w:color="auto" w:fill="FFFFFF"/>
        </w:rPr>
        <w:t>  </w:t>
      </w:r>
      <w:r w:rsidR="00C204D7" w:rsidRPr="00FB7712">
        <w:rPr>
          <w:rFonts w:ascii="Times New Roman" w:hAnsi="Times New Roman" w:cs="Times New Roman"/>
          <w:color w:val="000000" w:themeColor="text1"/>
          <w:sz w:val="28"/>
          <w:szCs w:val="28"/>
          <w:shd w:val="clear" w:color="auto" w:fill="FFFFFF"/>
          <w:lang w:val="uk-UA"/>
        </w:rPr>
        <w:t>— це метод оцінки</w:t>
      </w:r>
      <w:r w:rsidR="00C204D7" w:rsidRPr="00FB7712">
        <w:rPr>
          <w:rFonts w:ascii="Times New Roman" w:hAnsi="Times New Roman" w:cs="Times New Roman"/>
          <w:color w:val="000000" w:themeColor="text1"/>
          <w:sz w:val="28"/>
          <w:szCs w:val="28"/>
          <w:shd w:val="clear" w:color="auto" w:fill="FFFFFF"/>
        </w:rPr>
        <w:t> </w:t>
      </w:r>
      <w:hyperlink r:id="rId15" w:tooltip="Твердість" w:history="1">
        <w:r w:rsidR="00C204D7" w:rsidRPr="00FB7712">
          <w:rPr>
            <w:rStyle w:val="a5"/>
            <w:rFonts w:ascii="Times New Roman" w:hAnsi="Times New Roman" w:cs="Times New Roman"/>
            <w:color w:val="000000" w:themeColor="text1"/>
            <w:sz w:val="28"/>
            <w:szCs w:val="28"/>
            <w:u w:val="none"/>
            <w:shd w:val="clear" w:color="auto" w:fill="FFFFFF"/>
            <w:lang w:val="uk-UA"/>
          </w:rPr>
          <w:t>твердості матеріалів</w:t>
        </w:r>
      </w:hyperlink>
      <w:r w:rsidR="00C204D7" w:rsidRPr="00FB7712">
        <w:rPr>
          <w:rFonts w:ascii="Times New Roman" w:hAnsi="Times New Roman" w:cs="Times New Roman"/>
          <w:color w:val="000000" w:themeColor="text1"/>
          <w:sz w:val="28"/>
          <w:szCs w:val="28"/>
          <w:shd w:val="clear" w:color="auto" w:fill="FFFFFF"/>
          <w:lang w:val="uk-UA"/>
        </w:rPr>
        <w:t>, що базується на вимірюванні глибини проникнення твердого наконечника (вістря, індентора) під заданим навантаженням у досліджуваний матеріал відповідно до</w:t>
      </w:r>
      <w:r w:rsidR="00C204D7" w:rsidRPr="00FB7712">
        <w:rPr>
          <w:rFonts w:ascii="Times New Roman" w:hAnsi="Times New Roman" w:cs="Times New Roman"/>
          <w:lang w:val="uk-UA"/>
        </w:rPr>
        <w:t xml:space="preserve"> </w:t>
      </w:r>
      <w:r w:rsidR="00C204D7" w:rsidRPr="00FB7712">
        <w:rPr>
          <w:rFonts w:ascii="Times New Roman" w:hAnsi="Times New Roman" w:cs="Times New Roman"/>
          <w:sz w:val="28"/>
          <w:lang w:val="uk-UA"/>
        </w:rPr>
        <w:t>ГОСТ 9013-59 (ИСО 6508-86</w:t>
      </w:r>
      <w:r w:rsidR="00C204D7" w:rsidRPr="00FB7712">
        <w:rPr>
          <w:rFonts w:ascii="Times New Roman" w:hAnsi="Times New Roman" w:cs="Times New Roman"/>
          <w:lang w:val="uk-UA"/>
        </w:rPr>
        <w:t>)</w:t>
      </w:r>
      <w:r w:rsidR="005F6F2D" w:rsidRPr="00FB7712">
        <w:rPr>
          <w:rFonts w:ascii="Times New Roman" w:hAnsi="Times New Roman" w:cs="Times New Roman"/>
          <w:sz w:val="28"/>
          <w:lang w:val="uk-UA"/>
        </w:rPr>
        <w:t xml:space="preserve"> [4]</w:t>
      </w:r>
      <w:r w:rsidR="00C204D7" w:rsidRPr="00FB7712">
        <w:rPr>
          <w:rFonts w:ascii="Times New Roman" w:hAnsi="Times New Roman" w:cs="Times New Roman"/>
          <w:color w:val="000000" w:themeColor="text1"/>
          <w:sz w:val="28"/>
          <w:szCs w:val="28"/>
          <w:shd w:val="clear" w:color="auto" w:fill="FFFFFF"/>
          <w:lang w:val="uk-UA"/>
        </w:rPr>
        <w:t>.</w:t>
      </w:r>
      <w:r w:rsidR="00AC751A" w:rsidRPr="00FB7712">
        <w:rPr>
          <w:rFonts w:ascii="Times New Roman" w:hAnsi="Times New Roman" w:cs="Times New Roman"/>
          <w:color w:val="000000" w:themeColor="text1"/>
          <w:sz w:val="28"/>
          <w:szCs w:val="28"/>
          <w:shd w:val="clear" w:color="auto" w:fill="FFFFFF"/>
          <w:lang w:val="uk-UA"/>
        </w:rPr>
        <w:t xml:space="preserve"> Цей метод належить до статичних методів дослідження .</w:t>
      </w:r>
    </w:p>
    <w:p w:rsidR="005F6F2D" w:rsidRPr="00FB7712" w:rsidRDefault="005F6F2D" w:rsidP="00746C4A">
      <w:pPr>
        <w:spacing w:line="360" w:lineRule="auto"/>
        <w:jc w:val="both"/>
        <w:rPr>
          <w:rFonts w:ascii="Times New Roman" w:hAnsi="Times New Roman" w:cs="Times New Roman"/>
          <w:b/>
          <w:color w:val="000000" w:themeColor="text1"/>
          <w:sz w:val="28"/>
          <w:szCs w:val="28"/>
          <w:shd w:val="clear" w:color="auto" w:fill="FFFFFF"/>
          <w:lang w:val="uk-UA"/>
        </w:rPr>
      </w:pPr>
      <w:r w:rsidRPr="00FB7712">
        <w:rPr>
          <w:rFonts w:ascii="Times New Roman" w:hAnsi="Times New Roman" w:cs="Times New Roman"/>
          <w:b/>
          <w:color w:val="000000" w:themeColor="text1"/>
          <w:sz w:val="28"/>
          <w:szCs w:val="28"/>
          <w:shd w:val="clear" w:color="auto" w:fill="FFFFFF"/>
          <w:lang w:val="uk-UA"/>
        </w:rPr>
        <w:t>Принцип роботи</w:t>
      </w:r>
    </w:p>
    <w:p w:rsidR="00746C4A" w:rsidRDefault="00C204D7" w:rsidP="00746C4A">
      <w:pPr>
        <w:spacing w:line="360" w:lineRule="auto"/>
        <w:jc w:val="both"/>
        <w:rPr>
          <w:rFonts w:ascii="Times New Roman" w:hAnsi="Times New Roman" w:cs="Times New Roman"/>
          <w:noProof/>
          <w:sz w:val="36"/>
          <w:szCs w:val="28"/>
          <w:lang w:val="uk-UA" w:eastAsia="ru-RU"/>
        </w:rPr>
      </w:pPr>
      <w:r w:rsidRPr="00FB7712">
        <w:rPr>
          <w:rFonts w:ascii="Times New Roman" w:hAnsi="Times New Roman" w:cs="Times New Roman"/>
          <w:color w:val="000000" w:themeColor="text1"/>
          <w:sz w:val="28"/>
          <w:szCs w:val="28"/>
          <w:shd w:val="clear" w:color="auto" w:fill="FFFFFF"/>
          <w:lang w:val="uk-UA"/>
        </w:rPr>
        <w:t xml:space="preserve"> </w:t>
      </w:r>
      <w:r w:rsidR="00DB7874">
        <w:rPr>
          <w:rFonts w:ascii="Times New Roman" w:hAnsi="Times New Roman" w:cs="Times New Roman"/>
          <w:color w:val="000000" w:themeColor="text1"/>
          <w:sz w:val="28"/>
          <w:szCs w:val="28"/>
          <w:shd w:val="clear" w:color="auto" w:fill="FFFFFF"/>
          <w:lang w:val="uk-UA"/>
        </w:rPr>
        <w:t xml:space="preserve">    </w:t>
      </w:r>
      <w:r w:rsidR="00354FE0">
        <w:rPr>
          <w:rFonts w:ascii="Times New Roman" w:hAnsi="Times New Roman" w:cs="Times New Roman"/>
          <w:color w:val="000000" w:themeColor="text1"/>
          <w:sz w:val="28"/>
          <w:szCs w:val="28"/>
          <w:shd w:val="clear" w:color="auto" w:fill="FFFFFF"/>
          <w:lang w:val="uk-UA"/>
        </w:rPr>
        <w:t xml:space="preserve">  </w:t>
      </w:r>
      <w:r w:rsidRPr="00FB7712">
        <w:rPr>
          <w:rFonts w:ascii="Times New Roman" w:hAnsi="Times New Roman" w:cs="Times New Roman"/>
          <w:sz w:val="28"/>
          <w:lang w:val="uk-UA"/>
        </w:rPr>
        <w:t>Принципова відмінність вимірювань твердості по методу Роквелла від метода Брінелля в тому, що твердість визначають за глибиною відтиску, що утворюється при вдавлюванні алмазного конуса або стальної кульки (рис.1.4), а не за площею відтиску.</w:t>
      </w:r>
      <w:r w:rsidR="00407FC1" w:rsidRPr="00FB7712">
        <w:rPr>
          <w:rFonts w:ascii="Times New Roman" w:hAnsi="Times New Roman" w:cs="Times New Roman"/>
          <w:sz w:val="28"/>
          <w:lang w:val="uk-UA"/>
        </w:rPr>
        <w:t>[7]</w:t>
      </w:r>
      <w:r w:rsidR="00746C4A" w:rsidRPr="00746C4A">
        <w:rPr>
          <w:rFonts w:ascii="Times New Roman" w:hAnsi="Times New Roman" w:cs="Times New Roman"/>
          <w:noProof/>
          <w:sz w:val="36"/>
          <w:szCs w:val="28"/>
          <w:lang w:val="uk-UA" w:eastAsia="ru-RU"/>
        </w:rPr>
        <w:t xml:space="preserve"> </w:t>
      </w:r>
    </w:p>
    <w:p w:rsidR="00E97D8A" w:rsidRPr="00FB7712" w:rsidRDefault="00746C4A" w:rsidP="00746C4A">
      <w:pPr>
        <w:spacing w:line="360" w:lineRule="auto"/>
        <w:jc w:val="both"/>
        <w:rPr>
          <w:rFonts w:ascii="Times New Roman" w:hAnsi="Times New Roman" w:cs="Times New Roman"/>
          <w:sz w:val="28"/>
          <w:lang w:val="uk-UA"/>
        </w:rPr>
      </w:pPr>
      <w:r w:rsidRPr="00FB7712">
        <w:rPr>
          <w:rFonts w:ascii="Times New Roman" w:hAnsi="Times New Roman" w:cs="Times New Roman"/>
          <w:noProof/>
          <w:sz w:val="36"/>
          <w:szCs w:val="28"/>
          <w:lang w:eastAsia="ru-RU"/>
        </w:rPr>
        <w:drawing>
          <wp:inline distT="0" distB="0" distL="0" distR="0">
            <wp:extent cx="5819775" cy="4152900"/>
            <wp:effectExtent l="19050" t="0" r="9525" b="0"/>
            <wp:docPr id="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cstate="print"/>
                    <a:srcRect l="33672" t="25925" r="30893" b="17664"/>
                    <a:stretch>
                      <a:fillRect/>
                    </a:stretch>
                  </pic:blipFill>
                  <pic:spPr bwMode="auto">
                    <a:xfrm>
                      <a:off x="0" y="0"/>
                      <a:ext cx="5824003" cy="4155917"/>
                    </a:xfrm>
                    <a:prstGeom prst="rect">
                      <a:avLst/>
                    </a:prstGeom>
                    <a:noFill/>
                    <a:ln w="9525">
                      <a:noFill/>
                      <a:miter lim="800000"/>
                      <a:headEnd/>
                      <a:tailEnd/>
                    </a:ln>
                  </pic:spPr>
                </pic:pic>
              </a:graphicData>
            </a:graphic>
          </wp:inline>
        </w:drawing>
      </w:r>
    </w:p>
    <w:p w:rsidR="00C204D7" w:rsidRPr="00FB7712" w:rsidRDefault="00C204D7" w:rsidP="00746C4A">
      <w:pPr>
        <w:spacing w:line="360" w:lineRule="auto"/>
        <w:jc w:val="both"/>
        <w:rPr>
          <w:rFonts w:ascii="Times New Roman" w:hAnsi="Times New Roman" w:cs="Times New Roman"/>
          <w:sz w:val="36"/>
          <w:szCs w:val="28"/>
          <w:lang w:val="uk-UA"/>
        </w:rPr>
      </w:pPr>
    </w:p>
    <w:p w:rsidR="00F57E77" w:rsidRPr="00FB7712" w:rsidRDefault="00354FE0" w:rsidP="00746C4A">
      <w:pPr>
        <w:spacing w:line="360" w:lineRule="auto"/>
        <w:jc w:val="both"/>
        <w:rPr>
          <w:rFonts w:ascii="Times New Roman" w:hAnsi="Times New Roman" w:cs="Times New Roman"/>
          <w:sz w:val="28"/>
        </w:rPr>
      </w:pPr>
      <w:r>
        <w:rPr>
          <w:rFonts w:ascii="Times New Roman" w:hAnsi="Times New Roman" w:cs="Times New Roman"/>
          <w:sz w:val="28"/>
          <w:lang w:val="uk-UA"/>
        </w:rPr>
        <w:lastRenderedPageBreak/>
        <w:t xml:space="preserve"> </w:t>
      </w:r>
      <w:r w:rsidR="00DB7874">
        <w:rPr>
          <w:rFonts w:ascii="Times New Roman" w:hAnsi="Times New Roman" w:cs="Times New Roman"/>
          <w:sz w:val="28"/>
          <w:lang w:val="uk-UA"/>
        </w:rPr>
        <w:t xml:space="preserve">     </w:t>
      </w:r>
      <w:r>
        <w:rPr>
          <w:rFonts w:ascii="Times New Roman" w:hAnsi="Times New Roman" w:cs="Times New Roman"/>
          <w:sz w:val="28"/>
          <w:lang w:val="uk-UA"/>
        </w:rPr>
        <w:t xml:space="preserve">  </w:t>
      </w:r>
      <w:r w:rsidR="00C204D7" w:rsidRPr="00FB7712">
        <w:rPr>
          <w:rFonts w:ascii="Times New Roman" w:hAnsi="Times New Roman" w:cs="Times New Roman"/>
          <w:sz w:val="28"/>
        </w:rPr>
        <w:t>Від твердості матеріалу, що випробується, залежить глибина заглиблення наконечника, а також тривалість процесі</w:t>
      </w:r>
      <w:proofErr w:type="gramStart"/>
      <w:r w:rsidR="00C204D7" w:rsidRPr="00FB7712">
        <w:rPr>
          <w:rFonts w:ascii="Times New Roman" w:hAnsi="Times New Roman" w:cs="Times New Roman"/>
          <w:sz w:val="28"/>
        </w:rPr>
        <w:t>в</w:t>
      </w:r>
      <w:proofErr w:type="gramEnd"/>
      <w:r w:rsidR="00C204D7" w:rsidRPr="00FB7712">
        <w:rPr>
          <w:rFonts w:ascii="Times New Roman" w:hAnsi="Times New Roman" w:cs="Times New Roman"/>
          <w:sz w:val="28"/>
        </w:rPr>
        <w:t xml:space="preserve">, які визначають тривалість прикладених навантажень. </w:t>
      </w:r>
      <w:proofErr w:type="gramStart"/>
      <w:r w:rsidR="00F57E77" w:rsidRPr="00FB7712">
        <w:rPr>
          <w:rFonts w:ascii="Times New Roman" w:hAnsi="Times New Roman" w:cs="Times New Roman"/>
          <w:color w:val="000000" w:themeColor="text1"/>
          <w:sz w:val="28"/>
          <w:szCs w:val="28"/>
          <w:shd w:val="clear" w:color="auto" w:fill="FFFFFF"/>
        </w:rPr>
        <w:t>Тверд</w:t>
      </w:r>
      <w:proofErr w:type="gramEnd"/>
      <w:r w:rsidR="00F57E77" w:rsidRPr="00FB7712">
        <w:rPr>
          <w:rFonts w:ascii="Times New Roman" w:hAnsi="Times New Roman" w:cs="Times New Roman"/>
          <w:color w:val="000000" w:themeColor="text1"/>
          <w:sz w:val="28"/>
          <w:szCs w:val="28"/>
          <w:shd w:val="clear" w:color="auto" w:fill="FFFFFF"/>
        </w:rPr>
        <w:t xml:space="preserve">ість потрібно вимірювати не менш ніж у трьох точках. Для обчислення беруть середнє значення результатів </w:t>
      </w:r>
      <w:proofErr w:type="gramStart"/>
      <w:r w:rsidR="00F57E77" w:rsidRPr="00FB7712">
        <w:rPr>
          <w:rFonts w:ascii="Times New Roman" w:hAnsi="Times New Roman" w:cs="Times New Roman"/>
          <w:color w:val="000000" w:themeColor="text1"/>
          <w:sz w:val="28"/>
          <w:szCs w:val="28"/>
          <w:shd w:val="clear" w:color="auto" w:fill="FFFFFF"/>
        </w:rPr>
        <w:t>другого</w:t>
      </w:r>
      <w:proofErr w:type="gramEnd"/>
      <w:r w:rsidR="00F57E77" w:rsidRPr="00FB7712">
        <w:rPr>
          <w:rFonts w:ascii="Times New Roman" w:hAnsi="Times New Roman" w:cs="Times New Roman"/>
          <w:color w:val="000000" w:themeColor="text1"/>
          <w:sz w:val="28"/>
          <w:szCs w:val="28"/>
          <w:shd w:val="clear" w:color="auto" w:fill="FFFFFF"/>
        </w:rPr>
        <w:t xml:space="preserve"> і третього вимірювань.[4]</w:t>
      </w:r>
    </w:p>
    <w:p w:rsidR="00F57E77" w:rsidRPr="00FB7712" w:rsidRDefault="00F57E77" w:rsidP="00746C4A">
      <w:pPr>
        <w:spacing w:line="360" w:lineRule="auto"/>
        <w:jc w:val="both"/>
        <w:rPr>
          <w:rFonts w:ascii="Times New Roman" w:hAnsi="Times New Roman" w:cs="Times New Roman"/>
          <w:b/>
          <w:color w:val="000000" w:themeColor="text1"/>
          <w:sz w:val="28"/>
          <w:szCs w:val="28"/>
          <w:lang w:val="uk-UA"/>
        </w:rPr>
      </w:pPr>
      <w:r w:rsidRPr="00FB7712">
        <w:rPr>
          <w:rFonts w:ascii="Times New Roman" w:hAnsi="Times New Roman" w:cs="Times New Roman"/>
          <w:b/>
          <w:color w:val="000000" w:themeColor="text1"/>
          <w:sz w:val="28"/>
          <w:szCs w:val="28"/>
          <w:shd w:val="clear" w:color="auto" w:fill="FFFFFF"/>
          <w:lang w:val="uk-UA"/>
        </w:rPr>
        <w:t>Індентор</w:t>
      </w:r>
    </w:p>
    <w:p w:rsidR="00C204D7" w:rsidRPr="00FB7712" w:rsidRDefault="00354FE0" w:rsidP="00746C4A">
      <w:pPr>
        <w:spacing w:line="360" w:lineRule="auto"/>
        <w:jc w:val="both"/>
        <w:rPr>
          <w:rFonts w:ascii="Times New Roman" w:hAnsi="Times New Roman" w:cs="Times New Roman"/>
          <w:sz w:val="28"/>
        </w:rPr>
      </w:pPr>
      <w:r>
        <w:rPr>
          <w:rFonts w:ascii="Times New Roman" w:hAnsi="Times New Roman" w:cs="Times New Roman"/>
          <w:sz w:val="28"/>
          <w:lang w:val="uk-UA"/>
        </w:rPr>
        <w:t xml:space="preserve"> </w:t>
      </w:r>
      <w:r w:rsidR="00DB7874">
        <w:rPr>
          <w:rFonts w:ascii="Times New Roman" w:hAnsi="Times New Roman" w:cs="Times New Roman"/>
          <w:sz w:val="28"/>
          <w:lang w:val="uk-UA"/>
        </w:rPr>
        <w:t xml:space="preserve">     </w:t>
      </w:r>
      <w:r>
        <w:rPr>
          <w:rFonts w:ascii="Times New Roman" w:hAnsi="Times New Roman" w:cs="Times New Roman"/>
          <w:sz w:val="28"/>
          <w:lang w:val="uk-UA"/>
        </w:rPr>
        <w:t xml:space="preserve">  </w:t>
      </w:r>
      <w:r w:rsidR="00C204D7" w:rsidRPr="00FB7712">
        <w:rPr>
          <w:rFonts w:ascii="Times New Roman" w:hAnsi="Times New Roman" w:cs="Times New Roman"/>
          <w:sz w:val="28"/>
        </w:rPr>
        <w:t xml:space="preserve">Індентором є алмазний конус з кутом </w:t>
      </w:r>
      <w:proofErr w:type="gramStart"/>
      <w:r w:rsidR="00C204D7" w:rsidRPr="00FB7712">
        <w:rPr>
          <w:rFonts w:ascii="Times New Roman" w:hAnsi="Times New Roman" w:cs="Times New Roman"/>
          <w:sz w:val="28"/>
        </w:rPr>
        <w:t>при</w:t>
      </w:r>
      <w:proofErr w:type="gramEnd"/>
      <w:r w:rsidR="00C204D7" w:rsidRPr="00FB7712">
        <w:rPr>
          <w:rFonts w:ascii="Times New Roman" w:hAnsi="Times New Roman" w:cs="Times New Roman"/>
          <w:sz w:val="28"/>
        </w:rPr>
        <w:t xml:space="preserve"> </w:t>
      </w:r>
      <w:proofErr w:type="gramStart"/>
      <w:r w:rsidR="00C204D7" w:rsidRPr="00FB7712">
        <w:rPr>
          <w:rFonts w:ascii="Times New Roman" w:hAnsi="Times New Roman" w:cs="Times New Roman"/>
          <w:sz w:val="28"/>
        </w:rPr>
        <w:t>вершин</w:t>
      </w:r>
      <w:proofErr w:type="gramEnd"/>
      <w:r w:rsidR="00C204D7" w:rsidRPr="00FB7712">
        <w:rPr>
          <w:rFonts w:ascii="Times New Roman" w:hAnsi="Times New Roman" w:cs="Times New Roman"/>
          <w:sz w:val="28"/>
        </w:rPr>
        <w:t>і 120° і радіусом закруглення 0,2 мм</w:t>
      </w:r>
      <w:r w:rsidR="00AC751A"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або кулька з загартованої сталі діаметром 1/16 дюйма (1,5875 мм</w:t>
      </w:r>
      <w:r w:rsidR="00AC751A" w:rsidRPr="00FB7712">
        <w:rPr>
          <w:rFonts w:ascii="Times New Roman" w:hAnsi="Times New Roman" w:cs="Times New Roman"/>
          <w:sz w:val="28"/>
        </w:rPr>
        <w:t xml:space="preserve">). </w:t>
      </w:r>
      <w:r w:rsidR="00AC751A" w:rsidRPr="00FB7712">
        <w:rPr>
          <w:rFonts w:ascii="Times New Roman" w:hAnsi="Times New Roman" w:cs="Times New Roman"/>
          <w:sz w:val="28"/>
          <w:lang w:val="uk-UA"/>
        </w:rPr>
        <w:t>З</w:t>
      </w:r>
      <w:r w:rsidR="00C204D7" w:rsidRPr="00FB7712">
        <w:rPr>
          <w:rFonts w:ascii="Times New Roman" w:hAnsi="Times New Roman" w:cs="Times New Roman"/>
          <w:sz w:val="28"/>
        </w:rPr>
        <w:t>а глибиною проникнення індентора</w:t>
      </w:r>
      <w:r w:rsidR="001A08DA">
        <w:rPr>
          <w:rFonts w:ascii="Times New Roman" w:hAnsi="Times New Roman" w:cs="Times New Roman"/>
          <w:sz w:val="28"/>
          <w:lang w:val="uk-UA"/>
        </w:rPr>
        <w:t xml:space="preserve"> оцінюють величину твердості</w:t>
      </w:r>
      <w:r w:rsidR="00C204D7" w:rsidRPr="00FB7712">
        <w:rPr>
          <w:rFonts w:ascii="Times New Roman" w:hAnsi="Times New Roman" w:cs="Times New Roman"/>
          <w:sz w:val="28"/>
        </w:rPr>
        <w:t xml:space="preserve">. Для того, щоб зафіксувати вихідне положення індентора, його </w:t>
      </w:r>
      <w:proofErr w:type="gramStart"/>
      <w:r w:rsidR="00C204D7" w:rsidRPr="00FB7712">
        <w:rPr>
          <w:rFonts w:ascii="Times New Roman" w:hAnsi="Times New Roman" w:cs="Times New Roman"/>
          <w:sz w:val="28"/>
        </w:rPr>
        <w:t>п</w:t>
      </w:r>
      <w:proofErr w:type="gramEnd"/>
      <w:r w:rsidR="00C204D7" w:rsidRPr="00FB7712">
        <w:rPr>
          <w:rFonts w:ascii="Times New Roman" w:hAnsi="Times New Roman" w:cs="Times New Roman"/>
          <w:sz w:val="28"/>
        </w:rPr>
        <w:t>іджимають до випробуваної поверхні</w:t>
      </w:r>
      <w:r w:rsidR="001A08DA">
        <w:rPr>
          <w:rFonts w:ascii="Times New Roman" w:hAnsi="Times New Roman" w:cs="Times New Roman"/>
          <w:sz w:val="28"/>
        </w:rPr>
        <w:t xml:space="preserve"> під попереднім навантаженням Р</w:t>
      </w:r>
      <w:r w:rsidR="001A08DA">
        <w:rPr>
          <w:rFonts w:ascii="Times New Roman" w:hAnsi="Times New Roman" w:cs="Times New Roman"/>
          <w:sz w:val="28"/>
          <w:vertAlign w:val="subscript"/>
          <w:lang w:val="uk-UA"/>
        </w:rPr>
        <w:t>0</w:t>
      </w:r>
      <w:r w:rsidR="00C204D7" w:rsidRPr="00FB7712">
        <w:rPr>
          <w:rFonts w:ascii="Times New Roman" w:hAnsi="Times New Roman" w:cs="Times New Roman"/>
          <w:sz w:val="28"/>
        </w:rPr>
        <w:t>=10 кгс, а стрілку індикатора глибини проникнення виводять на нуль. Потім прикладають основне навантаження Р</w:t>
      </w:r>
      <w:proofErr w:type="gramStart"/>
      <w:r w:rsidR="00643D84" w:rsidRPr="00FB7712">
        <w:rPr>
          <w:rFonts w:ascii="Times New Roman" w:hAnsi="Times New Roman" w:cs="Times New Roman"/>
          <w:sz w:val="28"/>
          <w:vertAlign w:val="subscript"/>
          <w:lang w:val="uk-UA"/>
        </w:rPr>
        <w:t>1</w:t>
      </w:r>
      <w:proofErr w:type="gramEnd"/>
      <w:r w:rsidR="00C204D7" w:rsidRPr="00FB7712">
        <w:rPr>
          <w:rFonts w:ascii="Times New Roman" w:hAnsi="Times New Roman" w:cs="Times New Roman"/>
          <w:sz w:val="28"/>
        </w:rPr>
        <w:t>=140 кгс при вик</w:t>
      </w:r>
      <w:r w:rsidR="00643D84" w:rsidRPr="00FB7712">
        <w:rPr>
          <w:rFonts w:ascii="Times New Roman" w:hAnsi="Times New Roman" w:cs="Times New Roman"/>
          <w:sz w:val="28"/>
        </w:rPr>
        <w:t>ористанні алмазного конуса та Р</w:t>
      </w:r>
      <w:r w:rsidR="00643D84" w:rsidRPr="00FB7712">
        <w:rPr>
          <w:rFonts w:ascii="Times New Roman" w:hAnsi="Times New Roman" w:cs="Times New Roman"/>
          <w:sz w:val="28"/>
          <w:vertAlign w:val="subscript"/>
          <w:lang w:val="uk-UA"/>
        </w:rPr>
        <w:t>1</w:t>
      </w:r>
      <w:r w:rsidR="00C204D7" w:rsidRPr="00FB7712">
        <w:rPr>
          <w:rFonts w:ascii="Times New Roman" w:hAnsi="Times New Roman" w:cs="Times New Roman"/>
          <w:sz w:val="28"/>
        </w:rPr>
        <w:t xml:space="preserve">=90 кгс при використанні кулькового індентора. </w:t>
      </w:r>
      <w:r w:rsidR="00DC18E3" w:rsidRPr="00FB7712">
        <w:rPr>
          <w:rFonts w:ascii="Times New Roman" w:hAnsi="Times New Roman" w:cs="Times New Roman"/>
          <w:sz w:val="28"/>
        </w:rPr>
        <w:t xml:space="preserve"> </w:t>
      </w:r>
      <w:r w:rsidR="00643D84" w:rsidRPr="00FB7712">
        <w:rPr>
          <w:rFonts w:ascii="Times New Roman" w:hAnsi="Times New Roman" w:cs="Times New Roman"/>
          <w:sz w:val="28"/>
        </w:rPr>
        <w:t xml:space="preserve">Загальне навантаження </w:t>
      </w:r>
      <w:proofErr w:type="gramStart"/>
      <w:r w:rsidR="00643D84" w:rsidRPr="00FB7712">
        <w:rPr>
          <w:rFonts w:ascii="Times New Roman" w:hAnsi="Times New Roman" w:cs="Times New Roman"/>
          <w:sz w:val="28"/>
        </w:rPr>
        <w:t>Р</w:t>
      </w:r>
      <w:proofErr w:type="gramEnd"/>
      <w:r w:rsidR="00643D84" w:rsidRPr="00FB7712">
        <w:rPr>
          <w:rFonts w:ascii="Times New Roman" w:hAnsi="Times New Roman" w:cs="Times New Roman"/>
          <w:sz w:val="28"/>
        </w:rPr>
        <w:t>=Р</w:t>
      </w:r>
      <w:r w:rsidR="00643D84" w:rsidRPr="00FB7712">
        <w:rPr>
          <w:rFonts w:ascii="Times New Roman" w:hAnsi="Times New Roman" w:cs="Times New Roman"/>
          <w:sz w:val="28"/>
          <w:vertAlign w:val="subscript"/>
          <w:lang w:val="uk-UA"/>
        </w:rPr>
        <w:t>0</w:t>
      </w:r>
      <w:r w:rsidR="00643D84" w:rsidRPr="00FB7712">
        <w:rPr>
          <w:rFonts w:ascii="Times New Roman" w:hAnsi="Times New Roman" w:cs="Times New Roman"/>
          <w:sz w:val="28"/>
        </w:rPr>
        <w:t>+Р</w:t>
      </w:r>
      <w:r w:rsidR="00643D84" w:rsidRPr="00FB7712">
        <w:rPr>
          <w:rFonts w:ascii="Times New Roman" w:hAnsi="Times New Roman" w:cs="Times New Roman"/>
          <w:sz w:val="28"/>
          <w:vertAlign w:val="subscript"/>
          <w:lang w:val="uk-UA"/>
        </w:rPr>
        <w:t>1</w:t>
      </w:r>
      <w:r w:rsidR="00C204D7" w:rsidRPr="00FB7712">
        <w:rPr>
          <w:rFonts w:ascii="Times New Roman" w:hAnsi="Times New Roman" w:cs="Times New Roman"/>
          <w:sz w:val="28"/>
        </w:rPr>
        <w:t xml:space="preserve"> в першому випадку дорівнює 150 кгс, а у другому − Р=100 кгс. </w:t>
      </w:r>
      <w:proofErr w:type="gramStart"/>
      <w:r w:rsidR="00C204D7" w:rsidRPr="00FB7712">
        <w:rPr>
          <w:rFonts w:ascii="Times New Roman" w:hAnsi="Times New Roman" w:cs="Times New Roman"/>
          <w:sz w:val="28"/>
        </w:rPr>
        <w:t>П</w:t>
      </w:r>
      <w:proofErr w:type="gramEnd"/>
      <w:r w:rsidR="00C204D7" w:rsidRPr="00FB7712">
        <w:rPr>
          <w:rFonts w:ascii="Times New Roman" w:hAnsi="Times New Roman" w:cs="Times New Roman"/>
          <w:sz w:val="28"/>
        </w:rPr>
        <w:t>ісля зняття</w:t>
      </w:r>
      <w:r w:rsidR="00643D84" w:rsidRPr="00FB7712">
        <w:rPr>
          <w:rFonts w:ascii="Times New Roman" w:hAnsi="Times New Roman" w:cs="Times New Roman"/>
          <w:sz w:val="28"/>
        </w:rPr>
        <w:t xml:space="preserve"> основного навантаження Р</w:t>
      </w:r>
      <w:r w:rsidR="00643D84" w:rsidRPr="00FB7712">
        <w:rPr>
          <w:rFonts w:ascii="Times New Roman" w:hAnsi="Times New Roman" w:cs="Times New Roman"/>
          <w:sz w:val="28"/>
          <w:vertAlign w:val="subscript"/>
          <w:lang w:val="uk-UA"/>
        </w:rPr>
        <w:t>1</w:t>
      </w:r>
      <w:r>
        <w:rPr>
          <w:rFonts w:ascii="Times New Roman" w:hAnsi="Times New Roman" w:cs="Times New Roman"/>
          <w:sz w:val="28"/>
        </w:rPr>
        <w:t xml:space="preserve"> під залишковим навантаженням Р</w:t>
      </w:r>
      <w:r>
        <w:rPr>
          <w:rFonts w:ascii="Times New Roman" w:hAnsi="Times New Roman" w:cs="Times New Roman"/>
          <w:sz w:val="28"/>
          <w:vertAlign w:val="subscript"/>
          <w:lang w:val="uk-UA"/>
        </w:rPr>
        <w:t>0</w:t>
      </w:r>
      <w:r w:rsidR="00C204D7" w:rsidRPr="00FB7712">
        <w:rPr>
          <w:rFonts w:ascii="Times New Roman" w:hAnsi="Times New Roman" w:cs="Times New Roman"/>
          <w:sz w:val="28"/>
        </w:rPr>
        <w:t xml:space="preserve"> індикатор глибини проникнення прямо вказує значення твердості по Роквеллу.</w:t>
      </w:r>
      <w:r w:rsidR="00DC18E3" w:rsidRPr="00FB7712">
        <w:rPr>
          <w:rFonts w:ascii="Times New Roman" w:hAnsi="Times New Roman" w:cs="Times New Roman"/>
          <w:sz w:val="28"/>
        </w:rPr>
        <w:t xml:space="preserve"> [17]</w:t>
      </w:r>
    </w:p>
    <w:p w:rsidR="00C204D7" w:rsidRPr="00354FE0" w:rsidRDefault="00C204D7" w:rsidP="00746C4A">
      <w:pPr>
        <w:spacing w:line="360" w:lineRule="auto"/>
        <w:jc w:val="both"/>
        <w:rPr>
          <w:rFonts w:ascii="Times New Roman" w:hAnsi="Times New Roman" w:cs="Times New Roman"/>
          <w:sz w:val="28"/>
        </w:rPr>
      </w:pPr>
      <w:r w:rsidRPr="00FB7712">
        <w:rPr>
          <w:rFonts w:ascii="Times New Roman" w:hAnsi="Times New Roman" w:cs="Times New Roman"/>
          <w:sz w:val="28"/>
        </w:rPr>
        <w:t xml:space="preserve"> </w:t>
      </w:r>
      <w:r w:rsidR="00354FE0">
        <w:rPr>
          <w:rFonts w:ascii="Times New Roman" w:hAnsi="Times New Roman" w:cs="Times New Roman"/>
          <w:sz w:val="28"/>
          <w:lang w:val="uk-UA"/>
        </w:rPr>
        <w:t xml:space="preserve"> </w:t>
      </w:r>
      <w:r w:rsidR="00DB7874">
        <w:rPr>
          <w:rFonts w:ascii="Times New Roman" w:hAnsi="Times New Roman" w:cs="Times New Roman"/>
          <w:sz w:val="28"/>
          <w:lang w:val="uk-UA"/>
        </w:rPr>
        <w:t xml:space="preserve">   </w:t>
      </w:r>
      <w:r w:rsidR="00354FE0">
        <w:rPr>
          <w:rFonts w:ascii="Times New Roman" w:hAnsi="Times New Roman" w:cs="Times New Roman"/>
          <w:sz w:val="28"/>
          <w:lang w:val="uk-UA"/>
        </w:rPr>
        <w:t xml:space="preserve"> </w:t>
      </w:r>
      <w:r w:rsidRPr="00FB7712">
        <w:rPr>
          <w:rFonts w:ascii="Times New Roman" w:hAnsi="Times New Roman" w:cs="Times New Roman"/>
          <w:sz w:val="28"/>
        </w:rPr>
        <w:t>Число твердості по Роквеллу при використанні алмазного конуса позначають символом HRC (від англ. “Cone” − конус), а при використанні кулькового індентора − символом HRB (від англ. “Ball” − куля).</w:t>
      </w:r>
      <w:r w:rsidR="00322001" w:rsidRPr="00354FE0">
        <w:rPr>
          <w:rFonts w:ascii="Times New Roman" w:hAnsi="Times New Roman" w:cs="Times New Roman"/>
          <w:sz w:val="28"/>
        </w:rPr>
        <w:t>[8]</w:t>
      </w:r>
    </w:p>
    <w:p w:rsidR="00C204D7" w:rsidRPr="00FB7712" w:rsidRDefault="00C204D7" w:rsidP="00746C4A">
      <w:pPr>
        <w:spacing w:line="360" w:lineRule="auto"/>
        <w:jc w:val="both"/>
        <w:rPr>
          <w:rFonts w:ascii="Times New Roman" w:hAnsi="Times New Roman" w:cs="Times New Roman"/>
          <w:sz w:val="28"/>
          <w:lang w:val="uk-UA"/>
        </w:rPr>
      </w:pPr>
      <w:r w:rsidRPr="00FB7712">
        <w:rPr>
          <w:rFonts w:ascii="Times New Roman" w:hAnsi="Times New Roman" w:cs="Times New Roman"/>
          <w:sz w:val="28"/>
        </w:rPr>
        <w:t xml:space="preserve"> </w:t>
      </w:r>
      <w:r w:rsidR="00354FE0">
        <w:rPr>
          <w:rFonts w:ascii="Times New Roman" w:hAnsi="Times New Roman" w:cs="Times New Roman"/>
          <w:sz w:val="28"/>
          <w:lang w:val="uk-UA"/>
        </w:rPr>
        <w:t xml:space="preserve">  </w:t>
      </w:r>
      <w:r w:rsidR="00DB7874">
        <w:rPr>
          <w:rFonts w:ascii="Times New Roman" w:hAnsi="Times New Roman" w:cs="Times New Roman"/>
          <w:sz w:val="28"/>
          <w:lang w:val="uk-UA"/>
        </w:rPr>
        <w:t xml:space="preserve">   </w:t>
      </w:r>
      <w:r w:rsidRPr="00FB7712">
        <w:rPr>
          <w:rFonts w:ascii="Times New Roman" w:hAnsi="Times New Roman" w:cs="Times New Roman"/>
          <w:sz w:val="28"/>
        </w:rPr>
        <w:t xml:space="preserve">Чим менша твердість, тим більша глибина проникнення індентора е, а </w:t>
      </w:r>
      <w:proofErr w:type="gramStart"/>
      <w:r w:rsidRPr="00FB7712">
        <w:rPr>
          <w:rFonts w:ascii="Times New Roman" w:hAnsi="Times New Roman" w:cs="Times New Roman"/>
          <w:sz w:val="28"/>
        </w:rPr>
        <w:t>р</w:t>
      </w:r>
      <w:proofErr w:type="gramEnd"/>
      <w:r w:rsidRPr="00FB7712">
        <w:rPr>
          <w:rFonts w:ascii="Times New Roman" w:hAnsi="Times New Roman" w:cs="Times New Roman"/>
          <w:sz w:val="28"/>
        </w:rPr>
        <w:t>ізниця між умовно обраним числом та глибиною проникнення:</w:t>
      </w:r>
    </w:p>
    <w:p w:rsidR="00C204D7" w:rsidRPr="00FB7712" w:rsidRDefault="00C204D7" w:rsidP="00746C4A">
      <w:pPr>
        <w:spacing w:line="360" w:lineRule="auto"/>
        <w:jc w:val="right"/>
        <w:rPr>
          <w:rFonts w:ascii="Times New Roman" w:hAnsi="Times New Roman" w:cs="Times New Roman"/>
          <w:sz w:val="32"/>
          <w:lang w:val="uk-UA"/>
        </w:rPr>
      </w:pPr>
      <w:r w:rsidRPr="00FB7712">
        <w:rPr>
          <w:rFonts w:ascii="Times New Roman" w:hAnsi="Times New Roman" w:cs="Times New Roman"/>
          <w:sz w:val="32"/>
        </w:rPr>
        <w:t>HRC</w:t>
      </w:r>
      <w:r w:rsidRPr="00FB7712">
        <w:rPr>
          <w:rFonts w:ascii="Times New Roman" w:hAnsi="Times New Roman" w:cs="Times New Roman"/>
          <w:sz w:val="32"/>
          <w:lang w:val="uk-UA"/>
        </w:rPr>
        <w:t xml:space="preserve">=100 − е; та </w:t>
      </w:r>
      <w:r w:rsidRPr="00FB7712">
        <w:rPr>
          <w:rFonts w:ascii="Times New Roman" w:hAnsi="Times New Roman" w:cs="Times New Roman"/>
          <w:sz w:val="32"/>
        </w:rPr>
        <w:t>HRB</w:t>
      </w:r>
      <w:r w:rsidRPr="00FB7712">
        <w:rPr>
          <w:rFonts w:ascii="Times New Roman" w:hAnsi="Times New Roman" w:cs="Times New Roman"/>
          <w:sz w:val="32"/>
          <w:lang w:val="uk-UA"/>
        </w:rPr>
        <w:t xml:space="preserve"> =130 − е,                   (1.4)</w:t>
      </w:r>
    </w:p>
    <w:p w:rsidR="00322001" w:rsidRPr="00FB7712" w:rsidRDefault="00C204D7" w:rsidP="00746C4A">
      <w:pPr>
        <w:spacing w:line="360" w:lineRule="auto"/>
        <w:jc w:val="both"/>
        <w:rPr>
          <w:rFonts w:ascii="Times New Roman" w:hAnsi="Times New Roman" w:cs="Times New Roman"/>
          <w:sz w:val="28"/>
          <w:szCs w:val="28"/>
        </w:rPr>
      </w:pPr>
      <w:r w:rsidRPr="00FB7712">
        <w:rPr>
          <w:rFonts w:ascii="Times New Roman" w:hAnsi="Times New Roman" w:cs="Times New Roman"/>
          <w:sz w:val="28"/>
          <w:szCs w:val="28"/>
        </w:rPr>
        <w:t xml:space="preserve">де </w:t>
      </w:r>
      <w:proofErr w:type="gramStart"/>
      <w:r w:rsidRPr="00FB7712">
        <w:rPr>
          <w:rFonts w:ascii="Times New Roman" w:hAnsi="Times New Roman" w:cs="Times New Roman"/>
          <w:sz w:val="28"/>
          <w:szCs w:val="28"/>
        </w:rPr>
        <w:t>е</w:t>
      </w:r>
      <w:r w:rsidR="00643D84" w:rsidRPr="00FB7712">
        <w:rPr>
          <w:rFonts w:ascii="Times New Roman" w:hAnsi="Times New Roman" w:cs="Times New Roman"/>
          <w:sz w:val="28"/>
          <w:szCs w:val="28"/>
          <w:lang w:val="uk-UA"/>
        </w:rPr>
        <w:t>-</w:t>
      </w:r>
      <w:proofErr w:type="gramEnd"/>
      <w:r w:rsidRPr="00FB7712">
        <w:rPr>
          <w:rFonts w:ascii="Times New Roman" w:hAnsi="Times New Roman" w:cs="Times New Roman"/>
          <w:sz w:val="28"/>
          <w:szCs w:val="28"/>
        </w:rPr>
        <w:t xml:space="preserve"> вимірюється в одиницях, що дорівнюють по ціні одного ділення індикатора 0,002 мм.</w:t>
      </w:r>
      <w:r w:rsidR="00322001" w:rsidRPr="00FB7712">
        <w:rPr>
          <w:rFonts w:ascii="Times New Roman" w:hAnsi="Times New Roman" w:cs="Times New Roman"/>
          <w:sz w:val="28"/>
          <w:szCs w:val="28"/>
        </w:rPr>
        <w:t>[7]</w:t>
      </w:r>
    </w:p>
    <w:p w:rsidR="00C204D7" w:rsidRPr="00FB7712" w:rsidRDefault="00DB7874"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C204D7" w:rsidRPr="00FB7712">
        <w:rPr>
          <w:rFonts w:ascii="Times New Roman" w:hAnsi="Times New Roman" w:cs="Times New Roman"/>
          <w:sz w:val="28"/>
          <w:szCs w:val="28"/>
        </w:rPr>
        <w:t xml:space="preserve"> Таким чином, числа твердості по Роквеллу є безрозмірними величинами. </w:t>
      </w:r>
    </w:p>
    <w:p w:rsidR="00C204D7" w:rsidRPr="00FB7712" w:rsidRDefault="00322001" w:rsidP="00746C4A">
      <w:pPr>
        <w:spacing w:line="360" w:lineRule="auto"/>
        <w:jc w:val="both"/>
        <w:rPr>
          <w:rFonts w:ascii="Times New Roman" w:hAnsi="Times New Roman" w:cs="Times New Roman"/>
          <w:lang w:val="uk-UA"/>
        </w:rPr>
      </w:pPr>
      <w:r w:rsidRPr="00FB7712">
        <w:rPr>
          <w:rFonts w:ascii="Times New Roman" w:hAnsi="Times New Roman" w:cs="Times New Roman"/>
          <w:sz w:val="28"/>
          <w:szCs w:val="28"/>
        </w:rPr>
        <w:lastRenderedPageBreak/>
        <w:t xml:space="preserve"> </w:t>
      </w:r>
      <w:r w:rsidR="00DB7874">
        <w:rPr>
          <w:rFonts w:ascii="Times New Roman" w:hAnsi="Times New Roman" w:cs="Times New Roman"/>
          <w:sz w:val="28"/>
          <w:szCs w:val="28"/>
          <w:lang w:val="uk-UA"/>
        </w:rPr>
        <w:t xml:space="preserve">  </w:t>
      </w:r>
      <w:r w:rsidRPr="00FB7712">
        <w:rPr>
          <w:rFonts w:ascii="Times New Roman" w:hAnsi="Times New Roman" w:cs="Times New Roman"/>
          <w:sz w:val="28"/>
          <w:szCs w:val="28"/>
        </w:rPr>
        <w:t xml:space="preserve">    </w:t>
      </w:r>
      <w:r w:rsidR="00C204D7" w:rsidRPr="00FB7712">
        <w:rPr>
          <w:rFonts w:ascii="Times New Roman" w:hAnsi="Times New Roman" w:cs="Times New Roman"/>
          <w:sz w:val="28"/>
          <w:szCs w:val="28"/>
        </w:rPr>
        <w:t>За шкалою</w:t>
      </w:r>
      <w:proofErr w:type="gramStart"/>
      <w:r w:rsidR="00C204D7" w:rsidRPr="00FB7712">
        <w:rPr>
          <w:rFonts w:ascii="Times New Roman" w:hAnsi="Times New Roman" w:cs="Times New Roman"/>
          <w:sz w:val="28"/>
          <w:szCs w:val="28"/>
        </w:rPr>
        <w:t xml:space="preserve"> В</w:t>
      </w:r>
      <w:proofErr w:type="gramEnd"/>
      <w:r w:rsidR="00C204D7" w:rsidRPr="00FB7712">
        <w:rPr>
          <w:rFonts w:ascii="Times New Roman" w:hAnsi="Times New Roman" w:cs="Times New Roman"/>
          <w:sz w:val="28"/>
          <w:szCs w:val="28"/>
        </w:rPr>
        <w:t xml:space="preserve"> вимірюють твердість порівняно м’яких об’єктів, а за шкалою С</w:t>
      </w:r>
      <w:r w:rsidR="00064E0F" w:rsidRPr="00FB7712">
        <w:rPr>
          <w:rFonts w:ascii="Times New Roman" w:hAnsi="Times New Roman" w:cs="Times New Roman"/>
          <w:sz w:val="28"/>
          <w:szCs w:val="28"/>
          <w:lang w:val="uk-UA"/>
        </w:rPr>
        <w:t xml:space="preserve"> відповідно до </w:t>
      </w:r>
      <w:r w:rsidR="00064E0F" w:rsidRPr="00FB7712">
        <w:rPr>
          <w:rFonts w:ascii="Times New Roman" w:hAnsi="Times New Roman" w:cs="Times New Roman"/>
          <w:sz w:val="28"/>
          <w:szCs w:val="28"/>
        </w:rPr>
        <w:t xml:space="preserve">ГОСТ 8.064-79 </w:t>
      </w:r>
      <w:r w:rsidR="00C204D7" w:rsidRPr="00FB7712">
        <w:rPr>
          <w:rFonts w:ascii="Times New Roman" w:hAnsi="Times New Roman" w:cs="Times New Roman"/>
          <w:sz w:val="28"/>
          <w:szCs w:val="28"/>
        </w:rPr>
        <w:t xml:space="preserve"> − більш твердих.</w:t>
      </w:r>
      <w:r w:rsidR="00C204D7" w:rsidRPr="00FB7712">
        <w:rPr>
          <w:rFonts w:ascii="Times New Roman" w:hAnsi="Times New Roman" w:cs="Times New Roman"/>
          <w:sz w:val="28"/>
          <w:szCs w:val="28"/>
          <w:lang w:val="uk-UA"/>
        </w:rPr>
        <w:t xml:space="preserve"> Для вимірювання твердості тонких шарів або виробів в</w:t>
      </w:r>
      <w:r w:rsidR="00354FE0">
        <w:rPr>
          <w:rFonts w:ascii="Times New Roman" w:hAnsi="Times New Roman" w:cs="Times New Roman"/>
          <w:sz w:val="28"/>
          <w:szCs w:val="28"/>
          <w:lang w:val="uk-UA"/>
        </w:rPr>
        <w:t>икористовують алмазний конус, Р</w:t>
      </w:r>
      <w:r w:rsidR="00354FE0">
        <w:rPr>
          <w:rFonts w:ascii="Times New Roman" w:hAnsi="Times New Roman" w:cs="Times New Roman"/>
          <w:sz w:val="28"/>
          <w:szCs w:val="28"/>
          <w:vertAlign w:val="subscript"/>
          <w:lang w:val="uk-UA"/>
        </w:rPr>
        <w:t>0</w:t>
      </w:r>
      <w:r w:rsidR="00354FE0">
        <w:rPr>
          <w:rFonts w:ascii="Times New Roman" w:hAnsi="Times New Roman" w:cs="Times New Roman"/>
          <w:sz w:val="28"/>
          <w:szCs w:val="28"/>
          <w:lang w:val="uk-UA"/>
        </w:rPr>
        <w:t>=10 кгс та Р</w:t>
      </w:r>
      <w:r w:rsidR="00354FE0">
        <w:rPr>
          <w:rFonts w:ascii="Times New Roman" w:hAnsi="Times New Roman" w:cs="Times New Roman"/>
          <w:sz w:val="28"/>
          <w:szCs w:val="28"/>
          <w:vertAlign w:val="subscript"/>
          <w:lang w:val="uk-UA"/>
        </w:rPr>
        <w:t>1</w:t>
      </w:r>
      <w:r w:rsidR="00C204D7" w:rsidRPr="00FB7712">
        <w:rPr>
          <w:rFonts w:ascii="Times New Roman" w:hAnsi="Times New Roman" w:cs="Times New Roman"/>
          <w:sz w:val="28"/>
          <w:szCs w:val="28"/>
          <w:lang w:val="uk-UA"/>
        </w:rPr>
        <w:t xml:space="preserve">=50 кгс, тобто зменшене загальне навантаження на конус: 60 кгс замість 150 кгс. В цьому випадку число твердості позначають символом </w:t>
      </w:r>
      <w:r w:rsidR="00C204D7" w:rsidRPr="00FB7712">
        <w:rPr>
          <w:rFonts w:ascii="Times New Roman" w:hAnsi="Times New Roman" w:cs="Times New Roman"/>
          <w:sz w:val="28"/>
          <w:szCs w:val="28"/>
        </w:rPr>
        <w:t>HRA</w:t>
      </w:r>
      <w:r w:rsidR="00064E0F" w:rsidRPr="00FB7712">
        <w:rPr>
          <w:rFonts w:ascii="Times New Roman" w:hAnsi="Times New Roman" w:cs="Times New Roman"/>
          <w:sz w:val="28"/>
          <w:szCs w:val="28"/>
        </w:rPr>
        <w:t>[14]</w:t>
      </w:r>
      <w:r w:rsidR="00C204D7" w:rsidRPr="00FB7712">
        <w:rPr>
          <w:rFonts w:ascii="Times New Roman" w:hAnsi="Times New Roman" w:cs="Times New Roman"/>
          <w:sz w:val="28"/>
          <w:szCs w:val="28"/>
          <w:lang w:val="uk-UA"/>
        </w:rPr>
        <w:t>:</w:t>
      </w:r>
      <w:r w:rsidR="00C204D7" w:rsidRPr="00FB7712">
        <w:rPr>
          <w:rFonts w:ascii="Times New Roman" w:hAnsi="Times New Roman" w:cs="Times New Roman"/>
        </w:rPr>
        <w:t xml:space="preserve"> </w:t>
      </w:r>
    </w:p>
    <w:p w:rsidR="00C204D7" w:rsidRPr="00FB7712" w:rsidRDefault="00C204D7" w:rsidP="00746C4A">
      <w:pPr>
        <w:spacing w:line="360" w:lineRule="auto"/>
        <w:jc w:val="right"/>
        <w:rPr>
          <w:rFonts w:ascii="Times New Roman" w:hAnsi="Times New Roman" w:cs="Times New Roman"/>
          <w:sz w:val="28"/>
          <w:lang w:val="uk-UA"/>
        </w:rPr>
      </w:pPr>
      <w:r w:rsidRPr="00FB7712">
        <w:rPr>
          <w:rFonts w:ascii="Times New Roman" w:hAnsi="Times New Roman" w:cs="Times New Roman"/>
          <w:sz w:val="28"/>
        </w:rPr>
        <w:t>HRA=100 – е</w:t>
      </w:r>
      <w:r w:rsidRPr="00FB7712">
        <w:rPr>
          <w:rFonts w:ascii="Times New Roman" w:hAnsi="Times New Roman" w:cs="Times New Roman"/>
          <w:sz w:val="28"/>
          <w:lang w:val="uk-UA"/>
        </w:rPr>
        <w:t xml:space="preserve">                                                 </w:t>
      </w:r>
      <w:r w:rsidRPr="00FB7712">
        <w:rPr>
          <w:rFonts w:ascii="Times New Roman" w:hAnsi="Times New Roman" w:cs="Times New Roman"/>
          <w:sz w:val="28"/>
        </w:rPr>
        <w:t xml:space="preserve"> (1.5)</w:t>
      </w:r>
    </w:p>
    <w:p w:rsidR="00F310A9" w:rsidRPr="00FB7712" w:rsidRDefault="00DB7874" w:rsidP="00746C4A">
      <w:pPr>
        <w:spacing w:line="360" w:lineRule="auto"/>
        <w:jc w:val="both"/>
        <w:rPr>
          <w:rFonts w:ascii="Times New Roman" w:hAnsi="Times New Roman" w:cs="Times New Roman"/>
          <w:sz w:val="28"/>
        </w:rPr>
      </w:pPr>
      <w:r>
        <w:rPr>
          <w:rFonts w:ascii="Times New Roman" w:hAnsi="Times New Roman" w:cs="Times New Roman"/>
          <w:sz w:val="28"/>
          <w:lang w:val="uk-UA"/>
        </w:rPr>
        <w:t xml:space="preserve">    </w:t>
      </w:r>
      <w:r w:rsidR="00354FE0">
        <w:rPr>
          <w:rFonts w:ascii="Times New Roman" w:hAnsi="Times New Roman" w:cs="Times New Roman"/>
          <w:sz w:val="28"/>
          <w:lang w:val="uk-UA"/>
        </w:rPr>
        <w:t xml:space="preserve">   </w:t>
      </w:r>
      <w:r w:rsidR="00C204D7" w:rsidRPr="00FB7712">
        <w:rPr>
          <w:rFonts w:ascii="Times New Roman" w:hAnsi="Times New Roman" w:cs="Times New Roman"/>
          <w:sz w:val="28"/>
        </w:rPr>
        <w:t xml:space="preserve">Метод Роквелла не потребує вимірювати відтиск і визначати по таблицях число твердості. Значення твердості визначають </w:t>
      </w:r>
      <w:proofErr w:type="gramStart"/>
      <w:r w:rsidR="00C204D7" w:rsidRPr="00FB7712">
        <w:rPr>
          <w:rFonts w:ascii="Times New Roman" w:hAnsi="Times New Roman" w:cs="Times New Roman"/>
          <w:sz w:val="28"/>
        </w:rPr>
        <w:t>п</w:t>
      </w:r>
      <w:proofErr w:type="gramEnd"/>
      <w:r w:rsidR="00C204D7" w:rsidRPr="00FB7712">
        <w:rPr>
          <w:rFonts w:ascii="Times New Roman" w:hAnsi="Times New Roman" w:cs="Times New Roman"/>
          <w:sz w:val="28"/>
        </w:rPr>
        <w:t>ісля зняття основного 12 навантаження по шкалі індикатора приладу. Простота методики вимірювання, висока продуктивність, можливість автоматизації вимірювань зробили метод Роквелла найпоширенішим способом контролю твердості в виробничих умовах.</w:t>
      </w:r>
      <w:r w:rsidR="00A3454E" w:rsidRPr="00FB7712">
        <w:rPr>
          <w:rFonts w:ascii="Times New Roman" w:hAnsi="Times New Roman" w:cs="Times New Roman"/>
          <w:sz w:val="28"/>
        </w:rPr>
        <w:t>[18]</w:t>
      </w:r>
    </w:p>
    <w:p w:rsidR="00C204D7" w:rsidRPr="00746C4A" w:rsidRDefault="00F310A9" w:rsidP="00746C4A">
      <w:pPr>
        <w:spacing w:line="360" w:lineRule="auto"/>
        <w:jc w:val="both"/>
        <w:rPr>
          <w:rFonts w:ascii="Times New Roman" w:hAnsi="Times New Roman" w:cs="Times New Roman"/>
          <w:b/>
          <w:sz w:val="28"/>
          <w:lang w:val="uk-UA"/>
        </w:rPr>
      </w:pPr>
      <w:r w:rsidRPr="00746C4A">
        <w:rPr>
          <w:rFonts w:ascii="Times New Roman" w:hAnsi="Times New Roman" w:cs="Times New Roman"/>
          <w:b/>
          <w:sz w:val="28"/>
          <w:lang w:val="uk-UA"/>
        </w:rPr>
        <w:t>Будова твердоміра</w:t>
      </w:r>
      <w:r w:rsidR="00C204D7" w:rsidRPr="00746C4A">
        <w:rPr>
          <w:rFonts w:ascii="Times New Roman" w:hAnsi="Times New Roman" w:cs="Times New Roman"/>
          <w:b/>
          <w:sz w:val="28"/>
          <w:lang w:val="uk-UA"/>
        </w:rPr>
        <w:t xml:space="preserve"> </w:t>
      </w:r>
    </w:p>
    <w:p w:rsidR="00C204D7" w:rsidRPr="00FB7712" w:rsidRDefault="00354FE0" w:rsidP="00746C4A">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DB7874">
        <w:rPr>
          <w:rFonts w:ascii="Times New Roman" w:hAnsi="Times New Roman" w:cs="Times New Roman"/>
          <w:sz w:val="28"/>
          <w:lang w:val="uk-UA"/>
        </w:rPr>
        <w:t xml:space="preserve">  </w:t>
      </w:r>
      <w:r>
        <w:rPr>
          <w:rFonts w:ascii="Times New Roman" w:hAnsi="Times New Roman" w:cs="Times New Roman"/>
          <w:sz w:val="28"/>
          <w:lang w:val="uk-UA"/>
        </w:rPr>
        <w:t xml:space="preserve">  </w:t>
      </w:r>
      <w:r w:rsidR="00C204D7" w:rsidRPr="00FB7712">
        <w:rPr>
          <w:rFonts w:ascii="Times New Roman" w:hAnsi="Times New Roman" w:cs="Times New Roman"/>
          <w:sz w:val="28"/>
          <w:lang w:val="uk-UA"/>
        </w:rPr>
        <w:t xml:space="preserve">Сучасні твердоміри Роквелла комплектують наконечниками з діаметром кульок </w:t>
      </w:r>
      <w:r w:rsidR="00C204D7" w:rsidRPr="00FB7712">
        <w:rPr>
          <w:rFonts w:ascii="Times New Roman" w:hAnsi="Cambria Math" w:cs="Times New Roman"/>
          <w:sz w:val="28"/>
          <w:lang w:val="uk-UA"/>
        </w:rPr>
        <w:t>∅</w:t>
      </w:r>
      <w:r w:rsidR="00C204D7" w:rsidRPr="00FB7712">
        <w:rPr>
          <w:rFonts w:ascii="Times New Roman" w:hAnsi="Times New Roman" w:cs="Times New Roman"/>
          <w:sz w:val="28"/>
          <w:lang w:val="uk-UA"/>
        </w:rPr>
        <w:t xml:space="preserve">3,175 мм; </w:t>
      </w:r>
      <w:r w:rsidR="00C204D7" w:rsidRPr="00FB7712">
        <w:rPr>
          <w:rFonts w:ascii="Times New Roman" w:hAnsi="Cambria Math" w:cs="Times New Roman"/>
          <w:sz w:val="28"/>
          <w:lang w:val="uk-UA"/>
        </w:rPr>
        <w:t>∅</w:t>
      </w:r>
      <w:r w:rsidR="00C204D7" w:rsidRPr="00FB7712">
        <w:rPr>
          <w:rFonts w:ascii="Times New Roman" w:hAnsi="Times New Roman" w:cs="Times New Roman"/>
          <w:sz w:val="28"/>
          <w:lang w:val="uk-UA"/>
        </w:rPr>
        <w:t xml:space="preserve">6,350 мм; </w:t>
      </w:r>
      <w:r w:rsidR="00C204D7" w:rsidRPr="00FB7712">
        <w:rPr>
          <w:rFonts w:ascii="Times New Roman" w:hAnsi="Cambria Math" w:cs="Times New Roman"/>
          <w:sz w:val="28"/>
          <w:lang w:val="uk-UA"/>
        </w:rPr>
        <w:t>∅</w:t>
      </w:r>
      <w:r w:rsidR="00C204D7" w:rsidRPr="00FB7712">
        <w:rPr>
          <w:rFonts w:ascii="Times New Roman" w:hAnsi="Times New Roman" w:cs="Times New Roman"/>
          <w:sz w:val="28"/>
          <w:lang w:val="uk-UA"/>
        </w:rPr>
        <w:t xml:space="preserve">12,70 мм; </w:t>
      </w:r>
      <w:r w:rsidR="00C204D7" w:rsidRPr="00FB7712">
        <w:rPr>
          <w:rFonts w:ascii="Times New Roman" w:hAnsi="Cambria Math" w:cs="Times New Roman"/>
          <w:sz w:val="28"/>
          <w:lang w:val="uk-UA"/>
        </w:rPr>
        <w:t>∅</w:t>
      </w:r>
      <w:r w:rsidR="00C204D7" w:rsidRPr="00FB7712">
        <w:rPr>
          <w:rFonts w:ascii="Times New Roman" w:hAnsi="Times New Roman" w:cs="Times New Roman"/>
          <w:sz w:val="28"/>
          <w:lang w:val="uk-UA"/>
        </w:rPr>
        <w:t xml:space="preserve">5 мм та </w:t>
      </w:r>
      <w:r w:rsidR="00C204D7" w:rsidRPr="00FB7712">
        <w:rPr>
          <w:rFonts w:ascii="Times New Roman" w:hAnsi="Cambria Math" w:cs="Times New Roman"/>
          <w:sz w:val="28"/>
          <w:lang w:val="uk-UA"/>
        </w:rPr>
        <w:t>∅</w:t>
      </w:r>
      <w:r w:rsidR="00C204D7" w:rsidRPr="00FB7712">
        <w:rPr>
          <w:rFonts w:ascii="Times New Roman" w:hAnsi="Times New Roman" w:cs="Times New Roman"/>
          <w:sz w:val="28"/>
          <w:lang w:val="uk-UA"/>
        </w:rPr>
        <w:t xml:space="preserve">10 мм. Відповідно, добавлені шкали </w:t>
      </w:r>
      <w:r w:rsidR="00C204D7" w:rsidRPr="00FB7712">
        <w:rPr>
          <w:rFonts w:ascii="Times New Roman" w:hAnsi="Times New Roman" w:cs="Times New Roman"/>
          <w:sz w:val="28"/>
        </w:rPr>
        <w:t>D</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E</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F</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G</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H</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K</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L</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M</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P</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R</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S</w:t>
      </w:r>
      <w:r w:rsidR="00C204D7" w:rsidRPr="00FB7712">
        <w:rPr>
          <w:rFonts w:ascii="Times New Roman" w:hAnsi="Times New Roman" w:cs="Times New Roman"/>
          <w:sz w:val="28"/>
          <w:lang w:val="uk-UA"/>
        </w:rPr>
        <w:t xml:space="preserve">, </w:t>
      </w:r>
      <w:r w:rsidR="00C204D7" w:rsidRPr="00FB7712">
        <w:rPr>
          <w:rFonts w:ascii="Times New Roman" w:hAnsi="Times New Roman" w:cs="Times New Roman"/>
          <w:sz w:val="28"/>
        </w:rPr>
        <w:t>V</w:t>
      </w:r>
      <w:r w:rsidR="00C204D7" w:rsidRPr="00FB7712">
        <w:rPr>
          <w:rFonts w:ascii="Times New Roman" w:hAnsi="Times New Roman" w:cs="Times New Roman"/>
          <w:sz w:val="28"/>
          <w:lang w:val="uk-UA"/>
        </w:rPr>
        <w:t xml:space="preserve"> для вимірювання твердості чавуну, сплавів міді, алюмінію, цинку, свинцю, а також пластмас, дерева і фанери. Шкали </w:t>
      </w:r>
      <w:r w:rsidR="00C204D7" w:rsidRPr="00FB7712">
        <w:rPr>
          <w:rFonts w:ascii="Times New Roman" w:hAnsi="Times New Roman" w:cs="Times New Roman"/>
          <w:sz w:val="28"/>
        </w:rPr>
        <w:t>HR</w:t>
      </w:r>
      <w:r w:rsidR="00C204D7" w:rsidRPr="00FB7712">
        <w:rPr>
          <w:rFonts w:ascii="Times New Roman" w:hAnsi="Times New Roman" w:cs="Times New Roman"/>
          <w:sz w:val="28"/>
          <w:lang w:val="uk-UA"/>
        </w:rPr>
        <w:t xml:space="preserve">5/60 (діаметр кульки 5 мм, навантаження 60 кгс), </w:t>
      </w:r>
      <w:r w:rsidR="00C204D7" w:rsidRPr="00FB7712">
        <w:rPr>
          <w:rFonts w:ascii="Times New Roman" w:hAnsi="Times New Roman" w:cs="Times New Roman"/>
          <w:sz w:val="28"/>
        </w:rPr>
        <w:t>HR</w:t>
      </w:r>
      <w:r w:rsidR="00C204D7" w:rsidRPr="00FB7712">
        <w:rPr>
          <w:rFonts w:ascii="Times New Roman" w:hAnsi="Times New Roman" w:cs="Times New Roman"/>
          <w:sz w:val="28"/>
          <w:lang w:val="uk-UA"/>
        </w:rPr>
        <w:t xml:space="preserve">5/100; </w:t>
      </w:r>
      <w:r w:rsidR="00C204D7" w:rsidRPr="00FB7712">
        <w:rPr>
          <w:rFonts w:ascii="Times New Roman" w:hAnsi="Times New Roman" w:cs="Times New Roman"/>
          <w:sz w:val="28"/>
        </w:rPr>
        <w:t>HR</w:t>
      </w:r>
      <w:r w:rsidR="00C204D7" w:rsidRPr="00FB7712">
        <w:rPr>
          <w:rFonts w:ascii="Times New Roman" w:hAnsi="Times New Roman" w:cs="Times New Roman"/>
          <w:sz w:val="28"/>
          <w:lang w:val="uk-UA"/>
        </w:rPr>
        <w:t xml:space="preserve">5/150; </w:t>
      </w:r>
      <w:r w:rsidR="00C204D7" w:rsidRPr="00FB7712">
        <w:rPr>
          <w:rFonts w:ascii="Times New Roman" w:hAnsi="Times New Roman" w:cs="Times New Roman"/>
          <w:sz w:val="28"/>
        </w:rPr>
        <w:t>HR</w:t>
      </w:r>
      <w:r w:rsidR="00C204D7" w:rsidRPr="00FB7712">
        <w:rPr>
          <w:rFonts w:ascii="Times New Roman" w:hAnsi="Times New Roman" w:cs="Times New Roman"/>
          <w:sz w:val="28"/>
          <w:lang w:val="uk-UA"/>
        </w:rPr>
        <w:t xml:space="preserve">10/60; </w:t>
      </w:r>
      <w:r w:rsidR="00C204D7" w:rsidRPr="00FB7712">
        <w:rPr>
          <w:rFonts w:ascii="Times New Roman" w:hAnsi="Times New Roman" w:cs="Times New Roman"/>
          <w:sz w:val="28"/>
        </w:rPr>
        <w:t>HR</w:t>
      </w:r>
      <w:r w:rsidR="00C204D7" w:rsidRPr="00FB7712">
        <w:rPr>
          <w:rFonts w:ascii="Times New Roman" w:hAnsi="Times New Roman" w:cs="Times New Roman"/>
          <w:sz w:val="28"/>
          <w:lang w:val="uk-UA"/>
        </w:rPr>
        <w:t xml:space="preserve">10/100; </w:t>
      </w:r>
      <w:r w:rsidR="00C204D7" w:rsidRPr="00FB7712">
        <w:rPr>
          <w:rFonts w:ascii="Times New Roman" w:hAnsi="Times New Roman" w:cs="Times New Roman"/>
          <w:sz w:val="28"/>
        </w:rPr>
        <w:t>HR</w:t>
      </w:r>
      <w:r w:rsidR="00C204D7" w:rsidRPr="00FB7712">
        <w:rPr>
          <w:rFonts w:ascii="Times New Roman" w:hAnsi="Times New Roman" w:cs="Times New Roman"/>
          <w:sz w:val="28"/>
          <w:lang w:val="uk-UA"/>
        </w:rPr>
        <w:t>10/150 − для вимірювання твердості вуглеграфітових матеріалів (Додаток 1).</w:t>
      </w:r>
      <w:r w:rsidR="00322001" w:rsidRPr="00FB7712">
        <w:rPr>
          <w:rFonts w:ascii="Times New Roman" w:hAnsi="Times New Roman" w:cs="Times New Roman"/>
          <w:sz w:val="28"/>
          <w:lang w:val="uk-UA"/>
        </w:rPr>
        <w:t>[8]</w:t>
      </w:r>
    </w:p>
    <w:p w:rsidR="00B74DAF" w:rsidRPr="00354FE0" w:rsidRDefault="00354FE0" w:rsidP="00746C4A">
      <w:pPr>
        <w:spacing w:line="360" w:lineRule="auto"/>
        <w:jc w:val="both"/>
        <w:rPr>
          <w:rFonts w:ascii="Times New Roman" w:hAnsi="Times New Roman" w:cs="Times New Roman"/>
          <w:sz w:val="28"/>
        </w:rPr>
      </w:pPr>
      <w:r>
        <w:rPr>
          <w:rFonts w:ascii="Times New Roman" w:hAnsi="Times New Roman" w:cs="Times New Roman"/>
          <w:sz w:val="28"/>
          <w:lang w:val="uk-UA"/>
        </w:rPr>
        <w:t xml:space="preserve"> </w:t>
      </w:r>
      <w:r w:rsidR="00DB7874">
        <w:rPr>
          <w:rFonts w:ascii="Times New Roman" w:hAnsi="Times New Roman" w:cs="Times New Roman"/>
          <w:sz w:val="28"/>
          <w:lang w:val="uk-UA"/>
        </w:rPr>
        <w:t xml:space="preserve">    </w:t>
      </w:r>
      <w:r>
        <w:rPr>
          <w:rFonts w:ascii="Times New Roman" w:hAnsi="Times New Roman" w:cs="Times New Roman"/>
          <w:sz w:val="28"/>
          <w:lang w:val="uk-UA"/>
        </w:rPr>
        <w:t xml:space="preserve">   </w:t>
      </w:r>
      <w:r w:rsidR="00DB7874">
        <w:rPr>
          <w:rFonts w:ascii="Times New Roman" w:hAnsi="Times New Roman" w:cs="Times New Roman"/>
          <w:sz w:val="28"/>
          <w:lang w:val="uk-UA"/>
        </w:rPr>
        <w:t xml:space="preserve">  </w:t>
      </w:r>
      <w:r w:rsidR="00B74DAF" w:rsidRPr="00FB7712">
        <w:rPr>
          <w:rFonts w:ascii="Times New Roman" w:hAnsi="Times New Roman" w:cs="Times New Roman"/>
          <w:sz w:val="28"/>
        </w:rPr>
        <w:t xml:space="preserve">Вимірювання твердості за методом Роквелла виконується на стаціонарних або переносних </w:t>
      </w:r>
      <w:proofErr w:type="gramStart"/>
      <w:r w:rsidR="00B74DAF" w:rsidRPr="00FB7712">
        <w:rPr>
          <w:rFonts w:ascii="Times New Roman" w:hAnsi="Times New Roman" w:cs="Times New Roman"/>
          <w:sz w:val="28"/>
        </w:rPr>
        <w:t>твердом</w:t>
      </w:r>
      <w:proofErr w:type="gramEnd"/>
      <w:r w:rsidR="00B74DAF" w:rsidRPr="00FB7712">
        <w:rPr>
          <w:rFonts w:ascii="Times New Roman" w:hAnsi="Times New Roman" w:cs="Times New Roman"/>
          <w:sz w:val="28"/>
        </w:rPr>
        <w:t xml:space="preserve">ірах з механічним чи електричним приводом. </w:t>
      </w:r>
      <w:r w:rsidR="00A3454E" w:rsidRPr="00354FE0">
        <w:rPr>
          <w:rFonts w:ascii="Times New Roman" w:hAnsi="Times New Roman" w:cs="Times New Roman"/>
          <w:sz w:val="28"/>
        </w:rPr>
        <w:t>[8]</w:t>
      </w:r>
    </w:p>
    <w:p w:rsidR="00B74DAF" w:rsidRPr="00FB7712" w:rsidRDefault="00354FE0" w:rsidP="00746C4A">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DB7874">
        <w:rPr>
          <w:rFonts w:ascii="Times New Roman" w:hAnsi="Times New Roman" w:cs="Times New Roman"/>
          <w:sz w:val="28"/>
          <w:lang w:val="uk-UA"/>
        </w:rPr>
        <w:t xml:space="preserve">     </w:t>
      </w:r>
      <w:r w:rsidR="00B74DAF" w:rsidRPr="00FB7712">
        <w:rPr>
          <w:rFonts w:ascii="Times New Roman" w:hAnsi="Times New Roman" w:cs="Times New Roman"/>
          <w:sz w:val="28"/>
        </w:rPr>
        <w:t>Одним з найпоширеніших стаціонарних твердомі</w:t>
      </w:r>
      <w:proofErr w:type="gramStart"/>
      <w:r w:rsidR="00B74DAF" w:rsidRPr="00FB7712">
        <w:rPr>
          <w:rFonts w:ascii="Times New Roman" w:hAnsi="Times New Roman" w:cs="Times New Roman"/>
          <w:sz w:val="28"/>
        </w:rPr>
        <w:t>р</w:t>
      </w:r>
      <w:proofErr w:type="gramEnd"/>
      <w:r w:rsidR="00B74DAF" w:rsidRPr="00FB7712">
        <w:rPr>
          <w:rFonts w:ascii="Times New Roman" w:hAnsi="Times New Roman" w:cs="Times New Roman"/>
          <w:sz w:val="28"/>
        </w:rPr>
        <w:t xml:space="preserve">ів є прилад ТК-2 з електричним приводом важільного механізму навантаження (рис.1.5). </w:t>
      </w:r>
    </w:p>
    <w:p w:rsidR="00B74DAF" w:rsidRPr="00FB7712" w:rsidRDefault="00354FE0" w:rsidP="00746C4A">
      <w:pPr>
        <w:spacing w:line="360" w:lineRule="auto"/>
        <w:jc w:val="both"/>
        <w:rPr>
          <w:rFonts w:ascii="Times New Roman" w:hAnsi="Times New Roman" w:cs="Times New Roman"/>
          <w:sz w:val="28"/>
        </w:rPr>
      </w:pPr>
      <w:r>
        <w:rPr>
          <w:rFonts w:ascii="Times New Roman" w:hAnsi="Times New Roman" w:cs="Times New Roman"/>
          <w:sz w:val="28"/>
          <w:lang w:val="uk-UA"/>
        </w:rPr>
        <w:lastRenderedPageBreak/>
        <w:t xml:space="preserve">    </w:t>
      </w:r>
      <w:r w:rsidR="00DB7874">
        <w:rPr>
          <w:rFonts w:ascii="Times New Roman" w:hAnsi="Times New Roman" w:cs="Times New Roman"/>
          <w:sz w:val="28"/>
          <w:lang w:val="uk-UA"/>
        </w:rPr>
        <w:t xml:space="preserve">    </w:t>
      </w:r>
      <w:r w:rsidR="00B74DAF" w:rsidRPr="00FB7712">
        <w:rPr>
          <w:rFonts w:ascii="Times New Roman" w:hAnsi="Times New Roman" w:cs="Times New Roman"/>
          <w:sz w:val="28"/>
        </w:rPr>
        <w:t xml:space="preserve">Перед початком вимірювання наконечник 2 закріплюють </w:t>
      </w:r>
      <w:proofErr w:type="gramStart"/>
      <w:r w:rsidR="00B74DAF" w:rsidRPr="00FB7712">
        <w:rPr>
          <w:rFonts w:ascii="Times New Roman" w:hAnsi="Times New Roman" w:cs="Times New Roman"/>
          <w:sz w:val="28"/>
        </w:rPr>
        <w:t>в</w:t>
      </w:r>
      <w:proofErr w:type="gramEnd"/>
      <w:r w:rsidR="00B74DAF" w:rsidRPr="00FB7712">
        <w:rPr>
          <w:rFonts w:ascii="Times New Roman" w:hAnsi="Times New Roman" w:cs="Times New Roman"/>
          <w:sz w:val="28"/>
        </w:rPr>
        <w:t xml:space="preserve"> </w:t>
      </w:r>
      <w:proofErr w:type="gramStart"/>
      <w:r w:rsidR="00B74DAF" w:rsidRPr="00FB7712">
        <w:rPr>
          <w:rFonts w:ascii="Times New Roman" w:hAnsi="Times New Roman" w:cs="Times New Roman"/>
          <w:sz w:val="28"/>
        </w:rPr>
        <w:t>хвостовику</w:t>
      </w:r>
      <w:proofErr w:type="gramEnd"/>
      <w:r w:rsidR="00B74DAF" w:rsidRPr="00FB7712">
        <w:rPr>
          <w:rFonts w:ascii="Times New Roman" w:hAnsi="Times New Roman" w:cs="Times New Roman"/>
          <w:sz w:val="28"/>
        </w:rPr>
        <w:t xml:space="preserve"> шпинделя 6 гвинтом 3 і тумблером вмикають електродвигун 18. Зразок 1 для вимірювання встановлюють на столику 23 і плавним обертанням маховика 22 </w:t>
      </w:r>
      <w:proofErr w:type="gramStart"/>
      <w:r w:rsidR="00B74DAF" w:rsidRPr="00FB7712">
        <w:rPr>
          <w:rFonts w:ascii="Times New Roman" w:hAnsi="Times New Roman" w:cs="Times New Roman"/>
          <w:sz w:val="28"/>
        </w:rPr>
        <w:t>п</w:t>
      </w:r>
      <w:proofErr w:type="gramEnd"/>
      <w:r w:rsidR="00B74DAF" w:rsidRPr="00FB7712">
        <w:rPr>
          <w:rFonts w:ascii="Times New Roman" w:hAnsi="Times New Roman" w:cs="Times New Roman"/>
          <w:sz w:val="28"/>
        </w:rPr>
        <w:t xml:space="preserve">іднімають столик до втискування зразка в </w:t>
      </w:r>
      <w:r w:rsidR="000D58BB" w:rsidRPr="00FB7712">
        <w:rPr>
          <w:rFonts w:ascii="Times New Roman" w:hAnsi="Times New Roman" w:cs="Times New Roman"/>
          <w:sz w:val="28"/>
        </w:rPr>
        <w:t>наконечник з початков</w:t>
      </w:r>
      <w:r w:rsidR="000D58BB" w:rsidRPr="00FB7712">
        <w:rPr>
          <w:rFonts w:ascii="Times New Roman" w:hAnsi="Times New Roman" w:cs="Times New Roman"/>
          <w:sz w:val="28"/>
          <w:lang w:val="uk-UA"/>
        </w:rPr>
        <w:t xml:space="preserve">ою силою </w:t>
      </w:r>
      <w:r w:rsidR="000D58BB" w:rsidRPr="00FB7712">
        <w:rPr>
          <w:rFonts w:ascii="Times New Roman" w:hAnsi="Times New Roman" w:cs="Times New Roman"/>
          <w:sz w:val="28"/>
        </w:rPr>
        <w:t xml:space="preserve"> 98 Н. Це </w:t>
      </w:r>
      <w:r w:rsidR="000D58BB" w:rsidRPr="00FB7712">
        <w:rPr>
          <w:rFonts w:ascii="Times New Roman" w:hAnsi="Times New Roman" w:cs="Times New Roman"/>
          <w:sz w:val="28"/>
          <w:lang w:val="uk-UA"/>
        </w:rPr>
        <w:t xml:space="preserve">сила </w:t>
      </w:r>
      <w:r w:rsidR="00B74DAF" w:rsidRPr="00FB7712">
        <w:rPr>
          <w:rFonts w:ascii="Times New Roman" w:hAnsi="Times New Roman" w:cs="Times New Roman"/>
          <w:sz w:val="28"/>
        </w:rPr>
        <w:t xml:space="preserve"> створюється стисканням пружини 5. </w:t>
      </w:r>
      <w:proofErr w:type="gramStart"/>
      <w:r w:rsidR="00B74DAF" w:rsidRPr="00FB7712">
        <w:rPr>
          <w:rFonts w:ascii="Times New Roman" w:hAnsi="Times New Roman" w:cs="Times New Roman"/>
          <w:sz w:val="28"/>
        </w:rPr>
        <w:t>Контроль за</w:t>
      </w:r>
      <w:proofErr w:type="gramEnd"/>
      <w:r w:rsidR="00B74DAF" w:rsidRPr="00FB7712">
        <w:rPr>
          <w:rFonts w:ascii="Times New Roman" w:hAnsi="Times New Roman" w:cs="Times New Roman"/>
          <w:sz w:val="28"/>
        </w:rPr>
        <w:t xml:space="preserve"> величиною прикладеного навантаження та визначення твердості здійснюється за показами індикатора годинникового типу 7, який реєстру</w:t>
      </w:r>
      <w:r w:rsidR="000D58BB" w:rsidRPr="00FB7712">
        <w:rPr>
          <w:rFonts w:ascii="Times New Roman" w:hAnsi="Times New Roman" w:cs="Times New Roman"/>
          <w:sz w:val="28"/>
        </w:rPr>
        <w:t xml:space="preserve">є переміщення  </w:t>
      </w:r>
      <w:r w:rsidR="00B74DAF" w:rsidRPr="00FB7712">
        <w:rPr>
          <w:rFonts w:ascii="Times New Roman" w:hAnsi="Times New Roman" w:cs="Times New Roman"/>
          <w:sz w:val="28"/>
        </w:rPr>
        <w:t xml:space="preserve"> наконечника через мірний важіль. Початковому навантаженню 98 Н на індикаторі приладу відповідає положення маленької </w:t>
      </w:r>
      <w:proofErr w:type="gramStart"/>
      <w:r w:rsidR="00B74DAF" w:rsidRPr="00FB7712">
        <w:rPr>
          <w:rFonts w:ascii="Times New Roman" w:hAnsi="Times New Roman" w:cs="Times New Roman"/>
          <w:sz w:val="28"/>
        </w:rPr>
        <w:t>стр</w:t>
      </w:r>
      <w:proofErr w:type="gramEnd"/>
      <w:r w:rsidR="00B74DAF" w:rsidRPr="00FB7712">
        <w:rPr>
          <w:rFonts w:ascii="Times New Roman" w:hAnsi="Times New Roman" w:cs="Times New Roman"/>
          <w:sz w:val="28"/>
        </w:rPr>
        <w:t xml:space="preserve">ілки навпроти червоної крапки, при цьому велика стрілка розташовується приблизно вертикально (з відхиленням від вертикалі ± 5 поділок) (рис. 1.5,б). Обертанням барабана 21, який через тросик 8 обертає шкалу, суміщають цифру 0 чорної шкали індикатора з великою </w:t>
      </w:r>
      <w:proofErr w:type="gramStart"/>
      <w:r w:rsidR="00B74DAF" w:rsidRPr="00FB7712">
        <w:rPr>
          <w:rFonts w:ascii="Times New Roman" w:hAnsi="Times New Roman" w:cs="Times New Roman"/>
          <w:sz w:val="28"/>
        </w:rPr>
        <w:t>стр</w:t>
      </w:r>
      <w:proofErr w:type="gramEnd"/>
      <w:r w:rsidR="00B74DAF" w:rsidRPr="00FB7712">
        <w:rPr>
          <w:rFonts w:ascii="Times New Roman" w:hAnsi="Times New Roman" w:cs="Times New Roman"/>
          <w:sz w:val="28"/>
        </w:rPr>
        <w:t xml:space="preserve">ілкою. Основне навантаження прикладається до наконечника при вмиканні </w:t>
      </w:r>
      <w:proofErr w:type="gramStart"/>
      <w:r w:rsidR="00B74DAF" w:rsidRPr="00FB7712">
        <w:rPr>
          <w:rFonts w:ascii="Times New Roman" w:hAnsi="Times New Roman" w:cs="Times New Roman"/>
          <w:sz w:val="28"/>
        </w:rPr>
        <w:t>клав</w:t>
      </w:r>
      <w:proofErr w:type="gramEnd"/>
      <w:r w:rsidR="00B74DAF" w:rsidRPr="00FB7712">
        <w:rPr>
          <w:rFonts w:ascii="Times New Roman" w:hAnsi="Times New Roman" w:cs="Times New Roman"/>
          <w:sz w:val="28"/>
        </w:rPr>
        <w:t>ішею 20 електроприводу, який складається з двигуна 18, реду</w:t>
      </w:r>
      <w:r w:rsidR="000D58BB" w:rsidRPr="00FB7712">
        <w:rPr>
          <w:rFonts w:ascii="Times New Roman" w:hAnsi="Times New Roman" w:cs="Times New Roman"/>
          <w:sz w:val="28"/>
        </w:rPr>
        <w:t xml:space="preserve">ктора 17 та блока кулачків 15. </w:t>
      </w:r>
      <w:r w:rsidR="000D58BB" w:rsidRPr="00FB7712">
        <w:rPr>
          <w:rFonts w:ascii="Times New Roman" w:hAnsi="Times New Roman" w:cs="Times New Roman"/>
          <w:sz w:val="28"/>
          <w:lang w:val="uk-UA"/>
        </w:rPr>
        <w:t>П</w:t>
      </w:r>
      <w:r w:rsidR="00B74DAF" w:rsidRPr="00FB7712">
        <w:rPr>
          <w:rFonts w:ascii="Times New Roman" w:hAnsi="Times New Roman" w:cs="Times New Roman"/>
          <w:sz w:val="28"/>
        </w:rPr>
        <w:t>ри обертанні кулачкового 13 блока на один оберт за посередництвом штока 14 відбувається плавне опускання та піднімання вантажного важеля</w:t>
      </w:r>
      <w:r w:rsidR="000D58BB" w:rsidRPr="00FB7712">
        <w:rPr>
          <w:rFonts w:ascii="Times New Roman" w:hAnsi="Times New Roman" w:cs="Times New Roman"/>
          <w:sz w:val="28"/>
          <w:lang w:val="uk-UA"/>
        </w:rPr>
        <w:t xml:space="preserve"> </w:t>
      </w:r>
      <w:r w:rsidR="00B74DAF" w:rsidRPr="00FB7712">
        <w:rPr>
          <w:rFonts w:ascii="Times New Roman" w:hAnsi="Times New Roman" w:cs="Times New Roman"/>
          <w:sz w:val="28"/>
        </w:rPr>
        <w:t xml:space="preserve"> 9 разом з </w:t>
      </w:r>
      <w:r w:rsidR="000D58BB" w:rsidRPr="00FB7712">
        <w:rPr>
          <w:rFonts w:ascii="Times New Roman" w:hAnsi="Times New Roman" w:cs="Times New Roman"/>
          <w:sz w:val="28"/>
        </w:rPr>
        <w:t xml:space="preserve">опорою 10 та </w:t>
      </w:r>
      <w:r w:rsidR="000D58BB" w:rsidRPr="00FB7712">
        <w:rPr>
          <w:rFonts w:ascii="Times New Roman" w:hAnsi="Times New Roman" w:cs="Times New Roman"/>
          <w:sz w:val="28"/>
          <w:lang w:val="uk-UA"/>
        </w:rPr>
        <w:t xml:space="preserve">тягарцями </w:t>
      </w:r>
      <w:r w:rsidR="00B74DAF" w:rsidRPr="00FB7712">
        <w:rPr>
          <w:rFonts w:ascii="Times New Roman" w:hAnsi="Times New Roman" w:cs="Times New Roman"/>
          <w:sz w:val="28"/>
        </w:rPr>
        <w:t xml:space="preserve"> 11, 12, 13, внаслідок чого здійснюється цикл навантаження-розвантажен</w:t>
      </w:r>
      <w:r w:rsidR="000D58BB" w:rsidRPr="00FB7712">
        <w:rPr>
          <w:rFonts w:ascii="Times New Roman" w:hAnsi="Times New Roman" w:cs="Times New Roman"/>
          <w:sz w:val="28"/>
        </w:rPr>
        <w:t>ня наконечника осно</w:t>
      </w:r>
      <w:r w:rsidR="000D58BB" w:rsidRPr="00FB7712">
        <w:rPr>
          <w:rFonts w:ascii="Times New Roman" w:hAnsi="Times New Roman" w:cs="Times New Roman"/>
          <w:sz w:val="28"/>
          <w:lang w:val="uk-UA"/>
        </w:rPr>
        <w:t>вною силою</w:t>
      </w:r>
      <w:r w:rsidR="00B74DAF" w:rsidRPr="00FB7712">
        <w:rPr>
          <w:rFonts w:ascii="Times New Roman" w:hAnsi="Times New Roman" w:cs="Times New Roman"/>
          <w:sz w:val="28"/>
        </w:rPr>
        <w:t xml:space="preserve">. Тривалість нормального циклу – 4 с, прискореного – 2 с встановлюється відповідним положенням ручки перемикача 16 </w:t>
      </w:r>
      <w:proofErr w:type="gramStart"/>
      <w:r w:rsidR="00B74DAF" w:rsidRPr="00FB7712">
        <w:rPr>
          <w:rFonts w:ascii="Times New Roman" w:hAnsi="Times New Roman" w:cs="Times New Roman"/>
          <w:sz w:val="28"/>
        </w:rPr>
        <w:t>П</w:t>
      </w:r>
      <w:proofErr w:type="gramEnd"/>
      <w:r w:rsidR="00B74DAF" w:rsidRPr="00FB7712">
        <w:rPr>
          <w:rFonts w:ascii="Times New Roman" w:hAnsi="Times New Roman" w:cs="Times New Roman"/>
          <w:sz w:val="28"/>
        </w:rPr>
        <w:t xml:space="preserve">ісля певного оберту кулачковий блок автоматично вимикається. </w:t>
      </w:r>
      <w:proofErr w:type="gramStart"/>
      <w:r w:rsidR="00B74DAF" w:rsidRPr="00FB7712">
        <w:rPr>
          <w:rFonts w:ascii="Times New Roman" w:hAnsi="Times New Roman" w:cs="Times New Roman"/>
          <w:sz w:val="28"/>
        </w:rPr>
        <w:t>П</w:t>
      </w:r>
      <w:proofErr w:type="gramEnd"/>
      <w:r w:rsidR="00B74DAF" w:rsidRPr="00FB7712">
        <w:rPr>
          <w:rFonts w:ascii="Times New Roman" w:hAnsi="Times New Roman" w:cs="Times New Roman"/>
          <w:sz w:val="28"/>
        </w:rPr>
        <w:t>ісля завершення цикл</w:t>
      </w:r>
      <w:r w:rsidR="000D58BB" w:rsidRPr="00FB7712">
        <w:rPr>
          <w:rFonts w:ascii="Times New Roman" w:hAnsi="Times New Roman" w:cs="Times New Roman"/>
          <w:sz w:val="28"/>
        </w:rPr>
        <w:t>у навантаження основн</w:t>
      </w:r>
      <w:r w:rsidR="000D58BB" w:rsidRPr="00FB7712">
        <w:rPr>
          <w:rFonts w:ascii="Times New Roman" w:hAnsi="Times New Roman" w:cs="Times New Roman"/>
          <w:sz w:val="28"/>
          <w:lang w:val="uk-UA"/>
        </w:rPr>
        <w:t>ою силою,</w:t>
      </w:r>
      <w:r w:rsidR="00B74DAF" w:rsidRPr="00FB7712">
        <w:rPr>
          <w:rFonts w:ascii="Times New Roman" w:hAnsi="Times New Roman" w:cs="Times New Roman"/>
          <w:sz w:val="28"/>
        </w:rPr>
        <w:t xml:space="preserve"> наконечник втискається в зразок тільки початковим навантаженням. Велика </w:t>
      </w:r>
      <w:proofErr w:type="gramStart"/>
      <w:r w:rsidR="00B74DAF" w:rsidRPr="00FB7712">
        <w:rPr>
          <w:rFonts w:ascii="Times New Roman" w:hAnsi="Times New Roman" w:cs="Times New Roman"/>
          <w:sz w:val="28"/>
        </w:rPr>
        <w:t>стр</w:t>
      </w:r>
      <w:proofErr w:type="gramEnd"/>
      <w:r w:rsidR="00B74DAF" w:rsidRPr="00FB7712">
        <w:rPr>
          <w:rFonts w:ascii="Times New Roman" w:hAnsi="Times New Roman" w:cs="Times New Roman"/>
          <w:sz w:val="28"/>
        </w:rPr>
        <w:t>ілка індикатора обертається за годинниковою стрілкою до значення твердості за відповідною шкалою (</w:t>
      </w:r>
      <w:r w:rsidR="00B74DAF" w:rsidRPr="00FB7712">
        <w:rPr>
          <w:rFonts w:ascii="Times New Roman" w:hAnsi="Times New Roman" w:cs="Times New Roman"/>
          <w:b/>
          <w:sz w:val="28"/>
        </w:rPr>
        <w:t>HRA, HRB, HRC</w:t>
      </w:r>
      <w:r w:rsidR="00B74DAF" w:rsidRPr="00FB7712">
        <w:rPr>
          <w:rFonts w:ascii="Times New Roman" w:hAnsi="Times New Roman" w:cs="Times New Roman"/>
          <w:sz w:val="28"/>
        </w:rPr>
        <w:t xml:space="preserve">) (рис. 1.5,в). Вимірювання твердості завершується звільненням зразка від початкового навантаження обертанням маховика 22 проти годинникової </w:t>
      </w:r>
      <w:proofErr w:type="gramStart"/>
      <w:r w:rsidR="00B74DAF" w:rsidRPr="00FB7712">
        <w:rPr>
          <w:rFonts w:ascii="Times New Roman" w:hAnsi="Times New Roman" w:cs="Times New Roman"/>
          <w:sz w:val="28"/>
        </w:rPr>
        <w:t>стр</w:t>
      </w:r>
      <w:proofErr w:type="gramEnd"/>
      <w:r w:rsidR="00B74DAF" w:rsidRPr="00FB7712">
        <w:rPr>
          <w:rFonts w:ascii="Times New Roman" w:hAnsi="Times New Roman" w:cs="Times New Roman"/>
          <w:sz w:val="28"/>
        </w:rPr>
        <w:t>ілки.</w:t>
      </w:r>
      <w:r w:rsidR="00322001" w:rsidRPr="00FB7712">
        <w:rPr>
          <w:rFonts w:ascii="Times New Roman" w:hAnsi="Times New Roman" w:cs="Times New Roman"/>
          <w:sz w:val="28"/>
        </w:rPr>
        <w:t>[7]</w:t>
      </w:r>
    </w:p>
    <w:p w:rsidR="00B74DAF" w:rsidRPr="00FB7712" w:rsidRDefault="00B74DAF" w:rsidP="00746C4A">
      <w:pPr>
        <w:spacing w:line="360" w:lineRule="auto"/>
        <w:rPr>
          <w:rFonts w:ascii="Times New Roman" w:hAnsi="Times New Roman" w:cs="Times New Roman"/>
          <w:sz w:val="36"/>
          <w:szCs w:val="28"/>
          <w:lang w:val="uk-UA"/>
        </w:rPr>
      </w:pPr>
      <w:r w:rsidRPr="00FB7712">
        <w:rPr>
          <w:rFonts w:ascii="Times New Roman" w:hAnsi="Times New Roman" w:cs="Times New Roman"/>
          <w:noProof/>
          <w:sz w:val="36"/>
          <w:szCs w:val="28"/>
          <w:lang w:eastAsia="ru-RU"/>
        </w:rPr>
        <w:lastRenderedPageBreak/>
        <w:drawing>
          <wp:inline distT="0" distB="0" distL="0" distR="0">
            <wp:extent cx="6695967" cy="5295900"/>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 cstate="print"/>
                    <a:srcRect l="29984" t="33618" r="34741" b="16810"/>
                    <a:stretch>
                      <a:fillRect/>
                    </a:stretch>
                  </pic:blipFill>
                  <pic:spPr bwMode="auto">
                    <a:xfrm>
                      <a:off x="0" y="0"/>
                      <a:ext cx="6696373" cy="5296221"/>
                    </a:xfrm>
                    <a:prstGeom prst="rect">
                      <a:avLst/>
                    </a:prstGeom>
                    <a:noFill/>
                    <a:ln w="9525">
                      <a:noFill/>
                      <a:miter lim="800000"/>
                      <a:headEnd/>
                      <a:tailEnd/>
                    </a:ln>
                  </pic:spPr>
                </pic:pic>
              </a:graphicData>
            </a:graphic>
          </wp:inline>
        </w:drawing>
      </w:r>
    </w:p>
    <w:p w:rsidR="00B74DAF" w:rsidRPr="00FB7712" w:rsidRDefault="00B74DAF" w:rsidP="00746C4A">
      <w:pPr>
        <w:spacing w:line="360" w:lineRule="auto"/>
        <w:jc w:val="both"/>
        <w:rPr>
          <w:rFonts w:ascii="Times New Roman" w:hAnsi="Times New Roman" w:cs="Times New Roman"/>
          <w:lang w:val="uk-UA"/>
        </w:rPr>
      </w:pPr>
      <w:r w:rsidRPr="00FB7712">
        <w:rPr>
          <w:rFonts w:ascii="Times New Roman" w:hAnsi="Times New Roman" w:cs="Times New Roman"/>
          <w:sz w:val="28"/>
          <w:szCs w:val="28"/>
          <w:lang w:val="uk-UA"/>
        </w:rPr>
        <w:t>Рис. 1.5. Схема твердоміра ТК-2 (а) та шкали індикатора перед прикладенням початкового навантаження (б) та після усунення основного навантаження (в): 1 – зразок; 2 – наконечник; 3 – гвинт кріплення наконечника; 4 – обмежувач; 5 – пружина; 6 – шпиндель; 7 – індікатор; 8 – трос; 9 – вантажний важіль; 10 – опора; 11,12 – змінні важки; 13 – постійний важок; 14 – шток; 15 – кулачковий блок; 16 – ручка; 17 – редуктор; 18 – електродвигун; 19 – гвинт; 20 – клавіша; 21 – барабан; 22 – маховик; 23 – столик</w:t>
      </w:r>
      <w:r w:rsidRPr="00FB7712">
        <w:rPr>
          <w:rFonts w:ascii="Times New Roman" w:hAnsi="Times New Roman" w:cs="Times New Roman"/>
          <w:lang w:val="uk-UA"/>
        </w:rPr>
        <w:t>.</w:t>
      </w:r>
    </w:p>
    <w:p w:rsidR="00985A26" w:rsidRPr="00FB7712" w:rsidRDefault="00985A26" w:rsidP="00746C4A">
      <w:pPr>
        <w:spacing w:line="360" w:lineRule="auto"/>
        <w:jc w:val="center"/>
        <w:rPr>
          <w:rFonts w:ascii="Times New Roman" w:hAnsi="Times New Roman" w:cs="Times New Roman"/>
          <w:sz w:val="24"/>
          <w:szCs w:val="30"/>
        </w:rPr>
      </w:pPr>
      <w:r w:rsidRPr="00FB7712">
        <w:rPr>
          <w:rFonts w:ascii="Times New Roman" w:hAnsi="Times New Roman" w:cs="Times New Roman"/>
          <w:noProof/>
          <w:sz w:val="24"/>
          <w:szCs w:val="30"/>
          <w:lang w:eastAsia="ru-RU"/>
        </w:rPr>
        <w:lastRenderedPageBreak/>
        <w:drawing>
          <wp:inline distT="0" distB="0" distL="0" distR="0">
            <wp:extent cx="5415086" cy="4629691"/>
            <wp:effectExtent l="0" t="400050" r="0" b="399509"/>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8" cstate="print">
                      <a:lum bright="12000" contrast="24000"/>
                    </a:blip>
                    <a:srcRect/>
                    <a:stretch>
                      <a:fillRect/>
                    </a:stretch>
                  </pic:blipFill>
                  <pic:spPr bwMode="auto">
                    <a:xfrm rot="5400000">
                      <a:off x="0" y="0"/>
                      <a:ext cx="5414413" cy="4629116"/>
                    </a:xfrm>
                    <a:prstGeom prst="rect">
                      <a:avLst/>
                    </a:prstGeom>
                    <a:noFill/>
                    <a:ln w="9525">
                      <a:noFill/>
                      <a:miter lim="800000"/>
                      <a:headEnd/>
                      <a:tailEnd/>
                    </a:ln>
                  </pic:spPr>
                </pic:pic>
              </a:graphicData>
            </a:graphic>
          </wp:inline>
        </w:drawing>
      </w:r>
    </w:p>
    <w:p w:rsidR="00985A26" w:rsidRPr="00DB7874" w:rsidRDefault="00DB7874" w:rsidP="00746C4A">
      <w:pPr>
        <w:spacing w:line="360" w:lineRule="auto"/>
        <w:jc w:val="center"/>
        <w:rPr>
          <w:rFonts w:ascii="Times New Roman" w:hAnsi="Times New Roman" w:cs="Times New Roman"/>
          <w:sz w:val="24"/>
          <w:lang w:val="uk-UA"/>
        </w:rPr>
      </w:pPr>
      <w:r w:rsidRPr="00DB7874">
        <w:rPr>
          <w:rFonts w:ascii="Times New Roman" w:hAnsi="Times New Roman" w:cs="Times New Roman"/>
          <w:sz w:val="28"/>
          <w:szCs w:val="30"/>
          <w:lang w:val="uk-UA"/>
        </w:rPr>
        <w:t>Рис.</w:t>
      </w:r>
      <w:r w:rsidR="00AE062C">
        <w:rPr>
          <w:rFonts w:ascii="Times New Roman" w:hAnsi="Times New Roman" w:cs="Times New Roman"/>
          <w:sz w:val="28"/>
          <w:szCs w:val="30"/>
          <w:lang w:val="uk-UA"/>
        </w:rPr>
        <w:t xml:space="preserve"> 1.6.  З</w:t>
      </w:r>
      <w:r w:rsidR="00985A26" w:rsidRPr="00DB7874">
        <w:rPr>
          <w:rFonts w:ascii="Times New Roman" w:hAnsi="Times New Roman" w:cs="Times New Roman"/>
          <w:sz w:val="28"/>
          <w:szCs w:val="30"/>
          <w:lang w:val="uk-UA"/>
        </w:rPr>
        <w:t>агальний вигляд твердоміра</w:t>
      </w:r>
    </w:p>
    <w:p w:rsidR="006B4AD8" w:rsidRPr="00FB7712" w:rsidRDefault="00354FE0"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6B4AD8" w:rsidRPr="00FB7712">
        <w:rPr>
          <w:rFonts w:ascii="Times New Roman" w:hAnsi="Times New Roman" w:cs="Times New Roman"/>
          <w:sz w:val="28"/>
          <w:szCs w:val="28"/>
        </w:rPr>
        <w:t xml:space="preserve">Перші три виміри твердості </w:t>
      </w:r>
      <w:proofErr w:type="gramStart"/>
      <w:r w:rsidR="006B4AD8" w:rsidRPr="00FB7712">
        <w:rPr>
          <w:rFonts w:ascii="Times New Roman" w:hAnsi="Times New Roman" w:cs="Times New Roman"/>
          <w:sz w:val="28"/>
          <w:szCs w:val="28"/>
        </w:rPr>
        <w:t>п</w:t>
      </w:r>
      <w:proofErr w:type="gramEnd"/>
      <w:r w:rsidR="006B4AD8" w:rsidRPr="00FB7712">
        <w:rPr>
          <w:rFonts w:ascii="Times New Roman" w:hAnsi="Times New Roman" w:cs="Times New Roman"/>
          <w:sz w:val="28"/>
          <w:szCs w:val="28"/>
        </w:rPr>
        <w:t>ісля заміни наконечника або столика є пробними і не враховуються. Перевірку правильності показів твердомі</w:t>
      </w:r>
      <w:proofErr w:type="gramStart"/>
      <w:r w:rsidR="006B4AD8" w:rsidRPr="00FB7712">
        <w:rPr>
          <w:rFonts w:ascii="Times New Roman" w:hAnsi="Times New Roman" w:cs="Times New Roman"/>
          <w:sz w:val="28"/>
          <w:szCs w:val="28"/>
        </w:rPr>
        <w:t>р</w:t>
      </w:r>
      <w:proofErr w:type="gramEnd"/>
      <w:r w:rsidR="006B4AD8" w:rsidRPr="00FB7712">
        <w:rPr>
          <w:rFonts w:ascii="Times New Roman" w:hAnsi="Times New Roman" w:cs="Times New Roman"/>
          <w:sz w:val="28"/>
          <w:szCs w:val="28"/>
        </w:rPr>
        <w:t xml:space="preserve">ів 14 здійснюють за зразковими мірами твердості. Середнє значення твердості за п’ятьма вимірами не повинно відрізнятися від твердості міри не більш ніж на одиницю. </w:t>
      </w:r>
      <w:r w:rsidR="00A3454E" w:rsidRPr="00FB7712">
        <w:rPr>
          <w:rFonts w:ascii="Times New Roman" w:hAnsi="Times New Roman" w:cs="Times New Roman"/>
          <w:sz w:val="28"/>
          <w:szCs w:val="28"/>
        </w:rPr>
        <w:t>[7]</w:t>
      </w:r>
    </w:p>
    <w:p w:rsidR="0007731B" w:rsidRPr="00FB7712" w:rsidRDefault="00DB7874"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731B" w:rsidRPr="00FB7712">
        <w:rPr>
          <w:rFonts w:ascii="Times New Roman" w:hAnsi="Times New Roman" w:cs="Times New Roman"/>
          <w:sz w:val="28"/>
          <w:szCs w:val="28"/>
          <w:lang w:val="uk-UA"/>
        </w:rPr>
        <w:t>Кожен метод обчислення т</w:t>
      </w:r>
      <w:r w:rsidR="00595ED9" w:rsidRPr="00FB7712">
        <w:rPr>
          <w:rFonts w:ascii="Times New Roman" w:hAnsi="Times New Roman" w:cs="Times New Roman"/>
          <w:sz w:val="28"/>
          <w:szCs w:val="28"/>
          <w:lang w:val="uk-UA"/>
        </w:rPr>
        <w:t xml:space="preserve">вердості унікальний і </w:t>
      </w:r>
      <w:r w:rsidR="00595ED9" w:rsidRPr="00FB7712">
        <w:rPr>
          <w:rFonts w:ascii="Times New Roman" w:hAnsi="Times New Roman" w:cs="Times New Roman"/>
          <w:sz w:val="28"/>
          <w:szCs w:val="28"/>
        </w:rPr>
        <w:t xml:space="preserve"> </w:t>
      </w:r>
      <w:r w:rsidR="00595ED9" w:rsidRPr="00FB7712">
        <w:rPr>
          <w:rFonts w:ascii="Times New Roman" w:hAnsi="Times New Roman" w:cs="Times New Roman"/>
          <w:sz w:val="28"/>
          <w:szCs w:val="28"/>
          <w:lang w:val="uk-UA"/>
        </w:rPr>
        <w:t>використовутся</w:t>
      </w:r>
      <w:r w:rsidR="0007731B" w:rsidRPr="00FB7712">
        <w:rPr>
          <w:rFonts w:ascii="Times New Roman" w:hAnsi="Times New Roman" w:cs="Times New Roman"/>
          <w:sz w:val="28"/>
          <w:szCs w:val="28"/>
          <w:lang w:val="uk-UA"/>
        </w:rPr>
        <w:t xml:space="preserve"> в будь-якій сфері.  Методи визначення твердості по Брінеллю і Роквеллу є основними.</w:t>
      </w:r>
    </w:p>
    <w:p w:rsidR="00F310A9" w:rsidRPr="00FB7712" w:rsidRDefault="00F310A9" w:rsidP="00746C4A">
      <w:pPr>
        <w:spacing w:line="360" w:lineRule="auto"/>
        <w:jc w:val="both"/>
        <w:rPr>
          <w:rFonts w:ascii="Times New Roman" w:hAnsi="Times New Roman" w:cs="Times New Roman"/>
          <w:sz w:val="28"/>
          <w:szCs w:val="28"/>
          <w:lang w:val="uk-UA"/>
        </w:rPr>
      </w:pPr>
    </w:p>
    <w:p w:rsidR="0007731B" w:rsidRPr="00FB7712" w:rsidRDefault="0007731B"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lastRenderedPageBreak/>
        <w:t>Переваги  методу</w:t>
      </w:r>
    </w:p>
    <w:p w:rsidR="0007731B" w:rsidRPr="00FB7712" w:rsidRDefault="0007731B" w:rsidP="00746C4A">
      <w:pPr>
        <w:pStyle w:val="a6"/>
        <w:numPr>
          <w:ilvl w:val="0"/>
          <w:numId w:val="7"/>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можливість проведення дослідів з високою твердістю;</w:t>
      </w:r>
    </w:p>
    <w:p w:rsidR="0007731B" w:rsidRPr="00FB7712" w:rsidRDefault="0007731B" w:rsidP="00746C4A">
      <w:pPr>
        <w:pStyle w:val="a6"/>
        <w:numPr>
          <w:ilvl w:val="0"/>
          <w:numId w:val="1"/>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незначні пошкодження поверхні при проведенні випробування;</w:t>
      </w:r>
    </w:p>
    <w:p w:rsidR="0007731B" w:rsidRPr="00FB7712" w:rsidRDefault="0007731B" w:rsidP="00746C4A">
      <w:pPr>
        <w:pStyle w:val="a6"/>
        <w:numPr>
          <w:ilvl w:val="0"/>
          <w:numId w:val="1"/>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простий метод, який не потребує вимірювання діаметра відбитка;</w:t>
      </w:r>
    </w:p>
    <w:p w:rsidR="0007731B" w:rsidRPr="00FB7712" w:rsidRDefault="0007731B" w:rsidP="00746C4A">
      <w:pPr>
        <w:pStyle w:val="a6"/>
        <w:numPr>
          <w:ilvl w:val="0"/>
          <w:numId w:val="1"/>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процес випробування досить швидкий.</w:t>
      </w:r>
    </w:p>
    <w:p w:rsidR="00E0044D" w:rsidRPr="00FB7712" w:rsidRDefault="00E0044D"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Недоліки</w:t>
      </w:r>
      <w:r w:rsidR="00F3431D">
        <w:rPr>
          <w:rFonts w:ascii="Times New Roman" w:hAnsi="Times New Roman" w:cs="Times New Roman"/>
          <w:b/>
          <w:sz w:val="28"/>
          <w:szCs w:val="28"/>
          <w:lang w:val="uk-UA"/>
        </w:rPr>
        <w:t>:</w:t>
      </w:r>
      <w:r w:rsidRPr="00FB7712">
        <w:rPr>
          <w:rFonts w:ascii="Times New Roman" w:hAnsi="Times New Roman" w:cs="Times New Roman"/>
          <w:b/>
          <w:sz w:val="28"/>
          <w:szCs w:val="28"/>
          <w:lang w:val="uk-UA"/>
        </w:rPr>
        <w:t xml:space="preserve"> </w:t>
      </w:r>
    </w:p>
    <w:p w:rsidR="0007731B" w:rsidRPr="00FB7712" w:rsidRDefault="00DC18E3" w:rsidP="00746C4A">
      <w:pPr>
        <w:pStyle w:val="a6"/>
        <w:numPr>
          <w:ilvl w:val="0"/>
          <w:numId w:val="2"/>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в порівнянні з твердоміра Брі</w:t>
      </w:r>
      <w:r w:rsidR="0007731B" w:rsidRPr="00FB7712">
        <w:rPr>
          <w:rFonts w:ascii="Times New Roman" w:hAnsi="Times New Roman" w:cs="Times New Roman"/>
          <w:sz w:val="28"/>
          <w:szCs w:val="28"/>
          <w:lang w:val="uk-UA"/>
        </w:rPr>
        <w:t>нелля і Віккерса, метод Роквелла мало точний;</w:t>
      </w:r>
    </w:p>
    <w:p w:rsidR="00985A26" w:rsidRPr="00FB7712" w:rsidRDefault="0007731B" w:rsidP="00746C4A">
      <w:pPr>
        <w:pStyle w:val="a6"/>
        <w:numPr>
          <w:ilvl w:val="0"/>
          <w:numId w:val="2"/>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необхідно ретельно підготувати поверхню зразка.</w:t>
      </w:r>
    </w:p>
    <w:p w:rsidR="00F310A9" w:rsidRPr="00FB7712" w:rsidRDefault="00F310A9"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Фактори, що впливають на точність вимірювання :</w:t>
      </w:r>
    </w:p>
    <w:p w:rsidR="00F310A9" w:rsidRPr="00FB7712" w:rsidRDefault="00F310A9" w:rsidP="00746C4A">
      <w:pPr>
        <w:pStyle w:val="a6"/>
        <w:numPr>
          <w:ilvl w:val="0"/>
          <w:numId w:val="9"/>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Важливим фактором є товщина зразка.  Не допускається перевірка зразків з товщиною менш десятиразової глибини проникнення наконечника</w:t>
      </w:r>
    </w:p>
    <w:p w:rsidR="00F310A9" w:rsidRPr="00FB7712" w:rsidRDefault="00F310A9" w:rsidP="00746C4A">
      <w:pPr>
        <w:pStyle w:val="a6"/>
        <w:numPr>
          <w:ilvl w:val="0"/>
          <w:numId w:val="9"/>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Обмежується мінімальна відстань між відбитками (3 діаметра між центрами найближчих відбитків)</w:t>
      </w:r>
    </w:p>
    <w:p w:rsidR="00F310A9" w:rsidRPr="00FB7712" w:rsidRDefault="00F310A9" w:rsidP="00746C4A">
      <w:pPr>
        <w:pStyle w:val="a6"/>
        <w:numPr>
          <w:ilvl w:val="0"/>
          <w:numId w:val="9"/>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Паралакса при зчитуванні результатів з циферблата стрілочних приладів</w:t>
      </w:r>
    </w:p>
    <w:p w:rsidR="00746C4A" w:rsidRDefault="00F310A9" w:rsidP="00746C4A">
      <w:pPr>
        <w:pStyle w:val="a6"/>
        <w:numPr>
          <w:ilvl w:val="0"/>
          <w:numId w:val="9"/>
        </w:numPr>
        <w:spacing w:line="360" w:lineRule="auto"/>
        <w:ind w:left="0"/>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Простота методу Роквелла (головним чином, відсутність необхідності вимірювати діаметр відбитка) привела до його широкого застосування в промисловості для перевірки твердості.  Також не потрібна висока чистота вимірюваної поверхні </w:t>
      </w:r>
    </w:p>
    <w:p w:rsidR="00DB7874" w:rsidRDefault="00DB787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85A26" w:rsidRPr="00746C4A" w:rsidRDefault="00985A26" w:rsidP="00746C4A">
      <w:pPr>
        <w:rPr>
          <w:rFonts w:ascii="Times New Roman" w:hAnsi="Times New Roman" w:cs="Times New Roman"/>
          <w:sz w:val="28"/>
          <w:szCs w:val="28"/>
          <w:lang w:val="uk-UA"/>
        </w:rPr>
      </w:pPr>
      <w:r w:rsidRPr="00FB7712">
        <w:rPr>
          <w:rFonts w:ascii="Times New Roman" w:hAnsi="Times New Roman" w:cs="Times New Roman"/>
          <w:b/>
          <w:sz w:val="32"/>
          <w:szCs w:val="28"/>
          <w:lang w:val="uk-UA"/>
        </w:rPr>
        <w:lastRenderedPageBreak/>
        <w:t>1.3</w:t>
      </w:r>
      <w:r w:rsidR="00354FE0">
        <w:rPr>
          <w:rFonts w:ascii="Times New Roman" w:hAnsi="Times New Roman" w:cs="Times New Roman"/>
          <w:b/>
          <w:sz w:val="32"/>
          <w:szCs w:val="28"/>
          <w:lang w:val="uk-UA"/>
        </w:rPr>
        <w:t>.</w:t>
      </w:r>
      <w:r w:rsidR="00073714" w:rsidRPr="00FB7712">
        <w:rPr>
          <w:rFonts w:ascii="Times New Roman" w:hAnsi="Times New Roman" w:cs="Times New Roman"/>
          <w:b/>
          <w:sz w:val="32"/>
          <w:szCs w:val="28"/>
          <w:lang w:val="uk-UA"/>
        </w:rPr>
        <w:t xml:space="preserve"> </w:t>
      </w:r>
      <w:r w:rsidR="00595ED9" w:rsidRPr="00FB7712">
        <w:rPr>
          <w:rFonts w:ascii="Times New Roman" w:hAnsi="Times New Roman" w:cs="Times New Roman"/>
          <w:b/>
          <w:sz w:val="32"/>
          <w:szCs w:val="28"/>
          <w:lang w:val="uk-UA"/>
        </w:rPr>
        <w:t>Випробування твердості за Віккерсом</w:t>
      </w:r>
    </w:p>
    <w:p w:rsidR="00985A26" w:rsidRPr="00FB7712" w:rsidRDefault="00DB7874"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85A26" w:rsidRPr="00FB7712">
        <w:rPr>
          <w:rFonts w:ascii="Times New Roman" w:hAnsi="Times New Roman" w:cs="Times New Roman"/>
          <w:sz w:val="28"/>
          <w:szCs w:val="28"/>
          <w:lang w:val="uk-UA"/>
        </w:rPr>
        <w:t>Метод Віккерса - метод вимірювання твердості металів і сплавів за Вікерсом.  Регламентується ГОСТ 2999-75</w:t>
      </w:r>
      <w:r w:rsidR="00CF3706" w:rsidRPr="00FB7712">
        <w:rPr>
          <w:rFonts w:ascii="Times New Roman" w:hAnsi="Times New Roman" w:cs="Times New Roman"/>
          <w:sz w:val="28"/>
          <w:szCs w:val="28"/>
          <w:lang w:val="uk-UA"/>
        </w:rPr>
        <w:t>[5]</w:t>
      </w:r>
      <w:r w:rsidR="00985A26" w:rsidRPr="00FB7712">
        <w:rPr>
          <w:rFonts w:ascii="Times New Roman" w:hAnsi="Times New Roman" w:cs="Times New Roman"/>
          <w:sz w:val="28"/>
          <w:szCs w:val="28"/>
          <w:lang w:val="uk-UA"/>
        </w:rPr>
        <w:t xml:space="preserve"> і ISO 6507</w:t>
      </w:r>
      <w:r w:rsidR="00CF3706" w:rsidRPr="00FB7712">
        <w:rPr>
          <w:rFonts w:ascii="Times New Roman" w:hAnsi="Times New Roman" w:cs="Times New Roman"/>
          <w:sz w:val="28"/>
          <w:szCs w:val="28"/>
          <w:lang w:val="uk-UA"/>
        </w:rPr>
        <w:t>[6]</w:t>
      </w:r>
      <w:r w:rsidR="00985A26" w:rsidRPr="00FB7712">
        <w:rPr>
          <w:rFonts w:ascii="Times New Roman" w:hAnsi="Times New Roman" w:cs="Times New Roman"/>
          <w:sz w:val="28"/>
          <w:szCs w:val="28"/>
          <w:lang w:val="uk-UA"/>
        </w:rPr>
        <w:t>.</w:t>
      </w:r>
      <w:r w:rsidR="00E24845" w:rsidRPr="00FB7712">
        <w:rPr>
          <w:rFonts w:ascii="Times New Roman" w:hAnsi="Times New Roman" w:cs="Times New Roman"/>
          <w:sz w:val="28"/>
          <w:szCs w:val="28"/>
        </w:rPr>
        <w:t xml:space="preserve"> </w:t>
      </w:r>
      <w:r w:rsidR="00E24845" w:rsidRPr="00FB7712">
        <w:rPr>
          <w:rFonts w:ascii="Times New Roman" w:hAnsi="Times New Roman" w:cs="Times New Roman"/>
          <w:sz w:val="28"/>
          <w:szCs w:val="28"/>
          <w:lang w:val="uk-UA"/>
        </w:rPr>
        <w:t>Один з статичних методів дослідження .</w:t>
      </w:r>
    </w:p>
    <w:p w:rsidR="00191460" w:rsidRPr="00FB7712" w:rsidRDefault="00191460"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 xml:space="preserve">Принцип роботи </w:t>
      </w:r>
    </w:p>
    <w:p w:rsidR="00CF3706" w:rsidRPr="00FB7712" w:rsidRDefault="00DB7874"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F3706" w:rsidRPr="00FB7712">
        <w:rPr>
          <w:rFonts w:ascii="Times New Roman" w:hAnsi="Times New Roman" w:cs="Times New Roman"/>
          <w:sz w:val="28"/>
          <w:szCs w:val="28"/>
          <w:lang w:val="uk-UA"/>
        </w:rPr>
        <w:t xml:space="preserve">Метод визначення твердості за Віккерсом заснований на дослідженні залежності глибини проникнення алмазного конуса (індентора) в досліджуваний матеріал від величини зусилля.  Після зняття зусилля на поверхні зразка залишається відбиток, відповідний глибині занурення індентора.  З огляду на те, що геометричні розміри </w:t>
      </w:r>
      <w:r w:rsidR="009D32FE" w:rsidRPr="00FB7712">
        <w:rPr>
          <w:rFonts w:ascii="Times New Roman" w:hAnsi="Times New Roman" w:cs="Times New Roman"/>
          <w:sz w:val="28"/>
          <w:szCs w:val="28"/>
          <w:lang w:val="uk-UA"/>
        </w:rPr>
        <w:t>індентор</w:t>
      </w:r>
      <w:r w:rsidR="00CF3706" w:rsidRPr="00FB7712">
        <w:rPr>
          <w:rFonts w:ascii="Times New Roman" w:hAnsi="Times New Roman" w:cs="Times New Roman"/>
          <w:sz w:val="28"/>
          <w:szCs w:val="28"/>
          <w:lang w:val="uk-UA"/>
        </w:rPr>
        <w:t>а відомі і строго регламентовані, замість глибини занурення визначають площу відбитка в поверхневому шарі випробуваного матеріалу.</w:t>
      </w:r>
    </w:p>
    <w:p w:rsidR="00CF3706" w:rsidRPr="00FB7712" w:rsidRDefault="00441698" w:rsidP="00746C4A">
      <w:pPr>
        <w:spacing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sidRPr="00FB7712">
        <w:rPr>
          <w:rFonts w:ascii="Times New Roman" w:hAnsi="Times New Roman" w:cs="Times New Roman"/>
          <w:sz w:val="28"/>
          <w:szCs w:val="28"/>
          <w:lang w:val="uk-UA"/>
        </w:rPr>
        <w:t xml:space="preserve"> </w:t>
      </w:r>
      <w:r w:rsidR="00CF3706" w:rsidRPr="00FB7712">
        <w:rPr>
          <w:rFonts w:ascii="Times New Roman" w:hAnsi="Times New Roman" w:cs="Times New Roman"/>
          <w:sz w:val="28"/>
          <w:szCs w:val="28"/>
          <w:lang w:val="uk-UA"/>
        </w:rPr>
        <w:t>Визначення твердості за Віккерсом можливо для речовин з найвищими значеннями, оскільки в якості випробувального конуса використовується пірамідка з алмаза, який має максимальну відому твердість.</w:t>
      </w:r>
    </w:p>
    <w:p w:rsidR="00DB7874" w:rsidRDefault="00F3431D" w:rsidP="00746C4A">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Індентор</w:t>
      </w:r>
    </w:p>
    <w:p w:rsidR="00191460" w:rsidRPr="00FB7712" w:rsidRDefault="00441698" w:rsidP="00746C4A">
      <w:pPr>
        <w:spacing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sidRPr="00FB7712">
        <w:rPr>
          <w:rFonts w:ascii="Times New Roman" w:hAnsi="Times New Roman" w:cs="Times New Roman"/>
          <w:sz w:val="28"/>
          <w:szCs w:val="28"/>
          <w:lang w:val="uk-UA"/>
        </w:rPr>
        <w:t xml:space="preserve">  </w:t>
      </w:r>
      <w:r w:rsidR="009D32FE" w:rsidRPr="00FB7712">
        <w:rPr>
          <w:rFonts w:ascii="Times New Roman" w:hAnsi="Times New Roman" w:cs="Times New Roman"/>
          <w:sz w:val="28"/>
          <w:szCs w:val="28"/>
          <w:lang w:val="uk-UA"/>
        </w:rPr>
        <w:t>Індентор</w:t>
      </w:r>
      <w:r w:rsidR="00CF3706" w:rsidRPr="00FB7712">
        <w:rPr>
          <w:rFonts w:ascii="Times New Roman" w:hAnsi="Times New Roman" w:cs="Times New Roman"/>
          <w:sz w:val="28"/>
          <w:szCs w:val="28"/>
          <w:lang w:val="uk-UA"/>
        </w:rPr>
        <w:t xml:space="preserve"> виконаний у вигляді чотирикутної піраміди з кутами між гранями 136 °.  Такий кут обраний для того, щоб зблизити значення методу Віккерса з методом Бріннелю.  Таким чином, значення твердості в межах 400-450одиниць практично збігаються, особливо, в області менших значень.</w:t>
      </w:r>
      <w:r w:rsidR="00F8260B" w:rsidRPr="00FB7712">
        <w:rPr>
          <w:rFonts w:ascii="Times New Roman" w:hAnsi="Times New Roman" w:cs="Times New Roman"/>
          <w:sz w:val="28"/>
          <w:szCs w:val="28"/>
          <w:lang w:val="uk-UA"/>
        </w:rPr>
        <w:t xml:space="preserve"> </w:t>
      </w:r>
    </w:p>
    <w:p w:rsidR="003E1FBD" w:rsidRPr="00FB7712" w:rsidRDefault="00F8260B" w:rsidP="003E1FBD">
      <w:pPr>
        <w:spacing w:line="360" w:lineRule="auto"/>
        <w:jc w:val="center"/>
        <w:rPr>
          <w:rFonts w:ascii="Times New Roman" w:hAnsi="Times New Roman" w:cs="Times New Roman"/>
          <w:sz w:val="28"/>
          <w:szCs w:val="28"/>
          <w:lang w:val="uk-UA"/>
        </w:rPr>
      </w:pPr>
      <w:r w:rsidRPr="00FB7712">
        <w:rPr>
          <w:rFonts w:ascii="Times New Roman" w:hAnsi="Times New Roman" w:cs="Times New Roman"/>
          <w:noProof/>
          <w:sz w:val="28"/>
          <w:szCs w:val="28"/>
          <w:lang w:eastAsia="ru-RU"/>
        </w:rPr>
        <w:drawing>
          <wp:inline distT="0" distB="0" distL="0" distR="0">
            <wp:extent cx="5324475" cy="1784117"/>
            <wp:effectExtent l="19050" t="0" r="952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9" cstate="print"/>
                    <a:srcRect l="23731" t="51567" r="49813" b="29660"/>
                    <a:stretch>
                      <a:fillRect/>
                    </a:stretch>
                  </pic:blipFill>
                  <pic:spPr bwMode="auto">
                    <a:xfrm>
                      <a:off x="0" y="0"/>
                      <a:ext cx="5357951" cy="1795334"/>
                    </a:xfrm>
                    <a:prstGeom prst="rect">
                      <a:avLst/>
                    </a:prstGeom>
                    <a:noFill/>
                    <a:ln w="9525">
                      <a:noFill/>
                      <a:miter lim="800000"/>
                      <a:headEnd/>
                      <a:tailEnd/>
                    </a:ln>
                  </pic:spPr>
                </pic:pic>
              </a:graphicData>
            </a:graphic>
          </wp:inline>
        </w:drawing>
      </w:r>
      <w:r w:rsidR="003E1FBD" w:rsidRPr="003E1FBD">
        <w:rPr>
          <w:rFonts w:ascii="Times New Roman" w:hAnsi="Times New Roman" w:cs="Times New Roman"/>
          <w:sz w:val="28"/>
          <w:szCs w:val="28"/>
          <w:lang w:val="uk-UA"/>
        </w:rPr>
        <w:t xml:space="preserve"> </w:t>
      </w:r>
      <w:r w:rsidR="003E1FBD">
        <w:rPr>
          <w:rFonts w:ascii="Times New Roman" w:hAnsi="Times New Roman" w:cs="Times New Roman"/>
          <w:sz w:val="28"/>
          <w:szCs w:val="28"/>
          <w:lang w:val="uk-UA"/>
        </w:rPr>
        <w:t xml:space="preserve">         </w:t>
      </w:r>
      <w:r w:rsidR="00AE062C">
        <w:rPr>
          <w:rFonts w:ascii="Times New Roman" w:hAnsi="Times New Roman" w:cs="Times New Roman"/>
          <w:sz w:val="28"/>
          <w:szCs w:val="28"/>
          <w:lang w:val="uk-UA"/>
        </w:rPr>
        <w:t>Рис 1.7 М</w:t>
      </w:r>
      <w:r w:rsidR="003E1FBD" w:rsidRPr="00FB7712">
        <w:rPr>
          <w:rFonts w:ascii="Times New Roman" w:hAnsi="Times New Roman" w:cs="Times New Roman"/>
          <w:sz w:val="28"/>
          <w:szCs w:val="28"/>
          <w:lang w:val="uk-UA"/>
        </w:rPr>
        <w:t>етод Віккерса</w:t>
      </w:r>
    </w:p>
    <w:p w:rsidR="00CF3706" w:rsidRPr="00FB7712" w:rsidRDefault="003E1FBD" w:rsidP="00DB787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DB7874">
        <w:rPr>
          <w:rFonts w:ascii="Times New Roman" w:hAnsi="Times New Roman" w:cs="Times New Roman"/>
          <w:sz w:val="28"/>
          <w:szCs w:val="28"/>
          <w:lang w:val="uk-UA"/>
        </w:rPr>
        <w:t xml:space="preserve">  </w:t>
      </w:r>
      <w:r w:rsidR="00CF3706" w:rsidRPr="00FB7712">
        <w:rPr>
          <w:rFonts w:ascii="Times New Roman" w:hAnsi="Times New Roman" w:cs="Times New Roman"/>
          <w:sz w:val="28"/>
          <w:szCs w:val="28"/>
          <w:lang w:val="uk-UA"/>
        </w:rPr>
        <w:t>Твердість по Віккерсу визначають шляхом вдавлення піраміди в випробуваний зразок під дією сили певної величини.  Знаючи прикладену силу і площа відбитка можна визначити твердість поверхні випробуваного матеріалу.</w:t>
      </w:r>
    </w:p>
    <w:p w:rsidR="00CF3706" w:rsidRPr="00FB7712" w:rsidRDefault="00CF3706" w:rsidP="00DB7874">
      <w:pPr>
        <w:spacing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 </w:t>
      </w:r>
      <w:r w:rsidR="00DB7874">
        <w:rPr>
          <w:rFonts w:ascii="Times New Roman" w:hAnsi="Times New Roman" w:cs="Times New Roman"/>
          <w:sz w:val="28"/>
          <w:szCs w:val="28"/>
          <w:lang w:val="uk-UA"/>
        </w:rPr>
        <w:t xml:space="preserve">      </w:t>
      </w:r>
      <w:r w:rsidRPr="00FB7712">
        <w:rPr>
          <w:rFonts w:ascii="Times New Roman" w:hAnsi="Times New Roman" w:cs="Times New Roman"/>
          <w:sz w:val="28"/>
          <w:szCs w:val="28"/>
          <w:lang w:val="uk-UA"/>
        </w:rPr>
        <w:t>Замість розрахунку площі відбитка використовуються значення виміряних діагоналей ромба, між якими знаходиться пряма залежність.</w:t>
      </w:r>
    </w:p>
    <w:p w:rsidR="006B4AD8" w:rsidRPr="00FB7712" w:rsidRDefault="00441698" w:rsidP="00DB7874">
      <w:pPr>
        <w:spacing w:line="360" w:lineRule="auto"/>
        <w:jc w:val="both"/>
        <w:rPr>
          <w:rFonts w:ascii="Times New Roman" w:hAnsi="Times New Roman" w:cs="Times New Roman"/>
          <w:sz w:val="28"/>
          <w:szCs w:val="28"/>
        </w:rPr>
      </w:pPr>
      <w:r w:rsidRPr="00FB7712">
        <w:rPr>
          <w:rFonts w:ascii="Times New Roman" w:hAnsi="Times New Roman" w:cs="Times New Roman"/>
          <w:sz w:val="28"/>
          <w:szCs w:val="28"/>
          <w:lang w:val="uk-UA"/>
        </w:rPr>
        <w:t xml:space="preserve">   </w:t>
      </w:r>
      <w:r w:rsidR="00CF3706" w:rsidRPr="00FB7712">
        <w:rPr>
          <w:rFonts w:ascii="Times New Roman" w:hAnsi="Times New Roman" w:cs="Times New Roman"/>
          <w:sz w:val="28"/>
          <w:szCs w:val="28"/>
          <w:lang w:val="uk-UA"/>
        </w:rPr>
        <w:t>Підсумковий результат твердості визначають за формулою:</w:t>
      </w:r>
    </w:p>
    <w:p w:rsidR="00F8260B" w:rsidRPr="00FB7712" w:rsidRDefault="00F8260B" w:rsidP="00DB7874">
      <w:pPr>
        <w:spacing w:line="360" w:lineRule="auto"/>
        <w:jc w:val="both"/>
        <w:rPr>
          <w:rFonts w:ascii="Times New Roman" w:hAnsi="Times New Roman" w:cs="Times New Roman"/>
          <w:color w:val="555555"/>
          <w:sz w:val="40"/>
          <w:szCs w:val="36"/>
          <w:shd w:val="clear" w:color="auto" w:fill="F5F5F5"/>
          <w:vertAlign w:val="superscript"/>
        </w:rPr>
      </w:pPr>
      <w:r w:rsidRPr="00FB7712">
        <w:rPr>
          <w:rFonts w:ascii="Times New Roman" w:hAnsi="Times New Roman" w:cs="Times New Roman"/>
          <w:color w:val="555555"/>
          <w:sz w:val="36"/>
          <w:szCs w:val="36"/>
          <w:shd w:val="clear" w:color="auto" w:fill="F5F5F5"/>
        </w:rPr>
        <w:t>HV = 1.854∙F/d</w:t>
      </w:r>
      <w:r w:rsidRPr="00FB7712">
        <w:rPr>
          <w:rFonts w:ascii="Times New Roman" w:hAnsi="Times New Roman" w:cs="Times New Roman"/>
          <w:color w:val="555555"/>
          <w:sz w:val="36"/>
          <w:szCs w:val="36"/>
          <w:shd w:val="clear" w:color="auto" w:fill="F5F5F5"/>
          <w:vertAlign w:val="superscript"/>
        </w:rPr>
        <w:t xml:space="preserve">2                                                        </w:t>
      </w:r>
      <w:r w:rsidRPr="00FB7712">
        <w:rPr>
          <w:rFonts w:ascii="Times New Roman" w:hAnsi="Times New Roman" w:cs="Times New Roman"/>
          <w:color w:val="555555"/>
          <w:sz w:val="40"/>
          <w:szCs w:val="36"/>
          <w:shd w:val="clear" w:color="auto" w:fill="F5F5F5"/>
          <w:vertAlign w:val="superscript"/>
        </w:rPr>
        <w:t>(1,6)</w:t>
      </w:r>
    </w:p>
    <w:p w:rsidR="00F8260B" w:rsidRPr="00FB7712" w:rsidRDefault="00F8260B" w:rsidP="00DB7874">
      <w:pPr>
        <w:spacing w:line="360" w:lineRule="auto"/>
        <w:jc w:val="both"/>
        <w:rPr>
          <w:rFonts w:ascii="Times New Roman" w:hAnsi="Times New Roman" w:cs="Times New Roman"/>
          <w:sz w:val="28"/>
          <w:szCs w:val="36"/>
        </w:rPr>
      </w:pPr>
      <w:r w:rsidRPr="00FB7712">
        <w:rPr>
          <w:rFonts w:ascii="Times New Roman" w:hAnsi="Times New Roman" w:cs="Times New Roman"/>
          <w:sz w:val="28"/>
          <w:szCs w:val="36"/>
        </w:rPr>
        <w:t>У цій формулі F - це значення сили, а d - діагональ ромба.</w:t>
      </w:r>
    </w:p>
    <w:p w:rsidR="00F8260B" w:rsidRPr="00FB7712" w:rsidRDefault="00121F65" w:rsidP="00DB7874">
      <w:pPr>
        <w:spacing w:line="360" w:lineRule="auto"/>
        <w:jc w:val="both"/>
        <w:rPr>
          <w:rFonts w:ascii="Times New Roman" w:hAnsi="Times New Roman" w:cs="Times New Roman"/>
          <w:sz w:val="28"/>
          <w:szCs w:val="28"/>
        </w:rPr>
      </w:pPr>
      <w:r w:rsidRPr="00FB7712">
        <w:rPr>
          <w:rFonts w:ascii="Times New Roman" w:hAnsi="Times New Roman" w:cs="Times New Roman"/>
          <w:sz w:val="28"/>
          <w:szCs w:val="28"/>
        </w:rPr>
        <w:t xml:space="preserve">  </w:t>
      </w:r>
      <w:r w:rsidR="00DB7874">
        <w:rPr>
          <w:rFonts w:ascii="Times New Roman" w:hAnsi="Times New Roman" w:cs="Times New Roman"/>
          <w:sz w:val="28"/>
          <w:szCs w:val="28"/>
          <w:lang w:val="uk-UA"/>
        </w:rPr>
        <w:t xml:space="preserve">    </w:t>
      </w:r>
      <w:r w:rsidR="00F8260B" w:rsidRPr="00FB7712">
        <w:rPr>
          <w:rFonts w:ascii="Times New Roman" w:hAnsi="Times New Roman" w:cs="Times New Roman"/>
          <w:sz w:val="28"/>
          <w:szCs w:val="28"/>
        </w:rPr>
        <w:t>Як правило, при вимірах за</w:t>
      </w:r>
      <w:proofErr w:type="gramStart"/>
      <w:r w:rsidR="00F8260B" w:rsidRPr="00FB7712">
        <w:rPr>
          <w:rFonts w:ascii="Times New Roman" w:hAnsi="Times New Roman" w:cs="Times New Roman"/>
          <w:sz w:val="28"/>
          <w:szCs w:val="28"/>
        </w:rPr>
        <w:t xml:space="preserve"> В</w:t>
      </w:r>
      <w:proofErr w:type="gramEnd"/>
      <w:r w:rsidR="00F8260B" w:rsidRPr="00FB7712">
        <w:rPr>
          <w:rFonts w:ascii="Times New Roman" w:hAnsi="Times New Roman" w:cs="Times New Roman"/>
          <w:sz w:val="28"/>
          <w:szCs w:val="28"/>
        </w:rPr>
        <w:t>ікерсом ніяких обчислень за наведеною формулою не застосовують, а використовують табличні значення, виходячи з</w:t>
      </w:r>
      <w:r w:rsidR="00F8260B" w:rsidRPr="00FB7712">
        <w:rPr>
          <w:rFonts w:ascii="Times New Roman" w:hAnsi="Times New Roman" w:cs="Times New Roman"/>
          <w:sz w:val="28"/>
          <w:szCs w:val="28"/>
          <w:lang w:val="uk-UA"/>
        </w:rPr>
        <w:t xml:space="preserve"> прикдаденої сили</w:t>
      </w:r>
      <w:r w:rsidR="00F8260B" w:rsidRPr="00FB7712">
        <w:rPr>
          <w:rFonts w:ascii="Times New Roman" w:hAnsi="Times New Roman" w:cs="Times New Roman"/>
          <w:sz w:val="28"/>
          <w:szCs w:val="28"/>
        </w:rPr>
        <w:t>, часу впливу і результуючої площі сліду.</w:t>
      </w:r>
      <w:r w:rsidR="00407FC1" w:rsidRPr="00FB7712">
        <w:rPr>
          <w:rFonts w:ascii="Times New Roman" w:hAnsi="Times New Roman" w:cs="Times New Roman"/>
          <w:sz w:val="28"/>
          <w:szCs w:val="28"/>
        </w:rPr>
        <w:t>[8]</w:t>
      </w:r>
    </w:p>
    <w:p w:rsidR="00E24845" w:rsidRPr="00FB7712" w:rsidRDefault="00121F65" w:rsidP="00DB7874">
      <w:pPr>
        <w:spacing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rPr>
        <w:t xml:space="preserve">  </w:t>
      </w:r>
      <w:r w:rsidR="00DB7874">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 xml:space="preserve">Значення прикладеної сили </w:t>
      </w:r>
      <w:r w:rsidR="00191460" w:rsidRPr="00FB7712">
        <w:rPr>
          <w:rFonts w:ascii="Times New Roman" w:hAnsi="Times New Roman" w:cs="Times New Roman"/>
          <w:sz w:val="28"/>
          <w:szCs w:val="28"/>
          <w:lang w:val="uk-UA"/>
        </w:rPr>
        <w:t>регламентовано і становить 300 Н</w:t>
      </w:r>
      <w:r w:rsidR="008F78FC" w:rsidRPr="00FB7712">
        <w:rPr>
          <w:rFonts w:ascii="Times New Roman" w:hAnsi="Times New Roman" w:cs="Times New Roman"/>
          <w:sz w:val="28"/>
          <w:szCs w:val="28"/>
          <w:lang w:val="uk-UA"/>
        </w:rPr>
        <w:t>.  Час впливу на поверхню зазвичай становить 10-15 с.  Це найпоширеніші значення, проте в багатьох ситуаціях необхідно впливати на матеріал зразка за допомогою інших значень сили відповідно до ГОСТ 2999-75[5].</w:t>
      </w:r>
      <w:r w:rsidR="00E24845" w:rsidRPr="00FB7712">
        <w:rPr>
          <w:rFonts w:ascii="Times New Roman" w:hAnsi="Times New Roman" w:cs="Times New Roman"/>
          <w:sz w:val="28"/>
          <w:szCs w:val="28"/>
          <w:lang w:val="uk-UA"/>
        </w:rPr>
        <w:t xml:space="preserve"> </w:t>
      </w:r>
    </w:p>
    <w:p w:rsidR="00E24845" w:rsidRPr="00FB7712" w:rsidRDefault="00E24845" w:rsidP="00DB7874">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Будова  твердоміра</w:t>
      </w:r>
    </w:p>
    <w:p w:rsidR="00E24845" w:rsidRPr="00FB7712" w:rsidRDefault="00DB7874" w:rsidP="00DB7874">
      <w:pPr>
        <w:shd w:val="clear" w:color="auto" w:fill="FAFAFA"/>
        <w:spacing w:before="120"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00E24845" w:rsidRPr="00FB7712">
        <w:rPr>
          <w:rFonts w:ascii="Times New Roman" w:eastAsia="Times New Roman" w:hAnsi="Times New Roman" w:cs="Times New Roman"/>
          <w:color w:val="000000"/>
          <w:sz w:val="28"/>
          <w:szCs w:val="28"/>
          <w:lang w:val="uk-UA" w:eastAsia="ru-RU"/>
        </w:rPr>
        <w:t>Прилад має привід демпферного типу, що дозволяє регулювати швидкість підведення індентора до випробувального виробу і обладнаний проекційною оптичною системою, що забезпечує вимірювання діагоналі відбитка на екрані відліково-мікрометричного пристрою. Конструкція приладу забезпечує автоматичну зміну положення об'єктиву і наконечника перед і після нанесення відтиску. У конструкцію приладу входять такі основні механізми, що змонтовані всередині литого корпусу: шпиндель 16, мікрометрична головка 20, вантажний важіль 21, вантажна підвіска 29, демпфер 33, механізм підйому 5 столу і панель 27 з електроапаратурою.</w:t>
      </w:r>
      <w:r w:rsidR="00A3454E" w:rsidRPr="00FB7712">
        <w:rPr>
          <w:rFonts w:ascii="Times New Roman" w:eastAsia="Times New Roman" w:hAnsi="Times New Roman" w:cs="Times New Roman"/>
          <w:color w:val="000000"/>
          <w:sz w:val="28"/>
          <w:szCs w:val="28"/>
          <w:lang w:val="uk-UA" w:eastAsia="ru-RU"/>
        </w:rPr>
        <w:t>[20]</w:t>
      </w:r>
    </w:p>
    <w:p w:rsidR="00E24845" w:rsidRPr="00FB7712" w:rsidRDefault="00E24845" w:rsidP="00746C4A">
      <w:pPr>
        <w:shd w:val="clear" w:color="auto" w:fill="FAFAFA"/>
        <w:spacing w:before="120" w:after="0" w:line="360" w:lineRule="auto"/>
        <w:ind w:firstLine="709"/>
        <w:jc w:val="both"/>
        <w:rPr>
          <w:rFonts w:ascii="Times New Roman" w:eastAsia="Times New Roman" w:hAnsi="Times New Roman" w:cs="Times New Roman"/>
          <w:color w:val="000000"/>
          <w:sz w:val="28"/>
          <w:szCs w:val="28"/>
          <w:lang w:eastAsia="ru-RU"/>
        </w:rPr>
      </w:pPr>
      <w:r w:rsidRPr="00FB7712">
        <w:rPr>
          <w:rFonts w:ascii="Times New Roman" w:eastAsia="Times New Roman" w:hAnsi="Times New Roman" w:cs="Times New Roman"/>
          <w:color w:val="000000"/>
          <w:sz w:val="28"/>
          <w:szCs w:val="28"/>
          <w:lang w:val="uk-UA" w:eastAsia="ru-RU"/>
        </w:rPr>
        <w:lastRenderedPageBreak/>
        <w:t>Шпиндель і важільна система призначені для створення і передачі навантаження на випробуваний зразок. Шпиндель виконаний у вигляді труби, вміщеній в шарикопідшипникових направляючих 17, на нижній частині його закріплена поворотна каретка 7, що несе на собі випробувальний наконечник 11 і об'єктив 9.</w:t>
      </w:r>
    </w:p>
    <w:p w:rsidR="00E24845" w:rsidRPr="00FB7712" w:rsidRDefault="00DB7874" w:rsidP="00DB7874">
      <w:pPr>
        <w:shd w:val="clear" w:color="auto" w:fill="FAFAFA"/>
        <w:spacing w:before="120"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00E24845" w:rsidRPr="00FB7712">
        <w:rPr>
          <w:rFonts w:ascii="Times New Roman" w:eastAsia="Times New Roman" w:hAnsi="Times New Roman" w:cs="Times New Roman"/>
          <w:color w:val="000000"/>
          <w:sz w:val="28"/>
          <w:szCs w:val="28"/>
          <w:lang w:val="uk-UA" w:eastAsia="ru-RU"/>
        </w:rPr>
        <w:t>Положення каретки регулюється упорами 6 і 12. У вихідному положенні каретка встановлюється в положення «об'єктив».</w:t>
      </w:r>
    </w:p>
    <w:p w:rsidR="00E24845" w:rsidRPr="00FB7712" w:rsidRDefault="00E24845" w:rsidP="00746C4A">
      <w:pPr>
        <w:shd w:val="clear" w:color="auto" w:fill="FAFAFA"/>
        <w:spacing w:before="120" w:after="0" w:line="360" w:lineRule="auto"/>
        <w:ind w:firstLine="709"/>
        <w:jc w:val="both"/>
        <w:rPr>
          <w:rFonts w:ascii="Times New Roman" w:eastAsia="Times New Roman" w:hAnsi="Times New Roman" w:cs="Times New Roman"/>
          <w:color w:val="000000"/>
          <w:sz w:val="28"/>
          <w:szCs w:val="28"/>
          <w:lang w:eastAsia="ru-RU"/>
        </w:rPr>
      </w:pPr>
      <w:r w:rsidRPr="00FB7712">
        <w:rPr>
          <w:rFonts w:ascii="Times New Roman" w:eastAsia="Times New Roman" w:hAnsi="Times New Roman" w:cs="Times New Roman"/>
          <w:color w:val="000000"/>
          <w:sz w:val="28"/>
          <w:szCs w:val="28"/>
          <w:lang w:val="uk-UA" w:eastAsia="ru-RU"/>
        </w:rPr>
        <w:t>В шпиндельній трубі встановлена проекційна частина оптичної системи, призначеної для передачі зображення відбитка на екран мікрометричної головки. Оптична система складається з ахроматичної лінзи 15, окуляра 23, дзеркала 22 і об'єктиву 9. Шпиндель з'єднується з важелем 26 підшипниками 24. Для відтворення на шпинделі заданого навантаження на систему важіля навішують вантажі з допомогою вантажної підвіски 29 з набором вантажів 30.</w:t>
      </w:r>
    </w:p>
    <w:p w:rsidR="00E24845" w:rsidRPr="00FB7712" w:rsidRDefault="00E24845" w:rsidP="00746C4A">
      <w:pPr>
        <w:shd w:val="clear" w:color="auto" w:fill="FAFAFA"/>
        <w:spacing w:before="120" w:after="0" w:line="360" w:lineRule="auto"/>
        <w:ind w:firstLine="709"/>
        <w:jc w:val="both"/>
        <w:rPr>
          <w:rFonts w:ascii="Times New Roman" w:eastAsia="Times New Roman" w:hAnsi="Times New Roman" w:cs="Times New Roman"/>
          <w:color w:val="000000"/>
          <w:sz w:val="28"/>
          <w:szCs w:val="28"/>
          <w:lang w:eastAsia="ru-RU"/>
        </w:rPr>
      </w:pPr>
      <w:r w:rsidRPr="00FB7712">
        <w:rPr>
          <w:rFonts w:ascii="Times New Roman" w:eastAsia="Times New Roman" w:hAnsi="Times New Roman" w:cs="Times New Roman"/>
          <w:color w:val="000000"/>
          <w:sz w:val="28"/>
          <w:szCs w:val="28"/>
          <w:lang w:val="uk-UA" w:eastAsia="ru-RU"/>
        </w:rPr>
        <w:t>Деталь встановлюють на предметний стіл 8 і обертанням маховика 4 підтискають її до чохла 10. На вантажну підвіску встановлюють необхідні вантажі. Поворотом рукоятки 2 звільняється шток 32 демпфера 33, напруга подається на магніт 25, за допомогою якого каретка 7 перекладається з положення «об'єктив» в положення «наконечник».</w:t>
      </w:r>
    </w:p>
    <w:p w:rsidR="00E24845" w:rsidRPr="00FB7712" w:rsidRDefault="00E24845" w:rsidP="00746C4A">
      <w:pPr>
        <w:shd w:val="clear" w:color="auto" w:fill="FAFAFA"/>
        <w:spacing w:before="120" w:after="0" w:line="360" w:lineRule="auto"/>
        <w:ind w:firstLine="709"/>
        <w:jc w:val="both"/>
        <w:rPr>
          <w:rFonts w:ascii="Times New Roman" w:eastAsia="Times New Roman" w:hAnsi="Times New Roman" w:cs="Times New Roman"/>
          <w:color w:val="000000"/>
          <w:sz w:val="28"/>
          <w:szCs w:val="28"/>
          <w:lang w:val="uk-UA" w:eastAsia="ru-RU"/>
        </w:rPr>
      </w:pPr>
      <w:r w:rsidRPr="00FB7712">
        <w:rPr>
          <w:rFonts w:ascii="Times New Roman" w:eastAsia="Times New Roman" w:hAnsi="Times New Roman" w:cs="Times New Roman"/>
          <w:color w:val="000000"/>
          <w:sz w:val="28"/>
          <w:szCs w:val="28"/>
          <w:lang w:val="uk-UA" w:eastAsia="ru-RU"/>
        </w:rPr>
        <w:t>Шток демпфера і вантажна підвіска з вантажем опускаються вниз. Починається навантаження – проникнення наконечника в випробовуваний виріб. Під час повного навантаження замикаються контакти 31 і сигнал надходить на реле часу для відліку часу витримки. Після закінчення часу витримки, про що свідчить сигнальна лампочка 14, навантаження знімається. Потім вимикається освітлювач 28, мікроперемикач 3 розмикається, відключає магніт 25 і каретка під дією пружини 13 повертається в положення «об'єктив».</w:t>
      </w:r>
    </w:p>
    <w:p w:rsidR="00E24845" w:rsidRDefault="00E24845" w:rsidP="00746C4A">
      <w:pPr>
        <w:shd w:val="clear" w:color="auto" w:fill="FAFAFA"/>
        <w:spacing w:before="120" w:after="0" w:line="360" w:lineRule="auto"/>
        <w:ind w:firstLine="709"/>
        <w:jc w:val="both"/>
        <w:rPr>
          <w:rFonts w:ascii="Times New Roman" w:eastAsia="Times New Roman" w:hAnsi="Times New Roman" w:cs="Times New Roman"/>
          <w:color w:val="000000"/>
          <w:sz w:val="28"/>
          <w:szCs w:val="28"/>
          <w:lang w:val="uk-UA" w:eastAsia="ru-RU"/>
        </w:rPr>
      </w:pPr>
      <w:r w:rsidRPr="00FB7712">
        <w:rPr>
          <w:rFonts w:ascii="Times New Roman" w:eastAsia="Times New Roman" w:hAnsi="Times New Roman" w:cs="Times New Roman"/>
          <w:color w:val="000000"/>
          <w:sz w:val="28"/>
          <w:szCs w:val="28"/>
          <w:lang w:val="uk-UA" w:eastAsia="ru-RU"/>
        </w:rPr>
        <w:t xml:space="preserve">Відтиск проектується через оптичну проекційну систему на екран мікрометричної головки. Діагоналі відтиску вимірюють за шкалами 18 і 19 в </w:t>
      </w:r>
      <w:r w:rsidRPr="00FB7712">
        <w:rPr>
          <w:rFonts w:ascii="Times New Roman" w:eastAsia="Times New Roman" w:hAnsi="Times New Roman" w:cs="Times New Roman"/>
          <w:color w:val="000000"/>
          <w:sz w:val="28"/>
          <w:szCs w:val="28"/>
          <w:lang w:val="uk-UA" w:eastAsia="ru-RU"/>
        </w:rPr>
        <w:lastRenderedPageBreak/>
        <w:t>двох взаємно перпендикулярних напрямках і за таблицями визначають твердість в одиницях HV. Межі виміру твердості 8 HV – 2000 HV.[20]</w:t>
      </w:r>
    </w:p>
    <w:p w:rsidR="00F82F0B" w:rsidRPr="00FB7712" w:rsidRDefault="00F82F0B" w:rsidP="00746C4A">
      <w:pPr>
        <w:spacing w:line="360" w:lineRule="auto"/>
        <w:jc w:val="center"/>
        <w:rPr>
          <w:rFonts w:ascii="Times New Roman" w:hAnsi="Times New Roman" w:cs="Times New Roman"/>
          <w:i/>
          <w:iCs/>
          <w:color w:val="000000"/>
          <w:shd w:val="clear" w:color="auto" w:fill="FAFAFA"/>
          <w:lang w:val="uk-UA"/>
        </w:rPr>
      </w:pPr>
      <w:r w:rsidRPr="00FB7712">
        <w:rPr>
          <w:rFonts w:ascii="Times New Roman" w:hAnsi="Times New Roman" w:cs="Times New Roman"/>
          <w:noProof/>
          <w:sz w:val="28"/>
          <w:szCs w:val="28"/>
          <w:lang w:eastAsia="ru-RU"/>
        </w:rPr>
        <w:drawing>
          <wp:inline distT="0" distB="0" distL="0" distR="0">
            <wp:extent cx="6565553" cy="7477125"/>
            <wp:effectExtent l="19050" t="0" r="6697"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l="4810" t="20824" r="55425" b="18416"/>
                    <a:stretch>
                      <a:fillRect/>
                    </a:stretch>
                  </pic:blipFill>
                  <pic:spPr bwMode="auto">
                    <a:xfrm>
                      <a:off x="0" y="0"/>
                      <a:ext cx="6575435" cy="7488379"/>
                    </a:xfrm>
                    <a:prstGeom prst="rect">
                      <a:avLst/>
                    </a:prstGeom>
                    <a:noFill/>
                    <a:ln w="9525">
                      <a:noFill/>
                      <a:miter lim="800000"/>
                      <a:headEnd/>
                      <a:tailEnd/>
                    </a:ln>
                  </pic:spPr>
                </pic:pic>
              </a:graphicData>
            </a:graphic>
          </wp:inline>
        </w:drawing>
      </w:r>
    </w:p>
    <w:p w:rsidR="00F82F0B" w:rsidRPr="00FB7712" w:rsidRDefault="00F82F0B" w:rsidP="00746C4A">
      <w:pPr>
        <w:spacing w:line="360" w:lineRule="auto"/>
        <w:jc w:val="center"/>
        <w:rPr>
          <w:rFonts w:ascii="Times New Roman" w:hAnsi="Times New Roman" w:cs="Times New Roman"/>
          <w:iCs/>
          <w:color w:val="000000"/>
          <w:sz w:val="28"/>
          <w:szCs w:val="28"/>
          <w:shd w:val="clear" w:color="auto" w:fill="FAFAFA"/>
          <w:lang w:val="uk-UA"/>
        </w:rPr>
      </w:pPr>
      <w:r w:rsidRPr="00FB7712">
        <w:rPr>
          <w:rFonts w:ascii="Times New Roman" w:hAnsi="Times New Roman" w:cs="Times New Roman"/>
          <w:iCs/>
          <w:color w:val="000000"/>
          <w:sz w:val="28"/>
          <w:szCs w:val="28"/>
          <w:shd w:val="clear" w:color="auto" w:fill="FAFAFA"/>
          <w:lang w:val="uk-UA"/>
        </w:rPr>
        <w:t>Рис. 1.9. Схематичне зображення  приладу для вимірювання</w:t>
      </w:r>
      <w:r w:rsidR="00FB7712" w:rsidRPr="00FB7712">
        <w:rPr>
          <w:rFonts w:ascii="Times New Roman" w:hAnsi="Times New Roman" w:cs="Times New Roman"/>
          <w:iCs/>
          <w:color w:val="000000"/>
          <w:sz w:val="28"/>
          <w:szCs w:val="28"/>
          <w:shd w:val="clear" w:color="auto" w:fill="FAFAFA"/>
          <w:lang w:val="uk-UA"/>
        </w:rPr>
        <w:t xml:space="preserve"> твердості ТП-7Р1[20]</w:t>
      </w:r>
    </w:p>
    <w:p w:rsidR="00E24845" w:rsidRPr="00FB7712" w:rsidRDefault="00E24845" w:rsidP="00746C4A">
      <w:pPr>
        <w:spacing w:line="360" w:lineRule="auto"/>
        <w:jc w:val="center"/>
        <w:rPr>
          <w:rFonts w:ascii="Times New Roman" w:hAnsi="Times New Roman" w:cs="Times New Roman"/>
          <w:sz w:val="28"/>
          <w:szCs w:val="28"/>
          <w:lang w:val="uk-UA"/>
        </w:rPr>
      </w:pPr>
      <w:r w:rsidRPr="00FB7712">
        <w:rPr>
          <w:rFonts w:ascii="Times New Roman" w:hAnsi="Times New Roman" w:cs="Times New Roman"/>
          <w:noProof/>
          <w:sz w:val="28"/>
          <w:szCs w:val="28"/>
          <w:lang w:eastAsia="ru-RU"/>
        </w:rPr>
        <w:lastRenderedPageBreak/>
        <w:drawing>
          <wp:inline distT="0" distB="0" distL="0" distR="0">
            <wp:extent cx="6474605" cy="3086100"/>
            <wp:effectExtent l="19050" t="0" r="2395" b="0"/>
            <wp:docPr id="8"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1" cstate="print"/>
                    <a:srcRect l="31130" t="35456" r="32702" b="33904"/>
                    <a:stretch>
                      <a:fillRect/>
                    </a:stretch>
                  </pic:blipFill>
                  <pic:spPr bwMode="auto">
                    <a:xfrm>
                      <a:off x="0" y="0"/>
                      <a:ext cx="6474605" cy="3086100"/>
                    </a:xfrm>
                    <a:prstGeom prst="rect">
                      <a:avLst/>
                    </a:prstGeom>
                    <a:noFill/>
                    <a:ln w="9525">
                      <a:noFill/>
                      <a:miter lim="800000"/>
                      <a:headEnd/>
                      <a:tailEnd/>
                    </a:ln>
                  </pic:spPr>
                </pic:pic>
              </a:graphicData>
            </a:graphic>
          </wp:inline>
        </w:drawing>
      </w:r>
    </w:p>
    <w:p w:rsidR="00E24845" w:rsidRPr="00FB7712" w:rsidRDefault="00E24845" w:rsidP="00746C4A">
      <w:pPr>
        <w:spacing w:line="360" w:lineRule="auto"/>
        <w:jc w:val="center"/>
        <w:rPr>
          <w:rFonts w:ascii="Times New Roman" w:hAnsi="Times New Roman" w:cs="Times New Roman"/>
          <w:sz w:val="28"/>
          <w:szCs w:val="28"/>
          <w:lang w:val="uk-UA"/>
        </w:rPr>
      </w:pPr>
    </w:p>
    <w:p w:rsidR="00E24845" w:rsidRPr="00FB7712" w:rsidRDefault="004C2E9C" w:rsidP="00746C4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Рис.2.1.</w:t>
      </w:r>
      <w:r w:rsidR="00E24845" w:rsidRPr="00FB7712">
        <w:rPr>
          <w:rFonts w:ascii="Times New Roman" w:hAnsi="Times New Roman" w:cs="Times New Roman"/>
          <w:sz w:val="28"/>
          <w:szCs w:val="28"/>
          <w:lang w:val="uk-UA"/>
        </w:rPr>
        <w:t xml:space="preserve">  Прилад типу ТП (а), індентор - алмазна піраміда (б) і шкала,</w:t>
      </w:r>
    </w:p>
    <w:p w:rsidR="00E24845" w:rsidRPr="00FB7712" w:rsidRDefault="00E24845" w:rsidP="00746C4A">
      <w:pPr>
        <w:spacing w:line="360" w:lineRule="auto"/>
        <w:jc w:val="center"/>
        <w:rPr>
          <w:rFonts w:ascii="Times New Roman" w:hAnsi="Times New Roman" w:cs="Times New Roman"/>
          <w:sz w:val="28"/>
          <w:szCs w:val="28"/>
          <w:lang w:val="uk-UA"/>
        </w:rPr>
      </w:pPr>
      <w:r w:rsidRPr="00FB7712">
        <w:rPr>
          <w:rFonts w:ascii="Times New Roman" w:hAnsi="Times New Roman" w:cs="Times New Roman"/>
          <w:sz w:val="28"/>
          <w:szCs w:val="28"/>
          <w:lang w:val="uk-UA"/>
        </w:rPr>
        <w:t>по якій вимірюють твердість методом Віккерса (в).</w:t>
      </w:r>
    </w:p>
    <w:p w:rsidR="008F78FC" w:rsidRPr="00FB7712" w:rsidRDefault="008F78FC" w:rsidP="00746C4A">
      <w:pPr>
        <w:spacing w:line="360" w:lineRule="auto"/>
        <w:jc w:val="both"/>
        <w:rPr>
          <w:rFonts w:ascii="Times New Roman" w:hAnsi="Times New Roman" w:cs="Times New Roman"/>
          <w:sz w:val="28"/>
          <w:szCs w:val="28"/>
          <w:lang w:val="uk-UA"/>
        </w:rPr>
      </w:pPr>
    </w:p>
    <w:p w:rsidR="00441698" w:rsidRPr="00FB7712" w:rsidRDefault="00441698"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 xml:space="preserve">Вимоги до дослідження </w:t>
      </w:r>
    </w:p>
    <w:p w:rsidR="008F78FC" w:rsidRPr="00FB7712" w:rsidRDefault="00C92F4F"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Величина навантаження залежить від вимірюваного матеріалу (його передбачуваної твердості).  Чим твердіше поверхню випробуваного зразка матеріалу, тим більше навантаження.  Це викликано прагненням до зменшення похибки при визначенні площі і зменшення впливу в'язкості матеріалу.</w:t>
      </w:r>
      <w:r w:rsidR="00A3454E" w:rsidRPr="00FB7712">
        <w:rPr>
          <w:rFonts w:ascii="Times New Roman" w:hAnsi="Times New Roman" w:cs="Times New Roman"/>
          <w:sz w:val="28"/>
          <w:szCs w:val="28"/>
          <w:lang w:val="uk-UA"/>
        </w:rPr>
        <w:t>[18]</w:t>
      </w:r>
    </w:p>
    <w:p w:rsidR="008F78FC" w:rsidRPr="00FB7712" w:rsidRDefault="00121F65" w:rsidP="00746C4A">
      <w:pPr>
        <w:spacing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 </w:t>
      </w:r>
      <w:r w:rsidR="00C92F4F">
        <w:rPr>
          <w:rFonts w:ascii="Times New Roman" w:hAnsi="Times New Roman" w:cs="Times New Roman"/>
          <w:sz w:val="28"/>
          <w:szCs w:val="28"/>
          <w:lang w:val="uk-UA"/>
        </w:rPr>
        <w:t xml:space="preserve">    </w:t>
      </w:r>
      <w:r w:rsidRPr="00FB7712">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 xml:space="preserve">Для зниження похибки також пред'являються обмеження за розмірами випробуваного зразка.  Мінімальна товщина зразка повинна бути в 1,2-1,5 разів більше передбачуваної діагоналі відбитка в залежності від виду металу </w:t>
      </w:r>
      <w:r w:rsidR="009235BA">
        <w:rPr>
          <w:rFonts w:ascii="Times New Roman" w:hAnsi="Times New Roman" w:cs="Times New Roman"/>
          <w:sz w:val="28"/>
          <w:szCs w:val="28"/>
          <w:lang w:val="uk-UA"/>
        </w:rPr>
        <w:t>(менша величина відповідає сталі</w:t>
      </w:r>
      <w:r w:rsidR="008F78FC" w:rsidRPr="00FB7712">
        <w:rPr>
          <w:rFonts w:ascii="Times New Roman" w:hAnsi="Times New Roman" w:cs="Times New Roman"/>
          <w:sz w:val="28"/>
          <w:szCs w:val="28"/>
          <w:lang w:val="uk-UA"/>
        </w:rPr>
        <w:t>, велика призначена для кольорових металів).  Відстань між краєм зразка або краєм попереднього відбитка і центром відбитка має бути не менше 2,5 величини діагоналі.</w:t>
      </w:r>
      <w:r w:rsidR="00A3454E" w:rsidRPr="00FB7712">
        <w:rPr>
          <w:rFonts w:ascii="Times New Roman" w:hAnsi="Times New Roman" w:cs="Times New Roman"/>
          <w:sz w:val="28"/>
          <w:szCs w:val="28"/>
          <w:lang w:val="uk-UA"/>
        </w:rPr>
        <w:t>[19]</w:t>
      </w:r>
    </w:p>
    <w:p w:rsidR="008F78FC" w:rsidRPr="00FB7712" w:rsidRDefault="008F78FC" w:rsidP="00746C4A">
      <w:pPr>
        <w:spacing w:line="360" w:lineRule="auto"/>
        <w:jc w:val="both"/>
        <w:rPr>
          <w:rFonts w:ascii="Times New Roman" w:hAnsi="Times New Roman" w:cs="Times New Roman"/>
          <w:sz w:val="28"/>
          <w:szCs w:val="28"/>
        </w:rPr>
      </w:pPr>
      <w:r w:rsidRPr="00FB7712">
        <w:rPr>
          <w:rFonts w:ascii="Times New Roman" w:hAnsi="Times New Roman" w:cs="Times New Roman"/>
          <w:sz w:val="28"/>
          <w:szCs w:val="28"/>
          <w:lang w:val="uk-UA"/>
        </w:rPr>
        <w:lastRenderedPageBreak/>
        <w:t xml:space="preserve"> </w:t>
      </w:r>
      <w:r w:rsidR="00121F65" w:rsidRPr="00FB7712">
        <w:rPr>
          <w:rFonts w:ascii="Times New Roman" w:hAnsi="Times New Roman" w:cs="Times New Roman"/>
          <w:sz w:val="28"/>
          <w:szCs w:val="28"/>
          <w:lang w:val="uk-UA"/>
        </w:rPr>
        <w:t xml:space="preserve"> </w:t>
      </w:r>
      <w:r w:rsidR="00C92F4F">
        <w:rPr>
          <w:rFonts w:ascii="Times New Roman" w:hAnsi="Times New Roman" w:cs="Times New Roman"/>
          <w:sz w:val="28"/>
          <w:szCs w:val="28"/>
          <w:lang w:val="uk-UA"/>
        </w:rPr>
        <w:t xml:space="preserve">  </w:t>
      </w:r>
      <w:r w:rsidR="00121F65" w:rsidRPr="00FB7712">
        <w:rPr>
          <w:rFonts w:ascii="Times New Roman" w:hAnsi="Times New Roman" w:cs="Times New Roman"/>
          <w:sz w:val="28"/>
          <w:szCs w:val="28"/>
          <w:lang w:val="uk-UA"/>
        </w:rPr>
        <w:t xml:space="preserve">  </w:t>
      </w:r>
      <w:r w:rsidRPr="00FB7712">
        <w:rPr>
          <w:rFonts w:ascii="Times New Roman" w:hAnsi="Times New Roman" w:cs="Times New Roman"/>
          <w:sz w:val="28"/>
          <w:szCs w:val="28"/>
          <w:lang w:val="uk-UA"/>
        </w:rPr>
        <w:t>Особливі вимоги пред'являються також до чистоти поверхні.  Її шорсткість не повинна перевищувати 0,16 мкм, що означає необхідність в поліровці поверхні.</w:t>
      </w:r>
      <w:r w:rsidR="00A3454E" w:rsidRPr="00FB7712">
        <w:rPr>
          <w:rFonts w:ascii="Times New Roman" w:hAnsi="Times New Roman" w:cs="Times New Roman"/>
          <w:sz w:val="28"/>
          <w:szCs w:val="28"/>
        </w:rPr>
        <w:t>[</w:t>
      </w:r>
      <w:proofErr w:type="gramStart"/>
      <w:r w:rsidR="00A3454E" w:rsidRPr="00FB7712">
        <w:rPr>
          <w:rFonts w:ascii="Times New Roman" w:hAnsi="Times New Roman" w:cs="Times New Roman"/>
          <w:sz w:val="28"/>
          <w:szCs w:val="28"/>
        </w:rPr>
        <w:t>19]</w:t>
      </w:r>
      <w:proofErr w:type="gramEnd"/>
    </w:p>
    <w:p w:rsidR="008F78FC" w:rsidRPr="00FB7712" w:rsidRDefault="00121F65" w:rsidP="00746C4A">
      <w:pPr>
        <w:spacing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t xml:space="preserve"> </w:t>
      </w:r>
      <w:r w:rsidR="00C92F4F">
        <w:rPr>
          <w:rFonts w:ascii="Times New Roman" w:hAnsi="Times New Roman" w:cs="Times New Roman"/>
          <w:sz w:val="28"/>
          <w:szCs w:val="28"/>
          <w:lang w:val="uk-UA"/>
        </w:rPr>
        <w:t xml:space="preserve">   </w:t>
      </w:r>
      <w:r w:rsidRPr="00FB7712">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Малі лінійні розміри зразка вимагають застосування мікроскопа для вимірювання розмірів відбитка, причому, чим твердіший зразок, тим більш чітку картинку повинен передавати мікроскоп для збереження точності вимірювання.</w:t>
      </w:r>
      <w:r w:rsidR="00A3454E" w:rsidRPr="00FB7712">
        <w:rPr>
          <w:rFonts w:ascii="Times New Roman" w:hAnsi="Times New Roman" w:cs="Times New Roman"/>
          <w:sz w:val="28"/>
          <w:szCs w:val="28"/>
          <w:lang w:val="uk-UA"/>
        </w:rPr>
        <w:t>[19]</w:t>
      </w:r>
    </w:p>
    <w:p w:rsidR="008F78FC" w:rsidRPr="00FB7712" w:rsidRDefault="008F78FC"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Галуз</w:t>
      </w:r>
      <w:r w:rsidR="00F3431D">
        <w:rPr>
          <w:rFonts w:ascii="Times New Roman" w:hAnsi="Times New Roman" w:cs="Times New Roman"/>
          <w:b/>
          <w:sz w:val="28"/>
          <w:szCs w:val="28"/>
          <w:lang w:val="uk-UA"/>
        </w:rPr>
        <w:t>і</w:t>
      </w:r>
      <w:r w:rsidRPr="00FB7712">
        <w:rPr>
          <w:rFonts w:ascii="Times New Roman" w:hAnsi="Times New Roman" w:cs="Times New Roman"/>
          <w:b/>
          <w:sz w:val="28"/>
          <w:szCs w:val="28"/>
          <w:lang w:val="uk-UA"/>
        </w:rPr>
        <w:t xml:space="preserve"> застосування</w:t>
      </w:r>
    </w:p>
    <w:p w:rsidR="008F78FC" w:rsidRPr="00FB7712" w:rsidRDefault="00C92F4F"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 xml:space="preserve"> Вимірювання твердості за методом Віккерса - універсальний метод, але найбільш точних значень він дає при дослідженні речовин з високою твердістю.  Малі зусилля і, відповідно, невеликі лінійні розміри відбитка дозволяють практично не порушувати поверхню вимірюваного матеріалу.</w:t>
      </w:r>
    </w:p>
    <w:p w:rsidR="008F78FC" w:rsidRPr="00FB7712" w:rsidRDefault="00C92F4F"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 xml:space="preserve"> Подальший розвиток метод Віккерса отримав при вимірах мікротвердості.  Величина тиску при цьому становить від 2 до 500 г, а глибина занурення індентора не перевищує 0,2 мкм.  Настільки малі величини вимагають застосування мікроскопів з великою збільшувальною здатністю.</w:t>
      </w:r>
      <w:r w:rsidR="00FB7712" w:rsidRPr="00FB7712">
        <w:rPr>
          <w:rFonts w:ascii="Times New Roman" w:hAnsi="Times New Roman" w:cs="Times New Roman"/>
          <w:sz w:val="28"/>
          <w:szCs w:val="28"/>
        </w:rPr>
        <w:t>[</w:t>
      </w:r>
      <w:proofErr w:type="gramStart"/>
      <w:r w:rsidR="00FB7712" w:rsidRPr="00FB7712">
        <w:rPr>
          <w:rFonts w:ascii="Times New Roman" w:hAnsi="Times New Roman" w:cs="Times New Roman"/>
          <w:sz w:val="28"/>
          <w:szCs w:val="28"/>
        </w:rPr>
        <w:t>14]</w:t>
      </w:r>
      <w:proofErr w:type="gramEnd"/>
    </w:p>
    <w:p w:rsidR="008F78FC" w:rsidRPr="00FB7712" w:rsidRDefault="00C92F4F"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Причина застосування даної методики полягає у вимірах міцності покриттів практично будь-якої товщини і твердості. Таким чином, не існує принципових обмежень по визначенню характеристик анодованих, цементованих та азотованих деталей і інструментів. Це важливо при визначенні якості гальванічних і хімічних покриттів.</w:t>
      </w:r>
    </w:p>
    <w:p w:rsidR="008F78FC" w:rsidRPr="00FB7712" w:rsidRDefault="00C92F4F"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 xml:space="preserve">Можливі вимірювання дуже тонких поверхневих шарів. Наприклад, якщо використовувати методику Віккерса щодо визначення мікротвердості за глибиною занурення 0,2 мкм, то допустима товщина матеріалу становить 0,3 мкм. Глибина зміцненого шару сталі при використанні різних методик </w:t>
      </w:r>
      <w:r w:rsidR="008F78FC" w:rsidRPr="00FB7712">
        <w:rPr>
          <w:rFonts w:ascii="Times New Roman" w:hAnsi="Times New Roman" w:cs="Times New Roman"/>
          <w:sz w:val="28"/>
          <w:szCs w:val="28"/>
          <w:lang w:val="uk-UA"/>
        </w:rPr>
        <w:lastRenderedPageBreak/>
        <w:t>становить десяті частки міліметра, товщина шару родію становить десятки мікрометрів.</w:t>
      </w:r>
    </w:p>
    <w:p w:rsidR="008F78FC" w:rsidRPr="00FB7712" w:rsidRDefault="00C92F4F"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У вітчизняних лабораторіях найбільш поширений твердомір типу ТП-7Р-1. Він має п'ять фіксованих значень випробувальної навантаження з межами вимірювань HV від 8 до 2000.</w:t>
      </w:r>
      <w:r w:rsidR="00FB7712" w:rsidRPr="00FB7712">
        <w:rPr>
          <w:rFonts w:ascii="Times New Roman" w:hAnsi="Times New Roman" w:cs="Times New Roman"/>
          <w:sz w:val="28"/>
          <w:szCs w:val="28"/>
          <w:lang w:val="uk-UA"/>
        </w:rPr>
        <w:t>[14]</w:t>
      </w:r>
    </w:p>
    <w:p w:rsidR="00C92F4F" w:rsidRDefault="00C92F4F" w:rsidP="00C92F4F">
      <w:pPr>
        <w:spacing w:line="360" w:lineRule="auto"/>
        <w:jc w:val="center"/>
        <w:rPr>
          <w:rFonts w:ascii="Times New Roman" w:hAnsi="Times New Roman" w:cs="Times New Roman"/>
          <w:sz w:val="28"/>
          <w:szCs w:val="28"/>
          <w:lang w:val="uk-UA"/>
        </w:rPr>
      </w:pPr>
      <w:r w:rsidRPr="00C92F4F">
        <w:rPr>
          <w:rFonts w:ascii="Times New Roman" w:hAnsi="Times New Roman" w:cs="Times New Roman"/>
          <w:noProof/>
          <w:sz w:val="28"/>
          <w:szCs w:val="28"/>
          <w:lang w:eastAsia="ru-RU"/>
        </w:rPr>
        <w:drawing>
          <wp:inline distT="0" distB="0" distL="0" distR="0">
            <wp:extent cx="2703830" cy="4305300"/>
            <wp:effectExtent l="19050" t="0" r="1270" b="0"/>
            <wp:docPr id="14"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2" cstate="print"/>
                    <a:srcRect l="51470" t="20797" r="26884" b="17949"/>
                    <a:stretch>
                      <a:fillRect/>
                    </a:stretch>
                  </pic:blipFill>
                  <pic:spPr bwMode="auto">
                    <a:xfrm>
                      <a:off x="0" y="0"/>
                      <a:ext cx="2703830" cy="4305300"/>
                    </a:xfrm>
                    <a:prstGeom prst="rect">
                      <a:avLst/>
                    </a:prstGeom>
                    <a:noFill/>
                    <a:ln w="9525">
                      <a:noFill/>
                      <a:miter lim="800000"/>
                      <a:headEnd/>
                      <a:tailEnd/>
                    </a:ln>
                  </pic:spPr>
                </pic:pic>
              </a:graphicData>
            </a:graphic>
          </wp:inline>
        </w:drawing>
      </w:r>
    </w:p>
    <w:p w:rsidR="00FB7712" w:rsidRPr="00FB7712" w:rsidRDefault="00FB7712" w:rsidP="00C92F4F">
      <w:pPr>
        <w:spacing w:line="360" w:lineRule="auto"/>
        <w:jc w:val="center"/>
        <w:rPr>
          <w:rFonts w:ascii="Times New Roman" w:hAnsi="Times New Roman" w:cs="Times New Roman"/>
          <w:sz w:val="28"/>
          <w:szCs w:val="28"/>
          <w:lang w:val="uk-UA"/>
        </w:rPr>
      </w:pPr>
      <w:r w:rsidRPr="00FB7712">
        <w:rPr>
          <w:rFonts w:ascii="Times New Roman" w:hAnsi="Times New Roman" w:cs="Times New Roman"/>
          <w:sz w:val="28"/>
          <w:szCs w:val="28"/>
          <w:lang w:val="uk-UA"/>
        </w:rPr>
        <w:t>Рис. 1.8 Загальний вигляд ТП-7Р-1</w:t>
      </w:r>
    </w:p>
    <w:p w:rsidR="00E76E25" w:rsidRPr="00FB7712" w:rsidRDefault="00E76E25" w:rsidP="00746C4A">
      <w:pPr>
        <w:spacing w:line="360" w:lineRule="auto"/>
        <w:jc w:val="center"/>
        <w:rPr>
          <w:rFonts w:ascii="Times New Roman" w:hAnsi="Times New Roman" w:cs="Times New Roman"/>
          <w:sz w:val="28"/>
          <w:szCs w:val="28"/>
          <w:lang w:val="uk-UA"/>
        </w:rPr>
      </w:pPr>
    </w:p>
    <w:p w:rsidR="008F78FC" w:rsidRPr="00FB7712" w:rsidRDefault="008F78FC" w:rsidP="00746C4A">
      <w:pPr>
        <w:spacing w:line="360" w:lineRule="auto"/>
        <w:jc w:val="both"/>
        <w:rPr>
          <w:rFonts w:ascii="Times New Roman" w:hAnsi="Times New Roman" w:cs="Times New Roman"/>
          <w:b/>
          <w:sz w:val="28"/>
          <w:szCs w:val="28"/>
          <w:lang w:val="uk-UA"/>
        </w:rPr>
      </w:pPr>
      <w:r w:rsidRPr="00FB7712">
        <w:rPr>
          <w:rFonts w:ascii="Times New Roman" w:hAnsi="Times New Roman" w:cs="Times New Roman"/>
          <w:b/>
          <w:sz w:val="28"/>
          <w:szCs w:val="28"/>
          <w:lang w:val="uk-UA"/>
        </w:rPr>
        <w:t>Переваги і недоліки методу</w:t>
      </w:r>
    </w:p>
    <w:p w:rsidR="00121F65" w:rsidRPr="00FB7712" w:rsidRDefault="00C92F4F"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8F78FC" w:rsidRPr="00FB7712">
        <w:rPr>
          <w:rFonts w:ascii="Times New Roman" w:hAnsi="Times New Roman" w:cs="Times New Roman"/>
          <w:sz w:val="28"/>
          <w:szCs w:val="28"/>
          <w:lang w:val="uk-UA"/>
        </w:rPr>
        <w:t>Основний недолік методу Віккерса укладено в самому принципі вимірювань – це залежність отриманого значення вимірюваної величини від прикладеного навантаження. Щоб уникнути похибок, жорстко регламентовані величини прикладених зусиль і час дії на зразок.</w:t>
      </w:r>
    </w:p>
    <w:p w:rsidR="008F78FC" w:rsidRPr="00FB7712" w:rsidRDefault="008F78FC" w:rsidP="00746C4A">
      <w:pPr>
        <w:spacing w:line="360" w:lineRule="auto"/>
        <w:jc w:val="both"/>
        <w:rPr>
          <w:rFonts w:ascii="Times New Roman" w:hAnsi="Times New Roman" w:cs="Times New Roman"/>
          <w:sz w:val="28"/>
          <w:szCs w:val="28"/>
          <w:lang w:val="uk-UA"/>
        </w:rPr>
      </w:pPr>
      <w:r w:rsidRPr="00FB7712">
        <w:rPr>
          <w:rFonts w:ascii="Times New Roman" w:hAnsi="Times New Roman" w:cs="Times New Roman"/>
          <w:sz w:val="28"/>
          <w:szCs w:val="28"/>
          <w:lang w:val="uk-UA"/>
        </w:rPr>
        <w:lastRenderedPageBreak/>
        <w:t>Ще один недолік, який властивий більшості методів вимірювань – необхідність ретельної підготовки досліджуваної поверхні.</w:t>
      </w:r>
    </w:p>
    <w:p w:rsidR="00FB7712" w:rsidRDefault="00C92F4F"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003A" w:rsidRPr="00FB7712">
        <w:rPr>
          <w:rFonts w:ascii="Times New Roman" w:hAnsi="Times New Roman" w:cs="Times New Roman"/>
          <w:sz w:val="28"/>
          <w:szCs w:val="28"/>
          <w:lang w:val="uk-UA"/>
        </w:rPr>
        <w:t>Серед переваг</w:t>
      </w:r>
      <w:r w:rsidR="008F78FC" w:rsidRPr="00FB7712">
        <w:rPr>
          <w:rFonts w:ascii="Times New Roman" w:hAnsi="Times New Roman" w:cs="Times New Roman"/>
          <w:sz w:val="28"/>
          <w:szCs w:val="28"/>
          <w:lang w:val="uk-UA"/>
        </w:rPr>
        <w:t xml:space="preserve"> методу – специфічна форма вимірювального інструменту – індентора. Мала площа взаємодії дозволяє вимірювати твердості окремих вкраплень або зерен в тілі зразка.</w:t>
      </w:r>
    </w:p>
    <w:p w:rsidR="00FB7712" w:rsidRDefault="00FB7712" w:rsidP="00746C4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92F4F" w:rsidRPr="00C92F4F" w:rsidRDefault="00746C4A" w:rsidP="00C92F4F">
      <w:pPr>
        <w:spacing w:line="360" w:lineRule="auto"/>
        <w:jc w:val="both"/>
        <w:rPr>
          <w:rFonts w:ascii="Times New Roman" w:hAnsi="Times New Roman" w:cs="Times New Roman"/>
          <w:b/>
          <w:sz w:val="36"/>
          <w:szCs w:val="28"/>
          <w:lang w:val="uk-UA"/>
        </w:rPr>
      </w:pPr>
      <w:r w:rsidRPr="00C92F4F">
        <w:rPr>
          <w:rFonts w:ascii="Times New Roman" w:hAnsi="Times New Roman" w:cs="Times New Roman"/>
          <w:b/>
          <w:sz w:val="36"/>
          <w:szCs w:val="28"/>
          <w:lang w:val="uk-UA"/>
        </w:rPr>
        <w:lastRenderedPageBreak/>
        <w:t>РОЗДІЛ</w:t>
      </w:r>
      <w:r w:rsidR="00C92F4F" w:rsidRPr="00C92F4F">
        <w:rPr>
          <w:rFonts w:ascii="Times New Roman" w:hAnsi="Times New Roman" w:cs="Times New Roman"/>
          <w:b/>
          <w:sz w:val="36"/>
          <w:szCs w:val="28"/>
          <w:lang w:val="uk-UA"/>
        </w:rPr>
        <w:t xml:space="preserve"> 2</w:t>
      </w:r>
      <w:r w:rsidRPr="00C92F4F">
        <w:rPr>
          <w:rFonts w:ascii="Times New Roman" w:hAnsi="Times New Roman" w:cs="Times New Roman"/>
          <w:b/>
          <w:sz w:val="36"/>
          <w:szCs w:val="28"/>
          <w:lang w:val="uk-UA"/>
        </w:rPr>
        <w:t xml:space="preserve"> . ДИНАМІЧНІ МЕТОДИ ДОСЛІДЖЕННЯ</w:t>
      </w:r>
    </w:p>
    <w:p w:rsidR="00064E0F" w:rsidRPr="00C92F4F" w:rsidRDefault="00C92F4F" w:rsidP="00C92F4F">
      <w:pPr>
        <w:spacing w:line="360" w:lineRule="auto"/>
        <w:jc w:val="both"/>
        <w:rPr>
          <w:rFonts w:ascii="Times New Roman" w:hAnsi="Times New Roman" w:cs="Times New Roman"/>
          <w:b/>
          <w:sz w:val="36"/>
          <w:szCs w:val="28"/>
          <w:lang w:val="uk-UA"/>
        </w:rPr>
      </w:pPr>
      <w:r w:rsidRPr="00C92F4F">
        <w:rPr>
          <w:rFonts w:ascii="Times New Roman" w:hAnsi="Times New Roman" w:cs="Times New Roman"/>
          <w:b/>
          <w:sz w:val="28"/>
          <w:szCs w:val="28"/>
          <w:lang w:val="uk-UA"/>
        </w:rPr>
        <w:t xml:space="preserve">2.1. </w:t>
      </w:r>
      <w:r w:rsidR="00064E0F" w:rsidRPr="00C92F4F">
        <w:rPr>
          <w:rFonts w:ascii="Times New Roman" w:hAnsi="Times New Roman" w:cs="Times New Roman"/>
          <w:b/>
          <w:color w:val="000000"/>
          <w:sz w:val="28"/>
          <w:szCs w:val="28"/>
          <w:lang w:val="uk-UA"/>
        </w:rPr>
        <w:t>Твердість по Шору (метод пружного відскоку бойка)</w:t>
      </w:r>
    </w:p>
    <w:p w:rsidR="00064E0F" w:rsidRPr="00FB7712" w:rsidRDefault="00C92F4F" w:rsidP="00746C4A">
      <w:pPr>
        <w:pStyle w:val="a7"/>
        <w:spacing w:line="360" w:lineRule="auto"/>
        <w:jc w:val="both"/>
        <w:rPr>
          <w:color w:val="000000"/>
          <w:sz w:val="28"/>
          <w:szCs w:val="28"/>
          <w:lang w:val="uk-UA"/>
        </w:rPr>
      </w:pPr>
      <w:r>
        <w:rPr>
          <w:color w:val="000000"/>
          <w:sz w:val="28"/>
          <w:szCs w:val="28"/>
          <w:lang w:val="uk-UA"/>
        </w:rPr>
        <w:t xml:space="preserve">       </w:t>
      </w:r>
      <w:r w:rsidR="00A3454E" w:rsidRPr="00FB7712">
        <w:rPr>
          <w:color w:val="000000"/>
          <w:sz w:val="28"/>
          <w:szCs w:val="28"/>
          <w:lang w:val="uk-UA"/>
        </w:rPr>
        <w:t xml:space="preserve">Твердість по Шору (метод пружного відскоку бойка) цей </w:t>
      </w:r>
      <w:r w:rsidR="00064E0F" w:rsidRPr="00FB7712">
        <w:rPr>
          <w:color w:val="000000"/>
          <w:sz w:val="28"/>
          <w:szCs w:val="28"/>
          <w:lang w:val="uk-UA"/>
        </w:rPr>
        <w:t>метод вимірювання твердост</w:t>
      </w:r>
      <w:r w:rsidR="00A3454E" w:rsidRPr="00FB7712">
        <w:rPr>
          <w:color w:val="000000"/>
          <w:sz w:val="28"/>
          <w:szCs w:val="28"/>
          <w:lang w:val="uk-UA"/>
        </w:rPr>
        <w:t xml:space="preserve">і регламентований ГОСТ 23273-78 </w:t>
      </w:r>
      <w:r w:rsidR="00A3454E" w:rsidRPr="00FB7712">
        <w:rPr>
          <w:color w:val="000000"/>
          <w:sz w:val="28"/>
          <w:szCs w:val="28"/>
        </w:rPr>
        <w:t>[15]</w:t>
      </w:r>
      <w:r w:rsidR="00A3454E" w:rsidRPr="00FB7712">
        <w:rPr>
          <w:color w:val="000000"/>
          <w:sz w:val="28"/>
          <w:szCs w:val="28"/>
          <w:lang w:val="uk-UA"/>
        </w:rPr>
        <w:t>,і  являється ос новним динамічним методом вимірювання твердості.</w:t>
      </w:r>
    </w:p>
    <w:p w:rsidR="00407FC1" w:rsidRPr="00FB7712" w:rsidRDefault="00C92F4F" w:rsidP="00CA20D1">
      <w:pPr>
        <w:spacing w:line="360" w:lineRule="auto"/>
        <w:jc w:val="both"/>
        <w:rPr>
          <w:rFonts w:ascii="Times New Roman" w:hAnsi="Times New Roman" w:cs="Times New Roman"/>
          <w:sz w:val="28"/>
          <w:szCs w:val="28"/>
        </w:rPr>
      </w:pPr>
      <w:r>
        <w:rPr>
          <w:rFonts w:ascii="Times New Roman" w:hAnsi="Times New Roman" w:cs="Times New Roman"/>
          <w:b/>
          <w:color w:val="000000"/>
          <w:sz w:val="28"/>
          <w:szCs w:val="28"/>
          <w:lang w:val="uk-UA"/>
        </w:rPr>
        <w:t xml:space="preserve">        </w:t>
      </w:r>
      <w:r w:rsidR="00A3454E" w:rsidRPr="00FB7712">
        <w:rPr>
          <w:rFonts w:ascii="Times New Roman" w:hAnsi="Times New Roman" w:cs="Times New Roman"/>
          <w:b/>
          <w:color w:val="000000"/>
          <w:sz w:val="28"/>
          <w:szCs w:val="28"/>
          <w:lang w:val="uk-UA"/>
        </w:rPr>
        <w:t>Принцип роботи :</w:t>
      </w:r>
      <w:r w:rsidR="00407FC1" w:rsidRPr="00FB7712">
        <w:rPr>
          <w:rFonts w:ascii="Times New Roman" w:hAnsi="Times New Roman" w:cs="Times New Roman"/>
          <w:sz w:val="28"/>
          <w:szCs w:val="28"/>
        </w:rPr>
        <w:t xml:space="preserve"> Твердість оцінюється в умовних одиницях, пропорційні висоті відскоку бойка.Випробування твердості проводять на спеціальному приладі (рис. 2.2, а). </w:t>
      </w:r>
    </w:p>
    <w:p w:rsidR="00064E0F" w:rsidRPr="00FB7712" w:rsidRDefault="00C92F4F" w:rsidP="00CA20D1">
      <w:pPr>
        <w:spacing w:line="360" w:lineRule="auto"/>
        <w:jc w:val="both"/>
        <w:rPr>
          <w:rFonts w:ascii="Times New Roman" w:hAnsi="Times New Roman" w:cs="Times New Roman"/>
          <w:sz w:val="28"/>
          <w:szCs w:val="28"/>
        </w:rPr>
      </w:pPr>
      <w:r>
        <w:rPr>
          <w:rFonts w:ascii="Times New Roman" w:hAnsi="Times New Roman" w:cs="Times New Roman"/>
          <w:color w:val="000000"/>
          <w:sz w:val="28"/>
          <w:szCs w:val="28"/>
          <w:lang w:val="uk-UA"/>
        </w:rPr>
        <w:t xml:space="preserve">        </w:t>
      </w:r>
      <w:r w:rsidR="00064E0F" w:rsidRPr="00FB7712">
        <w:rPr>
          <w:rFonts w:ascii="Times New Roman" w:hAnsi="Times New Roman" w:cs="Times New Roman"/>
          <w:color w:val="000000"/>
          <w:sz w:val="28"/>
          <w:szCs w:val="28"/>
          <w:lang w:val="uk-UA"/>
        </w:rPr>
        <w:t>При вимірі твердості по Шору бойок певної маси з алмазним індентором на кінці вільно падає по вертикалі з</w:t>
      </w:r>
      <w:r w:rsidR="007335D9" w:rsidRPr="00FB7712">
        <w:rPr>
          <w:rFonts w:ascii="Times New Roman" w:hAnsi="Times New Roman" w:cs="Times New Roman"/>
          <w:color w:val="000000"/>
          <w:sz w:val="28"/>
          <w:szCs w:val="28"/>
          <w:lang w:val="uk-UA"/>
        </w:rPr>
        <w:t xml:space="preserve"> певної висоти </w:t>
      </w:r>
      <w:r w:rsidR="007335D9" w:rsidRPr="00FB7712">
        <w:rPr>
          <w:rFonts w:ascii="Times New Roman" w:hAnsi="Times New Roman" w:cs="Times New Roman"/>
          <w:color w:val="000000"/>
          <w:sz w:val="28"/>
          <w:szCs w:val="28"/>
          <w:lang w:val="en-US"/>
        </w:rPr>
        <w:t>h</w:t>
      </w:r>
      <w:r w:rsidR="007335D9" w:rsidRPr="00FB7712">
        <w:rPr>
          <w:rFonts w:ascii="Times New Roman" w:hAnsi="Times New Roman" w:cs="Times New Roman"/>
          <w:color w:val="000000"/>
          <w:sz w:val="28"/>
          <w:szCs w:val="28"/>
          <w:vertAlign w:val="subscript"/>
          <w:lang w:val="uk-UA"/>
        </w:rPr>
        <w:t>2</w:t>
      </w:r>
      <w:r w:rsidR="00064E0F" w:rsidRPr="00FB7712">
        <w:rPr>
          <w:rFonts w:ascii="Times New Roman" w:hAnsi="Times New Roman" w:cs="Times New Roman"/>
          <w:color w:val="000000"/>
          <w:sz w:val="28"/>
          <w:szCs w:val="28"/>
          <w:lang w:val="uk-UA"/>
        </w:rPr>
        <w:t xml:space="preserve"> = 19,0 ± 0,5 мм на випробувану поверхню матеріалу.  За характеристику твердості при</w:t>
      </w:r>
      <w:r w:rsidR="007335D9" w:rsidRPr="00FB7712">
        <w:rPr>
          <w:rFonts w:ascii="Times New Roman" w:hAnsi="Times New Roman" w:cs="Times New Roman"/>
          <w:color w:val="000000"/>
          <w:sz w:val="28"/>
          <w:szCs w:val="28"/>
          <w:lang w:val="uk-UA"/>
        </w:rPr>
        <w:t xml:space="preserve">ймається висота відскоку бойка </w:t>
      </w:r>
      <w:r w:rsidR="007335D9" w:rsidRPr="00FB7712">
        <w:rPr>
          <w:rFonts w:ascii="Times New Roman" w:hAnsi="Times New Roman" w:cs="Times New Roman"/>
          <w:color w:val="000000"/>
          <w:sz w:val="28"/>
          <w:szCs w:val="28"/>
          <w:lang w:val="en-US"/>
        </w:rPr>
        <w:t>h</w:t>
      </w:r>
      <w:r w:rsidR="00064E0F" w:rsidRPr="00FB7712">
        <w:rPr>
          <w:rFonts w:ascii="Times New Roman" w:hAnsi="Times New Roman" w:cs="Times New Roman"/>
          <w:color w:val="000000"/>
          <w:sz w:val="28"/>
          <w:szCs w:val="28"/>
          <w:lang w:val="uk-UA"/>
        </w:rPr>
        <w:t>, яка вимірюється в</w:t>
      </w:r>
      <w:r w:rsidR="008A6D74" w:rsidRPr="00FB7712">
        <w:rPr>
          <w:rFonts w:ascii="Times New Roman" w:hAnsi="Times New Roman" w:cs="Times New Roman"/>
          <w:color w:val="000000"/>
          <w:sz w:val="28"/>
          <w:szCs w:val="28"/>
          <w:lang w:val="uk-UA"/>
        </w:rPr>
        <w:t xml:space="preserve"> умовних одиницях (див. Рис. 2.1</w:t>
      </w:r>
      <w:r w:rsidR="00064E0F" w:rsidRPr="00FB7712">
        <w:rPr>
          <w:rFonts w:ascii="Times New Roman" w:hAnsi="Times New Roman" w:cs="Times New Roman"/>
          <w:color w:val="000000"/>
          <w:sz w:val="28"/>
          <w:szCs w:val="28"/>
          <w:lang w:val="uk-UA"/>
        </w:rPr>
        <w:t>).</w:t>
      </w:r>
    </w:p>
    <w:p w:rsidR="00416DE6" w:rsidRPr="00FB7712" w:rsidRDefault="00C92F4F" w:rsidP="00CA20D1">
      <w:pPr>
        <w:pStyle w:val="a7"/>
        <w:spacing w:line="360" w:lineRule="auto"/>
        <w:jc w:val="both"/>
        <w:rPr>
          <w:color w:val="000000"/>
          <w:sz w:val="28"/>
          <w:szCs w:val="28"/>
          <w:lang w:val="uk-UA"/>
        </w:rPr>
      </w:pPr>
      <w:r>
        <w:rPr>
          <w:color w:val="000000"/>
          <w:sz w:val="28"/>
          <w:szCs w:val="28"/>
          <w:lang w:val="uk-UA"/>
        </w:rPr>
        <w:t xml:space="preserve">      </w:t>
      </w:r>
      <w:r w:rsidR="00064E0F" w:rsidRPr="00FB7712">
        <w:rPr>
          <w:color w:val="000000"/>
          <w:sz w:val="28"/>
          <w:szCs w:val="28"/>
          <w:lang w:val="uk-UA"/>
        </w:rPr>
        <w:t xml:space="preserve"> Маса бойка разом з алмазним індентором становить 36,0.05 р</w:t>
      </w:r>
      <w:r w:rsidR="00492C2D" w:rsidRPr="00FB7712">
        <w:rPr>
          <w:color w:val="000000"/>
          <w:sz w:val="28"/>
          <w:szCs w:val="28"/>
          <w:lang w:val="uk-UA"/>
        </w:rPr>
        <w:t xml:space="preserve"> .</w:t>
      </w:r>
      <w:r w:rsidR="00064E0F" w:rsidRPr="00FB7712">
        <w:rPr>
          <w:color w:val="000000"/>
          <w:sz w:val="28"/>
          <w:szCs w:val="28"/>
          <w:lang w:val="uk-UA"/>
        </w:rPr>
        <w:t>За 100 одиниць твердості по Шору приймається певна</w:t>
      </w:r>
      <w:r w:rsidR="007335D9" w:rsidRPr="00FB7712">
        <w:rPr>
          <w:color w:val="000000"/>
          <w:sz w:val="28"/>
          <w:szCs w:val="28"/>
          <w:lang w:val="uk-UA"/>
        </w:rPr>
        <w:t xml:space="preserve"> величина відскоку бойка </w:t>
      </w:r>
      <w:r w:rsidR="007335D9" w:rsidRPr="00FB7712">
        <w:rPr>
          <w:color w:val="000000"/>
          <w:sz w:val="28"/>
          <w:szCs w:val="28"/>
          <w:lang w:val="en-US"/>
        </w:rPr>
        <w:t>h</w:t>
      </w:r>
      <w:r w:rsidR="007335D9" w:rsidRPr="00FB7712">
        <w:rPr>
          <w:color w:val="000000"/>
          <w:sz w:val="28"/>
          <w:szCs w:val="28"/>
          <w:vertAlign w:val="subscript"/>
        </w:rPr>
        <w:t>100=</w:t>
      </w:r>
      <w:r w:rsidR="00064E0F" w:rsidRPr="00FB7712">
        <w:rPr>
          <w:color w:val="000000"/>
          <w:sz w:val="28"/>
          <w:szCs w:val="28"/>
          <w:lang w:val="uk-UA"/>
        </w:rPr>
        <w:t xml:space="preserve"> 13,6 ± 0,5 мм.  Така твердість</w:t>
      </w:r>
      <w:r w:rsidR="00492C2D" w:rsidRPr="00FB7712">
        <w:rPr>
          <w:color w:val="000000"/>
          <w:sz w:val="28"/>
          <w:szCs w:val="28"/>
          <w:lang w:val="uk-UA"/>
        </w:rPr>
        <w:t xml:space="preserve"> відповідає максимальній твердості стабілізованою після загартування   на мартенсит вуглецевої евтектоїдної інструментальної сталі по ГОСТ 1435-74 </w:t>
      </w:r>
      <w:r w:rsidR="007335D9" w:rsidRPr="00FB7712">
        <w:rPr>
          <w:color w:val="000000"/>
          <w:sz w:val="28"/>
          <w:szCs w:val="28"/>
          <w:lang w:val="uk-UA"/>
        </w:rPr>
        <w:t>[</w:t>
      </w:r>
      <w:r w:rsidR="00492C2D" w:rsidRPr="00FB7712">
        <w:rPr>
          <w:color w:val="000000"/>
          <w:sz w:val="28"/>
          <w:szCs w:val="28"/>
          <w:lang w:val="uk-UA"/>
        </w:rPr>
        <w:t>17].  Відповідно до стандарту твердість по Шору</w:t>
      </w:r>
      <w:r w:rsidR="00492C2D" w:rsidRPr="00FB7712">
        <w:rPr>
          <w:color w:val="000000"/>
          <w:sz w:val="28"/>
          <w:szCs w:val="28"/>
        </w:rPr>
        <w:t xml:space="preserve"> ви</w:t>
      </w:r>
      <w:r w:rsidR="00492C2D" w:rsidRPr="00FB7712">
        <w:rPr>
          <w:color w:val="000000"/>
          <w:sz w:val="28"/>
          <w:szCs w:val="28"/>
          <w:lang w:val="uk-UA"/>
        </w:rPr>
        <w:t>міряють в діапазоні</w:t>
      </w:r>
      <w:r w:rsidR="007335D9" w:rsidRPr="00FB7712">
        <w:rPr>
          <w:color w:val="000000"/>
          <w:sz w:val="28"/>
          <w:szCs w:val="28"/>
          <w:lang w:val="uk-UA"/>
        </w:rPr>
        <w:t xml:space="preserve"> від 20 до 140 одиниць (</w:t>
      </w:r>
      <w:r w:rsidR="007335D9" w:rsidRPr="00FB7712">
        <w:rPr>
          <w:color w:val="000000"/>
          <w:sz w:val="28"/>
          <w:szCs w:val="28"/>
          <w:lang w:val="en-US"/>
        </w:rPr>
        <w:t>HSD</w:t>
      </w:r>
      <w:r w:rsidR="00492C2D" w:rsidRPr="00FB7712">
        <w:rPr>
          <w:color w:val="000000"/>
          <w:sz w:val="28"/>
          <w:szCs w:val="28"/>
          <w:lang w:val="uk-UA"/>
        </w:rPr>
        <w:t>).  Число твердості матеріалу визначається як середнє арифметичне результатів не менше 5 вимірів і за умови, що ці результати відрізняються один від одного не більше</w:t>
      </w:r>
      <w:r w:rsidR="007335D9" w:rsidRPr="00FB7712">
        <w:rPr>
          <w:color w:val="000000"/>
          <w:sz w:val="28"/>
          <w:szCs w:val="28"/>
          <w:lang w:val="uk-UA"/>
        </w:rPr>
        <w:t xml:space="preserve"> ніж на 5 одиниць </w:t>
      </w:r>
      <w:r w:rsidR="007335D9" w:rsidRPr="00FB7712">
        <w:rPr>
          <w:color w:val="000000"/>
          <w:sz w:val="28"/>
          <w:szCs w:val="28"/>
          <w:lang w:val="en-US"/>
        </w:rPr>
        <w:t>HSD</w:t>
      </w:r>
      <w:r w:rsidR="00492C2D" w:rsidRPr="00FB7712">
        <w:rPr>
          <w:color w:val="000000"/>
          <w:sz w:val="28"/>
          <w:szCs w:val="28"/>
          <w:lang w:val="uk-UA"/>
        </w:rPr>
        <w:t xml:space="preserve"> (в іншому випадку випробування повторюється з подвоєним числом відбитків).[14]</w:t>
      </w:r>
    </w:p>
    <w:p w:rsidR="00492C2D" w:rsidRPr="00FB7712" w:rsidRDefault="00492C2D" w:rsidP="00746C4A">
      <w:pPr>
        <w:pStyle w:val="a7"/>
        <w:spacing w:line="360" w:lineRule="auto"/>
        <w:jc w:val="center"/>
        <w:rPr>
          <w:color w:val="000000"/>
          <w:sz w:val="28"/>
          <w:szCs w:val="28"/>
          <w:lang w:val="uk-UA"/>
        </w:rPr>
      </w:pPr>
      <w:r w:rsidRPr="00FB7712">
        <w:rPr>
          <w:noProof/>
          <w:color w:val="000000"/>
          <w:sz w:val="28"/>
          <w:szCs w:val="28"/>
        </w:rPr>
        <w:lastRenderedPageBreak/>
        <w:drawing>
          <wp:inline distT="0" distB="0" distL="0" distR="0">
            <wp:extent cx="2428875" cy="2825537"/>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l="33832" t="12265" r="30251" b="13405"/>
                    <a:stretch>
                      <a:fillRect/>
                    </a:stretch>
                  </pic:blipFill>
                  <pic:spPr bwMode="auto">
                    <a:xfrm>
                      <a:off x="0" y="0"/>
                      <a:ext cx="2430221" cy="2827103"/>
                    </a:xfrm>
                    <a:prstGeom prst="rect">
                      <a:avLst/>
                    </a:prstGeom>
                    <a:noFill/>
                    <a:ln w="9525">
                      <a:noFill/>
                      <a:miter lim="800000"/>
                      <a:headEnd/>
                      <a:tailEnd/>
                    </a:ln>
                  </pic:spPr>
                </pic:pic>
              </a:graphicData>
            </a:graphic>
          </wp:inline>
        </w:drawing>
      </w:r>
    </w:p>
    <w:p w:rsidR="00416DE6" w:rsidRPr="00FB7712" w:rsidRDefault="008A6D74"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Рис. 2.1</w:t>
      </w:r>
      <w:r w:rsidR="00F3431D">
        <w:rPr>
          <w:rFonts w:ascii="Times New Roman" w:hAnsi="Times New Roman" w:cs="Times New Roman"/>
          <w:sz w:val="28"/>
          <w:szCs w:val="28"/>
          <w:lang w:val="uk-UA" w:eastAsia="zh-CN"/>
        </w:rPr>
        <w:t>.</w:t>
      </w:r>
      <w:r w:rsidR="00492C2D" w:rsidRPr="00FB7712">
        <w:rPr>
          <w:rFonts w:ascii="Times New Roman" w:hAnsi="Times New Roman" w:cs="Times New Roman"/>
          <w:sz w:val="28"/>
          <w:szCs w:val="28"/>
          <w:lang w:val="uk-UA" w:eastAsia="zh-CN"/>
        </w:rPr>
        <w:t xml:space="preserve"> Схема твердості по Шору[14]</w:t>
      </w:r>
    </w:p>
    <w:p w:rsidR="008A6D74" w:rsidRPr="00FB7712" w:rsidRDefault="008A6D74"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noProof/>
          <w:sz w:val="28"/>
          <w:szCs w:val="28"/>
          <w:lang w:eastAsia="ru-RU"/>
        </w:rPr>
        <w:drawing>
          <wp:inline distT="0" distB="0" distL="0" distR="0">
            <wp:extent cx="4622226" cy="4791075"/>
            <wp:effectExtent l="19050" t="0" r="6924"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l="23891" t="11111" r="40994" b="24217"/>
                    <a:stretch>
                      <a:fillRect/>
                    </a:stretch>
                  </pic:blipFill>
                  <pic:spPr bwMode="auto">
                    <a:xfrm>
                      <a:off x="0" y="0"/>
                      <a:ext cx="4625866" cy="4794848"/>
                    </a:xfrm>
                    <a:prstGeom prst="rect">
                      <a:avLst/>
                    </a:prstGeom>
                    <a:noFill/>
                    <a:ln w="9525">
                      <a:noFill/>
                      <a:miter lim="800000"/>
                      <a:headEnd/>
                      <a:tailEnd/>
                    </a:ln>
                  </pic:spPr>
                </pic:pic>
              </a:graphicData>
            </a:graphic>
          </wp:inline>
        </w:drawing>
      </w:r>
    </w:p>
    <w:p w:rsidR="00407FC1" w:rsidRPr="00FB7712" w:rsidRDefault="00407FC1" w:rsidP="00746C4A">
      <w:pPr>
        <w:spacing w:line="360" w:lineRule="auto"/>
        <w:jc w:val="center"/>
        <w:rPr>
          <w:rFonts w:ascii="Times New Roman" w:hAnsi="Times New Roman" w:cs="Times New Roman"/>
          <w:sz w:val="28"/>
          <w:szCs w:val="28"/>
        </w:rPr>
      </w:pPr>
      <w:r w:rsidRPr="00FB7712">
        <w:rPr>
          <w:rFonts w:ascii="Times New Roman" w:hAnsi="Times New Roman" w:cs="Times New Roman"/>
          <w:sz w:val="28"/>
          <w:szCs w:val="28"/>
        </w:rPr>
        <w:t xml:space="preserve">Рис. 2.2. Прилад для випробування твердості за методом Шора: а — загальний вигляд приладу (склероскопа); б— </w:t>
      </w:r>
      <w:proofErr w:type="gramStart"/>
      <w:r w:rsidRPr="00FB7712">
        <w:rPr>
          <w:rFonts w:ascii="Times New Roman" w:hAnsi="Times New Roman" w:cs="Times New Roman"/>
          <w:sz w:val="28"/>
          <w:szCs w:val="28"/>
        </w:rPr>
        <w:t>сх</w:t>
      </w:r>
      <w:proofErr w:type="gramEnd"/>
      <w:r w:rsidRPr="00FB7712">
        <w:rPr>
          <w:rFonts w:ascii="Times New Roman" w:hAnsi="Times New Roman" w:cs="Times New Roman"/>
          <w:sz w:val="28"/>
          <w:szCs w:val="28"/>
        </w:rPr>
        <w:t>ема випробування</w:t>
      </w:r>
    </w:p>
    <w:p w:rsidR="00407FC1" w:rsidRPr="00FB7712" w:rsidRDefault="00407FC1" w:rsidP="00746C4A">
      <w:pPr>
        <w:spacing w:line="360" w:lineRule="auto"/>
        <w:jc w:val="center"/>
        <w:rPr>
          <w:rFonts w:ascii="Times New Roman" w:hAnsi="Times New Roman" w:cs="Times New Roman"/>
          <w:sz w:val="28"/>
          <w:szCs w:val="28"/>
          <w:lang w:eastAsia="zh-CN"/>
        </w:rPr>
      </w:pPr>
    </w:p>
    <w:p w:rsidR="00A3454E" w:rsidRPr="00FB7712" w:rsidRDefault="00A3454E" w:rsidP="00746C4A">
      <w:pPr>
        <w:spacing w:line="360" w:lineRule="auto"/>
        <w:rPr>
          <w:rFonts w:ascii="Times New Roman" w:hAnsi="Times New Roman" w:cs="Times New Roman"/>
          <w:b/>
          <w:sz w:val="28"/>
          <w:szCs w:val="28"/>
          <w:lang w:val="uk-UA" w:eastAsia="zh-CN"/>
        </w:rPr>
      </w:pPr>
      <w:r w:rsidRPr="00FB7712">
        <w:rPr>
          <w:rFonts w:ascii="Times New Roman" w:hAnsi="Times New Roman" w:cs="Times New Roman"/>
          <w:b/>
          <w:sz w:val="28"/>
          <w:szCs w:val="28"/>
          <w:lang w:val="uk-UA" w:eastAsia="zh-CN"/>
        </w:rPr>
        <w:t>Індентор:</w:t>
      </w:r>
    </w:p>
    <w:p w:rsidR="00492C2D" w:rsidRPr="00FB7712" w:rsidRDefault="00C92F4F" w:rsidP="00746C4A">
      <w:pPr>
        <w:spacing w:line="360" w:lineRule="auto"/>
        <w:jc w:val="both"/>
        <w:rPr>
          <w:rFonts w:ascii="Times New Roman" w:hAnsi="Times New Roman" w:cs="Times New Roman"/>
          <w:sz w:val="28"/>
          <w:szCs w:val="28"/>
          <w:lang w:eastAsia="zh-CN"/>
        </w:rPr>
      </w:pPr>
      <w:r>
        <w:rPr>
          <w:rFonts w:ascii="Times New Roman" w:hAnsi="Times New Roman" w:cs="Times New Roman"/>
          <w:sz w:val="28"/>
          <w:szCs w:val="28"/>
          <w:lang w:val="uk-UA" w:eastAsia="zh-CN"/>
        </w:rPr>
        <w:t xml:space="preserve">     </w:t>
      </w:r>
      <w:r w:rsidR="00492C2D" w:rsidRPr="00FB7712">
        <w:rPr>
          <w:rFonts w:ascii="Times New Roman" w:hAnsi="Times New Roman" w:cs="Times New Roman"/>
          <w:sz w:val="28"/>
          <w:szCs w:val="28"/>
          <w:lang w:val="uk-UA" w:eastAsia="zh-CN"/>
        </w:rPr>
        <w:t>Як індентора застосовують алмазний наконечник у вигляді тіла обертання з радіусо</w:t>
      </w:r>
      <w:r w:rsidR="007335D9" w:rsidRPr="00FB7712">
        <w:rPr>
          <w:rFonts w:ascii="Times New Roman" w:hAnsi="Times New Roman" w:cs="Times New Roman"/>
          <w:sz w:val="28"/>
          <w:szCs w:val="28"/>
          <w:lang w:val="uk-UA" w:eastAsia="zh-CN"/>
        </w:rPr>
        <w:t xml:space="preserve">м заокруглення робочого кінця </w:t>
      </w:r>
      <w:r w:rsidR="007335D9" w:rsidRPr="00FB7712">
        <w:rPr>
          <w:rFonts w:ascii="Times New Roman" w:hAnsi="Times New Roman" w:cs="Times New Roman"/>
          <w:sz w:val="28"/>
          <w:szCs w:val="28"/>
          <w:lang w:val="en-US" w:eastAsia="zh-CN"/>
        </w:rPr>
        <w:t>R</w:t>
      </w:r>
      <w:r w:rsidR="00492C2D" w:rsidRPr="00FB7712">
        <w:rPr>
          <w:rFonts w:ascii="Times New Roman" w:hAnsi="Times New Roman" w:cs="Times New Roman"/>
          <w:sz w:val="28"/>
          <w:szCs w:val="28"/>
          <w:lang w:eastAsia="zh-CN"/>
        </w:rPr>
        <w:t xml:space="preserve">= 1,0  ± 0,1 мм.  </w:t>
      </w:r>
      <w:proofErr w:type="gramStart"/>
      <w:r w:rsidR="00492C2D" w:rsidRPr="00FB7712">
        <w:rPr>
          <w:rFonts w:ascii="Times New Roman" w:hAnsi="Times New Roman" w:cs="Times New Roman"/>
          <w:sz w:val="28"/>
          <w:szCs w:val="28"/>
          <w:lang w:eastAsia="zh-CN"/>
        </w:rPr>
        <w:t xml:space="preserve">Розміри і форма наконечника показані на рис.  </w:t>
      </w:r>
      <w:r>
        <w:rPr>
          <w:rFonts w:ascii="Times New Roman" w:hAnsi="Times New Roman" w:cs="Times New Roman"/>
          <w:sz w:val="28"/>
          <w:szCs w:val="28"/>
          <w:lang w:eastAsia="zh-CN"/>
        </w:rPr>
        <w:t>2.</w:t>
      </w:r>
      <w:r>
        <w:rPr>
          <w:rFonts w:ascii="Times New Roman" w:hAnsi="Times New Roman" w:cs="Times New Roman"/>
          <w:sz w:val="28"/>
          <w:szCs w:val="28"/>
          <w:lang w:val="uk-UA" w:eastAsia="zh-CN"/>
        </w:rPr>
        <w:t>3</w:t>
      </w:r>
      <w:r w:rsidR="00492C2D" w:rsidRPr="00FB7712">
        <w:rPr>
          <w:rFonts w:ascii="Times New Roman" w:hAnsi="Times New Roman" w:cs="Times New Roman"/>
          <w:sz w:val="28"/>
          <w:szCs w:val="28"/>
          <w:lang w:eastAsia="zh-CN"/>
        </w:rPr>
        <w:t>.</w:t>
      </w:r>
      <w:proofErr w:type="gramEnd"/>
    </w:p>
    <w:p w:rsidR="00A27A20" w:rsidRPr="00FB7712" w:rsidRDefault="00A27A20" w:rsidP="00746C4A">
      <w:pPr>
        <w:spacing w:line="360" w:lineRule="auto"/>
        <w:jc w:val="center"/>
        <w:rPr>
          <w:rFonts w:ascii="Times New Roman" w:hAnsi="Times New Roman" w:cs="Times New Roman"/>
          <w:sz w:val="28"/>
          <w:szCs w:val="28"/>
          <w:lang w:val="en-US" w:eastAsia="zh-CN"/>
        </w:rPr>
      </w:pPr>
      <w:r w:rsidRPr="00FB7712">
        <w:rPr>
          <w:rFonts w:ascii="Times New Roman" w:hAnsi="Times New Roman" w:cs="Times New Roman"/>
          <w:noProof/>
          <w:sz w:val="28"/>
          <w:szCs w:val="28"/>
          <w:lang w:eastAsia="ru-RU"/>
        </w:rPr>
        <w:drawing>
          <wp:inline distT="0" distB="0" distL="0" distR="0">
            <wp:extent cx="3676650" cy="3371850"/>
            <wp:effectExtent l="1905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l="33191" t="9770" r="39230" b="45197"/>
                    <a:stretch>
                      <a:fillRect/>
                    </a:stretch>
                  </pic:blipFill>
                  <pic:spPr bwMode="auto">
                    <a:xfrm>
                      <a:off x="0" y="0"/>
                      <a:ext cx="3676650" cy="3371850"/>
                    </a:xfrm>
                    <a:prstGeom prst="rect">
                      <a:avLst/>
                    </a:prstGeom>
                    <a:noFill/>
                    <a:ln w="9525">
                      <a:noFill/>
                      <a:miter lim="800000"/>
                      <a:headEnd/>
                      <a:tailEnd/>
                    </a:ln>
                  </pic:spPr>
                </pic:pic>
              </a:graphicData>
            </a:graphic>
          </wp:inline>
        </w:drawing>
      </w:r>
    </w:p>
    <w:p w:rsidR="00A27A20" w:rsidRPr="00FB7712" w:rsidRDefault="00C92F4F" w:rsidP="00746C4A">
      <w:pPr>
        <w:spacing w:line="360" w:lineRule="auto"/>
        <w:jc w:val="center"/>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Рис.2.3</w:t>
      </w:r>
      <w:r w:rsidR="00F3431D">
        <w:rPr>
          <w:rFonts w:ascii="Times New Roman" w:hAnsi="Times New Roman" w:cs="Times New Roman"/>
          <w:sz w:val="28"/>
          <w:szCs w:val="28"/>
          <w:lang w:val="uk-UA" w:eastAsia="zh-CN"/>
        </w:rPr>
        <w:t>.</w:t>
      </w:r>
      <w:r w:rsidR="00AE062C">
        <w:rPr>
          <w:rFonts w:ascii="Times New Roman" w:hAnsi="Times New Roman" w:cs="Times New Roman"/>
          <w:sz w:val="28"/>
          <w:szCs w:val="28"/>
          <w:lang w:val="uk-UA" w:eastAsia="zh-CN"/>
        </w:rPr>
        <w:t xml:space="preserve"> Індентор.</w:t>
      </w:r>
    </w:p>
    <w:p w:rsidR="00A27A20" w:rsidRPr="00FB7712" w:rsidRDefault="00F3431D" w:rsidP="00746C4A">
      <w:pPr>
        <w:spacing w:line="360" w:lineRule="auto"/>
        <w:jc w:val="both"/>
        <w:rPr>
          <w:rFonts w:ascii="Times New Roman" w:hAnsi="Times New Roman" w:cs="Times New Roman"/>
          <w:sz w:val="28"/>
          <w:szCs w:val="28"/>
          <w:lang w:val="uk-UA" w:eastAsia="zh-CN"/>
        </w:rPr>
      </w:pPr>
      <w:r>
        <w:rPr>
          <w:rFonts w:ascii="Times New Roman" w:hAnsi="Times New Roman" w:cs="Times New Roman"/>
          <w:b/>
          <w:sz w:val="28"/>
          <w:szCs w:val="28"/>
          <w:lang w:eastAsia="zh-CN"/>
        </w:rPr>
        <w:t>Вимоги</w:t>
      </w:r>
      <w:r>
        <w:rPr>
          <w:rFonts w:ascii="Times New Roman" w:hAnsi="Times New Roman" w:cs="Times New Roman"/>
          <w:b/>
          <w:sz w:val="28"/>
          <w:szCs w:val="28"/>
          <w:lang w:val="uk-UA" w:eastAsia="zh-CN"/>
        </w:rPr>
        <w:t xml:space="preserve"> </w:t>
      </w:r>
      <w:r w:rsidR="00A27A20" w:rsidRPr="00FB7712">
        <w:rPr>
          <w:rFonts w:ascii="Times New Roman" w:hAnsi="Times New Roman" w:cs="Times New Roman"/>
          <w:b/>
          <w:sz w:val="28"/>
          <w:szCs w:val="28"/>
          <w:lang w:eastAsia="zh-CN"/>
        </w:rPr>
        <w:t>до зразків для випробувань</w:t>
      </w:r>
    </w:p>
    <w:p w:rsidR="00A27A20" w:rsidRPr="00FB7712" w:rsidRDefault="00A27A20" w:rsidP="00CA20D1">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eastAsia="zh-CN"/>
        </w:rPr>
        <w:t xml:space="preserve">1. В якості </w:t>
      </w:r>
      <w:proofErr w:type="gramStart"/>
      <w:r w:rsidRPr="00FB7712">
        <w:rPr>
          <w:rFonts w:ascii="Times New Roman" w:hAnsi="Times New Roman" w:cs="Times New Roman"/>
          <w:sz w:val="28"/>
          <w:szCs w:val="28"/>
          <w:lang w:eastAsia="zh-CN"/>
        </w:rPr>
        <w:t>досл</w:t>
      </w:r>
      <w:proofErr w:type="gramEnd"/>
      <w:r w:rsidRPr="00FB7712">
        <w:rPr>
          <w:rFonts w:ascii="Times New Roman" w:hAnsi="Times New Roman" w:cs="Times New Roman"/>
          <w:sz w:val="28"/>
          <w:szCs w:val="28"/>
          <w:lang w:eastAsia="zh-CN"/>
        </w:rPr>
        <w:t>іджуваних матеріалів для зразків можна використовувати</w:t>
      </w:r>
    </w:p>
    <w:p w:rsidR="00A27A20" w:rsidRPr="00FB7712" w:rsidRDefault="00A27A20" w:rsidP="00CA20D1">
      <w:pPr>
        <w:spacing w:line="360" w:lineRule="auto"/>
        <w:jc w:val="both"/>
        <w:rPr>
          <w:rFonts w:ascii="Times New Roman" w:hAnsi="Times New Roman" w:cs="Times New Roman"/>
          <w:sz w:val="28"/>
          <w:szCs w:val="28"/>
          <w:lang w:eastAsia="zh-CN"/>
        </w:rPr>
      </w:pPr>
      <w:r w:rsidRPr="00FB7712">
        <w:rPr>
          <w:rFonts w:ascii="Times New Roman" w:hAnsi="Times New Roman" w:cs="Times New Roman"/>
          <w:sz w:val="28"/>
          <w:szCs w:val="28"/>
          <w:lang w:eastAsia="zh-CN"/>
        </w:rPr>
        <w:t>метали і сплави та вироби з них.</w:t>
      </w:r>
    </w:p>
    <w:p w:rsidR="00A27A20" w:rsidRPr="00FB7712" w:rsidRDefault="00A27A20" w:rsidP="00CA20D1">
      <w:pPr>
        <w:spacing w:line="360" w:lineRule="auto"/>
        <w:jc w:val="both"/>
        <w:rPr>
          <w:rFonts w:ascii="Times New Roman" w:hAnsi="Times New Roman" w:cs="Times New Roman"/>
          <w:sz w:val="28"/>
          <w:szCs w:val="28"/>
          <w:lang w:eastAsia="zh-CN"/>
        </w:rPr>
      </w:pPr>
      <w:r w:rsidRPr="00FB7712">
        <w:rPr>
          <w:rFonts w:ascii="Times New Roman" w:hAnsi="Times New Roman" w:cs="Times New Roman"/>
          <w:sz w:val="28"/>
          <w:szCs w:val="28"/>
          <w:lang w:eastAsia="zh-CN"/>
        </w:rPr>
        <w:t xml:space="preserve">2. </w:t>
      </w:r>
      <w:proofErr w:type="gramStart"/>
      <w:r w:rsidRPr="00FB7712">
        <w:rPr>
          <w:rFonts w:ascii="Times New Roman" w:hAnsi="Times New Roman" w:cs="Times New Roman"/>
          <w:sz w:val="28"/>
          <w:szCs w:val="28"/>
          <w:lang w:eastAsia="zh-CN"/>
        </w:rPr>
        <w:t>При використанні твердоміри, що встановлюються безпосередньо на зразки (вироби), маса останніх повинна бути)</w:t>
      </w:r>
      <w:proofErr w:type="gramEnd"/>
    </w:p>
    <w:p w:rsidR="00A27A20" w:rsidRPr="00FB7712" w:rsidRDefault="00A27A20" w:rsidP="00CA20D1">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eastAsia="zh-CN"/>
        </w:rPr>
        <w:t xml:space="preserve">не менше 5 кг. При установці зразків (виробів) на столик твердоміра маса останніх </w:t>
      </w:r>
      <w:proofErr w:type="gramStart"/>
      <w:r w:rsidRPr="00FB7712">
        <w:rPr>
          <w:rFonts w:ascii="Times New Roman" w:hAnsi="Times New Roman" w:cs="Times New Roman"/>
          <w:sz w:val="28"/>
          <w:szCs w:val="28"/>
          <w:lang w:eastAsia="zh-CN"/>
        </w:rPr>
        <w:t>повинна</w:t>
      </w:r>
      <w:proofErr w:type="gramEnd"/>
      <w:r w:rsidRPr="00FB7712">
        <w:rPr>
          <w:rFonts w:ascii="Times New Roman" w:hAnsi="Times New Roman" w:cs="Times New Roman"/>
          <w:sz w:val="28"/>
          <w:szCs w:val="28"/>
          <w:lang w:eastAsia="zh-CN"/>
        </w:rPr>
        <w:t xml:space="preserve"> бути не менше 0,1 кг, а товщина не</w:t>
      </w:r>
      <w:r w:rsidR="00441698" w:rsidRPr="00FB7712">
        <w:rPr>
          <w:rFonts w:ascii="Times New Roman" w:hAnsi="Times New Roman" w:cs="Times New Roman"/>
          <w:sz w:val="28"/>
          <w:szCs w:val="28"/>
          <w:lang w:val="uk-UA" w:eastAsia="zh-CN"/>
        </w:rPr>
        <w:t xml:space="preserve"> </w:t>
      </w:r>
      <w:r w:rsidRPr="00FB7712">
        <w:rPr>
          <w:rFonts w:ascii="Times New Roman" w:hAnsi="Times New Roman" w:cs="Times New Roman"/>
          <w:sz w:val="28"/>
          <w:szCs w:val="28"/>
          <w:lang w:eastAsia="zh-CN"/>
        </w:rPr>
        <w:t>менш 10 мм.</w:t>
      </w:r>
    </w:p>
    <w:p w:rsidR="00F3431D" w:rsidRPr="00F3431D" w:rsidRDefault="00A27A20" w:rsidP="00F3431D">
      <w:pPr>
        <w:pStyle w:val="a6"/>
        <w:numPr>
          <w:ilvl w:val="0"/>
          <w:numId w:val="17"/>
        </w:numPr>
        <w:spacing w:line="360" w:lineRule="auto"/>
        <w:jc w:val="both"/>
        <w:rPr>
          <w:rFonts w:ascii="Times New Roman" w:hAnsi="Times New Roman" w:cs="Times New Roman"/>
          <w:sz w:val="28"/>
          <w:szCs w:val="28"/>
          <w:lang w:val="uk-UA" w:eastAsia="zh-CN"/>
        </w:rPr>
      </w:pPr>
      <w:r w:rsidRPr="00F3431D">
        <w:rPr>
          <w:rFonts w:ascii="Times New Roman" w:hAnsi="Times New Roman" w:cs="Times New Roman"/>
          <w:sz w:val="28"/>
          <w:szCs w:val="28"/>
          <w:lang w:val="uk-UA" w:eastAsia="zh-CN"/>
        </w:rPr>
        <w:t>Шорсткість зразків (виробів) у місці випробування по</w:t>
      </w:r>
      <w:r w:rsidR="00441698" w:rsidRPr="00F3431D">
        <w:rPr>
          <w:rFonts w:ascii="Times New Roman" w:hAnsi="Times New Roman" w:cs="Times New Roman"/>
          <w:sz w:val="28"/>
          <w:szCs w:val="28"/>
          <w:lang w:val="uk-UA" w:eastAsia="zh-CN"/>
        </w:rPr>
        <w:t>вин</w:t>
      </w:r>
      <w:r w:rsidR="007335D9" w:rsidRPr="00F3431D">
        <w:rPr>
          <w:rFonts w:ascii="Times New Roman" w:hAnsi="Times New Roman" w:cs="Times New Roman"/>
          <w:sz w:val="28"/>
          <w:szCs w:val="28"/>
          <w:lang w:val="uk-UA" w:eastAsia="zh-CN"/>
        </w:rPr>
        <w:t>на бути</w:t>
      </w:r>
    </w:p>
    <w:p w:rsidR="00A27A20" w:rsidRPr="00F3431D" w:rsidRDefault="007335D9" w:rsidP="00F3431D">
      <w:pPr>
        <w:pStyle w:val="a6"/>
        <w:spacing w:line="360" w:lineRule="auto"/>
        <w:ind w:left="450"/>
        <w:jc w:val="both"/>
        <w:rPr>
          <w:rFonts w:ascii="Times New Roman" w:hAnsi="Times New Roman" w:cs="Times New Roman"/>
          <w:sz w:val="28"/>
          <w:szCs w:val="28"/>
          <w:lang w:val="uk-UA" w:eastAsia="zh-CN"/>
        </w:rPr>
      </w:pPr>
      <w:r w:rsidRPr="00F3431D">
        <w:rPr>
          <w:rFonts w:ascii="Times New Roman" w:hAnsi="Times New Roman" w:cs="Times New Roman"/>
          <w:sz w:val="28"/>
          <w:szCs w:val="28"/>
          <w:lang w:val="uk-UA" w:eastAsia="zh-CN"/>
        </w:rPr>
        <w:lastRenderedPageBreak/>
        <w:t xml:space="preserve"> </w:t>
      </w:r>
      <w:r w:rsidRPr="00F3431D">
        <w:rPr>
          <w:rFonts w:ascii="Times New Roman" w:hAnsi="Times New Roman" w:cs="Times New Roman"/>
          <w:sz w:val="28"/>
          <w:szCs w:val="28"/>
          <w:lang w:val="en-US" w:eastAsia="zh-CN"/>
        </w:rPr>
        <w:t>R</w:t>
      </w:r>
      <w:r w:rsidR="00A27A20" w:rsidRPr="00F3431D">
        <w:rPr>
          <w:rFonts w:ascii="Times New Roman" w:hAnsi="Times New Roman" w:cs="Times New Roman"/>
          <w:sz w:val="28"/>
          <w:szCs w:val="28"/>
          <w:lang w:val="uk-UA" w:eastAsia="zh-CN"/>
        </w:rPr>
        <w:t>а &lt;, 2</w:t>
      </w:r>
      <w:proofErr w:type="gramStart"/>
      <w:r w:rsidR="00A27A20" w:rsidRPr="00F3431D">
        <w:rPr>
          <w:rFonts w:ascii="Times New Roman" w:hAnsi="Times New Roman" w:cs="Times New Roman"/>
          <w:sz w:val="28"/>
          <w:szCs w:val="28"/>
          <w:lang w:val="uk-UA" w:eastAsia="zh-CN"/>
        </w:rPr>
        <w:t>,5</w:t>
      </w:r>
      <w:proofErr w:type="gramEnd"/>
      <w:r w:rsidR="00A27A20" w:rsidRPr="00F3431D">
        <w:rPr>
          <w:rFonts w:ascii="Times New Roman" w:hAnsi="Times New Roman" w:cs="Times New Roman"/>
          <w:sz w:val="28"/>
          <w:szCs w:val="28"/>
          <w:lang w:val="uk-UA" w:eastAsia="zh-CN"/>
        </w:rPr>
        <w:t xml:space="preserve"> мкм. </w:t>
      </w:r>
    </w:p>
    <w:p w:rsidR="00A27A20" w:rsidRPr="00FB7712" w:rsidRDefault="00A27A20"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eastAsia="zh-CN"/>
        </w:rPr>
        <w:t xml:space="preserve">4. </w:t>
      </w:r>
      <w:proofErr w:type="gramStart"/>
      <w:r w:rsidRPr="00FB7712">
        <w:rPr>
          <w:rFonts w:ascii="Times New Roman" w:hAnsi="Times New Roman" w:cs="Times New Roman"/>
          <w:sz w:val="28"/>
          <w:szCs w:val="28"/>
          <w:lang w:eastAsia="zh-CN"/>
        </w:rPr>
        <w:t>Виріб</w:t>
      </w:r>
      <w:proofErr w:type="gramEnd"/>
      <w:r w:rsidRPr="00FB7712">
        <w:rPr>
          <w:rFonts w:ascii="Times New Roman" w:hAnsi="Times New Roman" w:cs="Times New Roman"/>
          <w:sz w:val="28"/>
          <w:szCs w:val="28"/>
          <w:lang w:eastAsia="zh-CN"/>
        </w:rPr>
        <w:t xml:space="preserve"> або зразок не повинні зміщуватися при проведенні</w:t>
      </w:r>
      <w:r w:rsidRPr="00FB7712">
        <w:rPr>
          <w:rFonts w:ascii="Times New Roman" w:hAnsi="Times New Roman" w:cs="Times New Roman"/>
          <w:sz w:val="28"/>
          <w:szCs w:val="28"/>
          <w:lang w:val="uk-UA" w:eastAsia="zh-CN"/>
        </w:rPr>
        <w:t xml:space="preserve"> </w:t>
      </w:r>
      <w:r w:rsidRPr="00FB7712">
        <w:rPr>
          <w:rFonts w:ascii="Times New Roman" w:hAnsi="Times New Roman" w:cs="Times New Roman"/>
          <w:sz w:val="28"/>
          <w:szCs w:val="28"/>
          <w:lang w:eastAsia="zh-CN"/>
        </w:rPr>
        <w:t>випробувань.</w:t>
      </w:r>
    </w:p>
    <w:p w:rsidR="00A27A20" w:rsidRPr="00FB7712" w:rsidRDefault="00A27A20" w:rsidP="00746C4A">
      <w:pPr>
        <w:spacing w:line="360" w:lineRule="auto"/>
        <w:jc w:val="both"/>
        <w:rPr>
          <w:rFonts w:ascii="Times New Roman" w:hAnsi="Times New Roman" w:cs="Times New Roman"/>
          <w:sz w:val="28"/>
          <w:szCs w:val="28"/>
          <w:lang w:eastAsia="zh-CN"/>
        </w:rPr>
      </w:pPr>
      <w:r w:rsidRPr="00FB7712">
        <w:rPr>
          <w:rFonts w:ascii="Times New Roman" w:hAnsi="Times New Roman" w:cs="Times New Roman"/>
          <w:sz w:val="28"/>
          <w:szCs w:val="28"/>
          <w:lang w:eastAsia="zh-CN"/>
        </w:rPr>
        <w:t xml:space="preserve">5. Форма зразків (виробів) у </w:t>
      </w:r>
      <w:proofErr w:type="gramStart"/>
      <w:r w:rsidRPr="00FB7712">
        <w:rPr>
          <w:rFonts w:ascii="Times New Roman" w:hAnsi="Times New Roman" w:cs="Times New Roman"/>
          <w:sz w:val="28"/>
          <w:szCs w:val="28"/>
          <w:lang w:eastAsia="zh-CN"/>
        </w:rPr>
        <w:t>м</w:t>
      </w:r>
      <w:proofErr w:type="gramEnd"/>
      <w:r w:rsidRPr="00FB7712">
        <w:rPr>
          <w:rFonts w:ascii="Times New Roman" w:hAnsi="Times New Roman" w:cs="Times New Roman"/>
          <w:sz w:val="28"/>
          <w:szCs w:val="28"/>
          <w:lang w:eastAsia="zh-CN"/>
        </w:rPr>
        <w:t>ісці випробування може бути</w:t>
      </w:r>
      <w:r w:rsidRPr="00FB7712">
        <w:rPr>
          <w:rFonts w:ascii="Times New Roman" w:hAnsi="Times New Roman" w:cs="Times New Roman"/>
          <w:sz w:val="28"/>
          <w:szCs w:val="28"/>
          <w:lang w:val="uk-UA" w:eastAsia="zh-CN"/>
        </w:rPr>
        <w:t xml:space="preserve"> </w:t>
      </w:r>
      <w:r w:rsidRPr="00FB7712">
        <w:rPr>
          <w:rFonts w:ascii="Times New Roman" w:hAnsi="Times New Roman" w:cs="Times New Roman"/>
          <w:sz w:val="28"/>
          <w:szCs w:val="28"/>
          <w:lang w:eastAsia="zh-CN"/>
        </w:rPr>
        <w:t>як плоскої, так і циліндричної.</w:t>
      </w:r>
    </w:p>
    <w:p w:rsidR="00A27A20" w:rsidRPr="00FB7712" w:rsidRDefault="00A27A20" w:rsidP="00746C4A">
      <w:pPr>
        <w:spacing w:line="360" w:lineRule="auto"/>
        <w:jc w:val="both"/>
        <w:rPr>
          <w:rFonts w:ascii="Times New Roman" w:hAnsi="Times New Roman" w:cs="Times New Roman"/>
          <w:b/>
          <w:sz w:val="28"/>
          <w:szCs w:val="28"/>
          <w:lang w:eastAsia="zh-CN"/>
        </w:rPr>
      </w:pPr>
      <w:r w:rsidRPr="00FB7712">
        <w:rPr>
          <w:rFonts w:ascii="Times New Roman" w:hAnsi="Times New Roman" w:cs="Times New Roman"/>
          <w:b/>
          <w:sz w:val="28"/>
          <w:szCs w:val="28"/>
          <w:lang w:eastAsia="zh-CN"/>
        </w:rPr>
        <w:t>Особливості проведення випробувань</w:t>
      </w:r>
    </w:p>
    <w:p w:rsidR="00A27A20" w:rsidRPr="00FB7712" w:rsidRDefault="00C92F4F" w:rsidP="00746C4A">
      <w:pPr>
        <w:spacing w:line="360" w:lineRule="auto"/>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       </w:t>
      </w:r>
      <w:r w:rsidR="00A27A20" w:rsidRPr="00FB7712">
        <w:rPr>
          <w:rFonts w:ascii="Times New Roman" w:hAnsi="Times New Roman" w:cs="Times New Roman"/>
          <w:sz w:val="28"/>
          <w:szCs w:val="28"/>
          <w:lang w:eastAsia="zh-CN"/>
        </w:rPr>
        <w:t xml:space="preserve">Випробування проводять при температурах від 10 до 35 °С з </w:t>
      </w:r>
      <w:r w:rsidR="00A27A20" w:rsidRPr="00FB7712">
        <w:rPr>
          <w:rFonts w:ascii="Times New Roman" w:hAnsi="Times New Roman" w:cs="Times New Roman"/>
          <w:sz w:val="28"/>
          <w:szCs w:val="28"/>
          <w:lang w:val="uk-UA" w:eastAsia="zh-CN"/>
        </w:rPr>
        <w:t xml:space="preserve"> використанням </w:t>
      </w:r>
      <w:r w:rsidR="00A27A20" w:rsidRPr="00FB7712">
        <w:rPr>
          <w:rFonts w:ascii="Times New Roman" w:hAnsi="Times New Roman" w:cs="Times New Roman"/>
          <w:sz w:val="28"/>
          <w:szCs w:val="28"/>
          <w:lang w:eastAsia="zh-CN"/>
        </w:rPr>
        <w:t>твердомі</w:t>
      </w:r>
      <w:proofErr w:type="gramStart"/>
      <w:r w:rsidR="00A27A20" w:rsidRPr="00FB7712">
        <w:rPr>
          <w:rFonts w:ascii="Times New Roman" w:hAnsi="Times New Roman" w:cs="Times New Roman"/>
          <w:sz w:val="28"/>
          <w:szCs w:val="28"/>
          <w:lang w:eastAsia="zh-CN"/>
        </w:rPr>
        <w:t>р</w:t>
      </w:r>
      <w:proofErr w:type="gramEnd"/>
      <w:r w:rsidR="00A27A20" w:rsidRPr="00FB7712">
        <w:rPr>
          <w:rFonts w:ascii="Times New Roman" w:hAnsi="Times New Roman" w:cs="Times New Roman"/>
          <w:sz w:val="28"/>
          <w:szCs w:val="28"/>
          <w:lang w:val="uk-UA" w:eastAsia="zh-CN"/>
        </w:rPr>
        <w:t>ів</w:t>
      </w:r>
      <w:r w:rsidR="00A27A20" w:rsidRPr="00FB7712">
        <w:rPr>
          <w:rFonts w:ascii="Times New Roman" w:hAnsi="Times New Roman" w:cs="Times New Roman"/>
          <w:sz w:val="28"/>
          <w:szCs w:val="28"/>
          <w:lang w:eastAsia="zh-CN"/>
        </w:rPr>
        <w:t xml:space="preserve">, </w:t>
      </w:r>
      <w:r w:rsidR="00A27A20" w:rsidRPr="00FB7712">
        <w:rPr>
          <w:rFonts w:ascii="Times New Roman" w:hAnsi="Times New Roman" w:cs="Times New Roman"/>
          <w:sz w:val="28"/>
          <w:szCs w:val="28"/>
          <w:lang w:val="uk-UA" w:eastAsia="zh-CN"/>
        </w:rPr>
        <w:t xml:space="preserve"> що </w:t>
      </w:r>
      <w:r w:rsidR="00A27A20" w:rsidRPr="00FB7712">
        <w:rPr>
          <w:rFonts w:ascii="Times New Roman" w:hAnsi="Times New Roman" w:cs="Times New Roman"/>
          <w:sz w:val="28"/>
          <w:szCs w:val="28"/>
          <w:lang w:eastAsia="zh-CN"/>
        </w:rPr>
        <w:t>мають ціну поділки шкали не більше</w:t>
      </w:r>
      <w:r w:rsidR="00441698" w:rsidRPr="00FB7712">
        <w:rPr>
          <w:rFonts w:ascii="Times New Roman" w:hAnsi="Times New Roman" w:cs="Times New Roman"/>
          <w:sz w:val="28"/>
          <w:szCs w:val="28"/>
          <w:lang w:val="uk-UA" w:eastAsia="zh-CN"/>
        </w:rPr>
        <w:t xml:space="preserve"> </w:t>
      </w:r>
      <w:r w:rsidR="00A27A20" w:rsidRPr="00FB7712">
        <w:rPr>
          <w:rFonts w:ascii="Times New Roman" w:hAnsi="Times New Roman" w:cs="Times New Roman"/>
          <w:sz w:val="28"/>
          <w:szCs w:val="28"/>
          <w:lang w:val="en-US" w:eastAsia="zh-CN"/>
        </w:rPr>
        <w:t>I</w:t>
      </w:r>
      <w:r w:rsidR="007335D9" w:rsidRPr="00FB7712">
        <w:rPr>
          <w:rFonts w:ascii="Times New Roman" w:hAnsi="Times New Roman" w:cs="Times New Roman"/>
          <w:sz w:val="28"/>
          <w:szCs w:val="28"/>
          <w:lang w:eastAsia="zh-CN"/>
        </w:rPr>
        <w:t xml:space="preserve"> одиниці твердості по Шору (</w:t>
      </w:r>
      <w:r w:rsidR="007335D9" w:rsidRPr="00FB7712">
        <w:rPr>
          <w:rFonts w:ascii="Times New Roman" w:hAnsi="Times New Roman" w:cs="Times New Roman"/>
          <w:sz w:val="28"/>
          <w:szCs w:val="28"/>
          <w:lang w:val="en-US" w:eastAsia="zh-CN"/>
        </w:rPr>
        <w:t>HSD</w:t>
      </w:r>
      <w:r w:rsidR="00A27A20" w:rsidRPr="00FB7712">
        <w:rPr>
          <w:rFonts w:ascii="Times New Roman" w:hAnsi="Times New Roman" w:cs="Times New Roman"/>
          <w:sz w:val="28"/>
          <w:szCs w:val="28"/>
          <w:lang w:eastAsia="zh-CN"/>
        </w:rPr>
        <w:t>). Прилад і зразки (вироби)</w:t>
      </w:r>
      <w:r w:rsidR="00A27A20" w:rsidRPr="00FB7712">
        <w:rPr>
          <w:rFonts w:ascii="Times New Roman" w:hAnsi="Times New Roman" w:cs="Times New Roman"/>
          <w:sz w:val="28"/>
          <w:szCs w:val="28"/>
          <w:lang w:val="uk-UA" w:eastAsia="zh-CN"/>
        </w:rPr>
        <w:t xml:space="preserve"> установлюють </w:t>
      </w:r>
      <w:r w:rsidR="00A27A20" w:rsidRPr="00FB7712">
        <w:rPr>
          <w:rFonts w:ascii="Times New Roman" w:hAnsi="Times New Roman" w:cs="Times New Roman"/>
          <w:sz w:val="28"/>
          <w:szCs w:val="28"/>
          <w:lang w:eastAsia="zh-CN"/>
        </w:rPr>
        <w:t xml:space="preserve"> один щодо одного строго під кутом 90° с </w:t>
      </w:r>
      <w:r w:rsidR="00A27A20" w:rsidRPr="00FB7712">
        <w:rPr>
          <w:rFonts w:ascii="Times New Roman" w:hAnsi="Times New Roman" w:cs="Times New Roman"/>
          <w:sz w:val="28"/>
          <w:szCs w:val="28"/>
          <w:lang w:val="uk-UA" w:eastAsia="zh-CN"/>
        </w:rPr>
        <w:t>використанням з</w:t>
      </w:r>
      <w:r w:rsidR="00A27A20" w:rsidRPr="00FB7712">
        <w:rPr>
          <w:rFonts w:ascii="Times New Roman" w:hAnsi="Times New Roman" w:cs="Times New Roman"/>
          <w:sz w:val="28"/>
          <w:szCs w:val="28"/>
          <w:lang w:eastAsia="zh-CN"/>
        </w:rPr>
        <w:t xml:space="preserve"> рівнів з щільним притисненням ковпачка приладу до</w:t>
      </w:r>
      <w:r w:rsidR="00A27A20" w:rsidRPr="00FB7712">
        <w:rPr>
          <w:rFonts w:ascii="Times New Roman" w:hAnsi="Times New Roman" w:cs="Times New Roman"/>
          <w:sz w:val="28"/>
          <w:szCs w:val="28"/>
          <w:lang w:val="uk-UA" w:eastAsia="zh-CN"/>
        </w:rPr>
        <w:t xml:space="preserve"> </w:t>
      </w:r>
      <w:r w:rsidR="00A27A20" w:rsidRPr="00FB7712">
        <w:rPr>
          <w:rFonts w:ascii="Times New Roman" w:hAnsi="Times New Roman" w:cs="Times New Roman"/>
          <w:sz w:val="28"/>
          <w:szCs w:val="28"/>
          <w:lang w:eastAsia="zh-CN"/>
        </w:rPr>
        <w:t>випробуваної поверхні. Швидкість проведення випробувань повинна</w:t>
      </w:r>
      <w:r w:rsidR="00441698" w:rsidRPr="00FB7712">
        <w:rPr>
          <w:rFonts w:ascii="Times New Roman" w:hAnsi="Times New Roman" w:cs="Times New Roman"/>
          <w:sz w:val="28"/>
          <w:szCs w:val="28"/>
          <w:lang w:val="uk-UA" w:eastAsia="zh-CN"/>
        </w:rPr>
        <w:t xml:space="preserve"> </w:t>
      </w:r>
      <w:r w:rsidR="00A27A20" w:rsidRPr="00FB7712">
        <w:rPr>
          <w:rFonts w:ascii="Times New Roman" w:hAnsi="Times New Roman" w:cs="Times New Roman"/>
          <w:sz w:val="28"/>
          <w:szCs w:val="28"/>
          <w:lang w:val="uk-UA" w:eastAsia="zh-CN"/>
        </w:rPr>
        <w:t xml:space="preserve">скрадати </w:t>
      </w:r>
      <w:r w:rsidR="00A27A20" w:rsidRPr="00FB7712">
        <w:rPr>
          <w:rFonts w:ascii="Times New Roman" w:hAnsi="Times New Roman" w:cs="Times New Roman"/>
          <w:sz w:val="28"/>
          <w:szCs w:val="28"/>
          <w:lang w:eastAsia="zh-CN"/>
        </w:rPr>
        <w:t xml:space="preserve"> не більше 5 ударів </w:t>
      </w:r>
      <w:proofErr w:type="gramStart"/>
      <w:r w:rsidR="00A27A20" w:rsidRPr="00FB7712">
        <w:rPr>
          <w:rFonts w:ascii="Times New Roman" w:hAnsi="Times New Roman" w:cs="Times New Roman"/>
          <w:sz w:val="28"/>
          <w:szCs w:val="28"/>
          <w:lang w:eastAsia="zh-CN"/>
        </w:rPr>
        <w:t>в</w:t>
      </w:r>
      <w:proofErr w:type="gramEnd"/>
      <w:r w:rsidR="00A27A20" w:rsidRPr="00FB7712">
        <w:rPr>
          <w:rFonts w:ascii="Times New Roman" w:hAnsi="Times New Roman" w:cs="Times New Roman"/>
          <w:sz w:val="28"/>
          <w:szCs w:val="28"/>
          <w:lang w:eastAsia="zh-CN"/>
        </w:rPr>
        <w:t xml:space="preserve"> 10 с. Відстань між двома </w:t>
      </w:r>
      <w:r w:rsidR="00A27A20" w:rsidRPr="00FB7712">
        <w:rPr>
          <w:rFonts w:ascii="Times New Roman" w:hAnsi="Times New Roman" w:cs="Times New Roman"/>
          <w:sz w:val="28"/>
          <w:szCs w:val="28"/>
          <w:lang w:val="uk-UA" w:eastAsia="zh-CN"/>
        </w:rPr>
        <w:t xml:space="preserve">  сусідніми </w:t>
      </w:r>
      <w:r w:rsidR="00A27A20" w:rsidRPr="00FB7712">
        <w:rPr>
          <w:rFonts w:ascii="Times New Roman" w:hAnsi="Times New Roman" w:cs="Times New Roman"/>
          <w:sz w:val="28"/>
          <w:szCs w:val="28"/>
          <w:lang w:eastAsia="zh-CN"/>
        </w:rPr>
        <w:t>відбитками або від краю зразка (вироби) - не менше 2 мм.</w:t>
      </w:r>
      <w:r w:rsidR="00441698" w:rsidRPr="00FB7712">
        <w:rPr>
          <w:rFonts w:ascii="Times New Roman" w:hAnsi="Times New Roman" w:cs="Times New Roman"/>
          <w:sz w:val="28"/>
          <w:szCs w:val="28"/>
          <w:lang w:val="uk-UA" w:eastAsia="zh-CN"/>
        </w:rPr>
        <w:t xml:space="preserve"> Не</w:t>
      </w:r>
      <w:r w:rsidR="00A27A20" w:rsidRPr="00FB7712">
        <w:rPr>
          <w:rFonts w:ascii="Times New Roman" w:hAnsi="Times New Roman" w:cs="Times New Roman"/>
          <w:sz w:val="28"/>
          <w:szCs w:val="28"/>
          <w:lang w:eastAsia="zh-CN"/>
        </w:rPr>
        <w:t xml:space="preserve"> допускається більше одного удару бойка </w:t>
      </w:r>
      <w:r w:rsidR="00441698" w:rsidRPr="00FB7712">
        <w:rPr>
          <w:rFonts w:ascii="Times New Roman" w:hAnsi="Times New Roman" w:cs="Times New Roman"/>
          <w:sz w:val="28"/>
          <w:szCs w:val="28"/>
          <w:lang w:eastAsia="zh-CN"/>
        </w:rPr>
        <w:t xml:space="preserve">в одну і ту ж точку </w:t>
      </w:r>
      <w:r w:rsidR="00441698" w:rsidRPr="00FB7712">
        <w:rPr>
          <w:rFonts w:ascii="Times New Roman" w:hAnsi="Times New Roman" w:cs="Times New Roman"/>
          <w:sz w:val="28"/>
          <w:szCs w:val="28"/>
          <w:lang w:val="uk-UA" w:eastAsia="zh-CN"/>
        </w:rPr>
        <w:t xml:space="preserve">досліджуваної </w:t>
      </w:r>
      <w:r w:rsidR="00A27A20" w:rsidRPr="00FB7712">
        <w:rPr>
          <w:rFonts w:ascii="Times New Roman" w:hAnsi="Times New Roman" w:cs="Times New Roman"/>
          <w:sz w:val="28"/>
          <w:szCs w:val="28"/>
          <w:lang w:eastAsia="zh-CN"/>
        </w:rPr>
        <w:t>поверхні.</w:t>
      </w:r>
    </w:p>
    <w:p w:rsidR="00A27A20" w:rsidRPr="00FB7712" w:rsidRDefault="00A27A20" w:rsidP="00746C4A">
      <w:pPr>
        <w:spacing w:line="360" w:lineRule="auto"/>
        <w:rPr>
          <w:rFonts w:ascii="Times New Roman" w:hAnsi="Times New Roman" w:cs="Times New Roman"/>
          <w:b/>
          <w:sz w:val="28"/>
          <w:szCs w:val="28"/>
          <w:lang w:eastAsia="zh-CN"/>
        </w:rPr>
      </w:pPr>
      <w:r w:rsidRPr="00FB7712">
        <w:rPr>
          <w:rFonts w:ascii="Times New Roman" w:hAnsi="Times New Roman" w:cs="Times New Roman"/>
          <w:b/>
          <w:sz w:val="28"/>
          <w:szCs w:val="28"/>
          <w:lang w:eastAsia="zh-CN"/>
        </w:rPr>
        <w:t>Позначення</w:t>
      </w:r>
    </w:p>
    <w:p w:rsidR="00A27A20" w:rsidRPr="00FB7712" w:rsidRDefault="00C92F4F" w:rsidP="00746C4A">
      <w:pPr>
        <w:spacing w:line="360" w:lineRule="auto"/>
        <w:jc w:val="both"/>
        <w:rPr>
          <w:rFonts w:ascii="Times New Roman" w:hAnsi="Times New Roman" w:cs="Times New Roman"/>
          <w:sz w:val="28"/>
          <w:szCs w:val="28"/>
          <w:lang w:eastAsia="zh-CN"/>
        </w:rPr>
      </w:pPr>
      <w:r>
        <w:rPr>
          <w:rFonts w:ascii="Times New Roman" w:hAnsi="Times New Roman" w:cs="Times New Roman"/>
          <w:sz w:val="28"/>
          <w:szCs w:val="28"/>
          <w:lang w:val="uk-UA" w:eastAsia="zh-CN"/>
        </w:rPr>
        <w:t xml:space="preserve">     </w:t>
      </w:r>
      <w:r w:rsidR="00A27A20" w:rsidRPr="00FB7712">
        <w:rPr>
          <w:rFonts w:ascii="Times New Roman" w:hAnsi="Times New Roman" w:cs="Times New Roman"/>
          <w:sz w:val="28"/>
          <w:szCs w:val="28"/>
          <w:lang w:eastAsia="zh-CN"/>
        </w:rPr>
        <w:t xml:space="preserve">Число твердості по Шору позначається цифрами, що характеризують величину твердості, зі що стоять </w:t>
      </w:r>
      <w:proofErr w:type="gramStart"/>
      <w:r w:rsidR="00A27A20" w:rsidRPr="00FB7712">
        <w:rPr>
          <w:rFonts w:ascii="Times New Roman" w:hAnsi="Times New Roman" w:cs="Times New Roman"/>
          <w:sz w:val="28"/>
          <w:szCs w:val="28"/>
          <w:lang w:eastAsia="zh-CN"/>
        </w:rPr>
        <w:t>п</w:t>
      </w:r>
      <w:proofErr w:type="gramEnd"/>
      <w:r w:rsidR="00A27A20" w:rsidRPr="00FB7712">
        <w:rPr>
          <w:rFonts w:ascii="Times New Roman" w:hAnsi="Times New Roman" w:cs="Times New Roman"/>
          <w:sz w:val="28"/>
          <w:szCs w:val="28"/>
          <w:lang w:eastAsia="zh-CN"/>
        </w:rPr>
        <w:t>ісля них символом Н 80,</w:t>
      </w:r>
      <w:r w:rsidR="00441698" w:rsidRPr="00FB7712">
        <w:rPr>
          <w:rFonts w:ascii="Times New Roman" w:hAnsi="Times New Roman" w:cs="Times New Roman"/>
          <w:sz w:val="28"/>
          <w:szCs w:val="28"/>
          <w:lang w:val="uk-UA" w:eastAsia="zh-CN"/>
        </w:rPr>
        <w:t xml:space="preserve"> </w:t>
      </w:r>
      <w:r w:rsidR="00A27A20" w:rsidRPr="00FB7712">
        <w:rPr>
          <w:rFonts w:ascii="Times New Roman" w:hAnsi="Times New Roman" w:cs="Times New Roman"/>
          <w:sz w:val="28"/>
          <w:szCs w:val="28"/>
          <w:lang w:eastAsia="zh-CN"/>
        </w:rPr>
        <w:t>наприклад, 95 Н 80. Число твердості вказується з округленням до</w:t>
      </w:r>
      <w:r w:rsidR="00441698" w:rsidRPr="00FB7712">
        <w:rPr>
          <w:rFonts w:ascii="Times New Roman" w:hAnsi="Times New Roman" w:cs="Times New Roman"/>
          <w:sz w:val="28"/>
          <w:szCs w:val="28"/>
          <w:lang w:val="uk-UA" w:eastAsia="zh-CN"/>
        </w:rPr>
        <w:t xml:space="preserve"> </w:t>
      </w:r>
      <w:r w:rsidR="00A27A20" w:rsidRPr="00FB7712">
        <w:rPr>
          <w:rFonts w:ascii="Times New Roman" w:hAnsi="Times New Roman" w:cs="Times New Roman"/>
          <w:sz w:val="28"/>
          <w:szCs w:val="28"/>
          <w:lang w:eastAsia="zh-CN"/>
        </w:rPr>
        <w:t>цілого числа.</w:t>
      </w:r>
      <w:r w:rsidR="00441698" w:rsidRPr="00FB7712">
        <w:rPr>
          <w:rFonts w:ascii="Times New Roman" w:hAnsi="Times New Roman" w:cs="Times New Roman"/>
          <w:sz w:val="28"/>
          <w:szCs w:val="28"/>
          <w:lang w:val="uk-UA" w:eastAsia="zh-CN"/>
        </w:rPr>
        <w:t xml:space="preserve"> </w:t>
      </w:r>
      <w:r w:rsidR="00A27A20" w:rsidRPr="00FB7712">
        <w:rPr>
          <w:rFonts w:ascii="Times New Roman" w:hAnsi="Times New Roman" w:cs="Times New Roman"/>
          <w:sz w:val="28"/>
          <w:szCs w:val="28"/>
          <w:lang w:eastAsia="zh-CN"/>
        </w:rPr>
        <w:t xml:space="preserve">Величина твердості по Шору не має </w:t>
      </w:r>
      <w:proofErr w:type="gramStart"/>
      <w:r w:rsidR="00A27A20" w:rsidRPr="00FB7712">
        <w:rPr>
          <w:rFonts w:ascii="Times New Roman" w:hAnsi="Times New Roman" w:cs="Times New Roman"/>
          <w:sz w:val="28"/>
          <w:szCs w:val="28"/>
          <w:lang w:eastAsia="zh-CN"/>
        </w:rPr>
        <w:t>точного</w:t>
      </w:r>
      <w:proofErr w:type="gramEnd"/>
      <w:r w:rsidR="00A27A20" w:rsidRPr="00FB7712">
        <w:rPr>
          <w:rFonts w:ascii="Times New Roman" w:hAnsi="Times New Roman" w:cs="Times New Roman"/>
          <w:sz w:val="28"/>
          <w:szCs w:val="28"/>
          <w:lang w:eastAsia="zh-CN"/>
        </w:rPr>
        <w:t xml:space="preserve"> перекладу на</w:t>
      </w:r>
      <w:r w:rsidR="00441698" w:rsidRPr="00FB7712">
        <w:rPr>
          <w:rFonts w:ascii="Times New Roman" w:hAnsi="Times New Roman" w:cs="Times New Roman"/>
          <w:sz w:val="28"/>
          <w:szCs w:val="28"/>
          <w:lang w:val="uk-UA" w:eastAsia="zh-CN"/>
        </w:rPr>
        <w:t xml:space="preserve"> </w:t>
      </w:r>
      <w:r w:rsidR="00A27A20" w:rsidRPr="00FB7712">
        <w:rPr>
          <w:rFonts w:ascii="Times New Roman" w:hAnsi="Times New Roman" w:cs="Times New Roman"/>
          <w:sz w:val="28"/>
          <w:szCs w:val="28"/>
          <w:lang w:eastAsia="zh-CN"/>
        </w:rPr>
        <w:t>інші величини твердості або на міцнісні властивості, одержувані при механічних випробуваннях.</w:t>
      </w:r>
    </w:p>
    <w:p w:rsidR="00AE6A31" w:rsidRPr="00FB7712" w:rsidRDefault="000A324F"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Переваги </w:t>
      </w:r>
      <w:r w:rsidR="00407FC1" w:rsidRPr="00FB7712">
        <w:rPr>
          <w:rFonts w:ascii="Times New Roman" w:hAnsi="Times New Roman" w:cs="Times New Roman"/>
          <w:sz w:val="28"/>
          <w:szCs w:val="28"/>
          <w:lang w:val="uk-UA" w:eastAsia="zh-CN"/>
        </w:rPr>
        <w:t>та недоліки :</w:t>
      </w:r>
    </w:p>
    <w:p w:rsidR="00407FC1" w:rsidRPr="00FB7712" w:rsidRDefault="00C92F4F" w:rsidP="00746C4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07FC1" w:rsidRPr="00FB7712">
        <w:rPr>
          <w:rFonts w:ascii="Times New Roman" w:hAnsi="Times New Roman" w:cs="Times New Roman"/>
          <w:sz w:val="28"/>
          <w:szCs w:val="28"/>
        </w:rPr>
        <w:t xml:space="preserve">Перевагами цього методу є простота </w:t>
      </w:r>
      <w:r w:rsidR="00407FC1" w:rsidRPr="00FB7712">
        <w:rPr>
          <w:rFonts w:ascii="Times New Roman" w:hAnsi="Times New Roman" w:cs="Times New Roman"/>
          <w:sz w:val="28"/>
          <w:szCs w:val="28"/>
          <w:lang w:val="uk-UA"/>
        </w:rPr>
        <w:t>роботи</w:t>
      </w:r>
      <w:r w:rsidR="00407FC1" w:rsidRPr="00FB7712">
        <w:rPr>
          <w:rFonts w:ascii="Times New Roman" w:hAnsi="Times New Roman" w:cs="Times New Roman"/>
          <w:sz w:val="28"/>
          <w:szCs w:val="28"/>
        </w:rPr>
        <w:t xml:space="preserve"> з приладом, висока продуктивність, можливість </w:t>
      </w:r>
      <w:proofErr w:type="gramStart"/>
      <w:r w:rsidR="00407FC1" w:rsidRPr="00FB7712">
        <w:rPr>
          <w:rFonts w:ascii="Times New Roman" w:hAnsi="Times New Roman" w:cs="Times New Roman"/>
          <w:sz w:val="28"/>
          <w:szCs w:val="28"/>
        </w:rPr>
        <w:t>перев</w:t>
      </w:r>
      <w:proofErr w:type="gramEnd"/>
      <w:r w:rsidR="00407FC1" w:rsidRPr="00FB7712">
        <w:rPr>
          <w:rFonts w:ascii="Times New Roman" w:hAnsi="Times New Roman" w:cs="Times New Roman"/>
          <w:sz w:val="28"/>
          <w:szCs w:val="28"/>
        </w:rPr>
        <w:t>ірки деталей без порушення якості поверхні.</w:t>
      </w:r>
    </w:p>
    <w:p w:rsidR="00407FC1" w:rsidRPr="00CA20D1" w:rsidRDefault="00C92F4F"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07FC1" w:rsidRPr="00CA20D1">
        <w:rPr>
          <w:rFonts w:ascii="Times New Roman" w:hAnsi="Times New Roman" w:cs="Times New Roman"/>
          <w:sz w:val="28"/>
          <w:szCs w:val="28"/>
          <w:lang w:val="uk-UA"/>
        </w:rPr>
        <w:t xml:space="preserve">До недоліків слід віднести те, що висота відскоку залежить від модуля пружності Е, а значить, матеріали з різних модулем пружності дають </w:t>
      </w:r>
      <w:r w:rsidR="00407FC1" w:rsidRPr="00CA20D1">
        <w:rPr>
          <w:rFonts w:ascii="Times New Roman" w:hAnsi="Times New Roman" w:cs="Times New Roman"/>
          <w:sz w:val="28"/>
          <w:szCs w:val="28"/>
          <w:lang w:val="uk-UA"/>
        </w:rPr>
        <w:lastRenderedPageBreak/>
        <w:t>неймовірні результати; показання приладу нестійкі і можуть мати лише порівняльне значення, так як на них впливають розміри зразка і стан його поверхні; число твердості є величиною умовною.[21]</w:t>
      </w:r>
    </w:p>
    <w:p w:rsidR="00407FC1" w:rsidRPr="00CA20D1" w:rsidRDefault="00C92F4F" w:rsidP="00746C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07FC1" w:rsidRPr="00CA20D1">
        <w:rPr>
          <w:rFonts w:ascii="Times New Roman" w:hAnsi="Times New Roman" w:cs="Times New Roman"/>
          <w:sz w:val="28"/>
          <w:szCs w:val="28"/>
          <w:lang w:val="uk-UA"/>
        </w:rPr>
        <w:t>Оскільки прилад легко може бути встановлений на випробуваному об'єкті, його застосовують для вимірювання твердості великих і важких виробів: колінчастих валів, головок шатуна, циліндрів, валків прокатних станів та інших деталей, твердість яких важко вимірювати іншими приладами.[21]</w:t>
      </w:r>
    </w:p>
    <w:p w:rsidR="00407FC1" w:rsidRPr="00CA20D1" w:rsidRDefault="00407FC1" w:rsidP="00746C4A">
      <w:pPr>
        <w:spacing w:line="360" w:lineRule="auto"/>
        <w:jc w:val="both"/>
        <w:rPr>
          <w:rFonts w:ascii="Times New Roman" w:hAnsi="Times New Roman" w:cs="Times New Roman"/>
          <w:sz w:val="28"/>
          <w:lang w:val="uk-UA" w:eastAsia="zh-CN"/>
        </w:rPr>
      </w:pPr>
    </w:p>
    <w:p w:rsidR="00FB7712" w:rsidRDefault="00FB7712" w:rsidP="00746C4A">
      <w:pPr>
        <w:spacing w:line="360" w:lineRule="auto"/>
        <w:rPr>
          <w:rFonts w:ascii="Times New Roman" w:hAnsi="Times New Roman" w:cs="Times New Roman"/>
          <w:b/>
          <w:sz w:val="36"/>
          <w:lang w:val="uk-UA" w:eastAsia="zh-CN"/>
        </w:rPr>
      </w:pPr>
      <w:r>
        <w:rPr>
          <w:rFonts w:ascii="Times New Roman" w:hAnsi="Times New Roman" w:cs="Times New Roman"/>
          <w:b/>
          <w:sz w:val="36"/>
          <w:lang w:val="uk-UA" w:eastAsia="zh-CN"/>
        </w:rPr>
        <w:br w:type="page"/>
      </w:r>
    </w:p>
    <w:p w:rsidR="008B794F" w:rsidRPr="00FB7712" w:rsidRDefault="00073714" w:rsidP="00746C4A">
      <w:pPr>
        <w:spacing w:line="360" w:lineRule="auto"/>
        <w:jc w:val="both"/>
        <w:rPr>
          <w:rFonts w:ascii="Times New Roman" w:hAnsi="Times New Roman" w:cs="Times New Roman"/>
          <w:b/>
          <w:sz w:val="36"/>
          <w:lang w:val="uk-UA" w:eastAsia="zh-CN"/>
        </w:rPr>
      </w:pPr>
      <w:r w:rsidRPr="00FB7712">
        <w:rPr>
          <w:rFonts w:ascii="Times New Roman" w:hAnsi="Times New Roman" w:cs="Times New Roman"/>
          <w:b/>
          <w:sz w:val="36"/>
          <w:lang w:val="uk-UA" w:eastAsia="zh-CN"/>
        </w:rPr>
        <w:lastRenderedPageBreak/>
        <w:t xml:space="preserve"> РОЗДІЛ</w:t>
      </w:r>
      <w:r w:rsidR="00C92F4F">
        <w:rPr>
          <w:rFonts w:ascii="Times New Roman" w:hAnsi="Times New Roman" w:cs="Times New Roman"/>
          <w:b/>
          <w:sz w:val="36"/>
          <w:lang w:val="uk-UA" w:eastAsia="zh-CN"/>
        </w:rPr>
        <w:t xml:space="preserve"> 3</w:t>
      </w:r>
      <w:r w:rsidRPr="00FB7712">
        <w:rPr>
          <w:rFonts w:ascii="Times New Roman" w:hAnsi="Times New Roman" w:cs="Times New Roman"/>
          <w:b/>
          <w:sz w:val="36"/>
          <w:lang w:val="uk-UA" w:eastAsia="zh-CN"/>
        </w:rPr>
        <w:t xml:space="preserve">. </w:t>
      </w:r>
      <w:r w:rsidR="00746C4A">
        <w:rPr>
          <w:rFonts w:ascii="Times New Roman" w:hAnsi="Times New Roman" w:cs="Times New Roman"/>
          <w:b/>
          <w:sz w:val="36"/>
          <w:lang w:val="uk-UA" w:eastAsia="zh-CN"/>
        </w:rPr>
        <w:t>ЕКСПЕРИМЕНТАЛЬНЕ ВИЗНАЧЕННЯ ТВЕРДОСТІ МЕТАЛІВ ТА АНАЛІЗ РЕЗУЛЬТАТІВ .</w:t>
      </w:r>
    </w:p>
    <w:p w:rsidR="00237AEE" w:rsidRPr="00FB7712" w:rsidRDefault="004C2E9C" w:rsidP="00746C4A">
      <w:pPr>
        <w:spacing w:line="360" w:lineRule="auto"/>
        <w:jc w:val="both"/>
        <w:rPr>
          <w:rFonts w:ascii="Times New Roman" w:hAnsi="Times New Roman" w:cs="Times New Roman"/>
          <w:b/>
          <w:sz w:val="32"/>
          <w:lang w:val="uk-UA" w:eastAsia="zh-CN"/>
        </w:rPr>
      </w:pPr>
      <w:r>
        <w:rPr>
          <w:rFonts w:ascii="Times New Roman" w:hAnsi="Times New Roman" w:cs="Times New Roman"/>
          <w:b/>
          <w:sz w:val="32"/>
          <w:lang w:val="uk-UA" w:eastAsia="zh-CN"/>
        </w:rPr>
        <w:t>3.1</w:t>
      </w:r>
      <w:r w:rsidR="00C92F4F">
        <w:rPr>
          <w:rFonts w:ascii="Times New Roman" w:hAnsi="Times New Roman" w:cs="Times New Roman"/>
          <w:b/>
          <w:sz w:val="32"/>
          <w:lang w:val="uk-UA" w:eastAsia="zh-CN"/>
        </w:rPr>
        <w:t>.</w:t>
      </w:r>
      <w:r>
        <w:rPr>
          <w:rFonts w:ascii="Times New Roman" w:hAnsi="Times New Roman" w:cs="Times New Roman"/>
          <w:b/>
          <w:sz w:val="32"/>
          <w:lang w:val="uk-UA" w:eastAsia="zh-CN"/>
        </w:rPr>
        <w:t xml:space="preserve"> Експери</w:t>
      </w:r>
      <w:r w:rsidR="00237AEE" w:rsidRPr="00FB7712">
        <w:rPr>
          <w:rFonts w:ascii="Times New Roman" w:hAnsi="Times New Roman" w:cs="Times New Roman"/>
          <w:b/>
          <w:sz w:val="32"/>
          <w:lang w:val="uk-UA" w:eastAsia="zh-CN"/>
        </w:rPr>
        <w:t>ментальне дослідження твердості за Бріне</w:t>
      </w:r>
      <w:r>
        <w:rPr>
          <w:rFonts w:ascii="Times New Roman" w:hAnsi="Times New Roman" w:cs="Times New Roman"/>
          <w:b/>
          <w:sz w:val="32"/>
          <w:lang w:val="uk-UA" w:eastAsia="zh-CN"/>
        </w:rPr>
        <w:t>л</w:t>
      </w:r>
      <w:r w:rsidR="00237AEE" w:rsidRPr="00FB7712">
        <w:rPr>
          <w:rFonts w:ascii="Times New Roman" w:hAnsi="Times New Roman" w:cs="Times New Roman"/>
          <w:b/>
          <w:sz w:val="32"/>
          <w:lang w:val="uk-UA" w:eastAsia="zh-CN"/>
        </w:rPr>
        <w:t>лем</w:t>
      </w:r>
      <w:r w:rsidR="003F10D2" w:rsidRPr="00FB7712">
        <w:rPr>
          <w:rFonts w:ascii="Times New Roman" w:hAnsi="Times New Roman" w:cs="Times New Roman"/>
          <w:b/>
          <w:sz w:val="32"/>
          <w:lang w:val="uk-UA" w:eastAsia="zh-CN"/>
        </w:rPr>
        <w:t xml:space="preserve"> </w:t>
      </w:r>
    </w:p>
    <w:p w:rsidR="003F10D2" w:rsidRPr="00FB7712" w:rsidRDefault="003F10D2" w:rsidP="00746C4A">
      <w:pPr>
        <w:spacing w:line="360" w:lineRule="auto"/>
        <w:jc w:val="both"/>
        <w:rPr>
          <w:rFonts w:ascii="Times New Roman" w:hAnsi="Times New Roman" w:cs="Times New Roman"/>
          <w:sz w:val="28"/>
          <w:lang w:val="uk-UA" w:eastAsia="zh-CN"/>
        </w:rPr>
      </w:pPr>
      <w:r w:rsidRPr="00FB7712">
        <w:rPr>
          <w:rFonts w:ascii="Times New Roman" w:hAnsi="Times New Roman" w:cs="Times New Roman"/>
          <w:sz w:val="28"/>
          <w:lang w:val="uk-UA" w:eastAsia="zh-CN"/>
        </w:rPr>
        <w:t xml:space="preserve">Дана робота була виконана відповідно до </w:t>
      </w:r>
      <w:r w:rsidRPr="00FB7712">
        <w:rPr>
          <w:rFonts w:ascii="Times New Roman" w:hAnsi="Times New Roman" w:cs="Times New Roman"/>
          <w:color w:val="202122"/>
          <w:sz w:val="28"/>
          <w:szCs w:val="28"/>
          <w:shd w:val="clear" w:color="auto" w:fill="FFFFFF"/>
        </w:rPr>
        <w:t>ГОСТ 9012-59</w:t>
      </w:r>
      <w:r w:rsidRPr="00FB7712">
        <w:rPr>
          <w:rFonts w:ascii="Times New Roman" w:hAnsi="Times New Roman" w:cs="Times New Roman"/>
          <w:color w:val="202122"/>
          <w:sz w:val="28"/>
          <w:szCs w:val="28"/>
          <w:shd w:val="clear" w:color="auto" w:fill="FFFFFF"/>
          <w:lang w:val="uk-UA"/>
        </w:rPr>
        <w:t xml:space="preserve">. </w:t>
      </w:r>
    </w:p>
    <w:p w:rsidR="00B072D9" w:rsidRPr="00F3431D" w:rsidRDefault="00DA2EA1" w:rsidP="00746C4A">
      <w:pPr>
        <w:spacing w:line="360" w:lineRule="auto"/>
        <w:jc w:val="both"/>
        <w:rPr>
          <w:rFonts w:ascii="Times New Roman" w:hAnsi="Times New Roman" w:cs="Times New Roman"/>
          <w:b/>
          <w:sz w:val="28"/>
          <w:szCs w:val="28"/>
          <w:lang w:val="uk-UA" w:eastAsia="zh-CN"/>
        </w:rPr>
      </w:pPr>
      <w:r w:rsidRPr="00F3431D">
        <w:rPr>
          <w:rFonts w:ascii="Times New Roman" w:hAnsi="Times New Roman" w:cs="Times New Roman"/>
          <w:b/>
          <w:sz w:val="28"/>
          <w:szCs w:val="28"/>
          <w:lang w:val="uk-UA" w:eastAsia="zh-CN"/>
        </w:rPr>
        <w:t xml:space="preserve">Експериментальні </w:t>
      </w:r>
      <w:r w:rsidR="00F3431D" w:rsidRPr="00F3431D">
        <w:rPr>
          <w:rFonts w:ascii="Times New Roman" w:hAnsi="Times New Roman" w:cs="Times New Roman"/>
          <w:b/>
          <w:sz w:val="28"/>
          <w:szCs w:val="28"/>
          <w:lang w:val="uk-UA" w:eastAsia="zh-CN"/>
        </w:rPr>
        <w:t>результати:</w:t>
      </w:r>
    </w:p>
    <w:tbl>
      <w:tblPr>
        <w:tblStyle w:val="a8"/>
        <w:tblW w:w="0" w:type="auto"/>
        <w:tblLook w:val="04A0"/>
      </w:tblPr>
      <w:tblGrid>
        <w:gridCol w:w="959"/>
        <w:gridCol w:w="2693"/>
        <w:gridCol w:w="2325"/>
        <w:gridCol w:w="1143"/>
        <w:gridCol w:w="2451"/>
      </w:tblGrid>
      <w:tr w:rsidR="00B072D9" w:rsidRPr="00FB7712" w:rsidTr="00B072D9">
        <w:tc>
          <w:tcPr>
            <w:tcW w:w="959"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w:t>
            </w:r>
          </w:p>
        </w:tc>
        <w:tc>
          <w:tcPr>
            <w:tcW w:w="2693"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Назва металу</w:t>
            </w:r>
          </w:p>
        </w:tc>
        <w:tc>
          <w:tcPr>
            <w:tcW w:w="2325"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Діаметр кульки ,</w:t>
            </w:r>
          </w:p>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en-US" w:eastAsia="zh-CN"/>
              </w:rPr>
              <w:t>D</w:t>
            </w:r>
            <w:r w:rsidRPr="00FB7712">
              <w:rPr>
                <w:rFonts w:ascii="Times New Roman" w:hAnsi="Times New Roman" w:cs="Times New Roman"/>
                <w:sz w:val="28"/>
                <w:szCs w:val="28"/>
                <w:lang w:val="uk-UA" w:eastAsia="zh-CN"/>
              </w:rPr>
              <w:t>, мм</w:t>
            </w:r>
          </w:p>
        </w:tc>
        <w:tc>
          <w:tcPr>
            <w:tcW w:w="1143"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p>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en-US" w:eastAsia="zh-CN"/>
              </w:rPr>
              <w:t>t</w:t>
            </w:r>
            <w:r w:rsidRPr="00FB7712">
              <w:rPr>
                <w:rFonts w:ascii="Times New Roman" w:hAnsi="Times New Roman" w:cs="Times New Roman"/>
                <w:sz w:val="28"/>
                <w:szCs w:val="28"/>
                <w:lang w:val="uk-UA" w:eastAsia="zh-CN"/>
              </w:rPr>
              <w:t>,˚С</w:t>
            </w:r>
          </w:p>
        </w:tc>
        <w:tc>
          <w:tcPr>
            <w:tcW w:w="2451"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Експериментальне значення твердості НВ</w:t>
            </w:r>
          </w:p>
        </w:tc>
      </w:tr>
      <w:tr w:rsidR="00B072D9" w:rsidRPr="00FB7712" w:rsidTr="00DA2EA1">
        <w:trPr>
          <w:trHeight w:val="587"/>
        </w:trPr>
        <w:tc>
          <w:tcPr>
            <w:tcW w:w="959"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w:t>
            </w:r>
          </w:p>
        </w:tc>
        <w:tc>
          <w:tcPr>
            <w:tcW w:w="2693" w:type="dxa"/>
          </w:tcPr>
          <w:p w:rsidR="00B072D9"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Алюміній</w:t>
            </w:r>
          </w:p>
        </w:tc>
        <w:tc>
          <w:tcPr>
            <w:tcW w:w="2325"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3"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15</w:t>
            </w:r>
          </w:p>
        </w:tc>
        <w:tc>
          <w:tcPr>
            <w:tcW w:w="2451" w:type="dxa"/>
          </w:tcPr>
          <w:p w:rsidR="00B072D9"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32</w:t>
            </w:r>
          </w:p>
        </w:tc>
      </w:tr>
      <w:tr w:rsidR="00B072D9" w:rsidRPr="00FB7712" w:rsidTr="00DA2EA1">
        <w:trPr>
          <w:trHeight w:val="553"/>
        </w:trPr>
        <w:tc>
          <w:tcPr>
            <w:tcW w:w="959"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2</w:t>
            </w:r>
          </w:p>
        </w:tc>
        <w:tc>
          <w:tcPr>
            <w:tcW w:w="2693" w:type="dxa"/>
          </w:tcPr>
          <w:p w:rsidR="00B072D9"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Мідь</w:t>
            </w:r>
          </w:p>
        </w:tc>
        <w:tc>
          <w:tcPr>
            <w:tcW w:w="2325"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3" w:type="dxa"/>
          </w:tcPr>
          <w:p w:rsidR="00B072D9" w:rsidRPr="00FB7712" w:rsidRDefault="00B072D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15</w:t>
            </w:r>
          </w:p>
        </w:tc>
        <w:tc>
          <w:tcPr>
            <w:tcW w:w="2451" w:type="dxa"/>
          </w:tcPr>
          <w:p w:rsidR="00B072D9"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35,1</w:t>
            </w:r>
          </w:p>
        </w:tc>
      </w:tr>
      <w:tr w:rsidR="008979C6" w:rsidRPr="00FB7712" w:rsidTr="00DA2EA1">
        <w:trPr>
          <w:trHeight w:val="561"/>
        </w:trPr>
        <w:tc>
          <w:tcPr>
            <w:tcW w:w="959"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3</w:t>
            </w:r>
          </w:p>
        </w:tc>
        <w:tc>
          <w:tcPr>
            <w:tcW w:w="2693"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Латунь</w:t>
            </w:r>
          </w:p>
        </w:tc>
        <w:tc>
          <w:tcPr>
            <w:tcW w:w="2325"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3" w:type="dxa"/>
          </w:tcPr>
          <w:p w:rsidR="008979C6" w:rsidRPr="00FB7712" w:rsidRDefault="004C2E9C" w:rsidP="00746C4A">
            <w:pPr>
              <w:spacing w:line="360" w:lineRule="auto"/>
              <w:jc w:val="center"/>
              <w:rPr>
                <w:rFonts w:ascii="Times New Roman" w:hAnsi="Times New Roman" w:cs="Times New Roman"/>
                <w:sz w:val="28"/>
                <w:szCs w:val="28"/>
                <w:lang w:val="uk-UA" w:eastAsia="zh-CN"/>
              </w:rPr>
            </w:pPr>
            <w:r>
              <w:rPr>
                <w:rFonts w:ascii="Times New Roman" w:hAnsi="Times New Roman" w:cs="Times New Roman"/>
                <w:sz w:val="28"/>
                <w:szCs w:val="28"/>
                <w:lang w:val="uk-UA" w:eastAsia="zh-CN"/>
              </w:rPr>
              <w:t>15</w:t>
            </w:r>
          </w:p>
        </w:tc>
        <w:tc>
          <w:tcPr>
            <w:tcW w:w="2451"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43</w:t>
            </w:r>
          </w:p>
        </w:tc>
      </w:tr>
      <w:tr w:rsidR="008979C6" w:rsidRPr="00FB7712" w:rsidTr="00DA2EA1">
        <w:trPr>
          <w:trHeight w:val="555"/>
        </w:trPr>
        <w:tc>
          <w:tcPr>
            <w:tcW w:w="959"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4</w:t>
            </w:r>
          </w:p>
        </w:tc>
        <w:tc>
          <w:tcPr>
            <w:tcW w:w="2693"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Дюраль </w:t>
            </w:r>
          </w:p>
        </w:tc>
        <w:tc>
          <w:tcPr>
            <w:tcW w:w="2325"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3" w:type="dxa"/>
          </w:tcPr>
          <w:p w:rsidR="008979C6" w:rsidRPr="00FB7712" w:rsidRDefault="00E63D6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15</w:t>
            </w:r>
          </w:p>
        </w:tc>
        <w:tc>
          <w:tcPr>
            <w:tcW w:w="2451"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70</w:t>
            </w:r>
          </w:p>
        </w:tc>
      </w:tr>
      <w:tr w:rsidR="008979C6" w:rsidRPr="00FB7712" w:rsidTr="00DA2EA1">
        <w:trPr>
          <w:trHeight w:val="549"/>
        </w:trPr>
        <w:tc>
          <w:tcPr>
            <w:tcW w:w="959" w:type="dxa"/>
          </w:tcPr>
          <w:p w:rsidR="008979C6" w:rsidRPr="00FB7712" w:rsidRDefault="00E63D6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5</w:t>
            </w:r>
          </w:p>
        </w:tc>
        <w:tc>
          <w:tcPr>
            <w:tcW w:w="2693"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Залізо</w:t>
            </w:r>
          </w:p>
        </w:tc>
        <w:tc>
          <w:tcPr>
            <w:tcW w:w="2325"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3"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15</w:t>
            </w:r>
          </w:p>
        </w:tc>
        <w:tc>
          <w:tcPr>
            <w:tcW w:w="2451"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96</w:t>
            </w:r>
          </w:p>
        </w:tc>
      </w:tr>
      <w:tr w:rsidR="008979C6" w:rsidRPr="00FB7712" w:rsidTr="008979C6">
        <w:trPr>
          <w:trHeight w:val="525"/>
        </w:trPr>
        <w:tc>
          <w:tcPr>
            <w:tcW w:w="959" w:type="dxa"/>
          </w:tcPr>
          <w:p w:rsidR="008979C6" w:rsidRPr="00FB7712" w:rsidRDefault="00E63D6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6</w:t>
            </w:r>
          </w:p>
        </w:tc>
        <w:tc>
          <w:tcPr>
            <w:tcW w:w="2693"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Сталь</w:t>
            </w:r>
          </w:p>
        </w:tc>
        <w:tc>
          <w:tcPr>
            <w:tcW w:w="2325"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3"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15</w:t>
            </w:r>
          </w:p>
        </w:tc>
        <w:tc>
          <w:tcPr>
            <w:tcW w:w="2451"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175</w:t>
            </w:r>
          </w:p>
        </w:tc>
      </w:tr>
      <w:tr w:rsidR="008979C6" w:rsidRPr="00FB7712" w:rsidTr="00E24845">
        <w:trPr>
          <w:trHeight w:val="644"/>
        </w:trPr>
        <w:tc>
          <w:tcPr>
            <w:tcW w:w="959" w:type="dxa"/>
          </w:tcPr>
          <w:p w:rsidR="008979C6" w:rsidRPr="00FB7712" w:rsidRDefault="00E63D69"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7</w:t>
            </w:r>
          </w:p>
        </w:tc>
        <w:tc>
          <w:tcPr>
            <w:tcW w:w="2693"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Чавун</w:t>
            </w:r>
          </w:p>
        </w:tc>
        <w:tc>
          <w:tcPr>
            <w:tcW w:w="2325"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3"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15</w:t>
            </w:r>
          </w:p>
        </w:tc>
        <w:tc>
          <w:tcPr>
            <w:tcW w:w="2451"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198</w:t>
            </w:r>
          </w:p>
        </w:tc>
      </w:tr>
    </w:tbl>
    <w:p w:rsidR="00294A9D" w:rsidRPr="00FB7712" w:rsidRDefault="00294A9D" w:rsidP="00746C4A">
      <w:pPr>
        <w:spacing w:line="360" w:lineRule="auto"/>
        <w:jc w:val="both"/>
        <w:rPr>
          <w:rFonts w:ascii="Times New Roman" w:hAnsi="Times New Roman" w:cs="Times New Roman"/>
          <w:sz w:val="28"/>
          <w:szCs w:val="28"/>
          <w:lang w:val="uk-UA" w:eastAsia="zh-CN"/>
        </w:rPr>
      </w:pPr>
    </w:p>
    <w:p w:rsidR="00DA2EA1" w:rsidRPr="00F3431D" w:rsidRDefault="00DA2EA1" w:rsidP="00746C4A">
      <w:pPr>
        <w:spacing w:line="360" w:lineRule="auto"/>
        <w:jc w:val="both"/>
        <w:rPr>
          <w:rFonts w:ascii="Times New Roman" w:hAnsi="Times New Roman" w:cs="Times New Roman"/>
          <w:b/>
          <w:sz w:val="28"/>
          <w:szCs w:val="28"/>
          <w:lang w:val="uk-UA" w:eastAsia="zh-CN"/>
        </w:rPr>
      </w:pPr>
      <w:r w:rsidRPr="00F3431D">
        <w:rPr>
          <w:rFonts w:ascii="Times New Roman" w:hAnsi="Times New Roman" w:cs="Times New Roman"/>
          <w:b/>
          <w:sz w:val="28"/>
          <w:szCs w:val="28"/>
          <w:lang w:val="uk-UA" w:eastAsia="zh-CN"/>
        </w:rPr>
        <w:t xml:space="preserve">Табличні значенення: </w:t>
      </w:r>
    </w:p>
    <w:tbl>
      <w:tblPr>
        <w:tblStyle w:val="a8"/>
        <w:tblW w:w="9579" w:type="dxa"/>
        <w:tblLook w:val="04A0"/>
      </w:tblPr>
      <w:tblGrid>
        <w:gridCol w:w="958"/>
        <w:gridCol w:w="2683"/>
        <w:gridCol w:w="6"/>
        <w:gridCol w:w="2322"/>
        <w:gridCol w:w="1141"/>
        <w:gridCol w:w="2451"/>
        <w:gridCol w:w="18"/>
      </w:tblGrid>
      <w:tr w:rsidR="00DA2EA1" w:rsidRPr="00FB7712" w:rsidTr="008979C6">
        <w:trPr>
          <w:gridAfter w:val="1"/>
          <w:wAfter w:w="18" w:type="dxa"/>
        </w:trPr>
        <w:tc>
          <w:tcPr>
            <w:tcW w:w="958"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w:t>
            </w:r>
          </w:p>
        </w:tc>
        <w:tc>
          <w:tcPr>
            <w:tcW w:w="2689" w:type="dxa"/>
            <w:gridSpan w:val="2"/>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Назва металу</w:t>
            </w:r>
          </w:p>
        </w:tc>
        <w:tc>
          <w:tcPr>
            <w:tcW w:w="2322"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Діаметр кульки ,</w:t>
            </w:r>
          </w:p>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en-US" w:eastAsia="zh-CN"/>
              </w:rPr>
              <w:t>D</w:t>
            </w:r>
            <w:r w:rsidRPr="00FB7712">
              <w:rPr>
                <w:rFonts w:ascii="Times New Roman" w:hAnsi="Times New Roman" w:cs="Times New Roman"/>
                <w:sz w:val="28"/>
                <w:szCs w:val="28"/>
                <w:lang w:val="uk-UA" w:eastAsia="zh-CN"/>
              </w:rPr>
              <w:t>, мм</w:t>
            </w:r>
          </w:p>
        </w:tc>
        <w:tc>
          <w:tcPr>
            <w:tcW w:w="1141"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p>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en-US" w:eastAsia="zh-CN"/>
              </w:rPr>
              <w:t>t</w:t>
            </w:r>
            <w:r w:rsidRPr="00FB7712">
              <w:rPr>
                <w:rFonts w:ascii="Times New Roman" w:hAnsi="Times New Roman" w:cs="Times New Roman"/>
                <w:sz w:val="28"/>
                <w:szCs w:val="28"/>
                <w:lang w:val="uk-UA" w:eastAsia="zh-CN"/>
              </w:rPr>
              <w:t>,˚С</w:t>
            </w:r>
          </w:p>
        </w:tc>
        <w:tc>
          <w:tcPr>
            <w:tcW w:w="2451"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Експериментальне значення твердості НВ</w:t>
            </w:r>
          </w:p>
        </w:tc>
      </w:tr>
      <w:tr w:rsidR="00DA2EA1" w:rsidRPr="00FB7712" w:rsidTr="008979C6">
        <w:trPr>
          <w:gridAfter w:val="1"/>
          <w:wAfter w:w="18" w:type="dxa"/>
          <w:trHeight w:val="587"/>
        </w:trPr>
        <w:tc>
          <w:tcPr>
            <w:tcW w:w="958"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w:t>
            </w:r>
          </w:p>
        </w:tc>
        <w:tc>
          <w:tcPr>
            <w:tcW w:w="2689" w:type="dxa"/>
            <w:gridSpan w:val="2"/>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Алюміній</w:t>
            </w:r>
          </w:p>
        </w:tc>
        <w:tc>
          <w:tcPr>
            <w:tcW w:w="2322"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1"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DA2EA1"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15</w:t>
            </w:r>
          </w:p>
        </w:tc>
      </w:tr>
      <w:tr w:rsidR="00DA2EA1" w:rsidRPr="00FB7712" w:rsidTr="008979C6">
        <w:trPr>
          <w:gridAfter w:val="1"/>
          <w:wAfter w:w="18" w:type="dxa"/>
          <w:trHeight w:val="553"/>
        </w:trPr>
        <w:tc>
          <w:tcPr>
            <w:tcW w:w="958"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2</w:t>
            </w:r>
          </w:p>
        </w:tc>
        <w:tc>
          <w:tcPr>
            <w:tcW w:w="2689" w:type="dxa"/>
            <w:gridSpan w:val="2"/>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Мідь</w:t>
            </w:r>
          </w:p>
        </w:tc>
        <w:tc>
          <w:tcPr>
            <w:tcW w:w="2322"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1" w:type="dxa"/>
          </w:tcPr>
          <w:p w:rsidR="00DA2EA1" w:rsidRPr="00FB7712" w:rsidRDefault="00DA2EA1"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DA2EA1" w:rsidRPr="00FB7712" w:rsidRDefault="00034F2A"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35</w:t>
            </w:r>
          </w:p>
        </w:tc>
      </w:tr>
      <w:tr w:rsidR="00DA2EA1" w:rsidRPr="00FB7712" w:rsidTr="008979C6">
        <w:trPr>
          <w:gridAfter w:val="1"/>
          <w:wAfter w:w="18" w:type="dxa"/>
          <w:trHeight w:val="561"/>
        </w:trPr>
        <w:tc>
          <w:tcPr>
            <w:tcW w:w="958" w:type="dxa"/>
          </w:tcPr>
          <w:p w:rsidR="00DA2EA1"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3</w:t>
            </w:r>
          </w:p>
        </w:tc>
        <w:tc>
          <w:tcPr>
            <w:tcW w:w="2689" w:type="dxa"/>
            <w:gridSpan w:val="2"/>
          </w:tcPr>
          <w:p w:rsidR="00DA2EA1"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Латунь</w:t>
            </w:r>
          </w:p>
        </w:tc>
        <w:tc>
          <w:tcPr>
            <w:tcW w:w="2322" w:type="dxa"/>
          </w:tcPr>
          <w:p w:rsidR="00DA2EA1"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1" w:type="dxa"/>
          </w:tcPr>
          <w:p w:rsidR="00DA2EA1"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DA2EA1"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43</w:t>
            </w:r>
          </w:p>
        </w:tc>
      </w:tr>
      <w:tr w:rsidR="008979C6" w:rsidRPr="00FB7712" w:rsidTr="008979C6">
        <w:trPr>
          <w:gridAfter w:val="1"/>
          <w:wAfter w:w="18" w:type="dxa"/>
          <w:trHeight w:val="555"/>
        </w:trPr>
        <w:tc>
          <w:tcPr>
            <w:tcW w:w="958"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4</w:t>
            </w:r>
          </w:p>
        </w:tc>
        <w:tc>
          <w:tcPr>
            <w:tcW w:w="2689" w:type="dxa"/>
            <w:gridSpan w:val="2"/>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Дюраль </w:t>
            </w:r>
          </w:p>
        </w:tc>
        <w:tc>
          <w:tcPr>
            <w:tcW w:w="2322"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1"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70</w:t>
            </w:r>
          </w:p>
        </w:tc>
      </w:tr>
      <w:tr w:rsidR="008979C6" w:rsidRPr="00FB7712" w:rsidTr="008979C6">
        <w:trPr>
          <w:gridAfter w:val="1"/>
          <w:wAfter w:w="18" w:type="dxa"/>
          <w:trHeight w:val="549"/>
        </w:trPr>
        <w:tc>
          <w:tcPr>
            <w:tcW w:w="958"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lastRenderedPageBreak/>
              <w:t>5</w:t>
            </w:r>
          </w:p>
        </w:tc>
        <w:tc>
          <w:tcPr>
            <w:tcW w:w="2689" w:type="dxa"/>
            <w:gridSpan w:val="2"/>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Залізо</w:t>
            </w:r>
          </w:p>
        </w:tc>
        <w:tc>
          <w:tcPr>
            <w:tcW w:w="2322"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1"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97</w:t>
            </w:r>
          </w:p>
        </w:tc>
      </w:tr>
      <w:tr w:rsidR="008979C6" w:rsidRPr="00FB7712" w:rsidTr="00E24845">
        <w:tblPrEx>
          <w:tblLook w:val="0000"/>
        </w:tblPrEx>
        <w:trPr>
          <w:trHeight w:val="541"/>
        </w:trPr>
        <w:tc>
          <w:tcPr>
            <w:tcW w:w="958"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6</w:t>
            </w:r>
          </w:p>
        </w:tc>
        <w:tc>
          <w:tcPr>
            <w:tcW w:w="2683" w:type="dxa"/>
            <w:shd w:val="clear" w:color="auto" w:fill="auto"/>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Сталь</w:t>
            </w:r>
          </w:p>
        </w:tc>
        <w:tc>
          <w:tcPr>
            <w:tcW w:w="2328" w:type="dxa"/>
            <w:gridSpan w:val="2"/>
            <w:shd w:val="clear" w:color="auto" w:fill="auto"/>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1" w:type="dxa"/>
            <w:shd w:val="clear" w:color="auto" w:fill="auto"/>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69" w:type="dxa"/>
            <w:gridSpan w:val="2"/>
            <w:shd w:val="clear" w:color="auto" w:fill="auto"/>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175</w:t>
            </w:r>
          </w:p>
        </w:tc>
      </w:tr>
      <w:tr w:rsidR="008979C6" w:rsidRPr="00FB7712" w:rsidTr="00E24845">
        <w:tblPrEx>
          <w:tblLook w:val="0000"/>
        </w:tblPrEx>
        <w:trPr>
          <w:trHeight w:val="563"/>
        </w:trPr>
        <w:tc>
          <w:tcPr>
            <w:tcW w:w="958" w:type="dxa"/>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7</w:t>
            </w:r>
          </w:p>
        </w:tc>
        <w:tc>
          <w:tcPr>
            <w:tcW w:w="2683" w:type="dxa"/>
            <w:shd w:val="clear" w:color="auto" w:fill="auto"/>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Чавун</w:t>
            </w:r>
          </w:p>
        </w:tc>
        <w:tc>
          <w:tcPr>
            <w:tcW w:w="2328" w:type="dxa"/>
            <w:gridSpan w:val="2"/>
            <w:shd w:val="clear" w:color="auto" w:fill="auto"/>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10</w:t>
            </w:r>
          </w:p>
        </w:tc>
        <w:tc>
          <w:tcPr>
            <w:tcW w:w="1141" w:type="dxa"/>
            <w:shd w:val="clear" w:color="auto" w:fill="auto"/>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69" w:type="dxa"/>
            <w:gridSpan w:val="2"/>
            <w:shd w:val="clear" w:color="auto" w:fill="auto"/>
          </w:tcPr>
          <w:p w:rsidR="008979C6" w:rsidRPr="00FB7712" w:rsidRDefault="008979C6"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198</w:t>
            </w:r>
          </w:p>
        </w:tc>
      </w:tr>
    </w:tbl>
    <w:p w:rsidR="003F10D2" w:rsidRPr="00FB7712" w:rsidRDefault="003F10D2" w:rsidP="00746C4A">
      <w:pPr>
        <w:spacing w:line="360" w:lineRule="auto"/>
        <w:jc w:val="both"/>
        <w:rPr>
          <w:rFonts w:ascii="Times New Roman" w:hAnsi="Times New Roman" w:cs="Times New Roman"/>
          <w:sz w:val="28"/>
          <w:szCs w:val="28"/>
          <w:lang w:val="uk-UA" w:eastAsia="zh-CN"/>
        </w:rPr>
      </w:pPr>
    </w:p>
    <w:p w:rsidR="009D64AD" w:rsidRPr="00FB7712" w:rsidRDefault="00725B99" w:rsidP="00746C4A">
      <w:pPr>
        <w:spacing w:line="360" w:lineRule="auto"/>
        <w:jc w:val="both"/>
        <w:rPr>
          <w:rFonts w:ascii="Times New Roman" w:hAnsi="Times New Roman" w:cs="Times New Roman"/>
          <w:b/>
          <w:sz w:val="28"/>
          <w:szCs w:val="28"/>
          <w:lang w:val="uk-UA" w:eastAsia="zh-CN"/>
        </w:rPr>
      </w:pPr>
      <w:r>
        <w:rPr>
          <w:rFonts w:ascii="Times New Roman" w:hAnsi="Times New Roman" w:cs="Times New Roman"/>
          <w:b/>
          <w:sz w:val="28"/>
          <w:szCs w:val="28"/>
          <w:lang w:val="uk-UA" w:eastAsia="zh-CN"/>
        </w:rPr>
        <w:t>Висновок</w:t>
      </w:r>
    </w:p>
    <w:p w:rsidR="00E150C7" w:rsidRPr="00FB7712" w:rsidRDefault="00E150C7"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 </w:t>
      </w:r>
      <w:r w:rsidR="00725B99">
        <w:rPr>
          <w:rFonts w:ascii="Times New Roman" w:hAnsi="Times New Roman" w:cs="Times New Roman"/>
          <w:sz w:val="28"/>
          <w:szCs w:val="28"/>
          <w:lang w:val="uk-UA" w:eastAsia="zh-CN"/>
        </w:rPr>
        <w:t>П</w:t>
      </w:r>
      <w:r w:rsidRPr="00FB7712">
        <w:rPr>
          <w:rFonts w:ascii="Times New Roman" w:hAnsi="Times New Roman" w:cs="Times New Roman"/>
          <w:sz w:val="28"/>
          <w:szCs w:val="28"/>
          <w:lang w:val="uk-UA" w:eastAsia="zh-CN"/>
        </w:rPr>
        <w:t>еревіривши твердість металів за Брінел</w:t>
      </w:r>
      <w:r w:rsidR="004C2E9C">
        <w:rPr>
          <w:rFonts w:ascii="Times New Roman" w:hAnsi="Times New Roman" w:cs="Times New Roman"/>
          <w:sz w:val="28"/>
          <w:szCs w:val="28"/>
          <w:lang w:val="uk-UA" w:eastAsia="zh-CN"/>
        </w:rPr>
        <w:t>л</w:t>
      </w:r>
      <w:r w:rsidRPr="00FB7712">
        <w:rPr>
          <w:rFonts w:ascii="Times New Roman" w:hAnsi="Times New Roman" w:cs="Times New Roman"/>
          <w:sz w:val="28"/>
          <w:szCs w:val="28"/>
          <w:lang w:val="uk-UA" w:eastAsia="zh-CN"/>
        </w:rPr>
        <w:t>ем маємо такі результати:</w:t>
      </w:r>
    </w:p>
    <w:p w:rsidR="00DA2EA1" w:rsidRPr="00FB7712" w:rsidRDefault="00E150C7"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 твердість алюмінію -32;</w:t>
      </w:r>
    </w:p>
    <w:p w:rsidR="00E150C7" w:rsidRPr="00FB7712" w:rsidRDefault="00E150C7"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міді -35,1;</w:t>
      </w:r>
    </w:p>
    <w:p w:rsidR="008979C6" w:rsidRPr="00FB7712" w:rsidRDefault="008979C6"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латуні-43;</w:t>
      </w:r>
    </w:p>
    <w:p w:rsidR="008979C6" w:rsidRPr="00FB7712" w:rsidRDefault="008979C6"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дюралі -70;</w:t>
      </w:r>
    </w:p>
    <w:p w:rsidR="00E150C7" w:rsidRPr="00FB7712" w:rsidRDefault="00E150C7"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твердість </w:t>
      </w:r>
      <w:r w:rsidR="009D64AD" w:rsidRPr="00FB7712">
        <w:rPr>
          <w:rFonts w:ascii="Times New Roman" w:hAnsi="Times New Roman" w:cs="Times New Roman"/>
          <w:sz w:val="28"/>
          <w:szCs w:val="28"/>
          <w:lang w:val="uk-UA" w:eastAsia="zh-CN"/>
        </w:rPr>
        <w:t>заліза -96</w:t>
      </w:r>
      <w:r w:rsidRPr="00FB7712">
        <w:rPr>
          <w:rFonts w:ascii="Times New Roman" w:hAnsi="Times New Roman" w:cs="Times New Roman"/>
          <w:sz w:val="28"/>
          <w:szCs w:val="28"/>
          <w:lang w:val="uk-UA" w:eastAsia="zh-CN"/>
        </w:rPr>
        <w:t>;</w:t>
      </w:r>
    </w:p>
    <w:p w:rsidR="00E150C7" w:rsidRPr="00FB7712" w:rsidRDefault="00E150C7"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сталі 175;</w:t>
      </w:r>
    </w:p>
    <w:p w:rsidR="00E150C7" w:rsidRPr="00FB7712" w:rsidRDefault="00E150C7"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чавуну -198.</w:t>
      </w:r>
    </w:p>
    <w:p w:rsidR="00CD345C" w:rsidRPr="00FB7712" w:rsidRDefault="004C2E9C" w:rsidP="00746C4A">
      <w:pPr>
        <w:spacing w:line="360" w:lineRule="auto"/>
        <w:jc w:val="both"/>
        <w:rPr>
          <w:rFonts w:ascii="Times New Roman" w:hAnsi="Times New Roman" w:cs="Times New Roman"/>
          <w:color w:val="202122"/>
          <w:sz w:val="28"/>
          <w:szCs w:val="28"/>
          <w:shd w:val="clear" w:color="auto" w:fill="FFFFFF"/>
          <w:lang w:val="uk-UA"/>
        </w:rPr>
      </w:pPr>
      <w:r>
        <w:rPr>
          <w:rFonts w:ascii="Times New Roman" w:hAnsi="Times New Roman" w:cs="Times New Roman"/>
          <w:sz w:val="28"/>
          <w:szCs w:val="28"/>
          <w:lang w:val="uk-UA" w:eastAsia="zh-CN"/>
        </w:rPr>
        <w:t xml:space="preserve">        </w:t>
      </w:r>
      <w:r w:rsidR="00E150C7" w:rsidRPr="00FB7712">
        <w:rPr>
          <w:rFonts w:ascii="Times New Roman" w:hAnsi="Times New Roman" w:cs="Times New Roman"/>
          <w:sz w:val="28"/>
          <w:szCs w:val="28"/>
          <w:lang w:val="uk-UA" w:eastAsia="zh-CN"/>
        </w:rPr>
        <w:t>Пор</w:t>
      </w:r>
      <w:r w:rsidR="000571A1">
        <w:rPr>
          <w:rFonts w:ascii="Times New Roman" w:hAnsi="Times New Roman" w:cs="Times New Roman"/>
          <w:sz w:val="28"/>
          <w:szCs w:val="28"/>
          <w:lang w:val="uk-UA" w:eastAsia="zh-CN"/>
        </w:rPr>
        <w:t>івнюючи з табличними значеннями</w:t>
      </w:r>
      <w:r w:rsidR="00E150C7" w:rsidRPr="00FB7712">
        <w:rPr>
          <w:rFonts w:ascii="Times New Roman" w:hAnsi="Times New Roman" w:cs="Times New Roman"/>
          <w:sz w:val="28"/>
          <w:szCs w:val="28"/>
          <w:lang w:val="uk-UA" w:eastAsia="zh-CN"/>
        </w:rPr>
        <w:t xml:space="preserve">, бачимо значну відмінність </w:t>
      </w:r>
      <w:r w:rsidR="00CD345C" w:rsidRPr="00FB7712">
        <w:rPr>
          <w:rFonts w:ascii="Times New Roman" w:hAnsi="Times New Roman" w:cs="Times New Roman"/>
          <w:sz w:val="28"/>
          <w:szCs w:val="28"/>
          <w:lang w:val="uk-UA" w:eastAsia="zh-CN"/>
        </w:rPr>
        <w:t>твердості заліза від табличних . Похибка заліза складає γ=0,97% ,</w:t>
      </w:r>
      <w:r w:rsidR="000571A1">
        <w:rPr>
          <w:rFonts w:ascii="Times New Roman" w:hAnsi="Times New Roman" w:cs="Times New Roman"/>
          <w:sz w:val="28"/>
          <w:szCs w:val="28"/>
          <w:lang w:val="uk-UA" w:eastAsia="zh-CN"/>
        </w:rPr>
        <w:t xml:space="preserve"> </w:t>
      </w:r>
      <w:r w:rsidR="00CD345C" w:rsidRPr="00FB7712">
        <w:rPr>
          <w:rFonts w:ascii="Times New Roman" w:hAnsi="Times New Roman" w:cs="Times New Roman"/>
          <w:sz w:val="28"/>
          <w:szCs w:val="28"/>
          <w:lang w:val="uk-UA" w:eastAsia="zh-CN"/>
        </w:rPr>
        <w:t>відповідно до</w:t>
      </w:r>
      <w:r w:rsidR="00CD345C" w:rsidRPr="00FB7712">
        <w:rPr>
          <w:rFonts w:ascii="Times New Roman" w:hAnsi="Times New Roman" w:cs="Times New Roman"/>
          <w:color w:val="202122"/>
          <w:sz w:val="28"/>
          <w:szCs w:val="28"/>
          <w:shd w:val="clear" w:color="auto" w:fill="FFFFFF"/>
        </w:rPr>
        <w:t xml:space="preserve"> ГОСТ 9012-59</w:t>
      </w:r>
      <w:r w:rsidR="00CD345C" w:rsidRPr="00FB7712">
        <w:rPr>
          <w:rFonts w:ascii="Times New Roman" w:hAnsi="Times New Roman" w:cs="Times New Roman"/>
          <w:color w:val="202122"/>
          <w:sz w:val="28"/>
          <w:szCs w:val="28"/>
          <w:shd w:val="clear" w:color="auto" w:fill="FFFFFF"/>
          <w:lang w:val="uk-UA"/>
        </w:rPr>
        <w:t xml:space="preserve">, при вимірюванні кулькою  діаметром </w:t>
      </w:r>
      <w:r w:rsidR="000571A1">
        <w:rPr>
          <w:rFonts w:ascii="Times New Roman" w:hAnsi="Times New Roman" w:cs="Times New Roman"/>
          <w:color w:val="202122"/>
          <w:sz w:val="28"/>
          <w:szCs w:val="28"/>
          <w:shd w:val="clear" w:color="auto" w:fill="FFFFFF"/>
          <w:lang w:val="uk-UA"/>
        </w:rPr>
        <w:t>10мм</w:t>
      </w:r>
      <w:r w:rsidR="00CD345C" w:rsidRPr="00FB7712">
        <w:rPr>
          <w:rFonts w:ascii="Times New Roman" w:hAnsi="Times New Roman" w:cs="Times New Roman"/>
          <w:color w:val="202122"/>
          <w:sz w:val="28"/>
          <w:szCs w:val="28"/>
          <w:shd w:val="clear" w:color="auto" w:fill="FFFFFF"/>
          <w:lang w:val="uk-UA"/>
        </w:rPr>
        <w:t>, похибка повинна не перевищувати більше ніж 0,005%.  З ц</w:t>
      </w:r>
      <w:r w:rsidR="000571A1">
        <w:rPr>
          <w:rFonts w:ascii="Times New Roman" w:hAnsi="Times New Roman" w:cs="Times New Roman"/>
          <w:color w:val="202122"/>
          <w:sz w:val="28"/>
          <w:szCs w:val="28"/>
          <w:shd w:val="clear" w:color="auto" w:fill="FFFFFF"/>
          <w:lang w:val="uk-UA"/>
        </w:rPr>
        <w:t>ього ми можемо зробити висновок</w:t>
      </w:r>
      <w:r w:rsidR="00CD345C" w:rsidRPr="00FB7712">
        <w:rPr>
          <w:rFonts w:ascii="Times New Roman" w:hAnsi="Times New Roman" w:cs="Times New Roman"/>
          <w:color w:val="202122"/>
          <w:sz w:val="28"/>
          <w:szCs w:val="28"/>
          <w:shd w:val="clear" w:color="auto" w:fill="FFFFFF"/>
          <w:lang w:val="uk-UA"/>
        </w:rPr>
        <w:t>, що зразок який  ми використовували був сплавом заліза</w:t>
      </w:r>
      <w:r w:rsidR="00CD1BBC" w:rsidRPr="00FB7712">
        <w:rPr>
          <w:rFonts w:ascii="Times New Roman" w:hAnsi="Times New Roman" w:cs="Times New Roman"/>
          <w:color w:val="202122"/>
          <w:sz w:val="28"/>
          <w:szCs w:val="28"/>
          <w:shd w:val="clear" w:color="auto" w:fill="FFFFFF"/>
          <w:lang w:val="uk-UA"/>
        </w:rPr>
        <w:t xml:space="preserve"> </w:t>
      </w:r>
      <w:r w:rsidR="00CD345C" w:rsidRPr="00FB7712">
        <w:rPr>
          <w:rFonts w:ascii="Times New Roman" w:hAnsi="Times New Roman" w:cs="Times New Roman"/>
          <w:color w:val="202122"/>
          <w:sz w:val="28"/>
          <w:szCs w:val="28"/>
          <w:shd w:val="clear" w:color="auto" w:fill="FFFFFF"/>
          <w:lang w:val="uk-UA"/>
        </w:rPr>
        <w:t>.</w:t>
      </w:r>
      <w:r w:rsidR="009D64AD" w:rsidRPr="00FB7712">
        <w:rPr>
          <w:rFonts w:ascii="Times New Roman" w:hAnsi="Times New Roman" w:cs="Times New Roman"/>
          <w:color w:val="202122"/>
          <w:sz w:val="28"/>
          <w:szCs w:val="28"/>
          <w:shd w:val="clear" w:color="auto" w:fill="FFFFFF"/>
          <w:lang w:val="uk-UA"/>
        </w:rPr>
        <w:t xml:space="preserve"> </w:t>
      </w:r>
    </w:p>
    <w:p w:rsidR="009D64AD" w:rsidRPr="00FB7712" w:rsidRDefault="004C2E9C" w:rsidP="00746C4A">
      <w:pPr>
        <w:spacing w:line="360" w:lineRule="auto"/>
        <w:jc w:val="both"/>
        <w:rPr>
          <w:rFonts w:ascii="Times New Roman" w:hAnsi="Times New Roman" w:cs="Times New Roman"/>
          <w:color w:val="202122"/>
          <w:sz w:val="28"/>
          <w:szCs w:val="28"/>
          <w:shd w:val="clear" w:color="auto" w:fill="FFFFFF"/>
          <w:lang w:val="uk-UA"/>
        </w:rPr>
      </w:pPr>
      <w:r>
        <w:rPr>
          <w:rFonts w:ascii="Times New Roman" w:hAnsi="Times New Roman" w:cs="Times New Roman"/>
          <w:color w:val="202122"/>
          <w:sz w:val="28"/>
          <w:szCs w:val="28"/>
          <w:shd w:val="clear" w:color="auto" w:fill="FFFFFF"/>
          <w:lang w:val="uk-UA"/>
        </w:rPr>
        <w:t xml:space="preserve">     </w:t>
      </w:r>
      <w:r w:rsidR="009D64AD" w:rsidRPr="00FB7712">
        <w:rPr>
          <w:rFonts w:ascii="Times New Roman" w:hAnsi="Times New Roman" w:cs="Times New Roman"/>
          <w:color w:val="202122"/>
          <w:sz w:val="28"/>
          <w:szCs w:val="28"/>
          <w:shd w:val="clear" w:color="auto" w:fill="FFFFFF"/>
          <w:lang w:val="uk-UA"/>
        </w:rPr>
        <w:t>Також бачимо, що похибка вимірювання твердості міді має значну відм</w:t>
      </w:r>
      <w:r w:rsidR="000571A1">
        <w:rPr>
          <w:rFonts w:ascii="Times New Roman" w:hAnsi="Times New Roman" w:cs="Times New Roman"/>
          <w:color w:val="202122"/>
          <w:sz w:val="28"/>
          <w:szCs w:val="28"/>
          <w:shd w:val="clear" w:color="auto" w:fill="FFFFFF"/>
          <w:lang w:val="uk-UA"/>
        </w:rPr>
        <w:t>інність від табличного значення</w:t>
      </w:r>
      <w:r w:rsidR="009D64AD" w:rsidRPr="00FB7712">
        <w:rPr>
          <w:rFonts w:ascii="Times New Roman" w:hAnsi="Times New Roman" w:cs="Times New Roman"/>
          <w:color w:val="202122"/>
          <w:sz w:val="28"/>
          <w:szCs w:val="28"/>
          <w:shd w:val="clear" w:color="auto" w:fill="FFFFFF"/>
          <w:lang w:val="uk-UA"/>
        </w:rPr>
        <w:t xml:space="preserve">. Похибка міді в експерименті γ=0,035%, що теж не відповідає вимогам </w:t>
      </w:r>
      <w:r w:rsidR="009D64AD" w:rsidRPr="00FB7712">
        <w:rPr>
          <w:rFonts w:ascii="Times New Roman" w:hAnsi="Times New Roman" w:cs="Times New Roman"/>
          <w:sz w:val="28"/>
          <w:szCs w:val="28"/>
          <w:lang w:val="uk-UA" w:eastAsia="zh-CN"/>
        </w:rPr>
        <w:t>до</w:t>
      </w:r>
      <w:r w:rsidR="009D64AD" w:rsidRPr="00FB7712">
        <w:rPr>
          <w:rFonts w:ascii="Times New Roman" w:hAnsi="Times New Roman" w:cs="Times New Roman"/>
          <w:color w:val="202122"/>
          <w:sz w:val="28"/>
          <w:szCs w:val="28"/>
          <w:shd w:val="clear" w:color="auto" w:fill="FFFFFF"/>
        </w:rPr>
        <w:t xml:space="preserve"> ГОСТ 9012-59</w:t>
      </w:r>
      <w:r w:rsidR="009D64AD" w:rsidRPr="00FB7712">
        <w:rPr>
          <w:rFonts w:ascii="Times New Roman" w:hAnsi="Times New Roman" w:cs="Times New Roman"/>
          <w:color w:val="202122"/>
          <w:sz w:val="28"/>
          <w:szCs w:val="28"/>
          <w:shd w:val="clear" w:color="auto" w:fill="FFFFFF"/>
          <w:lang w:val="uk-UA"/>
        </w:rPr>
        <w:t xml:space="preserve">. Тобто, ми теж можемо припустити що даний зразок міді був сплавом . </w:t>
      </w:r>
    </w:p>
    <w:p w:rsidR="009D64AD" w:rsidRPr="00FB7712" w:rsidRDefault="00CA39AC" w:rsidP="00746C4A">
      <w:pPr>
        <w:spacing w:line="360" w:lineRule="auto"/>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color w:val="202122"/>
          <w:sz w:val="28"/>
          <w:szCs w:val="28"/>
          <w:shd w:val="clear" w:color="auto" w:fill="FFFFFF"/>
          <w:lang w:val="uk-UA"/>
        </w:rPr>
        <w:t xml:space="preserve">Однією із причин відхилення  від атестаційних значень може бути  </w:t>
      </w:r>
      <w:r w:rsidR="009D64AD" w:rsidRPr="00FB7712">
        <w:rPr>
          <w:rFonts w:ascii="Times New Roman" w:hAnsi="Times New Roman" w:cs="Times New Roman"/>
          <w:color w:val="202122"/>
          <w:sz w:val="28"/>
          <w:szCs w:val="28"/>
          <w:shd w:val="clear" w:color="auto" w:fill="FFFFFF"/>
          <w:lang w:val="uk-UA"/>
        </w:rPr>
        <w:t>:</w:t>
      </w:r>
    </w:p>
    <w:p w:rsidR="00CD1BBC" w:rsidRPr="00FB7712" w:rsidRDefault="004C2E9C" w:rsidP="00746C4A">
      <w:pPr>
        <w:spacing w:line="360" w:lineRule="auto"/>
        <w:jc w:val="both"/>
        <w:rPr>
          <w:rFonts w:ascii="Times New Roman" w:hAnsi="Times New Roman" w:cs="Times New Roman"/>
          <w:color w:val="202122"/>
          <w:sz w:val="28"/>
          <w:szCs w:val="28"/>
          <w:shd w:val="clear" w:color="auto" w:fill="FFFFFF"/>
          <w:lang w:val="uk-UA"/>
        </w:rPr>
      </w:pPr>
      <w:r>
        <w:rPr>
          <w:rFonts w:ascii="Times New Roman" w:hAnsi="Times New Roman" w:cs="Times New Roman"/>
          <w:color w:val="202122"/>
          <w:sz w:val="28"/>
          <w:szCs w:val="28"/>
          <w:shd w:val="clear" w:color="auto" w:fill="FFFFFF"/>
          <w:lang w:val="uk-UA"/>
        </w:rPr>
        <w:lastRenderedPageBreak/>
        <w:t>Неправильне зберігання зразків</w:t>
      </w:r>
      <w:r w:rsidR="00CD1BBC" w:rsidRPr="00FB7712">
        <w:rPr>
          <w:rFonts w:ascii="Times New Roman" w:hAnsi="Times New Roman" w:cs="Times New Roman"/>
          <w:color w:val="202122"/>
          <w:sz w:val="28"/>
          <w:szCs w:val="28"/>
          <w:shd w:val="clear" w:color="auto" w:fill="FFFFFF"/>
          <w:lang w:val="uk-UA"/>
        </w:rPr>
        <w:t xml:space="preserve">, що  призвело до ерозії металу </w:t>
      </w:r>
      <w:r w:rsidR="00CA39AC" w:rsidRPr="00FB7712">
        <w:rPr>
          <w:rFonts w:ascii="Times New Roman" w:hAnsi="Times New Roman" w:cs="Times New Roman"/>
          <w:color w:val="202122"/>
          <w:sz w:val="28"/>
          <w:szCs w:val="28"/>
          <w:shd w:val="clear" w:color="auto" w:fill="FFFFFF"/>
          <w:lang w:val="uk-UA"/>
        </w:rPr>
        <w:t xml:space="preserve"> і </w:t>
      </w:r>
      <w:r w:rsidR="00CD1BBC" w:rsidRPr="00FB7712">
        <w:rPr>
          <w:rFonts w:ascii="Times New Roman" w:hAnsi="Times New Roman" w:cs="Times New Roman"/>
          <w:color w:val="202122"/>
          <w:sz w:val="28"/>
          <w:szCs w:val="28"/>
          <w:shd w:val="clear" w:color="auto" w:fill="FFFFFF"/>
          <w:lang w:val="uk-UA"/>
        </w:rPr>
        <w:t>значно погіршило перевірку зразків;</w:t>
      </w:r>
    </w:p>
    <w:p w:rsidR="00CD1BBC" w:rsidRPr="00FB7712" w:rsidRDefault="00CD1BBC" w:rsidP="00746C4A">
      <w:pPr>
        <w:spacing w:line="360" w:lineRule="auto"/>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color w:val="202122"/>
          <w:sz w:val="28"/>
          <w:szCs w:val="28"/>
          <w:shd w:val="clear" w:color="auto" w:fill="FFFFFF"/>
          <w:lang w:val="uk-UA"/>
        </w:rPr>
        <w:t>Багаторічне використання   та не правильне зберігання твердоміра .</w:t>
      </w:r>
    </w:p>
    <w:p w:rsidR="00746C4A" w:rsidRDefault="00746C4A">
      <w:pPr>
        <w:rPr>
          <w:rFonts w:ascii="Times New Roman" w:hAnsi="Times New Roman" w:cs="Times New Roman"/>
          <w:b/>
          <w:color w:val="202122"/>
          <w:sz w:val="32"/>
          <w:szCs w:val="28"/>
          <w:shd w:val="clear" w:color="auto" w:fill="FFFFFF"/>
          <w:lang w:val="uk-UA"/>
        </w:rPr>
      </w:pPr>
      <w:r>
        <w:rPr>
          <w:rFonts w:ascii="Times New Roman" w:hAnsi="Times New Roman" w:cs="Times New Roman"/>
          <w:b/>
          <w:color w:val="202122"/>
          <w:sz w:val="32"/>
          <w:szCs w:val="28"/>
          <w:shd w:val="clear" w:color="auto" w:fill="FFFFFF"/>
          <w:lang w:val="uk-UA"/>
        </w:rPr>
        <w:br w:type="page"/>
      </w:r>
    </w:p>
    <w:p w:rsidR="003F10D2" w:rsidRPr="00FB7712" w:rsidRDefault="00DE3EC4" w:rsidP="00746C4A">
      <w:pPr>
        <w:spacing w:line="360" w:lineRule="auto"/>
        <w:jc w:val="both"/>
        <w:rPr>
          <w:rFonts w:ascii="Times New Roman" w:hAnsi="Times New Roman" w:cs="Times New Roman"/>
          <w:b/>
          <w:color w:val="202122"/>
          <w:sz w:val="32"/>
          <w:szCs w:val="28"/>
          <w:shd w:val="clear" w:color="auto" w:fill="FFFFFF"/>
          <w:lang w:val="uk-UA"/>
        </w:rPr>
      </w:pPr>
      <w:r w:rsidRPr="00FB7712">
        <w:rPr>
          <w:rFonts w:ascii="Times New Roman" w:hAnsi="Times New Roman" w:cs="Times New Roman"/>
          <w:b/>
          <w:color w:val="202122"/>
          <w:sz w:val="32"/>
          <w:szCs w:val="28"/>
          <w:shd w:val="clear" w:color="auto" w:fill="FFFFFF"/>
          <w:lang w:val="uk-UA"/>
        </w:rPr>
        <w:lastRenderedPageBreak/>
        <w:t xml:space="preserve"> 3.2</w:t>
      </w:r>
      <w:r w:rsidR="00C92F4F">
        <w:rPr>
          <w:rFonts w:ascii="Times New Roman" w:hAnsi="Times New Roman" w:cs="Times New Roman"/>
          <w:b/>
          <w:color w:val="202122"/>
          <w:sz w:val="32"/>
          <w:szCs w:val="28"/>
          <w:shd w:val="clear" w:color="auto" w:fill="FFFFFF"/>
          <w:lang w:val="uk-UA"/>
        </w:rPr>
        <w:t>.</w:t>
      </w:r>
      <w:r w:rsidRPr="00FB7712">
        <w:rPr>
          <w:rFonts w:ascii="Times New Roman" w:hAnsi="Times New Roman" w:cs="Times New Roman"/>
          <w:b/>
          <w:color w:val="202122"/>
          <w:sz w:val="32"/>
          <w:szCs w:val="28"/>
          <w:shd w:val="clear" w:color="auto" w:fill="FFFFFF"/>
          <w:lang w:val="uk-UA"/>
        </w:rPr>
        <w:t xml:space="preserve"> </w:t>
      </w:r>
      <w:r w:rsidR="00CD1BBC" w:rsidRPr="00FB7712">
        <w:rPr>
          <w:rFonts w:ascii="Times New Roman" w:hAnsi="Times New Roman" w:cs="Times New Roman"/>
          <w:b/>
          <w:color w:val="202122"/>
          <w:sz w:val="32"/>
          <w:szCs w:val="28"/>
          <w:shd w:val="clear" w:color="auto" w:fill="FFFFFF"/>
          <w:lang w:val="uk-UA"/>
        </w:rPr>
        <w:t>Експериментальне дослідження твердості за Роквеллом</w:t>
      </w:r>
    </w:p>
    <w:p w:rsidR="00CD1BBC" w:rsidRPr="00FB7712" w:rsidRDefault="003F10D2" w:rsidP="00746C4A">
      <w:pPr>
        <w:spacing w:line="360" w:lineRule="auto"/>
        <w:jc w:val="both"/>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 xml:space="preserve">Дана робота виконувалась відповідно </w:t>
      </w:r>
      <w:r w:rsidRPr="00FB7712">
        <w:rPr>
          <w:rFonts w:ascii="Times New Roman" w:hAnsi="Times New Roman" w:cs="Times New Roman"/>
          <w:sz w:val="28"/>
          <w:szCs w:val="28"/>
        </w:rPr>
        <w:t xml:space="preserve">ГОСТ 9013-59 </w:t>
      </w:r>
      <w:r w:rsidRPr="00FB7712">
        <w:rPr>
          <w:rFonts w:ascii="Times New Roman" w:hAnsi="Times New Roman" w:cs="Times New Roman"/>
          <w:sz w:val="28"/>
          <w:szCs w:val="28"/>
          <w:lang w:val="uk-UA"/>
        </w:rPr>
        <w:t>.</w:t>
      </w:r>
      <w:r w:rsidR="00CD1BBC" w:rsidRPr="00FB7712">
        <w:rPr>
          <w:rFonts w:ascii="Times New Roman" w:hAnsi="Times New Roman" w:cs="Times New Roman"/>
          <w:color w:val="202122"/>
          <w:sz w:val="32"/>
          <w:szCs w:val="28"/>
          <w:shd w:val="clear" w:color="auto" w:fill="FFFFFF"/>
          <w:lang w:val="uk-UA"/>
        </w:rPr>
        <w:t xml:space="preserve"> </w:t>
      </w:r>
    </w:p>
    <w:p w:rsidR="005E43EE" w:rsidRPr="00FB7712" w:rsidRDefault="005E43EE" w:rsidP="00746C4A">
      <w:pPr>
        <w:spacing w:line="360" w:lineRule="auto"/>
        <w:jc w:val="both"/>
        <w:rPr>
          <w:rFonts w:ascii="Times New Roman" w:hAnsi="Times New Roman" w:cs="Times New Roman"/>
          <w:sz w:val="28"/>
          <w:szCs w:val="28"/>
          <w:lang w:val="uk-UA" w:eastAsia="zh-CN"/>
        </w:rPr>
      </w:pPr>
      <w:r w:rsidRPr="00725B99">
        <w:rPr>
          <w:rFonts w:ascii="Times New Roman" w:hAnsi="Times New Roman" w:cs="Times New Roman"/>
          <w:b/>
          <w:sz w:val="28"/>
          <w:szCs w:val="28"/>
          <w:lang w:val="uk-UA" w:eastAsia="zh-CN"/>
        </w:rPr>
        <w:t>Експериментальні значення</w:t>
      </w:r>
      <w:r w:rsidRPr="00FB7712">
        <w:rPr>
          <w:rFonts w:ascii="Times New Roman" w:hAnsi="Times New Roman" w:cs="Times New Roman"/>
          <w:sz w:val="28"/>
          <w:szCs w:val="28"/>
          <w:lang w:val="uk-UA" w:eastAsia="zh-CN"/>
        </w:rPr>
        <w:t>:</w:t>
      </w:r>
    </w:p>
    <w:tbl>
      <w:tblPr>
        <w:tblStyle w:val="a8"/>
        <w:tblW w:w="0" w:type="auto"/>
        <w:tblLook w:val="04A0"/>
      </w:tblPr>
      <w:tblGrid>
        <w:gridCol w:w="2368"/>
        <w:gridCol w:w="2369"/>
        <w:gridCol w:w="8"/>
        <w:gridCol w:w="2375"/>
        <w:gridCol w:w="2451"/>
      </w:tblGrid>
      <w:tr w:rsidR="002D394B" w:rsidRPr="00FB7712" w:rsidTr="005E43EE">
        <w:tc>
          <w:tcPr>
            <w:tcW w:w="2368" w:type="dxa"/>
          </w:tcPr>
          <w:p w:rsidR="002D394B" w:rsidRPr="00FB7712" w:rsidRDefault="002D394B"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w:t>
            </w:r>
          </w:p>
        </w:tc>
        <w:tc>
          <w:tcPr>
            <w:tcW w:w="2377" w:type="dxa"/>
            <w:gridSpan w:val="2"/>
          </w:tcPr>
          <w:p w:rsidR="002D394B" w:rsidRPr="00FB7712" w:rsidRDefault="002D394B"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Назва металу</w:t>
            </w:r>
          </w:p>
        </w:tc>
        <w:tc>
          <w:tcPr>
            <w:tcW w:w="2375" w:type="dxa"/>
          </w:tcPr>
          <w:p w:rsidR="002D394B" w:rsidRPr="00FB7712" w:rsidRDefault="002D394B" w:rsidP="00746C4A">
            <w:pPr>
              <w:spacing w:line="360" w:lineRule="auto"/>
              <w:jc w:val="center"/>
              <w:rPr>
                <w:rFonts w:ascii="Times New Roman" w:hAnsi="Times New Roman" w:cs="Times New Roman"/>
                <w:sz w:val="28"/>
                <w:szCs w:val="28"/>
                <w:lang w:val="uk-UA" w:eastAsia="zh-CN"/>
              </w:rPr>
            </w:pPr>
          </w:p>
          <w:p w:rsidR="002D394B" w:rsidRPr="00FB7712" w:rsidRDefault="002D394B"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en-US" w:eastAsia="zh-CN"/>
              </w:rPr>
              <w:t>t</w:t>
            </w:r>
            <w:r w:rsidRPr="00FB7712">
              <w:rPr>
                <w:rFonts w:ascii="Times New Roman" w:hAnsi="Times New Roman" w:cs="Times New Roman"/>
                <w:sz w:val="28"/>
                <w:szCs w:val="28"/>
                <w:lang w:val="uk-UA" w:eastAsia="zh-CN"/>
              </w:rPr>
              <w:t>,˚С</w:t>
            </w:r>
          </w:p>
        </w:tc>
        <w:tc>
          <w:tcPr>
            <w:tcW w:w="2451" w:type="dxa"/>
          </w:tcPr>
          <w:p w:rsidR="002D394B" w:rsidRPr="00FB7712" w:rsidRDefault="002D394B"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Експериментальне значення твердості Н</w:t>
            </w:r>
            <w:r w:rsidRPr="00FB7712">
              <w:rPr>
                <w:rFonts w:ascii="Times New Roman" w:hAnsi="Times New Roman" w:cs="Times New Roman"/>
                <w:sz w:val="28"/>
                <w:szCs w:val="28"/>
                <w:lang w:val="en-US" w:eastAsia="zh-CN"/>
              </w:rPr>
              <w:t>R</w:t>
            </w:r>
            <w:r w:rsidRPr="00FB7712">
              <w:rPr>
                <w:rFonts w:ascii="Times New Roman" w:hAnsi="Times New Roman" w:cs="Times New Roman"/>
                <w:sz w:val="28"/>
                <w:szCs w:val="28"/>
                <w:lang w:val="uk-UA" w:eastAsia="zh-CN"/>
              </w:rPr>
              <w:t>В</w:t>
            </w:r>
          </w:p>
        </w:tc>
      </w:tr>
      <w:tr w:rsidR="002D394B" w:rsidRPr="00FB7712" w:rsidTr="005E43EE">
        <w:trPr>
          <w:trHeight w:val="627"/>
        </w:trPr>
        <w:tc>
          <w:tcPr>
            <w:tcW w:w="2368" w:type="dxa"/>
          </w:tcPr>
          <w:p w:rsidR="002D394B" w:rsidRPr="00FB7712" w:rsidRDefault="002D394B" w:rsidP="00746C4A">
            <w:pPr>
              <w:spacing w:line="360" w:lineRule="auto"/>
              <w:jc w:val="center"/>
              <w:rPr>
                <w:rFonts w:ascii="Times New Roman" w:hAnsi="Times New Roman" w:cs="Times New Roman"/>
                <w:color w:val="202122"/>
                <w:sz w:val="32"/>
                <w:szCs w:val="28"/>
                <w:shd w:val="clear" w:color="auto" w:fill="FFFFFF"/>
                <w:lang w:val="en-US"/>
              </w:rPr>
            </w:pPr>
            <w:r w:rsidRPr="00FB7712">
              <w:rPr>
                <w:rFonts w:ascii="Times New Roman" w:hAnsi="Times New Roman" w:cs="Times New Roman"/>
                <w:color w:val="202122"/>
                <w:sz w:val="32"/>
                <w:szCs w:val="28"/>
                <w:shd w:val="clear" w:color="auto" w:fill="FFFFFF"/>
                <w:lang w:val="en-US"/>
              </w:rPr>
              <w:t>1</w:t>
            </w:r>
          </w:p>
        </w:tc>
        <w:tc>
          <w:tcPr>
            <w:tcW w:w="2377" w:type="dxa"/>
            <w:gridSpan w:val="2"/>
          </w:tcPr>
          <w:p w:rsidR="002D394B"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З</w:t>
            </w:r>
            <w:r w:rsidR="002D394B" w:rsidRPr="00FB7712">
              <w:rPr>
                <w:rFonts w:ascii="Times New Roman" w:hAnsi="Times New Roman" w:cs="Times New Roman"/>
                <w:color w:val="202122"/>
                <w:sz w:val="32"/>
                <w:szCs w:val="28"/>
                <w:shd w:val="clear" w:color="auto" w:fill="FFFFFF"/>
                <w:lang w:val="uk-UA"/>
              </w:rPr>
              <w:t>алізо</w:t>
            </w:r>
          </w:p>
        </w:tc>
        <w:tc>
          <w:tcPr>
            <w:tcW w:w="2375" w:type="dxa"/>
          </w:tcPr>
          <w:p w:rsidR="002D394B" w:rsidRPr="00FB7712" w:rsidRDefault="002D394B"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15</w:t>
            </w:r>
          </w:p>
        </w:tc>
        <w:tc>
          <w:tcPr>
            <w:tcW w:w="2451" w:type="dxa"/>
          </w:tcPr>
          <w:p w:rsidR="002D394B" w:rsidRPr="00FB7712" w:rsidRDefault="002D394B"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51,3</w:t>
            </w:r>
          </w:p>
        </w:tc>
      </w:tr>
      <w:tr w:rsidR="002D394B" w:rsidRPr="00FB7712" w:rsidTr="005E43EE">
        <w:trPr>
          <w:trHeight w:val="553"/>
        </w:trPr>
        <w:tc>
          <w:tcPr>
            <w:tcW w:w="2368" w:type="dxa"/>
          </w:tcPr>
          <w:p w:rsidR="002D394B" w:rsidRPr="00FB7712" w:rsidRDefault="002D394B"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2</w:t>
            </w:r>
          </w:p>
        </w:tc>
        <w:tc>
          <w:tcPr>
            <w:tcW w:w="2377" w:type="dxa"/>
            <w:gridSpan w:val="2"/>
          </w:tcPr>
          <w:p w:rsidR="002D394B" w:rsidRPr="00FB7712" w:rsidRDefault="002D394B"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Сталь</w:t>
            </w:r>
          </w:p>
        </w:tc>
        <w:tc>
          <w:tcPr>
            <w:tcW w:w="2375" w:type="dxa"/>
          </w:tcPr>
          <w:p w:rsidR="002D394B" w:rsidRPr="00FB7712" w:rsidRDefault="002D394B"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15</w:t>
            </w:r>
          </w:p>
        </w:tc>
        <w:tc>
          <w:tcPr>
            <w:tcW w:w="2451" w:type="dxa"/>
          </w:tcPr>
          <w:p w:rsidR="002D394B" w:rsidRPr="00FB7712" w:rsidRDefault="002D394B"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87</w:t>
            </w:r>
          </w:p>
        </w:tc>
      </w:tr>
      <w:tr w:rsidR="002D394B" w:rsidRPr="00FB7712" w:rsidTr="005E43EE">
        <w:tblPrEx>
          <w:tblLook w:val="0000"/>
        </w:tblPrEx>
        <w:trPr>
          <w:trHeight w:val="585"/>
        </w:trPr>
        <w:tc>
          <w:tcPr>
            <w:tcW w:w="2368" w:type="dxa"/>
          </w:tcPr>
          <w:p w:rsidR="002D394B" w:rsidRPr="00FB7712" w:rsidRDefault="002D394B"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3</w:t>
            </w:r>
          </w:p>
        </w:tc>
        <w:tc>
          <w:tcPr>
            <w:tcW w:w="2369" w:type="dxa"/>
          </w:tcPr>
          <w:p w:rsidR="002D394B"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Чавун</w:t>
            </w:r>
          </w:p>
        </w:tc>
        <w:tc>
          <w:tcPr>
            <w:tcW w:w="2383" w:type="dxa"/>
            <w:gridSpan w:val="2"/>
          </w:tcPr>
          <w:p w:rsidR="002D394B"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15</w:t>
            </w:r>
          </w:p>
        </w:tc>
        <w:tc>
          <w:tcPr>
            <w:tcW w:w="2451" w:type="dxa"/>
          </w:tcPr>
          <w:p w:rsidR="002D394B"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92,3</w:t>
            </w:r>
          </w:p>
        </w:tc>
      </w:tr>
    </w:tbl>
    <w:p w:rsidR="00563570" w:rsidRPr="00FB7712" w:rsidRDefault="00563570" w:rsidP="00746C4A">
      <w:pPr>
        <w:spacing w:line="360" w:lineRule="auto"/>
        <w:jc w:val="both"/>
        <w:rPr>
          <w:rFonts w:ascii="Times New Roman" w:hAnsi="Times New Roman" w:cs="Times New Roman"/>
          <w:sz w:val="28"/>
          <w:szCs w:val="28"/>
          <w:lang w:val="uk-UA" w:eastAsia="zh-CN"/>
        </w:rPr>
      </w:pPr>
    </w:p>
    <w:p w:rsidR="005E43EE" w:rsidRPr="00725B99" w:rsidRDefault="005E43EE" w:rsidP="00746C4A">
      <w:pPr>
        <w:spacing w:line="360" w:lineRule="auto"/>
        <w:jc w:val="both"/>
        <w:rPr>
          <w:rFonts w:ascii="Times New Roman" w:hAnsi="Times New Roman" w:cs="Times New Roman"/>
          <w:b/>
          <w:sz w:val="28"/>
          <w:szCs w:val="28"/>
          <w:lang w:val="uk-UA" w:eastAsia="zh-CN"/>
        </w:rPr>
      </w:pPr>
      <w:r w:rsidRPr="00725B99">
        <w:rPr>
          <w:rFonts w:ascii="Times New Roman" w:hAnsi="Times New Roman" w:cs="Times New Roman"/>
          <w:b/>
          <w:sz w:val="28"/>
          <w:szCs w:val="28"/>
          <w:lang w:val="uk-UA" w:eastAsia="zh-CN"/>
        </w:rPr>
        <w:t xml:space="preserve">Табличні значенення: </w:t>
      </w:r>
    </w:p>
    <w:tbl>
      <w:tblPr>
        <w:tblStyle w:val="a8"/>
        <w:tblW w:w="0" w:type="auto"/>
        <w:tblLook w:val="04A0"/>
      </w:tblPr>
      <w:tblGrid>
        <w:gridCol w:w="2368"/>
        <w:gridCol w:w="2369"/>
        <w:gridCol w:w="8"/>
        <w:gridCol w:w="2375"/>
        <w:gridCol w:w="2451"/>
      </w:tblGrid>
      <w:tr w:rsidR="005E43EE" w:rsidRPr="00FB7712" w:rsidTr="002E04B0">
        <w:tc>
          <w:tcPr>
            <w:tcW w:w="2368" w:type="dxa"/>
          </w:tcPr>
          <w:p w:rsidR="005E43EE" w:rsidRPr="00FB7712" w:rsidRDefault="005E43EE"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w:t>
            </w:r>
          </w:p>
        </w:tc>
        <w:tc>
          <w:tcPr>
            <w:tcW w:w="2377" w:type="dxa"/>
            <w:gridSpan w:val="2"/>
          </w:tcPr>
          <w:p w:rsidR="005E43EE" w:rsidRPr="00FB7712" w:rsidRDefault="005E43EE"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Назва металу</w:t>
            </w:r>
          </w:p>
        </w:tc>
        <w:tc>
          <w:tcPr>
            <w:tcW w:w="2375" w:type="dxa"/>
          </w:tcPr>
          <w:p w:rsidR="005E43EE" w:rsidRPr="00FB7712" w:rsidRDefault="005E43EE" w:rsidP="00746C4A">
            <w:pPr>
              <w:spacing w:line="360" w:lineRule="auto"/>
              <w:jc w:val="center"/>
              <w:rPr>
                <w:rFonts w:ascii="Times New Roman" w:hAnsi="Times New Roman" w:cs="Times New Roman"/>
                <w:sz w:val="28"/>
                <w:szCs w:val="28"/>
                <w:lang w:val="uk-UA" w:eastAsia="zh-CN"/>
              </w:rPr>
            </w:pPr>
          </w:p>
          <w:p w:rsidR="005E43EE" w:rsidRPr="00FB7712" w:rsidRDefault="005E43EE"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en-US" w:eastAsia="zh-CN"/>
              </w:rPr>
              <w:t>t</w:t>
            </w:r>
            <w:r w:rsidRPr="00FB7712">
              <w:rPr>
                <w:rFonts w:ascii="Times New Roman" w:hAnsi="Times New Roman" w:cs="Times New Roman"/>
                <w:sz w:val="28"/>
                <w:szCs w:val="28"/>
                <w:lang w:val="uk-UA" w:eastAsia="zh-CN"/>
              </w:rPr>
              <w:t>,˚С</w:t>
            </w:r>
          </w:p>
        </w:tc>
        <w:tc>
          <w:tcPr>
            <w:tcW w:w="2451" w:type="dxa"/>
          </w:tcPr>
          <w:p w:rsidR="005E43EE" w:rsidRPr="00FB7712" w:rsidRDefault="005E43EE" w:rsidP="00746C4A">
            <w:pPr>
              <w:spacing w:line="360" w:lineRule="auto"/>
              <w:jc w:val="center"/>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Експериментальне значення твердості Н</w:t>
            </w:r>
            <w:r w:rsidRPr="00FB7712">
              <w:rPr>
                <w:rFonts w:ascii="Times New Roman" w:hAnsi="Times New Roman" w:cs="Times New Roman"/>
                <w:sz w:val="28"/>
                <w:szCs w:val="28"/>
                <w:lang w:val="en-US" w:eastAsia="zh-CN"/>
              </w:rPr>
              <w:t>R</w:t>
            </w:r>
            <w:r w:rsidRPr="00FB7712">
              <w:rPr>
                <w:rFonts w:ascii="Times New Roman" w:hAnsi="Times New Roman" w:cs="Times New Roman"/>
                <w:sz w:val="28"/>
                <w:szCs w:val="28"/>
                <w:lang w:val="uk-UA" w:eastAsia="zh-CN"/>
              </w:rPr>
              <w:t>В</w:t>
            </w:r>
          </w:p>
        </w:tc>
      </w:tr>
      <w:tr w:rsidR="005E43EE" w:rsidRPr="00FB7712" w:rsidTr="002E04B0">
        <w:trPr>
          <w:trHeight w:val="627"/>
        </w:trPr>
        <w:tc>
          <w:tcPr>
            <w:tcW w:w="2368" w:type="dxa"/>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en-US"/>
              </w:rPr>
            </w:pPr>
            <w:r w:rsidRPr="00FB7712">
              <w:rPr>
                <w:rFonts w:ascii="Times New Roman" w:hAnsi="Times New Roman" w:cs="Times New Roman"/>
                <w:color w:val="202122"/>
                <w:sz w:val="32"/>
                <w:szCs w:val="28"/>
                <w:shd w:val="clear" w:color="auto" w:fill="FFFFFF"/>
                <w:lang w:val="en-US"/>
              </w:rPr>
              <w:t>1</w:t>
            </w:r>
          </w:p>
        </w:tc>
        <w:tc>
          <w:tcPr>
            <w:tcW w:w="2377" w:type="dxa"/>
            <w:gridSpan w:val="2"/>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Залізо</w:t>
            </w:r>
          </w:p>
        </w:tc>
        <w:tc>
          <w:tcPr>
            <w:tcW w:w="2375" w:type="dxa"/>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w:t>
            </w:r>
          </w:p>
        </w:tc>
      </w:tr>
      <w:tr w:rsidR="005E43EE" w:rsidRPr="00FB7712" w:rsidTr="002E04B0">
        <w:trPr>
          <w:trHeight w:val="553"/>
        </w:trPr>
        <w:tc>
          <w:tcPr>
            <w:tcW w:w="2368" w:type="dxa"/>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2</w:t>
            </w:r>
          </w:p>
        </w:tc>
        <w:tc>
          <w:tcPr>
            <w:tcW w:w="2377" w:type="dxa"/>
            <w:gridSpan w:val="2"/>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Сталь</w:t>
            </w:r>
          </w:p>
        </w:tc>
        <w:tc>
          <w:tcPr>
            <w:tcW w:w="2375" w:type="dxa"/>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87</w:t>
            </w:r>
          </w:p>
        </w:tc>
      </w:tr>
      <w:tr w:rsidR="005E43EE" w:rsidRPr="00FB7712" w:rsidTr="002E04B0">
        <w:tblPrEx>
          <w:tblLook w:val="0000"/>
        </w:tblPrEx>
        <w:trPr>
          <w:trHeight w:val="585"/>
        </w:trPr>
        <w:tc>
          <w:tcPr>
            <w:tcW w:w="2368" w:type="dxa"/>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3</w:t>
            </w:r>
          </w:p>
        </w:tc>
        <w:tc>
          <w:tcPr>
            <w:tcW w:w="2369" w:type="dxa"/>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Чавун</w:t>
            </w:r>
          </w:p>
        </w:tc>
        <w:tc>
          <w:tcPr>
            <w:tcW w:w="2383" w:type="dxa"/>
            <w:gridSpan w:val="2"/>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5E43EE" w:rsidRPr="00FB7712" w:rsidRDefault="005E43EE" w:rsidP="00746C4A">
            <w:pPr>
              <w:spacing w:line="360" w:lineRule="auto"/>
              <w:jc w:val="center"/>
              <w:rPr>
                <w:rFonts w:ascii="Times New Roman" w:hAnsi="Times New Roman" w:cs="Times New Roman"/>
                <w:color w:val="202122"/>
                <w:sz w:val="32"/>
                <w:szCs w:val="28"/>
                <w:shd w:val="clear" w:color="auto" w:fill="FFFFFF"/>
                <w:lang w:val="uk-UA"/>
              </w:rPr>
            </w:pPr>
            <w:r w:rsidRPr="00FB7712">
              <w:rPr>
                <w:rFonts w:ascii="Times New Roman" w:hAnsi="Times New Roman" w:cs="Times New Roman"/>
                <w:color w:val="202122"/>
                <w:sz w:val="32"/>
                <w:szCs w:val="28"/>
                <w:shd w:val="clear" w:color="auto" w:fill="FFFFFF"/>
                <w:lang w:val="uk-UA"/>
              </w:rPr>
              <w:t>92,3</w:t>
            </w:r>
          </w:p>
        </w:tc>
      </w:tr>
    </w:tbl>
    <w:p w:rsidR="005E43EE" w:rsidRPr="00FB7712" w:rsidRDefault="005E43EE"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 </w:t>
      </w:r>
    </w:p>
    <w:p w:rsidR="005E43EE" w:rsidRPr="00FB7712" w:rsidRDefault="005E43EE" w:rsidP="00746C4A">
      <w:pPr>
        <w:spacing w:line="360" w:lineRule="auto"/>
        <w:jc w:val="both"/>
        <w:rPr>
          <w:rFonts w:ascii="Times New Roman" w:hAnsi="Times New Roman" w:cs="Times New Roman"/>
          <w:b/>
          <w:sz w:val="28"/>
          <w:szCs w:val="28"/>
          <w:lang w:val="uk-UA" w:eastAsia="zh-CN"/>
        </w:rPr>
      </w:pPr>
      <w:r w:rsidRPr="00FB7712">
        <w:rPr>
          <w:rFonts w:ascii="Times New Roman" w:hAnsi="Times New Roman" w:cs="Times New Roman"/>
          <w:b/>
          <w:sz w:val="28"/>
          <w:szCs w:val="28"/>
          <w:lang w:val="uk-UA" w:eastAsia="zh-CN"/>
        </w:rPr>
        <w:t xml:space="preserve">Висновок </w:t>
      </w:r>
    </w:p>
    <w:p w:rsidR="005E43EE" w:rsidRPr="00FB7712" w:rsidRDefault="00725B99" w:rsidP="00746C4A">
      <w:pPr>
        <w:spacing w:line="360" w:lineRule="auto"/>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П</w:t>
      </w:r>
      <w:r w:rsidR="005E43EE" w:rsidRPr="00FB7712">
        <w:rPr>
          <w:rFonts w:ascii="Times New Roman" w:hAnsi="Times New Roman" w:cs="Times New Roman"/>
          <w:sz w:val="28"/>
          <w:szCs w:val="28"/>
          <w:lang w:val="uk-UA" w:eastAsia="zh-CN"/>
        </w:rPr>
        <w:t>еревіривши твердість металів методом Роквелла  маємо такі результати :</w:t>
      </w:r>
    </w:p>
    <w:p w:rsidR="005E43EE" w:rsidRPr="00FB7712" w:rsidRDefault="005E43EE"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заліза -51,3 ;</w:t>
      </w:r>
    </w:p>
    <w:p w:rsidR="005E43EE" w:rsidRPr="00FB7712" w:rsidRDefault="005E43EE"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сталі-87;</w:t>
      </w:r>
    </w:p>
    <w:p w:rsidR="005E43EE" w:rsidRPr="00FB7712" w:rsidRDefault="005E43EE"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чавуну -92,3.</w:t>
      </w:r>
    </w:p>
    <w:p w:rsidR="005E43EE" w:rsidRPr="00FB7712" w:rsidRDefault="005E43EE"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lastRenderedPageBreak/>
        <w:t xml:space="preserve">Порівнюючи </w:t>
      </w:r>
      <w:r w:rsidR="000571A1">
        <w:rPr>
          <w:rFonts w:ascii="Times New Roman" w:hAnsi="Times New Roman" w:cs="Times New Roman"/>
          <w:sz w:val="28"/>
          <w:szCs w:val="28"/>
          <w:lang w:val="uk-UA" w:eastAsia="zh-CN"/>
        </w:rPr>
        <w:t>з табличними значеннями  бачимо</w:t>
      </w:r>
      <w:r w:rsidRPr="00FB7712">
        <w:rPr>
          <w:rFonts w:ascii="Times New Roman" w:hAnsi="Times New Roman" w:cs="Times New Roman"/>
          <w:sz w:val="28"/>
          <w:szCs w:val="28"/>
          <w:lang w:val="uk-UA" w:eastAsia="zh-CN"/>
        </w:rPr>
        <w:t>,  що даний метод не підходить для перевірки заліза.</w:t>
      </w:r>
      <w:r w:rsidR="003F10D2" w:rsidRPr="00FB7712">
        <w:rPr>
          <w:rFonts w:ascii="Times New Roman" w:hAnsi="Times New Roman" w:cs="Times New Roman"/>
          <w:sz w:val="28"/>
          <w:szCs w:val="28"/>
          <w:lang w:val="uk-UA" w:eastAsia="zh-CN"/>
        </w:rPr>
        <w:t xml:space="preserve"> </w:t>
      </w:r>
      <w:r w:rsidRPr="00FB7712">
        <w:rPr>
          <w:rFonts w:ascii="Times New Roman" w:hAnsi="Times New Roman" w:cs="Times New Roman"/>
          <w:sz w:val="28"/>
          <w:szCs w:val="28"/>
          <w:lang w:val="uk-UA" w:eastAsia="zh-CN"/>
        </w:rPr>
        <w:t xml:space="preserve"> Проте, визначивши зразок да</w:t>
      </w:r>
      <w:r w:rsidR="000571A1">
        <w:rPr>
          <w:rFonts w:ascii="Times New Roman" w:hAnsi="Times New Roman" w:cs="Times New Roman"/>
          <w:sz w:val="28"/>
          <w:szCs w:val="28"/>
          <w:lang w:val="uk-UA" w:eastAsia="zh-CN"/>
        </w:rPr>
        <w:t>ного заліза вже двома способами, і побачивши відхилення</w:t>
      </w:r>
      <w:r w:rsidRPr="00FB7712">
        <w:rPr>
          <w:rFonts w:ascii="Times New Roman" w:hAnsi="Times New Roman" w:cs="Times New Roman"/>
          <w:sz w:val="28"/>
          <w:szCs w:val="28"/>
          <w:lang w:val="uk-UA" w:eastAsia="zh-CN"/>
        </w:rPr>
        <w:t>, ми можемо допускати що цей зразок являється сплавом .</w:t>
      </w:r>
    </w:p>
    <w:p w:rsidR="005E43EE" w:rsidRPr="00FB7712" w:rsidRDefault="005E43EE"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Робота твердоміра була чіткою і </w:t>
      </w:r>
      <w:r w:rsidR="00BA7EDB" w:rsidRPr="00FB7712">
        <w:rPr>
          <w:rFonts w:ascii="Times New Roman" w:hAnsi="Times New Roman" w:cs="Times New Roman"/>
          <w:sz w:val="28"/>
          <w:szCs w:val="28"/>
          <w:lang w:val="uk-UA" w:eastAsia="zh-CN"/>
        </w:rPr>
        <w:t xml:space="preserve">поглянувши на </w:t>
      </w:r>
      <w:r w:rsidR="000571A1">
        <w:rPr>
          <w:rFonts w:ascii="Times New Roman" w:hAnsi="Times New Roman" w:cs="Times New Roman"/>
          <w:sz w:val="28"/>
          <w:szCs w:val="28"/>
          <w:lang w:val="uk-UA" w:eastAsia="zh-CN"/>
        </w:rPr>
        <w:t xml:space="preserve"> табличні результати  ми бачимо</w:t>
      </w:r>
      <w:r w:rsidR="00BA7EDB" w:rsidRPr="00FB7712">
        <w:rPr>
          <w:rFonts w:ascii="Times New Roman" w:hAnsi="Times New Roman" w:cs="Times New Roman"/>
          <w:sz w:val="28"/>
          <w:szCs w:val="28"/>
          <w:lang w:val="uk-UA" w:eastAsia="zh-CN"/>
        </w:rPr>
        <w:t>, що даний твердомір працює правильно.</w:t>
      </w:r>
    </w:p>
    <w:p w:rsidR="00746C4A" w:rsidRDefault="00746C4A">
      <w:pPr>
        <w:rPr>
          <w:rFonts w:ascii="Times New Roman" w:hAnsi="Times New Roman" w:cs="Times New Roman"/>
          <w:b/>
          <w:sz w:val="32"/>
          <w:szCs w:val="28"/>
          <w:lang w:val="uk-UA"/>
        </w:rPr>
      </w:pPr>
      <w:r>
        <w:rPr>
          <w:rFonts w:ascii="Times New Roman" w:hAnsi="Times New Roman" w:cs="Times New Roman"/>
          <w:b/>
          <w:sz w:val="32"/>
          <w:szCs w:val="28"/>
          <w:lang w:val="uk-UA"/>
        </w:rPr>
        <w:br w:type="page"/>
      </w:r>
    </w:p>
    <w:p w:rsidR="00BA7EDB" w:rsidRPr="00FB7712" w:rsidRDefault="00BA7EDB" w:rsidP="00746C4A">
      <w:pPr>
        <w:spacing w:line="360" w:lineRule="auto"/>
        <w:jc w:val="both"/>
        <w:rPr>
          <w:rFonts w:ascii="Times New Roman" w:hAnsi="Times New Roman" w:cs="Times New Roman"/>
          <w:b/>
          <w:sz w:val="32"/>
          <w:szCs w:val="28"/>
          <w:lang w:val="uk-UA"/>
        </w:rPr>
      </w:pPr>
      <w:r w:rsidRPr="00FB7712">
        <w:rPr>
          <w:rFonts w:ascii="Times New Roman" w:hAnsi="Times New Roman" w:cs="Times New Roman"/>
          <w:b/>
          <w:sz w:val="32"/>
          <w:szCs w:val="28"/>
          <w:lang w:val="uk-UA"/>
        </w:rPr>
        <w:lastRenderedPageBreak/>
        <w:t>3.3</w:t>
      </w:r>
      <w:r w:rsidR="00C92F4F">
        <w:rPr>
          <w:rFonts w:ascii="Times New Roman" w:hAnsi="Times New Roman" w:cs="Times New Roman"/>
          <w:b/>
          <w:sz w:val="32"/>
          <w:szCs w:val="28"/>
          <w:lang w:val="uk-UA"/>
        </w:rPr>
        <w:t>.</w:t>
      </w:r>
      <w:r w:rsidRPr="00FB7712">
        <w:rPr>
          <w:rFonts w:ascii="Times New Roman" w:hAnsi="Times New Roman" w:cs="Times New Roman"/>
          <w:b/>
          <w:sz w:val="32"/>
          <w:szCs w:val="28"/>
          <w:lang w:val="uk-UA"/>
        </w:rPr>
        <w:t xml:space="preserve"> </w:t>
      </w:r>
      <w:r w:rsidRPr="00FB7712">
        <w:rPr>
          <w:rFonts w:ascii="Times New Roman" w:hAnsi="Times New Roman" w:cs="Times New Roman"/>
          <w:b/>
          <w:color w:val="202122"/>
          <w:sz w:val="32"/>
          <w:szCs w:val="28"/>
          <w:shd w:val="clear" w:color="auto" w:fill="FFFFFF"/>
          <w:lang w:val="uk-UA"/>
        </w:rPr>
        <w:t xml:space="preserve">Експериментальне дослідження твердості за </w:t>
      </w:r>
      <w:r w:rsidR="003F10D2" w:rsidRPr="00FB7712">
        <w:rPr>
          <w:rFonts w:ascii="Times New Roman" w:hAnsi="Times New Roman" w:cs="Times New Roman"/>
          <w:b/>
          <w:sz w:val="32"/>
          <w:szCs w:val="28"/>
          <w:lang w:val="uk-UA"/>
        </w:rPr>
        <w:t xml:space="preserve">Віккерсом </w:t>
      </w:r>
    </w:p>
    <w:p w:rsidR="003F10D2" w:rsidRPr="00FB7712" w:rsidRDefault="003F10D2"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 xml:space="preserve">Дана робота була проведена відповідно до </w:t>
      </w:r>
      <w:r w:rsidRPr="00FB7712">
        <w:rPr>
          <w:rStyle w:val="reference-text"/>
          <w:rFonts w:ascii="Times New Roman" w:hAnsi="Times New Roman" w:cs="Times New Roman"/>
          <w:color w:val="202122"/>
          <w:sz w:val="28"/>
          <w:szCs w:val="28"/>
          <w:shd w:val="clear" w:color="auto" w:fill="FFFFFF"/>
        </w:rPr>
        <w:t>ГОСТ 2999-75</w:t>
      </w:r>
      <w:r w:rsidRPr="00FB7712">
        <w:rPr>
          <w:rStyle w:val="reference-text"/>
          <w:rFonts w:ascii="Times New Roman" w:hAnsi="Times New Roman" w:cs="Times New Roman"/>
          <w:color w:val="202122"/>
          <w:sz w:val="28"/>
          <w:szCs w:val="28"/>
          <w:shd w:val="clear" w:color="auto" w:fill="FFFFFF"/>
          <w:lang w:val="uk-UA"/>
        </w:rPr>
        <w:t>.</w:t>
      </w:r>
    </w:p>
    <w:p w:rsidR="00BA7EDB" w:rsidRPr="00725B99" w:rsidRDefault="00725B99" w:rsidP="00746C4A">
      <w:pPr>
        <w:spacing w:line="360" w:lineRule="auto"/>
        <w:jc w:val="both"/>
        <w:rPr>
          <w:rFonts w:ascii="Times New Roman" w:hAnsi="Times New Roman" w:cs="Times New Roman"/>
          <w:b/>
          <w:sz w:val="28"/>
          <w:szCs w:val="28"/>
          <w:lang w:val="uk-UA" w:eastAsia="zh-CN"/>
        </w:rPr>
      </w:pPr>
      <w:r>
        <w:rPr>
          <w:rFonts w:ascii="Times New Roman" w:hAnsi="Times New Roman" w:cs="Times New Roman"/>
          <w:b/>
          <w:sz w:val="28"/>
          <w:szCs w:val="28"/>
          <w:lang w:val="uk-UA" w:eastAsia="zh-CN"/>
        </w:rPr>
        <w:t>Експериментальні значення</w:t>
      </w:r>
      <w:r w:rsidR="00BA7EDB" w:rsidRPr="00725B99">
        <w:rPr>
          <w:rFonts w:ascii="Times New Roman" w:hAnsi="Times New Roman" w:cs="Times New Roman"/>
          <w:b/>
          <w:sz w:val="28"/>
          <w:szCs w:val="28"/>
          <w:lang w:val="uk-UA" w:eastAsia="zh-CN"/>
        </w:rPr>
        <w:t>:</w:t>
      </w:r>
    </w:p>
    <w:tbl>
      <w:tblPr>
        <w:tblStyle w:val="a8"/>
        <w:tblW w:w="0" w:type="auto"/>
        <w:tblLook w:val="04A0"/>
      </w:tblPr>
      <w:tblGrid>
        <w:gridCol w:w="2369"/>
        <w:gridCol w:w="2379"/>
        <w:gridCol w:w="2372"/>
        <w:gridCol w:w="2451"/>
      </w:tblGrid>
      <w:tr w:rsidR="00563570" w:rsidRPr="00FB7712" w:rsidTr="00563570">
        <w:tc>
          <w:tcPr>
            <w:tcW w:w="236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Назва металу</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28"/>
                <w:szCs w:val="28"/>
                <w:lang w:val="en-US" w:eastAsia="zh-CN"/>
              </w:rPr>
              <w:t>t</w:t>
            </w:r>
            <w:r w:rsidRPr="00FB7712">
              <w:rPr>
                <w:rFonts w:ascii="Times New Roman" w:hAnsi="Times New Roman" w:cs="Times New Roman"/>
                <w:sz w:val="28"/>
                <w:szCs w:val="28"/>
                <w:lang w:val="uk-UA" w:eastAsia="zh-CN"/>
              </w:rPr>
              <w:t>,˚С</w:t>
            </w:r>
          </w:p>
        </w:tc>
        <w:tc>
          <w:tcPr>
            <w:tcW w:w="2451" w:type="dxa"/>
          </w:tcPr>
          <w:p w:rsidR="00563570" w:rsidRPr="00FB7712" w:rsidRDefault="00563570" w:rsidP="00746C4A">
            <w:pPr>
              <w:spacing w:line="360" w:lineRule="auto"/>
              <w:jc w:val="center"/>
              <w:rPr>
                <w:rFonts w:ascii="Times New Roman" w:hAnsi="Times New Roman" w:cs="Times New Roman"/>
                <w:sz w:val="32"/>
                <w:szCs w:val="28"/>
                <w:lang w:val="en-US"/>
              </w:rPr>
            </w:pPr>
            <w:r w:rsidRPr="00FB7712">
              <w:rPr>
                <w:rFonts w:ascii="Times New Roman" w:hAnsi="Times New Roman" w:cs="Times New Roman"/>
                <w:sz w:val="28"/>
                <w:szCs w:val="28"/>
                <w:lang w:val="uk-UA" w:eastAsia="zh-CN"/>
              </w:rPr>
              <w:t xml:space="preserve">Експериментальне значення твердості </w:t>
            </w:r>
            <w:r w:rsidRPr="00FB7712">
              <w:rPr>
                <w:rFonts w:ascii="Times New Roman" w:hAnsi="Times New Roman" w:cs="Times New Roman"/>
                <w:sz w:val="28"/>
                <w:szCs w:val="28"/>
                <w:lang w:val="en-US" w:eastAsia="zh-CN"/>
              </w:rPr>
              <w:t>HV</w:t>
            </w:r>
          </w:p>
        </w:tc>
      </w:tr>
      <w:tr w:rsidR="00563570" w:rsidRPr="00FB7712" w:rsidTr="00563570">
        <w:trPr>
          <w:trHeight w:val="769"/>
        </w:trPr>
        <w:tc>
          <w:tcPr>
            <w:tcW w:w="2369" w:type="dxa"/>
          </w:tcPr>
          <w:p w:rsidR="00563570" w:rsidRPr="00FB7712" w:rsidRDefault="00563570" w:rsidP="00746C4A">
            <w:pPr>
              <w:spacing w:line="360" w:lineRule="auto"/>
              <w:jc w:val="center"/>
              <w:rPr>
                <w:rFonts w:ascii="Times New Roman" w:hAnsi="Times New Roman" w:cs="Times New Roman"/>
                <w:sz w:val="32"/>
                <w:szCs w:val="28"/>
                <w:lang w:val="en-US"/>
              </w:rPr>
            </w:pPr>
            <w:r w:rsidRPr="00FB7712">
              <w:rPr>
                <w:rFonts w:ascii="Times New Roman" w:hAnsi="Times New Roman" w:cs="Times New Roman"/>
                <w:sz w:val="32"/>
                <w:szCs w:val="28"/>
                <w:lang w:val="en-US"/>
              </w:rPr>
              <w:t>1</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Дюраль</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15</w:t>
            </w:r>
          </w:p>
        </w:tc>
        <w:tc>
          <w:tcPr>
            <w:tcW w:w="2451" w:type="dxa"/>
          </w:tcPr>
          <w:p w:rsidR="00563570" w:rsidRPr="00FB7712" w:rsidRDefault="0008163F"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75</w:t>
            </w:r>
          </w:p>
        </w:tc>
      </w:tr>
      <w:tr w:rsidR="00563570" w:rsidRPr="00FB7712" w:rsidTr="00563570">
        <w:trPr>
          <w:trHeight w:val="694"/>
        </w:trPr>
        <w:tc>
          <w:tcPr>
            <w:tcW w:w="236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2</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Залізо</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15</w:t>
            </w:r>
          </w:p>
        </w:tc>
        <w:tc>
          <w:tcPr>
            <w:tcW w:w="2451" w:type="dxa"/>
          </w:tcPr>
          <w:p w:rsidR="00563570" w:rsidRPr="00FB7712" w:rsidRDefault="00B36DCA"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81</w:t>
            </w:r>
          </w:p>
        </w:tc>
      </w:tr>
      <w:tr w:rsidR="00563570" w:rsidRPr="00FB7712" w:rsidTr="00563570">
        <w:trPr>
          <w:trHeight w:val="704"/>
        </w:trPr>
        <w:tc>
          <w:tcPr>
            <w:tcW w:w="236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3</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Сталь</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15</w:t>
            </w:r>
          </w:p>
        </w:tc>
        <w:tc>
          <w:tcPr>
            <w:tcW w:w="2451"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174</w:t>
            </w:r>
          </w:p>
        </w:tc>
      </w:tr>
      <w:tr w:rsidR="00563570" w:rsidRPr="00FB7712" w:rsidTr="00563570">
        <w:trPr>
          <w:trHeight w:val="687"/>
        </w:trPr>
        <w:tc>
          <w:tcPr>
            <w:tcW w:w="236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4</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Чавун</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15</w:t>
            </w:r>
          </w:p>
        </w:tc>
        <w:tc>
          <w:tcPr>
            <w:tcW w:w="2451"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197</w:t>
            </w:r>
          </w:p>
        </w:tc>
      </w:tr>
    </w:tbl>
    <w:p w:rsidR="003F10D2" w:rsidRPr="00FB7712" w:rsidRDefault="003F10D2" w:rsidP="00746C4A">
      <w:pPr>
        <w:spacing w:line="360" w:lineRule="auto"/>
        <w:jc w:val="both"/>
        <w:rPr>
          <w:rFonts w:ascii="Times New Roman" w:hAnsi="Times New Roman" w:cs="Times New Roman"/>
          <w:sz w:val="28"/>
          <w:szCs w:val="28"/>
          <w:lang w:val="uk-UA" w:eastAsia="zh-CN"/>
        </w:rPr>
      </w:pPr>
    </w:p>
    <w:p w:rsidR="00563570" w:rsidRPr="00725B99" w:rsidRDefault="00563570" w:rsidP="00746C4A">
      <w:pPr>
        <w:spacing w:line="360" w:lineRule="auto"/>
        <w:jc w:val="both"/>
        <w:rPr>
          <w:rFonts w:ascii="Times New Roman" w:hAnsi="Times New Roman" w:cs="Times New Roman"/>
          <w:b/>
          <w:sz w:val="28"/>
          <w:szCs w:val="28"/>
          <w:lang w:val="uk-UA" w:eastAsia="zh-CN"/>
        </w:rPr>
      </w:pPr>
      <w:r w:rsidRPr="00725B99">
        <w:rPr>
          <w:rFonts w:ascii="Times New Roman" w:hAnsi="Times New Roman" w:cs="Times New Roman"/>
          <w:b/>
          <w:sz w:val="28"/>
          <w:szCs w:val="28"/>
          <w:lang w:val="uk-UA" w:eastAsia="zh-CN"/>
        </w:rPr>
        <w:t xml:space="preserve">Табличні значенення: </w:t>
      </w:r>
    </w:p>
    <w:tbl>
      <w:tblPr>
        <w:tblStyle w:val="a8"/>
        <w:tblW w:w="0" w:type="auto"/>
        <w:tblLook w:val="04A0"/>
      </w:tblPr>
      <w:tblGrid>
        <w:gridCol w:w="2369"/>
        <w:gridCol w:w="2379"/>
        <w:gridCol w:w="2372"/>
        <w:gridCol w:w="2451"/>
      </w:tblGrid>
      <w:tr w:rsidR="00563570" w:rsidRPr="00FB7712" w:rsidTr="002E04B0">
        <w:tc>
          <w:tcPr>
            <w:tcW w:w="236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Назва металу</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28"/>
                <w:szCs w:val="28"/>
                <w:lang w:val="en-US" w:eastAsia="zh-CN"/>
              </w:rPr>
              <w:t>t</w:t>
            </w:r>
            <w:r w:rsidRPr="00FB7712">
              <w:rPr>
                <w:rFonts w:ascii="Times New Roman" w:hAnsi="Times New Roman" w:cs="Times New Roman"/>
                <w:sz w:val="28"/>
                <w:szCs w:val="28"/>
                <w:lang w:val="uk-UA" w:eastAsia="zh-CN"/>
              </w:rPr>
              <w:t>,˚С</w:t>
            </w:r>
          </w:p>
        </w:tc>
        <w:tc>
          <w:tcPr>
            <w:tcW w:w="2451" w:type="dxa"/>
          </w:tcPr>
          <w:p w:rsidR="00563570" w:rsidRPr="00FB7712" w:rsidRDefault="00563570" w:rsidP="00746C4A">
            <w:pPr>
              <w:spacing w:line="360" w:lineRule="auto"/>
              <w:jc w:val="center"/>
              <w:rPr>
                <w:rFonts w:ascii="Times New Roman" w:hAnsi="Times New Roman" w:cs="Times New Roman"/>
                <w:sz w:val="32"/>
                <w:szCs w:val="28"/>
                <w:lang w:val="en-US"/>
              </w:rPr>
            </w:pPr>
            <w:r w:rsidRPr="00FB7712">
              <w:rPr>
                <w:rFonts w:ascii="Times New Roman" w:hAnsi="Times New Roman" w:cs="Times New Roman"/>
                <w:sz w:val="28"/>
                <w:szCs w:val="28"/>
                <w:lang w:val="uk-UA" w:eastAsia="zh-CN"/>
              </w:rPr>
              <w:t xml:space="preserve">Експериментальне значення твердості </w:t>
            </w:r>
            <w:r w:rsidRPr="00FB7712">
              <w:rPr>
                <w:rFonts w:ascii="Times New Roman" w:hAnsi="Times New Roman" w:cs="Times New Roman"/>
                <w:sz w:val="28"/>
                <w:szCs w:val="28"/>
                <w:lang w:val="en-US" w:eastAsia="zh-CN"/>
              </w:rPr>
              <w:t>HV</w:t>
            </w:r>
          </w:p>
        </w:tc>
      </w:tr>
      <w:tr w:rsidR="00563570" w:rsidRPr="00FB7712" w:rsidTr="002E04B0">
        <w:trPr>
          <w:trHeight w:val="769"/>
        </w:trPr>
        <w:tc>
          <w:tcPr>
            <w:tcW w:w="2369" w:type="dxa"/>
          </w:tcPr>
          <w:p w:rsidR="00563570" w:rsidRPr="00FB7712" w:rsidRDefault="00563570" w:rsidP="00746C4A">
            <w:pPr>
              <w:spacing w:line="360" w:lineRule="auto"/>
              <w:jc w:val="center"/>
              <w:rPr>
                <w:rFonts w:ascii="Times New Roman" w:hAnsi="Times New Roman" w:cs="Times New Roman"/>
                <w:sz w:val="32"/>
                <w:szCs w:val="28"/>
                <w:lang w:val="en-US"/>
              </w:rPr>
            </w:pPr>
            <w:r w:rsidRPr="00FB7712">
              <w:rPr>
                <w:rFonts w:ascii="Times New Roman" w:hAnsi="Times New Roman" w:cs="Times New Roman"/>
                <w:sz w:val="32"/>
                <w:szCs w:val="28"/>
                <w:lang w:val="en-US"/>
              </w:rPr>
              <w:t>1</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Дюраль</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75</w:t>
            </w:r>
          </w:p>
        </w:tc>
      </w:tr>
      <w:tr w:rsidR="00563570" w:rsidRPr="00FB7712" w:rsidTr="002E04B0">
        <w:trPr>
          <w:trHeight w:val="694"/>
        </w:trPr>
        <w:tc>
          <w:tcPr>
            <w:tcW w:w="236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2</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Залізо</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8</w:t>
            </w:r>
            <w:r w:rsidR="00B36DCA" w:rsidRPr="00FB7712">
              <w:rPr>
                <w:rFonts w:ascii="Times New Roman" w:hAnsi="Times New Roman" w:cs="Times New Roman"/>
                <w:sz w:val="32"/>
                <w:szCs w:val="28"/>
                <w:lang w:val="uk-UA"/>
              </w:rPr>
              <w:t>0</w:t>
            </w:r>
          </w:p>
        </w:tc>
      </w:tr>
      <w:tr w:rsidR="00563570" w:rsidRPr="00FB7712" w:rsidTr="002E04B0">
        <w:trPr>
          <w:trHeight w:val="704"/>
        </w:trPr>
        <w:tc>
          <w:tcPr>
            <w:tcW w:w="236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3</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Сталь</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174</w:t>
            </w:r>
          </w:p>
        </w:tc>
      </w:tr>
      <w:tr w:rsidR="00563570" w:rsidRPr="00FB7712" w:rsidTr="002E04B0">
        <w:trPr>
          <w:trHeight w:val="687"/>
        </w:trPr>
        <w:tc>
          <w:tcPr>
            <w:tcW w:w="236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4</w:t>
            </w:r>
          </w:p>
        </w:tc>
        <w:tc>
          <w:tcPr>
            <w:tcW w:w="2379"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Чавун</w:t>
            </w:r>
          </w:p>
        </w:tc>
        <w:tc>
          <w:tcPr>
            <w:tcW w:w="2372"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28"/>
                <w:szCs w:val="28"/>
                <w:lang w:val="uk-UA" w:eastAsia="zh-CN"/>
              </w:rPr>
              <w:t>20</w:t>
            </w:r>
            <w:r w:rsidRPr="00FB7712">
              <w:rPr>
                <w:rFonts w:ascii="Times New Roman" w:hAnsi="Times New Roman" w:cs="Times New Roman"/>
                <w:sz w:val="28"/>
                <w:szCs w:val="28"/>
                <w:vertAlign w:val="subscript"/>
                <w:lang w:val="uk-UA" w:eastAsia="zh-CN"/>
              </w:rPr>
              <w:t>-10</w:t>
            </w:r>
            <w:r w:rsidRPr="00FB7712">
              <w:rPr>
                <w:rFonts w:ascii="Times New Roman" w:hAnsi="Times New Roman" w:cs="Times New Roman"/>
                <w:sz w:val="28"/>
                <w:szCs w:val="28"/>
                <w:vertAlign w:val="superscript"/>
                <w:lang w:val="uk-UA" w:eastAsia="zh-CN"/>
              </w:rPr>
              <w:t>+15</w:t>
            </w:r>
          </w:p>
        </w:tc>
        <w:tc>
          <w:tcPr>
            <w:tcW w:w="2451" w:type="dxa"/>
          </w:tcPr>
          <w:p w:rsidR="00563570" w:rsidRPr="00FB7712" w:rsidRDefault="0056357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197</w:t>
            </w:r>
          </w:p>
        </w:tc>
      </w:tr>
    </w:tbl>
    <w:p w:rsidR="00563570" w:rsidRPr="00FB7712" w:rsidRDefault="00563570" w:rsidP="00746C4A">
      <w:pPr>
        <w:spacing w:line="360" w:lineRule="auto"/>
        <w:jc w:val="both"/>
        <w:rPr>
          <w:rFonts w:ascii="Times New Roman" w:hAnsi="Times New Roman" w:cs="Times New Roman"/>
          <w:sz w:val="28"/>
          <w:szCs w:val="28"/>
          <w:lang w:val="uk-UA" w:eastAsia="zh-CN"/>
        </w:rPr>
      </w:pPr>
    </w:p>
    <w:p w:rsidR="00563570" w:rsidRPr="00FB7712" w:rsidRDefault="00563570" w:rsidP="00746C4A">
      <w:pPr>
        <w:spacing w:line="360" w:lineRule="auto"/>
        <w:jc w:val="both"/>
        <w:rPr>
          <w:rFonts w:ascii="Times New Roman" w:hAnsi="Times New Roman" w:cs="Times New Roman"/>
          <w:b/>
          <w:sz w:val="28"/>
          <w:szCs w:val="28"/>
          <w:lang w:val="uk-UA" w:eastAsia="zh-CN"/>
        </w:rPr>
      </w:pPr>
      <w:r w:rsidRPr="00FB7712">
        <w:rPr>
          <w:rFonts w:ascii="Times New Roman" w:hAnsi="Times New Roman" w:cs="Times New Roman"/>
          <w:b/>
          <w:sz w:val="28"/>
          <w:szCs w:val="28"/>
          <w:lang w:val="uk-UA" w:eastAsia="zh-CN"/>
        </w:rPr>
        <w:t>Висновок</w:t>
      </w:r>
    </w:p>
    <w:p w:rsidR="00563570" w:rsidRPr="00FB7712" w:rsidRDefault="00725B99" w:rsidP="00746C4A">
      <w:pPr>
        <w:spacing w:line="360" w:lineRule="auto"/>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П</w:t>
      </w:r>
      <w:r w:rsidR="00563570" w:rsidRPr="00FB7712">
        <w:rPr>
          <w:rFonts w:ascii="Times New Roman" w:hAnsi="Times New Roman" w:cs="Times New Roman"/>
          <w:sz w:val="28"/>
          <w:szCs w:val="28"/>
          <w:lang w:val="uk-UA" w:eastAsia="zh-CN"/>
        </w:rPr>
        <w:t>еревіривши твердість металів за методом Віккерса  маємо такі результати:</w:t>
      </w:r>
    </w:p>
    <w:p w:rsidR="0008163F" w:rsidRPr="00FB7712" w:rsidRDefault="0008163F"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lastRenderedPageBreak/>
        <w:t>твердість дюралі – 75;</w:t>
      </w:r>
    </w:p>
    <w:p w:rsidR="0008163F" w:rsidRPr="00FB7712" w:rsidRDefault="0008163F"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тердіс</w:t>
      </w:r>
      <w:r w:rsidR="00B36DCA" w:rsidRPr="00FB7712">
        <w:rPr>
          <w:rFonts w:ascii="Times New Roman" w:hAnsi="Times New Roman" w:cs="Times New Roman"/>
          <w:sz w:val="28"/>
          <w:szCs w:val="28"/>
          <w:lang w:val="uk-UA" w:eastAsia="zh-CN"/>
        </w:rPr>
        <w:t>ть заліза -81</w:t>
      </w:r>
      <w:r w:rsidRPr="00FB7712">
        <w:rPr>
          <w:rFonts w:ascii="Times New Roman" w:hAnsi="Times New Roman" w:cs="Times New Roman"/>
          <w:sz w:val="28"/>
          <w:szCs w:val="28"/>
          <w:lang w:val="uk-UA" w:eastAsia="zh-CN"/>
        </w:rPr>
        <w:t>;</w:t>
      </w:r>
    </w:p>
    <w:p w:rsidR="0008163F" w:rsidRPr="00FB7712" w:rsidRDefault="0008163F"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сталі -174;</w:t>
      </w:r>
    </w:p>
    <w:p w:rsidR="0008163F" w:rsidRPr="00FB7712" w:rsidRDefault="0008163F"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твердість чавуну-197.</w:t>
      </w:r>
    </w:p>
    <w:p w:rsidR="00DC7012" w:rsidRPr="00FB7712" w:rsidRDefault="0008163F"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Порівнюючи значення твердості експе</w:t>
      </w:r>
      <w:r w:rsidR="000571A1">
        <w:rPr>
          <w:rFonts w:ascii="Times New Roman" w:hAnsi="Times New Roman" w:cs="Times New Roman"/>
          <w:sz w:val="28"/>
          <w:szCs w:val="28"/>
          <w:lang w:val="uk-UA" w:eastAsia="zh-CN"/>
        </w:rPr>
        <w:t>риментальних даних з табличними</w:t>
      </w:r>
      <w:r w:rsidRPr="00FB7712">
        <w:rPr>
          <w:rFonts w:ascii="Times New Roman" w:hAnsi="Times New Roman" w:cs="Times New Roman"/>
          <w:sz w:val="28"/>
          <w:szCs w:val="28"/>
          <w:lang w:val="uk-UA" w:eastAsia="zh-CN"/>
        </w:rPr>
        <w:t>, бачимо не</w:t>
      </w:r>
      <w:r w:rsidR="000571A1">
        <w:rPr>
          <w:rFonts w:ascii="Times New Roman" w:hAnsi="Times New Roman" w:cs="Times New Roman"/>
          <w:sz w:val="28"/>
          <w:szCs w:val="28"/>
          <w:lang w:val="uk-UA" w:eastAsia="zh-CN"/>
        </w:rPr>
        <w:t xml:space="preserve"> відповідність заліза</w:t>
      </w:r>
      <w:r w:rsidR="00DC7012" w:rsidRPr="00FB7712">
        <w:rPr>
          <w:rFonts w:ascii="Times New Roman" w:hAnsi="Times New Roman" w:cs="Times New Roman"/>
          <w:sz w:val="28"/>
          <w:szCs w:val="28"/>
          <w:lang w:val="uk-UA" w:eastAsia="zh-CN"/>
        </w:rPr>
        <w:t xml:space="preserve">.  Похибка заліза становить γ=0,97%. Відповідно до </w:t>
      </w:r>
      <w:r w:rsidR="00DC7012" w:rsidRPr="00FB7712">
        <w:rPr>
          <w:rFonts w:ascii="Times New Roman" w:hAnsi="Times New Roman" w:cs="Times New Roman"/>
          <w:color w:val="202122"/>
          <w:sz w:val="28"/>
          <w:szCs w:val="28"/>
          <w:shd w:val="clear" w:color="auto" w:fill="FFFFFF"/>
        </w:rPr>
        <w:t> </w:t>
      </w:r>
      <w:r w:rsidR="00DC7012" w:rsidRPr="00FB7712">
        <w:rPr>
          <w:rStyle w:val="reference-text"/>
          <w:rFonts w:ascii="Times New Roman" w:hAnsi="Times New Roman" w:cs="Times New Roman"/>
          <w:color w:val="202122"/>
          <w:sz w:val="28"/>
          <w:szCs w:val="28"/>
          <w:shd w:val="clear" w:color="auto" w:fill="FFFFFF"/>
        </w:rPr>
        <w:t xml:space="preserve">ГОСТ 2999-75 </w:t>
      </w:r>
      <w:r w:rsidR="00DC7012" w:rsidRPr="00FB7712">
        <w:rPr>
          <w:rFonts w:ascii="Times New Roman" w:hAnsi="Times New Roman" w:cs="Times New Roman"/>
          <w:color w:val="202122"/>
          <w:sz w:val="28"/>
          <w:szCs w:val="28"/>
          <w:shd w:val="clear" w:color="auto" w:fill="FFFFFF"/>
          <w:lang w:val="uk-UA"/>
        </w:rPr>
        <w:t xml:space="preserve"> похибка даного експерименту не повинна перевищувати 0,003%.</w:t>
      </w:r>
      <w:r w:rsidR="00DC7012" w:rsidRPr="00FB7712">
        <w:rPr>
          <w:rFonts w:ascii="Times New Roman" w:hAnsi="Times New Roman" w:cs="Times New Roman"/>
          <w:sz w:val="28"/>
          <w:szCs w:val="28"/>
          <w:lang w:val="uk-UA" w:eastAsia="zh-CN"/>
        </w:rPr>
        <w:t xml:space="preserve">  Згід</w:t>
      </w:r>
      <w:r w:rsidR="000571A1">
        <w:rPr>
          <w:rFonts w:ascii="Times New Roman" w:hAnsi="Times New Roman" w:cs="Times New Roman"/>
          <w:sz w:val="28"/>
          <w:szCs w:val="28"/>
          <w:lang w:val="uk-UA" w:eastAsia="zh-CN"/>
        </w:rPr>
        <w:t>но цього ми можемо стверджувати</w:t>
      </w:r>
      <w:r w:rsidR="00DC7012" w:rsidRPr="00FB7712">
        <w:rPr>
          <w:rFonts w:ascii="Times New Roman" w:hAnsi="Times New Roman" w:cs="Times New Roman"/>
          <w:sz w:val="28"/>
          <w:szCs w:val="28"/>
          <w:lang w:val="uk-UA" w:eastAsia="zh-CN"/>
        </w:rPr>
        <w:t xml:space="preserve">, </w:t>
      </w:r>
      <w:r w:rsidR="000571A1">
        <w:rPr>
          <w:rFonts w:ascii="Times New Roman" w:hAnsi="Times New Roman" w:cs="Times New Roman"/>
          <w:sz w:val="28"/>
          <w:szCs w:val="28"/>
          <w:lang w:val="uk-UA" w:eastAsia="zh-CN"/>
        </w:rPr>
        <w:t>що даний зразок це сплав заліза</w:t>
      </w:r>
      <w:r w:rsidR="00DC7012" w:rsidRPr="00FB7712">
        <w:rPr>
          <w:rFonts w:ascii="Times New Roman" w:hAnsi="Times New Roman" w:cs="Times New Roman"/>
          <w:sz w:val="28"/>
          <w:szCs w:val="28"/>
          <w:lang w:val="uk-UA" w:eastAsia="zh-CN"/>
        </w:rPr>
        <w:t>, відповідно до попередніх експериментів і підтверджують нашу думку .</w:t>
      </w:r>
    </w:p>
    <w:p w:rsidR="0008163F" w:rsidRPr="00FB7712" w:rsidRDefault="004C4A46" w:rsidP="00746C4A">
      <w:pPr>
        <w:spacing w:line="360" w:lineRule="auto"/>
        <w:jc w:val="both"/>
        <w:rPr>
          <w:rFonts w:ascii="Times New Roman" w:hAnsi="Times New Roman" w:cs="Times New Roman"/>
          <w:sz w:val="28"/>
          <w:szCs w:val="28"/>
          <w:lang w:val="uk-UA" w:eastAsia="zh-CN"/>
        </w:rPr>
      </w:pPr>
      <w:r w:rsidRPr="00FB7712">
        <w:rPr>
          <w:rFonts w:ascii="Times New Roman" w:hAnsi="Times New Roman" w:cs="Times New Roman"/>
          <w:sz w:val="28"/>
          <w:szCs w:val="28"/>
          <w:lang w:val="uk-UA" w:eastAsia="zh-CN"/>
        </w:rPr>
        <w:t>Проте</w:t>
      </w:r>
      <w:r w:rsidR="00DC7012" w:rsidRPr="00FB7712">
        <w:rPr>
          <w:rFonts w:ascii="Times New Roman" w:hAnsi="Times New Roman" w:cs="Times New Roman"/>
          <w:sz w:val="28"/>
          <w:szCs w:val="28"/>
          <w:lang w:val="uk-UA" w:eastAsia="zh-CN"/>
        </w:rPr>
        <w:t xml:space="preserve">, ми також повинні враховувати і причини похибок </w:t>
      </w:r>
      <w:r w:rsidR="00BD7ECD" w:rsidRPr="00FB7712">
        <w:rPr>
          <w:rFonts w:ascii="Times New Roman" w:hAnsi="Times New Roman" w:cs="Times New Roman"/>
          <w:sz w:val="28"/>
          <w:szCs w:val="28"/>
          <w:lang w:val="uk-UA" w:eastAsia="zh-CN"/>
        </w:rPr>
        <w:t xml:space="preserve">. Однією з них може бути багаторічне використання </w:t>
      </w:r>
      <w:r w:rsidR="00DC7012" w:rsidRPr="00FB7712">
        <w:rPr>
          <w:rFonts w:ascii="Times New Roman" w:hAnsi="Times New Roman" w:cs="Times New Roman"/>
          <w:sz w:val="28"/>
          <w:szCs w:val="28"/>
          <w:lang w:val="uk-UA" w:eastAsia="zh-CN"/>
        </w:rPr>
        <w:t xml:space="preserve"> обладнання та </w:t>
      </w:r>
      <w:r w:rsidRPr="00FB7712">
        <w:rPr>
          <w:rFonts w:ascii="Times New Roman" w:hAnsi="Times New Roman" w:cs="Times New Roman"/>
          <w:sz w:val="28"/>
          <w:szCs w:val="28"/>
          <w:lang w:val="uk-UA" w:eastAsia="zh-CN"/>
        </w:rPr>
        <w:t xml:space="preserve"> пошкодження індентора</w:t>
      </w:r>
      <w:r w:rsidR="00BD7ECD" w:rsidRPr="00FB7712">
        <w:rPr>
          <w:rFonts w:ascii="Times New Roman" w:hAnsi="Times New Roman" w:cs="Times New Roman"/>
          <w:sz w:val="28"/>
          <w:szCs w:val="28"/>
          <w:lang w:val="uk-UA" w:eastAsia="zh-CN"/>
        </w:rPr>
        <w:t>.</w:t>
      </w:r>
      <w:r w:rsidR="00DC7012" w:rsidRPr="00FB7712">
        <w:rPr>
          <w:rFonts w:ascii="Times New Roman" w:hAnsi="Times New Roman" w:cs="Times New Roman"/>
          <w:sz w:val="28"/>
          <w:szCs w:val="28"/>
          <w:lang w:val="uk-UA" w:eastAsia="zh-CN"/>
        </w:rPr>
        <w:t xml:space="preserve">   </w:t>
      </w:r>
    </w:p>
    <w:p w:rsidR="004C4A46" w:rsidRPr="00FB7712" w:rsidRDefault="004C4A46" w:rsidP="00746C4A">
      <w:pPr>
        <w:spacing w:line="360" w:lineRule="auto"/>
        <w:jc w:val="both"/>
        <w:rPr>
          <w:rFonts w:ascii="Times New Roman" w:hAnsi="Times New Roman" w:cs="Times New Roman"/>
          <w:sz w:val="28"/>
          <w:szCs w:val="28"/>
          <w:lang w:val="uk-UA" w:eastAsia="zh-CN"/>
        </w:rPr>
      </w:pPr>
    </w:p>
    <w:p w:rsidR="00746C4A" w:rsidRDefault="00746C4A">
      <w:pPr>
        <w:rPr>
          <w:rFonts w:ascii="Times New Roman" w:eastAsia="Times New Roman" w:hAnsi="Times New Roman" w:cs="Times New Roman"/>
          <w:b/>
          <w:color w:val="000000"/>
          <w:sz w:val="32"/>
          <w:szCs w:val="24"/>
          <w:lang w:val="uk-UA" w:eastAsia="ru-RU"/>
        </w:rPr>
      </w:pPr>
      <w:r>
        <w:rPr>
          <w:b/>
          <w:color w:val="000000"/>
          <w:sz w:val="32"/>
          <w:lang w:val="uk-UA"/>
        </w:rPr>
        <w:br w:type="page"/>
      </w:r>
    </w:p>
    <w:p w:rsidR="004C4A46" w:rsidRPr="00FB7712" w:rsidRDefault="004C4A46" w:rsidP="00746C4A">
      <w:pPr>
        <w:pStyle w:val="a7"/>
        <w:spacing w:line="360" w:lineRule="auto"/>
        <w:jc w:val="both"/>
        <w:rPr>
          <w:b/>
          <w:color w:val="000000"/>
          <w:sz w:val="32"/>
          <w:lang w:val="uk-UA"/>
        </w:rPr>
      </w:pPr>
      <w:r w:rsidRPr="00FB7712">
        <w:rPr>
          <w:b/>
          <w:color w:val="000000"/>
          <w:sz w:val="32"/>
          <w:lang w:val="uk-UA"/>
        </w:rPr>
        <w:lastRenderedPageBreak/>
        <w:t xml:space="preserve"> 3.4</w:t>
      </w:r>
      <w:r w:rsidR="00C92F4F">
        <w:rPr>
          <w:b/>
          <w:color w:val="000000"/>
          <w:sz w:val="32"/>
          <w:lang w:val="uk-UA"/>
        </w:rPr>
        <w:t>.</w:t>
      </w:r>
      <w:r w:rsidRPr="00FB7712">
        <w:rPr>
          <w:b/>
          <w:color w:val="000000"/>
          <w:sz w:val="32"/>
          <w:lang w:val="uk-UA"/>
        </w:rPr>
        <w:t xml:space="preserve"> Експериментальне дослідження твердості металів методом  Шору (метод пружного відскоку бойка)</w:t>
      </w:r>
    </w:p>
    <w:p w:rsidR="003F10D2" w:rsidRPr="00FB7712" w:rsidRDefault="003F10D2" w:rsidP="00746C4A">
      <w:pPr>
        <w:pStyle w:val="a7"/>
        <w:spacing w:line="360" w:lineRule="auto"/>
        <w:jc w:val="both"/>
        <w:rPr>
          <w:color w:val="000000"/>
          <w:sz w:val="28"/>
          <w:szCs w:val="28"/>
          <w:lang w:val="uk-UA"/>
        </w:rPr>
      </w:pPr>
      <w:r w:rsidRPr="00FB7712">
        <w:rPr>
          <w:color w:val="000000"/>
          <w:sz w:val="28"/>
          <w:szCs w:val="28"/>
          <w:lang w:val="uk-UA"/>
        </w:rPr>
        <w:t>Дана роб</w:t>
      </w:r>
      <w:r w:rsidR="00877ED9" w:rsidRPr="00FB7712">
        <w:rPr>
          <w:color w:val="000000"/>
          <w:sz w:val="28"/>
          <w:szCs w:val="28"/>
          <w:lang w:val="uk-UA"/>
        </w:rPr>
        <w:t xml:space="preserve">ота була проведена відповідно до  </w:t>
      </w:r>
      <w:r w:rsidR="00877ED9" w:rsidRPr="00FB7712">
        <w:rPr>
          <w:color w:val="202122"/>
          <w:sz w:val="28"/>
          <w:szCs w:val="28"/>
          <w:shd w:val="clear" w:color="auto" w:fill="FFFFFF"/>
        </w:rPr>
        <w:t>ГОСТ 23273-78</w:t>
      </w:r>
      <w:r w:rsidR="00877ED9" w:rsidRPr="00FB7712">
        <w:rPr>
          <w:color w:val="202122"/>
          <w:sz w:val="28"/>
          <w:szCs w:val="28"/>
          <w:shd w:val="clear" w:color="auto" w:fill="FFFFFF"/>
          <w:lang w:val="uk-UA"/>
        </w:rPr>
        <w:t>.</w:t>
      </w:r>
    </w:p>
    <w:p w:rsidR="004C4A46" w:rsidRPr="00725B99" w:rsidRDefault="004C4A46" w:rsidP="00746C4A">
      <w:pPr>
        <w:pStyle w:val="a7"/>
        <w:spacing w:line="360" w:lineRule="auto"/>
        <w:jc w:val="both"/>
        <w:rPr>
          <w:b/>
          <w:color w:val="000000"/>
          <w:sz w:val="32"/>
          <w:lang w:val="uk-UA"/>
        </w:rPr>
      </w:pPr>
      <w:r w:rsidRPr="00725B99">
        <w:rPr>
          <w:b/>
          <w:color w:val="000000"/>
          <w:sz w:val="32"/>
          <w:lang w:val="uk-UA"/>
        </w:rPr>
        <w:t>Експериментальні дані:</w:t>
      </w:r>
    </w:p>
    <w:tbl>
      <w:tblPr>
        <w:tblStyle w:val="a8"/>
        <w:tblW w:w="0" w:type="auto"/>
        <w:tblLook w:val="04A0"/>
      </w:tblPr>
      <w:tblGrid>
        <w:gridCol w:w="2366"/>
        <w:gridCol w:w="2384"/>
        <w:gridCol w:w="2370"/>
        <w:gridCol w:w="2451"/>
      </w:tblGrid>
      <w:tr w:rsidR="002E04B0" w:rsidRPr="00FB7712" w:rsidTr="002E04B0">
        <w:tc>
          <w:tcPr>
            <w:tcW w:w="2392" w:type="dxa"/>
          </w:tcPr>
          <w:p w:rsidR="002E04B0" w:rsidRPr="00FB7712" w:rsidRDefault="002E04B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w:t>
            </w:r>
          </w:p>
        </w:tc>
        <w:tc>
          <w:tcPr>
            <w:tcW w:w="2393" w:type="dxa"/>
          </w:tcPr>
          <w:p w:rsidR="002E04B0" w:rsidRPr="00FB7712" w:rsidRDefault="002E04B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Назва металу</w:t>
            </w:r>
          </w:p>
        </w:tc>
        <w:tc>
          <w:tcPr>
            <w:tcW w:w="2393" w:type="dxa"/>
          </w:tcPr>
          <w:p w:rsidR="002E04B0" w:rsidRPr="00FB7712" w:rsidRDefault="002E04B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28"/>
                <w:szCs w:val="28"/>
                <w:lang w:val="en-US" w:eastAsia="zh-CN"/>
              </w:rPr>
              <w:t>t</w:t>
            </w:r>
            <w:r w:rsidRPr="00FB7712">
              <w:rPr>
                <w:rFonts w:ascii="Times New Roman" w:hAnsi="Times New Roman" w:cs="Times New Roman"/>
                <w:sz w:val="28"/>
                <w:szCs w:val="28"/>
                <w:lang w:val="uk-UA" w:eastAsia="zh-CN"/>
              </w:rPr>
              <w:t>,˚С</w:t>
            </w:r>
          </w:p>
        </w:tc>
        <w:tc>
          <w:tcPr>
            <w:tcW w:w="2393" w:type="dxa"/>
          </w:tcPr>
          <w:p w:rsidR="002E04B0" w:rsidRPr="00FB7712" w:rsidRDefault="002E04B0" w:rsidP="00746C4A">
            <w:pPr>
              <w:spacing w:line="360" w:lineRule="auto"/>
              <w:jc w:val="center"/>
              <w:rPr>
                <w:rFonts w:ascii="Times New Roman" w:hAnsi="Times New Roman" w:cs="Times New Roman"/>
                <w:sz w:val="32"/>
                <w:szCs w:val="28"/>
                <w:lang w:val="en-US"/>
              </w:rPr>
            </w:pPr>
            <w:r w:rsidRPr="00FB7712">
              <w:rPr>
                <w:rFonts w:ascii="Times New Roman" w:hAnsi="Times New Roman" w:cs="Times New Roman"/>
                <w:sz w:val="28"/>
                <w:szCs w:val="28"/>
                <w:lang w:val="uk-UA" w:eastAsia="zh-CN"/>
              </w:rPr>
              <w:t xml:space="preserve">Експериментальне значення твердості </w:t>
            </w:r>
            <w:r w:rsidR="00A3454E" w:rsidRPr="00FB7712">
              <w:rPr>
                <w:rFonts w:ascii="Times New Roman" w:hAnsi="Times New Roman" w:cs="Times New Roman"/>
                <w:sz w:val="28"/>
                <w:szCs w:val="28"/>
                <w:lang w:val="en-US" w:eastAsia="zh-CN"/>
              </w:rPr>
              <w:t>HSD</w:t>
            </w:r>
          </w:p>
        </w:tc>
      </w:tr>
      <w:tr w:rsidR="002E04B0" w:rsidRPr="00FB7712" w:rsidTr="002E04B0">
        <w:trPr>
          <w:trHeight w:val="711"/>
        </w:trPr>
        <w:tc>
          <w:tcPr>
            <w:tcW w:w="2392"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1</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Залізо</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15</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14,8</w:t>
            </w:r>
          </w:p>
        </w:tc>
      </w:tr>
      <w:tr w:rsidR="002E04B0" w:rsidRPr="00FB7712" w:rsidTr="002E04B0">
        <w:tc>
          <w:tcPr>
            <w:tcW w:w="2392"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2</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Титановий сплав ВТІ-ОО</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15</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22,5</w:t>
            </w:r>
          </w:p>
        </w:tc>
      </w:tr>
      <w:tr w:rsidR="002E04B0" w:rsidRPr="00FB7712" w:rsidTr="002E04B0">
        <w:trPr>
          <w:trHeight w:val="675"/>
        </w:trPr>
        <w:tc>
          <w:tcPr>
            <w:tcW w:w="2392"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3</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Сталь</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15</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26</w:t>
            </w:r>
          </w:p>
        </w:tc>
      </w:tr>
      <w:tr w:rsidR="002E04B0" w:rsidRPr="00FB7712" w:rsidTr="002E04B0">
        <w:trPr>
          <w:trHeight w:val="685"/>
        </w:trPr>
        <w:tc>
          <w:tcPr>
            <w:tcW w:w="2392"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4</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Чавун</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15</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30</w:t>
            </w:r>
          </w:p>
        </w:tc>
      </w:tr>
    </w:tbl>
    <w:p w:rsidR="002E04B0" w:rsidRPr="00FB7712" w:rsidRDefault="002E04B0" w:rsidP="00746C4A">
      <w:pPr>
        <w:pStyle w:val="a7"/>
        <w:spacing w:line="360" w:lineRule="auto"/>
        <w:jc w:val="both"/>
        <w:rPr>
          <w:b/>
          <w:color w:val="000000"/>
          <w:sz w:val="32"/>
          <w:lang w:val="uk-UA"/>
        </w:rPr>
      </w:pPr>
      <w:r w:rsidRPr="00FB7712">
        <w:rPr>
          <w:b/>
          <w:color w:val="000000"/>
          <w:sz w:val="32"/>
          <w:lang w:val="uk-UA"/>
        </w:rPr>
        <w:t>Табличні значення:</w:t>
      </w:r>
    </w:p>
    <w:tbl>
      <w:tblPr>
        <w:tblStyle w:val="a8"/>
        <w:tblW w:w="0" w:type="auto"/>
        <w:tblLook w:val="04A0"/>
      </w:tblPr>
      <w:tblGrid>
        <w:gridCol w:w="2367"/>
        <w:gridCol w:w="2383"/>
        <w:gridCol w:w="2370"/>
        <w:gridCol w:w="2451"/>
      </w:tblGrid>
      <w:tr w:rsidR="002E04B0" w:rsidRPr="00FB7712" w:rsidTr="002E04B0">
        <w:tc>
          <w:tcPr>
            <w:tcW w:w="2392" w:type="dxa"/>
          </w:tcPr>
          <w:p w:rsidR="002E04B0" w:rsidRPr="00FB7712" w:rsidRDefault="002E04B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w:t>
            </w:r>
          </w:p>
        </w:tc>
        <w:tc>
          <w:tcPr>
            <w:tcW w:w="2393" w:type="dxa"/>
          </w:tcPr>
          <w:p w:rsidR="002E04B0" w:rsidRPr="00FB7712" w:rsidRDefault="002E04B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32"/>
                <w:szCs w:val="28"/>
                <w:lang w:val="uk-UA"/>
              </w:rPr>
              <w:t>Назва металу</w:t>
            </w:r>
          </w:p>
        </w:tc>
        <w:tc>
          <w:tcPr>
            <w:tcW w:w="2393" w:type="dxa"/>
          </w:tcPr>
          <w:p w:rsidR="002E04B0" w:rsidRPr="00FB7712" w:rsidRDefault="002E04B0" w:rsidP="00746C4A">
            <w:pPr>
              <w:spacing w:line="360" w:lineRule="auto"/>
              <w:jc w:val="center"/>
              <w:rPr>
                <w:rFonts w:ascii="Times New Roman" w:hAnsi="Times New Roman" w:cs="Times New Roman"/>
                <w:sz w:val="32"/>
                <w:szCs w:val="28"/>
                <w:lang w:val="uk-UA"/>
              </w:rPr>
            </w:pPr>
            <w:r w:rsidRPr="00FB7712">
              <w:rPr>
                <w:rFonts w:ascii="Times New Roman" w:hAnsi="Times New Roman" w:cs="Times New Roman"/>
                <w:sz w:val="28"/>
                <w:szCs w:val="28"/>
                <w:lang w:val="en-US" w:eastAsia="zh-CN"/>
              </w:rPr>
              <w:t>t</w:t>
            </w:r>
            <w:r w:rsidRPr="00FB7712">
              <w:rPr>
                <w:rFonts w:ascii="Times New Roman" w:hAnsi="Times New Roman" w:cs="Times New Roman"/>
                <w:sz w:val="28"/>
                <w:szCs w:val="28"/>
                <w:lang w:val="uk-UA" w:eastAsia="zh-CN"/>
              </w:rPr>
              <w:t>,˚С</w:t>
            </w:r>
          </w:p>
        </w:tc>
        <w:tc>
          <w:tcPr>
            <w:tcW w:w="2393" w:type="dxa"/>
          </w:tcPr>
          <w:p w:rsidR="002E04B0" w:rsidRPr="00FB7712" w:rsidRDefault="002E04B0" w:rsidP="00746C4A">
            <w:pPr>
              <w:spacing w:line="360" w:lineRule="auto"/>
              <w:jc w:val="center"/>
              <w:rPr>
                <w:rFonts w:ascii="Times New Roman" w:hAnsi="Times New Roman" w:cs="Times New Roman"/>
                <w:sz w:val="32"/>
                <w:szCs w:val="28"/>
                <w:lang w:val="en-US"/>
              </w:rPr>
            </w:pPr>
            <w:r w:rsidRPr="00FB7712">
              <w:rPr>
                <w:rFonts w:ascii="Times New Roman" w:hAnsi="Times New Roman" w:cs="Times New Roman"/>
                <w:sz w:val="28"/>
                <w:szCs w:val="28"/>
                <w:lang w:val="uk-UA" w:eastAsia="zh-CN"/>
              </w:rPr>
              <w:t xml:space="preserve">Експериментальне значення твердості </w:t>
            </w:r>
            <w:r w:rsidR="00A3454E" w:rsidRPr="00FB7712">
              <w:rPr>
                <w:rFonts w:ascii="Times New Roman" w:hAnsi="Times New Roman" w:cs="Times New Roman"/>
                <w:sz w:val="28"/>
                <w:szCs w:val="28"/>
                <w:lang w:val="en-US" w:eastAsia="zh-CN"/>
              </w:rPr>
              <w:t>HSD</w:t>
            </w:r>
          </w:p>
        </w:tc>
      </w:tr>
      <w:tr w:rsidR="002E04B0" w:rsidRPr="00FB7712" w:rsidTr="002E04B0">
        <w:trPr>
          <w:trHeight w:val="711"/>
        </w:trPr>
        <w:tc>
          <w:tcPr>
            <w:tcW w:w="2392"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1</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Залізо</w:t>
            </w:r>
          </w:p>
        </w:tc>
        <w:tc>
          <w:tcPr>
            <w:tcW w:w="2393" w:type="dxa"/>
          </w:tcPr>
          <w:p w:rsidR="002E04B0" w:rsidRPr="00FB7712" w:rsidRDefault="002E04B0" w:rsidP="00746C4A">
            <w:pPr>
              <w:pStyle w:val="a7"/>
              <w:spacing w:line="360" w:lineRule="auto"/>
              <w:jc w:val="center"/>
              <w:rPr>
                <w:color w:val="000000"/>
                <w:sz w:val="32"/>
                <w:lang w:val="uk-UA"/>
              </w:rPr>
            </w:pPr>
            <w:r w:rsidRPr="00FB7712">
              <w:rPr>
                <w:sz w:val="28"/>
                <w:szCs w:val="28"/>
                <w:lang w:val="uk-UA" w:eastAsia="zh-CN"/>
              </w:rPr>
              <w:t>20</w:t>
            </w:r>
            <w:r w:rsidRPr="00FB7712">
              <w:rPr>
                <w:sz w:val="28"/>
                <w:szCs w:val="28"/>
                <w:vertAlign w:val="subscript"/>
                <w:lang w:val="uk-UA" w:eastAsia="zh-CN"/>
              </w:rPr>
              <w:t>-10</w:t>
            </w:r>
            <w:r w:rsidRPr="00FB7712">
              <w:rPr>
                <w:sz w:val="28"/>
                <w:szCs w:val="28"/>
                <w:vertAlign w:val="superscript"/>
                <w:lang w:val="uk-UA" w:eastAsia="zh-CN"/>
              </w:rPr>
              <w:t>+15</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14,</w:t>
            </w:r>
            <w:r w:rsidR="009055A2" w:rsidRPr="00FB7712">
              <w:rPr>
                <w:color w:val="000000"/>
                <w:sz w:val="32"/>
                <w:lang w:val="uk-UA"/>
              </w:rPr>
              <w:t>6</w:t>
            </w:r>
          </w:p>
        </w:tc>
      </w:tr>
      <w:tr w:rsidR="002E04B0" w:rsidRPr="00FB7712" w:rsidTr="002E04B0">
        <w:tc>
          <w:tcPr>
            <w:tcW w:w="2392"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2</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Титановий сплав ВТІ-ОО</w:t>
            </w:r>
          </w:p>
        </w:tc>
        <w:tc>
          <w:tcPr>
            <w:tcW w:w="2393" w:type="dxa"/>
          </w:tcPr>
          <w:p w:rsidR="002E04B0" w:rsidRPr="00FB7712" w:rsidRDefault="002E04B0" w:rsidP="00746C4A">
            <w:pPr>
              <w:pStyle w:val="a7"/>
              <w:spacing w:line="360" w:lineRule="auto"/>
              <w:jc w:val="center"/>
              <w:rPr>
                <w:color w:val="000000"/>
                <w:sz w:val="32"/>
                <w:lang w:val="uk-UA"/>
              </w:rPr>
            </w:pPr>
            <w:r w:rsidRPr="00FB7712">
              <w:rPr>
                <w:sz w:val="28"/>
                <w:szCs w:val="28"/>
                <w:lang w:val="uk-UA" w:eastAsia="zh-CN"/>
              </w:rPr>
              <w:t>20</w:t>
            </w:r>
            <w:r w:rsidRPr="00FB7712">
              <w:rPr>
                <w:sz w:val="28"/>
                <w:szCs w:val="28"/>
                <w:vertAlign w:val="subscript"/>
                <w:lang w:val="uk-UA" w:eastAsia="zh-CN"/>
              </w:rPr>
              <w:t>-10</w:t>
            </w:r>
            <w:r w:rsidRPr="00FB7712">
              <w:rPr>
                <w:sz w:val="28"/>
                <w:szCs w:val="28"/>
                <w:vertAlign w:val="superscript"/>
                <w:lang w:val="uk-UA" w:eastAsia="zh-CN"/>
              </w:rPr>
              <w:t>+15</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22,5</w:t>
            </w:r>
          </w:p>
        </w:tc>
      </w:tr>
      <w:tr w:rsidR="002E04B0" w:rsidRPr="00FB7712" w:rsidTr="002E04B0">
        <w:trPr>
          <w:trHeight w:val="675"/>
        </w:trPr>
        <w:tc>
          <w:tcPr>
            <w:tcW w:w="2392"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3</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Сталь</w:t>
            </w:r>
          </w:p>
        </w:tc>
        <w:tc>
          <w:tcPr>
            <w:tcW w:w="2393" w:type="dxa"/>
          </w:tcPr>
          <w:p w:rsidR="002E04B0" w:rsidRPr="00FB7712" w:rsidRDefault="002E04B0" w:rsidP="00746C4A">
            <w:pPr>
              <w:pStyle w:val="a7"/>
              <w:spacing w:line="360" w:lineRule="auto"/>
              <w:jc w:val="center"/>
              <w:rPr>
                <w:color w:val="000000"/>
                <w:sz w:val="32"/>
                <w:lang w:val="uk-UA"/>
              </w:rPr>
            </w:pPr>
            <w:r w:rsidRPr="00FB7712">
              <w:rPr>
                <w:sz w:val="28"/>
                <w:szCs w:val="28"/>
                <w:lang w:val="uk-UA" w:eastAsia="zh-CN"/>
              </w:rPr>
              <w:t>20</w:t>
            </w:r>
            <w:r w:rsidRPr="00FB7712">
              <w:rPr>
                <w:sz w:val="28"/>
                <w:szCs w:val="28"/>
                <w:vertAlign w:val="subscript"/>
                <w:lang w:val="uk-UA" w:eastAsia="zh-CN"/>
              </w:rPr>
              <w:t>-10</w:t>
            </w:r>
            <w:r w:rsidRPr="00FB7712">
              <w:rPr>
                <w:sz w:val="28"/>
                <w:szCs w:val="28"/>
                <w:vertAlign w:val="superscript"/>
                <w:lang w:val="uk-UA" w:eastAsia="zh-CN"/>
              </w:rPr>
              <w:t>+15</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26</w:t>
            </w:r>
          </w:p>
        </w:tc>
      </w:tr>
      <w:tr w:rsidR="002E04B0" w:rsidRPr="00FB7712" w:rsidTr="002E04B0">
        <w:trPr>
          <w:trHeight w:val="685"/>
        </w:trPr>
        <w:tc>
          <w:tcPr>
            <w:tcW w:w="2392"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4</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Чавун</w:t>
            </w:r>
          </w:p>
        </w:tc>
        <w:tc>
          <w:tcPr>
            <w:tcW w:w="2393" w:type="dxa"/>
          </w:tcPr>
          <w:p w:rsidR="002E04B0" w:rsidRPr="00FB7712" w:rsidRDefault="002E04B0" w:rsidP="00746C4A">
            <w:pPr>
              <w:pStyle w:val="a7"/>
              <w:spacing w:line="360" w:lineRule="auto"/>
              <w:jc w:val="center"/>
              <w:rPr>
                <w:color w:val="000000"/>
                <w:sz w:val="32"/>
                <w:lang w:val="uk-UA"/>
              </w:rPr>
            </w:pPr>
            <w:r w:rsidRPr="00FB7712">
              <w:rPr>
                <w:sz w:val="28"/>
                <w:szCs w:val="28"/>
                <w:lang w:val="uk-UA" w:eastAsia="zh-CN"/>
              </w:rPr>
              <w:t>20</w:t>
            </w:r>
            <w:r w:rsidRPr="00FB7712">
              <w:rPr>
                <w:sz w:val="28"/>
                <w:szCs w:val="28"/>
                <w:vertAlign w:val="subscript"/>
                <w:lang w:val="uk-UA" w:eastAsia="zh-CN"/>
              </w:rPr>
              <w:t>-10</w:t>
            </w:r>
            <w:r w:rsidRPr="00FB7712">
              <w:rPr>
                <w:sz w:val="28"/>
                <w:szCs w:val="28"/>
                <w:vertAlign w:val="superscript"/>
                <w:lang w:val="uk-UA" w:eastAsia="zh-CN"/>
              </w:rPr>
              <w:t>+15</w:t>
            </w:r>
          </w:p>
        </w:tc>
        <w:tc>
          <w:tcPr>
            <w:tcW w:w="2393" w:type="dxa"/>
          </w:tcPr>
          <w:p w:rsidR="002E04B0" w:rsidRPr="00FB7712" w:rsidRDefault="002E04B0" w:rsidP="00746C4A">
            <w:pPr>
              <w:pStyle w:val="a7"/>
              <w:spacing w:line="360" w:lineRule="auto"/>
              <w:jc w:val="center"/>
              <w:rPr>
                <w:color w:val="000000"/>
                <w:sz w:val="32"/>
                <w:lang w:val="uk-UA"/>
              </w:rPr>
            </w:pPr>
            <w:r w:rsidRPr="00FB7712">
              <w:rPr>
                <w:color w:val="000000"/>
                <w:sz w:val="32"/>
                <w:lang w:val="uk-UA"/>
              </w:rPr>
              <w:t>30</w:t>
            </w:r>
          </w:p>
        </w:tc>
      </w:tr>
    </w:tbl>
    <w:p w:rsidR="000571A1" w:rsidRDefault="000571A1" w:rsidP="00746C4A">
      <w:pPr>
        <w:pStyle w:val="a7"/>
        <w:spacing w:line="360" w:lineRule="auto"/>
        <w:jc w:val="both"/>
        <w:rPr>
          <w:b/>
          <w:color w:val="000000"/>
          <w:sz w:val="32"/>
          <w:lang w:val="uk-UA"/>
        </w:rPr>
      </w:pPr>
    </w:p>
    <w:p w:rsidR="002E04B0" w:rsidRPr="00FB7712" w:rsidRDefault="002E04B0" w:rsidP="00746C4A">
      <w:pPr>
        <w:pStyle w:val="a7"/>
        <w:spacing w:line="360" w:lineRule="auto"/>
        <w:jc w:val="both"/>
        <w:rPr>
          <w:b/>
          <w:color w:val="000000"/>
          <w:sz w:val="28"/>
          <w:szCs w:val="28"/>
          <w:lang w:val="uk-UA"/>
        </w:rPr>
      </w:pPr>
      <w:r w:rsidRPr="00FB7712">
        <w:rPr>
          <w:b/>
          <w:color w:val="000000"/>
          <w:sz w:val="32"/>
          <w:lang w:val="uk-UA"/>
        </w:rPr>
        <w:lastRenderedPageBreak/>
        <w:t xml:space="preserve"> </w:t>
      </w:r>
      <w:r w:rsidRPr="00FB7712">
        <w:rPr>
          <w:b/>
          <w:color w:val="000000"/>
          <w:sz w:val="28"/>
          <w:szCs w:val="28"/>
          <w:lang w:val="uk-UA"/>
        </w:rPr>
        <w:t xml:space="preserve">Висновок </w:t>
      </w:r>
    </w:p>
    <w:p w:rsidR="002E04B0" w:rsidRPr="00FB7712" w:rsidRDefault="00725B99" w:rsidP="00746C4A">
      <w:pPr>
        <w:pStyle w:val="a7"/>
        <w:spacing w:line="360" w:lineRule="auto"/>
        <w:jc w:val="both"/>
        <w:rPr>
          <w:color w:val="000000"/>
          <w:sz w:val="28"/>
          <w:szCs w:val="28"/>
          <w:lang w:val="uk-UA"/>
        </w:rPr>
      </w:pPr>
      <w:r>
        <w:rPr>
          <w:color w:val="000000"/>
          <w:sz w:val="28"/>
          <w:szCs w:val="28"/>
          <w:lang w:val="uk-UA"/>
        </w:rPr>
        <w:t>П</w:t>
      </w:r>
      <w:r w:rsidR="002E04B0" w:rsidRPr="00FB7712">
        <w:rPr>
          <w:color w:val="000000"/>
          <w:sz w:val="28"/>
          <w:szCs w:val="28"/>
          <w:lang w:val="uk-UA"/>
        </w:rPr>
        <w:t>ровівши дослідження твердості металів методом Шора маємо такі результати :</w:t>
      </w:r>
    </w:p>
    <w:p w:rsidR="002E04B0" w:rsidRPr="00FB7712" w:rsidRDefault="002E04B0" w:rsidP="00746C4A">
      <w:pPr>
        <w:pStyle w:val="a7"/>
        <w:spacing w:line="360" w:lineRule="auto"/>
        <w:jc w:val="both"/>
        <w:rPr>
          <w:color w:val="000000"/>
          <w:sz w:val="28"/>
          <w:szCs w:val="28"/>
          <w:lang w:val="uk-UA"/>
        </w:rPr>
      </w:pPr>
      <w:r w:rsidRPr="00FB7712">
        <w:rPr>
          <w:color w:val="000000"/>
          <w:sz w:val="28"/>
          <w:szCs w:val="28"/>
          <w:lang w:val="uk-UA"/>
        </w:rPr>
        <w:t xml:space="preserve">твердість  </w:t>
      </w:r>
      <w:r w:rsidR="009055A2" w:rsidRPr="00FB7712">
        <w:rPr>
          <w:color w:val="000000"/>
          <w:sz w:val="28"/>
          <w:szCs w:val="28"/>
          <w:lang w:val="uk-UA"/>
        </w:rPr>
        <w:t>заліза -14,8;</w:t>
      </w:r>
    </w:p>
    <w:p w:rsidR="009055A2" w:rsidRPr="00FB7712" w:rsidRDefault="009055A2" w:rsidP="00746C4A">
      <w:pPr>
        <w:pStyle w:val="a7"/>
        <w:spacing w:line="360" w:lineRule="auto"/>
        <w:jc w:val="both"/>
        <w:rPr>
          <w:color w:val="000000"/>
          <w:sz w:val="28"/>
          <w:szCs w:val="28"/>
          <w:lang w:val="uk-UA"/>
        </w:rPr>
      </w:pPr>
      <w:r w:rsidRPr="00FB7712">
        <w:rPr>
          <w:color w:val="000000"/>
          <w:sz w:val="28"/>
          <w:szCs w:val="28"/>
          <w:lang w:val="uk-UA"/>
        </w:rPr>
        <w:t>твердість титанового сплаву ВТІ-ОО -22,5;</w:t>
      </w:r>
    </w:p>
    <w:p w:rsidR="009055A2" w:rsidRPr="00FB7712" w:rsidRDefault="009055A2" w:rsidP="00746C4A">
      <w:pPr>
        <w:pStyle w:val="a7"/>
        <w:spacing w:line="360" w:lineRule="auto"/>
        <w:jc w:val="both"/>
        <w:rPr>
          <w:color w:val="000000"/>
          <w:sz w:val="28"/>
          <w:szCs w:val="28"/>
          <w:lang w:val="uk-UA"/>
        </w:rPr>
      </w:pPr>
      <w:r w:rsidRPr="00FB7712">
        <w:rPr>
          <w:color w:val="000000"/>
          <w:sz w:val="28"/>
          <w:szCs w:val="28"/>
          <w:lang w:val="uk-UA"/>
        </w:rPr>
        <w:t>твердість сталі -26;</w:t>
      </w:r>
    </w:p>
    <w:p w:rsidR="009055A2" w:rsidRPr="00FB7712" w:rsidRDefault="009055A2" w:rsidP="00746C4A">
      <w:pPr>
        <w:pStyle w:val="a7"/>
        <w:spacing w:line="360" w:lineRule="auto"/>
        <w:jc w:val="both"/>
        <w:rPr>
          <w:color w:val="000000"/>
          <w:sz w:val="28"/>
          <w:szCs w:val="28"/>
          <w:lang w:val="uk-UA"/>
        </w:rPr>
      </w:pPr>
      <w:r w:rsidRPr="00FB7712">
        <w:rPr>
          <w:color w:val="000000"/>
          <w:sz w:val="28"/>
          <w:szCs w:val="28"/>
          <w:lang w:val="uk-UA"/>
        </w:rPr>
        <w:t>твердість чавуну -30.</w:t>
      </w:r>
    </w:p>
    <w:p w:rsidR="009055A2" w:rsidRPr="00FB7712" w:rsidRDefault="009055A2" w:rsidP="00746C4A">
      <w:pPr>
        <w:pStyle w:val="a7"/>
        <w:spacing w:line="360" w:lineRule="auto"/>
        <w:jc w:val="both"/>
        <w:rPr>
          <w:color w:val="202122"/>
          <w:sz w:val="28"/>
          <w:szCs w:val="28"/>
          <w:shd w:val="clear" w:color="auto" w:fill="FFFFFF"/>
        </w:rPr>
      </w:pPr>
      <w:r w:rsidRPr="00FB7712">
        <w:rPr>
          <w:color w:val="000000"/>
          <w:sz w:val="28"/>
          <w:szCs w:val="28"/>
          <w:lang w:val="uk-UA"/>
        </w:rPr>
        <w:t>Порівнявши з табличними значеннями , бачимо знов</w:t>
      </w:r>
      <w:r w:rsidR="000571A1">
        <w:rPr>
          <w:color w:val="000000"/>
          <w:sz w:val="28"/>
          <w:szCs w:val="28"/>
          <w:lang w:val="uk-UA"/>
        </w:rPr>
        <w:t>у відхилення у твердості заліза</w:t>
      </w:r>
      <w:r w:rsidRPr="00FB7712">
        <w:rPr>
          <w:color w:val="000000"/>
          <w:sz w:val="28"/>
          <w:szCs w:val="28"/>
          <w:lang w:val="uk-UA"/>
        </w:rPr>
        <w:t xml:space="preserve">. Похибка даного вимірювання становить γ=0,93%, що не відповідає </w:t>
      </w:r>
      <w:r w:rsidRPr="00FB7712">
        <w:rPr>
          <w:color w:val="202122"/>
          <w:sz w:val="28"/>
          <w:szCs w:val="28"/>
          <w:shd w:val="clear" w:color="auto" w:fill="FFFFFF"/>
        </w:rPr>
        <w:t>ГОСТ 23273-78</w:t>
      </w:r>
      <w:r w:rsidRPr="00FB7712">
        <w:rPr>
          <w:color w:val="202122"/>
          <w:sz w:val="28"/>
          <w:szCs w:val="28"/>
          <w:shd w:val="clear" w:color="auto" w:fill="FFFFFF"/>
          <w:lang w:val="uk-UA"/>
        </w:rPr>
        <w:t>. У цьому разі ми можемо припустити що зразок сплав заліза . Це ми вже бачили у попередніх експериментах  і дана похибка у всіх завданнях  постійна.</w:t>
      </w:r>
      <w:r w:rsidR="00FB7712" w:rsidRPr="00FB7712">
        <w:rPr>
          <w:color w:val="202122"/>
          <w:sz w:val="28"/>
          <w:szCs w:val="28"/>
          <w:shd w:val="clear" w:color="auto" w:fill="FFFFFF"/>
        </w:rPr>
        <w:t xml:space="preserve"> </w:t>
      </w:r>
    </w:p>
    <w:p w:rsidR="00D727C3" w:rsidRDefault="003F10D2" w:rsidP="00746C4A">
      <w:pPr>
        <w:pStyle w:val="a7"/>
        <w:spacing w:line="360" w:lineRule="auto"/>
        <w:jc w:val="both"/>
        <w:rPr>
          <w:color w:val="202122"/>
          <w:sz w:val="28"/>
          <w:szCs w:val="28"/>
          <w:shd w:val="clear" w:color="auto" w:fill="FFFFFF"/>
          <w:lang w:val="uk-UA"/>
        </w:rPr>
      </w:pPr>
      <w:r w:rsidRPr="00FB7712">
        <w:rPr>
          <w:color w:val="202122"/>
          <w:sz w:val="28"/>
          <w:szCs w:val="28"/>
          <w:shd w:val="clear" w:color="auto" w:fill="FFFFFF"/>
          <w:lang w:val="uk-UA"/>
        </w:rPr>
        <w:t>Причи</w:t>
      </w:r>
      <w:r w:rsidR="000571A1">
        <w:rPr>
          <w:color w:val="202122"/>
          <w:sz w:val="28"/>
          <w:szCs w:val="28"/>
          <w:shd w:val="clear" w:color="auto" w:fill="FFFFFF"/>
          <w:lang w:val="uk-UA"/>
        </w:rPr>
        <w:t>ною даного відхилення може бути</w:t>
      </w:r>
      <w:r w:rsidRPr="00FB7712">
        <w:rPr>
          <w:color w:val="202122"/>
          <w:sz w:val="28"/>
          <w:szCs w:val="28"/>
          <w:shd w:val="clear" w:color="auto" w:fill="FFFFFF"/>
          <w:lang w:val="uk-UA"/>
        </w:rPr>
        <w:t xml:space="preserve">: неоднорідність зразка та багаторазове використання твердоміра. </w:t>
      </w:r>
    </w:p>
    <w:p w:rsidR="00D727C3" w:rsidRDefault="00D727C3" w:rsidP="00746C4A">
      <w:pPr>
        <w:spacing w:line="360" w:lineRule="auto"/>
        <w:rPr>
          <w:rFonts w:ascii="Times New Roman" w:eastAsia="Times New Roman" w:hAnsi="Times New Roman" w:cs="Times New Roman"/>
          <w:color w:val="202122"/>
          <w:sz w:val="28"/>
          <w:szCs w:val="28"/>
          <w:shd w:val="clear" w:color="auto" w:fill="FFFFFF"/>
          <w:lang w:val="uk-UA" w:eastAsia="ru-RU"/>
        </w:rPr>
      </w:pPr>
      <w:r>
        <w:rPr>
          <w:color w:val="202122"/>
          <w:sz w:val="28"/>
          <w:szCs w:val="28"/>
          <w:shd w:val="clear" w:color="auto" w:fill="FFFFFF"/>
          <w:lang w:val="uk-UA"/>
        </w:rPr>
        <w:br w:type="page"/>
      </w:r>
    </w:p>
    <w:p w:rsidR="006B41E5" w:rsidRPr="006B41E5" w:rsidRDefault="006B41E5" w:rsidP="006B41E5">
      <w:pPr>
        <w:pStyle w:val="a7"/>
        <w:spacing w:line="360" w:lineRule="auto"/>
        <w:jc w:val="center"/>
        <w:rPr>
          <w:b/>
          <w:color w:val="202122"/>
          <w:sz w:val="28"/>
          <w:szCs w:val="28"/>
          <w:shd w:val="clear" w:color="auto" w:fill="FFFFFF"/>
          <w:lang w:val="uk-UA"/>
        </w:rPr>
      </w:pPr>
      <w:r w:rsidRPr="006B41E5">
        <w:rPr>
          <w:b/>
          <w:color w:val="202122"/>
          <w:sz w:val="28"/>
          <w:szCs w:val="28"/>
          <w:shd w:val="clear" w:color="auto" w:fill="FFFFFF"/>
          <w:lang w:val="uk-UA"/>
        </w:rPr>
        <w:lastRenderedPageBreak/>
        <w:t>ВИСНОВКИ</w:t>
      </w:r>
    </w:p>
    <w:p w:rsidR="00725B99" w:rsidRDefault="00BE6E32" w:rsidP="00BE6E32">
      <w:pPr>
        <w:pStyle w:val="a7"/>
        <w:spacing w:line="360" w:lineRule="auto"/>
        <w:jc w:val="both"/>
        <w:rPr>
          <w:color w:val="202122"/>
          <w:sz w:val="28"/>
          <w:szCs w:val="28"/>
          <w:shd w:val="clear" w:color="auto" w:fill="FFFFFF"/>
          <w:lang w:val="uk-UA"/>
        </w:rPr>
      </w:pPr>
      <w:r>
        <w:rPr>
          <w:color w:val="202122"/>
          <w:sz w:val="28"/>
          <w:szCs w:val="28"/>
          <w:shd w:val="clear" w:color="auto" w:fill="FFFFFF"/>
          <w:lang w:val="uk-UA"/>
        </w:rPr>
        <w:t xml:space="preserve">1. </w:t>
      </w:r>
      <w:r w:rsidR="00526939">
        <w:rPr>
          <w:color w:val="202122"/>
          <w:sz w:val="28"/>
          <w:szCs w:val="28"/>
          <w:shd w:val="clear" w:color="auto" w:fill="FFFFFF"/>
          <w:lang w:val="uk-UA"/>
        </w:rPr>
        <w:t>Результати дослідження</w:t>
      </w:r>
      <w:r w:rsidR="00725B99">
        <w:rPr>
          <w:color w:val="202122"/>
          <w:sz w:val="28"/>
          <w:szCs w:val="28"/>
          <w:shd w:val="clear" w:color="auto" w:fill="FFFFFF"/>
          <w:lang w:val="uk-UA"/>
        </w:rPr>
        <w:t xml:space="preserve"> </w:t>
      </w:r>
      <w:r w:rsidR="00526939">
        <w:rPr>
          <w:color w:val="202122"/>
          <w:sz w:val="28"/>
          <w:szCs w:val="28"/>
          <w:shd w:val="clear" w:color="auto" w:fill="FFFFFF"/>
          <w:lang w:val="uk-UA"/>
        </w:rPr>
        <w:t xml:space="preserve">твердості металів </w:t>
      </w:r>
      <w:r w:rsidR="00725B99">
        <w:rPr>
          <w:color w:val="202122"/>
          <w:sz w:val="28"/>
          <w:szCs w:val="28"/>
          <w:shd w:val="clear" w:color="auto" w:fill="FFFFFF"/>
          <w:lang w:val="uk-UA"/>
        </w:rPr>
        <w:t xml:space="preserve">показали, що всі методи дослідження мають похибку дослідження, що  не перевищує 7%.  </w:t>
      </w:r>
    </w:p>
    <w:p w:rsidR="004A6695" w:rsidRDefault="00C92F4F" w:rsidP="003E1FBD">
      <w:pPr>
        <w:pStyle w:val="a7"/>
        <w:spacing w:line="360" w:lineRule="auto"/>
        <w:jc w:val="both"/>
        <w:rPr>
          <w:color w:val="202122"/>
          <w:sz w:val="28"/>
          <w:szCs w:val="28"/>
          <w:shd w:val="clear" w:color="auto" w:fill="FFFFFF"/>
          <w:lang w:val="uk-UA"/>
        </w:rPr>
      </w:pPr>
      <w:r>
        <w:rPr>
          <w:color w:val="202122"/>
          <w:sz w:val="28"/>
          <w:szCs w:val="28"/>
          <w:shd w:val="clear" w:color="auto" w:fill="FFFFFF"/>
          <w:lang w:val="uk-UA"/>
        </w:rPr>
        <w:t>2. Най</w:t>
      </w:r>
      <w:r w:rsidR="00725B99">
        <w:rPr>
          <w:color w:val="202122"/>
          <w:sz w:val="28"/>
          <w:szCs w:val="28"/>
          <w:shd w:val="clear" w:color="auto" w:fill="FFFFFF"/>
          <w:lang w:val="uk-UA"/>
        </w:rPr>
        <w:t xml:space="preserve">ефективніший </w:t>
      </w:r>
      <w:r>
        <w:rPr>
          <w:color w:val="202122"/>
          <w:sz w:val="28"/>
          <w:szCs w:val="28"/>
          <w:shd w:val="clear" w:color="auto" w:fill="FFFFFF"/>
          <w:lang w:val="uk-UA"/>
        </w:rPr>
        <w:t xml:space="preserve"> результат </w:t>
      </w:r>
      <w:r w:rsidR="00526939">
        <w:rPr>
          <w:color w:val="202122"/>
          <w:sz w:val="28"/>
          <w:szCs w:val="28"/>
          <w:shd w:val="clear" w:color="auto" w:fill="FFFFFF"/>
          <w:lang w:val="uk-UA"/>
        </w:rPr>
        <w:t>дав</w:t>
      </w:r>
      <w:r>
        <w:rPr>
          <w:color w:val="202122"/>
          <w:sz w:val="28"/>
          <w:szCs w:val="28"/>
          <w:shd w:val="clear" w:color="auto" w:fill="FFFFFF"/>
          <w:lang w:val="uk-UA"/>
        </w:rPr>
        <w:t xml:space="preserve"> метод Брінелля</w:t>
      </w:r>
      <w:r w:rsidR="00220453">
        <w:rPr>
          <w:color w:val="202122"/>
          <w:sz w:val="28"/>
          <w:szCs w:val="28"/>
          <w:shd w:val="clear" w:color="auto" w:fill="FFFFFF"/>
          <w:lang w:val="uk-UA"/>
        </w:rPr>
        <w:t xml:space="preserve">. </w:t>
      </w:r>
      <w:r w:rsidR="00CE768B">
        <w:rPr>
          <w:color w:val="202122"/>
          <w:sz w:val="28"/>
          <w:szCs w:val="28"/>
          <w:shd w:val="clear" w:color="auto" w:fill="FFFFFF"/>
          <w:lang w:val="uk-UA"/>
        </w:rPr>
        <w:t>Діапазон його вимірювання  вміщає в собі перевірку м</w:t>
      </w:r>
      <w:r w:rsidR="00CE768B" w:rsidRPr="00CE768B">
        <w:rPr>
          <w:color w:val="202122"/>
          <w:sz w:val="28"/>
          <w:szCs w:val="28"/>
          <w:shd w:val="clear" w:color="auto" w:fill="FFFFFF"/>
          <w:lang w:val="uk-UA"/>
        </w:rPr>
        <w:t>’</w:t>
      </w:r>
      <w:r w:rsidR="00526939">
        <w:rPr>
          <w:color w:val="202122"/>
          <w:sz w:val="28"/>
          <w:szCs w:val="28"/>
          <w:shd w:val="clear" w:color="auto" w:fill="FFFFFF"/>
          <w:lang w:val="uk-UA"/>
        </w:rPr>
        <w:t>яких металів</w:t>
      </w:r>
      <w:r w:rsidR="00061D24">
        <w:rPr>
          <w:color w:val="202122"/>
          <w:sz w:val="28"/>
          <w:szCs w:val="28"/>
          <w:shd w:val="clear" w:color="auto" w:fill="FFFFFF"/>
          <w:lang w:val="uk-UA"/>
        </w:rPr>
        <w:t>, для них</w:t>
      </w:r>
      <w:r w:rsidR="00CE768B">
        <w:rPr>
          <w:color w:val="202122"/>
          <w:sz w:val="28"/>
          <w:szCs w:val="28"/>
          <w:shd w:val="clear" w:color="auto" w:fill="FFFFFF"/>
          <w:lang w:val="uk-UA"/>
        </w:rPr>
        <w:t xml:space="preserve"> цей метод най</w:t>
      </w:r>
      <w:r w:rsidR="00526939">
        <w:rPr>
          <w:color w:val="202122"/>
          <w:sz w:val="28"/>
          <w:szCs w:val="28"/>
          <w:shd w:val="clear" w:color="auto" w:fill="FFFFFF"/>
          <w:lang w:val="uk-UA"/>
        </w:rPr>
        <w:t>простіший</w:t>
      </w:r>
      <w:r w:rsidR="00CE768B">
        <w:rPr>
          <w:color w:val="202122"/>
          <w:sz w:val="28"/>
          <w:szCs w:val="28"/>
          <w:shd w:val="clear" w:color="auto" w:fill="FFFFFF"/>
          <w:lang w:val="uk-UA"/>
        </w:rPr>
        <w:t>.</w:t>
      </w:r>
    </w:p>
    <w:p w:rsidR="00CE768B" w:rsidRPr="004A6695" w:rsidRDefault="004A6695" w:rsidP="003E1FBD">
      <w:pPr>
        <w:pStyle w:val="a7"/>
        <w:spacing w:line="360" w:lineRule="auto"/>
        <w:jc w:val="both"/>
        <w:rPr>
          <w:color w:val="202122"/>
          <w:sz w:val="28"/>
          <w:szCs w:val="28"/>
          <w:shd w:val="clear" w:color="auto" w:fill="FFFFFF"/>
          <w:lang w:val="uk-UA"/>
        </w:rPr>
      </w:pPr>
      <w:r>
        <w:rPr>
          <w:sz w:val="28"/>
          <w:szCs w:val="28"/>
          <w:lang w:val="uk-UA"/>
        </w:rPr>
        <w:t>3</w:t>
      </w:r>
      <w:r w:rsidR="00CE768B">
        <w:rPr>
          <w:sz w:val="28"/>
          <w:szCs w:val="28"/>
          <w:lang w:val="uk-UA"/>
        </w:rPr>
        <w:t xml:space="preserve">. </w:t>
      </w:r>
      <w:r w:rsidR="00CE768B" w:rsidRPr="00CE768B">
        <w:rPr>
          <w:sz w:val="28"/>
          <w:szCs w:val="28"/>
        </w:rPr>
        <w:t xml:space="preserve">Проведено  аналіз   причин відхилення одержаних результатів дослідження зразків  </w:t>
      </w:r>
      <w:proofErr w:type="gramStart"/>
      <w:r w:rsidR="00CE768B" w:rsidRPr="00CE768B">
        <w:rPr>
          <w:sz w:val="28"/>
          <w:szCs w:val="28"/>
        </w:rPr>
        <w:t>в</w:t>
      </w:r>
      <w:proofErr w:type="gramEnd"/>
      <w:r w:rsidR="00CE768B" w:rsidRPr="00CE768B">
        <w:rPr>
          <w:sz w:val="28"/>
          <w:szCs w:val="28"/>
        </w:rPr>
        <w:t>ід вимог ДСТУ</w:t>
      </w:r>
      <w:r w:rsidR="00061D24">
        <w:rPr>
          <w:sz w:val="28"/>
          <w:szCs w:val="28"/>
        </w:rPr>
        <w:t xml:space="preserve"> </w:t>
      </w:r>
      <w:r w:rsidR="00CE768B" w:rsidRPr="00CE768B">
        <w:rPr>
          <w:sz w:val="28"/>
          <w:szCs w:val="28"/>
        </w:rPr>
        <w:t>ISO 9001:20153.</w:t>
      </w:r>
      <w:r w:rsidR="00061D24">
        <w:rPr>
          <w:sz w:val="28"/>
          <w:szCs w:val="28"/>
        </w:rPr>
        <w:t xml:space="preserve"> </w:t>
      </w:r>
      <w:r w:rsidR="00CE768B" w:rsidRPr="00CE768B">
        <w:rPr>
          <w:sz w:val="28"/>
          <w:szCs w:val="28"/>
        </w:rPr>
        <w:t>Проаналізовано   позитивні  результати (</w:t>
      </w:r>
      <w:r w:rsidR="00CE768B">
        <w:rPr>
          <w:sz w:val="28"/>
          <w:szCs w:val="28"/>
        </w:rPr>
        <w:t>довірча вірогідність не нижче 9</w:t>
      </w:r>
      <w:r w:rsidR="00CE768B">
        <w:rPr>
          <w:sz w:val="28"/>
          <w:szCs w:val="28"/>
          <w:lang w:val="uk-UA"/>
        </w:rPr>
        <w:t>3</w:t>
      </w:r>
      <w:r w:rsidR="00061D24">
        <w:rPr>
          <w:sz w:val="28"/>
          <w:szCs w:val="28"/>
        </w:rPr>
        <w:t xml:space="preserve"> %</w:t>
      </w:r>
      <w:proofErr w:type="gramStart"/>
      <w:r w:rsidR="00061D24">
        <w:rPr>
          <w:sz w:val="28"/>
          <w:szCs w:val="28"/>
        </w:rPr>
        <w:t xml:space="preserve"> </w:t>
      </w:r>
      <w:r w:rsidR="00CE768B">
        <w:rPr>
          <w:sz w:val="28"/>
          <w:szCs w:val="28"/>
          <w:lang w:val="uk-UA"/>
        </w:rPr>
        <w:t>)</w:t>
      </w:r>
      <w:proofErr w:type="gramEnd"/>
    </w:p>
    <w:p w:rsidR="003E1FBD" w:rsidRDefault="004A6695" w:rsidP="003E1F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CE768B">
        <w:rPr>
          <w:rFonts w:ascii="Times New Roman" w:hAnsi="Times New Roman" w:cs="Times New Roman"/>
          <w:sz w:val="28"/>
          <w:szCs w:val="28"/>
          <w:lang w:val="uk-UA"/>
        </w:rPr>
        <w:t>.</w:t>
      </w:r>
      <w:r w:rsidR="00526939">
        <w:rPr>
          <w:rFonts w:ascii="Times New Roman" w:hAnsi="Times New Roman" w:cs="Times New Roman"/>
          <w:sz w:val="28"/>
          <w:szCs w:val="28"/>
          <w:lang w:val="uk-UA"/>
        </w:rPr>
        <w:t xml:space="preserve"> </w:t>
      </w:r>
      <w:r w:rsidR="00CE768B" w:rsidRPr="00CE768B">
        <w:rPr>
          <w:rFonts w:ascii="Times New Roman" w:hAnsi="Times New Roman" w:cs="Times New Roman"/>
          <w:sz w:val="28"/>
          <w:szCs w:val="28"/>
        </w:rPr>
        <w:t xml:space="preserve">В даній роботі запропоновано математична обробка результатів </w:t>
      </w:r>
      <w:proofErr w:type="gramStart"/>
      <w:r w:rsidR="00CE768B" w:rsidRPr="00CE768B">
        <w:rPr>
          <w:rFonts w:ascii="Times New Roman" w:hAnsi="Times New Roman" w:cs="Times New Roman"/>
          <w:sz w:val="28"/>
          <w:szCs w:val="28"/>
        </w:rPr>
        <w:t>досл</w:t>
      </w:r>
      <w:proofErr w:type="gramEnd"/>
      <w:r w:rsidR="00CE768B" w:rsidRPr="00CE768B">
        <w:rPr>
          <w:rFonts w:ascii="Times New Roman" w:hAnsi="Times New Roman" w:cs="Times New Roman"/>
          <w:sz w:val="28"/>
          <w:szCs w:val="28"/>
        </w:rPr>
        <w:t>іджень у відповідності з законом Україн</w:t>
      </w:r>
      <w:r w:rsidR="00CE768B">
        <w:rPr>
          <w:rFonts w:ascii="Times New Roman" w:hAnsi="Times New Roman" w:cs="Times New Roman"/>
          <w:sz w:val="28"/>
          <w:szCs w:val="28"/>
        </w:rPr>
        <w:t>и про метрологічну діяльність [</w:t>
      </w:r>
      <w:r w:rsidR="00CE768B">
        <w:rPr>
          <w:rFonts w:ascii="Times New Roman" w:hAnsi="Times New Roman" w:cs="Times New Roman"/>
          <w:sz w:val="28"/>
          <w:szCs w:val="28"/>
          <w:lang w:val="uk-UA"/>
        </w:rPr>
        <w:t>22</w:t>
      </w:r>
      <w:r w:rsidR="00CE768B">
        <w:rPr>
          <w:rFonts w:ascii="Times New Roman" w:hAnsi="Times New Roman" w:cs="Times New Roman"/>
          <w:sz w:val="28"/>
          <w:szCs w:val="28"/>
        </w:rPr>
        <w:t>] та ДСТУ-Н РМГ43 [</w:t>
      </w:r>
      <w:r w:rsidR="00CE768B">
        <w:rPr>
          <w:rFonts w:ascii="Times New Roman" w:hAnsi="Times New Roman" w:cs="Times New Roman"/>
          <w:sz w:val="28"/>
          <w:szCs w:val="28"/>
          <w:lang w:val="uk-UA"/>
        </w:rPr>
        <w:t>23</w:t>
      </w:r>
      <w:r w:rsidR="00CE768B" w:rsidRPr="00CE768B">
        <w:rPr>
          <w:rFonts w:ascii="Times New Roman" w:hAnsi="Times New Roman" w:cs="Times New Roman"/>
          <w:sz w:val="28"/>
          <w:szCs w:val="28"/>
        </w:rPr>
        <w:t>] у  частині оцінки невизначеності результатів вимірювань</w:t>
      </w:r>
      <w:r w:rsidR="003E1FBD">
        <w:rPr>
          <w:rFonts w:ascii="Times New Roman" w:hAnsi="Times New Roman" w:cs="Times New Roman"/>
          <w:sz w:val="28"/>
          <w:szCs w:val="28"/>
          <w:lang w:val="uk-UA"/>
        </w:rPr>
        <w:t xml:space="preserve">. </w:t>
      </w:r>
    </w:p>
    <w:p w:rsidR="003E1FBD" w:rsidRDefault="003E1FBD" w:rsidP="003E1F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269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Результати даного науково-дослідного дослідження твердості металів знайшли застосування на виробництві. </w:t>
      </w:r>
    </w:p>
    <w:p w:rsidR="00CE768B" w:rsidRDefault="00CE768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06F32" w:rsidRPr="00506F32" w:rsidRDefault="00506F32" w:rsidP="00506F32">
      <w:pPr>
        <w:spacing w:after="0" w:line="360" w:lineRule="auto"/>
        <w:jc w:val="center"/>
        <w:rPr>
          <w:rFonts w:ascii="Times New Roman" w:hAnsi="Times New Roman" w:cs="Times New Roman"/>
          <w:b/>
          <w:sz w:val="28"/>
          <w:szCs w:val="28"/>
          <w:lang w:val="uk-UA"/>
        </w:rPr>
      </w:pPr>
      <w:r w:rsidRPr="00506F32">
        <w:rPr>
          <w:rFonts w:ascii="Times New Roman" w:hAnsi="Times New Roman" w:cs="Times New Roman"/>
          <w:b/>
          <w:sz w:val="28"/>
          <w:szCs w:val="28"/>
          <w:lang w:val="uk-UA"/>
        </w:rPr>
        <w:lastRenderedPageBreak/>
        <w:t>ДОДАТКИ</w:t>
      </w:r>
    </w:p>
    <w:p w:rsidR="00CE768B" w:rsidRDefault="00CE768B" w:rsidP="00506F3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w:t>
      </w:r>
      <w:r w:rsidR="00506F32">
        <w:rPr>
          <w:rFonts w:ascii="Times New Roman" w:hAnsi="Times New Roman" w:cs="Times New Roman"/>
          <w:sz w:val="28"/>
          <w:szCs w:val="28"/>
          <w:lang w:val="uk-UA"/>
        </w:rPr>
        <w:t xml:space="preserve">одаток </w:t>
      </w:r>
      <w:r>
        <w:rPr>
          <w:rFonts w:ascii="Times New Roman" w:hAnsi="Times New Roman" w:cs="Times New Roman"/>
          <w:sz w:val="28"/>
          <w:szCs w:val="28"/>
          <w:lang w:val="uk-UA"/>
        </w:rPr>
        <w:t xml:space="preserve"> 1.</w:t>
      </w:r>
    </w:p>
    <w:p w:rsidR="00CE768B" w:rsidRPr="00CE768B" w:rsidRDefault="00CE768B" w:rsidP="00CE768B">
      <w:pPr>
        <w:spacing w:after="0" w:line="360" w:lineRule="auto"/>
        <w:jc w:val="both"/>
        <w:rPr>
          <w:rFonts w:ascii="Times New Roman" w:hAnsi="Times New Roman" w:cs="Times New Roman"/>
          <w:sz w:val="28"/>
          <w:szCs w:val="28"/>
          <w:lang w:val="uk-UA"/>
        </w:rPr>
      </w:pPr>
      <w:r w:rsidRPr="00CE768B">
        <w:rPr>
          <w:rFonts w:ascii="Times New Roman" w:hAnsi="Times New Roman" w:cs="Times New Roman"/>
          <w:sz w:val="28"/>
          <w:szCs w:val="28"/>
          <w:lang w:val="uk-UA"/>
        </w:rPr>
        <w:t xml:space="preserve"> </w:t>
      </w:r>
      <w:r>
        <w:rPr>
          <w:rFonts w:ascii="Times New Roman" w:hAnsi="Times New Roman" w:cs="Times New Roman"/>
          <w:noProof/>
          <w:sz w:val="28"/>
          <w:szCs w:val="28"/>
          <w:lang w:eastAsia="ru-RU"/>
        </w:rPr>
        <w:drawing>
          <wp:inline distT="0" distB="0" distL="0" distR="0">
            <wp:extent cx="5676900" cy="3541037"/>
            <wp:effectExtent l="19050" t="0" r="0"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l="26296" t="15978" r="25120" b="30097"/>
                    <a:stretch>
                      <a:fillRect/>
                    </a:stretch>
                  </pic:blipFill>
                  <pic:spPr bwMode="auto">
                    <a:xfrm>
                      <a:off x="0" y="0"/>
                      <a:ext cx="5676900" cy="3541037"/>
                    </a:xfrm>
                    <a:prstGeom prst="rect">
                      <a:avLst/>
                    </a:prstGeom>
                    <a:noFill/>
                    <a:ln w="9525">
                      <a:noFill/>
                      <a:miter lim="800000"/>
                      <a:headEnd/>
                      <a:tailEnd/>
                    </a:ln>
                  </pic:spPr>
                </pic:pic>
              </a:graphicData>
            </a:graphic>
          </wp:inline>
        </w:drawing>
      </w:r>
    </w:p>
    <w:p w:rsidR="00CE768B" w:rsidRPr="00CE768B" w:rsidRDefault="00CE768B" w:rsidP="00746C4A">
      <w:pPr>
        <w:pStyle w:val="a7"/>
        <w:spacing w:line="360" w:lineRule="auto"/>
        <w:jc w:val="both"/>
        <w:rPr>
          <w:color w:val="202122"/>
          <w:sz w:val="28"/>
          <w:szCs w:val="28"/>
          <w:shd w:val="clear" w:color="auto" w:fill="FFFFFF"/>
        </w:rPr>
      </w:pPr>
      <w:r>
        <w:rPr>
          <w:noProof/>
          <w:color w:val="202122"/>
          <w:sz w:val="28"/>
          <w:szCs w:val="28"/>
          <w:shd w:val="clear" w:color="auto" w:fill="FFFFFF"/>
        </w:rPr>
        <w:drawing>
          <wp:inline distT="0" distB="0" distL="0" distR="0">
            <wp:extent cx="6181725" cy="4651800"/>
            <wp:effectExtent l="19050" t="0" r="9525"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l="27098" t="17949" r="24960" b="17949"/>
                    <a:stretch>
                      <a:fillRect/>
                    </a:stretch>
                  </pic:blipFill>
                  <pic:spPr bwMode="auto">
                    <a:xfrm>
                      <a:off x="0" y="0"/>
                      <a:ext cx="6181725" cy="4651800"/>
                    </a:xfrm>
                    <a:prstGeom prst="rect">
                      <a:avLst/>
                    </a:prstGeom>
                    <a:noFill/>
                    <a:ln w="9525">
                      <a:noFill/>
                      <a:miter lim="800000"/>
                      <a:headEnd/>
                      <a:tailEnd/>
                    </a:ln>
                  </pic:spPr>
                </pic:pic>
              </a:graphicData>
            </a:graphic>
          </wp:inline>
        </w:drawing>
      </w:r>
    </w:p>
    <w:p w:rsidR="009055A2" w:rsidRDefault="00506F32" w:rsidP="00746C4A">
      <w:pPr>
        <w:pStyle w:val="a7"/>
        <w:spacing w:line="360" w:lineRule="auto"/>
        <w:jc w:val="both"/>
        <w:rPr>
          <w:color w:val="000000"/>
          <w:sz w:val="28"/>
          <w:szCs w:val="28"/>
          <w:lang w:val="uk-UA"/>
        </w:rPr>
      </w:pPr>
      <w:r>
        <w:rPr>
          <w:noProof/>
          <w:color w:val="000000"/>
          <w:sz w:val="28"/>
          <w:szCs w:val="28"/>
        </w:rPr>
        <w:lastRenderedPageBreak/>
        <w:drawing>
          <wp:inline distT="0" distB="0" distL="0" distR="0">
            <wp:extent cx="5915025" cy="3313163"/>
            <wp:effectExtent l="19050" t="0" r="9525" b="0"/>
            <wp:docPr id="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srcRect l="25976" t="17683" r="23356" b="31835"/>
                    <a:stretch>
                      <a:fillRect/>
                    </a:stretch>
                  </pic:blipFill>
                  <pic:spPr bwMode="auto">
                    <a:xfrm>
                      <a:off x="0" y="0"/>
                      <a:ext cx="5915025" cy="3313163"/>
                    </a:xfrm>
                    <a:prstGeom prst="rect">
                      <a:avLst/>
                    </a:prstGeom>
                    <a:noFill/>
                    <a:ln w="9525">
                      <a:noFill/>
                      <a:miter lim="800000"/>
                      <a:headEnd/>
                      <a:tailEnd/>
                    </a:ln>
                  </pic:spPr>
                </pic:pic>
              </a:graphicData>
            </a:graphic>
          </wp:inline>
        </w:drawing>
      </w:r>
    </w:p>
    <w:p w:rsidR="00506F32" w:rsidRPr="00FB7712" w:rsidRDefault="00506F32" w:rsidP="00746C4A">
      <w:pPr>
        <w:pStyle w:val="a7"/>
        <w:spacing w:line="360" w:lineRule="auto"/>
        <w:jc w:val="both"/>
        <w:rPr>
          <w:color w:val="000000"/>
          <w:sz w:val="28"/>
          <w:szCs w:val="28"/>
          <w:lang w:val="uk-UA"/>
        </w:rPr>
      </w:pPr>
      <w:r>
        <w:rPr>
          <w:noProof/>
          <w:color w:val="000000"/>
          <w:sz w:val="28"/>
          <w:szCs w:val="28"/>
        </w:rPr>
        <w:drawing>
          <wp:inline distT="0" distB="0" distL="0" distR="0">
            <wp:extent cx="5819775" cy="5343070"/>
            <wp:effectExtent l="19050" t="0" r="9525" b="0"/>
            <wp:docPr id="1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cstate="print"/>
                    <a:srcRect l="24693" t="15100" r="28327" b="8262"/>
                    <a:stretch>
                      <a:fillRect/>
                    </a:stretch>
                  </pic:blipFill>
                  <pic:spPr bwMode="auto">
                    <a:xfrm>
                      <a:off x="0" y="0"/>
                      <a:ext cx="5819775" cy="5343070"/>
                    </a:xfrm>
                    <a:prstGeom prst="rect">
                      <a:avLst/>
                    </a:prstGeom>
                    <a:noFill/>
                    <a:ln w="9525">
                      <a:noFill/>
                      <a:miter lim="800000"/>
                      <a:headEnd/>
                      <a:tailEnd/>
                    </a:ln>
                  </pic:spPr>
                </pic:pic>
              </a:graphicData>
            </a:graphic>
          </wp:inline>
        </w:drawing>
      </w:r>
    </w:p>
    <w:p w:rsidR="00506F32" w:rsidRDefault="00506F32" w:rsidP="00746C4A">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867400" cy="7364937"/>
            <wp:effectExtent l="19050" t="0" r="0" b="0"/>
            <wp:docPr id="1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cstate="print"/>
                    <a:srcRect l="32870" t="8832" r="28808" b="5698"/>
                    <a:stretch>
                      <a:fillRect/>
                    </a:stretch>
                  </pic:blipFill>
                  <pic:spPr bwMode="auto">
                    <a:xfrm>
                      <a:off x="0" y="0"/>
                      <a:ext cx="5867400" cy="7364937"/>
                    </a:xfrm>
                    <a:prstGeom prst="rect">
                      <a:avLst/>
                    </a:prstGeom>
                    <a:noFill/>
                    <a:ln w="9525">
                      <a:noFill/>
                      <a:miter lim="800000"/>
                      <a:headEnd/>
                      <a:tailEnd/>
                    </a:ln>
                  </pic:spPr>
                </pic:pic>
              </a:graphicData>
            </a:graphic>
          </wp:inline>
        </w:drawing>
      </w:r>
      <w:r w:rsidRPr="00506F32">
        <w:rPr>
          <w:rFonts w:ascii="Times New Roman" w:hAnsi="Times New Roman" w:cs="Times New Roman"/>
          <w:sz w:val="28"/>
          <w:szCs w:val="28"/>
        </w:rPr>
        <w:t xml:space="preserve"> </w:t>
      </w:r>
      <w:r>
        <w:rPr>
          <w:rFonts w:ascii="Times New Roman" w:hAnsi="Times New Roman" w:cs="Times New Roman"/>
          <w:noProof/>
          <w:sz w:val="28"/>
          <w:szCs w:val="28"/>
          <w:lang w:eastAsia="ru-RU"/>
        </w:rPr>
        <w:drawing>
          <wp:inline distT="0" distB="0" distL="0" distR="0">
            <wp:extent cx="5149215" cy="1133475"/>
            <wp:effectExtent l="19050" t="0" r="0" b="0"/>
            <wp:docPr id="2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cstate="print"/>
                    <a:srcRect l="33351" t="55104" r="33933" b="32092"/>
                    <a:stretch>
                      <a:fillRect/>
                    </a:stretch>
                  </pic:blipFill>
                  <pic:spPr bwMode="auto">
                    <a:xfrm>
                      <a:off x="0" y="0"/>
                      <a:ext cx="5149215" cy="1133475"/>
                    </a:xfrm>
                    <a:prstGeom prst="rect">
                      <a:avLst/>
                    </a:prstGeom>
                    <a:noFill/>
                    <a:ln w="9525">
                      <a:noFill/>
                      <a:miter lim="800000"/>
                      <a:headEnd/>
                      <a:tailEnd/>
                    </a:ln>
                  </pic:spPr>
                </pic:pic>
              </a:graphicData>
            </a:graphic>
          </wp:inline>
        </w:drawing>
      </w:r>
    </w:p>
    <w:p w:rsidR="00506F32" w:rsidRDefault="00506F32" w:rsidP="00746C4A">
      <w:pPr>
        <w:spacing w:line="360" w:lineRule="auto"/>
        <w:jc w:val="both"/>
        <w:rPr>
          <w:rFonts w:ascii="Times New Roman" w:hAnsi="Times New Roman" w:cs="Times New Roman"/>
          <w:sz w:val="28"/>
          <w:szCs w:val="28"/>
          <w:lang w:val="uk-UA"/>
        </w:rPr>
      </w:pPr>
    </w:p>
    <w:p w:rsidR="00506F32" w:rsidRDefault="00506F32" w:rsidP="00746C4A">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329873" cy="8391525"/>
            <wp:effectExtent l="19050" t="0" r="0" b="0"/>
            <wp:docPr id="2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cstate="print"/>
                    <a:srcRect l="31748" t="11979" r="32175" b="8160"/>
                    <a:stretch>
                      <a:fillRect/>
                    </a:stretch>
                  </pic:blipFill>
                  <pic:spPr bwMode="auto">
                    <a:xfrm>
                      <a:off x="0" y="0"/>
                      <a:ext cx="6329873" cy="8391525"/>
                    </a:xfrm>
                    <a:prstGeom prst="rect">
                      <a:avLst/>
                    </a:prstGeom>
                    <a:noFill/>
                    <a:ln w="9525">
                      <a:noFill/>
                      <a:miter lim="800000"/>
                      <a:headEnd/>
                      <a:tailEnd/>
                    </a:ln>
                  </pic:spPr>
                </pic:pic>
              </a:graphicData>
            </a:graphic>
          </wp:inline>
        </w:drawing>
      </w:r>
    </w:p>
    <w:p w:rsidR="00B03C4B" w:rsidRDefault="00B03C4B" w:rsidP="00746C4A">
      <w:pPr>
        <w:spacing w:line="360" w:lineRule="auto"/>
        <w:jc w:val="both"/>
        <w:rPr>
          <w:rFonts w:ascii="Times New Roman" w:hAnsi="Times New Roman" w:cs="Times New Roman"/>
          <w:sz w:val="28"/>
          <w:szCs w:val="28"/>
          <w:lang w:val="uk-UA"/>
        </w:rPr>
      </w:pPr>
    </w:p>
    <w:p w:rsidR="00B03C4B" w:rsidRDefault="00B03C4B" w:rsidP="00B03C4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5</w:t>
      </w:r>
    </w:p>
    <w:p w:rsidR="00B03C4B" w:rsidRDefault="00B03C4B" w:rsidP="00B03C4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Шкала Мооса </w:t>
      </w:r>
    </w:p>
    <w:p w:rsidR="00B03C4B" w:rsidRDefault="00B03C4B" w:rsidP="00746C4A">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553075" cy="4705350"/>
            <wp:effectExtent l="19050" t="0" r="9525" b="0"/>
            <wp:docPr id="2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cstate="print"/>
                    <a:srcRect l="58044" t="12271" r="4602" b="36650"/>
                    <a:stretch>
                      <a:fillRect/>
                    </a:stretch>
                  </pic:blipFill>
                  <pic:spPr bwMode="auto">
                    <a:xfrm>
                      <a:off x="0" y="0"/>
                      <a:ext cx="5553075" cy="4705350"/>
                    </a:xfrm>
                    <a:prstGeom prst="rect">
                      <a:avLst/>
                    </a:prstGeom>
                    <a:noFill/>
                    <a:ln w="9525">
                      <a:noFill/>
                      <a:miter lim="800000"/>
                      <a:headEnd/>
                      <a:tailEnd/>
                    </a:ln>
                  </pic:spPr>
                </pic:pic>
              </a:graphicData>
            </a:graphic>
          </wp:inline>
        </w:drawing>
      </w:r>
    </w:p>
    <w:p w:rsidR="00506F32" w:rsidRDefault="00B03C4B" w:rsidP="00B03C4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03C4B" w:rsidRPr="00D53745" w:rsidRDefault="00B03C4B" w:rsidP="00B03C4B">
      <w:pPr>
        <w:pStyle w:val="a6"/>
        <w:spacing w:line="360" w:lineRule="auto"/>
        <w:ind w:left="0"/>
        <w:jc w:val="center"/>
        <w:rPr>
          <w:rFonts w:ascii="Times New Roman" w:hAnsi="Times New Roman" w:cs="Times New Roman"/>
          <w:color w:val="202122"/>
          <w:sz w:val="32"/>
          <w:szCs w:val="28"/>
          <w:shd w:val="clear" w:color="auto" w:fill="FFFFFF"/>
          <w:lang w:val="uk-UA"/>
        </w:rPr>
      </w:pPr>
      <w:r w:rsidRPr="00D53745">
        <w:rPr>
          <w:rFonts w:ascii="Times New Roman" w:hAnsi="Times New Roman" w:cs="Times New Roman"/>
          <w:sz w:val="32"/>
          <w:szCs w:val="28"/>
          <w:lang w:val="uk-UA"/>
        </w:rPr>
        <w:lastRenderedPageBreak/>
        <w:t>СПИСОК ВИКОРИСТАНИХ ДЖЕРЕЛ</w:t>
      </w:r>
    </w:p>
    <w:p w:rsidR="00253368" w:rsidRPr="00FB7712"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sz w:val="28"/>
          <w:szCs w:val="28"/>
        </w:rPr>
        <w:t xml:space="preserve"> </w:t>
      </w:r>
      <w:r w:rsidRPr="00FB7712">
        <w:rPr>
          <w:rFonts w:ascii="Times New Roman" w:hAnsi="Times New Roman" w:cs="Times New Roman"/>
          <w:color w:val="202122"/>
          <w:sz w:val="28"/>
          <w:szCs w:val="28"/>
          <w:shd w:val="clear" w:color="auto" w:fill="FFFFFF"/>
        </w:rPr>
        <w:t xml:space="preserve">ДСТУ 2825-94 Розрахунки та випробовування на </w:t>
      </w:r>
      <w:proofErr w:type="gramStart"/>
      <w:r w:rsidRPr="00FB7712">
        <w:rPr>
          <w:rFonts w:ascii="Times New Roman" w:hAnsi="Times New Roman" w:cs="Times New Roman"/>
          <w:color w:val="202122"/>
          <w:sz w:val="28"/>
          <w:szCs w:val="28"/>
          <w:shd w:val="clear" w:color="auto" w:fill="FFFFFF"/>
        </w:rPr>
        <w:t>м</w:t>
      </w:r>
      <w:proofErr w:type="gramEnd"/>
      <w:r w:rsidRPr="00FB7712">
        <w:rPr>
          <w:rFonts w:ascii="Times New Roman" w:hAnsi="Times New Roman" w:cs="Times New Roman"/>
          <w:color w:val="202122"/>
          <w:sz w:val="28"/>
          <w:szCs w:val="28"/>
          <w:shd w:val="clear" w:color="auto" w:fill="FFFFFF"/>
        </w:rPr>
        <w:t>іцність. Терміни та визначення основних понять.</w:t>
      </w:r>
    </w:p>
    <w:p w:rsidR="00253368" w:rsidRPr="00FB7712"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color w:val="202122"/>
          <w:sz w:val="28"/>
          <w:szCs w:val="28"/>
          <w:shd w:val="clear" w:color="auto" w:fill="FFFFFF"/>
          <w:lang w:val="uk-UA"/>
        </w:rPr>
        <w:t xml:space="preserve"> ДСТУ </w:t>
      </w:r>
      <w:r w:rsidRPr="00FB7712">
        <w:rPr>
          <w:rFonts w:ascii="Times New Roman" w:hAnsi="Times New Roman" w:cs="Times New Roman"/>
          <w:color w:val="202122"/>
          <w:sz w:val="28"/>
          <w:szCs w:val="28"/>
          <w:shd w:val="clear" w:color="auto" w:fill="FFFFFF"/>
        </w:rPr>
        <w:t>ISO</w:t>
      </w:r>
      <w:r w:rsidRPr="00FB7712">
        <w:rPr>
          <w:rFonts w:ascii="Times New Roman" w:hAnsi="Times New Roman" w:cs="Times New Roman"/>
          <w:color w:val="202122"/>
          <w:sz w:val="28"/>
          <w:szCs w:val="28"/>
          <w:shd w:val="clear" w:color="auto" w:fill="FFFFFF"/>
          <w:lang w:val="uk-UA"/>
        </w:rPr>
        <w:t xml:space="preserve"> 6506-1:2007 (</w:t>
      </w:r>
      <w:r w:rsidRPr="00FB7712">
        <w:rPr>
          <w:rFonts w:ascii="Times New Roman" w:hAnsi="Times New Roman" w:cs="Times New Roman"/>
          <w:color w:val="202122"/>
          <w:sz w:val="28"/>
          <w:szCs w:val="28"/>
          <w:shd w:val="clear" w:color="auto" w:fill="FFFFFF"/>
        </w:rPr>
        <w:t>ISO</w:t>
      </w:r>
      <w:r w:rsidRPr="00FB7712">
        <w:rPr>
          <w:rFonts w:ascii="Times New Roman" w:hAnsi="Times New Roman" w:cs="Times New Roman"/>
          <w:color w:val="202122"/>
          <w:sz w:val="28"/>
          <w:szCs w:val="28"/>
          <w:shd w:val="clear" w:color="auto" w:fill="FFFFFF"/>
          <w:lang w:val="uk-UA"/>
        </w:rPr>
        <w:t xml:space="preserve"> 6506-1:2005, </w:t>
      </w:r>
      <w:r w:rsidRPr="00FB7712">
        <w:rPr>
          <w:rFonts w:ascii="Times New Roman" w:hAnsi="Times New Roman" w:cs="Times New Roman"/>
          <w:color w:val="202122"/>
          <w:sz w:val="28"/>
          <w:szCs w:val="28"/>
          <w:shd w:val="clear" w:color="auto" w:fill="FFFFFF"/>
        </w:rPr>
        <w:t>IDT</w:t>
      </w:r>
      <w:r w:rsidRPr="00FB7712">
        <w:rPr>
          <w:rFonts w:ascii="Times New Roman" w:hAnsi="Times New Roman" w:cs="Times New Roman"/>
          <w:color w:val="202122"/>
          <w:sz w:val="28"/>
          <w:szCs w:val="28"/>
          <w:shd w:val="clear" w:color="auto" w:fill="FFFFFF"/>
          <w:lang w:val="uk-UA"/>
        </w:rPr>
        <w:t xml:space="preserve">) Матеріали металеві. </w:t>
      </w:r>
      <w:r w:rsidRPr="00FB7712">
        <w:rPr>
          <w:rFonts w:ascii="Times New Roman" w:hAnsi="Times New Roman" w:cs="Times New Roman"/>
          <w:color w:val="202122"/>
          <w:sz w:val="28"/>
          <w:szCs w:val="28"/>
          <w:shd w:val="clear" w:color="auto" w:fill="FFFFFF"/>
        </w:rPr>
        <w:t>Визначення твердості за Брінелем. Частина 1. Метод випробування.</w:t>
      </w:r>
    </w:p>
    <w:p w:rsidR="00253368" w:rsidRPr="00FB7712"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color w:val="202122"/>
          <w:sz w:val="28"/>
          <w:szCs w:val="28"/>
          <w:shd w:val="clear" w:color="auto" w:fill="FFFFFF"/>
        </w:rPr>
        <w:t>ГОСТ 9012-59 Металлы. Метод измерения твердости по Бринеллю.</w:t>
      </w:r>
    </w:p>
    <w:p w:rsidR="00253368" w:rsidRPr="00FB7712"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sz w:val="28"/>
          <w:szCs w:val="28"/>
        </w:rPr>
        <w:t>ГОСТ 9013-59 (ИСО 6508-86). Металлы. Методы измерения твердости по Роквеллу.</w:t>
      </w:r>
    </w:p>
    <w:p w:rsidR="00253368" w:rsidRPr="00FB7712" w:rsidRDefault="00253368" w:rsidP="00746C4A">
      <w:pPr>
        <w:pStyle w:val="a6"/>
        <w:numPr>
          <w:ilvl w:val="0"/>
          <w:numId w:val="12"/>
        </w:numPr>
        <w:spacing w:line="360" w:lineRule="auto"/>
        <w:ind w:left="0"/>
        <w:jc w:val="both"/>
        <w:rPr>
          <w:rStyle w:val="reference-text"/>
          <w:rFonts w:ascii="Times New Roman" w:hAnsi="Times New Roman" w:cs="Times New Roman"/>
          <w:color w:val="202122"/>
          <w:sz w:val="28"/>
          <w:szCs w:val="28"/>
          <w:shd w:val="clear" w:color="auto" w:fill="FFFFFF"/>
          <w:lang w:val="uk-UA"/>
        </w:rPr>
      </w:pPr>
      <w:r w:rsidRPr="00FB7712">
        <w:rPr>
          <w:rFonts w:ascii="Times New Roman" w:hAnsi="Times New Roman" w:cs="Times New Roman"/>
          <w:color w:val="202122"/>
          <w:sz w:val="28"/>
          <w:szCs w:val="28"/>
          <w:shd w:val="clear" w:color="auto" w:fill="FFFFFF"/>
        </w:rPr>
        <w:t> </w:t>
      </w:r>
      <w:r w:rsidRPr="00FB7712">
        <w:rPr>
          <w:rStyle w:val="reference-text"/>
          <w:rFonts w:ascii="Times New Roman" w:hAnsi="Times New Roman" w:cs="Times New Roman"/>
          <w:color w:val="202122"/>
          <w:sz w:val="28"/>
          <w:szCs w:val="28"/>
          <w:shd w:val="clear" w:color="auto" w:fill="FFFFFF"/>
        </w:rPr>
        <w:t>ГОСТ 2999-75 (</w:t>
      </w:r>
      <w:proofErr w:type="gramStart"/>
      <w:r w:rsidRPr="00FB7712">
        <w:rPr>
          <w:rStyle w:val="reference-text"/>
          <w:rFonts w:ascii="Times New Roman" w:hAnsi="Times New Roman" w:cs="Times New Roman"/>
          <w:color w:val="202122"/>
          <w:sz w:val="28"/>
          <w:szCs w:val="28"/>
          <w:shd w:val="clear" w:color="auto" w:fill="FFFFFF"/>
        </w:rPr>
        <w:t>СТ</w:t>
      </w:r>
      <w:proofErr w:type="gramEnd"/>
      <w:r w:rsidRPr="00FB7712">
        <w:rPr>
          <w:rStyle w:val="reference-text"/>
          <w:rFonts w:ascii="Times New Roman" w:hAnsi="Times New Roman" w:cs="Times New Roman"/>
          <w:color w:val="202122"/>
          <w:sz w:val="28"/>
          <w:szCs w:val="28"/>
          <w:shd w:val="clear" w:color="auto" w:fill="FFFFFF"/>
        </w:rPr>
        <w:t xml:space="preserve"> СЭВ 470-77) Металлы и сплавы. Метод измерения твердости по Виккерсу</w:t>
      </w:r>
    </w:p>
    <w:p w:rsidR="00253368" w:rsidRPr="00FB7712"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color w:val="202122"/>
          <w:sz w:val="28"/>
          <w:szCs w:val="28"/>
          <w:shd w:val="clear" w:color="auto" w:fill="FFFFFF"/>
          <w:lang w:val="en-US"/>
        </w:rPr>
        <w:t xml:space="preserve">ISO 6507-1:2005 Metallic materials. Vickers hardness test. </w:t>
      </w:r>
      <w:r w:rsidRPr="00FB7712">
        <w:rPr>
          <w:rFonts w:ascii="Times New Roman" w:hAnsi="Times New Roman" w:cs="Times New Roman"/>
          <w:color w:val="202122"/>
          <w:sz w:val="28"/>
          <w:szCs w:val="28"/>
          <w:shd w:val="clear" w:color="auto" w:fill="FFFFFF"/>
        </w:rPr>
        <w:t>Part 1: Test method</w:t>
      </w:r>
    </w:p>
    <w:p w:rsidR="00253368" w:rsidRPr="00FB7712"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sz w:val="28"/>
          <w:szCs w:val="28"/>
        </w:rPr>
        <w:t>Материаловедение</w:t>
      </w:r>
      <w:proofErr w:type="gramStart"/>
      <w:r w:rsidRPr="00FB7712">
        <w:rPr>
          <w:rFonts w:ascii="Times New Roman" w:hAnsi="Times New Roman" w:cs="Times New Roman"/>
          <w:sz w:val="28"/>
          <w:szCs w:val="28"/>
        </w:rPr>
        <w:t xml:space="preserve"> :</w:t>
      </w:r>
      <w:proofErr w:type="gramEnd"/>
      <w:r w:rsidRPr="00FB7712">
        <w:rPr>
          <w:rFonts w:ascii="Times New Roman" w:hAnsi="Times New Roman" w:cs="Times New Roman"/>
          <w:sz w:val="28"/>
          <w:szCs w:val="28"/>
        </w:rPr>
        <w:t xml:space="preserve"> лабораторный практикум для студентов специальностей 1-36 20 04 «Вакуумная и компрессорная техника» и 1-08 01 01 «Профессиональное обучение» / сост. : А. А. Шматов, И. А. Иванов. – Минск</w:t>
      </w:r>
      <w:proofErr w:type="gramStart"/>
      <w:r w:rsidRPr="00FB7712">
        <w:rPr>
          <w:rFonts w:ascii="Times New Roman" w:hAnsi="Times New Roman" w:cs="Times New Roman"/>
          <w:sz w:val="28"/>
          <w:szCs w:val="28"/>
        </w:rPr>
        <w:t xml:space="preserve"> :</w:t>
      </w:r>
      <w:proofErr w:type="gramEnd"/>
      <w:r w:rsidRPr="00FB7712">
        <w:rPr>
          <w:rFonts w:ascii="Times New Roman" w:hAnsi="Times New Roman" w:cs="Times New Roman"/>
          <w:sz w:val="28"/>
          <w:szCs w:val="28"/>
        </w:rPr>
        <w:t xml:space="preserve"> БНТУ, 2013. – 90 с.</w:t>
      </w:r>
    </w:p>
    <w:p w:rsidR="00253368" w:rsidRPr="00FB7712"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sz w:val="28"/>
          <w:szCs w:val="28"/>
          <w:lang w:val="uk-UA"/>
        </w:rPr>
        <w:t>Методичні вказівки з дисципліни “Матеріалознавство” до виконання лабораторного практикуму з розділу “Механічні властивості матеріалів” для студентів усіх форм навчання. / Укл.: Трофименко В.В., Клименко О.П., Овчаренко В.І. – Дніпропетровськ: УДХТУ, 2012. – 38 с.</w:t>
      </w:r>
    </w:p>
    <w:p w:rsidR="00253368" w:rsidRPr="00FB7712" w:rsidRDefault="00253368" w:rsidP="00746C4A">
      <w:pPr>
        <w:pStyle w:val="a6"/>
        <w:numPr>
          <w:ilvl w:val="0"/>
          <w:numId w:val="12"/>
        </w:numPr>
        <w:shd w:val="clear" w:color="auto" w:fill="FFFFFF"/>
        <w:spacing w:before="150" w:after="300" w:line="360" w:lineRule="auto"/>
        <w:ind w:left="0"/>
        <w:jc w:val="both"/>
        <w:outlineLvl w:val="0"/>
        <w:rPr>
          <w:rFonts w:ascii="Times New Roman" w:eastAsia="Times New Roman" w:hAnsi="Times New Roman" w:cs="Times New Roman"/>
          <w:bCs/>
          <w:color w:val="222C43"/>
          <w:kern w:val="36"/>
          <w:sz w:val="28"/>
          <w:szCs w:val="28"/>
          <w:lang w:eastAsia="ru-RU"/>
        </w:rPr>
      </w:pPr>
      <w:r w:rsidRPr="00FB7712">
        <w:rPr>
          <w:rFonts w:ascii="Times New Roman" w:eastAsia="Times New Roman" w:hAnsi="Times New Roman" w:cs="Times New Roman"/>
          <w:bCs/>
          <w:color w:val="222C43"/>
          <w:kern w:val="36"/>
          <w:sz w:val="28"/>
          <w:szCs w:val="28"/>
          <w:lang w:eastAsia="ru-RU"/>
        </w:rPr>
        <w:t>Твердость материалов по Виккерс</w:t>
      </w:r>
      <w:proofErr w:type="gramStart"/>
      <w:r w:rsidRPr="00FB7712">
        <w:rPr>
          <w:rFonts w:ascii="Times New Roman" w:eastAsia="Times New Roman" w:hAnsi="Times New Roman" w:cs="Times New Roman"/>
          <w:bCs/>
          <w:color w:val="222C43"/>
          <w:kern w:val="36"/>
          <w:sz w:val="28"/>
          <w:szCs w:val="28"/>
          <w:lang w:eastAsia="ru-RU"/>
        </w:rPr>
        <w:t>у</w:t>
      </w:r>
      <w:r w:rsidRPr="00FB7712">
        <w:rPr>
          <w:rFonts w:ascii="Times New Roman" w:eastAsia="Times New Roman" w:hAnsi="Times New Roman" w:cs="Times New Roman"/>
          <w:bCs/>
          <w:color w:val="222C43"/>
          <w:kern w:val="36"/>
          <w:sz w:val="28"/>
          <w:szCs w:val="28"/>
          <w:lang w:val="uk-UA" w:eastAsia="ru-RU"/>
        </w:rPr>
        <w:t>-</w:t>
      </w:r>
      <w:proofErr w:type="gramEnd"/>
      <w:r w:rsidRPr="00FB7712">
        <w:rPr>
          <w:rFonts w:ascii="Times New Roman" w:eastAsia="Times New Roman" w:hAnsi="Times New Roman" w:cs="Times New Roman"/>
          <w:bCs/>
          <w:color w:val="222C43"/>
          <w:kern w:val="36"/>
          <w:sz w:val="28"/>
          <w:szCs w:val="28"/>
          <w:lang w:eastAsia="ru-RU"/>
        </w:rPr>
        <w:t>[</w:t>
      </w:r>
      <w:r w:rsidRPr="00FB7712">
        <w:rPr>
          <w:rFonts w:ascii="Times New Roman" w:eastAsia="Times New Roman" w:hAnsi="Times New Roman" w:cs="Times New Roman"/>
          <w:bCs/>
          <w:color w:val="222C43"/>
          <w:kern w:val="36"/>
          <w:sz w:val="28"/>
          <w:szCs w:val="28"/>
          <w:lang w:val="uk-UA" w:eastAsia="ru-RU"/>
        </w:rPr>
        <w:t xml:space="preserve">Електронний ресурс </w:t>
      </w:r>
      <w:r w:rsidRPr="00FB7712">
        <w:rPr>
          <w:rFonts w:ascii="Times New Roman" w:eastAsia="Times New Roman" w:hAnsi="Times New Roman" w:cs="Times New Roman"/>
          <w:bCs/>
          <w:color w:val="222C43"/>
          <w:kern w:val="36"/>
          <w:sz w:val="28"/>
          <w:szCs w:val="28"/>
          <w:lang w:eastAsia="ru-RU"/>
        </w:rPr>
        <w:t>]</w:t>
      </w:r>
      <w:r w:rsidRPr="00FB7712">
        <w:rPr>
          <w:rFonts w:ascii="Times New Roman" w:eastAsia="Times New Roman" w:hAnsi="Times New Roman" w:cs="Times New Roman"/>
          <w:bCs/>
          <w:color w:val="222C43"/>
          <w:kern w:val="36"/>
          <w:sz w:val="28"/>
          <w:szCs w:val="28"/>
          <w:lang w:val="uk-UA" w:eastAsia="ru-RU"/>
        </w:rPr>
        <w:t xml:space="preserve"> –Режим доступу:-</w:t>
      </w:r>
      <w:r w:rsidRPr="00FB7712">
        <w:rPr>
          <w:rFonts w:ascii="Times New Roman" w:hAnsi="Times New Roman" w:cs="Times New Roman"/>
          <w:sz w:val="28"/>
          <w:szCs w:val="28"/>
        </w:rPr>
        <w:t xml:space="preserve"> </w:t>
      </w:r>
      <w:hyperlink r:id="rId34" w:history="1">
        <w:r w:rsidRPr="00FB7712">
          <w:rPr>
            <w:rStyle w:val="a5"/>
            <w:rFonts w:ascii="Times New Roman" w:hAnsi="Times New Roman" w:cs="Times New Roman"/>
            <w:sz w:val="28"/>
            <w:szCs w:val="28"/>
          </w:rPr>
          <w:t>https://stankiexpert.ru/tehnologii/tverdost-po-vikkersu.html</w:t>
        </w:r>
      </w:hyperlink>
    </w:p>
    <w:p w:rsidR="00253368" w:rsidRPr="00FB7712"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FB7712">
        <w:rPr>
          <w:rFonts w:ascii="Times New Roman" w:hAnsi="Times New Roman" w:cs="Times New Roman"/>
          <w:sz w:val="28"/>
          <w:szCs w:val="28"/>
          <w:lang w:val="uk-UA"/>
        </w:rPr>
        <w:t xml:space="preserve">  Метод Бриннеля</w:t>
      </w:r>
      <w:r w:rsidRPr="00FB7712">
        <w:rPr>
          <w:rFonts w:ascii="Times New Roman" w:eastAsia="Times New Roman" w:hAnsi="Times New Roman" w:cs="Times New Roman"/>
          <w:bCs/>
          <w:color w:val="222C43"/>
          <w:kern w:val="36"/>
          <w:sz w:val="28"/>
          <w:szCs w:val="28"/>
          <w:lang w:val="uk-UA" w:eastAsia="ru-RU"/>
        </w:rPr>
        <w:t>-</w:t>
      </w:r>
      <w:r w:rsidRPr="00FB7712">
        <w:rPr>
          <w:rFonts w:ascii="Times New Roman" w:eastAsia="Times New Roman" w:hAnsi="Times New Roman" w:cs="Times New Roman"/>
          <w:bCs/>
          <w:color w:val="222C43"/>
          <w:kern w:val="36"/>
          <w:sz w:val="28"/>
          <w:szCs w:val="28"/>
          <w:lang w:eastAsia="ru-RU"/>
        </w:rPr>
        <w:t>[</w:t>
      </w:r>
      <w:r w:rsidRPr="00FB7712">
        <w:rPr>
          <w:rFonts w:ascii="Times New Roman" w:eastAsia="Times New Roman" w:hAnsi="Times New Roman" w:cs="Times New Roman"/>
          <w:bCs/>
          <w:color w:val="222C43"/>
          <w:kern w:val="36"/>
          <w:sz w:val="28"/>
          <w:szCs w:val="28"/>
          <w:lang w:val="uk-UA" w:eastAsia="ru-RU"/>
        </w:rPr>
        <w:t xml:space="preserve">Електронний ресурс </w:t>
      </w:r>
      <w:r w:rsidRPr="00FB7712">
        <w:rPr>
          <w:rFonts w:ascii="Times New Roman" w:eastAsia="Times New Roman" w:hAnsi="Times New Roman" w:cs="Times New Roman"/>
          <w:bCs/>
          <w:color w:val="222C43"/>
          <w:kern w:val="36"/>
          <w:sz w:val="28"/>
          <w:szCs w:val="28"/>
          <w:lang w:eastAsia="ru-RU"/>
        </w:rPr>
        <w:t>]</w:t>
      </w:r>
      <w:r w:rsidRPr="00FB7712">
        <w:rPr>
          <w:rFonts w:ascii="Times New Roman" w:eastAsia="Times New Roman" w:hAnsi="Times New Roman" w:cs="Times New Roman"/>
          <w:bCs/>
          <w:color w:val="222C43"/>
          <w:kern w:val="36"/>
          <w:sz w:val="28"/>
          <w:szCs w:val="28"/>
          <w:lang w:val="uk-UA" w:eastAsia="ru-RU"/>
        </w:rPr>
        <w:t xml:space="preserve"> –Режим доступу:</w:t>
      </w:r>
      <w:r w:rsidRPr="00FB7712">
        <w:rPr>
          <w:rFonts w:ascii="Times New Roman" w:hAnsi="Times New Roman" w:cs="Times New Roman"/>
          <w:sz w:val="28"/>
          <w:szCs w:val="28"/>
          <w:lang w:val="uk-UA"/>
        </w:rPr>
        <w:t xml:space="preserve"> </w:t>
      </w:r>
      <w:hyperlink r:id="rId35" w:history="1">
        <w:r w:rsidRPr="00FB7712">
          <w:rPr>
            <w:rStyle w:val="a5"/>
            <w:rFonts w:ascii="Times New Roman" w:hAnsi="Times New Roman" w:cs="Times New Roman"/>
            <w:sz w:val="28"/>
            <w:szCs w:val="28"/>
          </w:rPr>
          <w:t>https://tochpribor-nw.ru/articles/metod_brinellya/</w:t>
        </w:r>
      </w:hyperlink>
    </w:p>
    <w:p w:rsidR="00253368" w:rsidRPr="00FB7712" w:rsidRDefault="00733664" w:rsidP="00746C4A">
      <w:pPr>
        <w:pStyle w:val="a6"/>
        <w:numPr>
          <w:ilvl w:val="0"/>
          <w:numId w:val="12"/>
        </w:numPr>
        <w:spacing w:line="360" w:lineRule="auto"/>
        <w:ind w:left="0"/>
        <w:jc w:val="both"/>
        <w:rPr>
          <w:rFonts w:ascii="Times New Roman" w:eastAsia="Times New Roman" w:hAnsi="Times New Roman" w:cs="Times New Roman"/>
          <w:color w:val="000000"/>
          <w:kern w:val="36"/>
          <w:sz w:val="28"/>
          <w:szCs w:val="28"/>
          <w:lang w:eastAsia="ru-RU"/>
        </w:rPr>
      </w:pPr>
      <w:hyperlink r:id="rId36" w:tooltip="Украинская советская энциклопедия" w:history="1">
        <w:r w:rsidR="00253368" w:rsidRPr="00FB7712">
          <w:rPr>
            <w:rStyle w:val="a5"/>
            <w:rFonts w:ascii="Times New Roman" w:hAnsi="Times New Roman" w:cs="Times New Roman"/>
            <w:color w:val="0B0080"/>
            <w:sz w:val="28"/>
            <w:szCs w:val="28"/>
            <w:shd w:val="clear" w:color="auto" w:fill="FFFFFF"/>
          </w:rPr>
          <w:t>Украинская советская энциклопедия</w:t>
        </w:r>
      </w:hyperlink>
      <w:r w:rsidR="00253368" w:rsidRPr="00FB7712">
        <w:rPr>
          <w:rFonts w:ascii="Times New Roman" w:hAnsi="Times New Roman" w:cs="Times New Roman"/>
          <w:color w:val="202122"/>
          <w:sz w:val="28"/>
          <w:szCs w:val="28"/>
          <w:shd w:val="clear" w:color="auto" w:fill="FFFFFF"/>
        </w:rPr>
        <w:t>. Т. 12. — Киев, 1985.</w:t>
      </w:r>
      <w:r w:rsidR="00253368" w:rsidRPr="00FB7712">
        <w:rPr>
          <w:rFonts w:ascii="Times New Roman" w:eastAsia="Times New Roman" w:hAnsi="Times New Roman" w:cs="Times New Roman"/>
          <w:color w:val="222C43"/>
          <w:kern w:val="36"/>
          <w:sz w:val="28"/>
          <w:szCs w:val="28"/>
          <w:lang w:val="uk-UA" w:eastAsia="ru-RU"/>
        </w:rPr>
        <w:t xml:space="preserve">            </w:t>
      </w:r>
      <w:r w:rsidR="00253368" w:rsidRPr="00FB7712">
        <w:rPr>
          <w:rFonts w:ascii="Times New Roman" w:eastAsia="Times New Roman" w:hAnsi="Times New Roman" w:cs="Times New Roman"/>
          <w:color w:val="000000"/>
          <w:kern w:val="36"/>
          <w:sz w:val="28"/>
          <w:szCs w:val="28"/>
          <w:lang w:eastAsia="ru-RU"/>
        </w:rPr>
        <w:t> </w:t>
      </w:r>
    </w:p>
    <w:p w:rsidR="00253368" w:rsidRPr="00FB7712"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FB7712">
        <w:rPr>
          <w:rFonts w:ascii="Times New Roman" w:eastAsia="Times New Roman" w:hAnsi="Times New Roman" w:cs="Times New Roman"/>
          <w:color w:val="000000"/>
          <w:kern w:val="36"/>
          <w:sz w:val="28"/>
          <w:szCs w:val="28"/>
          <w:lang w:eastAsia="ru-RU"/>
        </w:rPr>
        <w:t>Определение ликвации серы</w:t>
      </w:r>
      <w:r w:rsidRPr="00FB7712">
        <w:rPr>
          <w:rFonts w:ascii="Times New Roman" w:eastAsia="Times New Roman" w:hAnsi="Times New Roman" w:cs="Times New Roman"/>
          <w:bCs/>
          <w:color w:val="222C43"/>
          <w:kern w:val="36"/>
          <w:sz w:val="28"/>
          <w:szCs w:val="28"/>
          <w:lang w:val="uk-UA" w:eastAsia="ru-RU"/>
        </w:rPr>
        <w:t xml:space="preserve"> </w:t>
      </w:r>
      <w:proofErr w:type="gramStart"/>
      <w:r w:rsidRPr="00FB7712">
        <w:rPr>
          <w:rFonts w:ascii="Times New Roman" w:eastAsia="Times New Roman" w:hAnsi="Times New Roman" w:cs="Times New Roman"/>
          <w:bCs/>
          <w:color w:val="222C43"/>
          <w:kern w:val="36"/>
          <w:sz w:val="28"/>
          <w:szCs w:val="28"/>
          <w:lang w:val="uk-UA" w:eastAsia="ru-RU"/>
        </w:rPr>
        <w:t>-</w:t>
      </w:r>
      <w:r w:rsidRPr="00FB7712">
        <w:rPr>
          <w:rFonts w:ascii="Times New Roman" w:eastAsia="Times New Roman" w:hAnsi="Times New Roman" w:cs="Times New Roman"/>
          <w:bCs/>
          <w:color w:val="222C43"/>
          <w:kern w:val="36"/>
          <w:sz w:val="28"/>
          <w:szCs w:val="28"/>
          <w:lang w:eastAsia="ru-RU"/>
        </w:rPr>
        <w:t>[</w:t>
      </w:r>
      <w:proofErr w:type="gramEnd"/>
      <w:r w:rsidRPr="00FB7712">
        <w:rPr>
          <w:rFonts w:ascii="Times New Roman" w:eastAsia="Times New Roman" w:hAnsi="Times New Roman" w:cs="Times New Roman"/>
          <w:bCs/>
          <w:color w:val="222C43"/>
          <w:kern w:val="36"/>
          <w:sz w:val="28"/>
          <w:szCs w:val="28"/>
          <w:lang w:val="uk-UA" w:eastAsia="ru-RU"/>
        </w:rPr>
        <w:t xml:space="preserve">Електронний ресурс </w:t>
      </w:r>
      <w:r w:rsidRPr="00FB7712">
        <w:rPr>
          <w:rFonts w:ascii="Times New Roman" w:eastAsia="Times New Roman" w:hAnsi="Times New Roman" w:cs="Times New Roman"/>
          <w:bCs/>
          <w:color w:val="222C43"/>
          <w:kern w:val="36"/>
          <w:sz w:val="28"/>
          <w:szCs w:val="28"/>
          <w:lang w:eastAsia="ru-RU"/>
        </w:rPr>
        <w:t>]</w:t>
      </w:r>
      <w:r w:rsidRPr="00FB7712">
        <w:rPr>
          <w:rFonts w:ascii="Times New Roman" w:eastAsia="Times New Roman" w:hAnsi="Times New Roman" w:cs="Times New Roman"/>
          <w:bCs/>
          <w:color w:val="222C43"/>
          <w:kern w:val="36"/>
          <w:sz w:val="28"/>
          <w:szCs w:val="28"/>
          <w:lang w:val="uk-UA" w:eastAsia="ru-RU"/>
        </w:rPr>
        <w:t xml:space="preserve"> –Режим доступу:</w:t>
      </w:r>
      <w:r w:rsidRPr="00FB7712">
        <w:rPr>
          <w:rFonts w:ascii="Times New Roman" w:hAnsi="Times New Roman" w:cs="Times New Roman"/>
          <w:sz w:val="28"/>
          <w:szCs w:val="28"/>
          <w:lang w:val="uk-UA"/>
        </w:rPr>
        <w:t xml:space="preserve"> </w:t>
      </w:r>
      <w:hyperlink r:id="rId37" w:history="1">
        <w:r w:rsidRPr="00FB7712">
          <w:rPr>
            <w:rStyle w:val="a5"/>
            <w:rFonts w:ascii="Times New Roman" w:hAnsi="Times New Roman" w:cs="Times New Roman"/>
            <w:sz w:val="28"/>
            <w:szCs w:val="28"/>
          </w:rPr>
          <w:t>https</w:t>
        </w:r>
        <w:r w:rsidRPr="00FB7712">
          <w:rPr>
            <w:rStyle w:val="a5"/>
            <w:rFonts w:ascii="Times New Roman" w:hAnsi="Times New Roman" w:cs="Times New Roman"/>
            <w:sz w:val="28"/>
            <w:szCs w:val="28"/>
            <w:lang w:val="uk-UA"/>
          </w:rPr>
          <w:t>://</w:t>
        </w:r>
        <w:r w:rsidRPr="00FB7712">
          <w:rPr>
            <w:rStyle w:val="a5"/>
            <w:rFonts w:ascii="Times New Roman" w:hAnsi="Times New Roman" w:cs="Times New Roman"/>
            <w:sz w:val="28"/>
            <w:szCs w:val="28"/>
          </w:rPr>
          <w:t>studfile</w:t>
        </w:r>
        <w:r w:rsidRPr="00FB7712">
          <w:rPr>
            <w:rStyle w:val="a5"/>
            <w:rFonts w:ascii="Times New Roman" w:hAnsi="Times New Roman" w:cs="Times New Roman"/>
            <w:sz w:val="28"/>
            <w:szCs w:val="28"/>
            <w:lang w:val="uk-UA"/>
          </w:rPr>
          <w:t>.</w:t>
        </w:r>
        <w:r w:rsidRPr="00FB7712">
          <w:rPr>
            <w:rStyle w:val="a5"/>
            <w:rFonts w:ascii="Times New Roman" w:hAnsi="Times New Roman" w:cs="Times New Roman"/>
            <w:sz w:val="28"/>
            <w:szCs w:val="28"/>
          </w:rPr>
          <w:t>net</w:t>
        </w:r>
        <w:r w:rsidRPr="00FB7712">
          <w:rPr>
            <w:rStyle w:val="a5"/>
            <w:rFonts w:ascii="Times New Roman" w:hAnsi="Times New Roman" w:cs="Times New Roman"/>
            <w:sz w:val="28"/>
            <w:szCs w:val="28"/>
            <w:lang w:val="uk-UA"/>
          </w:rPr>
          <w:t>/</w:t>
        </w:r>
        <w:r w:rsidRPr="00FB7712">
          <w:rPr>
            <w:rStyle w:val="a5"/>
            <w:rFonts w:ascii="Times New Roman" w:hAnsi="Times New Roman" w:cs="Times New Roman"/>
            <w:sz w:val="28"/>
            <w:szCs w:val="28"/>
          </w:rPr>
          <w:t>preview</w:t>
        </w:r>
        <w:r w:rsidRPr="00FB7712">
          <w:rPr>
            <w:rStyle w:val="a5"/>
            <w:rFonts w:ascii="Times New Roman" w:hAnsi="Times New Roman" w:cs="Times New Roman"/>
            <w:sz w:val="28"/>
            <w:szCs w:val="28"/>
            <w:lang w:val="uk-UA"/>
          </w:rPr>
          <w:t>/1979572/</w:t>
        </w:r>
        <w:r w:rsidRPr="00FB7712">
          <w:rPr>
            <w:rStyle w:val="a5"/>
            <w:rFonts w:ascii="Times New Roman" w:hAnsi="Times New Roman" w:cs="Times New Roman"/>
            <w:sz w:val="28"/>
            <w:szCs w:val="28"/>
          </w:rPr>
          <w:t>page</w:t>
        </w:r>
        <w:r w:rsidRPr="00FB7712">
          <w:rPr>
            <w:rStyle w:val="a5"/>
            <w:rFonts w:ascii="Times New Roman" w:hAnsi="Times New Roman" w:cs="Times New Roman"/>
            <w:sz w:val="28"/>
            <w:szCs w:val="28"/>
            <w:lang w:val="uk-UA"/>
          </w:rPr>
          <w:t>:55/</w:t>
        </w:r>
      </w:hyperlink>
    </w:p>
    <w:p w:rsidR="00253368" w:rsidRPr="00CE768B"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eastAsia="Times New Roman" w:hAnsi="Times New Roman" w:cs="Times New Roman"/>
          <w:color w:val="000000"/>
          <w:kern w:val="36"/>
          <w:sz w:val="28"/>
          <w:szCs w:val="28"/>
          <w:lang w:eastAsia="ru-RU"/>
        </w:rPr>
        <w:t>Определение ликвации серы</w:t>
      </w:r>
      <w:r w:rsidRPr="00CE768B">
        <w:rPr>
          <w:rFonts w:ascii="Times New Roman" w:eastAsia="Times New Roman" w:hAnsi="Times New Roman" w:cs="Times New Roman"/>
          <w:bCs/>
          <w:color w:val="222C43"/>
          <w:kern w:val="36"/>
          <w:sz w:val="28"/>
          <w:szCs w:val="28"/>
          <w:lang w:val="uk-UA" w:eastAsia="ru-RU"/>
        </w:rPr>
        <w:t xml:space="preserve"> </w:t>
      </w:r>
      <w:proofErr w:type="gramStart"/>
      <w:r w:rsidRPr="00CE768B">
        <w:rPr>
          <w:rFonts w:ascii="Times New Roman" w:eastAsia="Times New Roman" w:hAnsi="Times New Roman" w:cs="Times New Roman"/>
          <w:bCs/>
          <w:color w:val="222C43"/>
          <w:kern w:val="36"/>
          <w:sz w:val="28"/>
          <w:szCs w:val="28"/>
          <w:lang w:val="uk-UA" w:eastAsia="ru-RU"/>
        </w:rPr>
        <w:t>-</w:t>
      </w:r>
      <w:r w:rsidRPr="00CE768B">
        <w:rPr>
          <w:rFonts w:ascii="Times New Roman" w:eastAsia="Times New Roman" w:hAnsi="Times New Roman" w:cs="Times New Roman"/>
          <w:bCs/>
          <w:color w:val="222C43"/>
          <w:kern w:val="36"/>
          <w:sz w:val="28"/>
          <w:szCs w:val="28"/>
          <w:lang w:eastAsia="ru-RU"/>
        </w:rPr>
        <w:t>[</w:t>
      </w:r>
      <w:proofErr w:type="gramEnd"/>
      <w:r w:rsidRPr="00CE768B">
        <w:rPr>
          <w:rFonts w:ascii="Times New Roman" w:eastAsia="Times New Roman" w:hAnsi="Times New Roman" w:cs="Times New Roman"/>
          <w:bCs/>
          <w:color w:val="222C43"/>
          <w:kern w:val="36"/>
          <w:sz w:val="28"/>
          <w:szCs w:val="28"/>
          <w:lang w:val="uk-UA" w:eastAsia="ru-RU"/>
        </w:rPr>
        <w:t xml:space="preserve">Електронний ресурс </w:t>
      </w:r>
      <w:r w:rsidRPr="00CE768B">
        <w:rPr>
          <w:rFonts w:ascii="Times New Roman" w:eastAsia="Times New Roman" w:hAnsi="Times New Roman" w:cs="Times New Roman"/>
          <w:bCs/>
          <w:color w:val="222C43"/>
          <w:kern w:val="36"/>
          <w:sz w:val="28"/>
          <w:szCs w:val="28"/>
          <w:lang w:eastAsia="ru-RU"/>
        </w:rPr>
        <w:t>]</w:t>
      </w:r>
      <w:r w:rsidRPr="00CE768B">
        <w:rPr>
          <w:rFonts w:ascii="Times New Roman" w:eastAsia="Times New Roman" w:hAnsi="Times New Roman" w:cs="Times New Roman"/>
          <w:bCs/>
          <w:color w:val="222C43"/>
          <w:kern w:val="36"/>
          <w:sz w:val="28"/>
          <w:szCs w:val="28"/>
          <w:lang w:val="uk-UA" w:eastAsia="ru-RU"/>
        </w:rPr>
        <w:t xml:space="preserve"> –Режим доступу:</w:t>
      </w:r>
      <w:r w:rsidRPr="00CE768B">
        <w:rPr>
          <w:rFonts w:ascii="Times New Roman" w:hAnsi="Times New Roman" w:cs="Times New Roman"/>
          <w:sz w:val="28"/>
          <w:szCs w:val="28"/>
          <w:lang w:val="uk-UA"/>
        </w:rPr>
        <w:t xml:space="preserve"> </w:t>
      </w:r>
      <w:hyperlink r:id="rId38" w:history="1">
        <w:r w:rsidRPr="00CE768B">
          <w:rPr>
            <w:rStyle w:val="a5"/>
            <w:rFonts w:ascii="Times New Roman" w:hAnsi="Times New Roman" w:cs="Times New Roman"/>
            <w:sz w:val="28"/>
            <w:szCs w:val="28"/>
          </w:rPr>
          <w:t>https</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www</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iskroline</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ru</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analysis</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analiz</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c</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s</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p</w:t>
        </w:r>
        <w:r w:rsidRPr="00CE768B">
          <w:rPr>
            <w:rStyle w:val="a5"/>
            <w:rFonts w:ascii="Times New Roman" w:hAnsi="Times New Roman" w:cs="Times New Roman"/>
            <w:sz w:val="28"/>
            <w:szCs w:val="28"/>
            <w:lang w:val="uk-UA"/>
          </w:rPr>
          <w:t>/</w:t>
        </w:r>
      </w:hyperlink>
    </w:p>
    <w:p w:rsidR="00253368" w:rsidRPr="00CE768B"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sz w:val="28"/>
          <w:szCs w:val="28"/>
        </w:rPr>
        <w:lastRenderedPageBreak/>
        <w:t>Методы измерения твердости: справ</w:t>
      </w:r>
      <w:proofErr w:type="gramStart"/>
      <w:r w:rsidRPr="00CE768B">
        <w:rPr>
          <w:rFonts w:ascii="Times New Roman" w:hAnsi="Times New Roman" w:cs="Times New Roman"/>
          <w:sz w:val="28"/>
          <w:szCs w:val="28"/>
        </w:rPr>
        <w:t>.</w:t>
      </w:r>
      <w:proofErr w:type="gramEnd"/>
      <w:r w:rsidRPr="00CE768B">
        <w:rPr>
          <w:rFonts w:ascii="Times New Roman" w:hAnsi="Times New Roman" w:cs="Times New Roman"/>
          <w:sz w:val="28"/>
          <w:szCs w:val="28"/>
        </w:rPr>
        <w:t xml:space="preserve"> </w:t>
      </w:r>
      <w:proofErr w:type="gramStart"/>
      <w:r w:rsidRPr="00CE768B">
        <w:rPr>
          <w:rFonts w:ascii="Times New Roman" w:hAnsi="Times New Roman" w:cs="Times New Roman"/>
          <w:sz w:val="28"/>
          <w:szCs w:val="28"/>
        </w:rPr>
        <w:t>и</w:t>
      </w:r>
      <w:proofErr w:type="gramEnd"/>
      <w:r w:rsidRPr="00CE768B">
        <w:rPr>
          <w:rFonts w:ascii="Times New Roman" w:hAnsi="Times New Roman" w:cs="Times New Roman"/>
          <w:sz w:val="28"/>
          <w:szCs w:val="28"/>
        </w:rPr>
        <w:t>зд./А.Г. Колмаков, В.Ф. ТеМ54 рентьев, М.Б. Бакиров. - 2-е изд., перераб. и доп. - М.: Интермет Инжиниринг, 2005. -150 с.: ил. ISBN 5-89594-111-7\\</w:t>
      </w:r>
    </w:p>
    <w:p w:rsidR="00253368" w:rsidRPr="00CE768B"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color w:val="202122"/>
          <w:sz w:val="28"/>
          <w:szCs w:val="28"/>
          <w:shd w:val="clear" w:color="auto" w:fill="FFFFFF"/>
        </w:rPr>
        <w:t>ГОСТ 23273-78 «Металлы и сплавы. Измерение твердости методом упругого отскока бойка (по Шору)»</w:t>
      </w:r>
    </w:p>
    <w:p w:rsidR="00253368" w:rsidRPr="00CE768B"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sz w:val="28"/>
          <w:szCs w:val="28"/>
        </w:rPr>
        <w:t xml:space="preserve">. Золоторевский В.С. </w:t>
      </w:r>
      <w:r w:rsidR="00075348">
        <w:rPr>
          <w:rFonts w:ascii="Times New Roman" w:hAnsi="Times New Roman" w:cs="Times New Roman"/>
          <w:sz w:val="28"/>
          <w:szCs w:val="28"/>
          <w:lang w:val="uk-UA"/>
        </w:rPr>
        <w:t>М</w:t>
      </w:r>
      <w:r w:rsidRPr="00CE768B">
        <w:rPr>
          <w:rFonts w:ascii="Times New Roman" w:hAnsi="Times New Roman" w:cs="Times New Roman"/>
          <w:sz w:val="28"/>
          <w:szCs w:val="28"/>
        </w:rPr>
        <w:t>еханические свойства металлов. Уч-к для вузов. 2-е изд. М.: Металлургия, 1983. – 352 с.</w:t>
      </w:r>
    </w:p>
    <w:p w:rsidR="00253368" w:rsidRPr="00CE768B"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sz w:val="28"/>
          <w:szCs w:val="28"/>
        </w:rPr>
        <w:t xml:space="preserve"> Методы измерения механических свойств полимеров. Малкин А.Я., Аскадский А.А., Коврига В.В. – М.: «Химия», 1978. – 336 с.</w:t>
      </w:r>
    </w:p>
    <w:p w:rsidR="00253368" w:rsidRPr="00CE768B"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sz w:val="28"/>
          <w:szCs w:val="28"/>
        </w:rPr>
        <w:t>Методы измерения твердости. Справочное издание / А.Г. Колмаков и др. – М.: «Интермет Инжиниринг», 2000. – 128 с.</w:t>
      </w:r>
    </w:p>
    <w:p w:rsidR="00253368" w:rsidRPr="00CE768B"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sz w:val="28"/>
          <w:szCs w:val="28"/>
        </w:rPr>
        <w:t>Методы измерения твердости</w:t>
      </w:r>
      <w:r w:rsidRPr="00CE768B">
        <w:rPr>
          <w:rFonts w:ascii="Times New Roman" w:eastAsia="Times New Roman" w:hAnsi="Times New Roman" w:cs="Times New Roman"/>
          <w:bCs/>
          <w:color w:val="222C43"/>
          <w:kern w:val="36"/>
          <w:sz w:val="28"/>
          <w:szCs w:val="28"/>
          <w:lang w:eastAsia="ru-RU"/>
        </w:rPr>
        <w:t>[</w:t>
      </w:r>
      <w:r w:rsidRPr="00CE768B">
        <w:rPr>
          <w:rFonts w:ascii="Times New Roman" w:eastAsia="Times New Roman" w:hAnsi="Times New Roman" w:cs="Times New Roman"/>
          <w:bCs/>
          <w:color w:val="222C43"/>
          <w:kern w:val="36"/>
          <w:sz w:val="28"/>
          <w:szCs w:val="28"/>
          <w:lang w:val="uk-UA" w:eastAsia="ru-RU"/>
        </w:rPr>
        <w:t>Електронний ресурс</w:t>
      </w:r>
      <w:r w:rsidRPr="00CE768B">
        <w:rPr>
          <w:rFonts w:ascii="Times New Roman" w:eastAsia="Times New Roman" w:hAnsi="Times New Roman" w:cs="Times New Roman"/>
          <w:bCs/>
          <w:color w:val="222C43"/>
          <w:kern w:val="36"/>
          <w:sz w:val="28"/>
          <w:szCs w:val="28"/>
          <w:lang w:eastAsia="ru-RU"/>
        </w:rPr>
        <w:t>]</w:t>
      </w:r>
      <w:r w:rsidRPr="00CE768B">
        <w:rPr>
          <w:rFonts w:ascii="Times New Roman" w:eastAsia="Times New Roman" w:hAnsi="Times New Roman" w:cs="Times New Roman"/>
          <w:bCs/>
          <w:color w:val="222C43"/>
          <w:kern w:val="36"/>
          <w:sz w:val="28"/>
          <w:szCs w:val="28"/>
          <w:lang w:val="uk-UA" w:eastAsia="ru-RU"/>
        </w:rPr>
        <w:t xml:space="preserve"> –Режим доступу:</w:t>
      </w:r>
      <w:r w:rsidRPr="00CE768B">
        <w:rPr>
          <w:rFonts w:ascii="Times New Roman" w:hAnsi="Times New Roman" w:cs="Times New Roman"/>
          <w:sz w:val="28"/>
          <w:szCs w:val="28"/>
          <w:lang w:val="uk-UA"/>
        </w:rPr>
        <w:t xml:space="preserve">  </w:t>
      </w:r>
      <w:hyperlink r:id="rId39" w:history="1">
        <w:r w:rsidRPr="00CE768B">
          <w:rPr>
            <w:rStyle w:val="a5"/>
            <w:rFonts w:ascii="Times New Roman" w:hAnsi="Times New Roman" w:cs="Times New Roman"/>
            <w:sz w:val="28"/>
            <w:szCs w:val="28"/>
          </w:rPr>
          <w:t>https</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alfatest</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ru</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support</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articles</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Tverdomery</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dlya</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metallov</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metody</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brinellya</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i</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rokvella</w:t>
        </w:r>
        <w:r w:rsidRPr="00CE768B">
          <w:rPr>
            <w:rStyle w:val="a5"/>
            <w:rFonts w:ascii="Times New Roman" w:hAnsi="Times New Roman" w:cs="Times New Roman"/>
            <w:sz w:val="28"/>
            <w:szCs w:val="28"/>
            <w:lang w:val="uk-UA"/>
          </w:rPr>
          <w:t>/</w:t>
        </w:r>
      </w:hyperlink>
    </w:p>
    <w:p w:rsidR="00253368" w:rsidRPr="00CE768B" w:rsidRDefault="00253368"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sz w:val="28"/>
          <w:szCs w:val="28"/>
        </w:rPr>
        <w:t>Методы измерения твердост</w:t>
      </w:r>
      <w:proofErr w:type="gramStart"/>
      <w:r w:rsidRPr="00CE768B">
        <w:rPr>
          <w:rFonts w:ascii="Times New Roman" w:hAnsi="Times New Roman" w:cs="Times New Roman"/>
          <w:sz w:val="28"/>
          <w:szCs w:val="28"/>
        </w:rPr>
        <w:t>и</w:t>
      </w:r>
      <w:r w:rsidRPr="00CE768B">
        <w:rPr>
          <w:rFonts w:ascii="Times New Roman" w:eastAsia="Times New Roman" w:hAnsi="Times New Roman" w:cs="Times New Roman"/>
          <w:bCs/>
          <w:color w:val="222C43"/>
          <w:kern w:val="36"/>
          <w:sz w:val="28"/>
          <w:szCs w:val="28"/>
          <w:lang w:val="uk-UA" w:eastAsia="ru-RU"/>
        </w:rPr>
        <w:t>-</w:t>
      </w:r>
      <w:proofErr w:type="gramEnd"/>
      <w:r w:rsidRPr="00CE768B">
        <w:rPr>
          <w:rFonts w:ascii="Times New Roman" w:eastAsia="Times New Roman" w:hAnsi="Times New Roman" w:cs="Times New Roman"/>
          <w:bCs/>
          <w:color w:val="222C43"/>
          <w:kern w:val="36"/>
          <w:sz w:val="28"/>
          <w:szCs w:val="28"/>
          <w:lang w:eastAsia="ru-RU"/>
        </w:rPr>
        <w:t>[</w:t>
      </w:r>
      <w:r w:rsidRPr="00CE768B">
        <w:rPr>
          <w:rFonts w:ascii="Times New Roman" w:eastAsia="Times New Roman" w:hAnsi="Times New Roman" w:cs="Times New Roman"/>
          <w:bCs/>
          <w:color w:val="222C43"/>
          <w:kern w:val="36"/>
          <w:sz w:val="28"/>
          <w:szCs w:val="28"/>
          <w:lang w:val="uk-UA" w:eastAsia="ru-RU"/>
        </w:rPr>
        <w:t xml:space="preserve">Електронний ресурс </w:t>
      </w:r>
      <w:r w:rsidRPr="00CE768B">
        <w:rPr>
          <w:rFonts w:ascii="Times New Roman" w:eastAsia="Times New Roman" w:hAnsi="Times New Roman" w:cs="Times New Roman"/>
          <w:bCs/>
          <w:color w:val="222C43"/>
          <w:kern w:val="36"/>
          <w:sz w:val="28"/>
          <w:szCs w:val="28"/>
          <w:lang w:eastAsia="ru-RU"/>
        </w:rPr>
        <w:t>]</w:t>
      </w:r>
      <w:r w:rsidRPr="00CE768B">
        <w:rPr>
          <w:rFonts w:ascii="Times New Roman" w:eastAsia="Times New Roman" w:hAnsi="Times New Roman" w:cs="Times New Roman"/>
          <w:bCs/>
          <w:color w:val="222C43"/>
          <w:kern w:val="36"/>
          <w:sz w:val="28"/>
          <w:szCs w:val="28"/>
          <w:lang w:val="uk-UA" w:eastAsia="ru-RU"/>
        </w:rPr>
        <w:t xml:space="preserve"> –Режим доступу:</w:t>
      </w:r>
      <w:r w:rsidRPr="00CE768B">
        <w:rPr>
          <w:rFonts w:ascii="Times New Roman" w:hAnsi="Times New Roman" w:cs="Times New Roman"/>
          <w:sz w:val="28"/>
          <w:szCs w:val="28"/>
          <w:lang w:val="uk-UA"/>
        </w:rPr>
        <w:t xml:space="preserve">  </w:t>
      </w:r>
      <w:hyperlink r:id="rId40" w:history="1">
        <w:r w:rsidRPr="00CE768B">
          <w:rPr>
            <w:rStyle w:val="a5"/>
            <w:rFonts w:ascii="Times New Roman" w:hAnsi="Times New Roman" w:cs="Times New Roman"/>
            <w:sz w:val="28"/>
            <w:szCs w:val="28"/>
          </w:rPr>
          <w:t>http</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moodle</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ipo</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kpi</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ua</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moodle</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mod</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resource</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view</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php</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id</w:t>
        </w:r>
        <w:r w:rsidRPr="00CE768B">
          <w:rPr>
            <w:rStyle w:val="a5"/>
            <w:rFonts w:ascii="Times New Roman" w:hAnsi="Times New Roman" w:cs="Times New Roman"/>
            <w:sz w:val="28"/>
            <w:szCs w:val="28"/>
            <w:lang w:val="uk-UA"/>
          </w:rPr>
          <w:t>=29384</w:t>
        </w:r>
      </w:hyperlink>
    </w:p>
    <w:p w:rsidR="00407FC1" w:rsidRPr="00CE768B" w:rsidRDefault="00407FC1"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sz w:val="28"/>
          <w:szCs w:val="28"/>
        </w:rPr>
        <w:t>Методы измерения твердост</w:t>
      </w:r>
      <w:proofErr w:type="gramStart"/>
      <w:r w:rsidRPr="00CE768B">
        <w:rPr>
          <w:rFonts w:ascii="Times New Roman" w:hAnsi="Times New Roman" w:cs="Times New Roman"/>
          <w:sz w:val="28"/>
          <w:szCs w:val="28"/>
        </w:rPr>
        <w:t>и</w:t>
      </w:r>
      <w:r w:rsidRPr="00CE768B">
        <w:rPr>
          <w:rFonts w:ascii="Times New Roman" w:eastAsia="Times New Roman" w:hAnsi="Times New Roman" w:cs="Times New Roman"/>
          <w:bCs/>
          <w:color w:val="222C43"/>
          <w:kern w:val="36"/>
          <w:sz w:val="28"/>
          <w:szCs w:val="28"/>
          <w:lang w:val="uk-UA" w:eastAsia="ru-RU"/>
        </w:rPr>
        <w:t>-</w:t>
      </w:r>
      <w:proofErr w:type="gramEnd"/>
      <w:r w:rsidRPr="00CE768B">
        <w:rPr>
          <w:rFonts w:ascii="Times New Roman" w:eastAsia="Times New Roman" w:hAnsi="Times New Roman" w:cs="Times New Roman"/>
          <w:bCs/>
          <w:color w:val="222C43"/>
          <w:kern w:val="36"/>
          <w:sz w:val="28"/>
          <w:szCs w:val="28"/>
          <w:lang w:eastAsia="ru-RU"/>
        </w:rPr>
        <w:t>[</w:t>
      </w:r>
      <w:r w:rsidRPr="00CE768B">
        <w:rPr>
          <w:rFonts w:ascii="Times New Roman" w:eastAsia="Times New Roman" w:hAnsi="Times New Roman" w:cs="Times New Roman"/>
          <w:bCs/>
          <w:color w:val="222C43"/>
          <w:kern w:val="36"/>
          <w:sz w:val="28"/>
          <w:szCs w:val="28"/>
          <w:lang w:val="uk-UA" w:eastAsia="ru-RU"/>
        </w:rPr>
        <w:t xml:space="preserve">Електронний ресурс </w:t>
      </w:r>
      <w:r w:rsidRPr="00CE768B">
        <w:rPr>
          <w:rFonts w:ascii="Times New Roman" w:eastAsia="Times New Roman" w:hAnsi="Times New Roman" w:cs="Times New Roman"/>
          <w:bCs/>
          <w:color w:val="222C43"/>
          <w:kern w:val="36"/>
          <w:sz w:val="28"/>
          <w:szCs w:val="28"/>
          <w:lang w:eastAsia="ru-RU"/>
        </w:rPr>
        <w:t>]</w:t>
      </w:r>
      <w:r w:rsidRPr="00CE768B">
        <w:rPr>
          <w:rFonts w:ascii="Times New Roman" w:eastAsia="Times New Roman" w:hAnsi="Times New Roman" w:cs="Times New Roman"/>
          <w:bCs/>
          <w:color w:val="222C43"/>
          <w:kern w:val="36"/>
          <w:sz w:val="28"/>
          <w:szCs w:val="28"/>
          <w:lang w:val="uk-UA" w:eastAsia="ru-RU"/>
        </w:rPr>
        <w:t xml:space="preserve"> –Режим доступу:</w:t>
      </w:r>
      <w:r w:rsidRPr="00CE768B">
        <w:rPr>
          <w:rFonts w:ascii="Times New Roman" w:hAnsi="Times New Roman" w:cs="Times New Roman"/>
          <w:sz w:val="28"/>
          <w:szCs w:val="28"/>
          <w:lang w:val="uk-UA"/>
        </w:rPr>
        <w:t xml:space="preserve">  </w:t>
      </w:r>
      <w:hyperlink r:id="rId41" w:history="1">
        <w:r w:rsidRPr="00CE768B">
          <w:rPr>
            <w:rStyle w:val="a5"/>
            <w:rFonts w:ascii="Times New Roman" w:hAnsi="Times New Roman" w:cs="Times New Roman"/>
            <w:sz w:val="28"/>
            <w:szCs w:val="28"/>
          </w:rPr>
          <w:t>https</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studref</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com</w:t>
        </w:r>
        <w:r w:rsidRPr="00CE768B">
          <w:rPr>
            <w:rStyle w:val="a5"/>
            <w:rFonts w:ascii="Times New Roman" w:hAnsi="Times New Roman" w:cs="Times New Roman"/>
            <w:sz w:val="28"/>
            <w:szCs w:val="28"/>
            <w:lang w:val="uk-UA"/>
          </w:rPr>
          <w:t>/364725/</w:t>
        </w:r>
        <w:r w:rsidRPr="00CE768B">
          <w:rPr>
            <w:rStyle w:val="a5"/>
            <w:rFonts w:ascii="Times New Roman" w:hAnsi="Times New Roman" w:cs="Times New Roman"/>
            <w:sz w:val="28"/>
            <w:szCs w:val="28"/>
          </w:rPr>
          <w:t>stroitelstvo</w:t>
        </w:r>
        <w:r w:rsidRPr="00CE768B">
          <w:rPr>
            <w:rStyle w:val="a5"/>
            <w:rFonts w:ascii="Times New Roman" w:hAnsi="Times New Roman" w:cs="Times New Roman"/>
            <w:sz w:val="28"/>
            <w:szCs w:val="28"/>
            <w:lang w:val="uk-UA"/>
          </w:rPr>
          <w:t>/</w:t>
        </w:r>
        <w:r w:rsidRPr="00CE768B">
          <w:rPr>
            <w:rStyle w:val="a5"/>
            <w:rFonts w:ascii="Times New Roman" w:hAnsi="Times New Roman" w:cs="Times New Roman"/>
            <w:sz w:val="28"/>
            <w:szCs w:val="28"/>
          </w:rPr>
          <w:t>opredelenie</w:t>
        </w:r>
        <w:r w:rsidRPr="00CE768B">
          <w:rPr>
            <w:rStyle w:val="a5"/>
            <w:rFonts w:ascii="Times New Roman" w:hAnsi="Times New Roman" w:cs="Times New Roman"/>
            <w:sz w:val="28"/>
            <w:szCs w:val="28"/>
            <w:lang w:val="uk-UA"/>
          </w:rPr>
          <w:t>_</w:t>
        </w:r>
        <w:r w:rsidRPr="00CE768B">
          <w:rPr>
            <w:rStyle w:val="a5"/>
            <w:rFonts w:ascii="Times New Roman" w:hAnsi="Times New Roman" w:cs="Times New Roman"/>
            <w:sz w:val="28"/>
            <w:szCs w:val="28"/>
          </w:rPr>
          <w:t>tverdosti</w:t>
        </w:r>
        <w:r w:rsidRPr="00CE768B">
          <w:rPr>
            <w:rStyle w:val="a5"/>
            <w:rFonts w:ascii="Times New Roman" w:hAnsi="Times New Roman" w:cs="Times New Roman"/>
            <w:sz w:val="28"/>
            <w:szCs w:val="28"/>
            <w:lang w:val="uk-UA"/>
          </w:rPr>
          <w:t>_</w:t>
        </w:r>
        <w:r w:rsidRPr="00CE768B">
          <w:rPr>
            <w:rStyle w:val="a5"/>
            <w:rFonts w:ascii="Times New Roman" w:hAnsi="Times New Roman" w:cs="Times New Roman"/>
            <w:sz w:val="28"/>
            <w:szCs w:val="28"/>
          </w:rPr>
          <w:t>materialov</w:t>
        </w:r>
        <w:r w:rsidRPr="00CE768B">
          <w:rPr>
            <w:rStyle w:val="a5"/>
            <w:rFonts w:ascii="Times New Roman" w:hAnsi="Times New Roman" w:cs="Times New Roman"/>
            <w:sz w:val="28"/>
            <w:szCs w:val="28"/>
            <w:lang w:val="uk-UA"/>
          </w:rPr>
          <w:t>_</w:t>
        </w:r>
        <w:r w:rsidRPr="00CE768B">
          <w:rPr>
            <w:rStyle w:val="a5"/>
            <w:rFonts w:ascii="Times New Roman" w:hAnsi="Times New Roman" w:cs="Times New Roman"/>
            <w:sz w:val="28"/>
            <w:szCs w:val="28"/>
          </w:rPr>
          <w:t>metodom</w:t>
        </w:r>
        <w:r w:rsidRPr="00CE768B">
          <w:rPr>
            <w:rStyle w:val="a5"/>
            <w:rFonts w:ascii="Times New Roman" w:hAnsi="Times New Roman" w:cs="Times New Roman"/>
            <w:sz w:val="28"/>
            <w:szCs w:val="28"/>
            <w:lang w:val="uk-UA"/>
          </w:rPr>
          <w:t>_</w:t>
        </w:r>
        <w:r w:rsidRPr="00CE768B">
          <w:rPr>
            <w:rStyle w:val="a5"/>
            <w:rFonts w:ascii="Times New Roman" w:hAnsi="Times New Roman" w:cs="Times New Roman"/>
            <w:sz w:val="28"/>
            <w:szCs w:val="28"/>
          </w:rPr>
          <w:t>uprugogo</w:t>
        </w:r>
        <w:r w:rsidRPr="00CE768B">
          <w:rPr>
            <w:rStyle w:val="a5"/>
            <w:rFonts w:ascii="Times New Roman" w:hAnsi="Times New Roman" w:cs="Times New Roman"/>
            <w:sz w:val="28"/>
            <w:szCs w:val="28"/>
            <w:lang w:val="uk-UA"/>
          </w:rPr>
          <w:t>_</w:t>
        </w:r>
        <w:r w:rsidRPr="00CE768B">
          <w:rPr>
            <w:rStyle w:val="a5"/>
            <w:rFonts w:ascii="Times New Roman" w:hAnsi="Times New Roman" w:cs="Times New Roman"/>
            <w:sz w:val="28"/>
            <w:szCs w:val="28"/>
          </w:rPr>
          <w:t>otskoka</w:t>
        </w:r>
        <w:r w:rsidRPr="00CE768B">
          <w:rPr>
            <w:rStyle w:val="a5"/>
            <w:rFonts w:ascii="Times New Roman" w:hAnsi="Times New Roman" w:cs="Times New Roman"/>
            <w:sz w:val="28"/>
            <w:szCs w:val="28"/>
            <w:lang w:val="uk-UA"/>
          </w:rPr>
          <w:t>_</w:t>
        </w:r>
        <w:r w:rsidRPr="00CE768B">
          <w:rPr>
            <w:rStyle w:val="a5"/>
            <w:rFonts w:ascii="Times New Roman" w:hAnsi="Times New Roman" w:cs="Times New Roman"/>
            <w:sz w:val="28"/>
            <w:szCs w:val="28"/>
          </w:rPr>
          <w:t>metod</w:t>
        </w:r>
        <w:r w:rsidRPr="00CE768B">
          <w:rPr>
            <w:rStyle w:val="a5"/>
            <w:rFonts w:ascii="Times New Roman" w:hAnsi="Times New Roman" w:cs="Times New Roman"/>
            <w:sz w:val="28"/>
            <w:szCs w:val="28"/>
            <w:lang w:val="uk-UA"/>
          </w:rPr>
          <w:t>_</w:t>
        </w:r>
        <w:r w:rsidRPr="00CE768B">
          <w:rPr>
            <w:rStyle w:val="a5"/>
            <w:rFonts w:ascii="Times New Roman" w:hAnsi="Times New Roman" w:cs="Times New Roman"/>
            <w:sz w:val="28"/>
            <w:szCs w:val="28"/>
          </w:rPr>
          <w:t>shora</w:t>
        </w:r>
      </w:hyperlink>
    </w:p>
    <w:p w:rsidR="00C7481B" w:rsidRPr="00CE768B" w:rsidRDefault="00C7481B"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color w:val="202122"/>
          <w:sz w:val="28"/>
          <w:szCs w:val="28"/>
          <w:shd w:val="clear" w:color="auto" w:fill="FFFFFF"/>
          <w:lang w:val="uk-UA"/>
        </w:rPr>
        <w:t xml:space="preserve"> </w:t>
      </w:r>
      <w:r w:rsidRPr="00CE768B">
        <w:rPr>
          <w:rFonts w:ascii="Times New Roman" w:hAnsi="Times New Roman" w:cs="Times New Roman"/>
          <w:color w:val="000000"/>
          <w:sz w:val="28"/>
          <w:szCs w:val="28"/>
          <w:shd w:val="clear" w:color="auto" w:fill="FFFFFF" w:themeFill="background1"/>
        </w:rPr>
        <w:t>ДСТУ ISO 10012:2005 (ISO 10012:2003, ID</w:t>
      </w:r>
      <w:proofErr w:type="gramStart"/>
      <w:r w:rsidRPr="00CE768B">
        <w:rPr>
          <w:rFonts w:ascii="Times New Roman" w:hAnsi="Times New Roman" w:cs="Times New Roman"/>
          <w:color w:val="000000"/>
          <w:sz w:val="28"/>
          <w:szCs w:val="28"/>
          <w:shd w:val="clear" w:color="auto" w:fill="FFFFFF" w:themeFill="background1"/>
        </w:rPr>
        <w:t>Т</w:t>
      </w:r>
      <w:proofErr w:type="gramEnd"/>
      <w:r w:rsidRPr="00CE768B">
        <w:rPr>
          <w:rFonts w:ascii="Times New Roman" w:hAnsi="Times New Roman" w:cs="Times New Roman"/>
          <w:color w:val="000000"/>
          <w:sz w:val="28"/>
          <w:szCs w:val="28"/>
          <w:shd w:val="clear" w:color="auto" w:fill="FFFFFF" w:themeFill="background1"/>
        </w:rPr>
        <w:t>) Національний стандарт України. Системи</w:t>
      </w:r>
      <w:r w:rsidRPr="00CE768B">
        <w:rPr>
          <w:rFonts w:ascii="Times New Roman" w:hAnsi="Times New Roman" w:cs="Times New Roman"/>
          <w:color w:val="000000"/>
          <w:sz w:val="28"/>
          <w:szCs w:val="28"/>
          <w:shd w:val="clear" w:color="auto" w:fill="FFFFFF" w:themeFill="background1"/>
          <w:lang w:val="uk-UA"/>
        </w:rPr>
        <w:t xml:space="preserve"> </w:t>
      </w:r>
      <w:r w:rsidRPr="00CE768B">
        <w:rPr>
          <w:rFonts w:ascii="Times New Roman" w:hAnsi="Times New Roman" w:cs="Times New Roman"/>
          <w:color w:val="000000"/>
          <w:sz w:val="28"/>
          <w:szCs w:val="28"/>
          <w:shd w:val="clear" w:color="auto" w:fill="FFFFFF" w:themeFill="background1"/>
        </w:rPr>
        <w:t>керування</w:t>
      </w:r>
      <w:r w:rsidRPr="00CE768B">
        <w:rPr>
          <w:rFonts w:ascii="Times New Roman" w:hAnsi="Times New Roman" w:cs="Times New Roman"/>
          <w:color w:val="000000"/>
          <w:sz w:val="28"/>
          <w:szCs w:val="28"/>
          <w:shd w:val="clear" w:color="auto" w:fill="FFFFFF" w:themeFill="background1"/>
          <w:lang w:val="uk-UA"/>
        </w:rPr>
        <w:t xml:space="preserve"> </w:t>
      </w:r>
      <w:r w:rsidRPr="00CE768B">
        <w:rPr>
          <w:rFonts w:ascii="Times New Roman" w:hAnsi="Times New Roman" w:cs="Times New Roman"/>
          <w:color w:val="000000"/>
          <w:sz w:val="28"/>
          <w:szCs w:val="28"/>
          <w:shd w:val="clear" w:color="auto" w:fill="FFFFFF" w:themeFill="background1"/>
        </w:rPr>
        <w:t>вимірюванням.</w:t>
      </w:r>
      <w:r w:rsidRPr="00CE768B">
        <w:rPr>
          <w:rFonts w:ascii="Times New Roman" w:hAnsi="Times New Roman" w:cs="Times New Roman"/>
          <w:color w:val="000000"/>
          <w:sz w:val="28"/>
          <w:szCs w:val="28"/>
          <w:shd w:val="clear" w:color="auto" w:fill="FFFFFF" w:themeFill="background1"/>
          <w:lang w:val="uk-UA"/>
        </w:rPr>
        <w:t xml:space="preserve"> </w:t>
      </w:r>
      <w:r w:rsidRPr="00CE768B">
        <w:rPr>
          <w:rFonts w:ascii="Times New Roman" w:hAnsi="Times New Roman" w:cs="Times New Roman"/>
          <w:color w:val="000000"/>
          <w:sz w:val="28"/>
          <w:szCs w:val="28"/>
          <w:shd w:val="clear" w:color="auto" w:fill="FFFFFF" w:themeFill="background1"/>
        </w:rPr>
        <w:t>Вимоги до процесів</w:t>
      </w:r>
      <w:r w:rsidRPr="00CE768B">
        <w:rPr>
          <w:rFonts w:ascii="Times New Roman" w:hAnsi="Times New Roman" w:cs="Times New Roman"/>
          <w:color w:val="000000"/>
          <w:sz w:val="28"/>
          <w:szCs w:val="28"/>
          <w:shd w:val="clear" w:color="auto" w:fill="FFFFFF" w:themeFill="background1"/>
          <w:lang w:val="uk-UA"/>
        </w:rPr>
        <w:t xml:space="preserve"> </w:t>
      </w:r>
      <w:r w:rsidRPr="00CE768B">
        <w:rPr>
          <w:rFonts w:ascii="Times New Roman" w:hAnsi="Times New Roman" w:cs="Times New Roman"/>
          <w:color w:val="000000"/>
          <w:sz w:val="28"/>
          <w:szCs w:val="28"/>
          <w:shd w:val="clear" w:color="auto" w:fill="FFFFFF" w:themeFill="background1"/>
        </w:rPr>
        <w:t>вимірювання та вимірювального</w:t>
      </w:r>
      <w:r w:rsidRPr="00CE768B">
        <w:rPr>
          <w:rFonts w:ascii="Times New Roman" w:hAnsi="Times New Roman" w:cs="Times New Roman"/>
          <w:color w:val="000000"/>
          <w:sz w:val="28"/>
          <w:szCs w:val="28"/>
          <w:shd w:val="clear" w:color="auto" w:fill="FFFFFF" w:themeFill="background1"/>
          <w:lang w:val="uk-UA"/>
        </w:rPr>
        <w:t xml:space="preserve"> </w:t>
      </w:r>
      <w:r w:rsidRPr="00CE768B">
        <w:rPr>
          <w:rFonts w:ascii="Times New Roman" w:hAnsi="Times New Roman" w:cs="Times New Roman"/>
          <w:color w:val="000000"/>
          <w:sz w:val="28"/>
          <w:szCs w:val="28"/>
          <w:shd w:val="clear" w:color="auto" w:fill="FFFFFF" w:themeFill="background1"/>
        </w:rPr>
        <w:t>обладнання</w:t>
      </w:r>
      <w:r w:rsidRPr="00CE768B">
        <w:rPr>
          <w:rFonts w:ascii="Times New Roman" w:hAnsi="Times New Roman" w:cs="Times New Roman"/>
          <w:color w:val="000000"/>
          <w:sz w:val="28"/>
          <w:szCs w:val="28"/>
          <w:shd w:val="clear" w:color="auto" w:fill="FFFFFF" w:themeFill="background1"/>
          <w:lang w:val="uk-UA"/>
        </w:rPr>
        <w:t>.</w:t>
      </w:r>
    </w:p>
    <w:p w:rsidR="00C7481B" w:rsidRPr="00CE768B" w:rsidRDefault="00C7481B"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CE768B">
        <w:rPr>
          <w:rFonts w:ascii="Times New Roman" w:hAnsi="Times New Roman" w:cs="Times New Roman"/>
          <w:sz w:val="28"/>
          <w:szCs w:val="28"/>
          <w:lang w:val="uk-UA"/>
        </w:rPr>
        <w:t xml:space="preserve">ДСТУ </w:t>
      </w:r>
      <w:r w:rsidRPr="00CE768B">
        <w:rPr>
          <w:rFonts w:ascii="Times New Roman" w:hAnsi="Times New Roman" w:cs="Times New Roman"/>
          <w:sz w:val="28"/>
          <w:szCs w:val="28"/>
        </w:rPr>
        <w:t>ISO</w:t>
      </w:r>
      <w:r w:rsidRPr="00CE768B">
        <w:rPr>
          <w:rFonts w:ascii="Times New Roman" w:hAnsi="Times New Roman" w:cs="Times New Roman"/>
          <w:sz w:val="28"/>
          <w:szCs w:val="28"/>
          <w:lang w:val="uk-UA"/>
        </w:rPr>
        <w:t xml:space="preserve"> 31000:2014 Менеджмент ризиків. Принципи та керівні вказівки (</w:t>
      </w:r>
      <w:r w:rsidRPr="00CE768B">
        <w:rPr>
          <w:rFonts w:ascii="Times New Roman" w:hAnsi="Times New Roman" w:cs="Times New Roman"/>
          <w:sz w:val="28"/>
          <w:szCs w:val="28"/>
        </w:rPr>
        <w:t>ISO</w:t>
      </w:r>
      <w:r w:rsidRPr="00CE768B">
        <w:rPr>
          <w:rFonts w:ascii="Times New Roman" w:hAnsi="Times New Roman" w:cs="Times New Roman"/>
          <w:sz w:val="28"/>
          <w:szCs w:val="28"/>
          <w:lang w:val="uk-UA"/>
        </w:rPr>
        <w:t xml:space="preserve"> 31000:2009, </w:t>
      </w:r>
      <w:r w:rsidRPr="00CE768B">
        <w:rPr>
          <w:rFonts w:ascii="Times New Roman" w:hAnsi="Times New Roman" w:cs="Times New Roman"/>
          <w:sz w:val="28"/>
          <w:szCs w:val="28"/>
        </w:rPr>
        <w:t>IDT</w:t>
      </w:r>
      <w:r w:rsidRPr="00CE768B">
        <w:rPr>
          <w:rFonts w:ascii="Times New Roman" w:hAnsi="Times New Roman" w:cs="Times New Roman"/>
          <w:sz w:val="28"/>
          <w:szCs w:val="28"/>
          <w:lang w:val="uk-UA"/>
        </w:rPr>
        <w:t>)</w:t>
      </w:r>
    </w:p>
    <w:p w:rsidR="00506F32" w:rsidRPr="00506F32" w:rsidRDefault="009C490F"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506F32">
        <w:rPr>
          <w:rFonts w:ascii="Times New Roman" w:hAnsi="Times New Roman" w:cs="Times New Roman"/>
          <w:color w:val="000000"/>
          <w:sz w:val="28"/>
          <w:szCs w:val="28"/>
          <w:shd w:val="clear" w:color="auto" w:fill="FFFFFF" w:themeFill="background1"/>
          <w:lang w:val="uk-UA"/>
        </w:rPr>
        <w:t>ДСТУ ІЕС/І</w:t>
      </w:r>
      <w:r w:rsidRPr="00506F32">
        <w:rPr>
          <w:rFonts w:ascii="Times New Roman" w:hAnsi="Times New Roman" w:cs="Times New Roman"/>
          <w:color w:val="000000"/>
          <w:sz w:val="28"/>
          <w:szCs w:val="28"/>
          <w:shd w:val="clear" w:color="auto" w:fill="FFFFFF" w:themeFill="background1"/>
        </w:rPr>
        <w:t>S</w:t>
      </w:r>
      <w:r w:rsidRPr="00506F32">
        <w:rPr>
          <w:rFonts w:ascii="Times New Roman" w:hAnsi="Times New Roman" w:cs="Times New Roman"/>
          <w:color w:val="000000"/>
          <w:sz w:val="28"/>
          <w:szCs w:val="28"/>
          <w:shd w:val="clear" w:color="auto" w:fill="FFFFFF" w:themeFill="background1"/>
          <w:lang w:val="uk-UA"/>
        </w:rPr>
        <w:t>О 31010:2013 (ІЕС/І</w:t>
      </w:r>
      <w:r w:rsidRPr="00506F32">
        <w:rPr>
          <w:rFonts w:ascii="Times New Roman" w:hAnsi="Times New Roman" w:cs="Times New Roman"/>
          <w:color w:val="000000"/>
          <w:sz w:val="28"/>
          <w:szCs w:val="28"/>
          <w:shd w:val="clear" w:color="auto" w:fill="FFFFFF" w:themeFill="background1"/>
        </w:rPr>
        <w:t>S</w:t>
      </w:r>
      <w:r w:rsidRPr="00506F32">
        <w:rPr>
          <w:rFonts w:ascii="Times New Roman" w:hAnsi="Times New Roman" w:cs="Times New Roman"/>
          <w:color w:val="000000"/>
          <w:sz w:val="28"/>
          <w:szCs w:val="28"/>
          <w:shd w:val="clear" w:color="auto" w:fill="FFFFFF" w:themeFill="background1"/>
          <w:lang w:val="uk-UA"/>
        </w:rPr>
        <w:t>О 31010:2009,</w:t>
      </w:r>
      <w:r w:rsidRPr="00506F32">
        <w:rPr>
          <w:rFonts w:ascii="Times New Roman" w:hAnsi="Times New Roman" w:cs="Times New Roman"/>
          <w:color w:val="000000"/>
          <w:sz w:val="28"/>
          <w:szCs w:val="28"/>
          <w:shd w:val="clear" w:color="auto" w:fill="FFFFFF" w:themeFill="background1"/>
        </w:rPr>
        <w:t>ID</w:t>
      </w:r>
      <w:r w:rsidRPr="00506F32">
        <w:rPr>
          <w:rFonts w:ascii="Times New Roman" w:hAnsi="Times New Roman" w:cs="Times New Roman"/>
          <w:color w:val="000000"/>
          <w:sz w:val="28"/>
          <w:szCs w:val="28"/>
          <w:shd w:val="clear" w:color="auto" w:fill="FFFFFF" w:themeFill="background1"/>
          <w:lang w:val="uk-UA"/>
        </w:rPr>
        <w:t xml:space="preserve">Т) Національний стандарт України. </w:t>
      </w:r>
      <w:r w:rsidRPr="00506F32">
        <w:rPr>
          <w:rFonts w:ascii="Times New Roman" w:hAnsi="Times New Roman" w:cs="Times New Roman"/>
          <w:color w:val="000000"/>
          <w:sz w:val="28"/>
          <w:szCs w:val="28"/>
          <w:shd w:val="clear" w:color="auto" w:fill="FFFFFF" w:themeFill="background1"/>
        </w:rPr>
        <w:t>Керування</w:t>
      </w:r>
      <w:r w:rsidRPr="00506F32">
        <w:rPr>
          <w:rFonts w:ascii="Times New Roman" w:hAnsi="Times New Roman" w:cs="Times New Roman"/>
          <w:color w:val="000000"/>
          <w:sz w:val="28"/>
          <w:szCs w:val="28"/>
          <w:shd w:val="clear" w:color="auto" w:fill="FFFFFF" w:themeFill="background1"/>
          <w:lang w:val="uk-UA"/>
        </w:rPr>
        <w:t xml:space="preserve"> </w:t>
      </w:r>
      <w:r w:rsidRPr="00506F32">
        <w:rPr>
          <w:rFonts w:ascii="Times New Roman" w:hAnsi="Times New Roman" w:cs="Times New Roman"/>
          <w:color w:val="000000"/>
          <w:sz w:val="28"/>
          <w:szCs w:val="28"/>
          <w:shd w:val="clear" w:color="auto" w:fill="FFFFFF" w:themeFill="background1"/>
        </w:rPr>
        <w:t>ризиком. Методи</w:t>
      </w:r>
      <w:r w:rsidRPr="00506F32">
        <w:rPr>
          <w:rFonts w:ascii="Times New Roman" w:hAnsi="Times New Roman" w:cs="Times New Roman"/>
          <w:color w:val="000000"/>
          <w:sz w:val="28"/>
          <w:szCs w:val="28"/>
          <w:shd w:val="clear" w:color="auto" w:fill="FFFFFF" w:themeFill="background1"/>
          <w:lang w:val="uk-UA"/>
        </w:rPr>
        <w:t xml:space="preserve"> </w:t>
      </w:r>
      <w:r w:rsidRPr="00506F32">
        <w:rPr>
          <w:rFonts w:ascii="Times New Roman" w:hAnsi="Times New Roman" w:cs="Times New Roman"/>
          <w:color w:val="000000"/>
          <w:sz w:val="28"/>
          <w:szCs w:val="28"/>
          <w:shd w:val="clear" w:color="auto" w:fill="FFFFFF" w:themeFill="background1"/>
        </w:rPr>
        <w:t>загального</w:t>
      </w:r>
      <w:r w:rsidRPr="00506F32">
        <w:rPr>
          <w:rFonts w:ascii="Times New Roman" w:hAnsi="Times New Roman" w:cs="Times New Roman"/>
          <w:color w:val="000000"/>
          <w:sz w:val="28"/>
          <w:szCs w:val="28"/>
          <w:shd w:val="clear" w:color="auto" w:fill="FFFFFF" w:themeFill="background1"/>
          <w:lang w:val="uk-UA"/>
        </w:rPr>
        <w:t xml:space="preserve"> </w:t>
      </w:r>
      <w:r w:rsidRPr="00506F32">
        <w:rPr>
          <w:rFonts w:ascii="Times New Roman" w:hAnsi="Times New Roman" w:cs="Times New Roman"/>
          <w:color w:val="000000"/>
          <w:sz w:val="28"/>
          <w:szCs w:val="28"/>
          <w:shd w:val="clear" w:color="auto" w:fill="FFFFFF" w:themeFill="background1"/>
        </w:rPr>
        <w:t>оцінювання</w:t>
      </w:r>
      <w:r w:rsidRPr="00506F32">
        <w:rPr>
          <w:rFonts w:ascii="Times New Roman" w:hAnsi="Times New Roman" w:cs="Times New Roman"/>
          <w:color w:val="000000"/>
          <w:sz w:val="28"/>
          <w:szCs w:val="28"/>
          <w:shd w:val="clear" w:color="auto" w:fill="FFFFFF" w:themeFill="background1"/>
          <w:lang w:val="uk-UA"/>
        </w:rPr>
        <w:t xml:space="preserve"> </w:t>
      </w:r>
      <w:r w:rsidRPr="00506F32">
        <w:rPr>
          <w:rFonts w:ascii="Times New Roman" w:hAnsi="Times New Roman" w:cs="Times New Roman"/>
          <w:color w:val="000000"/>
          <w:sz w:val="28"/>
          <w:szCs w:val="28"/>
          <w:shd w:val="clear" w:color="auto" w:fill="FFFFFF" w:themeFill="background1"/>
        </w:rPr>
        <w:t>ризик</w:t>
      </w:r>
      <w:r w:rsidRPr="00506F32">
        <w:rPr>
          <w:rFonts w:ascii="Times New Roman" w:hAnsi="Times New Roman" w:cs="Times New Roman"/>
          <w:color w:val="000000"/>
          <w:sz w:val="28"/>
          <w:szCs w:val="28"/>
          <w:shd w:val="clear" w:color="auto" w:fill="FFFFFF" w:themeFill="background1"/>
          <w:lang w:val="uk-UA"/>
        </w:rPr>
        <w:t>ом.</w:t>
      </w:r>
      <w:r w:rsidR="00506F32" w:rsidRPr="00506F32">
        <w:rPr>
          <w:rFonts w:ascii="Times New Roman" w:hAnsi="Times New Roman" w:cs="Times New Roman"/>
          <w:sz w:val="28"/>
          <w:szCs w:val="28"/>
        </w:rPr>
        <w:t xml:space="preserve"> Материаловедение и технология металлов / Фетисов Г.П. и др. – М.: Высш. шк., 2002. – 638 с.</w:t>
      </w:r>
    </w:p>
    <w:p w:rsidR="00506F32" w:rsidRPr="00506F32" w:rsidRDefault="00506F32"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506F32">
        <w:rPr>
          <w:rFonts w:ascii="Times New Roman" w:hAnsi="Times New Roman" w:cs="Times New Roman"/>
          <w:sz w:val="28"/>
          <w:szCs w:val="28"/>
        </w:rPr>
        <w:t xml:space="preserve">. Золоторевский В.С. механические свойства металлов. Уч-к для вузов. 2-е изд. М.: Металлургия, 1983. – 352 с. </w:t>
      </w:r>
    </w:p>
    <w:p w:rsidR="00506F32" w:rsidRPr="00506F32" w:rsidRDefault="00506F32" w:rsidP="00506F32">
      <w:pPr>
        <w:tabs>
          <w:tab w:val="left" w:pos="2460"/>
        </w:tabs>
        <w:rPr>
          <w:rFonts w:ascii="Times New Roman" w:hAnsi="Times New Roman" w:cs="Times New Roman"/>
          <w:sz w:val="28"/>
          <w:szCs w:val="28"/>
          <w:lang w:val="uk-UA"/>
        </w:rPr>
      </w:pPr>
      <w:r w:rsidRPr="00506F32">
        <w:rPr>
          <w:rFonts w:ascii="Times New Roman" w:hAnsi="Times New Roman" w:cs="Times New Roman"/>
          <w:sz w:val="28"/>
          <w:szCs w:val="28"/>
          <w:lang w:val="uk-UA"/>
        </w:rPr>
        <w:lastRenderedPageBreak/>
        <w:tab/>
      </w:r>
    </w:p>
    <w:p w:rsidR="00506F32" w:rsidRPr="00506F32" w:rsidRDefault="00506F32"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506F32">
        <w:rPr>
          <w:rFonts w:ascii="Times New Roman" w:hAnsi="Times New Roman" w:cs="Times New Roman"/>
          <w:sz w:val="28"/>
          <w:szCs w:val="28"/>
        </w:rPr>
        <w:t xml:space="preserve"> Методы измерения механических свойств полимеров. Малкин А.Я., Аскадский А.А., Коврига В.В. – М.: «Химия», 1978. – 336 с.</w:t>
      </w:r>
    </w:p>
    <w:p w:rsidR="00506F32" w:rsidRPr="00506F32" w:rsidRDefault="00506F32"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506F32">
        <w:rPr>
          <w:rFonts w:ascii="Times New Roman" w:hAnsi="Times New Roman" w:cs="Times New Roman"/>
          <w:sz w:val="28"/>
          <w:szCs w:val="28"/>
        </w:rPr>
        <w:t xml:space="preserve"> Мартинчук В.П., Полонський Л.Г. Становлення та розвиток методів визначення твердості матеріалів. Техніко-історичний аспект // Весник ХНАДУ</w:t>
      </w:r>
      <w:proofErr w:type="gramStart"/>
      <w:r w:rsidRPr="00506F32">
        <w:rPr>
          <w:rFonts w:ascii="Times New Roman" w:hAnsi="Times New Roman" w:cs="Times New Roman"/>
          <w:sz w:val="28"/>
          <w:szCs w:val="28"/>
        </w:rPr>
        <w:t xml:space="preserve"> / С</w:t>
      </w:r>
      <w:proofErr w:type="gramEnd"/>
      <w:r w:rsidRPr="00506F32">
        <w:rPr>
          <w:rFonts w:ascii="Times New Roman" w:hAnsi="Times New Roman" w:cs="Times New Roman"/>
          <w:sz w:val="28"/>
          <w:szCs w:val="28"/>
        </w:rPr>
        <w:t xml:space="preserve">б. научн. тр. – Харьков: Изд-во ХНАДУ, 2009. – Вып. 46. – С. 26-33. 33 </w:t>
      </w:r>
    </w:p>
    <w:p w:rsidR="00506F32" w:rsidRPr="00506F32" w:rsidRDefault="00506F32"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506F32">
        <w:rPr>
          <w:rFonts w:ascii="Times New Roman" w:hAnsi="Times New Roman" w:cs="Times New Roman"/>
          <w:sz w:val="28"/>
          <w:szCs w:val="28"/>
        </w:rPr>
        <w:t xml:space="preserve"> Методы измерения твердости. Справочное издание / А.Г. Колмаков и др. – М.: «Интермет Инжиниринг», 2000. – 128 с. </w:t>
      </w:r>
    </w:p>
    <w:p w:rsidR="00506F32" w:rsidRPr="00506F32" w:rsidRDefault="00506F32"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506F32">
        <w:rPr>
          <w:rFonts w:ascii="Times New Roman" w:hAnsi="Times New Roman" w:cs="Times New Roman"/>
          <w:sz w:val="28"/>
          <w:szCs w:val="28"/>
        </w:rPr>
        <w:t xml:space="preserve"> Материаловедение: Практикум / А.П. Клименко, В.И. Овчаренко, В.В. Трофименко. - Днепропетровск: Пороги, 2011. - 186 с. </w:t>
      </w:r>
    </w:p>
    <w:p w:rsidR="00506F32" w:rsidRPr="00506F32" w:rsidRDefault="00506F32"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506F32">
        <w:rPr>
          <w:rFonts w:ascii="Times New Roman" w:hAnsi="Times New Roman" w:cs="Times New Roman"/>
          <w:sz w:val="28"/>
          <w:szCs w:val="28"/>
        </w:rPr>
        <w:t xml:space="preserve"> Технологія конструкційних </w:t>
      </w:r>
      <w:proofErr w:type="gramStart"/>
      <w:r w:rsidRPr="00506F32">
        <w:rPr>
          <w:rFonts w:ascii="Times New Roman" w:hAnsi="Times New Roman" w:cs="Times New Roman"/>
          <w:sz w:val="28"/>
          <w:szCs w:val="28"/>
        </w:rPr>
        <w:t>матер</w:t>
      </w:r>
      <w:proofErr w:type="gramEnd"/>
      <w:r w:rsidRPr="00506F32">
        <w:rPr>
          <w:rFonts w:ascii="Times New Roman" w:hAnsi="Times New Roman" w:cs="Times New Roman"/>
          <w:sz w:val="28"/>
          <w:szCs w:val="28"/>
        </w:rPr>
        <w:t xml:space="preserve">іалів. Практикум: Навч. </w:t>
      </w:r>
      <w:proofErr w:type="gramStart"/>
      <w:r w:rsidRPr="00506F32">
        <w:rPr>
          <w:rFonts w:ascii="Times New Roman" w:hAnsi="Times New Roman" w:cs="Times New Roman"/>
          <w:sz w:val="28"/>
          <w:szCs w:val="28"/>
        </w:rPr>
        <w:t>пос</w:t>
      </w:r>
      <w:proofErr w:type="gramEnd"/>
      <w:r w:rsidRPr="00506F32">
        <w:rPr>
          <w:rFonts w:ascii="Times New Roman" w:hAnsi="Times New Roman" w:cs="Times New Roman"/>
          <w:sz w:val="28"/>
          <w:szCs w:val="28"/>
        </w:rPr>
        <w:t xml:space="preserve">ібник / В.М. Плескач, І.П. Волчок. - Запоріжжя: Дике Поле, 2007. - 168 с. </w:t>
      </w:r>
    </w:p>
    <w:p w:rsidR="009C490F" w:rsidRPr="00506F32" w:rsidRDefault="00506F32" w:rsidP="00746C4A">
      <w:pPr>
        <w:pStyle w:val="a6"/>
        <w:numPr>
          <w:ilvl w:val="0"/>
          <w:numId w:val="12"/>
        </w:numPr>
        <w:spacing w:line="360" w:lineRule="auto"/>
        <w:ind w:left="0"/>
        <w:jc w:val="both"/>
        <w:rPr>
          <w:rFonts w:ascii="Times New Roman" w:hAnsi="Times New Roman" w:cs="Times New Roman"/>
          <w:color w:val="202122"/>
          <w:sz w:val="28"/>
          <w:szCs w:val="28"/>
          <w:shd w:val="clear" w:color="auto" w:fill="FFFFFF"/>
          <w:lang w:val="uk-UA"/>
        </w:rPr>
      </w:pPr>
      <w:r w:rsidRPr="00506F32">
        <w:rPr>
          <w:rFonts w:ascii="Times New Roman" w:hAnsi="Times New Roman" w:cs="Times New Roman"/>
          <w:sz w:val="28"/>
          <w:szCs w:val="28"/>
        </w:rPr>
        <w:t xml:space="preserve"> Технологія конструкційних </w:t>
      </w:r>
      <w:proofErr w:type="gramStart"/>
      <w:r w:rsidRPr="00506F32">
        <w:rPr>
          <w:rFonts w:ascii="Times New Roman" w:hAnsi="Times New Roman" w:cs="Times New Roman"/>
          <w:sz w:val="28"/>
          <w:szCs w:val="28"/>
        </w:rPr>
        <w:t>матер</w:t>
      </w:r>
      <w:proofErr w:type="gramEnd"/>
      <w:r w:rsidRPr="00506F32">
        <w:rPr>
          <w:rFonts w:ascii="Times New Roman" w:hAnsi="Times New Roman" w:cs="Times New Roman"/>
          <w:sz w:val="28"/>
          <w:szCs w:val="28"/>
        </w:rPr>
        <w:t xml:space="preserve">іалів і матеріалознавство: Практикум: Навч. </w:t>
      </w:r>
      <w:proofErr w:type="gramStart"/>
      <w:r w:rsidRPr="00506F32">
        <w:rPr>
          <w:rFonts w:ascii="Times New Roman" w:hAnsi="Times New Roman" w:cs="Times New Roman"/>
          <w:sz w:val="28"/>
          <w:szCs w:val="28"/>
        </w:rPr>
        <w:t>пос</w:t>
      </w:r>
      <w:proofErr w:type="gramEnd"/>
      <w:r w:rsidRPr="00506F32">
        <w:rPr>
          <w:rFonts w:ascii="Times New Roman" w:hAnsi="Times New Roman" w:cs="Times New Roman"/>
          <w:sz w:val="28"/>
          <w:szCs w:val="28"/>
        </w:rPr>
        <w:t>ібник / Василь Попович та інш. - Львів: Видавництво “Папуга”, 2004. - 422 с.</w:t>
      </w:r>
    </w:p>
    <w:p w:rsidR="004C4A46" w:rsidRPr="00FB7712" w:rsidRDefault="004C4A46" w:rsidP="00746C4A">
      <w:pPr>
        <w:spacing w:line="360" w:lineRule="auto"/>
        <w:jc w:val="both"/>
        <w:rPr>
          <w:rFonts w:ascii="Times New Roman" w:hAnsi="Times New Roman" w:cs="Times New Roman"/>
          <w:sz w:val="28"/>
          <w:szCs w:val="28"/>
          <w:lang w:val="uk-UA" w:eastAsia="zh-CN"/>
        </w:rPr>
      </w:pPr>
    </w:p>
    <w:p w:rsidR="00563570" w:rsidRPr="00FB7712" w:rsidRDefault="00563570" w:rsidP="00746C4A">
      <w:pPr>
        <w:spacing w:line="360" w:lineRule="auto"/>
        <w:jc w:val="both"/>
        <w:rPr>
          <w:rFonts w:ascii="Times New Roman" w:hAnsi="Times New Roman" w:cs="Times New Roman"/>
          <w:sz w:val="28"/>
          <w:szCs w:val="28"/>
          <w:lang w:val="uk-UA" w:eastAsia="zh-CN"/>
        </w:rPr>
      </w:pPr>
    </w:p>
    <w:p w:rsidR="00BA7EDB" w:rsidRPr="00FB7712" w:rsidRDefault="00BA7EDB" w:rsidP="00746C4A">
      <w:pPr>
        <w:spacing w:line="360" w:lineRule="auto"/>
        <w:jc w:val="center"/>
        <w:rPr>
          <w:rFonts w:ascii="Times New Roman" w:hAnsi="Times New Roman" w:cs="Times New Roman"/>
          <w:sz w:val="32"/>
          <w:szCs w:val="28"/>
          <w:lang w:val="uk-UA"/>
        </w:rPr>
      </w:pPr>
    </w:p>
    <w:p w:rsidR="00BA7EDB" w:rsidRPr="00FB7712" w:rsidRDefault="00BA7EDB" w:rsidP="00746C4A">
      <w:pPr>
        <w:spacing w:line="360" w:lineRule="auto"/>
        <w:jc w:val="both"/>
        <w:rPr>
          <w:rFonts w:ascii="Times New Roman" w:hAnsi="Times New Roman" w:cs="Times New Roman"/>
          <w:sz w:val="28"/>
          <w:szCs w:val="28"/>
          <w:lang w:val="uk-UA" w:eastAsia="zh-CN"/>
        </w:rPr>
      </w:pPr>
    </w:p>
    <w:p w:rsidR="005E43EE" w:rsidRPr="00FB7712" w:rsidRDefault="005E43EE" w:rsidP="00746C4A">
      <w:pPr>
        <w:spacing w:line="360" w:lineRule="auto"/>
        <w:jc w:val="both"/>
        <w:rPr>
          <w:rFonts w:ascii="Times New Roman" w:hAnsi="Times New Roman" w:cs="Times New Roman"/>
          <w:sz w:val="28"/>
          <w:szCs w:val="28"/>
          <w:lang w:val="uk-UA" w:eastAsia="zh-CN"/>
        </w:rPr>
      </w:pPr>
    </w:p>
    <w:p w:rsidR="00CD1BBC" w:rsidRPr="00FB7712" w:rsidRDefault="00CD1BBC" w:rsidP="00746C4A">
      <w:pPr>
        <w:spacing w:line="360" w:lineRule="auto"/>
        <w:jc w:val="center"/>
        <w:rPr>
          <w:rFonts w:ascii="Times New Roman" w:hAnsi="Times New Roman" w:cs="Times New Roman"/>
          <w:color w:val="202122"/>
          <w:sz w:val="28"/>
          <w:szCs w:val="28"/>
          <w:shd w:val="clear" w:color="auto" w:fill="FFFFFF"/>
          <w:lang w:val="uk-UA"/>
        </w:rPr>
      </w:pPr>
    </w:p>
    <w:p w:rsidR="009D64AD" w:rsidRPr="00FB7712" w:rsidRDefault="009D64AD" w:rsidP="00746C4A">
      <w:pPr>
        <w:spacing w:line="360" w:lineRule="auto"/>
        <w:jc w:val="both"/>
        <w:rPr>
          <w:rFonts w:ascii="Times New Roman" w:hAnsi="Times New Roman" w:cs="Times New Roman"/>
          <w:color w:val="202122"/>
          <w:sz w:val="28"/>
          <w:szCs w:val="28"/>
          <w:shd w:val="clear" w:color="auto" w:fill="FFFFFF"/>
          <w:lang w:val="uk-UA"/>
        </w:rPr>
      </w:pPr>
    </w:p>
    <w:sectPr w:rsidR="009D64AD" w:rsidRPr="00FB7712" w:rsidSect="00BE6049">
      <w:headerReference w:type="default" r:id="rId42"/>
      <w:headerReference w:type="first" r:id="rId43"/>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1024" w:rsidRDefault="00DD1024" w:rsidP="00BE6049">
      <w:pPr>
        <w:spacing w:after="0" w:line="240" w:lineRule="auto"/>
      </w:pPr>
      <w:r>
        <w:separator/>
      </w:r>
    </w:p>
  </w:endnote>
  <w:endnote w:type="continuationSeparator" w:id="0">
    <w:p w:rsidR="00DD1024" w:rsidRDefault="00DD1024" w:rsidP="00BE60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1024" w:rsidRDefault="00DD1024" w:rsidP="00BE6049">
      <w:pPr>
        <w:spacing w:after="0" w:line="240" w:lineRule="auto"/>
      </w:pPr>
      <w:r>
        <w:separator/>
      </w:r>
    </w:p>
  </w:footnote>
  <w:footnote w:type="continuationSeparator" w:id="0">
    <w:p w:rsidR="00DD1024" w:rsidRDefault="00DD1024" w:rsidP="00BE60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88745"/>
      <w:docPartObj>
        <w:docPartGallery w:val="Page Numbers (Top of Page)"/>
        <w:docPartUnique/>
      </w:docPartObj>
    </w:sdtPr>
    <w:sdtContent>
      <w:p w:rsidR="001F65C3" w:rsidRDefault="00733664">
        <w:pPr>
          <w:pStyle w:val="a9"/>
          <w:jc w:val="right"/>
        </w:pPr>
        <w:r w:rsidRPr="000571A1">
          <w:rPr>
            <w:rFonts w:ascii="Times New Roman" w:hAnsi="Times New Roman" w:cs="Times New Roman"/>
            <w:sz w:val="24"/>
          </w:rPr>
          <w:fldChar w:fldCharType="begin"/>
        </w:r>
        <w:r w:rsidR="001F65C3" w:rsidRPr="000571A1">
          <w:rPr>
            <w:rFonts w:ascii="Times New Roman" w:hAnsi="Times New Roman" w:cs="Times New Roman"/>
            <w:sz w:val="24"/>
          </w:rPr>
          <w:instrText xml:space="preserve"> PAGE   \* MERGEFORMAT </w:instrText>
        </w:r>
        <w:r w:rsidRPr="000571A1">
          <w:rPr>
            <w:rFonts w:ascii="Times New Roman" w:hAnsi="Times New Roman" w:cs="Times New Roman"/>
            <w:sz w:val="24"/>
          </w:rPr>
          <w:fldChar w:fldCharType="separate"/>
        </w:r>
        <w:r w:rsidR="00D9144F">
          <w:rPr>
            <w:rFonts w:ascii="Times New Roman" w:hAnsi="Times New Roman" w:cs="Times New Roman"/>
            <w:noProof/>
            <w:sz w:val="24"/>
          </w:rPr>
          <w:t>2</w:t>
        </w:r>
        <w:r w:rsidRPr="000571A1">
          <w:rPr>
            <w:rFonts w:ascii="Times New Roman" w:hAnsi="Times New Roman" w:cs="Times New Roman"/>
            <w:sz w:val="24"/>
          </w:rPr>
          <w:fldChar w:fldCharType="end"/>
        </w:r>
      </w:p>
    </w:sdtContent>
  </w:sdt>
  <w:p w:rsidR="001F65C3" w:rsidRDefault="001F65C3">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9577"/>
      <w:docPartObj>
        <w:docPartGallery w:val="Page Numbers (Top of Page)"/>
        <w:docPartUnique/>
      </w:docPartObj>
    </w:sdtPr>
    <w:sdtContent>
      <w:p w:rsidR="000571A1" w:rsidRDefault="00733664">
        <w:pPr>
          <w:pStyle w:val="a9"/>
          <w:jc w:val="right"/>
        </w:pPr>
      </w:p>
    </w:sdtContent>
  </w:sdt>
  <w:p w:rsidR="000571A1" w:rsidRDefault="000571A1">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301EA6"/>
    <w:multiLevelType w:val="hybridMultilevel"/>
    <w:tmpl w:val="EC7CDF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2311238"/>
    <w:multiLevelType w:val="multilevel"/>
    <w:tmpl w:val="94BEBE12"/>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20981A61"/>
    <w:multiLevelType w:val="multilevel"/>
    <w:tmpl w:val="528E7ABC"/>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18474B2"/>
    <w:multiLevelType w:val="hybridMultilevel"/>
    <w:tmpl w:val="351CBF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3390601"/>
    <w:multiLevelType w:val="hybridMultilevel"/>
    <w:tmpl w:val="2D36DB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7534921"/>
    <w:multiLevelType w:val="hybridMultilevel"/>
    <w:tmpl w:val="817856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FC6752D"/>
    <w:multiLevelType w:val="hybridMultilevel"/>
    <w:tmpl w:val="641E4F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73E75E7"/>
    <w:multiLevelType w:val="hybridMultilevel"/>
    <w:tmpl w:val="E7B6C33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AEC2C3B"/>
    <w:multiLevelType w:val="hybridMultilevel"/>
    <w:tmpl w:val="FE0004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0CB7FAC"/>
    <w:multiLevelType w:val="hybridMultilevel"/>
    <w:tmpl w:val="A958155E"/>
    <w:lvl w:ilvl="0" w:tplc="AF9C8C2A">
      <w:start w:val="1"/>
      <w:numFmt w:val="decimal"/>
      <w:lvlText w:val="%1."/>
      <w:lvlJc w:val="left"/>
      <w:pPr>
        <w:ind w:left="1211" w:hanging="360"/>
      </w:pPr>
      <w:rPr>
        <w:rFonts w:hint="default"/>
      </w:rPr>
    </w:lvl>
    <w:lvl w:ilvl="1" w:tplc="04190019">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415067AF"/>
    <w:multiLevelType w:val="multilevel"/>
    <w:tmpl w:val="F2EE22CC"/>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1">
    <w:nsid w:val="41CE4574"/>
    <w:multiLevelType w:val="hybridMultilevel"/>
    <w:tmpl w:val="6DCE08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43C6619"/>
    <w:multiLevelType w:val="hybridMultilevel"/>
    <w:tmpl w:val="38B258C2"/>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E2A75EF"/>
    <w:multiLevelType w:val="hybridMultilevel"/>
    <w:tmpl w:val="4294B3E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56617FF3"/>
    <w:multiLevelType w:val="hybridMultilevel"/>
    <w:tmpl w:val="C31CBB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AF41739"/>
    <w:multiLevelType w:val="hybridMultilevel"/>
    <w:tmpl w:val="733AED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FEB7657"/>
    <w:multiLevelType w:val="multilevel"/>
    <w:tmpl w:val="1ACA28E4"/>
    <w:lvl w:ilvl="0">
      <w:start w:val="1"/>
      <w:numFmt w:val="decimal"/>
      <w:lvlText w:val="%1."/>
      <w:lvlJc w:val="left"/>
      <w:pPr>
        <w:ind w:left="1571" w:hanging="360"/>
      </w:pPr>
    </w:lvl>
    <w:lvl w:ilvl="1">
      <w:start w:val="1"/>
      <w:numFmt w:val="decimal"/>
      <w:isLgl/>
      <w:lvlText w:val="%1.%2."/>
      <w:lvlJc w:val="left"/>
      <w:pPr>
        <w:ind w:left="1931" w:hanging="7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2291" w:hanging="108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3011" w:hanging="1800"/>
      </w:pPr>
      <w:rPr>
        <w:rFonts w:hint="default"/>
      </w:rPr>
    </w:lvl>
    <w:lvl w:ilvl="7">
      <w:start w:val="1"/>
      <w:numFmt w:val="decimal"/>
      <w:isLgl/>
      <w:lvlText w:val="%1.%2.%3.%4.%5.%6.%7.%8."/>
      <w:lvlJc w:val="left"/>
      <w:pPr>
        <w:ind w:left="3011" w:hanging="1800"/>
      </w:pPr>
      <w:rPr>
        <w:rFonts w:hint="default"/>
      </w:rPr>
    </w:lvl>
    <w:lvl w:ilvl="8">
      <w:start w:val="1"/>
      <w:numFmt w:val="decimal"/>
      <w:isLgl/>
      <w:lvlText w:val="%1.%2.%3.%4.%5.%6.%7.%8.%9."/>
      <w:lvlJc w:val="left"/>
      <w:pPr>
        <w:ind w:left="3371" w:hanging="2160"/>
      </w:pPr>
      <w:rPr>
        <w:rFonts w:hint="default"/>
      </w:rPr>
    </w:lvl>
  </w:abstractNum>
  <w:abstractNum w:abstractNumId="17">
    <w:nsid w:val="7CE52142"/>
    <w:multiLevelType w:val="multilevel"/>
    <w:tmpl w:val="521A2000"/>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7FA65726"/>
    <w:multiLevelType w:val="multilevel"/>
    <w:tmpl w:val="35265F6C"/>
    <w:lvl w:ilvl="0">
      <w:start w:val="1"/>
      <w:numFmt w:val="decimal"/>
      <w:lvlText w:val="%1."/>
      <w:lvlJc w:val="left"/>
      <w:pPr>
        <w:ind w:left="450" w:hanging="45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800" w:hanging="1800"/>
      </w:pPr>
      <w:rPr>
        <w:rFonts w:hint="default"/>
        <w:sz w:val="28"/>
      </w:rPr>
    </w:lvl>
    <w:lvl w:ilvl="6">
      <w:start w:val="1"/>
      <w:numFmt w:val="decimal"/>
      <w:lvlText w:val="%1.%2.%3.%4.%5.%6.%7."/>
      <w:lvlJc w:val="left"/>
      <w:pPr>
        <w:ind w:left="2160" w:hanging="216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520" w:hanging="2520"/>
      </w:pPr>
      <w:rPr>
        <w:rFonts w:hint="default"/>
        <w:sz w:val="28"/>
      </w:rPr>
    </w:lvl>
  </w:abstractNum>
  <w:num w:numId="1">
    <w:abstractNumId w:val="11"/>
  </w:num>
  <w:num w:numId="2">
    <w:abstractNumId w:val="4"/>
  </w:num>
  <w:num w:numId="3">
    <w:abstractNumId w:val="0"/>
  </w:num>
  <w:num w:numId="4">
    <w:abstractNumId w:val="3"/>
  </w:num>
  <w:num w:numId="5">
    <w:abstractNumId w:val="17"/>
  </w:num>
  <w:num w:numId="6">
    <w:abstractNumId w:val="2"/>
  </w:num>
  <w:num w:numId="7">
    <w:abstractNumId w:val="8"/>
  </w:num>
  <w:num w:numId="8">
    <w:abstractNumId w:val="5"/>
  </w:num>
  <w:num w:numId="9">
    <w:abstractNumId w:val="13"/>
  </w:num>
  <w:num w:numId="10">
    <w:abstractNumId w:val="10"/>
  </w:num>
  <w:num w:numId="11">
    <w:abstractNumId w:val="16"/>
  </w:num>
  <w:num w:numId="12">
    <w:abstractNumId w:val="7"/>
  </w:num>
  <w:num w:numId="13">
    <w:abstractNumId w:val="14"/>
  </w:num>
  <w:num w:numId="14">
    <w:abstractNumId w:val="6"/>
  </w:num>
  <w:num w:numId="15">
    <w:abstractNumId w:val="9"/>
  </w:num>
  <w:num w:numId="16">
    <w:abstractNumId w:val="12"/>
  </w:num>
  <w:num w:numId="17">
    <w:abstractNumId w:val="18"/>
  </w:num>
  <w:num w:numId="18">
    <w:abstractNumId w:val="1"/>
  </w:num>
  <w:num w:numId="19">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CA1500"/>
    <w:rsid w:val="0001217E"/>
    <w:rsid w:val="00026B1B"/>
    <w:rsid w:val="00034F2A"/>
    <w:rsid w:val="00035BAE"/>
    <w:rsid w:val="00041B77"/>
    <w:rsid w:val="00042EF9"/>
    <w:rsid w:val="00053A9E"/>
    <w:rsid w:val="000545DC"/>
    <w:rsid w:val="00055245"/>
    <w:rsid w:val="000554A9"/>
    <w:rsid w:val="000571A1"/>
    <w:rsid w:val="00057B25"/>
    <w:rsid w:val="00061D24"/>
    <w:rsid w:val="000625EE"/>
    <w:rsid w:val="00064E0F"/>
    <w:rsid w:val="000664ED"/>
    <w:rsid w:val="000726EF"/>
    <w:rsid w:val="00073714"/>
    <w:rsid w:val="00075348"/>
    <w:rsid w:val="0007731B"/>
    <w:rsid w:val="0008163F"/>
    <w:rsid w:val="00097126"/>
    <w:rsid w:val="000A212E"/>
    <w:rsid w:val="000A324F"/>
    <w:rsid w:val="000B30E5"/>
    <w:rsid w:val="000B3B99"/>
    <w:rsid w:val="000C23A7"/>
    <w:rsid w:val="000C71EB"/>
    <w:rsid w:val="000C7AE6"/>
    <w:rsid w:val="000D0A82"/>
    <w:rsid w:val="000D560D"/>
    <w:rsid w:val="000D58BB"/>
    <w:rsid w:val="000D640F"/>
    <w:rsid w:val="000D65B6"/>
    <w:rsid w:val="000E75C8"/>
    <w:rsid w:val="000F2A2C"/>
    <w:rsid w:val="000F3F49"/>
    <w:rsid w:val="000F7DA9"/>
    <w:rsid w:val="001043C7"/>
    <w:rsid w:val="00111817"/>
    <w:rsid w:val="00121340"/>
    <w:rsid w:val="00121F65"/>
    <w:rsid w:val="00132FD4"/>
    <w:rsid w:val="00136D5B"/>
    <w:rsid w:val="0014003A"/>
    <w:rsid w:val="00141B66"/>
    <w:rsid w:val="00144E65"/>
    <w:rsid w:val="00147E50"/>
    <w:rsid w:val="00155A4B"/>
    <w:rsid w:val="00155DB5"/>
    <w:rsid w:val="001672DF"/>
    <w:rsid w:val="00170150"/>
    <w:rsid w:val="00172BFB"/>
    <w:rsid w:val="00175959"/>
    <w:rsid w:val="0018163B"/>
    <w:rsid w:val="001840D8"/>
    <w:rsid w:val="001868F3"/>
    <w:rsid w:val="0018772B"/>
    <w:rsid w:val="00187F04"/>
    <w:rsid w:val="00191460"/>
    <w:rsid w:val="001930AF"/>
    <w:rsid w:val="00194D8D"/>
    <w:rsid w:val="00197CB1"/>
    <w:rsid w:val="001A08DA"/>
    <w:rsid w:val="001A34AE"/>
    <w:rsid w:val="001A5DEB"/>
    <w:rsid w:val="001A7C0E"/>
    <w:rsid w:val="001B7BD6"/>
    <w:rsid w:val="001C4864"/>
    <w:rsid w:val="001D4762"/>
    <w:rsid w:val="001E321B"/>
    <w:rsid w:val="001F65C3"/>
    <w:rsid w:val="00205554"/>
    <w:rsid w:val="00205D30"/>
    <w:rsid w:val="00215ED2"/>
    <w:rsid w:val="0021630B"/>
    <w:rsid w:val="00220453"/>
    <w:rsid w:val="0022714F"/>
    <w:rsid w:val="00237AEE"/>
    <w:rsid w:val="00253368"/>
    <w:rsid w:val="00256143"/>
    <w:rsid w:val="00262C7D"/>
    <w:rsid w:val="00273F17"/>
    <w:rsid w:val="00283C65"/>
    <w:rsid w:val="00283D94"/>
    <w:rsid w:val="00291848"/>
    <w:rsid w:val="00294A9D"/>
    <w:rsid w:val="002965C4"/>
    <w:rsid w:val="00297A1B"/>
    <w:rsid w:val="002A0BFF"/>
    <w:rsid w:val="002A23BE"/>
    <w:rsid w:val="002A7ABC"/>
    <w:rsid w:val="002B0C58"/>
    <w:rsid w:val="002B1C24"/>
    <w:rsid w:val="002C35FD"/>
    <w:rsid w:val="002C5EE7"/>
    <w:rsid w:val="002D1B28"/>
    <w:rsid w:val="002D394B"/>
    <w:rsid w:val="002D5E75"/>
    <w:rsid w:val="002D650A"/>
    <w:rsid w:val="002E04B0"/>
    <w:rsid w:val="002E1B54"/>
    <w:rsid w:val="002E5486"/>
    <w:rsid w:val="002E6020"/>
    <w:rsid w:val="002E60E7"/>
    <w:rsid w:val="002F256D"/>
    <w:rsid w:val="002F6AEA"/>
    <w:rsid w:val="002F7242"/>
    <w:rsid w:val="00307B19"/>
    <w:rsid w:val="00315B09"/>
    <w:rsid w:val="00322001"/>
    <w:rsid w:val="0033581F"/>
    <w:rsid w:val="00344A3F"/>
    <w:rsid w:val="0034591F"/>
    <w:rsid w:val="0035301E"/>
    <w:rsid w:val="00354FE0"/>
    <w:rsid w:val="003632E8"/>
    <w:rsid w:val="003654D8"/>
    <w:rsid w:val="00365DFF"/>
    <w:rsid w:val="003674F9"/>
    <w:rsid w:val="003712F3"/>
    <w:rsid w:val="003742C9"/>
    <w:rsid w:val="003748E4"/>
    <w:rsid w:val="0037771B"/>
    <w:rsid w:val="003833E1"/>
    <w:rsid w:val="00385BE9"/>
    <w:rsid w:val="003869BD"/>
    <w:rsid w:val="0038766A"/>
    <w:rsid w:val="00391200"/>
    <w:rsid w:val="00394274"/>
    <w:rsid w:val="003A4DDD"/>
    <w:rsid w:val="003A546E"/>
    <w:rsid w:val="003A54C2"/>
    <w:rsid w:val="003B08AE"/>
    <w:rsid w:val="003B33CD"/>
    <w:rsid w:val="003B766C"/>
    <w:rsid w:val="003C1A46"/>
    <w:rsid w:val="003C4660"/>
    <w:rsid w:val="003C6C87"/>
    <w:rsid w:val="003D36D1"/>
    <w:rsid w:val="003E1FBD"/>
    <w:rsid w:val="003E5B35"/>
    <w:rsid w:val="003E6416"/>
    <w:rsid w:val="003E7879"/>
    <w:rsid w:val="003F10D2"/>
    <w:rsid w:val="003F33BF"/>
    <w:rsid w:val="00400C40"/>
    <w:rsid w:val="0040439B"/>
    <w:rsid w:val="00407FC1"/>
    <w:rsid w:val="004123A9"/>
    <w:rsid w:val="004125BD"/>
    <w:rsid w:val="0041589A"/>
    <w:rsid w:val="00416DE6"/>
    <w:rsid w:val="00432A47"/>
    <w:rsid w:val="004350CA"/>
    <w:rsid w:val="00441698"/>
    <w:rsid w:val="00451A08"/>
    <w:rsid w:val="0045694D"/>
    <w:rsid w:val="00457164"/>
    <w:rsid w:val="0045769B"/>
    <w:rsid w:val="00463E01"/>
    <w:rsid w:val="00465032"/>
    <w:rsid w:val="00470154"/>
    <w:rsid w:val="00470206"/>
    <w:rsid w:val="00481AB9"/>
    <w:rsid w:val="00481D55"/>
    <w:rsid w:val="004913E2"/>
    <w:rsid w:val="00492C2D"/>
    <w:rsid w:val="004A6695"/>
    <w:rsid w:val="004B6F21"/>
    <w:rsid w:val="004C0681"/>
    <w:rsid w:val="004C075F"/>
    <w:rsid w:val="004C0775"/>
    <w:rsid w:val="004C2E9C"/>
    <w:rsid w:val="004C4A46"/>
    <w:rsid w:val="004C64C0"/>
    <w:rsid w:val="004C696A"/>
    <w:rsid w:val="004C72A7"/>
    <w:rsid w:val="004E1644"/>
    <w:rsid w:val="004E2EEE"/>
    <w:rsid w:val="004F109D"/>
    <w:rsid w:val="004F3E06"/>
    <w:rsid w:val="004F6168"/>
    <w:rsid w:val="00501CFB"/>
    <w:rsid w:val="005068A9"/>
    <w:rsid w:val="00506F32"/>
    <w:rsid w:val="005163DD"/>
    <w:rsid w:val="005164CB"/>
    <w:rsid w:val="0052052B"/>
    <w:rsid w:val="00521B7D"/>
    <w:rsid w:val="00524260"/>
    <w:rsid w:val="00526939"/>
    <w:rsid w:val="00533DB5"/>
    <w:rsid w:val="005407A1"/>
    <w:rsid w:val="00553582"/>
    <w:rsid w:val="00560314"/>
    <w:rsid w:val="00563570"/>
    <w:rsid w:val="00567A39"/>
    <w:rsid w:val="00567EE7"/>
    <w:rsid w:val="00570969"/>
    <w:rsid w:val="00580176"/>
    <w:rsid w:val="00591432"/>
    <w:rsid w:val="00595ED9"/>
    <w:rsid w:val="005A3975"/>
    <w:rsid w:val="005A6D03"/>
    <w:rsid w:val="005B0335"/>
    <w:rsid w:val="005C17A0"/>
    <w:rsid w:val="005C2295"/>
    <w:rsid w:val="005D0F98"/>
    <w:rsid w:val="005D2FD2"/>
    <w:rsid w:val="005D6B93"/>
    <w:rsid w:val="005D72C5"/>
    <w:rsid w:val="005E43EE"/>
    <w:rsid w:val="005E5F3E"/>
    <w:rsid w:val="005E6085"/>
    <w:rsid w:val="005F468F"/>
    <w:rsid w:val="005F6F2D"/>
    <w:rsid w:val="0060077F"/>
    <w:rsid w:val="00601A15"/>
    <w:rsid w:val="0062726C"/>
    <w:rsid w:val="00643D84"/>
    <w:rsid w:val="0065592B"/>
    <w:rsid w:val="00656658"/>
    <w:rsid w:val="00661329"/>
    <w:rsid w:val="006645AB"/>
    <w:rsid w:val="00680DD9"/>
    <w:rsid w:val="006870F2"/>
    <w:rsid w:val="0069194F"/>
    <w:rsid w:val="0069653A"/>
    <w:rsid w:val="006A3037"/>
    <w:rsid w:val="006B3DE2"/>
    <w:rsid w:val="006B41E5"/>
    <w:rsid w:val="006B4AD8"/>
    <w:rsid w:val="006B53F8"/>
    <w:rsid w:val="006B743C"/>
    <w:rsid w:val="006C00D4"/>
    <w:rsid w:val="006C1066"/>
    <w:rsid w:val="006C63CF"/>
    <w:rsid w:val="006D1E8B"/>
    <w:rsid w:val="006D2CE6"/>
    <w:rsid w:val="006D5789"/>
    <w:rsid w:val="006D6D5D"/>
    <w:rsid w:val="006D7333"/>
    <w:rsid w:val="006E70C0"/>
    <w:rsid w:val="006F7E81"/>
    <w:rsid w:val="00706987"/>
    <w:rsid w:val="007132C0"/>
    <w:rsid w:val="007136BE"/>
    <w:rsid w:val="00713DF8"/>
    <w:rsid w:val="00714701"/>
    <w:rsid w:val="00725307"/>
    <w:rsid w:val="00725B99"/>
    <w:rsid w:val="007261AF"/>
    <w:rsid w:val="0072752F"/>
    <w:rsid w:val="00732FF6"/>
    <w:rsid w:val="007335D9"/>
    <w:rsid w:val="00733664"/>
    <w:rsid w:val="00746451"/>
    <w:rsid w:val="00746C4A"/>
    <w:rsid w:val="007473D2"/>
    <w:rsid w:val="00750668"/>
    <w:rsid w:val="00750E7D"/>
    <w:rsid w:val="00751B1C"/>
    <w:rsid w:val="00762A4A"/>
    <w:rsid w:val="00763D6C"/>
    <w:rsid w:val="00764641"/>
    <w:rsid w:val="00767BDE"/>
    <w:rsid w:val="00775FDE"/>
    <w:rsid w:val="00780666"/>
    <w:rsid w:val="007829A6"/>
    <w:rsid w:val="00784129"/>
    <w:rsid w:val="0078785A"/>
    <w:rsid w:val="00791CFE"/>
    <w:rsid w:val="00792DA6"/>
    <w:rsid w:val="00796B2D"/>
    <w:rsid w:val="007A0DEB"/>
    <w:rsid w:val="007A1713"/>
    <w:rsid w:val="007A5263"/>
    <w:rsid w:val="007B288D"/>
    <w:rsid w:val="007B46AB"/>
    <w:rsid w:val="007C488C"/>
    <w:rsid w:val="007C7D92"/>
    <w:rsid w:val="007D0145"/>
    <w:rsid w:val="007D2E23"/>
    <w:rsid w:val="007D4020"/>
    <w:rsid w:val="007E2B3E"/>
    <w:rsid w:val="007E7F2E"/>
    <w:rsid w:val="007F0625"/>
    <w:rsid w:val="007F4AEE"/>
    <w:rsid w:val="008010E9"/>
    <w:rsid w:val="008017CD"/>
    <w:rsid w:val="00813764"/>
    <w:rsid w:val="00817E21"/>
    <w:rsid w:val="00821C7A"/>
    <w:rsid w:val="008357FB"/>
    <w:rsid w:val="00842380"/>
    <w:rsid w:val="008551E6"/>
    <w:rsid w:val="00855617"/>
    <w:rsid w:val="008567BD"/>
    <w:rsid w:val="00865662"/>
    <w:rsid w:val="00870745"/>
    <w:rsid w:val="00870980"/>
    <w:rsid w:val="00871E28"/>
    <w:rsid w:val="00874478"/>
    <w:rsid w:val="00877ED9"/>
    <w:rsid w:val="00890D7F"/>
    <w:rsid w:val="00890FEB"/>
    <w:rsid w:val="008941EC"/>
    <w:rsid w:val="00894AA6"/>
    <w:rsid w:val="00896A84"/>
    <w:rsid w:val="008979C6"/>
    <w:rsid w:val="008A11A1"/>
    <w:rsid w:val="008A1605"/>
    <w:rsid w:val="008A4AA6"/>
    <w:rsid w:val="008A6D74"/>
    <w:rsid w:val="008B794F"/>
    <w:rsid w:val="008C3969"/>
    <w:rsid w:val="008F2601"/>
    <w:rsid w:val="008F2B9F"/>
    <w:rsid w:val="008F72A3"/>
    <w:rsid w:val="008F78FC"/>
    <w:rsid w:val="00901200"/>
    <w:rsid w:val="009055A2"/>
    <w:rsid w:val="009061A8"/>
    <w:rsid w:val="00907F29"/>
    <w:rsid w:val="0091096F"/>
    <w:rsid w:val="00921908"/>
    <w:rsid w:val="009235BA"/>
    <w:rsid w:val="009246E3"/>
    <w:rsid w:val="009314F3"/>
    <w:rsid w:val="009345AC"/>
    <w:rsid w:val="00941916"/>
    <w:rsid w:val="009509A9"/>
    <w:rsid w:val="00951C88"/>
    <w:rsid w:val="009620D2"/>
    <w:rsid w:val="00965543"/>
    <w:rsid w:val="0097120B"/>
    <w:rsid w:val="0097149C"/>
    <w:rsid w:val="00972972"/>
    <w:rsid w:val="009739A5"/>
    <w:rsid w:val="009763DB"/>
    <w:rsid w:val="00985A26"/>
    <w:rsid w:val="00985ED3"/>
    <w:rsid w:val="00997B58"/>
    <w:rsid w:val="009A08F8"/>
    <w:rsid w:val="009A71FC"/>
    <w:rsid w:val="009A7956"/>
    <w:rsid w:val="009C490F"/>
    <w:rsid w:val="009C4E77"/>
    <w:rsid w:val="009D32FE"/>
    <w:rsid w:val="009D64AD"/>
    <w:rsid w:val="009E0130"/>
    <w:rsid w:val="009E723C"/>
    <w:rsid w:val="009F5DF3"/>
    <w:rsid w:val="00A146E9"/>
    <w:rsid w:val="00A17A3E"/>
    <w:rsid w:val="00A22D4C"/>
    <w:rsid w:val="00A234D2"/>
    <w:rsid w:val="00A25468"/>
    <w:rsid w:val="00A27A20"/>
    <w:rsid w:val="00A3454E"/>
    <w:rsid w:val="00A34BBA"/>
    <w:rsid w:val="00A478D3"/>
    <w:rsid w:val="00A5057A"/>
    <w:rsid w:val="00A54E7F"/>
    <w:rsid w:val="00A60912"/>
    <w:rsid w:val="00A6304F"/>
    <w:rsid w:val="00A86A65"/>
    <w:rsid w:val="00A90B0E"/>
    <w:rsid w:val="00AB5041"/>
    <w:rsid w:val="00AC2470"/>
    <w:rsid w:val="00AC751A"/>
    <w:rsid w:val="00AD68C7"/>
    <w:rsid w:val="00AE062C"/>
    <w:rsid w:val="00AE34AB"/>
    <w:rsid w:val="00AE6A31"/>
    <w:rsid w:val="00AE6D35"/>
    <w:rsid w:val="00AE7CD1"/>
    <w:rsid w:val="00AF79AA"/>
    <w:rsid w:val="00B022D6"/>
    <w:rsid w:val="00B03C4B"/>
    <w:rsid w:val="00B05958"/>
    <w:rsid w:val="00B0727B"/>
    <w:rsid w:val="00B072D9"/>
    <w:rsid w:val="00B17D84"/>
    <w:rsid w:val="00B2115A"/>
    <w:rsid w:val="00B31C96"/>
    <w:rsid w:val="00B36CEF"/>
    <w:rsid w:val="00B36DCA"/>
    <w:rsid w:val="00B46B5F"/>
    <w:rsid w:val="00B5268D"/>
    <w:rsid w:val="00B536A5"/>
    <w:rsid w:val="00B555CE"/>
    <w:rsid w:val="00B60371"/>
    <w:rsid w:val="00B631EC"/>
    <w:rsid w:val="00B6432F"/>
    <w:rsid w:val="00B74DAF"/>
    <w:rsid w:val="00B77066"/>
    <w:rsid w:val="00B77C44"/>
    <w:rsid w:val="00B80CF0"/>
    <w:rsid w:val="00B838A0"/>
    <w:rsid w:val="00B90C0E"/>
    <w:rsid w:val="00B915CE"/>
    <w:rsid w:val="00B93430"/>
    <w:rsid w:val="00B93901"/>
    <w:rsid w:val="00BA6AAD"/>
    <w:rsid w:val="00BA7BAB"/>
    <w:rsid w:val="00BA7EDB"/>
    <w:rsid w:val="00BC44C9"/>
    <w:rsid w:val="00BC5609"/>
    <w:rsid w:val="00BC6769"/>
    <w:rsid w:val="00BD0D68"/>
    <w:rsid w:val="00BD7ECD"/>
    <w:rsid w:val="00BE1009"/>
    <w:rsid w:val="00BE131F"/>
    <w:rsid w:val="00BE332B"/>
    <w:rsid w:val="00BE6049"/>
    <w:rsid w:val="00BE6E32"/>
    <w:rsid w:val="00C03651"/>
    <w:rsid w:val="00C204D7"/>
    <w:rsid w:val="00C271A6"/>
    <w:rsid w:val="00C3276D"/>
    <w:rsid w:val="00C36B18"/>
    <w:rsid w:val="00C41C84"/>
    <w:rsid w:val="00C7481B"/>
    <w:rsid w:val="00C75356"/>
    <w:rsid w:val="00C762FB"/>
    <w:rsid w:val="00C92F4F"/>
    <w:rsid w:val="00C95A5B"/>
    <w:rsid w:val="00CA0F9F"/>
    <w:rsid w:val="00CA1500"/>
    <w:rsid w:val="00CA20D1"/>
    <w:rsid w:val="00CA39AC"/>
    <w:rsid w:val="00CB04FF"/>
    <w:rsid w:val="00CB18EA"/>
    <w:rsid w:val="00CB1CC2"/>
    <w:rsid w:val="00CB6B66"/>
    <w:rsid w:val="00CB733D"/>
    <w:rsid w:val="00CC11F2"/>
    <w:rsid w:val="00CD1BBC"/>
    <w:rsid w:val="00CD3233"/>
    <w:rsid w:val="00CD345C"/>
    <w:rsid w:val="00CD6CDD"/>
    <w:rsid w:val="00CE45FB"/>
    <w:rsid w:val="00CE466E"/>
    <w:rsid w:val="00CE768B"/>
    <w:rsid w:val="00CF3706"/>
    <w:rsid w:val="00CF48D3"/>
    <w:rsid w:val="00D0529B"/>
    <w:rsid w:val="00D05819"/>
    <w:rsid w:val="00D21263"/>
    <w:rsid w:val="00D43722"/>
    <w:rsid w:val="00D44FAD"/>
    <w:rsid w:val="00D533D3"/>
    <w:rsid w:val="00D53745"/>
    <w:rsid w:val="00D6134C"/>
    <w:rsid w:val="00D64BFF"/>
    <w:rsid w:val="00D67AEB"/>
    <w:rsid w:val="00D70132"/>
    <w:rsid w:val="00D727C3"/>
    <w:rsid w:val="00D748D7"/>
    <w:rsid w:val="00D77A84"/>
    <w:rsid w:val="00D80FA4"/>
    <w:rsid w:val="00D85230"/>
    <w:rsid w:val="00D87627"/>
    <w:rsid w:val="00D9144F"/>
    <w:rsid w:val="00D92E6A"/>
    <w:rsid w:val="00DA2EA1"/>
    <w:rsid w:val="00DA4529"/>
    <w:rsid w:val="00DB387C"/>
    <w:rsid w:val="00DB5388"/>
    <w:rsid w:val="00DB6627"/>
    <w:rsid w:val="00DB7874"/>
    <w:rsid w:val="00DC18E3"/>
    <w:rsid w:val="00DC7012"/>
    <w:rsid w:val="00DD006F"/>
    <w:rsid w:val="00DD1024"/>
    <w:rsid w:val="00DD1F9A"/>
    <w:rsid w:val="00DD4EE5"/>
    <w:rsid w:val="00DD733A"/>
    <w:rsid w:val="00DE3EC4"/>
    <w:rsid w:val="00DF0F39"/>
    <w:rsid w:val="00E0044D"/>
    <w:rsid w:val="00E150C7"/>
    <w:rsid w:val="00E24845"/>
    <w:rsid w:val="00E26539"/>
    <w:rsid w:val="00E27AA2"/>
    <w:rsid w:val="00E31A0B"/>
    <w:rsid w:val="00E47D1F"/>
    <w:rsid w:val="00E517BD"/>
    <w:rsid w:val="00E56458"/>
    <w:rsid w:val="00E6199F"/>
    <w:rsid w:val="00E63D69"/>
    <w:rsid w:val="00E6644C"/>
    <w:rsid w:val="00E75B44"/>
    <w:rsid w:val="00E76E25"/>
    <w:rsid w:val="00E81774"/>
    <w:rsid w:val="00E82AFF"/>
    <w:rsid w:val="00E93F89"/>
    <w:rsid w:val="00E97D8A"/>
    <w:rsid w:val="00EA2C96"/>
    <w:rsid w:val="00EB368E"/>
    <w:rsid w:val="00EB523B"/>
    <w:rsid w:val="00EB5AAE"/>
    <w:rsid w:val="00EB6120"/>
    <w:rsid w:val="00EC2F07"/>
    <w:rsid w:val="00EC39D2"/>
    <w:rsid w:val="00EC3D19"/>
    <w:rsid w:val="00EC7E40"/>
    <w:rsid w:val="00ED17A5"/>
    <w:rsid w:val="00EE2669"/>
    <w:rsid w:val="00EE4122"/>
    <w:rsid w:val="00EE6B1F"/>
    <w:rsid w:val="00EE7D80"/>
    <w:rsid w:val="00EF210A"/>
    <w:rsid w:val="00EF3CED"/>
    <w:rsid w:val="00F01AF6"/>
    <w:rsid w:val="00F13B71"/>
    <w:rsid w:val="00F15A4A"/>
    <w:rsid w:val="00F264F3"/>
    <w:rsid w:val="00F310A9"/>
    <w:rsid w:val="00F3431D"/>
    <w:rsid w:val="00F37D7B"/>
    <w:rsid w:val="00F43388"/>
    <w:rsid w:val="00F457D8"/>
    <w:rsid w:val="00F554BF"/>
    <w:rsid w:val="00F5773A"/>
    <w:rsid w:val="00F57E77"/>
    <w:rsid w:val="00F61C91"/>
    <w:rsid w:val="00F63ED5"/>
    <w:rsid w:val="00F8260B"/>
    <w:rsid w:val="00F82F0B"/>
    <w:rsid w:val="00F9763C"/>
    <w:rsid w:val="00FA00FA"/>
    <w:rsid w:val="00FA0550"/>
    <w:rsid w:val="00FA322D"/>
    <w:rsid w:val="00FB7712"/>
    <w:rsid w:val="00FC0BD4"/>
    <w:rsid w:val="00FC4D20"/>
    <w:rsid w:val="00FD2674"/>
    <w:rsid w:val="00FE3DD7"/>
    <w:rsid w:val="00FE510B"/>
    <w:rsid w:val="00FE67BC"/>
    <w:rsid w:val="00FF40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11A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631E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631EC"/>
    <w:rPr>
      <w:rFonts w:ascii="Tahoma" w:hAnsi="Tahoma" w:cs="Tahoma"/>
      <w:sz w:val="16"/>
      <w:szCs w:val="16"/>
    </w:rPr>
  </w:style>
  <w:style w:type="character" w:styleId="a5">
    <w:name w:val="Hyperlink"/>
    <w:basedOn w:val="a0"/>
    <w:uiPriority w:val="99"/>
    <w:semiHidden/>
    <w:unhideWhenUsed/>
    <w:rsid w:val="00C204D7"/>
    <w:rPr>
      <w:color w:val="0000FF"/>
      <w:u w:val="single"/>
    </w:rPr>
  </w:style>
  <w:style w:type="paragraph" w:styleId="a6">
    <w:name w:val="List Paragraph"/>
    <w:basedOn w:val="a"/>
    <w:uiPriority w:val="34"/>
    <w:qFormat/>
    <w:rsid w:val="0007731B"/>
    <w:pPr>
      <w:ind w:left="720"/>
      <w:contextualSpacing/>
    </w:pPr>
  </w:style>
  <w:style w:type="paragraph" w:styleId="2">
    <w:name w:val="toc 2"/>
    <w:basedOn w:val="a"/>
    <w:next w:val="a"/>
    <w:autoRedefine/>
    <w:semiHidden/>
    <w:rsid w:val="00416DE6"/>
    <w:pPr>
      <w:widowControl w:val="0"/>
      <w:tabs>
        <w:tab w:val="right" w:leader="dot" w:pos="10197"/>
      </w:tabs>
      <w:autoSpaceDE w:val="0"/>
      <w:autoSpaceDN w:val="0"/>
      <w:adjustRightInd w:val="0"/>
      <w:spacing w:before="240" w:after="0" w:line="240" w:lineRule="auto"/>
      <w:ind w:right="-340"/>
    </w:pPr>
    <w:rPr>
      <w:rFonts w:ascii="Times New Roman" w:eastAsia="SimSun" w:hAnsi="Times New Roman" w:cs="Times New Roman"/>
      <w:smallCaps/>
      <w:sz w:val="32"/>
      <w:szCs w:val="32"/>
      <w:lang w:val="uk-UA" w:eastAsia="zh-CN"/>
    </w:rPr>
  </w:style>
  <w:style w:type="paragraph" w:styleId="a7">
    <w:name w:val="Normal (Web)"/>
    <w:basedOn w:val="a"/>
    <w:uiPriority w:val="99"/>
    <w:unhideWhenUsed/>
    <w:rsid w:val="00416DE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8">
    <w:name w:val="Table Grid"/>
    <w:basedOn w:val="a1"/>
    <w:uiPriority w:val="59"/>
    <w:rsid w:val="00237A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erence-text">
    <w:name w:val="reference-text"/>
    <w:basedOn w:val="a0"/>
    <w:rsid w:val="00DC7012"/>
  </w:style>
  <w:style w:type="paragraph" w:styleId="a9">
    <w:name w:val="header"/>
    <w:basedOn w:val="a"/>
    <w:link w:val="aa"/>
    <w:uiPriority w:val="99"/>
    <w:unhideWhenUsed/>
    <w:rsid w:val="002E60E7"/>
    <w:pPr>
      <w:tabs>
        <w:tab w:val="center" w:pos="4677"/>
        <w:tab w:val="right" w:pos="9355"/>
      </w:tabs>
      <w:spacing w:after="0" w:line="240" w:lineRule="auto"/>
    </w:pPr>
    <w:rPr>
      <w:rFonts w:eastAsiaTheme="minorEastAsia"/>
      <w:lang w:val="uk-UA" w:eastAsia="uk-UA"/>
    </w:rPr>
  </w:style>
  <w:style w:type="character" w:customStyle="1" w:styleId="aa">
    <w:name w:val="Верхний колонтитул Знак"/>
    <w:basedOn w:val="a0"/>
    <w:link w:val="a9"/>
    <w:uiPriority w:val="99"/>
    <w:rsid w:val="002E60E7"/>
    <w:rPr>
      <w:rFonts w:eastAsiaTheme="minorEastAsia"/>
      <w:lang w:val="uk-UA" w:eastAsia="uk-UA"/>
    </w:rPr>
  </w:style>
  <w:style w:type="paragraph" w:styleId="ab">
    <w:name w:val="footer"/>
    <w:basedOn w:val="a"/>
    <w:link w:val="ac"/>
    <w:uiPriority w:val="99"/>
    <w:semiHidden/>
    <w:unhideWhenUsed/>
    <w:rsid w:val="00BE6049"/>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BE604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6269490">
      <w:bodyDiv w:val="1"/>
      <w:marLeft w:val="0"/>
      <w:marRight w:val="0"/>
      <w:marTop w:val="0"/>
      <w:marBottom w:val="0"/>
      <w:divBdr>
        <w:top w:val="none" w:sz="0" w:space="0" w:color="auto"/>
        <w:left w:val="none" w:sz="0" w:space="0" w:color="auto"/>
        <w:bottom w:val="none" w:sz="0" w:space="0" w:color="auto"/>
        <w:right w:val="none" w:sz="0" w:space="0" w:color="auto"/>
      </w:divBdr>
    </w:div>
    <w:div w:id="348990193">
      <w:bodyDiv w:val="1"/>
      <w:marLeft w:val="0"/>
      <w:marRight w:val="0"/>
      <w:marTop w:val="0"/>
      <w:marBottom w:val="0"/>
      <w:divBdr>
        <w:top w:val="none" w:sz="0" w:space="0" w:color="auto"/>
        <w:left w:val="none" w:sz="0" w:space="0" w:color="auto"/>
        <w:bottom w:val="none" w:sz="0" w:space="0" w:color="auto"/>
        <w:right w:val="none" w:sz="0" w:space="0" w:color="auto"/>
      </w:divBdr>
    </w:div>
    <w:div w:id="359168646">
      <w:bodyDiv w:val="1"/>
      <w:marLeft w:val="0"/>
      <w:marRight w:val="0"/>
      <w:marTop w:val="0"/>
      <w:marBottom w:val="0"/>
      <w:divBdr>
        <w:top w:val="none" w:sz="0" w:space="0" w:color="auto"/>
        <w:left w:val="none" w:sz="0" w:space="0" w:color="auto"/>
        <w:bottom w:val="none" w:sz="0" w:space="0" w:color="auto"/>
        <w:right w:val="none" w:sz="0" w:space="0" w:color="auto"/>
      </w:divBdr>
    </w:div>
    <w:div w:id="603881160">
      <w:bodyDiv w:val="1"/>
      <w:marLeft w:val="0"/>
      <w:marRight w:val="0"/>
      <w:marTop w:val="0"/>
      <w:marBottom w:val="0"/>
      <w:divBdr>
        <w:top w:val="none" w:sz="0" w:space="0" w:color="auto"/>
        <w:left w:val="none" w:sz="0" w:space="0" w:color="auto"/>
        <w:bottom w:val="none" w:sz="0" w:space="0" w:color="auto"/>
        <w:right w:val="none" w:sz="0" w:space="0" w:color="auto"/>
      </w:divBdr>
    </w:div>
    <w:div w:id="902061777">
      <w:bodyDiv w:val="1"/>
      <w:marLeft w:val="0"/>
      <w:marRight w:val="0"/>
      <w:marTop w:val="0"/>
      <w:marBottom w:val="0"/>
      <w:divBdr>
        <w:top w:val="none" w:sz="0" w:space="0" w:color="auto"/>
        <w:left w:val="none" w:sz="0" w:space="0" w:color="auto"/>
        <w:bottom w:val="none" w:sz="0" w:space="0" w:color="auto"/>
        <w:right w:val="none" w:sz="0" w:space="0" w:color="auto"/>
      </w:divBdr>
    </w:div>
    <w:div w:id="1127047370">
      <w:bodyDiv w:val="1"/>
      <w:marLeft w:val="0"/>
      <w:marRight w:val="0"/>
      <w:marTop w:val="0"/>
      <w:marBottom w:val="0"/>
      <w:divBdr>
        <w:top w:val="none" w:sz="0" w:space="0" w:color="auto"/>
        <w:left w:val="none" w:sz="0" w:space="0" w:color="auto"/>
        <w:bottom w:val="none" w:sz="0" w:space="0" w:color="auto"/>
        <w:right w:val="none" w:sz="0" w:space="0" w:color="auto"/>
      </w:divBdr>
    </w:div>
    <w:div w:id="1277371663">
      <w:bodyDiv w:val="1"/>
      <w:marLeft w:val="0"/>
      <w:marRight w:val="0"/>
      <w:marTop w:val="0"/>
      <w:marBottom w:val="0"/>
      <w:divBdr>
        <w:top w:val="none" w:sz="0" w:space="0" w:color="auto"/>
        <w:left w:val="none" w:sz="0" w:space="0" w:color="auto"/>
        <w:bottom w:val="none" w:sz="0" w:space="0" w:color="auto"/>
        <w:right w:val="none" w:sz="0" w:space="0" w:color="auto"/>
      </w:divBdr>
    </w:div>
    <w:div w:id="1459296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hyperlink" Target="https://alfatest.ru/support/articles/Tverdomery-dlya-metallov-metody-brinellya-i-rokvella/"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s://stankiexpert.ru/tehnologii/tverdost-po-vikkersu.html"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s://www.iskroline.ru/analysis/analiz-c-s-p/" TargetMode="External"/><Relationship Id="rId46"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s://studref.com/364725/stroitelstvo/opredelenie_tverdosti_materialov_metodom_uprugogo_otskoka_metod_shor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s://studfile.net/preview/1979572/page:55/" TargetMode="External"/><Relationship Id="rId40" Type="http://schemas.openxmlformats.org/officeDocument/2006/relationships/hyperlink" Target="http://moodle.ipo.kpi.ua/moodle/mod/resource/view.php?id=29384"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k.wikipedia.org/wiki/%D0%A2%D0%B2%D0%B5%D1%80%D0%B4%D1%96%D1%81%D1%82%D1%8C" TargetMode="External"/><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ru.wikipedia.org/wiki/%D0%A3%D0%BA%D1%80%D0%B0%D0%B8%D0%BD%D1%81%D0%BA%D0%B0%D1%8F_%D1%81%D0%BE%D0%B2%D0%B5%D1%82%D1%81%D0%BA%D0%B0%D1%8F_%D1%8D%D0%BD%D1%86%D0%B8%D0%BA%D0%BB%D0%BE%D0%BF%D0%B5%D0%B4%D0%B8%D1%8F" TargetMode="Externa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tochpribor-nw.ru/articles/metod_brinellya/" TargetMode="External"/><Relationship Id="rId43"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089DCD-FCC5-42AD-B41B-5156ED376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6837</Words>
  <Characters>38974</Characters>
  <Application>Microsoft Office Word</Application>
  <DocSecurity>0</DocSecurity>
  <Lines>324</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Док</dc:creator>
  <cp:lastModifiedBy>Док</cp:lastModifiedBy>
  <cp:revision>4</cp:revision>
  <dcterms:created xsi:type="dcterms:W3CDTF">2020-06-02T17:38:00Z</dcterms:created>
  <dcterms:modified xsi:type="dcterms:W3CDTF">2020-06-09T04:30:00Z</dcterms:modified>
</cp:coreProperties>
</file>