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1D6DB7" w14:textId="66B82022" w:rsidR="00976294" w:rsidRPr="00976294" w:rsidRDefault="00976294" w:rsidP="00976294">
      <w:pPr>
        <w:jc w:val="center"/>
        <w:rPr>
          <w:rFonts w:ascii="Times New Roman" w:hAnsi="Times New Roman"/>
          <w:b/>
          <w:sz w:val="28"/>
          <w:szCs w:val="28"/>
          <w:lang w:val="uk-UA"/>
        </w:rPr>
      </w:pPr>
      <w:r w:rsidRPr="00976294">
        <w:rPr>
          <w:rFonts w:ascii="Times New Roman" w:eastAsia="Calibri" w:hAnsi="Times New Roman" w:cs="Times New Roman"/>
          <w:b/>
          <w:sz w:val="28"/>
          <w:szCs w:val="28"/>
          <w:lang w:val="uk-UA"/>
        </w:rPr>
        <w:t>Міністерство освіти та науки України</w:t>
      </w:r>
    </w:p>
    <w:p w14:paraId="0F06ACF9" w14:textId="31DA2930" w:rsidR="00976294" w:rsidRPr="00AD2E70" w:rsidRDefault="00AD2E70" w:rsidP="00976294">
      <w:pPr>
        <w:spacing w:after="0"/>
        <w:jc w:val="center"/>
        <w:rPr>
          <w:rFonts w:ascii="Times New Roman" w:eastAsia="Calibri" w:hAnsi="Times New Roman" w:cs="Times New Roman"/>
          <w:b/>
          <w:sz w:val="28"/>
          <w:szCs w:val="28"/>
          <w:lang w:val="uk-UA"/>
        </w:rPr>
      </w:pPr>
      <w:r w:rsidRPr="00AD2E70">
        <w:rPr>
          <w:rFonts w:ascii="Times New Roman" w:hAnsi="Times New Roman" w:cs="Times New Roman"/>
          <w:b/>
          <w:sz w:val="28"/>
          <w:szCs w:val="28"/>
        </w:rPr>
        <w:t>Ніжинський державний університет імені Миколи Гоголя</w:t>
      </w:r>
    </w:p>
    <w:p w14:paraId="0E26755F" w14:textId="77777777" w:rsidR="00976294" w:rsidRPr="00976294" w:rsidRDefault="00976294" w:rsidP="00976294">
      <w:pPr>
        <w:spacing w:after="0"/>
        <w:jc w:val="center"/>
        <w:rPr>
          <w:rFonts w:ascii="Times New Roman" w:eastAsia="Calibri" w:hAnsi="Times New Roman" w:cs="Times New Roman"/>
          <w:b/>
          <w:sz w:val="28"/>
          <w:szCs w:val="28"/>
          <w:lang w:val="uk-UA"/>
        </w:rPr>
      </w:pPr>
      <w:r w:rsidRPr="00976294">
        <w:rPr>
          <w:rFonts w:ascii="Times New Roman" w:eastAsia="Calibri" w:hAnsi="Times New Roman" w:cs="Times New Roman"/>
          <w:b/>
          <w:sz w:val="28"/>
          <w:szCs w:val="28"/>
          <w:lang w:val="uk-UA"/>
        </w:rPr>
        <w:t xml:space="preserve">Факультет педагогіки, психології, соціальної роботи та мистецтв </w:t>
      </w:r>
    </w:p>
    <w:p w14:paraId="747177BA" w14:textId="77777777" w:rsidR="00976294" w:rsidRPr="00976294" w:rsidRDefault="00976294" w:rsidP="00976294">
      <w:pPr>
        <w:spacing w:after="0"/>
        <w:jc w:val="center"/>
        <w:rPr>
          <w:rFonts w:ascii="Times New Roman" w:eastAsia="Calibri" w:hAnsi="Times New Roman" w:cs="Times New Roman"/>
          <w:b/>
          <w:sz w:val="28"/>
          <w:szCs w:val="28"/>
          <w:lang w:val="uk-UA"/>
        </w:rPr>
      </w:pPr>
      <w:r w:rsidRPr="00976294">
        <w:rPr>
          <w:rFonts w:ascii="Times New Roman" w:eastAsia="Calibri" w:hAnsi="Times New Roman" w:cs="Times New Roman"/>
          <w:b/>
          <w:sz w:val="28"/>
          <w:szCs w:val="28"/>
          <w:lang w:val="uk-UA"/>
        </w:rPr>
        <w:t>Кафедра педагогіки, початкової освіти, психології та  менеджменту</w:t>
      </w:r>
    </w:p>
    <w:p w14:paraId="400B1FF1" w14:textId="2323ACBB" w:rsidR="00976294" w:rsidRPr="00976294" w:rsidRDefault="009E4C79" w:rsidP="009E4C79">
      <w:pPr>
        <w:spacing w:after="0"/>
        <w:ind w:left="4820"/>
        <w:rPr>
          <w:rFonts w:ascii="Times New Roman" w:eastAsia="Calibri" w:hAnsi="Times New Roman" w:cs="Times New Roman"/>
          <w:b/>
          <w:sz w:val="28"/>
          <w:szCs w:val="28"/>
          <w:lang w:val="uk-UA"/>
        </w:rPr>
      </w:pPr>
      <w:r w:rsidRPr="009E4C79">
        <w:rPr>
          <w:rFonts w:ascii="Times New Roman" w:hAnsi="Times New Roman" w:cs="Times New Roman"/>
          <w:b/>
          <w:sz w:val="28"/>
          <w:szCs w:val="28"/>
        </w:rPr>
        <w:t>Освітня програма</w:t>
      </w:r>
      <w:r>
        <w:rPr>
          <w:lang w:val="uk-UA"/>
        </w:rPr>
        <w:t xml:space="preserve"> </w:t>
      </w:r>
      <w:r w:rsidR="00976294" w:rsidRPr="00976294">
        <w:rPr>
          <w:rFonts w:ascii="Times New Roman" w:eastAsia="Calibri" w:hAnsi="Times New Roman" w:cs="Times New Roman"/>
          <w:b/>
          <w:sz w:val="28"/>
          <w:szCs w:val="28"/>
          <w:lang w:val="uk-UA"/>
        </w:rPr>
        <w:t>Початкова освіта</w:t>
      </w:r>
    </w:p>
    <w:p w14:paraId="05D546AF" w14:textId="334CC4CF" w:rsidR="00976294" w:rsidRPr="00976294" w:rsidRDefault="009E4C79" w:rsidP="009E4C79">
      <w:pPr>
        <w:spacing w:after="0"/>
        <w:ind w:left="482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Спеціальність </w:t>
      </w:r>
      <w:r w:rsidR="00976294" w:rsidRPr="00976294">
        <w:rPr>
          <w:rFonts w:ascii="Times New Roman" w:eastAsia="Calibri" w:hAnsi="Times New Roman" w:cs="Times New Roman"/>
          <w:b/>
          <w:sz w:val="28"/>
          <w:szCs w:val="28"/>
          <w:lang w:val="uk-UA"/>
        </w:rPr>
        <w:t>013 Початкова освіта</w:t>
      </w:r>
    </w:p>
    <w:p w14:paraId="62054ACA" w14:textId="77777777" w:rsidR="00976294" w:rsidRPr="00976294" w:rsidRDefault="00976294" w:rsidP="00976294">
      <w:pPr>
        <w:rPr>
          <w:rFonts w:ascii="Times New Roman" w:eastAsia="Calibri" w:hAnsi="Times New Roman" w:cs="Times New Roman"/>
          <w:sz w:val="28"/>
          <w:szCs w:val="28"/>
          <w:lang w:val="uk-UA"/>
        </w:rPr>
      </w:pPr>
    </w:p>
    <w:p w14:paraId="00130F76" w14:textId="77777777" w:rsidR="00976294" w:rsidRPr="00976294" w:rsidRDefault="00976294" w:rsidP="00976294">
      <w:pPr>
        <w:jc w:val="center"/>
        <w:rPr>
          <w:rFonts w:ascii="Times New Roman" w:eastAsia="Calibri" w:hAnsi="Times New Roman" w:cs="Times New Roman"/>
          <w:b/>
          <w:sz w:val="40"/>
          <w:szCs w:val="40"/>
          <w:u w:val="single"/>
        </w:rPr>
      </w:pPr>
      <w:r w:rsidRPr="00976294">
        <w:rPr>
          <w:rFonts w:ascii="Times New Roman" w:eastAsia="Calibri" w:hAnsi="Times New Roman" w:cs="Times New Roman"/>
          <w:b/>
          <w:sz w:val="40"/>
          <w:szCs w:val="40"/>
          <w:u w:val="single"/>
          <w:lang w:val="uk-UA"/>
        </w:rPr>
        <w:t xml:space="preserve">КВАЛІФІКАЦІЙНА </w:t>
      </w:r>
      <w:r w:rsidRPr="00976294">
        <w:rPr>
          <w:rFonts w:ascii="Times New Roman" w:eastAsia="Calibri" w:hAnsi="Times New Roman" w:cs="Times New Roman"/>
          <w:b/>
          <w:sz w:val="40"/>
          <w:szCs w:val="40"/>
          <w:u w:val="single"/>
        </w:rPr>
        <w:t xml:space="preserve"> РОБОТА</w:t>
      </w:r>
    </w:p>
    <w:p w14:paraId="7644E0CE" w14:textId="77777777" w:rsidR="00976294" w:rsidRPr="00976294" w:rsidRDefault="00976294" w:rsidP="00976294">
      <w:pPr>
        <w:jc w:val="center"/>
        <w:rPr>
          <w:rFonts w:ascii="Times New Roman" w:eastAsia="Calibri" w:hAnsi="Times New Roman" w:cs="Times New Roman"/>
          <w:sz w:val="28"/>
          <w:szCs w:val="28"/>
          <w:lang w:val="uk-UA"/>
        </w:rPr>
      </w:pPr>
      <w:r w:rsidRPr="00976294">
        <w:rPr>
          <w:rFonts w:ascii="Times New Roman" w:eastAsia="Calibri" w:hAnsi="Times New Roman" w:cs="Times New Roman"/>
          <w:sz w:val="28"/>
          <w:szCs w:val="28"/>
        </w:rPr>
        <w:t>на здобуття освітнього ступеня</w:t>
      </w:r>
      <w:r w:rsidRPr="00976294">
        <w:rPr>
          <w:rFonts w:ascii="Times New Roman" w:eastAsia="Calibri" w:hAnsi="Times New Roman" w:cs="Times New Roman"/>
          <w:sz w:val="28"/>
          <w:szCs w:val="28"/>
          <w:lang w:val="uk-UA"/>
        </w:rPr>
        <w:t xml:space="preserve"> магістр</w:t>
      </w:r>
    </w:p>
    <w:p w14:paraId="6983EC20" w14:textId="77777777" w:rsidR="00976294" w:rsidRPr="00A0299D" w:rsidRDefault="00976294" w:rsidP="00976294">
      <w:pPr>
        <w:tabs>
          <w:tab w:val="left" w:pos="1230"/>
        </w:tabs>
        <w:spacing w:after="0" w:line="360" w:lineRule="auto"/>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ФОРМУВАННЯ ГОТОВНОСТІ МАЙБУТНЬОГО ВЧИТЕЛЯ ПОЧАТКОВОЇ ШКОЛИ ДО ОРГАНІЗАЦІЇ ОСВІТНЬОГО ПРОЦЕСУ В ІНКЛЮЗИВНОМУ КЛАСІ</w:t>
      </w:r>
    </w:p>
    <w:p w14:paraId="41D34CFD" w14:textId="77777777" w:rsidR="00976294" w:rsidRPr="00976294" w:rsidRDefault="00976294" w:rsidP="00976294">
      <w:pPr>
        <w:spacing w:after="360"/>
        <w:ind w:firstLine="2694"/>
        <w:rPr>
          <w:rFonts w:ascii="Times New Roman" w:eastAsia="Calibri" w:hAnsi="Times New Roman" w:cs="Times New Roman"/>
          <w:sz w:val="28"/>
          <w:szCs w:val="28"/>
          <w:lang w:val="uk-UA"/>
        </w:rPr>
      </w:pPr>
    </w:p>
    <w:p w14:paraId="623D6943" w14:textId="0686ABB7" w:rsidR="00976294" w:rsidRPr="00976294" w:rsidRDefault="00976294" w:rsidP="00976294">
      <w:pPr>
        <w:spacing w:after="360"/>
        <w:ind w:firstLine="2694"/>
        <w:rPr>
          <w:rFonts w:ascii="Times New Roman" w:eastAsia="Calibri" w:hAnsi="Times New Roman" w:cs="Times New Roman"/>
          <w:sz w:val="28"/>
          <w:szCs w:val="28"/>
          <w:lang w:val="uk-UA"/>
        </w:rPr>
      </w:pPr>
      <w:r w:rsidRPr="00976294">
        <w:rPr>
          <w:rFonts w:ascii="Times New Roman" w:eastAsia="Calibri" w:hAnsi="Times New Roman" w:cs="Times New Roman"/>
          <w:sz w:val="28"/>
          <w:szCs w:val="28"/>
          <w:lang w:val="uk-UA"/>
        </w:rPr>
        <w:t xml:space="preserve">Здобувачки  </w:t>
      </w:r>
      <w:r>
        <w:rPr>
          <w:rFonts w:ascii="Times New Roman" w:eastAsia="Calibri" w:hAnsi="Times New Roman" w:cs="Times New Roman"/>
          <w:b/>
          <w:sz w:val="28"/>
          <w:szCs w:val="28"/>
          <w:lang w:val="uk-UA"/>
        </w:rPr>
        <w:t>Іщук Олени Олегівни</w:t>
      </w:r>
      <w:r w:rsidRPr="00976294">
        <w:rPr>
          <w:rFonts w:ascii="Times New Roman" w:eastAsia="Calibri" w:hAnsi="Times New Roman" w:cs="Times New Roman"/>
          <w:sz w:val="28"/>
          <w:szCs w:val="28"/>
          <w:lang w:val="uk-UA"/>
        </w:rPr>
        <w:t xml:space="preserve"> </w:t>
      </w:r>
    </w:p>
    <w:p w14:paraId="68FC29FF" w14:textId="2B01BBE2" w:rsidR="00976294" w:rsidRPr="009E4C79" w:rsidRDefault="00976294" w:rsidP="009E4C79">
      <w:pPr>
        <w:tabs>
          <w:tab w:val="left" w:pos="2694"/>
        </w:tabs>
        <w:spacing w:after="360" w:line="240" w:lineRule="auto"/>
        <w:ind w:left="2693"/>
        <w:contextualSpacing/>
        <w:jc w:val="both"/>
        <w:rPr>
          <w:rFonts w:ascii="Times New Roman" w:eastAsia="Calibri" w:hAnsi="Times New Roman" w:cs="Times New Roman"/>
          <w:sz w:val="28"/>
          <w:szCs w:val="28"/>
          <w:lang w:val="uk-UA"/>
        </w:rPr>
      </w:pPr>
      <w:r w:rsidRPr="00976294">
        <w:rPr>
          <w:rFonts w:ascii="Times New Roman" w:eastAsia="Calibri" w:hAnsi="Times New Roman" w:cs="Times New Roman"/>
          <w:sz w:val="28"/>
          <w:szCs w:val="28"/>
          <w:lang w:val="uk-UA"/>
        </w:rPr>
        <w:t>Науковий керівник:</w:t>
      </w:r>
      <w:r w:rsidRPr="00976294">
        <w:rPr>
          <w:rFonts w:ascii="Times New Roman" w:eastAsia="Calibri" w:hAnsi="Times New Roman" w:cs="Times New Roman"/>
          <w:b/>
          <w:i/>
          <w:sz w:val="28"/>
          <w:szCs w:val="28"/>
          <w:lang w:val="uk-UA"/>
        </w:rPr>
        <w:t xml:space="preserve"> </w:t>
      </w:r>
      <w:r w:rsidRPr="00976294">
        <w:rPr>
          <w:rFonts w:ascii="Times New Roman" w:eastAsia="Calibri" w:hAnsi="Times New Roman" w:cs="Times New Roman"/>
          <w:b/>
          <w:sz w:val="28"/>
          <w:szCs w:val="28"/>
          <w:lang w:val="uk-UA"/>
        </w:rPr>
        <w:t>Бобро А</w:t>
      </w:r>
      <w:r w:rsidR="009E4C79">
        <w:rPr>
          <w:rFonts w:ascii="Times New Roman" w:eastAsia="Calibri" w:hAnsi="Times New Roman" w:cs="Times New Roman"/>
          <w:b/>
          <w:sz w:val="28"/>
          <w:szCs w:val="28"/>
          <w:lang w:val="uk-UA"/>
        </w:rPr>
        <w:t>.</w:t>
      </w:r>
      <w:r w:rsidRPr="00976294">
        <w:rPr>
          <w:rFonts w:ascii="Times New Roman" w:eastAsia="Calibri" w:hAnsi="Times New Roman" w:cs="Times New Roman"/>
          <w:b/>
          <w:sz w:val="28"/>
          <w:szCs w:val="28"/>
          <w:lang w:val="uk-UA"/>
        </w:rPr>
        <w:t xml:space="preserve"> А</w:t>
      </w:r>
      <w:r w:rsidR="009E4C79">
        <w:rPr>
          <w:rFonts w:ascii="Times New Roman" w:eastAsia="Calibri" w:hAnsi="Times New Roman" w:cs="Times New Roman"/>
          <w:b/>
          <w:sz w:val="28"/>
          <w:szCs w:val="28"/>
          <w:lang w:val="uk-UA"/>
        </w:rPr>
        <w:t>.</w:t>
      </w:r>
      <w:r w:rsidRPr="00976294">
        <w:rPr>
          <w:rFonts w:ascii="Times New Roman" w:eastAsia="Calibri" w:hAnsi="Times New Roman" w:cs="Times New Roman"/>
          <w:b/>
          <w:sz w:val="28"/>
          <w:szCs w:val="28"/>
          <w:lang w:val="uk-UA"/>
        </w:rPr>
        <w:t xml:space="preserve">, </w:t>
      </w:r>
      <w:r w:rsidRPr="00976294">
        <w:rPr>
          <w:rFonts w:ascii="Times New Roman" w:eastAsia="Calibri" w:hAnsi="Times New Roman" w:cs="Times New Roman"/>
          <w:sz w:val="28"/>
          <w:szCs w:val="28"/>
          <w:lang w:val="uk-UA"/>
        </w:rPr>
        <w:t>канд. пед. наук, доцент кафедри</w:t>
      </w:r>
      <w:r w:rsidRPr="00976294">
        <w:rPr>
          <w:rFonts w:ascii="Calibri" w:eastAsia="Calibri" w:hAnsi="Calibri" w:cs="Times New Roman"/>
          <w:lang w:val="uk-UA"/>
        </w:rPr>
        <w:t xml:space="preserve"> </w:t>
      </w:r>
      <w:r w:rsidRPr="00976294">
        <w:rPr>
          <w:rFonts w:ascii="Times New Roman" w:eastAsia="Calibri" w:hAnsi="Times New Roman" w:cs="Times New Roman"/>
          <w:sz w:val="28"/>
          <w:szCs w:val="28"/>
          <w:lang w:val="uk-UA"/>
        </w:rPr>
        <w:t>педагогіки, початкової освіти, психології та  менеджменту</w:t>
      </w:r>
      <w:r w:rsidRPr="009E4C79">
        <w:rPr>
          <w:rFonts w:ascii="Times New Roman" w:eastAsia="Calibri" w:hAnsi="Times New Roman" w:cs="Times New Roman"/>
          <w:sz w:val="28"/>
          <w:szCs w:val="28"/>
          <w:lang w:val="uk-UA"/>
        </w:rPr>
        <w:t xml:space="preserve"> </w:t>
      </w:r>
      <w:r w:rsidR="009E4C79" w:rsidRPr="009E4C79">
        <w:rPr>
          <w:rFonts w:ascii="Times New Roman" w:hAnsi="Times New Roman" w:cs="Times New Roman"/>
          <w:sz w:val="28"/>
          <w:szCs w:val="28"/>
          <w:lang w:val="uk-UA"/>
        </w:rPr>
        <w:t>Ніжинського державного університету імені Миколи Гоголя</w:t>
      </w:r>
      <w:r w:rsidR="009E4C79">
        <w:rPr>
          <w:rFonts w:ascii="Times New Roman" w:hAnsi="Times New Roman" w:cs="Times New Roman"/>
          <w:sz w:val="28"/>
          <w:szCs w:val="28"/>
          <w:lang w:val="uk-UA"/>
        </w:rPr>
        <w:t>.</w:t>
      </w:r>
    </w:p>
    <w:p w14:paraId="2CE402BD" w14:textId="5439A0AC" w:rsidR="00976294" w:rsidRPr="00976294" w:rsidRDefault="00976294" w:rsidP="009E4C79">
      <w:pPr>
        <w:tabs>
          <w:tab w:val="left" w:pos="2694"/>
        </w:tabs>
        <w:spacing w:after="360" w:line="240" w:lineRule="auto"/>
        <w:ind w:left="2693"/>
        <w:contextualSpacing/>
        <w:jc w:val="both"/>
        <w:rPr>
          <w:rFonts w:ascii="Times New Roman" w:eastAsia="Calibri" w:hAnsi="Times New Roman" w:cs="Times New Roman"/>
          <w:sz w:val="28"/>
          <w:szCs w:val="28"/>
          <w:lang w:val="uk-UA"/>
        </w:rPr>
      </w:pPr>
      <w:r w:rsidRPr="00976294">
        <w:rPr>
          <w:rFonts w:ascii="Times New Roman" w:eastAsia="Calibri" w:hAnsi="Times New Roman" w:cs="Times New Roman"/>
          <w:sz w:val="28"/>
          <w:szCs w:val="28"/>
          <w:lang w:val="uk-UA"/>
        </w:rPr>
        <w:t xml:space="preserve">Рецензенти: </w:t>
      </w:r>
      <w:r>
        <w:rPr>
          <w:rFonts w:ascii="Times New Roman" w:eastAsia="Calibri" w:hAnsi="Times New Roman" w:cs="Times New Roman"/>
          <w:b/>
          <w:sz w:val="28"/>
          <w:szCs w:val="28"/>
          <w:lang w:val="uk-UA"/>
        </w:rPr>
        <w:t>Гордієнко Т.В</w:t>
      </w:r>
      <w:r w:rsidRPr="00976294">
        <w:rPr>
          <w:rFonts w:ascii="Times New Roman" w:eastAsia="Calibri" w:hAnsi="Times New Roman" w:cs="Times New Roman"/>
          <w:b/>
          <w:sz w:val="28"/>
          <w:szCs w:val="28"/>
          <w:lang w:val="uk-UA"/>
        </w:rPr>
        <w:t>.,</w:t>
      </w:r>
      <w:r w:rsidRPr="00976294">
        <w:rPr>
          <w:rFonts w:ascii="Times New Roman" w:eastAsia="Calibri" w:hAnsi="Times New Roman" w:cs="Times New Roman"/>
          <w:sz w:val="28"/>
          <w:szCs w:val="28"/>
          <w:lang w:val="uk-UA"/>
        </w:rPr>
        <w:t xml:space="preserve"> канд. пед. наук, доцент</w:t>
      </w:r>
      <w:r w:rsidR="00AD2E70">
        <w:rPr>
          <w:rFonts w:ascii="Times New Roman" w:eastAsia="Calibri" w:hAnsi="Times New Roman" w:cs="Times New Roman"/>
          <w:sz w:val="28"/>
          <w:szCs w:val="28"/>
          <w:lang w:val="uk-UA"/>
        </w:rPr>
        <w:t>ка</w:t>
      </w:r>
      <w:r w:rsidRPr="00976294">
        <w:rPr>
          <w:rFonts w:ascii="Times New Roman" w:eastAsia="Calibri" w:hAnsi="Times New Roman" w:cs="Times New Roman"/>
          <w:sz w:val="28"/>
          <w:szCs w:val="28"/>
          <w:lang w:val="uk-UA"/>
        </w:rPr>
        <w:t xml:space="preserve"> кафедри педагогіки, початкової освіти, психології та  менеджменту</w:t>
      </w:r>
      <w:r w:rsidR="009E4C79" w:rsidRPr="009E4C79">
        <w:rPr>
          <w:rFonts w:ascii="Times New Roman" w:hAnsi="Times New Roman" w:cs="Times New Roman"/>
          <w:sz w:val="28"/>
          <w:szCs w:val="28"/>
          <w:lang w:val="uk-UA"/>
        </w:rPr>
        <w:t xml:space="preserve"> </w:t>
      </w:r>
      <w:r w:rsidR="009E4C79" w:rsidRPr="009E4C79">
        <w:rPr>
          <w:rFonts w:ascii="Times New Roman" w:hAnsi="Times New Roman" w:cs="Times New Roman"/>
          <w:sz w:val="28"/>
          <w:szCs w:val="28"/>
          <w:lang w:val="uk-UA"/>
        </w:rPr>
        <w:t>Ніжинського державного університету імені Миколи Гоголя</w:t>
      </w:r>
      <w:r w:rsidRPr="00976294">
        <w:rPr>
          <w:rFonts w:ascii="Times New Roman" w:eastAsia="Calibri" w:hAnsi="Times New Roman" w:cs="Times New Roman"/>
          <w:sz w:val="28"/>
          <w:szCs w:val="28"/>
          <w:lang w:val="uk-UA"/>
        </w:rPr>
        <w:t>;</w:t>
      </w:r>
    </w:p>
    <w:p w14:paraId="4249E41A" w14:textId="4E84174A" w:rsidR="00976294" w:rsidRPr="00976294" w:rsidRDefault="00AD2E70" w:rsidP="009E4C79">
      <w:pPr>
        <w:tabs>
          <w:tab w:val="left" w:pos="2694"/>
        </w:tabs>
        <w:spacing w:after="360" w:line="240" w:lineRule="auto"/>
        <w:ind w:left="2693"/>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Гетьман Т.О.,</w:t>
      </w:r>
      <w:r w:rsidR="00976294" w:rsidRPr="00976294">
        <w:rPr>
          <w:rFonts w:ascii="Times New Roman" w:eastAsia="Calibri" w:hAnsi="Times New Roman" w:cs="Times New Roman"/>
          <w:sz w:val="28"/>
          <w:szCs w:val="28"/>
          <w:lang w:val="uk-UA"/>
        </w:rPr>
        <w:t xml:space="preserve"> канд. псих. наук, доцент</w:t>
      </w:r>
      <w:r>
        <w:rPr>
          <w:rFonts w:ascii="Times New Roman" w:eastAsia="Calibri" w:hAnsi="Times New Roman" w:cs="Times New Roman"/>
          <w:sz w:val="28"/>
          <w:szCs w:val="28"/>
          <w:lang w:val="uk-UA"/>
        </w:rPr>
        <w:t>ка</w:t>
      </w:r>
      <w:r w:rsidR="00976294" w:rsidRPr="00976294">
        <w:rPr>
          <w:rFonts w:ascii="Times New Roman" w:eastAsia="Calibri" w:hAnsi="Times New Roman" w:cs="Times New Roman"/>
          <w:sz w:val="28"/>
          <w:szCs w:val="28"/>
          <w:lang w:val="uk-UA"/>
        </w:rPr>
        <w:t xml:space="preserve"> кафедри загальної та практичної психології</w:t>
      </w:r>
      <w:r w:rsidR="009E4C79" w:rsidRPr="009E4C79">
        <w:rPr>
          <w:rFonts w:ascii="Times New Roman" w:hAnsi="Times New Roman" w:cs="Times New Roman"/>
          <w:sz w:val="28"/>
          <w:szCs w:val="28"/>
          <w:lang w:val="uk-UA"/>
        </w:rPr>
        <w:t xml:space="preserve"> </w:t>
      </w:r>
      <w:r w:rsidR="009E4C79" w:rsidRPr="009E4C79">
        <w:rPr>
          <w:rFonts w:ascii="Times New Roman" w:hAnsi="Times New Roman" w:cs="Times New Roman"/>
          <w:sz w:val="28"/>
          <w:szCs w:val="28"/>
          <w:lang w:val="uk-UA"/>
        </w:rPr>
        <w:t>Ніжинського державного університету імені Миколи Гоголя</w:t>
      </w:r>
      <w:r w:rsidR="00976294" w:rsidRPr="00976294">
        <w:rPr>
          <w:rFonts w:ascii="Times New Roman" w:eastAsia="Calibri" w:hAnsi="Times New Roman" w:cs="Times New Roman"/>
          <w:sz w:val="28"/>
          <w:szCs w:val="28"/>
          <w:lang w:val="uk-UA"/>
        </w:rPr>
        <w:t>.</w:t>
      </w:r>
    </w:p>
    <w:p w14:paraId="27C09250" w14:textId="77777777" w:rsidR="00976294" w:rsidRPr="00976294" w:rsidRDefault="00976294" w:rsidP="00AD2E70">
      <w:pPr>
        <w:spacing w:after="0"/>
        <w:ind w:left="2694"/>
        <w:jc w:val="both"/>
        <w:rPr>
          <w:rFonts w:ascii="Times New Roman" w:eastAsia="Calibri" w:hAnsi="Times New Roman" w:cs="Times New Roman"/>
          <w:sz w:val="28"/>
          <w:szCs w:val="28"/>
          <w:lang w:val="uk-UA"/>
        </w:rPr>
      </w:pPr>
    </w:p>
    <w:p w14:paraId="21B9CAE0" w14:textId="77777777" w:rsidR="00976294" w:rsidRPr="00976294" w:rsidRDefault="00976294" w:rsidP="00976294">
      <w:pPr>
        <w:spacing w:after="0"/>
        <w:rPr>
          <w:rFonts w:ascii="Times New Roman" w:eastAsia="Calibri" w:hAnsi="Times New Roman" w:cs="Times New Roman"/>
          <w:sz w:val="28"/>
          <w:szCs w:val="28"/>
          <w:lang w:val="uk-UA"/>
        </w:rPr>
      </w:pPr>
    </w:p>
    <w:p w14:paraId="6FA8B59C" w14:textId="77777777" w:rsidR="00976294" w:rsidRPr="00976294" w:rsidRDefault="00976294" w:rsidP="00976294">
      <w:pPr>
        <w:spacing w:after="0"/>
        <w:jc w:val="both"/>
        <w:rPr>
          <w:rFonts w:ascii="Times New Roman" w:eastAsia="Calibri" w:hAnsi="Times New Roman" w:cs="Times New Roman"/>
          <w:sz w:val="28"/>
          <w:szCs w:val="28"/>
          <w:lang w:val="uk-UA"/>
        </w:rPr>
      </w:pPr>
      <w:r w:rsidRPr="00976294">
        <w:rPr>
          <w:rFonts w:ascii="Times New Roman" w:eastAsia="Calibri" w:hAnsi="Times New Roman" w:cs="Times New Roman"/>
          <w:sz w:val="28"/>
          <w:szCs w:val="28"/>
          <w:lang w:val="uk-UA"/>
        </w:rPr>
        <w:t>Рекомендовано до захисту на засіданні кафедри</w:t>
      </w:r>
      <w:r w:rsidRPr="00976294">
        <w:rPr>
          <w:rFonts w:ascii="Calibri" w:eastAsia="Calibri" w:hAnsi="Calibri" w:cs="Times New Roman"/>
        </w:rPr>
        <w:t xml:space="preserve"> </w:t>
      </w:r>
      <w:r w:rsidRPr="00976294">
        <w:rPr>
          <w:rFonts w:ascii="Times New Roman" w:eastAsia="Calibri" w:hAnsi="Times New Roman" w:cs="Times New Roman"/>
          <w:sz w:val="28"/>
          <w:szCs w:val="28"/>
          <w:lang w:val="uk-UA"/>
        </w:rPr>
        <w:t>педагогіки, початкової освіти, психології та  менеджменту, протокол  №</w:t>
      </w:r>
      <w:r w:rsidRPr="00976294">
        <w:rPr>
          <w:rFonts w:ascii="Times New Roman" w:eastAsia="Calibri" w:hAnsi="Times New Roman" w:cs="Times New Roman"/>
          <w:sz w:val="28"/>
          <w:szCs w:val="28"/>
          <w:lang w:val="uk-UA"/>
        </w:rPr>
        <w:softHyphen/>
      </w:r>
      <w:r w:rsidRPr="00976294">
        <w:rPr>
          <w:rFonts w:ascii="Times New Roman" w:eastAsia="Calibri" w:hAnsi="Times New Roman" w:cs="Times New Roman"/>
          <w:sz w:val="28"/>
          <w:szCs w:val="28"/>
          <w:lang w:val="uk-UA"/>
        </w:rPr>
        <w:softHyphen/>
        <w:t xml:space="preserve"> 4 від  27 листопада 2024 р.</w:t>
      </w:r>
    </w:p>
    <w:p w14:paraId="364C1164" w14:textId="77777777" w:rsidR="00976294" w:rsidRPr="00976294" w:rsidRDefault="00976294" w:rsidP="00976294">
      <w:pPr>
        <w:spacing w:after="0"/>
        <w:ind w:left="2127"/>
        <w:rPr>
          <w:rFonts w:ascii="Times New Roman" w:eastAsia="Calibri" w:hAnsi="Times New Roman" w:cs="Times New Roman"/>
          <w:sz w:val="28"/>
          <w:szCs w:val="28"/>
          <w:lang w:val="uk-UA"/>
        </w:rPr>
      </w:pPr>
    </w:p>
    <w:p w14:paraId="1F43FC93" w14:textId="77777777" w:rsidR="00976294" w:rsidRPr="00976294" w:rsidRDefault="00976294" w:rsidP="00976294">
      <w:pPr>
        <w:spacing w:after="0"/>
        <w:rPr>
          <w:rFonts w:ascii="Times New Roman" w:eastAsia="Calibri" w:hAnsi="Times New Roman" w:cs="Times New Roman"/>
          <w:sz w:val="28"/>
          <w:szCs w:val="28"/>
          <w:lang w:val="uk-UA"/>
        </w:rPr>
      </w:pPr>
      <w:r w:rsidRPr="00976294">
        <w:rPr>
          <w:rFonts w:ascii="Times New Roman" w:eastAsia="Calibri" w:hAnsi="Times New Roman" w:cs="Times New Roman"/>
          <w:sz w:val="28"/>
          <w:szCs w:val="28"/>
          <w:lang w:val="uk-UA"/>
        </w:rPr>
        <w:t xml:space="preserve">Допущено до захисту </w:t>
      </w:r>
    </w:p>
    <w:p w14:paraId="0E3D65AD" w14:textId="77777777" w:rsidR="00976294" w:rsidRPr="00976294" w:rsidRDefault="00976294" w:rsidP="00976294">
      <w:pPr>
        <w:spacing w:after="0"/>
        <w:jc w:val="both"/>
        <w:rPr>
          <w:rFonts w:ascii="Times New Roman" w:eastAsia="Calibri" w:hAnsi="Times New Roman" w:cs="Times New Roman"/>
          <w:sz w:val="28"/>
          <w:szCs w:val="28"/>
          <w:lang w:val="uk-UA"/>
        </w:rPr>
      </w:pPr>
      <w:r w:rsidRPr="00976294">
        <w:rPr>
          <w:rFonts w:ascii="Times New Roman" w:eastAsia="Calibri" w:hAnsi="Times New Roman" w:cs="Times New Roman"/>
          <w:sz w:val="28"/>
          <w:szCs w:val="28"/>
          <w:lang w:val="uk-UA"/>
        </w:rPr>
        <w:t>Завідувач кафедри</w:t>
      </w:r>
      <w:r w:rsidRPr="00976294">
        <w:rPr>
          <w:rFonts w:ascii="Calibri" w:eastAsia="Calibri" w:hAnsi="Calibri" w:cs="Times New Roman"/>
          <w:lang w:val="uk-UA"/>
        </w:rPr>
        <w:t xml:space="preserve"> </w:t>
      </w:r>
      <w:r w:rsidRPr="00976294">
        <w:rPr>
          <w:rFonts w:ascii="Times New Roman" w:eastAsia="Calibri" w:hAnsi="Times New Roman" w:cs="Times New Roman"/>
          <w:sz w:val="28"/>
          <w:szCs w:val="28"/>
          <w:lang w:val="uk-UA"/>
        </w:rPr>
        <w:t xml:space="preserve">педагогіки, початкової освіти, психології та  менеджменту, д.п.н., проф. </w:t>
      </w:r>
      <w:r w:rsidRPr="00976294">
        <w:rPr>
          <w:rFonts w:ascii="Times New Roman" w:eastAsia="Calibri" w:hAnsi="Times New Roman" w:cs="Times New Roman"/>
          <w:sz w:val="28"/>
          <w:szCs w:val="28"/>
          <w:lang w:val="uk-UA"/>
        </w:rPr>
        <w:softHyphen/>
      </w:r>
      <w:r w:rsidRPr="00976294">
        <w:rPr>
          <w:rFonts w:ascii="Times New Roman" w:eastAsia="Calibri" w:hAnsi="Times New Roman" w:cs="Times New Roman"/>
          <w:sz w:val="28"/>
          <w:szCs w:val="28"/>
          <w:lang w:val="uk-UA"/>
        </w:rPr>
        <w:softHyphen/>
      </w:r>
      <w:r w:rsidRPr="00976294">
        <w:rPr>
          <w:rFonts w:ascii="Times New Roman" w:eastAsia="Calibri" w:hAnsi="Times New Roman" w:cs="Times New Roman"/>
          <w:sz w:val="28"/>
          <w:szCs w:val="28"/>
          <w:lang w:val="uk-UA"/>
        </w:rPr>
        <w:softHyphen/>
      </w:r>
      <w:r w:rsidRPr="00976294">
        <w:rPr>
          <w:rFonts w:ascii="Times New Roman" w:eastAsia="Calibri" w:hAnsi="Times New Roman" w:cs="Times New Roman"/>
          <w:noProof/>
          <w:sz w:val="28"/>
          <w:szCs w:val="28"/>
          <w:u w:val="single"/>
          <w:lang w:eastAsia="ru-RU"/>
        </w:rPr>
        <w:drawing>
          <wp:inline distT="0" distB="0" distL="0" distR="0" wp14:anchorId="70B9780B" wp14:editId="163F39DB">
            <wp:extent cx="1533525" cy="44767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533525" cy="447675"/>
                    </a:xfrm>
                    <a:prstGeom prst="rect">
                      <a:avLst/>
                    </a:prstGeom>
                    <a:noFill/>
                  </pic:spPr>
                </pic:pic>
              </a:graphicData>
            </a:graphic>
          </wp:inline>
        </w:drawing>
      </w:r>
      <w:r w:rsidRPr="00976294">
        <w:rPr>
          <w:rFonts w:ascii="Times New Roman" w:eastAsia="Calibri" w:hAnsi="Times New Roman" w:cs="Times New Roman"/>
          <w:sz w:val="28"/>
          <w:szCs w:val="28"/>
          <w:lang w:val="uk-UA"/>
        </w:rPr>
        <w:t xml:space="preserve">    Лосєва Н.М.  </w:t>
      </w:r>
    </w:p>
    <w:p w14:paraId="13305199" w14:textId="77777777" w:rsidR="00976294" w:rsidRDefault="00976294" w:rsidP="00976294">
      <w:pPr>
        <w:spacing w:after="0" w:line="360" w:lineRule="auto"/>
        <w:jc w:val="center"/>
        <w:rPr>
          <w:rFonts w:ascii="Times New Roman" w:eastAsia="Calibri" w:hAnsi="Times New Roman" w:cs="Times New Roman"/>
          <w:sz w:val="28"/>
          <w:szCs w:val="28"/>
          <w:lang w:val="uk-UA"/>
        </w:rPr>
      </w:pPr>
    </w:p>
    <w:p w14:paraId="3059476D" w14:textId="77777777" w:rsidR="00833957" w:rsidRPr="00976294" w:rsidRDefault="00833957" w:rsidP="009E4C79">
      <w:pPr>
        <w:spacing w:after="0" w:line="360" w:lineRule="auto"/>
        <w:rPr>
          <w:rFonts w:ascii="Times New Roman" w:eastAsia="Calibri" w:hAnsi="Times New Roman" w:cs="Times New Roman"/>
          <w:b/>
          <w:sz w:val="28"/>
          <w:szCs w:val="28"/>
          <w:lang w:val="uk-UA"/>
        </w:rPr>
      </w:pPr>
    </w:p>
    <w:p w14:paraId="3FB72955" w14:textId="77777777" w:rsidR="00976294" w:rsidRPr="00976294" w:rsidRDefault="00976294" w:rsidP="00976294">
      <w:pPr>
        <w:spacing w:line="256" w:lineRule="auto"/>
        <w:jc w:val="center"/>
        <w:rPr>
          <w:rFonts w:ascii="Times New Roman" w:eastAsia="Calibri" w:hAnsi="Times New Roman" w:cs="Times New Roman"/>
          <w:b/>
          <w:sz w:val="28"/>
          <w:szCs w:val="28"/>
          <w:lang w:val="uk-UA"/>
        </w:rPr>
      </w:pPr>
      <w:r w:rsidRPr="00976294">
        <w:rPr>
          <w:rFonts w:ascii="Times New Roman" w:eastAsia="Calibri" w:hAnsi="Times New Roman" w:cs="Times New Roman"/>
          <w:b/>
          <w:sz w:val="28"/>
          <w:szCs w:val="28"/>
          <w:lang w:val="uk-UA"/>
        </w:rPr>
        <w:tab/>
        <w:t>Ніжин - 2024</w:t>
      </w:r>
    </w:p>
    <w:p w14:paraId="31CF08D5" w14:textId="45BE08D8" w:rsidR="006A5E8C" w:rsidRDefault="006A5E8C" w:rsidP="006A5E8C">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Анотація</w:t>
      </w:r>
      <w:r w:rsidR="008A53F4">
        <w:rPr>
          <w:rFonts w:ascii="Times New Roman" w:hAnsi="Times New Roman"/>
          <w:b/>
          <w:sz w:val="28"/>
          <w:szCs w:val="28"/>
          <w:lang w:val="uk-UA"/>
        </w:rPr>
        <w:t>.</w:t>
      </w:r>
      <w:r>
        <w:rPr>
          <w:rFonts w:ascii="Times New Roman" w:hAnsi="Times New Roman"/>
          <w:sz w:val="28"/>
          <w:szCs w:val="28"/>
          <w:lang w:val="uk-UA"/>
        </w:rPr>
        <w:t xml:space="preserve">  У </w:t>
      </w:r>
      <w:r w:rsidR="008A53F4">
        <w:rPr>
          <w:rFonts w:ascii="Times New Roman" w:hAnsi="Times New Roman"/>
          <w:sz w:val="28"/>
          <w:szCs w:val="28"/>
          <w:lang w:val="uk-UA"/>
        </w:rPr>
        <w:t xml:space="preserve">кваліфікаційній </w:t>
      </w:r>
      <w:bookmarkStart w:id="0" w:name="_GoBack"/>
      <w:bookmarkEnd w:id="0"/>
      <w:r w:rsidR="00931A78">
        <w:rPr>
          <w:rFonts w:ascii="Times New Roman" w:hAnsi="Times New Roman"/>
          <w:sz w:val="28"/>
          <w:szCs w:val="28"/>
          <w:lang w:val="uk-UA"/>
        </w:rPr>
        <w:t>роботі уточнено сутність понять</w:t>
      </w:r>
      <w:r>
        <w:rPr>
          <w:rFonts w:ascii="Times New Roman" w:hAnsi="Times New Roman"/>
          <w:sz w:val="28"/>
          <w:szCs w:val="28"/>
          <w:lang w:val="uk-UA"/>
        </w:rPr>
        <w:t xml:space="preserve"> </w:t>
      </w:r>
      <w:r w:rsidR="00931A78">
        <w:rPr>
          <w:rFonts w:ascii="Times New Roman" w:hAnsi="Times New Roman"/>
          <w:sz w:val="28"/>
          <w:szCs w:val="28"/>
          <w:lang w:val="uk-UA"/>
        </w:rPr>
        <w:t xml:space="preserve">«інклюзія», </w:t>
      </w:r>
      <w:r>
        <w:rPr>
          <w:rFonts w:ascii="Times New Roman" w:hAnsi="Times New Roman"/>
          <w:sz w:val="28"/>
          <w:szCs w:val="28"/>
          <w:lang w:val="uk-UA"/>
        </w:rPr>
        <w:t>«</w:t>
      </w:r>
      <w:r w:rsidR="002347D4">
        <w:rPr>
          <w:rFonts w:ascii="Times New Roman" w:hAnsi="Times New Roman"/>
          <w:sz w:val="28"/>
          <w:szCs w:val="28"/>
          <w:lang w:val="uk-UA"/>
        </w:rPr>
        <w:t>готовність</w:t>
      </w:r>
      <w:r w:rsidR="002347D4" w:rsidRPr="002347D4">
        <w:rPr>
          <w:rFonts w:ascii="Times New Roman" w:hAnsi="Times New Roman"/>
          <w:sz w:val="28"/>
          <w:szCs w:val="28"/>
          <w:lang w:val="uk-UA"/>
        </w:rPr>
        <w:t xml:space="preserve"> майбутнього вчителя початкової школи до організації освітнього процесу в інклюзивному класі</w:t>
      </w:r>
      <w:r>
        <w:rPr>
          <w:rFonts w:ascii="Times New Roman" w:hAnsi="Times New Roman"/>
          <w:sz w:val="28"/>
          <w:szCs w:val="28"/>
          <w:lang w:val="uk-UA"/>
        </w:rPr>
        <w:t>», розкрито</w:t>
      </w:r>
      <w:r w:rsidR="005566B8">
        <w:rPr>
          <w:rFonts w:ascii="Times New Roman" w:hAnsi="Times New Roman"/>
          <w:sz w:val="28"/>
          <w:szCs w:val="28"/>
          <w:lang w:val="uk-UA"/>
        </w:rPr>
        <w:t xml:space="preserve"> нормативно-правову базу</w:t>
      </w:r>
      <w:r w:rsidR="005566B8" w:rsidRPr="005566B8">
        <w:rPr>
          <w:rFonts w:ascii="Times New Roman" w:hAnsi="Times New Roman"/>
          <w:sz w:val="28"/>
          <w:szCs w:val="28"/>
          <w:lang w:val="uk-UA"/>
        </w:rPr>
        <w:t xml:space="preserve"> щодо організації освітнь</w:t>
      </w:r>
      <w:r w:rsidR="00F347F9">
        <w:rPr>
          <w:rFonts w:ascii="Times New Roman" w:hAnsi="Times New Roman"/>
          <w:sz w:val="28"/>
          <w:szCs w:val="28"/>
          <w:lang w:val="uk-UA"/>
        </w:rPr>
        <w:t xml:space="preserve">ого процесу в інклюзивному середовищі </w:t>
      </w:r>
      <w:r w:rsidR="005566B8" w:rsidRPr="005566B8">
        <w:rPr>
          <w:rFonts w:ascii="Times New Roman" w:hAnsi="Times New Roman"/>
          <w:sz w:val="28"/>
          <w:szCs w:val="28"/>
          <w:lang w:val="uk-UA"/>
        </w:rPr>
        <w:t xml:space="preserve"> Нової української школи</w:t>
      </w:r>
      <w:r>
        <w:rPr>
          <w:rFonts w:ascii="Times New Roman" w:hAnsi="Times New Roman"/>
          <w:sz w:val="28"/>
          <w:szCs w:val="28"/>
          <w:lang w:val="uk-UA"/>
        </w:rPr>
        <w:t>. Схарактеризовано структуру</w:t>
      </w:r>
      <w:r w:rsidR="005566B8">
        <w:rPr>
          <w:rFonts w:ascii="Times New Roman" w:hAnsi="Times New Roman"/>
          <w:sz w:val="28"/>
          <w:szCs w:val="28"/>
          <w:lang w:val="uk-UA"/>
        </w:rPr>
        <w:t xml:space="preserve"> </w:t>
      </w:r>
      <w:r w:rsidR="005566B8" w:rsidRPr="005566B8">
        <w:rPr>
          <w:rFonts w:ascii="Times New Roman" w:hAnsi="Times New Roman"/>
          <w:sz w:val="28"/>
          <w:szCs w:val="28"/>
          <w:lang w:val="uk-UA"/>
        </w:rPr>
        <w:t>готовності майбутнього вчителя початкової школи до організації освітнього процесу в інклюзивному класі</w:t>
      </w:r>
      <w:r>
        <w:rPr>
          <w:rFonts w:ascii="Times New Roman" w:hAnsi="Times New Roman"/>
          <w:sz w:val="28"/>
          <w:szCs w:val="28"/>
          <w:lang w:val="uk-UA"/>
        </w:rPr>
        <w:t>;  визначено критерії, показники та рівні сформованості</w:t>
      </w:r>
      <w:r w:rsidR="005566B8">
        <w:rPr>
          <w:rFonts w:ascii="Times New Roman" w:hAnsi="Times New Roman"/>
          <w:sz w:val="28"/>
          <w:szCs w:val="28"/>
          <w:lang w:val="uk-UA"/>
        </w:rPr>
        <w:t xml:space="preserve"> досліджуваного феномену</w:t>
      </w:r>
      <w:r>
        <w:rPr>
          <w:rFonts w:ascii="Times New Roman" w:hAnsi="Times New Roman"/>
          <w:sz w:val="28"/>
          <w:szCs w:val="28"/>
          <w:lang w:val="uk-UA"/>
        </w:rPr>
        <w:t xml:space="preserve">. Під час констатувального етапу експерименту діагностовано рівні розвитку </w:t>
      </w:r>
      <w:r w:rsidR="005566B8" w:rsidRPr="005566B8">
        <w:rPr>
          <w:rFonts w:ascii="Times New Roman" w:hAnsi="Times New Roman"/>
          <w:sz w:val="28"/>
          <w:szCs w:val="28"/>
          <w:lang w:val="uk-UA"/>
        </w:rPr>
        <w:t>готовності майбутнього вчителя початкової школи до організації освітнього процесу в інклюзивному класі</w:t>
      </w:r>
      <w:r w:rsidR="005566B8">
        <w:rPr>
          <w:rFonts w:ascii="Times New Roman" w:hAnsi="Times New Roman"/>
          <w:sz w:val="28"/>
          <w:szCs w:val="28"/>
          <w:lang w:val="uk-UA"/>
        </w:rPr>
        <w:t xml:space="preserve"> з учнями з особливими освітніми потребами. </w:t>
      </w:r>
    </w:p>
    <w:p w14:paraId="6E92B17C" w14:textId="5BC761E4" w:rsidR="006A5E8C" w:rsidRDefault="006A5E8C" w:rsidP="006A5E8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Автором обгрунтовано та експериментально перевірено </w:t>
      </w:r>
      <w:r w:rsidR="005566B8">
        <w:rPr>
          <w:rFonts w:ascii="Times New Roman" w:hAnsi="Times New Roman"/>
          <w:sz w:val="28"/>
          <w:szCs w:val="28"/>
          <w:lang w:val="uk-UA"/>
        </w:rPr>
        <w:t>методику</w:t>
      </w:r>
      <w:r w:rsidR="005566B8" w:rsidRPr="005566B8">
        <w:rPr>
          <w:rFonts w:ascii="Times New Roman" w:hAnsi="Times New Roman"/>
          <w:sz w:val="28"/>
          <w:szCs w:val="28"/>
          <w:lang w:val="uk-UA"/>
        </w:rPr>
        <w:t xml:space="preserve"> формування готовності майбутнього вчителя початкової школи до організації освітнього процесу в інклюзивному класі</w:t>
      </w:r>
      <w:r w:rsidR="005566B8">
        <w:rPr>
          <w:rFonts w:ascii="Times New Roman" w:hAnsi="Times New Roman"/>
          <w:sz w:val="28"/>
          <w:szCs w:val="28"/>
          <w:lang w:val="uk-UA"/>
        </w:rPr>
        <w:t xml:space="preserve">. </w:t>
      </w:r>
      <w:r w:rsidR="00A6270C" w:rsidRPr="00A6270C">
        <w:rPr>
          <w:rFonts w:ascii="Times New Roman" w:hAnsi="Times New Roman"/>
          <w:sz w:val="28"/>
          <w:szCs w:val="28"/>
          <w:lang w:val="uk-UA"/>
        </w:rPr>
        <w:t>Методика формування готовності майбутнього учителя початкових класів до організації інклюзивного навча</w:t>
      </w:r>
      <w:r w:rsidR="00A6270C">
        <w:rPr>
          <w:rFonts w:ascii="Times New Roman" w:hAnsi="Times New Roman"/>
          <w:sz w:val="28"/>
          <w:szCs w:val="28"/>
          <w:lang w:val="uk-UA"/>
        </w:rPr>
        <w:t>ння молодших школярів передбачала</w:t>
      </w:r>
      <w:r w:rsidR="00A6270C" w:rsidRPr="00A6270C">
        <w:rPr>
          <w:rFonts w:ascii="Times New Roman" w:hAnsi="Times New Roman"/>
          <w:sz w:val="28"/>
          <w:szCs w:val="28"/>
          <w:lang w:val="uk-UA"/>
        </w:rPr>
        <w:t xml:space="preserve"> такі етапи: діяльнісний (формування знань та умінь педагогічної роботи в умовах інклюзії); практичний (засвоєння певних умінь, педагогічна практика) та мотиваційний (ефективна система мотивації до роботи в інклюзивному класі</w:t>
      </w:r>
      <w:r w:rsidR="00A6270C" w:rsidRPr="00AB3A5E">
        <w:rPr>
          <w:rFonts w:ascii="Times New Roman" w:hAnsi="Times New Roman" w:cs="Times New Roman"/>
          <w:sz w:val="28"/>
          <w:szCs w:val="28"/>
          <w:lang w:val="uk-UA"/>
        </w:rPr>
        <w:t>).</w:t>
      </w:r>
      <w:r w:rsidR="00AB3A5E" w:rsidRPr="00AB3A5E">
        <w:rPr>
          <w:rFonts w:ascii="Times New Roman" w:hAnsi="Times New Roman" w:cs="Times New Roman"/>
          <w:sz w:val="28"/>
          <w:szCs w:val="28"/>
          <w:lang w:val="uk-UA"/>
        </w:rPr>
        <w:t xml:space="preserve"> У контексті</w:t>
      </w:r>
      <w:r w:rsidR="00AB3A5E">
        <w:rPr>
          <w:lang w:val="uk-UA"/>
        </w:rPr>
        <w:t xml:space="preserve"> </w:t>
      </w:r>
      <w:r w:rsidR="00AB3A5E" w:rsidRPr="005566B8">
        <w:rPr>
          <w:rFonts w:ascii="Times New Roman" w:hAnsi="Times New Roman"/>
          <w:sz w:val="28"/>
          <w:szCs w:val="28"/>
          <w:lang w:val="uk-UA"/>
        </w:rPr>
        <w:t>формування готовності майбутнього вчителя початкової школи до організації освітнього процесу в інклюзивному класі</w:t>
      </w:r>
      <w:r w:rsidR="00AB3A5E">
        <w:rPr>
          <w:rFonts w:ascii="Times New Roman" w:hAnsi="Times New Roman" w:cs="Times New Roman"/>
          <w:sz w:val="28"/>
          <w:szCs w:val="28"/>
          <w:lang w:val="uk-UA"/>
        </w:rPr>
        <w:t xml:space="preserve"> під час навчання у ЗВО ро</w:t>
      </w:r>
      <w:r w:rsidR="00AB3A5E" w:rsidRPr="00AB3A5E">
        <w:rPr>
          <w:rFonts w:ascii="Times New Roman" w:hAnsi="Times New Roman" w:cs="Times New Roman"/>
          <w:sz w:val="28"/>
          <w:szCs w:val="28"/>
          <w:lang w:val="uk-UA"/>
        </w:rPr>
        <w:t xml:space="preserve">зроблено </w:t>
      </w:r>
      <w:r w:rsidR="00AB3A5E" w:rsidRPr="00AB3A5E">
        <w:rPr>
          <w:rFonts w:ascii="Times New Roman" w:hAnsi="Times New Roman"/>
          <w:sz w:val="28"/>
          <w:szCs w:val="28"/>
          <w:lang w:val="uk-UA"/>
        </w:rPr>
        <w:t>НМК вібіркової дисципліни «Підготовка вчителя до інклюзивного навчання дітей з ускладненнями процесів розвитку та соціалізації»</w:t>
      </w:r>
      <w:r w:rsidR="00AB3A5E">
        <w:rPr>
          <w:rFonts w:ascii="Times New Roman" w:hAnsi="Times New Roman"/>
          <w:sz w:val="28"/>
          <w:szCs w:val="28"/>
          <w:lang w:val="uk-UA"/>
        </w:rPr>
        <w:t xml:space="preserve">. </w:t>
      </w:r>
    </w:p>
    <w:p w14:paraId="54DB9F57" w14:textId="4A779AF1" w:rsidR="006A5E8C" w:rsidRPr="00976294" w:rsidRDefault="006A5E8C" w:rsidP="006A5E8C">
      <w:pPr>
        <w:spacing w:line="360" w:lineRule="auto"/>
        <w:ind w:firstLine="709"/>
        <w:jc w:val="both"/>
        <w:rPr>
          <w:rFonts w:ascii="Times New Roman" w:hAnsi="Times New Roman"/>
          <w:i/>
          <w:sz w:val="28"/>
          <w:szCs w:val="28"/>
          <w:lang w:val="uk-UA"/>
        </w:rPr>
      </w:pPr>
      <w:r w:rsidRPr="00976294">
        <w:rPr>
          <w:rFonts w:ascii="Times New Roman" w:hAnsi="Times New Roman"/>
          <w:b/>
          <w:i/>
          <w:sz w:val="28"/>
          <w:szCs w:val="28"/>
          <w:lang w:val="uk-UA"/>
        </w:rPr>
        <w:t xml:space="preserve">Ключові слова: </w:t>
      </w:r>
      <w:r w:rsidRPr="00976294">
        <w:rPr>
          <w:rFonts w:ascii="Times New Roman" w:hAnsi="Times New Roman"/>
          <w:i/>
          <w:sz w:val="28"/>
          <w:szCs w:val="28"/>
          <w:lang w:val="uk-UA"/>
        </w:rPr>
        <w:t>молодші школярі, підготовка вчит</w:t>
      </w:r>
      <w:r w:rsidR="005566B8" w:rsidRPr="00976294">
        <w:rPr>
          <w:rFonts w:ascii="Times New Roman" w:hAnsi="Times New Roman"/>
          <w:i/>
          <w:sz w:val="28"/>
          <w:szCs w:val="28"/>
          <w:lang w:val="uk-UA"/>
        </w:rPr>
        <w:t xml:space="preserve">еля початкових класів, інклюзивне середовище, учні з особливими освітніми потребами. </w:t>
      </w:r>
      <w:r w:rsidRPr="00976294">
        <w:rPr>
          <w:rFonts w:ascii="Times New Roman" w:hAnsi="Times New Roman"/>
          <w:i/>
          <w:sz w:val="28"/>
          <w:szCs w:val="28"/>
          <w:lang w:val="uk-UA"/>
        </w:rPr>
        <w:t xml:space="preserve"> </w:t>
      </w:r>
    </w:p>
    <w:p w14:paraId="0AAD23AA" w14:textId="77777777" w:rsidR="00976294" w:rsidRDefault="00976294" w:rsidP="00AB3A5E">
      <w:pPr>
        <w:spacing w:line="360" w:lineRule="auto"/>
        <w:ind w:firstLine="709"/>
        <w:jc w:val="both"/>
        <w:rPr>
          <w:rFonts w:ascii="Times New Roman" w:hAnsi="Times New Roman"/>
          <w:b/>
          <w:sz w:val="28"/>
          <w:szCs w:val="28"/>
          <w:lang w:val="uk-UA"/>
        </w:rPr>
      </w:pPr>
    </w:p>
    <w:p w14:paraId="2F3DF59F" w14:textId="77777777" w:rsidR="00976294" w:rsidRDefault="00976294" w:rsidP="00AB3A5E">
      <w:pPr>
        <w:spacing w:line="360" w:lineRule="auto"/>
        <w:ind w:firstLine="709"/>
        <w:jc w:val="both"/>
        <w:rPr>
          <w:rFonts w:ascii="Times New Roman" w:hAnsi="Times New Roman"/>
          <w:b/>
          <w:sz w:val="28"/>
          <w:szCs w:val="28"/>
          <w:lang w:val="uk-UA"/>
        </w:rPr>
      </w:pPr>
    </w:p>
    <w:p w14:paraId="77049C75" w14:textId="77777777" w:rsidR="00976294" w:rsidRDefault="00976294" w:rsidP="00AB3A5E">
      <w:pPr>
        <w:spacing w:line="360" w:lineRule="auto"/>
        <w:ind w:firstLine="709"/>
        <w:jc w:val="both"/>
        <w:rPr>
          <w:rFonts w:ascii="Times New Roman" w:hAnsi="Times New Roman"/>
          <w:b/>
          <w:sz w:val="28"/>
          <w:szCs w:val="28"/>
          <w:lang w:val="uk-UA"/>
        </w:rPr>
      </w:pPr>
    </w:p>
    <w:p w14:paraId="06F31EF2" w14:textId="77777777" w:rsidR="00976294" w:rsidRDefault="00976294" w:rsidP="00AB3A5E">
      <w:pPr>
        <w:spacing w:line="360" w:lineRule="auto"/>
        <w:ind w:firstLine="709"/>
        <w:jc w:val="both"/>
        <w:rPr>
          <w:rFonts w:ascii="Times New Roman" w:hAnsi="Times New Roman"/>
          <w:b/>
          <w:sz w:val="28"/>
          <w:szCs w:val="28"/>
          <w:lang w:val="uk-UA"/>
        </w:rPr>
      </w:pPr>
    </w:p>
    <w:p w14:paraId="782565AF" w14:textId="77777777" w:rsidR="00AB3A5E" w:rsidRPr="00AB3A5E" w:rsidRDefault="006A5E8C" w:rsidP="00AB3A5E">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Abstract </w:t>
      </w:r>
      <w:r w:rsidR="00AB3A5E" w:rsidRPr="00AB3A5E">
        <w:rPr>
          <w:rFonts w:ascii="Times New Roman" w:hAnsi="Times New Roman"/>
          <w:sz w:val="28"/>
          <w:szCs w:val="28"/>
          <w:lang w:val="uk-UA"/>
        </w:rPr>
        <w:t>In the master's thesis, the essence of the concept of "readiness of the future primary school teacher to organize the educational process in an inclusive class" was specified, the regulatory and legal framework for the organization of the educational process in the inclusive environment of the New Ukrainian School was revealed. The structure of the future primary school teacher's readiness to organize the educational process in an inclusive class is characterized; criteria, indicators and levels of formation of the studied phenomenon are determined. During the ascertainment stage of the experiment, the levels of development of the future elementary school teacher's readiness to organize the educational process in an inclusive class with students with special educational needs were diagnosed.</w:t>
      </w:r>
    </w:p>
    <w:p w14:paraId="4DBAEB9A" w14:textId="38F044E9" w:rsidR="00AB3A5E" w:rsidRPr="00AB3A5E" w:rsidRDefault="00AB3A5E" w:rsidP="00AB3A5E">
      <w:pPr>
        <w:spacing w:line="360" w:lineRule="auto"/>
        <w:ind w:firstLine="709"/>
        <w:jc w:val="both"/>
        <w:rPr>
          <w:rFonts w:ascii="Times New Roman" w:hAnsi="Times New Roman"/>
          <w:sz w:val="28"/>
          <w:szCs w:val="28"/>
          <w:lang w:val="uk-UA"/>
        </w:rPr>
      </w:pPr>
      <w:r w:rsidRPr="00AB3A5E">
        <w:rPr>
          <w:rFonts w:ascii="Times New Roman" w:hAnsi="Times New Roman"/>
          <w:sz w:val="28"/>
          <w:szCs w:val="28"/>
          <w:lang w:val="uk-UA"/>
        </w:rPr>
        <w:t>The author substantiated and experimentally verified the method of forming the readiness of the future primary school teacher to organize the educational process in the inclusive class. The method of forming the readiness of the future primary school teacher to organize inclusive education of younger schoolchildren provided for the following stages: activity (formation of knowledge and skills of pedagogical work in conditions of inclusion); practical (acquisition of certain skills, pedagogical practice) and motivational (an effective system of motivation to work in an inclusive class). In the context of forming the readiness of the future primary school teacher to organize the educational process in an inclusive class during his studies at the</w:t>
      </w:r>
      <w:r>
        <w:rPr>
          <w:rFonts w:ascii="Times New Roman" w:hAnsi="Times New Roman"/>
          <w:sz w:val="28"/>
          <w:szCs w:val="28"/>
          <w:lang w:val="uk-UA"/>
        </w:rPr>
        <w:t xml:space="preserve"> </w:t>
      </w:r>
      <w:r w:rsidRPr="00AB3A5E">
        <w:rPr>
          <w:rFonts w:ascii="Times New Roman" w:hAnsi="Times New Roman"/>
          <w:sz w:val="28"/>
          <w:szCs w:val="28"/>
          <w:lang w:val="uk-UA"/>
        </w:rPr>
        <w:t xml:space="preserve">institution of higher education, the </w:t>
      </w:r>
      <w:r w:rsidR="000C59CF" w:rsidRPr="000C59CF">
        <w:rPr>
          <w:rFonts w:ascii="Times New Roman" w:hAnsi="Times New Roman"/>
          <w:sz w:val="28"/>
          <w:szCs w:val="28"/>
          <w:lang w:val="uk-UA"/>
        </w:rPr>
        <w:t>educational and methodological complex</w:t>
      </w:r>
      <w:r w:rsidR="000C59CF">
        <w:rPr>
          <w:rFonts w:ascii="Times New Roman" w:hAnsi="Times New Roman"/>
          <w:sz w:val="28"/>
          <w:szCs w:val="28"/>
          <w:lang w:val="uk-UA"/>
        </w:rPr>
        <w:t xml:space="preserve"> </w:t>
      </w:r>
      <w:r w:rsidRPr="00AB3A5E">
        <w:rPr>
          <w:rFonts w:ascii="Times New Roman" w:hAnsi="Times New Roman"/>
          <w:sz w:val="28"/>
          <w:szCs w:val="28"/>
          <w:lang w:val="uk-UA"/>
        </w:rPr>
        <w:t>of the selective discipline "Preparation of the teacher for the inclusive education of children with complications of the development and socialization processes" was developed.</w:t>
      </w:r>
    </w:p>
    <w:p w14:paraId="5006C271" w14:textId="16ED44B2" w:rsidR="006A5E8C" w:rsidRPr="00976294" w:rsidRDefault="00AB3A5E" w:rsidP="00AB3A5E">
      <w:pPr>
        <w:spacing w:line="360" w:lineRule="auto"/>
        <w:ind w:firstLine="709"/>
        <w:jc w:val="both"/>
        <w:rPr>
          <w:rFonts w:ascii="Times New Roman" w:hAnsi="Times New Roman"/>
          <w:i/>
          <w:sz w:val="28"/>
          <w:szCs w:val="28"/>
          <w:lang w:val="uk-UA"/>
        </w:rPr>
      </w:pPr>
      <w:r w:rsidRPr="00976294">
        <w:rPr>
          <w:rFonts w:ascii="Times New Roman" w:hAnsi="Times New Roman"/>
          <w:b/>
          <w:i/>
          <w:sz w:val="28"/>
          <w:szCs w:val="28"/>
          <w:lang w:val="uk-UA"/>
        </w:rPr>
        <w:t xml:space="preserve">Key words: </w:t>
      </w:r>
      <w:r w:rsidRPr="00976294">
        <w:rPr>
          <w:rFonts w:ascii="Times New Roman" w:hAnsi="Times New Roman"/>
          <w:i/>
          <w:sz w:val="28"/>
          <w:szCs w:val="28"/>
          <w:lang w:val="uk-UA"/>
        </w:rPr>
        <w:t>younger students, primary school teacher training, inclusive environment, students with special educational needs.</w:t>
      </w:r>
    </w:p>
    <w:p w14:paraId="521948F6" w14:textId="78EB0B61" w:rsidR="00CD44F1" w:rsidRDefault="006A5E8C" w:rsidP="001E45CF">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14:paraId="4E43C531" w14:textId="77777777" w:rsidR="00CD44F1" w:rsidRPr="00A0299D" w:rsidRDefault="00CD44F1" w:rsidP="00340667">
      <w:pPr>
        <w:tabs>
          <w:tab w:val="left" w:pos="1230"/>
        </w:tabs>
        <w:spacing w:after="0" w:line="360" w:lineRule="auto"/>
        <w:contextualSpacing/>
        <w:jc w:val="center"/>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lastRenderedPageBreak/>
        <w:t>ЗМІСТ</w:t>
      </w:r>
    </w:p>
    <w:p w14:paraId="18F0BDD9" w14:textId="22ACEC3F"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t>ВСТУП</w:t>
      </w:r>
      <w:r w:rsidR="003665BC">
        <w:rPr>
          <w:rFonts w:ascii="Times New Roman" w:eastAsia="Calibri" w:hAnsi="Times New Roman" w:cs="Times New Roman"/>
          <w:b/>
          <w:sz w:val="28"/>
          <w:szCs w:val="28"/>
          <w:lang w:val="uk-UA"/>
        </w:rPr>
        <w:t>………………………………………………………………….……..6</w:t>
      </w:r>
    </w:p>
    <w:p w14:paraId="66AFE786" w14:textId="1C397970"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t xml:space="preserve">РОЗДІЛ І. ТЕОРЕТИЧНІ ОСНОВИ </w:t>
      </w:r>
      <w:r>
        <w:rPr>
          <w:rFonts w:ascii="Times New Roman" w:eastAsia="Calibri" w:hAnsi="Times New Roman" w:cs="Times New Roman"/>
          <w:b/>
          <w:sz w:val="28"/>
          <w:szCs w:val="28"/>
          <w:lang w:val="uk-UA"/>
        </w:rPr>
        <w:t xml:space="preserve">ФОРМУВАННЯ </w:t>
      </w:r>
      <w:r w:rsidR="00980A9F">
        <w:rPr>
          <w:rFonts w:ascii="Times New Roman" w:eastAsia="Calibri" w:hAnsi="Times New Roman" w:cs="Times New Roman"/>
          <w:b/>
          <w:sz w:val="28"/>
          <w:szCs w:val="28"/>
          <w:lang w:val="uk-UA"/>
        </w:rPr>
        <w:t>ГОТОВНОСТІ МАЙБУТНЬОГО ВЧИТЕЛЯ ПОЧАТКОВОЇ ШКОЛИ ДО ОРГАНІЗАЦІЇ ОСВІТНЬОГО ПРОЦЕСУ В ІНКЛЮЗИВНОМУ КЛАСІ</w:t>
      </w:r>
      <w:r w:rsidR="00340667">
        <w:rPr>
          <w:rFonts w:ascii="Times New Roman" w:eastAsia="Calibri" w:hAnsi="Times New Roman" w:cs="Times New Roman"/>
          <w:b/>
          <w:sz w:val="28"/>
          <w:szCs w:val="28"/>
          <w:lang w:val="uk-UA"/>
        </w:rPr>
        <w:t>…………………..13</w:t>
      </w:r>
      <w:r w:rsidRPr="00A0299D">
        <w:rPr>
          <w:rFonts w:ascii="Times New Roman" w:eastAsia="Calibri" w:hAnsi="Times New Roman" w:cs="Times New Roman"/>
          <w:b/>
          <w:sz w:val="28"/>
          <w:szCs w:val="28"/>
          <w:lang w:val="uk-UA"/>
        </w:rPr>
        <w:t xml:space="preserve"> </w:t>
      </w:r>
    </w:p>
    <w:p w14:paraId="0551FAA4" w14:textId="37E4B90C"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F42665">
        <w:rPr>
          <w:rFonts w:ascii="Times New Roman" w:eastAsia="Calibri" w:hAnsi="Times New Roman" w:cs="Times New Roman"/>
          <w:sz w:val="28"/>
          <w:szCs w:val="28"/>
          <w:lang w:val="uk-UA"/>
        </w:rPr>
        <w:t>1.1</w:t>
      </w:r>
      <w:r w:rsidRPr="00A0299D">
        <w:rPr>
          <w:rFonts w:ascii="Times New Roman" w:eastAsia="Calibri" w:hAnsi="Times New Roman" w:cs="Times New Roman"/>
          <w:sz w:val="28"/>
          <w:szCs w:val="28"/>
          <w:lang w:val="uk-UA"/>
        </w:rPr>
        <w:t xml:space="preserve">. </w:t>
      </w:r>
      <w:r w:rsidR="00980A9F">
        <w:rPr>
          <w:rFonts w:ascii="Times New Roman" w:eastAsia="Calibri" w:hAnsi="Times New Roman" w:cs="Times New Roman"/>
          <w:sz w:val="28"/>
          <w:szCs w:val="28"/>
          <w:lang w:val="uk-UA"/>
        </w:rPr>
        <w:t>Характеристика основних понять дослідження</w:t>
      </w:r>
      <w:r w:rsidRPr="00A0299D">
        <w:rPr>
          <w:rFonts w:ascii="Times New Roman" w:eastAsia="Calibri" w:hAnsi="Times New Roman" w:cs="Times New Roman"/>
          <w:sz w:val="28"/>
          <w:szCs w:val="28"/>
          <w:lang w:val="uk-UA"/>
        </w:rPr>
        <w:t xml:space="preserve"> </w:t>
      </w:r>
      <w:r w:rsidRPr="00F42665">
        <w:rPr>
          <w:rFonts w:ascii="Times New Roman" w:eastAsia="Calibri" w:hAnsi="Times New Roman" w:cs="Times New Roman"/>
          <w:sz w:val="28"/>
          <w:szCs w:val="28"/>
          <w:lang w:val="uk-UA"/>
        </w:rPr>
        <w:t>……………</w:t>
      </w:r>
      <w:r w:rsidR="004B2A97">
        <w:rPr>
          <w:rFonts w:ascii="Times New Roman" w:eastAsia="Calibri" w:hAnsi="Times New Roman" w:cs="Times New Roman"/>
          <w:sz w:val="28"/>
          <w:szCs w:val="28"/>
          <w:lang w:val="uk-UA"/>
        </w:rPr>
        <w:t>……….</w:t>
      </w:r>
      <w:r w:rsidR="00976294">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.13</w:t>
      </w:r>
      <w:r w:rsidRPr="00A0299D">
        <w:rPr>
          <w:rFonts w:ascii="Times New Roman" w:eastAsia="Calibri" w:hAnsi="Times New Roman" w:cs="Times New Roman"/>
          <w:sz w:val="28"/>
          <w:szCs w:val="28"/>
          <w:lang w:val="uk-UA"/>
        </w:rPr>
        <w:t xml:space="preserve"> </w:t>
      </w:r>
    </w:p>
    <w:p w14:paraId="35091BD4" w14:textId="082A9979" w:rsidR="00CD44F1" w:rsidRPr="00A0299D" w:rsidRDefault="00976294"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1.2. </w:t>
      </w:r>
      <w:r w:rsidR="00CD44F1">
        <w:rPr>
          <w:rFonts w:ascii="Times New Roman" w:eastAsia="Calibri" w:hAnsi="Times New Roman" w:cs="Times New Roman"/>
          <w:sz w:val="28"/>
          <w:szCs w:val="28"/>
          <w:lang w:val="uk-UA"/>
        </w:rPr>
        <w:t xml:space="preserve">Характеристика </w:t>
      </w:r>
      <w:r w:rsidR="00BD3F9A">
        <w:rPr>
          <w:rFonts w:ascii="Times New Roman" w:eastAsia="Calibri" w:hAnsi="Times New Roman" w:cs="Times New Roman"/>
          <w:sz w:val="28"/>
          <w:szCs w:val="28"/>
          <w:lang w:val="uk-UA"/>
        </w:rPr>
        <w:t>нормативно-правової бази щодо організації освітнього процесу в інклюзивному класі Нової української школи</w:t>
      </w:r>
      <w:r w:rsidR="00CD44F1" w:rsidRPr="00A0299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00CD44F1" w:rsidRPr="00A0299D">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21</w:t>
      </w:r>
      <w:r w:rsidR="00CD44F1" w:rsidRPr="00A0299D">
        <w:rPr>
          <w:rFonts w:ascii="Times New Roman" w:eastAsia="Calibri" w:hAnsi="Times New Roman" w:cs="Times New Roman"/>
          <w:sz w:val="28"/>
          <w:szCs w:val="28"/>
          <w:lang w:val="uk-UA"/>
        </w:rPr>
        <w:t xml:space="preserve"> </w:t>
      </w:r>
    </w:p>
    <w:p w14:paraId="397D5AF9" w14:textId="7C11FF62"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A0299D">
        <w:rPr>
          <w:rFonts w:ascii="Times New Roman" w:eastAsia="Calibri" w:hAnsi="Times New Roman" w:cs="Times New Roman"/>
          <w:sz w:val="28"/>
          <w:szCs w:val="28"/>
          <w:lang w:val="uk-UA"/>
        </w:rPr>
        <w:t>1.3.</w:t>
      </w:r>
      <w:r w:rsidR="00976294">
        <w:rPr>
          <w:rFonts w:ascii="Times New Roman" w:eastAsia="Calibri" w:hAnsi="Times New Roman" w:cs="Times New Roman"/>
          <w:sz w:val="28"/>
          <w:szCs w:val="28"/>
          <w:lang w:val="uk-UA"/>
        </w:rPr>
        <w:t xml:space="preserve"> </w:t>
      </w:r>
      <w:r w:rsidRPr="00A0299D">
        <w:rPr>
          <w:rFonts w:ascii="Times New Roman" w:eastAsia="Calibri" w:hAnsi="Times New Roman" w:cs="Times New Roman"/>
          <w:sz w:val="28"/>
          <w:szCs w:val="28"/>
          <w:lang w:val="uk-UA"/>
        </w:rPr>
        <w:t xml:space="preserve">Структура </w:t>
      </w:r>
      <w:r w:rsidR="00BD3F9A">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Pr>
          <w:rFonts w:ascii="Times New Roman" w:eastAsia="Calibri" w:hAnsi="Times New Roman" w:cs="Times New Roman"/>
          <w:sz w:val="28"/>
          <w:szCs w:val="28"/>
          <w:lang w:val="uk-UA"/>
        </w:rPr>
        <w:t>……………………</w:t>
      </w:r>
      <w:r w:rsidR="0097629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976294">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…30</w:t>
      </w:r>
    </w:p>
    <w:p w14:paraId="1917DCD3" w14:textId="57C45637"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A0299D">
        <w:rPr>
          <w:rFonts w:ascii="Times New Roman" w:eastAsia="Calibri" w:hAnsi="Times New Roman" w:cs="Times New Roman"/>
          <w:sz w:val="28"/>
          <w:szCs w:val="28"/>
          <w:lang w:val="uk-UA"/>
        </w:rPr>
        <w:t xml:space="preserve"> Висновки до розділу І…………………………….…..………………</w:t>
      </w:r>
      <w:r w:rsidR="00340667">
        <w:rPr>
          <w:rFonts w:ascii="Times New Roman" w:eastAsia="Calibri" w:hAnsi="Times New Roman" w:cs="Times New Roman"/>
          <w:sz w:val="28"/>
          <w:szCs w:val="28"/>
          <w:lang w:val="uk-UA"/>
        </w:rPr>
        <w:t>…….35</w:t>
      </w:r>
      <w:r w:rsidRPr="00A0299D">
        <w:rPr>
          <w:rFonts w:ascii="Times New Roman" w:eastAsia="Calibri" w:hAnsi="Times New Roman" w:cs="Times New Roman"/>
          <w:sz w:val="28"/>
          <w:szCs w:val="28"/>
          <w:lang w:val="uk-UA"/>
        </w:rPr>
        <w:t xml:space="preserve"> </w:t>
      </w:r>
    </w:p>
    <w:p w14:paraId="437F4060" w14:textId="03449F19"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t xml:space="preserve">РОЗДІЛ ІІ. МЕТОДИКА ФОРМУВАННЯ </w:t>
      </w:r>
      <w:r w:rsidR="00980A9F">
        <w:rPr>
          <w:rFonts w:ascii="Times New Roman" w:eastAsia="Calibri" w:hAnsi="Times New Roman" w:cs="Times New Roman"/>
          <w:b/>
          <w:sz w:val="28"/>
          <w:szCs w:val="28"/>
          <w:lang w:val="uk-UA"/>
        </w:rPr>
        <w:t>ГОТОВНОСТІ МАЙБУТНЬОГО ВЧИТЕЛЯ ПОЧАТКОВОЇ ШКОЛИ ДО ОРГАНІЗАЦІЇ ОСВІТНЬОГО ПРОЦЕСУ В ІНКЛЮЗИВНОМУ КЛАСІ</w:t>
      </w:r>
      <w:r w:rsidR="00980A9F" w:rsidRPr="00A0299D">
        <w:rPr>
          <w:rFonts w:ascii="Times New Roman" w:eastAsia="Calibri" w:hAnsi="Times New Roman" w:cs="Times New Roman"/>
          <w:b/>
          <w:sz w:val="28"/>
          <w:szCs w:val="28"/>
          <w:lang w:val="uk-UA"/>
        </w:rPr>
        <w:t xml:space="preserve"> </w:t>
      </w:r>
      <w:r w:rsidR="00976294">
        <w:rPr>
          <w:rFonts w:ascii="Times New Roman" w:eastAsia="Calibri" w:hAnsi="Times New Roman" w:cs="Times New Roman"/>
          <w:b/>
          <w:sz w:val="28"/>
          <w:szCs w:val="28"/>
          <w:lang w:val="uk-UA"/>
        </w:rPr>
        <w:t>…………………</w:t>
      </w:r>
      <w:r w:rsidR="00340667">
        <w:rPr>
          <w:rFonts w:ascii="Times New Roman" w:eastAsia="Calibri" w:hAnsi="Times New Roman" w:cs="Times New Roman"/>
          <w:b/>
          <w:sz w:val="28"/>
          <w:szCs w:val="28"/>
          <w:lang w:val="uk-UA"/>
        </w:rPr>
        <w:t>37</w:t>
      </w:r>
    </w:p>
    <w:p w14:paraId="03D585C9" w14:textId="4339D6AD"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sz w:val="28"/>
          <w:szCs w:val="28"/>
          <w:lang w:val="uk-UA"/>
        </w:rPr>
        <w:t>2.1.</w:t>
      </w:r>
      <w:r w:rsidRPr="00A0299D">
        <w:rPr>
          <w:rFonts w:ascii="Times New Roman" w:eastAsia="Calibri" w:hAnsi="Times New Roman" w:cs="Times New Roman"/>
          <w:b/>
          <w:sz w:val="28"/>
          <w:szCs w:val="28"/>
          <w:lang w:val="uk-UA"/>
        </w:rPr>
        <w:t xml:space="preserve"> </w:t>
      </w:r>
      <w:r w:rsidRPr="00A0299D">
        <w:rPr>
          <w:rFonts w:ascii="Times New Roman" w:eastAsia="Calibri" w:hAnsi="Times New Roman" w:cs="Calibri"/>
          <w:sz w:val="28"/>
          <w:lang w:val="uk-UA"/>
        </w:rPr>
        <w:t xml:space="preserve">Особливості </w:t>
      </w:r>
      <w:r w:rsidRPr="00A0299D">
        <w:rPr>
          <w:rFonts w:ascii="Times New Roman" w:eastAsia="Calibri" w:hAnsi="Times New Roman" w:cs="Times New Roman"/>
          <w:sz w:val="28"/>
          <w:szCs w:val="28"/>
          <w:lang w:val="uk-UA"/>
        </w:rPr>
        <w:t xml:space="preserve"> </w:t>
      </w:r>
      <w:r w:rsidR="00BD3F9A">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sidR="00BD3F9A" w:rsidRPr="00A0299D">
        <w:rPr>
          <w:rFonts w:ascii="Times New Roman" w:eastAsia="Calibri" w:hAnsi="Times New Roman" w:cs="Times New Roman"/>
          <w:sz w:val="28"/>
          <w:szCs w:val="28"/>
          <w:lang w:val="uk-UA"/>
        </w:rPr>
        <w:t xml:space="preserve"> </w:t>
      </w:r>
      <w:r w:rsidRPr="00A0299D">
        <w:rPr>
          <w:rFonts w:ascii="Times New Roman" w:eastAsia="Calibri" w:hAnsi="Times New Roman" w:cs="Times New Roman"/>
          <w:sz w:val="28"/>
          <w:szCs w:val="28"/>
          <w:lang w:val="uk-UA"/>
        </w:rPr>
        <w:t>…………...…</w:t>
      </w:r>
      <w:r w:rsidR="00555DAC">
        <w:rPr>
          <w:rFonts w:ascii="Times New Roman" w:eastAsia="Calibri" w:hAnsi="Times New Roman" w:cs="Times New Roman"/>
          <w:sz w:val="28"/>
          <w:szCs w:val="28"/>
          <w:lang w:val="uk-UA"/>
        </w:rPr>
        <w:t>………</w:t>
      </w:r>
      <w:r w:rsidR="00976294">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…..37</w:t>
      </w:r>
    </w:p>
    <w:p w14:paraId="317A1A81" w14:textId="32AEFD3C"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A0299D">
        <w:rPr>
          <w:rFonts w:ascii="Times New Roman" w:eastAsia="Calibri" w:hAnsi="Times New Roman" w:cs="Times New Roman"/>
          <w:sz w:val="28"/>
          <w:szCs w:val="28"/>
          <w:lang w:val="uk-UA"/>
        </w:rPr>
        <w:t xml:space="preserve">2.2. Теоретичні засади методики формування </w:t>
      </w:r>
      <w:r w:rsidR="00BD3F9A">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Pr>
          <w:rFonts w:ascii="Times New Roman" w:eastAsia="Calibri" w:hAnsi="Times New Roman" w:cs="Times New Roman"/>
          <w:sz w:val="28"/>
          <w:szCs w:val="28"/>
          <w:lang w:val="uk-UA"/>
        </w:rPr>
        <w:t xml:space="preserve"> </w:t>
      </w:r>
      <w:r w:rsidRPr="00A0299D">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………………………………………………...41</w:t>
      </w:r>
    </w:p>
    <w:p w14:paraId="3457A054" w14:textId="46B278DB"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A0299D">
        <w:rPr>
          <w:rFonts w:ascii="Times New Roman" w:eastAsia="Calibri" w:hAnsi="Times New Roman" w:cs="Times New Roman"/>
          <w:sz w:val="28"/>
          <w:szCs w:val="28"/>
          <w:lang w:val="uk-UA"/>
        </w:rPr>
        <w:t>Висновки до розділу ІІ…………</w:t>
      </w:r>
      <w:r w:rsidR="004974C3">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54</w:t>
      </w:r>
    </w:p>
    <w:p w14:paraId="20AE8BB6" w14:textId="0D07462A" w:rsidR="00CD44F1" w:rsidRDefault="00CD44F1" w:rsidP="00976294">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t>РОЗДІЛ ІІІ.</w:t>
      </w:r>
      <w:r w:rsidRPr="00CD44F1">
        <w:rPr>
          <w:rFonts w:ascii="Times New Roman" w:eastAsia="Calibri" w:hAnsi="Times New Roman" w:cs="Times New Roman"/>
          <w:b/>
          <w:sz w:val="28"/>
          <w:szCs w:val="28"/>
          <w:lang w:val="uk-UA"/>
        </w:rPr>
        <w:t xml:space="preserve"> ЕКСПЕРИМЕНТАЛЬНЕ ДОСЛІДЖЕННЯ </w:t>
      </w:r>
      <w:r w:rsidRPr="00A0299D">
        <w:rPr>
          <w:rFonts w:ascii="Times New Roman" w:eastAsia="Calibri" w:hAnsi="Times New Roman" w:cs="Times New Roman"/>
          <w:b/>
          <w:sz w:val="28"/>
          <w:szCs w:val="28"/>
          <w:lang w:val="uk-UA"/>
        </w:rPr>
        <w:t xml:space="preserve">МЕТОДИКИ </w:t>
      </w:r>
      <w:r w:rsidR="00BD3F9A" w:rsidRPr="00A0299D">
        <w:rPr>
          <w:rFonts w:ascii="Times New Roman" w:eastAsia="Calibri" w:hAnsi="Times New Roman" w:cs="Times New Roman"/>
          <w:b/>
          <w:sz w:val="28"/>
          <w:szCs w:val="28"/>
          <w:lang w:val="uk-UA"/>
        </w:rPr>
        <w:t xml:space="preserve">ФОРМУВАННЯ </w:t>
      </w:r>
      <w:r w:rsidR="00BD3F9A">
        <w:rPr>
          <w:rFonts w:ascii="Times New Roman" w:eastAsia="Calibri" w:hAnsi="Times New Roman" w:cs="Times New Roman"/>
          <w:b/>
          <w:sz w:val="28"/>
          <w:szCs w:val="28"/>
          <w:lang w:val="uk-UA"/>
        </w:rPr>
        <w:t>ГОТОВНОСТІ МАЙБУТНЬОГО ВЧИТЕЛЯ ПОЧАТКОВОЇ ШКОЛИ ДО ОРГАНІЗАЦІЇ ОСВІТНЬОГО ПРОЦЕСУ В ІНКЛЮЗИВНОМУ КЛАСІ</w:t>
      </w:r>
      <w:r w:rsidR="00976294">
        <w:rPr>
          <w:rFonts w:ascii="Times New Roman" w:eastAsia="Calibri" w:hAnsi="Times New Roman" w:cs="Times New Roman"/>
          <w:b/>
          <w:sz w:val="28"/>
          <w:szCs w:val="28"/>
          <w:lang w:val="uk-UA"/>
        </w:rPr>
        <w:t>……………………………………………………...</w:t>
      </w:r>
      <w:r w:rsidR="00340667">
        <w:rPr>
          <w:rFonts w:ascii="Times New Roman" w:eastAsia="Calibri" w:hAnsi="Times New Roman" w:cs="Times New Roman"/>
          <w:b/>
          <w:sz w:val="28"/>
          <w:szCs w:val="28"/>
          <w:lang w:val="uk-UA"/>
        </w:rPr>
        <w:t>56</w:t>
      </w:r>
      <w:r w:rsidR="00BD3F9A" w:rsidRPr="00A0299D">
        <w:rPr>
          <w:rFonts w:ascii="Times New Roman" w:eastAsia="Calibri" w:hAnsi="Times New Roman" w:cs="Times New Roman"/>
          <w:b/>
          <w:sz w:val="28"/>
          <w:szCs w:val="28"/>
          <w:lang w:val="uk-UA"/>
        </w:rPr>
        <w:t xml:space="preserve"> </w:t>
      </w:r>
    </w:p>
    <w:p w14:paraId="63328CBF" w14:textId="5C6772AB"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sz w:val="28"/>
          <w:szCs w:val="28"/>
          <w:lang w:val="uk-UA"/>
        </w:rPr>
        <w:t xml:space="preserve">3.1. </w:t>
      </w:r>
      <w:r w:rsidRPr="00F42665">
        <w:rPr>
          <w:rFonts w:ascii="Times New Roman" w:eastAsia="Calibri" w:hAnsi="Times New Roman" w:cs="Times New Roman"/>
          <w:sz w:val="28"/>
          <w:szCs w:val="28"/>
          <w:lang w:val="uk-UA"/>
        </w:rPr>
        <w:t>Дослідження стану сформованості</w:t>
      </w:r>
      <w:r w:rsidRPr="00A0299D">
        <w:rPr>
          <w:rFonts w:ascii="Times New Roman" w:eastAsia="Calibri" w:hAnsi="Times New Roman" w:cs="Times New Roman"/>
          <w:sz w:val="28"/>
          <w:szCs w:val="28"/>
          <w:lang w:val="uk-UA"/>
        </w:rPr>
        <w:t xml:space="preserve"> </w:t>
      </w:r>
      <w:r w:rsidR="00BD3F9A">
        <w:rPr>
          <w:rFonts w:ascii="Times New Roman" w:eastAsia="Calibri" w:hAnsi="Times New Roman" w:cs="Times New Roman"/>
          <w:sz w:val="28"/>
          <w:szCs w:val="28"/>
          <w:lang w:val="uk-UA"/>
        </w:rPr>
        <w:t xml:space="preserve">готовності майбутнього вчителя початкової школи до організації освітнього процесу в інклюзивному класі </w:t>
      </w:r>
      <w:r w:rsidRPr="00A0299D">
        <w:rPr>
          <w:rFonts w:ascii="Times New Roman" w:eastAsia="Calibri" w:hAnsi="Times New Roman" w:cs="Times New Roman"/>
          <w:sz w:val="28"/>
          <w:szCs w:val="28"/>
          <w:lang w:val="uk-UA"/>
        </w:rPr>
        <w:t>…</w:t>
      </w:r>
      <w:r w:rsidR="00976294">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56</w:t>
      </w:r>
    </w:p>
    <w:p w14:paraId="254E6E1B" w14:textId="256474ED"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A0299D">
        <w:rPr>
          <w:rFonts w:ascii="Times New Roman" w:eastAsia="Calibri" w:hAnsi="Times New Roman" w:cs="Times New Roman"/>
          <w:sz w:val="28"/>
          <w:szCs w:val="28"/>
          <w:lang w:val="uk-UA"/>
        </w:rPr>
        <w:t xml:space="preserve">3.2. Реалізація методики </w:t>
      </w:r>
      <w:bookmarkStart w:id="1" w:name="_Hlk123666619"/>
      <w:r w:rsidR="00BD3F9A" w:rsidRPr="00A0299D">
        <w:rPr>
          <w:rFonts w:ascii="Times New Roman" w:eastAsia="Calibri" w:hAnsi="Times New Roman" w:cs="Times New Roman"/>
          <w:sz w:val="28"/>
          <w:szCs w:val="28"/>
          <w:lang w:val="uk-UA"/>
        </w:rPr>
        <w:t xml:space="preserve">формування </w:t>
      </w:r>
      <w:r w:rsidR="00BD3F9A">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Pr>
          <w:rFonts w:ascii="Times New Roman" w:eastAsia="Calibri" w:hAnsi="Times New Roman" w:cs="Times New Roman"/>
          <w:sz w:val="28"/>
          <w:szCs w:val="28"/>
          <w:lang w:val="uk-UA"/>
        </w:rPr>
        <w:t xml:space="preserve"> </w:t>
      </w:r>
      <w:bookmarkEnd w:id="1"/>
      <w:r w:rsidRPr="00A0299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4974C3">
        <w:rPr>
          <w:rFonts w:ascii="Times New Roman" w:eastAsia="Calibri" w:hAnsi="Times New Roman" w:cs="Times New Roman"/>
          <w:sz w:val="28"/>
          <w:szCs w:val="28"/>
          <w:lang w:val="uk-UA"/>
        </w:rPr>
        <w:t>……………………………………………………</w:t>
      </w:r>
      <w:r w:rsidR="00976294">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62</w:t>
      </w:r>
    </w:p>
    <w:p w14:paraId="4CE2B8CE" w14:textId="1822D2B4"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A0299D">
        <w:rPr>
          <w:rFonts w:ascii="Times New Roman" w:eastAsia="Calibri" w:hAnsi="Times New Roman" w:cs="Times New Roman"/>
          <w:sz w:val="28"/>
          <w:szCs w:val="28"/>
          <w:lang w:val="uk-UA"/>
        </w:rPr>
        <w:t>3.3.</w:t>
      </w:r>
      <w:r w:rsidRPr="00F42665">
        <w:rPr>
          <w:rFonts w:ascii="Times New Roman" w:eastAsia="Calibri" w:hAnsi="Times New Roman" w:cs="Times New Roman"/>
          <w:sz w:val="28"/>
          <w:szCs w:val="28"/>
          <w:lang w:val="uk-UA"/>
        </w:rPr>
        <w:t xml:space="preserve"> Аналіз результатів експериментальної роботи </w:t>
      </w:r>
      <w:r w:rsidRPr="00A0299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4F258E">
        <w:rPr>
          <w:rFonts w:ascii="Times New Roman" w:eastAsia="Calibri" w:hAnsi="Times New Roman" w:cs="Times New Roman"/>
          <w:sz w:val="28"/>
          <w:szCs w:val="28"/>
          <w:lang w:val="uk-UA"/>
        </w:rPr>
        <w:t>..</w:t>
      </w:r>
      <w:r w:rsidR="00845E4C">
        <w:rPr>
          <w:rFonts w:ascii="Times New Roman" w:eastAsia="Calibri" w:hAnsi="Times New Roman" w:cs="Times New Roman"/>
          <w:sz w:val="28"/>
          <w:szCs w:val="28"/>
          <w:lang w:val="uk-UA"/>
        </w:rPr>
        <w:t>..</w:t>
      </w:r>
      <w:r w:rsidR="004F258E">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95</w:t>
      </w:r>
    </w:p>
    <w:p w14:paraId="08420F04" w14:textId="0BAFF9FA" w:rsidR="00350DC1" w:rsidRPr="00350DC1" w:rsidRDefault="00CD44F1" w:rsidP="00976294">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A0299D">
        <w:rPr>
          <w:rFonts w:ascii="Times New Roman" w:eastAsia="Calibri" w:hAnsi="Times New Roman" w:cs="Times New Roman"/>
          <w:sz w:val="28"/>
          <w:szCs w:val="28"/>
        </w:rPr>
        <w:t>Висновки до розділу</w:t>
      </w:r>
      <w:r w:rsidRPr="00A0299D">
        <w:rPr>
          <w:rFonts w:ascii="Times New Roman" w:eastAsia="Calibri" w:hAnsi="Times New Roman" w:cs="Times New Roman"/>
          <w:sz w:val="28"/>
          <w:szCs w:val="28"/>
          <w:lang w:val="uk-UA"/>
        </w:rPr>
        <w:t xml:space="preserve"> ІІІ</w:t>
      </w:r>
      <w:r w:rsidR="00350DC1">
        <w:rPr>
          <w:rFonts w:ascii="Times New Roman" w:eastAsia="Calibri" w:hAnsi="Times New Roman" w:cs="Times New Roman"/>
          <w:sz w:val="28"/>
          <w:szCs w:val="28"/>
        </w:rPr>
        <w:t>…………………………</w:t>
      </w:r>
      <w:r w:rsidR="00350DC1">
        <w:rPr>
          <w:rFonts w:ascii="Times New Roman" w:eastAsia="Calibri" w:hAnsi="Times New Roman" w:cs="Times New Roman"/>
          <w:sz w:val="28"/>
          <w:szCs w:val="28"/>
          <w:lang w:val="uk-UA"/>
        </w:rPr>
        <w:t>………………………</w:t>
      </w:r>
      <w:r w:rsidR="00976294">
        <w:rPr>
          <w:rFonts w:ascii="Times New Roman" w:eastAsia="Calibri" w:hAnsi="Times New Roman" w:cs="Times New Roman"/>
          <w:sz w:val="28"/>
          <w:szCs w:val="28"/>
          <w:lang w:val="uk-UA"/>
        </w:rPr>
        <w:t>.</w:t>
      </w:r>
      <w:r w:rsidR="00340667">
        <w:rPr>
          <w:rFonts w:ascii="Times New Roman" w:eastAsia="Calibri" w:hAnsi="Times New Roman" w:cs="Times New Roman"/>
          <w:sz w:val="28"/>
          <w:szCs w:val="28"/>
          <w:lang w:val="uk-UA"/>
        </w:rPr>
        <w:t>….99</w:t>
      </w:r>
    </w:p>
    <w:p w14:paraId="30D89D1D" w14:textId="4B8BFDEC" w:rsidR="00CD44F1" w:rsidRPr="00A0299D" w:rsidRDefault="00CD44F1" w:rsidP="00976294">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sz w:val="28"/>
          <w:szCs w:val="28"/>
          <w:lang w:val="uk-UA"/>
        </w:rPr>
        <w:lastRenderedPageBreak/>
        <w:t xml:space="preserve">  </w:t>
      </w:r>
      <w:r w:rsidRPr="00A0299D">
        <w:rPr>
          <w:rFonts w:ascii="Times New Roman" w:eastAsia="Calibri" w:hAnsi="Times New Roman" w:cs="Times New Roman"/>
          <w:b/>
          <w:sz w:val="28"/>
          <w:szCs w:val="28"/>
        </w:rPr>
        <w:t>ВИСНОВКИ………………………………………………………………....</w:t>
      </w:r>
      <w:r w:rsidRPr="00A0299D">
        <w:rPr>
          <w:rFonts w:ascii="Times New Roman" w:eastAsia="Calibri" w:hAnsi="Times New Roman" w:cs="Times New Roman"/>
          <w:b/>
          <w:sz w:val="28"/>
          <w:szCs w:val="28"/>
          <w:lang w:val="uk-UA"/>
        </w:rPr>
        <w:t>.</w:t>
      </w:r>
      <w:r w:rsidR="00976294">
        <w:rPr>
          <w:rFonts w:ascii="Times New Roman" w:eastAsia="Calibri" w:hAnsi="Times New Roman" w:cs="Times New Roman"/>
          <w:b/>
          <w:sz w:val="28"/>
          <w:szCs w:val="28"/>
          <w:lang w:val="uk-UA"/>
        </w:rPr>
        <w:t>.</w:t>
      </w:r>
      <w:r w:rsidRPr="00A0299D">
        <w:rPr>
          <w:rFonts w:ascii="Times New Roman" w:eastAsia="Calibri" w:hAnsi="Times New Roman" w:cs="Times New Roman"/>
          <w:b/>
          <w:sz w:val="28"/>
          <w:szCs w:val="28"/>
          <w:lang w:val="uk-UA"/>
        </w:rPr>
        <w:t>.....</w:t>
      </w:r>
      <w:r w:rsidR="00340667">
        <w:rPr>
          <w:rFonts w:ascii="Times New Roman" w:eastAsia="Calibri" w:hAnsi="Times New Roman" w:cs="Times New Roman"/>
          <w:b/>
          <w:sz w:val="28"/>
          <w:szCs w:val="28"/>
          <w:lang w:val="uk-UA"/>
        </w:rPr>
        <w:t>102</w:t>
      </w:r>
    </w:p>
    <w:p w14:paraId="0110390E" w14:textId="39EC87D5" w:rsidR="00CD44F1" w:rsidRPr="00A0299D" w:rsidRDefault="00CD44F1" w:rsidP="00976294">
      <w:pPr>
        <w:tabs>
          <w:tab w:val="left" w:pos="1230"/>
        </w:tabs>
        <w:spacing w:after="0" w:line="360" w:lineRule="auto"/>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t>СПИСОК ВИ</w:t>
      </w:r>
      <w:r w:rsidR="00CB775A">
        <w:rPr>
          <w:rFonts w:ascii="Times New Roman" w:eastAsia="Calibri" w:hAnsi="Times New Roman" w:cs="Times New Roman"/>
          <w:b/>
          <w:sz w:val="28"/>
          <w:szCs w:val="28"/>
          <w:lang w:val="uk-UA"/>
        </w:rPr>
        <w:t>КОРИСТАНИХ ДЖЕРЕЛ……………………………</w:t>
      </w:r>
      <w:r w:rsidR="00976294">
        <w:rPr>
          <w:rFonts w:ascii="Times New Roman" w:eastAsia="Calibri" w:hAnsi="Times New Roman" w:cs="Times New Roman"/>
          <w:b/>
          <w:sz w:val="28"/>
          <w:szCs w:val="28"/>
          <w:lang w:val="uk-UA"/>
        </w:rPr>
        <w:t>……...</w:t>
      </w:r>
      <w:r w:rsidR="00340667">
        <w:rPr>
          <w:rFonts w:ascii="Times New Roman" w:eastAsia="Calibri" w:hAnsi="Times New Roman" w:cs="Times New Roman"/>
          <w:b/>
          <w:sz w:val="28"/>
          <w:szCs w:val="28"/>
          <w:lang w:val="uk-UA"/>
        </w:rPr>
        <w:t>…106</w:t>
      </w:r>
      <w:r w:rsidRPr="00A0299D">
        <w:rPr>
          <w:rFonts w:ascii="Times New Roman" w:eastAsia="Calibri" w:hAnsi="Times New Roman" w:cs="Times New Roman"/>
          <w:b/>
          <w:sz w:val="28"/>
          <w:szCs w:val="28"/>
          <w:lang w:val="uk-UA"/>
        </w:rPr>
        <w:t xml:space="preserve"> ДОДАТКИ………………………………………………………………….........</w:t>
      </w:r>
      <w:r w:rsidR="00CB775A">
        <w:rPr>
          <w:rFonts w:ascii="Times New Roman" w:eastAsia="Calibri" w:hAnsi="Times New Roman" w:cs="Times New Roman"/>
          <w:b/>
          <w:sz w:val="28"/>
          <w:szCs w:val="28"/>
          <w:lang w:val="uk-UA"/>
        </w:rPr>
        <w:t>..</w:t>
      </w:r>
      <w:r w:rsidR="00340667">
        <w:rPr>
          <w:rFonts w:ascii="Times New Roman" w:eastAsia="Calibri" w:hAnsi="Times New Roman" w:cs="Times New Roman"/>
          <w:b/>
          <w:sz w:val="28"/>
          <w:szCs w:val="28"/>
          <w:lang w:val="uk-UA"/>
        </w:rPr>
        <w:t>116</w:t>
      </w:r>
      <w:r w:rsidRPr="00A0299D">
        <w:rPr>
          <w:rFonts w:ascii="Times New Roman" w:eastAsia="Calibri" w:hAnsi="Times New Roman" w:cs="Times New Roman"/>
          <w:b/>
          <w:sz w:val="28"/>
          <w:szCs w:val="28"/>
          <w:lang w:val="uk-UA"/>
        </w:rPr>
        <w:t xml:space="preserve"> </w:t>
      </w:r>
    </w:p>
    <w:p w14:paraId="1C4AE634" w14:textId="5E1F56F4" w:rsidR="00900951" w:rsidRDefault="00900951" w:rsidP="00780CE2">
      <w:pPr>
        <w:ind w:firstLine="709"/>
        <w:jc w:val="both"/>
      </w:pPr>
    </w:p>
    <w:p w14:paraId="7357B511" w14:textId="2F10EB7F" w:rsidR="006A5E8C" w:rsidRDefault="006A5E8C">
      <w:r>
        <w:br w:type="page"/>
      </w:r>
    </w:p>
    <w:p w14:paraId="1E85F829" w14:textId="77777777" w:rsidR="00780CE2" w:rsidRDefault="00780CE2" w:rsidP="00976294">
      <w:pPr>
        <w:spacing w:after="0" w:line="360" w:lineRule="auto"/>
        <w:ind w:firstLine="709"/>
        <w:contextualSpacing/>
        <w:rPr>
          <w:rFonts w:ascii="Times New Roman" w:hAnsi="Times New Roman"/>
          <w:b/>
          <w:sz w:val="28"/>
          <w:szCs w:val="28"/>
          <w:lang w:val="uk-UA"/>
        </w:rPr>
      </w:pPr>
      <w:r>
        <w:rPr>
          <w:rFonts w:ascii="Times New Roman" w:hAnsi="Times New Roman"/>
          <w:b/>
          <w:bCs/>
          <w:color w:val="000000" w:themeColor="text1"/>
          <w:sz w:val="28"/>
          <w:szCs w:val="28"/>
          <w:lang w:val="uk-UA"/>
        </w:rPr>
        <w:lastRenderedPageBreak/>
        <w:t>ВСТУП</w:t>
      </w:r>
    </w:p>
    <w:p w14:paraId="372730B8" w14:textId="0C49DCC6" w:rsidR="00CD44F1" w:rsidRPr="00685B3E" w:rsidRDefault="00780CE2" w:rsidP="00976294">
      <w:pPr>
        <w:spacing w:after="0" w:line="360" w:lineRule="auto"/>
        <w:ind w:firstLine="709"/>
        <w:contextualSpacing/>
        <w:jc w:val="both"/>
        <w:rPr>
          <w:rFonts w:ascii="Times New Roman" w:hAnsi="Times New Roman"/>
          <w:bCs/>
          <w:color w:val="000000" w:themeColor="text1"/>
          <w:sz w:val="28"/>
          <w:szCs w:val="28"/>
          <w:lang w:val="uk-UA"/>
        </w:rPr>
      </w:pPr>
      <w:r>
        <w:rPr>
          <w:rFonts w:ascii="Times New Roman" w:hAnsi="Times New Roman"/>
          <w:b/>
          <w:bCs/>
          <w:color w:val="000000" w:themeColor="text1"/>
          <w:sz w:val="28"/>
          <w:szCs w:val="28"/>
          <w:lang w:val="uk-UA"/>
        </w:rPr>
        <w:t>Актуальність дослідження</w:t>
      </w:r>
      <w:r w:rsidR="005950F5">
        <w:rPr>
          <w:rFonts w:ascii="Times New Roman" w:hAnsi="Times New Roman"/>
          <w:b/>
          <w:bCs/>
          <w:color w:val="000000" w:themeColor="text1"/>
          <w:sz w:val="28"/>
          <w:szCs w:val="28"/>
          <w:lang w:val="uk-UA"/>
        </w:rPr>
        <w:t xml:space="preserve">  </w:t>
      </w:r>
      <w:r w:rsidR="005950F5" w:rsidRPr="00685B3E">
        <w:rPr>
          <w:rFonts w:ascii="Times New Roman" w:hAnsi="Times New Roman"/>
          <w:bCs/>
          <w:color w:val="000000" w:themeColor="text1"/>
          <w:sz w:val="28"/>
          <w:szCs w:val="28"/>
          <w:lang w:val="uk-UA"/>
        </w:rPr>
        <w:t>Інклюзивне нав</w:t>
      </w:r>
      <w:r w:rsidR="00C91C7A" w:rsidRPr="00685B3E">
        <w:rPr>
          <w:rFonts w:ascii="Times New Roman" w:hAnsi="Times New Roman"/>
          <w:bCs/>
          <w:color w:val="000000" w:themeColor="text1"/>
          <w:sz w:val="28"/>
          <w:szCs w:val="28"/>
          <w:lang w:val="uk-UA"/>
        </w:rPr>
        <w:t xml:space="preserve">чання, яке інтенсивно входить у </w:t>
      </w:r>
      <w:r w:rsidR="005950F5" w:rsidRPr="00685B3E">
        <w:rPr>
          <w:rFonts w:ascii="Times New Roman" w:hAnsi="Times New Roman"/>
          <w:bCs/>
          <w:color w:val="000000" w:themeColor="text1"/>
          <w:sz w:val="28"/>
          <w:szCs w:val="28"/>
          <w:lang w:val="uk-UA"/>
        </w:rPr>
        <w:t>практику сучасної школи, водночас ставить перед нею низку складних</w:t>
      </w:r>
      <w:r w:rsidR="00C91C7A" w:rsidRPr="00685B3E">
        <w:rPr>
          <w:rFonts w:ascii="Times New Roman" w:hAnsi="Times New Roman"/>
          <w:bCs/>
          <w:color w:val="000000" w:themeColor="text1"/>
          <w:sz w:val="28"/>
          <w:szCs w:val="28"/>
          <w:lang w:val="uk-UA"/>
        </w:rPr>
        <w:t xml:space="preserve"> </w:t>
      </w:r>
      <w:r w:rsidR="005950F5" w:rsidRPr="00685B3E">
        <w:rPr>
          <w:rFonts w:ascii="Times New Roman" w:hAnsi="Times New Roman"/>
          <w:bCs/>
          <w:color w:val="000000" w:themeColor="text1"/>
          <w:sz w:val="28"/>
          <w:szCs w:val="28"/>
          <w:lang w:val="uk-UA"/>
        </w:rPr>
        <w:t>запитань і нових завдань.</w:t>
      </w:r>
    </w:p>
    <w:p w14:paraId="75456C66" w14:textId="3AD74B52" w:rsidR="00087514" w:rsidRDefault="00C91C7A" w:rsidP="00976294">
      <w:pPr>
        <w:spacing w:after="0" w:line="360" w:lineRule="auto"/>
        <w:ind w:firstLine="709"/>
        <w:contextualSpacing/>
        <w:jc w:val="both"/>
        <w:rPr>
          <w:rFonts w:ascii="Times New Roman" w:hAnsi="Times New Roman" w:cs="Times New Roman"/>
          <w:sz w:val="28"/>
          <w:szCs w:val="28"/>
        </w:rPr>
      </w:pPr>
      <w:r w:rsidRPr="00087514">
        <w:rPr>
          <w:rFonts w:ascii="Times New Roman" w:hAnsi="Times New Roman" w:cs="Times New Roman"/>
          <w:sz w:val="28"/>
          <w:szCs w:val="28"/>
          <w:lang w:val="uk-UA"/>
        </w:rPr>
        <w:t xml:space="preserve">Актуальність реалізації індивідуалізованого навчання та виховання учнів з особливими потребами в умовах інклюзивного класу в практику освітньої діяльності є зумовленою багатьма чинниками. </w:t>
      </w:r>
      <w:r w:rsidRPr="00087514">
        <w:rPr>
          <w:rFonts w:ascii="Times New Roman" w:hAnsi="Times New Roman" w:cs="Times New Roman"/>
          <w:sz w:val="28"/>
          <w:szCs w:val="28"/>
        </w:rPr>
        <w:t>По-перше, за статистичними даними кількість дітей з особливими потребами помітно зростає. Ця проблема постає не тільки в нашій державі, а й у всіх країнах сучасного світу. По-друге, на сьогоднішній день, в сучасному гуманістичному світогляді г</w:t>
      </w:r>
      <w:r w:rsidR="00171FAE">
        <w:rPr>
          <w:rFonts w:ascii="Times New Roman" w:hAnsi="Times New Roman" w:cs="Times New Roman"/>
          <w:sz w:val="28"/>
          <w:szCs w:val="28"/>
          <w:lang w:val="uk-UA"/>
        </w:rPr>
        <w:t>о</w:t>
      </w:r>
      <w:r w:rsidRPr="00087514">
        <w:rPr>
          <w:rFonts w:ascii="Times New Roman" w:hAnsi="Times New Roman" w:cs="Times New Roman"/>
          <w:sz w:val="28"/>
          <w:szCs w:val="28"/>
        </w:rPr>
        <w:t>ловним є те, що суспільство намагається дати кожному учневі максимально сприятливі умови для розви</w:t>
      </w:r>
      <w:r w:rsidR="00171FAE">
        <w:rPr>
          <w:rFonts w:ascii="Times New Roman" w:hAnsi="Times New Roman" w:cs="Times New Roman"/>
          <w:sz w:val="28"/>
          <w:szCs w:val="28"/>
        </w:rPr>
        <w:t>тку і життєдіяльності. Водночас</w:t>
      </w:r>
      <w:r w:rsidRPr="00087514">
        <w:rPr>
          <w:rFonts w:ascii="Times New Roman" w:hAnsi="Times New Roman" w:cs="Times New Roman"/>
          <w:sz w:val="28"/>
          <w:szCs w:val="28"/>
        </w:rPr>
        <w:t xml:space="preserve"> ми маємо можливість спостерігати зміну ціннісних орієнтацій в сучасній освіті, визначення розмаїття кожної дитини, спричинене зміною освітньої парадигми на гуманістичну рівні, що означає доступність освіти абсолютно для </w:t>
      </w:r>
      <w:r w:rsidR="00171FAE">
        <w:rPr>
          <w:rFonts w:ascii="Times New Roman" w:hAnsi="Times New Roman" w:cs="Times New Roman"/>
          <w:sz w:val="28"/>
          <w:szCs w:val="28"/>
        </w:rPr>
        <w:t>всіх</w:t>
      </w:r>
      <w:r w:rsidRPr="00087514">
        <w:rPr>
          <w:rFonts w:ascii="Times New Roman" w:hAnsi="Times New Roman" w:cs="Times New Roman"/>
          <w:sz w:val="28"/>
          <w:szCs w:val="28"/>
        </w:rPr>
        <w:t xml:space="preserve">. </w:t>
      </w:r>
    </w:p>
    <w:p w14:paraId="12D6C9C2" w14:textId="298D0BC5" w:rsidR="00087514" w:rsidRPr="00087514" w:rsidRDefault="00171FAE" w:rsidP="0097629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У </w:t>
      </w:r>
      <w:r w:rsidR="00C91C7A" w:rsidRPr="00087514">
        <w:rPr>
          <w:rFonts w:ascii="Times New Roman" w:hAnsi="Times New Roman" w:cs="Times New Roman"/>
          <w:sz w:val="28"/>
          <w:szCs w:val="28"/>
        </w:rPr>
        <w:t>нашій країні ще немає достатньо н</w:t>
      </w:r>
      <w:r>
        <w:rPr>
          <w:rFonts w:ascii="Times New Roman" w:hAnsi="Times New Roman" w:cs="Times New Roman"/>
          <w:sz w:val="28"/>
          <w:szCs w:val="28"/>
        </w:rPr>
        <w:t>апрацьовано практичного досвіду</w:t>
      </w:r>
      <w:r w:rsidR="00C91C7A" w:rsidRPr="00087514">
        <w:rPr>
          <w:rFonts w:ascii="Times New Roman" w:hAnsi="Times New Roman" w:cs="Times New Roman"/>
          <w:sz w:val="28"/>
          <w:szCs w:val="28"/>
        </w:rPr>
        <w:t xml:space="preserve"> і не налагоджено повною мірою підготовку педагогів до роботи у інклюзивних класах. </w:t>
      </w:r>
    </w:p>
    <w:p w14:paraId="14C5694D" w14:textId="001D9A3D" w:rsidR="00C91C7A" w:rsidRPr="008E0B96" w:rsidRDefault="00C91C7A" w:rsidP="00976294">
      <w:pPr>
        <w:spacing w:after="0" w:line="360" w:lineRule="auto"/>
        <w:ind w:firstLine="709"/>
        <w:contextualSpacing/>
        <w:jc w:val="both"/>
        <w:rPr>
          <w:rFonts w:ascii="Times New Roman" w:hAnsi="Times New Roman" w:cs="Times New Roman"/>
          <w:sz w:val="28"/>
          <w:szCs w:val="28"/>
          <w:lang w:val="uk-UA"/>
        </w:rPr>
      </w:pPr>
      <w:r w:rsidRPr="00087514">
        <w:rPr>
          <w:rFonts w:ascii="Times New Roman" w:hAnsi="Times New Roman" w:cs="Times New Roman"/>
          <w:sz w:val="28"/>
          <w:szCs w:val="28"/>
        </w:rPr>
        <w:t xml:space="preserve">Відповідно до нормативно-правової бази поточна політика нашої держави щодо виховання дітей з особливими освітніми потребами визначається Конституцією України (ст. 46, 53, 49), Законом України «Про сприяння соціальному становленню і розвитку молоді в Україні», Національною програмою «Діти України», Законом України «Про охорону дитинства» (ст. 24-34), тощо. </w:t>
      </w:r>
      <w:r w:rsidR="008E0B96">
        <w:rPr>
          <w:rFonts w:ascii="Times New Roman" w:hAnsi="Times New Roman" w:cs="Times New Roman"/>
          <w:sz w:val="28"/>
          <w:szCs w:val="28"/>
          <w:lang w:val="uk-UA"/>
        </w:rPr>
        <w:t>В</w:t>
      </w:r>
      <w:r w:rsidR="008E0B96">
        <w:rPr>
          <w:rFonts w:ascii="Times New Roman" w:hAnsi="Times New Roman" w:cs="Times New Roman"/>
          <w:sz w:val="28"/>
          <w:szCs w:val="28"/>
        </w:rPr>
        <w:t>ажливи</w:t>
      </w:r>
      <w:r w:rsidR="008E0B96">
        <w:rPr>
          <w:rFonts w:ascii="Times New Roman" w:hAnsi="Times New Roman" w:cs="Times New Roman"/>
          <w:sz w:val="28"/>
          <w:szCs w:val="28"/>
          <w:lang w:val="uk-UA"/>
        </w:rPr>
        <w:t>ми</w:t>
      </w:r>
      <w:r w:rsidR="008E0B96">
        <w:rPr>
          <w:rFonts w:ascii="Times New Roman" w:hAnsi="Times New Roman" w:cs="Times New Roman"/>
          <w:sz w:val="28"/>
          <w:szCs w:val="28"/>
        </w:rPr>
        <w:t xml:space="preserve"> нормативно-правови</w:t>
      </w:r>
      <w:r w:rsidR="008E0B96">
        <w:rPr>
          <w:rFonts w:ascii="Times New Roman" w:hAnsi="Times New Roman" w:cs="Times New Roman"/>
          <w:sz w:val="28"/>
          <w:szCs w:val="28"/>
          <w:lang w:val="uk-UA"/>
        </w:rPr>
        <w:t>ми</w:t>
      </w:r>
      <w:r w:rsidR="008E0B96">
        <w:rPr>
          <w:rFonts w:ascii="Times New Roman" w:hAnsi="Times New Roman" w:cs="Times New Roman"/>
          <w:sz w:val="28"/>
          <w:szCs w:val="28"/>
        </w:rPr>
        <w:t xml:space="preserve"> документ</w:t>
      </w:r>
      <w:r w:rsidR="008E0B96">
        <w:rPr>
          <w:rFonts w:ascii="Times New Roman" w:hAnsi="Times New Roman" w:cs="Times New Roman"/>
          <w:sz w:val="28"/>
          <w:szCs w:val="28"/>
          <w:lang w:val="uk-UA"/>
        </w:rPr>
        <w:t>ами</w:t>
      </w:r>
      <w:r w:rsidRPr="00087514">
        <w:rPr>
          <w:rFonts w:ascii="Times New Roman" w:hAnsi="Times New Roman" w:cs="Times New Roman"/>
          <w:sz w:val="28"/>
          <w:szCs w:val="28"/>
        </w:rPr>
        <w:t xml:space="preserve"> </w:t>
      </w:r>
      <w:r w:rsidR="008E0B96">
        <w:rPr>
          <w:rFonts w:ascii="Times New Roman" w:hAnsi="Times New Roman" w:cs="Times New Roman"/>
          <w:sz w:val="28"/>
          <w:szCs w:val="28"/>
          <w:lang w:val="uk-UA"/>
        </w:rPr>
        <w:t xml:space="preserve">у контексті </w:t>
      </w:r>
      <w:r w:rsidR="00171FAE">
        <w:rPr>
          <w:rFonts w:ascii="Times New Roman" w:hAnsi="Times New Roman" w:cs="Times New Roman"/>
          <w:sz w:val="28"/>
          <w:szCs w:val="28"/>
          <w:lang w:val="uk-UA"/>
        </w:rPr>
        <w:t xml:space="preserve">нашого </w:t>
      </w:r>
      <w:r w:rsidR="00171FAE">
        <w:rPr>
          <w:rFonts w:ascii="Times New Roman" w:hAnsi="Times New Roman" w:cs="Times New Roman"/>
          <w:sz w:val="28"/>
          <w:szCs w:val="28"/>
        </w:rPr>
        <w:t>дослідження</w:t>
      </w:r>
      <w:r w:rsidR="00171FAE">
        <w:rPr>
          <w:rFonts w:ascii="Times New Roman" w:hAnsi="Times New Roman" w:cs="Times New Roman"/>
          <w:sz w:val="28"/>
          <w:szCs w:val="28"/>
          <w:lang w:val="uk-UA"/>
        </w:rPr>
        <w:t xml:space="preserve"> є</w:t>
      </w:r>
      <w:r w:rsidR="008E0B96">
        <w:rPr>
          <w:rFonts w:ascii="Times New Roman" w:hAnsi="Times New Roman" w:cs="Times New Roman"/>
          <w:sz w:val="28"/>
          <w:szCs w:val="28"/>
          <w:lang w:val="uk-UA"/>
        </w:rPr>
        <w:t xml:space="preserve"> такі: </w:t>
      </w:r>
      <w:r w:rsidR="008E0B96" w:rsidRPr="008E0B96">
        <w:rPr>
          <w:rFonts w:ascii="Times New Roman" w:hAnsi="Times New Roman" w:cs="Times New Roman"/>
          <w:sz w:val="28"/>
          <w:szCs w:val="28"/>
          <w:lang w:val="uk-UA"/>
        </w:rPr>
        <w:t>Концепція Загальнодержавної програми «Національний план дій щодо реалізації Конвенції ООН про права дитини на 2006-2016 роки</w:t>
      </w:r>
      <w:r w:rsidR="008E0B96">
        <w:rPr>
          <w:rFonts w:ascii="Times New Roman" w:hAnsi="Times New Roman" w:cs="Times New Roman"/>
          <w:sz w:val="28"/>
          <w:szCs w:val="28"/>
          <w:lang w:val="uk-UA"/>
        </w:rPr>
        <w:t xml:space="preserve">» </w:t>
      </w:r>
      <w:r w:rsidR="008E0B96" w:rsidRPr="008E0B96">
        <w:rPr>
          <w:rFonts w:ascii="Times New Roman" w:hAnsi="Times New Roman" w:cs="Times New Roman"/>
          <w:sz w:val="28"/>
          <w:szCs w:val="28"/>
        </w:rPr>
        <w:t>[</w:t>
      </w:r>
      <w:r w:rsidR="008E0B96">
        <w:rPr>
          <w:rFonts w:ascii="Times New Roman" w:hAnsi="Times New Roman" w:cs="Times New Roman"/>
          <w:sz w:val="28"/>
          <w:szCs w:val="28"/>
          <w:lang w:val="uk-UA"/>
        </w:rPr>
        <w:t>45</w:t>
      </w:r>
      <w:r w:rsidR="008E0B96" w:rsidRPr="008E0B96">
        <w:rPr>
          <w:rFonts w:ascii="Times New Roman" w:hAnsi="Times New Roman" w:cs="Times New Roman"/>
          <w:sz w:val="28"/>
          <w:szCs w:val="28"/>
        </w:rPr>
        <w:t>]</w:t>
      </w:r>
      <w:r w:rsidR="008E0B96">
        <w:rPr>
          <w:rFonts w:ascii="Times New Roman" w:hAnsi="Times New Roman" w:cs="Times New Roman"/>
          <w:sz w:val="28"/>
          <w:szCs w:val="28"/>
          <w:lang w:val="uk-UA"/>
        </w:rPr>
        <w:t xml:space="preserve">;  </w:t>
      </w:r>
      <w:r w:rsidR="008E0B96" w:rsidRPr="008E0B96">
        <w:rPr>
          <w:rFonts w:ascii="Times New Roman" w:hAnsi="Times New Roman" w:cs="Times New Roman"/>
          <w:sz w:val="28"/>
          <w:szCs w:val="28"/>
          <w:lang w:val="uk-UA"/>
        </w:rPr>
        <w:t>Кон</w:t>
      </w:r>
      <w:r w:rsidR="008E0B96">
        <w:rPr>
          <w:rFonts w:ascii="Times New Roman" w:hAnsi="Times New Roman" w:cs="Times New Roman"/>
          <w:sz w:val="28"/>
          <w:szCs w:val="28"/>
          <w:lang w:val="uk-UA"/>
        </w:rPr>
        <w:t>цепція Нової української школи  [46</w:t>
      </w:r>
      <w:r w:rsidR="008E0B96" w:rsidRPr="008E0B96">
        <w:rPr>
          <w:rFonts w:ascii="Times New Roman" w:hAnsi="Times New Roman" w:cs="Times New Roman"/>
          <w:sz w:val="28"/>
          <w:szCs w:val="28"/>
          <w:lang w:val="uk-UA"/>
        </w:rPr>
        <w:t xml:space="preserve">];  Концепція розвитку інклюзивної освіти: наказ Міністерства освіти і науки </w:t>
      </w:r>
      <w:r w:rsidR="008E0B96">
        <w:rPr>
          <w:rFonts w:ascii="Times New Roman" w:hAnsi="Times New Roman" w:cs="Times New Roman"/>
          <w:sz w:val="28"/>
          <w:szCs w:val="28"/>
          <w:lang w:val="uk-UA"/>
        </w:rPr>
        <w:t>України від 01.10.2010 р. № 912</w:t>
      </w:r>
      <w:r w:rsidR="008E0B96" w:rsidRPr="008E0B96">
        <w:rPr>
          <w:rFonts w:ascii="Times New Roman" w:hAnsi="Times New Roman" w:cs="Times New Roman"/>
          <w:sz w:val="28"/>
          <w:szCs w:val="28"/>
          <w:lang w:val="uk-UA"/>
        </w:rPr>
        <w:t xml:space="preserve"> </w:t>
      </w:r>
      <w:r w:rsidR="008E0B96">
        <w:rPr>
          <w:rFonts w:ascii="Times New Roman" w:hAnsi="Times New Roman" w:cs="Times New Roman"/>
          <w:sz w:val="28"/>
          <w:szCs w:val="28"/>
          <w:lang w:val="uk-UA"/>
        </w:rPr>
        <w:t>[47]</w:t>
      </w:r>
      <w:r w:rsidR="00D47D8B">
        <w:rPr>
          <w:rFonts w:ascii="Times New Roman" w:hAnsi="Times New Roman" w:cs="Times New Roman"/>
          <w:sz w:val="28"/>
          <w:szCs w:val="28"/>
          <w:lang w:val="uk-UA"/>
        </w:rPr>
        <w:t xml:space="preserve">; </w:t>
      </w:r>
      <w:r w:rsidR="00D47D8B" w:rsidRPr="00D47D8B">
        <w:rPr>
          <w:rFonts w:ascii="Times New Roman" w:hAnsi="Times New Roman" w:cs="Times New Roman"/>
          <w:sz w:val="28"/>
          <w:szCs w:val="28"/>
          <w:lang w:val="uk-UA"/>
        </w:rPr>
        <w:t>Лист Міністерства освіти і науки України № 1/9-498 від 05.08.2019р. «Методичні рекомендації щодо організації навчання осіб з особливими освітніми потребами в за</w:t>
      </w:r>
      <w:r w:rsidR="00D47D8B">
        <w:rPr>
          <w:rFonts w:ascii="Times New Roman" w:hAnsi="Times New Roman" w:cs="Times New Roman"/>
          <w:sz w:val="28"/>
          <w:szCs w:val="28"/>
          <w:lang w:val="uk-UA"/>
        </w:rPr>
        <w:t>кладах освіти у 2019/2020 н.р.»</w:t>
      </w:r>
      <w:r w:rsidR="00D47D8B" w:rsidRPr="00D47D8B">
        <w:rPr>
          <w:rFonts w:ascii="Times New Roman" w:hAnsi="Times New Roman" w:cs="Times New Roman"/>
          <w:sz w:val="28"/>
          <w:szCs w:val="28"/>
          <w:lang w:val="uk-UA"/>
        </w:rPr>
        <w:t xml:space="preserve"> </w:t>
      </w:r>
      <w:r w:rsidR="00D47D8B">
        <w:rPr>
          <w:rFonts w:ascii="Times New Roman" w:hAnsi="Times New Roman" w:cs="Times New Roman"/>
          <w:sz w:val="28"/>
          <w:szCs w:val="28"/>
          <w:lang w:val="uk-UA"/>
        </w:rPr>
        <w:t>[53].</w:t>
      </w:r>
      <w:r w:rsidR="00D47D8B" w:rsidRPr="00D47D8B">
        <w:rPr>
          <w:rFonts w:ascii="Times New Roman" w:hAnsi="Times New Roman" w:cs="Times New Roman"/>
          <w:sz w:val="28"/>
          <w:szCs w:val="28"/>
          <w:lang w:val="uk-UA"/>
        </w:rPr>
        <w:t xml:space="preserve"> </w:t>
      </w:r>
      <w:r w:rsidR="008E0B96" w:rsidRPr="008E0B96">
        <w:rPr>
          <w:rFonts w:ascii="Times New Roman" w:hAnsi="Times New Roman" w:cs="Times New Roman"/>
          <w:sz w:val="28"/>
          <w:szCs w:val="28"/>
          <w:lang w:val="uk-UA"/>
        </w:rPr>
        <w:t xml:space="preserve"> </w:t>
      </w:r>
      <w:r w:rsidRPr="008E0B96">
        <w:rPr>
          <w:rFonts w:ascii="Times New Roman" w:hAnsi="Times New Roman" w:cs="Times New Roman"/>
          <w:sz w:val="28"/>
          <w:szCs w:val="28"/>
          <w:lang w:val="uk-UA"/>
        </w:rPr>
        <w:t xml:space="preserve">Така серйозна увага з боку Міністерства освіти і науки України недвозначно </w:t>
      </w:r>
      <w:r w:rsidRPr="008E0B96">
        <w:rPr>
          <w:rFonts w:ascii="Times New Roman" w:hAnsi="Times New Roman" w:cs="Times New Roman"/>
          <w:sz w:val="28"/>
          <w:szCs w:val="28"/>
          <w:lang w:val="uk-UA"/>
        </w:rPr>
        <w:lastRenderedPageBreak/>
        <w:t>свідчить, що інклюзивна освіта, у тому числі її реалізація через індивідуалізоване навчання та навчання дітей з особливими освітніми потребами, є дуже важливою та надзвичайно необхідною в новій українській школі. Тому будь-який майбутній спеціаліст тепер має отримати додатковий обсяг додаткових знань про особливі умови роботи з учнями в і</w:t>
      </w:r>
      <w:r w:rsidRPr="00B96029">
        <w:rPr>
          <w:rFonts w:ascii="Times New Roman" w:hAnsi="Times New Roman" w:cs="Times New Roman"/>
          <w:sz w:val="28"/>
          <w:szCs w:val="28"/>
          <w:lang w:val="uk-UA"/>
        </w:rPr>
        <w:t>нклюзивному середовищі, а також особливості організації індивідуалізованого навчання та виховання в інклюзивному класі.</w:t>
      </w:r>
    </w:p>
    <w:p w14:paraId="244B2292" w14:textId="1B69E7B3" w:rsidR="00C91C7A" w:rsidRPr="00087514" w:rsidRDefault="00C91C7A" w:rsidP="00976294">
      <w:pPr>
        <w:spacing w:after="0" w:line="360" w:lineRule="auto"/>
        <w:ind w:firstLine="709"/>
        <w:contextualSpacing/>
        <w:jc w:val="both"/>
        <w:rPr>
          <w:rFonts w:ascii="Times New Roman" w:hAnsi="Times New Roman" w:cs="Times New Roman"/>
          <w:sz w:val="28"/>
          <w:szCs w:val="28"/>
          <w:lang w:val="uk-UA"/>
        </w:rPr>
      </w:pPr>
      <w:r w:rsidRPr="00087514">
        <w:rPr>
          <w:rFonts w:ascii="Times New Roman" w:hAnsi="Times New Roman" w:cs="Times New Roman"/>
          <w:sz w:val="28"/>
          <w:szCs w:val="28"/>
          <w:lang w:val="uk-UA"/>
        </w:rPr>
        <w:t xml:space="preserve">Умовами освіти дітей з ООП в інклюзивному середовищі є індивідуалізація навчальних завдань, активізація самостійної пізнавальної діяльності учнів, забезпечення все більшої самостійності в навчанні, диференційований та індивідуальний підхід. Від педагогів усе це вимагає спеціальної підготовки, умінь та навичок послуговуватись </w:t>
      </w:r>
      <w:r w:rsidR="00844743">
        <w:rPr>
          <w:rFonts w:ascii="Times New Roman" w:hAnsi="Times New Roman" w:cs="Times New Roman"/>
          <w:sz w:val="28"/>
          <w:szCs w:val="28"/>
          <w:lang w:val="uk-UA"/>
        </w:rPr>
        <w:t xml:space="preserve">технологіями навчання </w:t>
      </w:r>
      <w:r w:rsidRPr="00087514">
        <w:rPr>
          <w:rFonts w:ascii="Times New Roman" w:hAnsi="Times New Roman" w:cs="Times New Roman"/>
          <w:sz w:val="28"/>
          <w:szCs w:val="28"/>
          <w:lang w:val="uk-UA"/>
        </w:rPr>
        <w:t xml:space="preserve">та впроваджувати </w:t>
      </w:r>
      <w:r w:rsidR="00844743">
        <w:rPr>
          <w:rFonts w:ascii="Times New Roman" w:hAnsi="Times New Roman" w:cs="Times New Roman"/>
          <w:sz w:val="28"/>
          <w:szCs w:val="28"/>
          <w:lang w:val="uk-UA"/>
        </w:rPr>
        <w:t xml:space="preserve">їх </w:t>
      </w:r>
      <w:r w:rsidRPr="00087514">
        <w:rPr>
          <w:rFonts w:ascii="Times New Roman" w:hAnsi="Times New Roman" w:cs="Times New Roman"/>
          <w:sz w:val="28"/>
          <w:szCs w:val="28"/>
          <w:lang w:val="uk-UA"/>
        </w:rPr>
        <w:t>у навчальну діяльність. Необхідним стає підтримка перманентної готовності до застосування через вироблення цілісної системи знань щодо</w:t>
      </w:r>
      <w:r w:rsidR="00C7273B">
        <w:rPr>
          <w:rFonts w:ascii="Times New Roman" w:hAnsi="Times New Roman" w:cs="Times New Roman"/>
          <w:sz w:val="28"/>
          <w:szCs w:val="28"/>
          <w:lang w:val="uk-UA"/>
        </w:rPr>
        <w:t xml:space="preserve"> роботи в інклюзивному класі</w:t>
      </w:r>
      <w:r w:rsidRPr="00087514">
        <w:rPr>
          <w:rFonts w:ascii="Times New Roman" w:hAnsi="Times New Roman" w:cs="Times New Roman"/>
          <w:sz w:val="28"/>
          <w:szCs w:val="28"/>
          <w:lang w:val="uk-UA"/>
        </w:rPr>
        <w:t xml:space="preserve">, власна мотивація до </w:t>
      </w:r>
      <w:r w:rsidR="00C7273B">
        <w:rPr>
          <w:rFonts w:ascii="Times New Roman" w:hAnsi="Times New Roman" w:cs="Times New Roman"/>
          <w:sz w:val="28"/>
          <w:szCs w:val="28"/>
          <w:lang w:val="uk-UA"/>
        </w:rPr>
        <w:t xml:space="preserve">роботи з дітьми з ООП </w:t>
      </w:r>
      <w:r w:rsidRPr="00087514">
        <w:rPr>
          <w:rFonts w:ascii="Times New Roman" w:hAnsi="Times New Roman" w:cs="Times New Roman"/>
          <w:sz w:val="28"/>
          <w:szCs w:val="28"/>
          <w:lang w:val="uk-UA"/>
        </w:rPr>
        <w:t>впродовж життя.</w:t>
      </w:r>
    </w:p>
    <w:p w14:paraId="6B45B025" w14:textId="77777777" w:rsidR="00C7273B" w:rsidRDefault="001D5D57" w:rsidP="00976294">
      <w:pPr>
        <w:spacing w:after="0" w:line="360" w:lineRule="auto"/>
        <w:ind w:firstLine="709"/>
        <w:contextualSpacing/>
        <w:jc w:val="both"/>
        <w:rPr>
          <w:rFonts w:ascii="Times New Roman" w:hAnsi="Times New Roman"/>
          <w:bCs/>
          <w:color w:val="000000" w:themeColor="text1"/>
          <w:sz w:val="28"/>
          <w:szCs w:val="28"/>
          <w:lang w:val="uk-UA"/>
        </w:rPr>
      </w:pPr>
      <w:r>
        <w:rPr>
          <w:rFonts w:ascii="Times New Roman" w:hAnsi="Times New Roman"/>
          <w:b/>
          <w:bCs/>
          <w:color w:val="000000" w:themeColor="text1"/>
          <w:sz w:val="28"/>
          <w:szCs w:val="28"/>
          <w:lang w:val="uk-UA"/>
        </w:rPr>
        <w:t>Аналіз οстанніх дοсліджень та публікацій</w:t>
      </w:r>
      <w:r w:rsidR="00087514">
        <w:rPr>
          <w:rFonts w:ascii="Times New Roman" w:hAnsi="Times New Roman"/>
          <w:b/>
          <w:bCs/>
          <w:color w:val="000000" w:themeColor="text1"/>
          <w:sz w:val="28"/>
          <w:szCs w:val="28"/>
          <w:lang w:val="uk-UA"/>
        </w:rPr>
        <w:t xml:space="preserve"> </w:t>
      </w:r>
      <w:r w:rsidR="00087514" w:rsidRPr="00087514">
        <w:rPr>
          <w:rFonts w:ascii="Times New Roman" w:hAnsi="Times New Roman"/>
          <w:bCs/>
          <w:color w:val="000000" w:themeColor="text1"/>
          <w:sz w:val="28"/>
          <w:szCs w:val="28"/>
          <w:lang w:val="uk-UA"/>
        </w:rPr>
        <w:t xml:space="preserve">Дефініцію готовності вчителів до професійної діяльності та оцінювання цієї готовності відображено в працях С. Альохіної М. Алексеєвої, Є. Агафонової, К. Дурай-Новакової, Л. Кондрашової, С. Миронової, В. Моляко, О. Мороз, В. Сластьоніна, Г. Троцко, М. Шеремет, О. Шпак та ін. Науковий доробок М. Берегової, Ю.Бондаренко, О. Гноєвської, О. Глоби, Дмитрієвої, А. Колупаєвої, </w:t>
      </w:r>
      <w:r w:rsidR="00C7273B">
        <w:rPr>
          <w:rFonts w:ascii="Times New Roman" w:hAnsi="Times New Roman"/>
          <w:bCs/>
          <w:color w:val="000000" w:themeColor="text1"/>
          <w:sz w:val="28"/>
          <w:szCs w:val="28"/>
          <w:lang w:val="uk-UA"/>
        </w:rPr>
        <w:t>І. Малишевської, О. Мартинчук,</w:t>
      </w:r>
      <w:r w:rsidR="00087514" w:rsidRPr="00087514">
        <w:rPr>
          <w:rFonts w:ascii="Times New Roman" w:hAnsi="Times New Roman"/>
          <w:bCs/>
          <w:color w:val="000000" w:themeColor="text1"/>
          <w:sz w:val="28"/>
          <w:szCs w:val="28"/>
          <w:lang w:val="uk-UA"/>
        </w:rPr>
        <w:t xml:space="preserve"> С. Миронової, Ю. Найди, В. Нечипоренко, Н.Савінової, Л. Савчук, В. Синьова, Д. Супрун, М. Супруна, О. Таранченко, В. Тарасун, Г. Троцко, С. Федоренко, Л. Хомич, М. Чобітька, А. Шевцова, М. Шеремет, Н. Шматко заклав теоретико-методологічні підвалини професійної підготовки педагогів до психолого-педагогічної взаємодії з дітьми з ООП у закладах загальної середньої освіти (ЗЗСО) й аргументував нагальну необхідність системної професійно-педагогічної підготовки майбутніх освітян до діяльності в умовах інклюзивного освітнього середовища. </w:t>
      </w:r>
    </w:p>
    <w:p w14:paraId="1605223B" w14:textId="34DAF992" w:rsidR="00CD44F1" w:rsidRPr="00940C83" w:rsidRDefault="00E86CC9" w:rsidP="00976294">
      <w:pPr>
        <w:spacing w:after="0" w:line="360" w:lineRule="auto"/>
        <w:ind w:firstLine="709"/>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П</w:t>
      </w:r>
      <w:r w:rsidRPr="00E86CC9">
        <w:rPr>
          <w:rFonts w:ascii="Times New Roman" w:hAnsi="Times New Roman"/>
          <w:bCs/>
          <w:color w:val="000000" w:themeColor="text1"/>
          <w:sz w:val="28"/>
          <w:szCs w:val="28"/>
          <w:lang w:val="uk-UA"/>
        </w:rPr>
        <w:t xml:space="preserve">ідготовка майбутніх педагогів до роботи в умовах освітнього інклюзивного простору </w:t>
      </w:r>
      <w:r w:rsidR="00087514" w:rsidRPr="00087514">
        <w:rPr>
          <w:rFonts w:ascii="Times New Roman" w:hAnsi="Times New Roman"/>
          <w:bCs/>
          <w:color w:val="000000" w:themeColor="text1"/>
          <w:sz w:val="28"/>
          <w:szCs w:val="28"/>
          <w:lang w:val="uk-UA"/>
        </w:rPr>
        <w:t xml:space="preserve">обґрунтовано в працях </w:t>
      </w:r>
      <w:r>
        <w:rPr>
          <w:rFonts w:ascii="Times New Roman" w:hAnsi="Times New Roman"/>
          <w:bCs/>
          <w:color w:val="000000" w:themeColor="text1"/>
          <w:sz w:val="28"/>
          <w:szCs w:val="28"/>
          <w:lang w:val="uk-UA"/>
        </w:rPr>
        <w:t>М.Берегової  [5</w:t>
      </w:r>
      <w:r w:rsidRPr="00E86CC9">
        <w:rPr>
          <w:rFonts w:ascii="Times New Roman" w:hAnsi="Times New Roman"/>
          <w:bCs/>
          <w:color w:val="000000" w:themeColor="text1"/>
          <w:sz w:val="28"/>
          <w:szCs w:val="28"/>
          <w:lang w:val="uk-UA"/>
        </w:rPr>
        <w:t>];</w:t>
      </w:r>
      <w:r w:rsidR="00F9055C">
        <w:rPr>
          <w:rFonts w:ascii="Times New Roman" w:hAnsi="Times New Roman"/>
          <w:bCs/>
          <w:color w:val="000000" w:themeColor="text1"/>
          <w:sz w:val="28"/>
          <w:szCs w:val="28"/>
          <w:lang w:val="uk-UA"/>
        </w:rPr>
        <w:t xml:space="preserve"> </w:t>
      </w:r>
      <w:r w:rsidR="00F9055C" w:rsidRPr="00F9055C">
        <w:rPr>
          <w:rFonts w:ascii="Times New Roman" w:hAnsi="Times New Roman"/>
          <w:bCs/>
          <w:color w:val="000000" w:themeColor="text1"/>
          <w:sz w:val="28"/>
          <w:szCs w:val="28"/>
          <w:lang w:val="uk-UA"/>
        </w:rPr>
        <w:t>О.</w:t>
      </w:r>
      <w:r w:rsidR="00F9055C">
        <w:rPr>
          <w:rFonts w:ascii="Times New Roman" w:hAnsi="Times New Roman"/>
          <w:bCs/>
          <w:color w:val="000000" w:themeColor="text1"/>
          <w:sz w:val="28"/>
          <w:szCs w:val="28"/>
          <w:lang w:val="uk-UA"/>
        </w:rPr>
        <w:t xml:space="preserve"> </w:t>
      </w:r>
      <w:r w:rsidR="00F9055C" w:rsidRPr="00F9055C">
        <w:rPr>
          <w:rFonts w:ascii="Times New Roman" w:hAnsi="Times New Roman"/>
          <w:bCs/>
          <w:color w:val="000000" w:themeColor="text1"/>
          <w:sz w:val="28"/>
          <w:szCs w:val="28"/>
          <w:lang w:val="uk-UA"/>
        </w:rPr>
        <w:t xml:space="preserve">Боряк </w:t>
      </w:r>
      <w:r w:rsidR="00F9055C">
        <w:rPr>
          <w:rFonts w:ascii="Times New Roman" w:hAnsi="Times New Roman"/>
          <w:bCs/>
          <w:color w:val="000000" w:themeColor="text1"/>
          <w:sz w:val="28"/>
          <w:szCs w:val="28"/>
          <w:lang w:val="uk-UA"/>
        </w:rPr>
        <w:t>[11</w:t>
      </w:r>
      <w:r w:rsidR="00F9055C" w:rsidRPr="00F9055C">
        <w:rPr>
          <w:rFonts w:ascii="Times New Roman" w:hAnsi="Times New Roman"/>
          <w:bCs/>
          <w:color w:val="000000" w:themeColor="text1"/>
          <w:sz w:val="28"/>
          <w:szCs w:val="28"/>
          <w:lang w:val="uk-UA"/>
        </w:rPr>
        <w:t>];</w:t>
      </w:r>
      <w:r w:rsidR="00F9055C">
        <w:rPr>
          <w:rFonts w:ascii="Times New Roman" w:hAnsi="Times New Roman"/>
          <w:bCs/>
          <w:color w:val="000000" w:themeColor="text1"/>
          <w:sz w:val="28"/>
          <w:szCs w:val="28"/>
          <w:lang w:val="uk-UA"/>
        </w:rPr>
        <w:t xml:space="preserve"> </w:t>
      </w:r>
      <w:r w:rsidR="00461A40" w:rsidRPr="00461A40">
        <w:rPr>
          <w:rFonts w:ascii="Times New Roman" w:hAnsi="Times New Roman"/>
          <w:bCs/>
          <w:color w:val="000000" w:themeColor="text1"/>
          <w:sz w:val="28"/>
          <w:szCs w:val="28"/>
          <w:lang w:val="uk-UA"/>
        </w:rPr>
        <w:lastRenderedPageBreak/>
        <w:t>О</w:t>
      </w:r>
      <w:r w:rsidR="00461A40">
        <w:rPr>
          <w:rFonts w:ascii="Times New Roman" w:hAnsi="Times New Roman"/>
          <w:bCs/>
          <w:color w:val="000000" w:themeColor="text1"/>
          <w:sz w:val="28"/>
          <w:szCs w:val="28"/>
          <w:lang w:val="uk-UA"/>
        </w:rPr>
        <w:t>. Волошиної</w:t>
      </w:r>
      <w:r w:rsidR="00461A40" w:rsidRPr="00461A40">
        <w:rPr>
          <w:rFonts w:ascii="Times New Roman" w:hAnsi="Times New Roman"/>
          <w:bCs/>
          <w:color w:val="000000" w:themeColor="text1"/>
          <w:sz w:val="28"/>
          <w:szCs w:val="28"/>
          <w:lang w:val="uk-UA"/>
        </w:rPr>
        <w:t xml:space="preserve"> </w:t>
      </w:r>
      <w:r w:rsidR="00461A40">
        <w:rPr>
          <w:rFonts w:ascii="Times New Roman" w:hAnsi="Times New Roman"/>
          <w:bCs/>
          <w:color w:val="000000" w:themeColor="text1"/>
          <w:sz w:val="28"/>
          <w:szCs w:val="28"/>
          <w:lang w:val="uk-UA"/>
        </w:rPr>
        <w:t>[15</w:t>
      </w:r>
      <w:r w:rsidR="00461A40" w:rsidRPr="00461A40">
        <w:rPr>
          <w:rFonts w:ascii="Times New Roman" w:hAnsi="Times New Roman"/>
          <w:bCs/>
          <w:color w:val="000000" w:themeColor="text1"/>
          <w:sz w:val="28"/>
          <w:szCs w:val="28"/>
          <w:lang w:val="uk-UA"/>
        </w:rPr>
        <w:t>];</w:t>
      </w:r>
      <w:r w:rsidR="00294CA6">
        <w:rPr>
          <w:rFonts w:ascii="Times New Roman" w:hAnsi="Times New Roman"/>
          <w:bCs/>
          <w:color w:val="000000" w:themeColor="text1"/>
          <w:sz w:val="28"/>
          <w:szCs w:val="28"/>
          <w:lang w:val="uk-UA"/>
        </w:rPr>
        <w:t xml:space="preserve"> </w:t>
      </w:r>
      <w:r w:rsidR="00940C83" w:rsidRPr="00940C83">
        <w:rPr>
          <w:rFonts w:ascii="Times New Roman" w:eastAsia="Calibri" w:hAnsi="Times New Roman" w:cs="Times New Roman"/>
          <w:sz w:val="28"/>
          <w:szCs w:val="28"/>
          <w:lang w:val="uk-UA"/>
        </w:rPr>
        <w:t xml:space="preserve">І.Демченко </w:t>
      </w:r>
      <w:r w:rsidR="00940C83">
        <w:rPr>
          <w:rFonts w:ascii="Times New Roman" w:eastAsia="Calibri" w:hAnsi="Times New Roman" w:cs="Times New Roman"/>
          <w:sz w:val="28"/>
          <w:szCs w:val="28"/>
          <w:lang w:val="uk-UA"/>
        </w:rPr>
        <w:t>[20-22</w:t>
      </w:r>
      <w:r w:rsidR="00940C83" w:rsidRPr="00940C83">
        <w:rPr>
          <w:rFonts w:ascii="Times New Roman" w:eastAsia="Calibri" w:hAnsi="Times New Roman" w:cs="Times New Roman"/>
          <w:sz w:val="28"/>
          <w:szCs w:val="28"/>
          <w:lang w:val="uk-UA"/>
        </w:rPr>
        <w:t>];</w:t>
      </w:r>
      <w:r w:rsidR="00ED17BD">
        <w:rPr>
          <w:rFonts w:ascii="Times New Roman" w:eastAsia="Calibri" w:hAnsi="Times New Roman" w:cs="Times New Roman"/>
          <w:sz w:val="28"/>
          <w:szCs w:val="28"/>
          <w:lang w:val="uk-UA"/>
        </w:rPr>
        <w:t xml:space="preserve"> </w:t>
      </w:r>
      <w:r w:rsidR="00ED17BD" w:rsidRPr="00D51C8A">
        <w:rPr>
          <w:rFonts w:ascii="Times New Roman" w:eastAsia="Calibri" w:hAnsi="Times New Roman" w:cs="Times New Roman"/>
          <w:sz w:val="28"/>
          <w:szCs w:val="28"/>
          <w:lang w:val="uk-UA"/>
        </w:rPr>
        <w:t>І.</w:t>
      </w:r>
      <w:r w:rsidR="00ED17BD">
        <w:rPr>
          <w:rFonts w:ascii="Times New Roman" w:eastAsia="Calibri" w:hAnsi="Times New Roman" w:cs="Times New Roman"/>
          <w:sz w:val="28"/>
          <w:szCs w:val="28"/>
          <w:lang w:val="uk-UA"/>
        </w:rPr>
        <w:t xml:space="preserve"> </w:t>
      </w:r>
      <w:r w:rsidR="00ED17BD" w:rsidRPr="00D51C8A">
        <w:rPr>
          <w:rFonts w:ascii="Times New Roman" w:eastAsia="Calibri" w:hAnsi="Times New Roman" w:cs="Times New Roman"/>
          <w:sz w:val="28"/>
          <w:szCs w:val="28"/>
          <w:lang w:val="uk-UA"/>
        </w:rPr>
        <w:t xml:space="preserve">Малишевська </w:t>
      </w:r>
      <w:r w:rsidR="00ED17BD">
        <w:rPr>
          <w:rFonts w:ascii="Times New Roman" w:eastAsia="Calibri" w:hAnsi="Times New Roman" w:cs="Times New Roman"/>
          <w:sz w:val="28"/>
          <w:szCs w:val="28"/>
          <w:lang w:val="uk-UA"/>
        </w:rPr>
        <w:t>[56</w:t>
      </w:r>
      <w:r w:rsidR="00ED17BD" w:rsidRPr="00ED17BD">
        <w:rPr>
          <w:rFonts w:ascii="Times New Roman" w:eastAsia="Calibri" w:hAnsi="Times New Roman" w:cs="Times New Roman"/>
          <w:sz w:val="28"/>
          <w:szCs w:val="28"/>
          <w:lang w:val="uk-UA"/>
        </w:rPr>
        <w:t>];</w:t>
      </w:r>
      <w:r w:rsidR="00ED17BD">
        <w:rPr>
          <w:rFonts w:ascii="Times New Roman" w:eastAsia="Calibri" w:hAnsi="Times New Roman" w:cs="Times New Roman"/>
          <w:sz w:val="28"/>
          <w:szCs w:val="28"/>
          <w:lang w:val="uk-UA"/>
        </w:rPr>
        <w:t xml:space="preserve"> </w:t>
      </w:r>
      <w:r w:rsidR="00DA77D9" w:rsidRPr="00D51C8A">
        <w:rPr>
          <w:rFonts w:ascii="Times New Roman" w:eastAsia="Calibri" w:hAnsi="Times New Roman" w:cs="Times New Roman"/>
          <w:sz w:val="28"/>
          <w:szCs w:val="28"/>
          <w:lang w:val="uk-UA"/>
        </w:rPr>
        <w:t>О.</w:t>
      </w:r>
      <w:r w:rsidR="00DA77D9">
        <w:rPr>
          <w:rFonts w:ascii="Times New Roman" w:eastAsia="Calibri" w:hAnsi="Times New Roman" w:cs="Times New Roman"/>
          <w:sz w:val="28"/>
          <w:szCs w:val="28"/>
          <w:lang w:val="uk-UA"/>
        </w:rPr>
        <w:t xml:space="preserve"> </w:t>
      </w:r>
      <w:r w:rsidR="00DA77D9" w:rsidRPr="00D51C8A">
        <w:rPr>
          <w:rFonts w:ascii="Times New Roman" w:eastAsia="Calibri" w:hAnsi="Times New Roman" w:cs="Times New Roman"/>
          <w:sz w:val="28"/>
          <w:szCs w:val="28"/>
          <w:lang w:val="uk-UA"/>
        </w:rPr>
        <w:t xml:space="preserve">Мартинчук </w:t>
      </w:r>
      <w:r w:rsidR="00DA77D9">
        <w:rPr>
          <w:rFonts w:ascii="Times New Roman" w:eastAsia="Calibri" w:hAnsi="Times New Roman" w:cs="Times New Roman"/>
          <w:sz w:val="28"/>
          <w:szCs w:val="28"/>
          <w:lang w:val="uk-UA"/>
        </w:rPr>
        <w:t>[58</w:t>
      </w:r>
      <w:r w:rsidR="00DA77D9" w:rsidRPr="00DA77D9">
        <w:rPr>
          <w:rFonts w:ascii="Times New Roman" w:eastAsia="Calibri" w:hAnsi="Times New Roman" w:cs="Times New Roman"/>
          <w:sz w:val="28"/>
          <w:szCs w:val="28"/>
          <w:lang w:val="uk-UA"/>
        </w:rPr>
        <w:t>];</w:t>
      </w:r>
      <w:r w:rsidR="00735586">
        <w:rPr>
          <w:rFonts w:ascii="Times New Roman" w:eastAsia="Calibri" w:hAnsi="Times New Roman" w:cs="Times New Roman"/>
          <w:sz w:val="28"/>
          <w:szCs w:val="28"/>
          <w:lang w:val="uk-UA"/>
        </w:rPr>
        <w:t xml:space="preserve"> </w:t>
      </w:r>
      <w:r w:rsidR="00735586" w:rsidRPr="00735586">
        <w:rPr>
          <w:rFonts w:ascii="Times New Roman" w:eastAsia="Calibri" w:hAnsi="Times New Roman" w:cs="Times New Roman"/>
          <w:sz w:val="28"/>
          <w:szCs w:val="28"/>
          <w:lang w:val="uk-UA"/>
        </w:rPr>
        <w:t xml:space="preserve">М. Чайковський </w:t>
      </w:r>
      <w:r w:rsidR="00735586">
        <w:rPr>
          <w:rFonts w:ascii="Times New Roman" w:eastAsia="Calibri" w:hAnsi="Times New Roman" w:cs="Times New Roman"/>
          <w:sz w:val="28"/>
          <w:szCs w:val="28"/>
          <w:lang w:val="uk-UA"/>
        </w:rPr>
        <w:t xml:space="preserve"> </w:t>
      </w:r>
      <w:r w:rsidR="00735586">
        <w:rPr>
          <w:rFonts w:ascii="Times New Roman" w:hAnsi="Times New Roman"/>
          <w:bCs/>
          <w:color w:val="000000" w:themeColor="text1"/>
          <w:sz w:val="28"/>
          <w:szCs w:val="28"/>
          <w:lang w:val="uk-UA"/>
        </w:rPr>
        <w:t>[78</w:t>
      </w:r>
      <w:r w:rsidR="00735586" w:rsidRPr="00461A40">
        <w:rPr>
          <w:rFonts w:ascii="Times New Roman" w:hAnsi="Times New Roman"/>
          <w:bCs/>
          <w:color w:val="000000" w:themeColor="text1"/>
          <w:sz w:val="28"/>
          <w:szCs w:val="28"/>
          <w:lang w:val="uk-UA"/>
        </w:rPr>
        <w:t>];</w:t>
      </w:r>
      <w:r w:rsidR="00EC5318" w:rsidRPr="00EC5318">
        <w:rPr>
          <w:lang w:val="uk-UA"/>
        </w:rPr>
        <w:t xml:space="preserve"> </w:t>
      </w:r>
      <w:r w:rsidR="00EC5318" w:rsidRPr="00EC5318">
        <w:rPr>
          <w:rFonts w:ascii="Times New Roman" w:hAnsi="Times New Roman"/>
          <w:bCs/>
          <w:color w:val="000000" w:themeColor="text1"/>
          <w:sz w:val="28"/>
          <w:szCs w:val="28"/>
          <w:lang w:val="uk-UA"/>
        </w:rPr>
        <w:t>С.</w:t>
      </w:r>
      <w:r w:rsidR="00EC5318">
        <w:rPr>
          <w:rFonts w:ascii="Times New Roman" w:hAnsi="Times New Roman"/>
          <w:bCs/>
          <w:color w:val="000000" w:themeColor="text1"/>
          <w:sz w:val="28"/>
          <w:szCs w:val="28"/>
          <w:lang w:val="uk-UA"/>
        </w:rPr>
        <w:t xml:space="preserve"> </w:t>
      </w:r>
      <w:r w:rsidR="00EC5318" w:rsidRPr="00EC5318">
        <w:rPr>
          <w:rFonts w:ascii="Times New Roman" w:hAnsi="Times New Roman"/>
          <w:bCs/>
          <w:color w:val="000000" w:themeColor="text1"/>
          <w:sz w:val="28"/>
          <w:szCs w:val="28"/>
          <w:lang w:val="uk-UA"/>
        </w:rPr>
        <w:t xml:space="preserve">Чупахіна </w:t>
      </w:r>
      <w:r w:rsidR="00EC5318">
        <w:rPr>
          <w:rFonts w:ascii="Times New Roman" w:hAnsi="Times New Roman"/>
          <w:bCs/>
          <w:color w:val="000000" w:themeColor="text1"/>
          <w:sz w:val="28"/>
          <w:szCs w:val="28"/>
          <w:lang w:val="uk-UA"/>
        </w:rPr>
        <w:t>[80</w:t>
      </w:r>
      <w:r w:rsidR="00EC5318" w:rsidRPr="00EC5318">
        <w:rPr>
          <w:rFonts w:ascii="Times New Roman" w:hAnsi="Times New Roman"/>
          <w:bCs/>
          <w:color w:val="000000" w:themeColor="text1"/>
          <w:sz w:val="28"/>
          <w:szCs w:val="28"/>
          <w:lang w:val="uk-UA"/>
        </w:rPr>
        <w:t>];</w:t>
      </w:r>
      <w:r w:rsidR="00EC5318">
        <w:rPr>
          <w:rFonts w:ascii="Times New Roman" w:hAnsi="Times New Roman"/>
          <w:bCs/>
          <w:color w:val="000000" w:themeColor="text1"/>
          <w:sz w:val="28"/>
          <w:szCs w:val="28"/>
          <w:lang w:val="uk-UA"/>
        </w:rPr>
        <w:t xml:space="preserve"> </w:t>
      </w:r>
      <w:r w:rsidR="007316BB" w:rsidRPr="00F7742F">
        <w:rPr>
          <w:rFonts w:ascii="Times New Roman" w:eastAsia="Calibri" w:hAnsi="Times New Roman" w:cs="Times New Roman"/>
          <w:sz w:val="28"/>
          <w:szCs w:val="28"/>
          <w:lang w:val="uk-UA"/>
        </w:rPr>
        <w:t>З.</w:t>
      </w:r>
      <w:r w:rsidR="007316BB">
        <w:rPr>
          <w:rFonts w:ascii="Times New Roman" w:eastAsia="Calibri" w:hAnsi="Times New Roman" w:cs="Times New Roman"/>
          <w:sz w:val="28"/>
          <w:szCs w:val="28"/>
          <w:lang w:val="uk-UA"/>
        </w:rPr>
        <w:t xml:space="preserve"> </w:t>
      </w:r>
      <w:r w:rsidR="007316BB" w:rsidRPr="00F7742F">
        <w:rPr>
          <w:rFonts w:ascii="Times New Roman" w:eastAsia="Calibri" w:hAnsi="Times New Roman" w:cs="Times New Roman"/>
          <w:sz w:val="28"/>
          <w:szCs w:val="28"/>
          <w:lang w:val="uk-UA"/>
        </w:rPr>
        <w:t xml:space="preserve">Шевців </w:t>
      </w:r>
      <w:r w:rsidR="00656648">
        <w:rPr>
          <w:rFonts w:ascii="Times New Roman" w:eastAsia="Calibri" w:hAnsi="Times New Roman" w:cs="Times New Roman"/>
          <w:sz w:val="28"/>
          <w:szCs w:val="28"/>
          <w:lang w:val="uk-UA"/>
        </w:rPr>
        <w:t>[81</w:t>
      </w:r>
      <w:r w:rsidR="007316BB">
        <w:rPr>
          <w:rFonts w:ascii="Times New Roman" w:eastAsia="Calibri" w:hAnsi="Times New Roman" w:cs="Times New Roman"/>
          <w:sz w:val="28"/>
          <w:szCs w:val="28"/>
          <w:lang w:val="uk-UA"/>
        </w:rPr>
        <w:t xml:space="preserve">]. </w:t>
      </w:r>
    </w:p>
    <w:p w14:paraId="04EDEA59" w14:textId="3B86A8EE" w:rsidR="00A86C2D" w:rsidRPr="00A35E7B" w:rsidRDefault="00A86C2D" w:rsidP="00976294">
      <w:pPr>
        <w:spacing w:after="0" w:line="360" w:lineRule="auto"/>
        <w:ind w:firstLine="709"/>
        <w:contextualSpacing/>
        <w:jc w:val="both"/>
        <w:rPr>
          <w:rFonts w:ascii="Times New Roman" w:hAnsi="Times New Roman"/>
          <w:b/>
          <w:sz w:val="28"/>
          <w:szCs w:val="28"/>
          <w:lang w:val="uk-UA"/>
        </w:rPr>
      </w:pPr>
      <w:r>
        <w:rPr>
          <w:rFonts w:ascii="Times New Roman" w:hAnsi="Times New Roman"/>
          <w:sz w:val="28"/>
          <w:szCs w:val="28"/>
          <w:lang w:val="uk-UA"/>
        </w:rPr>
        <w:t xml:space="preserve">Отже, об’єктивна необхідність розв’язання проблеми </w:t>
      </w:r>
      <w:r w:rsidR="00EB511F">
        <w:rPr>
          <w:rFonts w:ascii="Times New Roman" w:hAnsi="Times New Roman"/>
          <w:sz w:val="28"/>
          <w:szCs w:val="28"/>
          <w:lang w:val="uk-UA"/>
        </w:rPr>
        <w:t xml:space="preserve">формування </w:t>
      </w:r>
      <w:r w:rsidR="00EB511F" w:rsidRPr="00EB511F">
        <w:rPr>
          <w:rFonts w:ascii="Times New Roman" w:hAnsi="Times New Roman"/>
          <w:sz w:val="28"/>
          <w:szCs w:val="28"/>
          <w:lang w:val="uk-UA"/>
        </w:rPr>
        <w:t xml:space="preserve">готовності майбутнього вчителя початкової школи до організації освітнього </w:t>
      </w:r>
      <w:r w:rsidR="00EB511F">
        <w:rPr>
          <w:rFonts w:ascii="Times New Roman" w:hAnsi="Times New Roman"/>
          <w:sz w:val="28"/>
          <w:szCs w:val="28"/>
          <w:lang w:val="uk-UA"/>
        </w:rPr>
        <w:t>інклюзивного середовища</w:t>
      </w:r>
      <w:r>
        <w:rPr>
          <w:rFonts w:ascii="Times New Roman" w:hAnsi="Times New Roman"/>
          <w:sz w:val="28"/>
          <w:szCs w:val="28"/>
          <w:lang w:val="uk-UA"/>
        </w:rPr>
        <w:t xml:space="preserve">, з одного боку, і відсутність дослідження, де б цілісно розглядалась ця проблема, з іншого, зумовили вибір теми </w:t>
      </w:r>
      <w:r>
        <w:rPr>
          <w:rFonts w:ascii="Times New Roman" w:hAnsi="Times New Roman"/>
          <w:b/>
          <w:sz w:val="28"/>
          <w:szCs w:val="28"/>
          <w:lang w:val="uk-UA"/>
        </w:rPr>
        <w:t>«</w:t>
      </w:r>
      <w:r w:rsidR="00B073CC">
        <w:rPr>
          <w:rFonts w:ascii="Times New Roman" w:hAnsi="Times New Roman"/>
          <w:b/>
          <w:sz w:val="28"/>
          <w:szCs w:val="28"/>
          <w:lang w:val="uk-UA"/>
        </w:rPr>
        <w:t>Ф</w:t>
      </w:r>
      <w:r w:rsidR="00B073CC" w:rsidRPr="00B073CC">
        <w:rPr>
          <w:rFonts w:ascii="Times New Roman" w:hAnsi="Times New Roman"/>
          <w:b/>
          <w:sz w:val="28"/>
          <w:szCs w:val="28"/>
          <w:lang w:val="uk-UA"/>
        </w:rPr>
        <w:t>ормування готовності майбутнього вчителя початкової школи до організації освітнього процесу в інклюзивному класі</w:t>
      </w:r>
      <w:r>
        <w:rPr>
          <w:rFonts w:ascii="Times New Roman" w:hAnsi="Times New Roman"/>
          <w:b/>
          <w:sz w:val="28"/>
          <w:szCs w:val="28"/>
          <w:lang w:val="uk-UA"/>
        </w:rPr>
        <w:t xml:space="preserve">».  </w:t>
      </w:r>
    </w:p>
    <w:p w14:paraId="1BF066D0" w14:textId="015159E6" w:rsidR="00600AE8" w:rsidRDefault="00CD44F1" w:rsidP="00976294">
      <w:pPr>
        <w:spacing w:after="0" w:line="360" w:lineRule="auto"/>
        <w:ind w:firstLine="709"/>
        <w:contextualSpacing/>
        <w:jc w:val="both"/>
        <w:rPr>
          <w:rFonts w:ascii="Times New Roman" w:eastAsia="Calibri" w:hAnsi="Times New Roman" w:cs="Times New Roman"/>
          <w:sz w:val="28"/>
          <w:szCs w:val="28"/>
          <w:lang w:val="uk-UA"/>
        </w:rPr>
      </w:pPr>
      <w:r w:rsidRPr="008E4FB5">
        <w:rPr>
          <w:rFonts w:ascii="Times New Roman" w:hAnsi="Times New Roman" w:cs="Times New Roman"/>
          <w:b/>
          <w:sz w:val="28"/>
          <w:szCs w:val="28"/>
          <w:lang w:val="uk-UA"/>
        </w:rPr>
        <w:t>Об’єкт дослідження:</w:t>
      </w:r>
      <w:r w:rsidRPr="008E4FB5">
        <w:rPr>
          <w:rFonts w:ascii="Times New Roman" w:hAnsi="Times New Roman" w:cs="Times New Roman"/>
          <w:sz w:val="28"/>
          <w:szCs w:val="28"/>
          <w:lang w:val="uk-UA"/>
        </w:rPr>
        <w:t xml:space="preserve"> процес </w:t>
      </w:r>
      <w:r w:rsidRPr="008E4FB5">
        <w:rPr>
          <w:rFonts w:ascii="Times New Roman" w:eastAsia="Calibri" w:hAnsi="Times New Roman" w:cs="Times New Roman"/>
          <w:sz w:val="28"/>
          <w:szCs w:val="28"/>
          <w:lang w:val="uk-UA"/>
        </w:rPr>
        <w:t xml:space="preserve">формування </w:t>
      </w:r>
      <w:r w:rsidR="00600AE8">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sidR="00C60215">
        <w:rPr>
          <w:rFonts w:ascii="Times New Roman" w:eastAsia="Calibri" w:hAnsi="Times New Roman" w:cs="Times New Roman"/>
          <w:sz w:val="28"/>
          <w:szCs w:val="28"/>
          <w:lang w:val="uk-UA"/>
        </w:rPr>
        <w:t>.</w:t>
      </w:r>
      <w:r w:rsidR="00600AE8">
        <w:rPr>
          <w:rFonts w:ascii="Times New Roman" w:eastAsia="Calibri" w:hAnsi="Times New Roman" w:cs="Times New Roman"/>
          <w:sz w:val="28"/>
          <w:szCs w:val="28"/>
          <w:lang w:val="uk-UA"/>
        </w:rPr>
        <w:t xml:space="preserve"> </w:t>
      </w:r>
    </w:p>
    <w:p w14:paraId="2AAD102F" w14:textId="4814BB9B" w:rsidR="00600AE8" w:rsidRDefault="00CD44F1" w:rsidP="00976294">
      <w:pPr>
        <w:spacing w:after="0" w:line="360" w:lineRule="auto"/>
        <w:ind w:firstLine="709"/>
        <w:contextualSpacing/>
        <w:jc w:val="both"/>
        <w:rPr>
          <w:rFonts w:ascii="Times New Roman" w:eastAsia="Calibri" w:hAnsi="Times New Roman" w:cs="Times New Roman"/>
          <w:sz w:val="28"/>
          <w:szCs w:val="28"/>
          <w:lang w:val="uk-UA"/>
        </w:rPr>
      </w:pPr>
      <w:r w:rsidRPr="008E4FB5">
        <w:rPr>
          <w:rFonts w:ascii="Times New Roman" w:eastAsia="Calibri" w:hAnsi="Times New Roman" w:cs="Times New Roman"/>
          <w:b/>
          <w:sz w:val="28"/>
          <w:szCs w:val="28"/>
          <w:lang w:val="uk-UA"/>
        </w:rPr>
        <w:t>Предмет дослідження:</w:t>
      </w:r>
      <w:r w:rsidRPr="008E4FB5">
        <w:rPr>
          <w:rFonts w:ascii="Times New Roman" w:eastAsia="Calibri" w:hAnsi="Times New Roman" w:cs="Times New Roman"/>
          <w:sz w:val="28"/>
          <w:szCs w:val="28"/>
          <w:lang w:val="uk-UA"/>
        </w:rPr>
        <w:t xml:space="preserve"> методика формування </w:t>
      </w:r>
      <w:r w:rsidR="00600AE8">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sidR="00087514">
        <w:rPr>
          <w:rFonts w:ascii="Times New Roman" w:eastAsia="Calibri" w:hAnsi="Times New Roman" w:cs="Times New Roman"/>
          <w:sz w:val="28"/>
          <w:szCs w:val="28"/>
          <w:lang w:val="uk-UA"/>
        </w:rPr>
        <w:t xml:space="preserve">. </w:t>
      </w:r>
      <w:r w:rsidR="00600AE8">
        <w:rPr>
          <w:rFonts w:ascii="Times New Roman" w:eastAsia="Calibri" w:hAnsi="Times New Roman" w:cs="Times New Roman"/>
          <w:sz w:val="28"/>
          <w:szCs w:val="28"/>
          <w:lang w:val="uk-UA"/>
        </w:rPr>
        <w:t xml:space="preserve"> </w:t>
      </w:r>
    </w:p>
    <w:p w14:paraId="1AA881E4" w14:textId="719EDFAA" w:rsidR="00CD44F1" w:rsidRDefault="00CD44F1" w:rsidP="00976294">
      <w:pPr>
        <w:spacing w:after="0" w:line="360" w:lineRule="auto"/>
        <w:ind w:firstLine="709"/>
        <w:contextualSpacing/>
        <w:jc w:val="both"/>
        <w:rPr>
          <w:rFonts w:ascii="Times New Roman" w:eastAsia="Calibri" w:hAnsi="Times New Roman" w:cs="Times New Roman"/>
          <w:sz w:val="28"/>
          <w:szCs w:val="28"/>
          <w:lang w:val="uk-UA"/>
        </w:rPr>
      </w:pPr>
      <w:r w:rsidRPr="008E4FB5">
        <w:rPr>
          <w:rFonts w:ascii="Times New Roman" w:hAnsi="Times New Roman" w:cs="Times New Roman"/>
          <w:b/>
          <w:sz w:val="28"/>
          <w:szCs w:val="28"/>
          <w:lang w:val="uk-UA"/>
        </w:rPr>
        <w:t>Мета дослідження:</w:t>
      </w:r>
      <w:r w:rsidRPr="008E4FB5">
        <w:rPr>
          <w:rFonts w:ascii="Times New Roman" w:hAnsi="Times New Roman" w:cs="Times New Roman"/>
          <w:sz w:val="28"/>
          <w:szCs w:val="28"/>
          <w:lang w:val="uk-UA"/>
        </w:rPr>
        <w:t xml:space="preserve"> теоретично обгрунтувати та експериментально перевірити ефективність </w:t>
      </w:r>
      <w:r w:rsidRPr="008E4FB5">
        <w:rPr>
          <w:rFonts w:ascii="Times New Roman" w:eastAsia="Calibri" w:hAnsi="Times New Roman" w:cs="Times New Roman"/>
          <w:sz w:val="28"/>
          <w:szCs w:val="28"/>
          <w:lang w:val="uk-UA"/>
        </w:rPr>
        <w:t xml:space="preserve">методики формування </w:t>
      </w:r>
      <w:r w:rsidR="00600AE8">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sidR="002807C1">
        <w:rPr>
          <w:rFonts w:ascii="Times New Roman" w:eastAsia="Calibri" w:hAnsi="Times New Roman" w:cs="Times New Roman"/>
          <w:sz w:val="28"/>
          <w:szCs w:val="28"/>
          <w:lang w:val="uk-UA"/>
        </w:rPr>
        <w:t>.</w:t>
      </w:r>
    </w:p>
    <w:p w14:paraId="596E8789" w14:textId="77777777" w:rsidR="00D37BD2" w:rsidRDefault="00D37BD2" w:rsidP="0097629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Відповідно до об’єкта, предмета, мети визначено </w:t>
      </w:r>
      <w:r>
        <w:rPr>
          <w:rFonts w:ascii="Times New Roman" w:hAnsi="Times New Roman"/>
          <w:b/>
          <w:sz w:val="28"/>
          <w:szCs w:val="28"/>
        </w:rPr>
        <w:t>такі завдання</w:t>
      </w:r>
      <w:r>
        <w:rPr>
          <w:rFonts w:ascii="Times New Roman" w:hAnsi="Times New Roman"/>
          <w:sz w:val="28"/>
          <w:szCs w:val="28"/>
        </w:rPr>
        <w:t>:</w:t>
      </w:r>
    </w:p>
    <w:p w14:paraId="005268B7" w14:textId="0990E6A6" w:rsidR="00D37BD2" w:rsidRDefault="00D37BD2" w:rsidP="00976294">
      <w:pPr>
        <w:numPr>
          <w:ilvl w:val="0"/>
          <w:numId w:val="1"/>
        </w:numPr>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t>Розглянути підходи науковців до визначення поняття  «</w:t>
      </w:r>
      <w:r w:rsidR="00685B3E">
        <w:rPr>
          <w:rFonts w:ascii="Times New Roman" w:hAnsi="Times New Roman"/>
          <w:sz w:val="28"/>
          <w:szCs w:val="28"/>
        </w:rPr>
        <w:t>готовність</w:t>
      </w:r>
      <w:r w:rsidR="00087514" w:rsidRPr="00087514">
        <w:rPr>
          <w:rFonts w:ascii="Times New Roman" w:hAnsi="Times New Roman"/>
          <w:sz w:val="28"/>
          <w:szCs w:val="28"/>
        </w:rPr>
        <w:t xml:space="preserve"> майбутнього вчителя початкової школи до організації освітнього процесу в інклюзивному класі</w:t>
      </w:r>
      <w:r w:rsidRPr="00087514">
        <w:rPr>
          <w:rFonts w:ascii="Times New Roman" w:hAnsi="Times New Roman"/>
          <w:sz w:val="28"/>
          <w:szCs w:val="28"/>
        </w:rPr>
        <w:t>»</w:t>
      </w:r>
      <w:r>
        <w:rPr>
          <w:rFonts w:ascii="Times New Roman" w:hAnsi="Times New Roman"/>
          <w:sz w:val="28"/>
          <w:szCs w:val="28"/>
        </w:rPr>
        <w:t xml:space="preserve">.  </w:t>
      </w:r>
    </w:p>
    <w:p w14:paraId="7487F511" w14:textId="0896913A" w:rsidR="00D37BD2" w:rsidRDefault="00D37BD2" w:rsidP="0097629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3.</w:t>
      </w:r>
      <w:r>
        <w:rPr>
          <w:rFonts w:ascii="Times New Roman" w:hAnsi="Times New Roman"/>
          <w:sz w:val="28"/>
          <w:szCs w:val="28"/>
        </w:rPr>
        <w:tab/>
        <w:t>Схарактеризувати структуру</w:t>
      </w:r>
      <w:r w:rsidR="00087514">
        <w:rPr>
          <w:rFonts w:ascii="Times New Roman" w:hAnsi="Times New Roman"/>
          <w:sz w:val="28"/>
          <w:szCs w:val="28"/>
          <w:lang w:val="uk-UA"/>
        </w:rPr>
        <w:t xml:space="preserve"> </w:t>
      </w:r>
      <w:r w:rsidR="00087514" w:rsidRPr="00087514">
        <w:rPr>
          <w:rFonts w:ascii="Times New Roman" w:hAnsi="Times New Roman"/>
          <w:sz w:val="28"/>
          <w:szCs w:val="28"/>
          <w:lang w:val="uk-UA"/>
        </w:rPr>
        <w:t>готовності майбутнього вчителя початкової школи до організації освітнього процесу в інклюзивному класі</w:t>
      </w:r>
      <w:r w:rsidRPr="00087514">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w:t>
      </w:r>
    </w:p>
    <w:p w14:paraId="1ED17D0C" w14:textId="3441E72E" w:rsidR="00D37BD2" w:rsidRDefault="00D37BD2" w:rsidP="0097629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4.</w:t>
      </w:r>
      <w:r>
        <w:rPr>
          <w:rFonts w:ascii="Times New Roman" w:hAnsi="Times New Roman"/>
          <w:sz w:val="28"/>
          <w:szCs w:val="28"/>
        </w:rPr>
        <w:tab/>
        <w:t>Визначити критерії, показники та рівні сформованості</w:t>
      </w:r>
      <w:r w:rsidR="00087514">
        <w:rPr>
          <w:rFonts w:ascii="Times New Roman" w:hAnsi="Times New Roman"/>
          <w:sz w:val="28"/>
          <w:szCs w:val="28"/>
          <w:lang w:val="uk-UA"/>
        </w:rPr>
        <w:t xml:space="preserve"> </w:t>
      </w:r>
      <w:r w:rsidR="00087514" w:rsidRPr="00087514">
        <w:rPr>
          <w:rFonts w:ascii="Times New Roman" w:hAnsi="Times New Roman"/>
          <w:sz w:val="28"/>
          <w:szCs w:val="28"/>
          <w:lang w:val="uk-UA"/>
        </w:rPr>
        <w:t>готовності майбутнього вчителя початкової школи до організації освітнього процесу в інклюзивному класі</w:t>
      </w:r>
      <w:r w:rsidRPr="00087514">
        <w:rPr>
          <w:rFonts w:ascii="Times New Roman" w:hAnsi="Times New Roman"/>
          <w:sz w:val="28"/>
          <w:szCs w:val="28"/>
          <w:lang w:val="uk-UA"/>
        </w:rPr>
        <w:t>.</w:t>
      </w:r>
      <w:r>
        <w:rPr>
          <w:rFonts w:ascii="Times New Roman" w:hAnsi="Times New Roman"/>
          <w:sz w:val="28"/>
          <w:szCs w:val="28"/>
        </w:rPr>
        <w:t xml:space="preserve">  </w:t>
      </w:r>
    </w:p>
    <w:p w14:paraId="65B6FE90" w14:textId="2937112C" w:rsidR="00D37BD2" w:rsidRDefault="00D37BD2" w:rsidP="0097629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5.</w:t>
      </w:r>
      <w:r>
        <w:rPr>
          <w:rFonts w:ascii="Times New Roman" w:hAnsi="Times New Roman"/>
          <w:sz w:val="28"/>
          <w:szCs w:val="28"/>
        </w:rPr>
        <w:tab/>
        <w:t>Діагностувати рівні розвитку</w:t>
      </w:r>
      <w:r w:rsidR="00087514">
        <w:rPr>
          <w:rFonts w:ascii="Times New Roman" w:hAnsi="Times New Roman"/>
          <w:sz w:val="28"/>
          <w:szCs w:val="28"/>
          <w:lang w:val="uk-UA"/>
        </w:rPr>
        <w:t xml:space="preserve"> </w:t>
      </w:r>
      <w:r w:rsidR="00087514" w:rsidRPr="00087514">
        <w:rPr>
          <w:rFonts w:ascii="Times New Roman" w:hAnsi="Times New Roman"/>
          <w:sz w:val="28"/>
          <w:szCs w:val="28"/>
          <w:lang w:val="uk-UA"/>
        </w:rPr>
        <w:t>формування готовності майбутнього вчителя початкової школи до організації освітнього процесу в інклюзивному класі</w:t>
      </w:r>
      <w:r w:rsidRPr="00087514">
        <w:rPr>
          <w:rFonts w:ascii="Times New Roman" w:hAnsi="Times New Roman"/>
          <w:sz w:val="28"/>
          <w:szCs w:val="28"/>
          <w:lang w:val="uk-UA"/>
        </w:rPr>
        <w:t>.</w:t>
      </w:r>
      <w:r>
        <w:rPr>
          <w:rFonts w:ascii="Times New Roman" w:hAnsi="Times New Roman"/>
          <w:sz w:val="28"/>
          <w:szCs w:val="28"/>
        </w:rPr>
        <w:t xml:space="preserve"> </w:t>
      </w:r>
    </w:p>
    <w:p w14:paraId="3850C5E9" w14:textId="1A7023EC" w:rsidR="00D37BD2" w:rsidRDefault="00D37BD2" w:rsidP="0097629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6.</w:t>
      </w:r>
      <w:r>
        <w:rPr>
          <w:rFonts w:ascii="Times New Roman" w:hAnsi="Times New Roman"/>
          <w:sz w:val="28"/>
          <w:szCs w:val="28"/>
          <w:lang w:val="uk-UA"/>
        </w:rPr>
        <w:tab/>
        <w:t>Науково обґрунтувати</w:t>
      </w:r>
      <w:r>
        <w:rPr>
          <w:lang w:val="uk-UA"/>
        </w:rPr>
        <w:t xml:space="preserve"> </w:t>
      </w:r>
      <w:r>
        <w:rPr>
          <w:rFonts w:ascii="Times New Roman" w:hAnsi="Times New Roman"/>
          <w:sz w:val="28"/>
          <w:szCs w:val="28"/>
          <w:lang w:val="uk-UA"/>
        </w:rPr>
        <w:t xml:space="preserve">та експериментально перевірити </w:t>
      </w:r>
      <w:r w:rsidR="00E85A9E">
        <w:rPr>
          <w:rFonts w:ascii="Times New Roman" w:hAnsi="Times New Roman"/>
          <w:sz w:val="28"/>
          <w:szCs w:val="28"/>
          <w:lang w:val="uk-UA"/>
        </w:rPr>
        <w:t xml:space="preserve">методику </w:t>
      </w:r>
      <w:r w:rsidR="00087514" w:rsidRPr="008E4FB5">
        <w:rPr>
          <w:rFonts w:ascii="Times New Roman" w:eastAsia="Calibri" w:hAnsi="Times New Roman" w:cs="Times New Roman"/>
          <w:sz w:val="28"/>
          <w:szCs w:val="28"/>
          <w:lang w:val="uk-UA"/>
        </w:rPr>
        <w:t xml:space="preserve">формування </w:t>
      </w:r>
      <w:r w:rsidR="00087514">
        <w:rPr>
          <w:rFonts w:ascii="Times New Roman" w:eastAsia="Calibri" w:hAnsi="Times New Roman" w:cs="Times New Roman"/>
          <w:sz w:val="28"/>
          <w:szCs w:val="28"/>
          <w:lang w:val="uk-UA"/>
        </w:rPr>
        <w:t>готовності майбутнього вчителя початкової школи до організації освітнього процесу в інклюзивному класі</w:t>
      </w:r>
      <w:r>
        <w:rPr>
          <w:rFonts w:ascii="Times New Roman" w:hAnsi="Times New Roman"/>
          <w:sz w:val="28"/>
          <w:szCs w:val="28"/>
          <w:lang w:val="uk-UA"/>
        </w:rPr>
        <w:t xml:space="preserve">. </w:t>
      </w:r>
    </w:p>
    <w:p w14:paraId="0DC54F31" w14:textId="77777777" w:rsidR="00D37BD2" w:rsidRDefault="00D37BD2" w:rsidP="00976294">
      <w:pPr>
        <w:spacing w:after="0"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Гіпотеза дослідження:</w:t>
      </w:r>
    </w:p>
    <w:p w14:paraId="4BB5F71E" w14:textId="71BDFEE6" w:rsidR="00F574A7" w:rsidRDefault="00D37BD2" w:rsidP="00976294">
      <w:pPr>
        <w:spacing w:after="0" w:line="360" w:lineRule="auto"/>
        <w:ind w:firstLine="709"/>
        <w:contextualSpacing/>
        <w:jc w:val="both"/>
        <w:rPr>
          <w:rFonts w:ascii="Times New Roman" w:hAnsi="Times New Roman" w:cs="Times New Roman"/>
          <w:sz w:val="28"/>
          <w:szCs w:val="28"/>
          <w:lang w:val="uk-UA"/>
        </w:rPr>
      </w:pPr>
      <w:r w:rsidRPr="00AC411D">
        <w:rPr>
          <w:rFonts w:ascii="Times New Roman" w:hAnsi="Times New Roman" w:cs="Times New Roman"/>
          <w:sz w:val="28"/>
          <w:szCs w:val="28"/>
          <w:lang w:val="uk-UA"/>
        </w:rPr>
        <w:t xml:space="preserve">Формування </w:t>
      </w:r>
      <w:r w:rsidR="00087514" w:rsidRPr="00AC411D">
        <w:rPr>
          <w:rFonts w:ascii="Times New Roman" w:hAnsi="Times New Roman" w:cs="Times New Roman"/>
          <w:sz w:val="28"/>
          <w:szCs w:val="28"/>
          <w:lang w:val="uk-UA"/>
        </w:rPr>
        <w:t xml:space="preserve">готовності майбутнього вчителя початкової школи до організації освітнього процесу в інклюзивному класі </w:t>
      </w:r>
      <w:r w:rsidRPr="00AC411D">
        <w:rPr>
          <w:rFonts w:ascii="Times New Roman" w:hAnsi="Times New Roman" w:cs="Times New Roman"/>
          <w:sz w:val="28"/>
          <w:szCs w:val="28"/>
          <w:lang w:val="uk-UA"/>
        </w:rPr>
        <w:t>буде ефективним, якщо</w:t>
      </w:r>
      <w:r w:rsidR="00F574A7">
        <w:rPr>
          <w:rFonts w:ascii="Times New Roman" w:hAnsi="Times New Roman" w:cs="Times New Roman"/>
          <w:sz w:val="28"/>
          <w:szCs w:val="28"/>
          <w:lang w:val="uk-UA"/>
        </w:rPr>
        <w:t>:</w:t>
      </w:r>
    </w:p>
    <w:p w14:paraId="0B0347B8" w14:textId="1F5EBC0B" w:rsidR="00F574A7" w:rsidRPr="00F574A7" w:rsidRDefault="00F574A7" w:rsidP="000E00B6">
      <w:pPr>
        <w:pStyle w:val="a3"/>
        <w:numPr>
          <w:ilvl w:val="0"/>
          <w:numId w:val="64"/>
        </w:numPr>
        <w:spacing w:line="360" w:lineRule="auto"/>
        <w:ind w:left="0" w:firstLine="709"/>
        <w:jc w:val="both"/>
        <w:rPr>
          <w:rFonts w:ascii="Times New Roman" w:hAnsi="Times New Roman" w:cs="Times New Roman"/>
          <w:sz w:val="28"/>
          <w:szCs w:val="28"/>
          <w:lang w:val="uk-UA"/>
        </w:rPr>
      </w:pPr>
      <w:r w:rsidRPr="00F574A7">
        <w:rPr>
          <w:rFonts w:ascii="Times New Roman" w:hAnsi="Times New Roman" w:cs="Times New Roman"/>
          <w:sz w:val="28"/>
          <w:szCs w:val="28"/>
          <w:lang w:val="uk-UA"/>
        </w:rPr>
        <w:t>Буде створено бази практики з відповідним матеріально-технічним та методичним обладнанням. що дозволить студентам отримати практичний досвід роботи з учнями з особливими потребами.</w:t>
      </w:r>
    </w:p>
    <w:p w14:paraId="17E31046" w14:textId="7CDC284D" w:rsidR="00F574A7" w:rsidRPr="00F574A7" w:rsidRDefault="00F574A7" w:rsidP="000E00B6">
      <w:pPr>
        <w:pStyle w:val="a3"/>
        <w:numPr>
          <w:ilvl w:val="0"/>
          <w:numId w:val="64"/>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Організовано ефективну навчально-методичну роботу</w:t>
      </w:r>
      <w:r w:rsidRPr="00F574A7">
        <w:rPr>
          <w:rFonts w:ascii="Times New Roman" w:hAnsi="Times New Roman" w:cs="Times New Roman"/>
          <w:sz w:val="28"/>
          <w:szCs w:val="28"/>
          <w:lang w:val="uk-UA"/>
        </w:rPr>
        <w:t>, що передбачає  використання інноваційних методів навчання, залучення до роботи фахівців-практиків, проведення майстер-класів та тренінгів.</w:t>
      </w:r>
    </w:p>
    <w:p w14:paraId="657BD295" w14:textId="0F8CF173" w:rsidR="00D37BD2" w:rsidRDefault="00F574A7" w:rsidP="000E00B6">
      <w:pPr>
        <w:pStyle w:val="a3"/>
        <w:numPr>
          <w:ilvl w:val="0"/>
          <w:numId w:val="64"/>
        </w:numPr>
        <w:spacing w:line="360" w:lineRule="auto"/>
        <w:ind w:left="0" w:firstLine="709"/>
        <w:jc w:val="both"/>
        <w:rPr>
          <w:rFonts w:ascii="Times New Roman" w:hAnsi="Times New Roman" w:cs="Times New Roman"/>
          <w:sz w:val="28"/>
          <w:szCs w:val="28"/>
          <w:lang w:val="uk-UA"/>
        </w:rPr>
      </w:pPr>
      <w:r w:rsidRPr="00F574A7">
        <w:rPr>
          <w:rFonts w:ascii="Times New Roman" w:hAnsi="Times New Roman" w:cs="Times New Roman"/>
          <w:sz w:val="28"/>
          <w:szCs w:val="28"/>
          <w:lang w:val="uk-UA"/>
        </w:rPr>
        <w:t>До роботи з підготовки педагогів  б</w:t>
      </w:r>
      <w:r>
        <w:rPr>
          <w:rFonts w:ascii="Times New Roman" w:hAnsi="Times New Roman" w:cs="Times New Roman"/>
          <w:sz w:val="28"/>
          <w:szCs w:val="28"/>
          <w:lang w:val="uk-UA"/>
        </w:rPr>
        <w:t>удуть</w:t>
      </w:r>
      <w:r w:rsidRPr="00F574A7">
        <w:rPr>
          <w:rFonts w:ascii="Times New Roman" w:hAnsi="Times New Roman" w:cs="Times New Roman"/>
          <w:sz w:val="28"/>
          <w:szCs w:val="28"/>
          <w:lang w:val="uk-UA"/>
        </w:rPr>
        <w:t xml:space="preserve"> залучені фахівці з різних галузей, таких як інклюзивна освіта, дефектологія, психологія.</w:t>
      </w:r>
    </w:p>
    <w:p w14:paraId="5B1EC942" w14:textId="2168B786" w:rsidR="00E85A9E" w:rsidRPr="00F574A7" w:rsidRDefault="00F574A7" w:rsidP="000E00B6">
      <w:pPr>
        <w:pStyle w:val="a3"/>
        <w:numPr>
          <w:ilvl w:val="0"/>
          <w:numId w:val="64"/>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Упроваджено вібіркову дисципліну</w:t>
      </w:r>
      <w:r w:rsidRPr="00F574A7">
        <w:rPr>
          <w:rFonts w:ascii="Times New Roman" w:hAnsi="Times New Roman" w:cs="Times New Roman"/>
          <w:sz w:val="28"/>
          <w:szCs w:val="28"/>
          <w:lang w:val="uk-UA"/>
        </w:rPr>
        <w:t xml:space="preserve"> «Підготовка вчителя до інклюзивного навчання дітей з ускладненнями процесів розвитку та соціалізації».</w:t>
      </w:r>
    </w:p>
    <w:p w14:paraId="6DE44161" w14:textId="3015217B" w:rsidR="00BF5FDD" w:rsidRPr="00087514" w:rsidRDefault="00BF5FDD" w:rsidP="00976294">
      <w:pPr>
        <w:spacing w:after="0" w:line="360" w:lineRule="auto"/>
        <w:ind w:firstLine="709"/>
        <w:contextualSpacing/>
        <w:jc w:val="both"/>
        <w:rPr>
          <w:rFonts w:ascii="Times New Roman" w:hAnsi="Times New Roman" w:cs="Times New Roman"/>
          <w:sz w:val="28"/>
          <w:szCs w:val="28"/>
          <w:lang w:val="uk-UA"/>
        </w:rPr>
      </w:pPr>
      <w:r w:rsidRPr="00087514">
        <w:rPr>
          <w:rFonts w:ascii="Times New Roman" w:hAnsi="Times New Roman" w:cs="Times New Roman"/>
          <w:b/>
          <w:sz w:val="28"/>
          <w:szCs w:val="28"/>
          <w:lang w:val="uk-UA"/>
        </w:rPr>
        <w:t>Методологічною та теоретичною основою дослідження</w:t>
      </w:r>
      <w:r w:rsidRPr="00087514">
        <w:rPr>
          <w:rFonts w:ascii="Times New Roman" w:hAnsi="Times New Roman" w:cs="Times New Roman"/>
          <w:sz w:val="28"/>
          <w:szCs w:val="28"/>
          <w:lang w:val="uk-UA"/>
        </w:rPr>
        <w:t xml:space="preserve"> є теорія про сутність і закономірності розвитку дітей з осо</w:t>
      </w:r>
      <w:r w:rsidR="00373930">
        <w:rPr>
          <w:rFonts w:ascii="Times New Roman" w:hAnsi="Times New Roman" w:cs="Times New Roman"/>
          <w:sz w:val="28"/>
          <w:szCs w:val="28"/>
          <w:lang w:val="uk-UA"/>
        </w:rPr>
        <w:t>бливими освітніми потребами (В.</w:t>
      </w:r>
      <w:r w:rsidRPr="00087514">
        <w:rPr>
          <w:rFonts w:ascii="Times New Roman" w:hAnsi="Times New Roman" w:cs="Times New Roman"/>
          <w:sz w:val="28"/>
          <w:szCs w:val="28"/>
          <w:lang w:val="uk-UA"/>
        </w:rPr>
        <w:t>Бондар, Л. Виготський, Г. Дульнєв, І. Єременко, В. Синьов, М. Ярмаченко); теоретичні положення спеціальної педагогіки щодо різних видів дизонтогенезу дитини, принципів та технологій його корекції (Ю.Бондаренко, В. Лубовський, О. Лурія, С. Миронова, Л. Руденко, 4 В. Синьов, Є.Синьова, Т. Тарасун, Л. Фомічова, А. Шевцов, М. Шеремет та ін.); концептуальні положення інклюзивної освіти (В. Бондар, А. Колупаєва, Дж. Лупарт, В. Синьов та ін.); теоретичні засади підготовки вчителів</w:t>
      </w:r>
      <w:r w:rsidR="00BE343A">
        <w:rPr>
          <w:rFonts w:ascii="Times New Roman" w:hAnsi="Times New Roman" w:cs="Times New Roman"/>
          <w:sz w:val="28"/>
          <w:szCs w:val="28"/>
          <w:lang w:val="uk-UA"/>
        </w:rPr>
        <w:t xml:space="preserve"> до педагогічної діяльності (О.</w:t>
      </w:r>
      <w:r w:rsidRPr="00087514">
        <w:rPr>
          <w:rFonts w:ascii="Times New Roman" w:hAnsi="Times New Roman" w:cs="Times New Roman"/>
          <w:sz w:val="28"/>
          <w:szCs w:val="28"/>
          <w:lang w:val="uk-UA"/>
        </w:rPr>
        <w:t>Абдулліна, А. Алексюк, С. Вітвицька, О. Дубасенюк, О. Мороз, О. Пєхота, С. Сисоєва, В. Сластьонін, Л. Спірін, А. Хуторський та ін.), зокрема сучасні наукові погляди щодо підготовки вчителів до інклюзивного навчання дітей з особливими освітніми потребами (Ю. Бистрова, В. Бондар, І. Демченко, І. Дмитрієва, В. Коваленко, А. Колупаєва, О. Мартинчук, С. Миронова, В. Нечипоренко, В. Синьов, А. Шевцов, Д.</w:t>
      </w:r>
      <w:r w:rsidR="00BE343A">
        <w:rPr>
          <w:rFonts w:ascii="Times New Roman" w:hAnsi="Times New Roman" w:cs="Times New Roman"/>
          <w:sz w:val="28"/>
          <w:szCs w:val="28"/>
          <w:lang w:val="uk-UA"/>
        </w:rPr>
        <w:t xml:space="preserve"> Шульженко та ін.); дослідження</w:t>
      </w:r>
      <w:r w:rsidRPr="00087514">
        <w:rPr>
          <w:rFonts w:ascii="Times New Roman" w:hAnsi="Times New Roman" w:cs="Times New Roman"/>
          <w:sz w:val="28"/>
          <w:szCs w:val="28"/>
          <w:lang w:val="uk-UA"/>
        </w:rPr>
        <w:t xml:space="preserve"> з проблем </w:t>
      </w:r>
      <w:r w:rsidRPr="00087514">
        <w:rPr>
          <w:rFonts w:ascii="Times New Roman" w:hAnsi="Times New Roman" w:cs="Times New Roman"/>
          <w:sz w:val="28"/>
          <w:szCs w:val="28"/>
          <w:lang w:val="uk-UA"/>
        </w:rPr>
        <w:lastRenderedPageBreak/>
        <w:t>інформатизації освіти та формування у вчителів</w:t>
      </w:r>
      <w:r w:rsidR="00BE343A">
        <w:rPr>
          <w:rFonts w:ascii="Times New Roman" w:hAnsi="Times New Roman" w:cs="Times New Roman"/>
          <w:sz w:val="28"/>
          <w:szCs w:val="28"/>
          <w:lang w:val="uk-UA"/>
        </w:rPr>
        <w:t xml:space="preserve"> відповідної компетентності (В.</w:t>
      </w:r>
      <w:r w:rsidRPr="00087514">
        <w:rPr>
          <w:rFonts w:ascii="Times New Roman" w:hAnsi="Times New Roman" w:cs="Times New Roman"/>
          <w:sz w:val="28"/>
          <w:szCs w:val="28"/>
          <w:lang w:val="uk-UA"/>
        </w:rPr>
        <w:t>Биков, І. Булах, Р. Гуревич, Ю. Дорошенко, М. Жалдак, Г. Кедрович, В. Клочко, Н. Морзе, Ю. Рамський, І. Федоренко).</w:t>
      </w:r>
    </w:p>
    <w:p w14:paraId="5C8D34BC" w14:textId="620B82B0" w:rsidR="00D37BD2" w:rsidRDefault="00D37BD2" w:rsidP="0097629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Для вирішення зазначених завдань і перевірки гіпотези в роботі застосовуються такі </w:t>
      </w:r>
      <w:r>
        <w:rPr>
          <w:rFonts w:ascii="Times New Roman" w:hAnsi="Times New Roman"/>
          <w:b/>
          <w:sz w:val="28"/>
          <w:szCs w:val="28"/>
        </w:rPr>
        <w:t>методи дослідження</w:t>
      </w:r>
      <w:r>
        <w:rPr>
          <w:rFonts w:ascii="Times New Roman" w:hAnsi="Times New Roman"/>
          <w:sz w:val="28"/>
          <w:szCs w:val="28"/>
        </w:rPr>
        <w:t>:</w:t>
      </w:r>
    </w:p>
    <w:p w14:paraId="13DADC71" w14:textId="26B4DDE4" w:rsidR="00087514" w:rsidRDefault="007B0113" w:rsidP="00976294">
      <w:pPr>
        <w:spacing w:after="0" w:line="360" w:lineRule="auto"/>
        <w:ind w:firstLine="709"/>
        <w:contextualSpacing/>
        <w:jc w:val="both"/>
        <w:rPr>
          <w:rFonts w:ascii="Times New Roman" w:hAnsi="Times New Roman" w:cs="Times New Roman"/>
          <w:sz w:val="28"/>
          <w:szCs w:val="28"/>
        </w:rPr>
      </w:pPr>
      <w:r w:rsidRPr="00087514">
        <w:rPr>
          <w:rFonts w:ascii="Times New Roman" w:hAnsi="Times New Roman" w:cs="Times New Roman"/>
          <w:b/>
          <w:sz w:val="28"/>
          <w:szCs w:val="28"/>
        </w:rPr>
        <w:t>теоретичні:</w:t>
      </w:r>
      <w:r w:rsidRPr="00087514">
        <w:rPr>
          <w:rFonts w:ascii="Times New Roman" w:hAnsi="Times New Roman" w:cs="Times New Roman"/>
          <w:sz w:val="28"/>
          <w:szCs w:val="28"/>
        </w:rPr>
        <w:t xml:space="preserve"> діалектико-історичний для узагальнення наукових концепцій та виокремлення їх особливостей; аналізу, синтезу, порівняння та узагальнення емпіричних даних, систематизації думок науковців, графіко-схематичні – для представлення резул</w:t>
      </w:r>
      <w:r w:rsidR="00BE343A">
        <w:rPr>
          <w:rFonts w:ascii="Times New Roman" w:hAnsi="Times New Roman" w:cs="Times New Roman"/>
          <w:sz w:val="28"/>
          <w:szCs w:val="28"/>
        </w:rPr>
        <w:t>ьтатів досліджень</w:t>
      </w:r>
      <w:r w:rsidRPr="00087514">
        <w:rPr>
          <w:rFonts w:ascii="Times New Roman" w:hAnsi="Times New Roman" w:cs="Times New Roman"/>
          <w:sz w:val="28"/>
          <w:szCs w:val="28"/>
        </w:rPr>
        <w:t xml:space="preserve">; </w:t>
      </w:r>
    </w:p>
    <w:p w14:paraId="6EA18097" w14:textId="4BF1BC8A" w:rsidR="007B0113" w:rsidRPr="00087514" w:rsidRDefault="007B0113" w:rsidP="00976294">
      <w:pPr>
        <w:spacing w:after="0" w:line="360" w:lineRule="auto"/>
        <w:ind w:firstLine="709"/>
        <w:contextualSpacing/>
        <w:jc w:val="both"/>
        <w:rPr>
          <w:rFonts w:ascii="Times New Roman" w:hAnsi="Times New Roman" w:cs="Times New Roman"/>
          <w:sz w:val="28"/>
          <w:szCs w:val="28"/>
        </w:rPr>
      </w:pPr>
      <w:r w:rsidRPr="00087514">
        <w:rPr>
          <w:rFonts w:ascii="Times New Roman" w:hAnsi="Times New Roman" w:cs="Times New Roman"/>
          <w:sz w:val="28"/>
          <w:szCs w:val="28"/>
        </w:rPr>
        <w:t xml:space="preserve">- </w:t>
      </w:r>
      <w:r w:rsidRPr="00F821E3">
        <w:rPr>
          <w:rFonts w:ascii="Times New Roman" w:hAnsi="Times New Roman" w:cs="Times New Roman"/>
          <w:b/>
          <w:sz w:val="28"/>
          <w:szCs w:val="28"/>
        </w:rPr>
        <w:t>емпірико-статистичні:</w:t>
      </w:r>
      <w:r w:rsidRPr="00087514">
        <w:rPr>
          <w:rFonts w:ascii="Times New Roman" w:hAnsi="Times New Roman" w:cs="Times New Roman"/>
          <w:sz w:val="28"/>
          <w:szCs w:val="28"/>
        </w:rPr>
        <w:t xml:space="preserve"> метод анкетного опитування; статистичного аналізу, вимірювання рівнів готовності діючих та майбутніх учителів початкової школи до роботи в інклюзивному середовищі; порівняння вибіркових статистичних груп; розрахунку цільових показників.</w:t>
      </w:r>
    </w:p>
    <w:p w14:paraId="3A1071A8" w14:textId="77777777" w:rsidR="00D37BD2" w:rsidRDefault="00D37BD2" w:rsidP="00976294">
      <w:pPr>
        <w:spacing w:after="0" w:line="360" w:lineRule="auto"/>
        <w:ind w:firstLine="709"/>
        <w:contextualSpacing/>
        <w:jc w:val="both"/>
        <w:rPr>
          <w:rFonts w:ascii="Times New Roman" w:hAnsi="Times New Roman"/>
          <w:sz w:val="28"/>
          <w:szCs w:val="28"/>
        </w:rPr>
      </w:pPr>
      <w:r>
        <w:rPr>
          <w:rFonts w:ascii="Times New Roman" w:hAnsi="Times New Roman"/>
          <w:b/>
          <w:sz w:val="28"/>
          <w:szCs w:val="28"/>
        </w:rPr>
        <w:t>Наукова новизна і теоретична значущість дослідження</w:t>
      </w:r>
      <w:r>
        <w:rPr>
          <w:rFonts w:ascii="Times New Roman" w:hAnsi="Times New Roman"/>
          <w:sz w:val="28"/>
          <w:szCs w:val="28"/>
        </w:rPr>
        <w:t>:</w:t>
      </w:r>
    </w:p>
    <w:p w14:paraId="23E51D17" w14:textId="2E8D3E69" w:rsidR="00D37BD2" w:rsidRDefault="00D37BD2" w:rsidP="0097629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уточнено сутність понять «</w:t>
      </w:r>
      <w:r w:rsidR="00685B3E">
        <w:rPr>
          <w:rFonts w:ascii="Times New Roman" w:hAnsi="Times New Roman"/>
          <w:sz w:val="28"/>
          <w:szCs w:val="28"/>
        </w:rPr>
        <w:t>готовність</w:t>
      </w:r>
      <w:r w:rsidR="00F821E3" w:rsidRPr="00F821E3">
        <w:rPr>
          <w:rFonts w:ascii="Times New Roman" w:hAnsi="Times New Roman"/>
          <w:sz w:val="28"/>
          <w:szCs w:val="28"/>
        </w:rPr>
        <w:t xml:space="preserve"> майбутнього вчителя початкової школи до організації освітнього процесу в інклюзивному класі</w:t>
      </w:r>
      <w:r w:rsidRPr="00F821E3">
        <w:rPr>
          <w:rFonts w:ascii="Times New Roman" w:hAnsi="Times New Roman"/>
          <w:sz w:val="28"/>
          <w:szCs w:val="28"/>
        </w:rPr>
        <w:t>»</w:t>
      </w:r>
      <w:r>
        <w:rPr>
          <w:rFonts w:ascii="Times New Roman" w:hAnsi="Times New Roman"/>
          <w:sz w:val="28"/>
          <w:szCs w:val="28"/>
        </w:rPr>
        <w:t xml:space="preserve">; </w:t>
      </w:r>
    </w:p>
    <w:p w14:paraId="2799B3C7" w14:textId="18439308" w:rsidR="00D37BD2" w:rsidRDefault="00D37BD2" w:rsidP="0097629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розроблено</w:t>
      </w:r>
      <w:r w:rsidR="00820A71">
        <w:rPr>
          <w:rFonts w:ascii="Times New Roman" w:hAnsi="Times New Roman"/>
          <w:sz w:val="28"/>
          <w:szCs w:val="28"/>
          <w:lang w:val="uk-UA"/>
        </w:rPr>
        <w:t xml:space="preserve"> НМК вібіркової дисципліни</w:t>
      </w:r>
      <w:r w:rsidR="00820A71" w:rsidRPr="00AB3A5E">
        <w:rPr>
          <w:rFonts w:ascii="Times New Roman" w:hAnsi="Times New Roman"/>
          <w:sz w:val="28"/>
          <w:szCs w:val="28"/>
          <w:lang w:val="uk-UA"/>
        </w:rPr>
        <w:t xml:space="preserve"> «Підготовка вчителя до інклюзивного навчання дітей з ускладненнями процесів розвитку та соціалізації»</w:t>
      </w:r>
      <w:r w:rsidR="00820A71">
        <w:rPr>
          <w:rFonts w:ascii="Times New Roman" w:hAnsi="Times New Roman"/>
          <w:sz w:val="28"/>
          <w:szCs w:val="28"/>
          <w:lang w:val="uk-UA"/>
        </w:rPr>
        <w:t>;</w:t>
      </w:r>
    </w:p>
    <w:p w14:paraId="4E92AA84" w14:textId="684AE705" w:rsidR="00D37BD2" w:rsidRDefault="00D37BD2" w:rsidP="0097629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виявлено та охарактеризовано показники та рівні сформованості</w:t>
      </w:r>
      <w:r w:rsidR="00F821E3">
        <w:rPr>
          <w:rFonts w:ascii="Times New Roman" w:hAnsi="Times New Roman"/>
          <w:sz w:val="28"/>
          <w:szCs w:val="28"/>
          <w:lang w:val="uk-UA"/>
        </w:rPr>
        <w:t xml:space="preserve"> </w:t>
      </w:r>
      <w:r w:rsidR="00F821E3" w:rsidRPr="00F821E3">
        <w:rPr>
          <w:rFonts w:ascii="Times New Roman" w:hAnsi="Times New Roman"/>
          <w:sz w:val="28"/>
          <w:szCs w:val="28"/>
          <w:lang w:val="uk-UA"/>
        </w:rPr>
        <w:t>формування готовності майбутнього вчителя початкової школи до організації освітнього процесу в інклюзивному класі</w:t>
      </w:r>
      <w:r w:rsidRPr="00F821E3">
        <w:rPr>
          <w:rFonts w:ascii="Times New Roman" w:hAnsi="Times New Roman"/>
          <w:sz w:val="28"/>
          <w:szCs w:val="28"/>
          <w:lang w:val="uk-UA"/>
        </w:rPr>
        <w:t>;</w:t>
      </w:r>
    </w:p>
    <w:p w14:paraId="6BA45FE5" w14:textId="36AD08DB" w:rsidR="00D37BD2" w:rsidRDefault="00D37BD2" w:rsidP="0097629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теоретично обґрунтовано і експериментально перевірено </w:t>
      </w:r>
      <w:r w:rsidR="004B2A97">
        <w:rPr>
          <w:rFonts w:ascii="Times New Roman" w:hAnsi="Times New Roman"/>
          <w:sz w:val="28"/>
          <w:szCs w:val="28"/>
          <w:lang w:val="uk-UA"/>
        </w:rPr>
        <w:t xml:space="preserve">методику </w:t>
      </w:r>
      <w:r>
        <w:rPr>
          <w:rFonts w:ascii="Times New Roman" w:hAnsi="Times New Roman"/>
          <w:sz w:val="28"/>
          <w:szCs w:val="28"/>
          <w:lang w:val="uk-UA"/>
        </w:rPr>
        <w:t>формування</w:t>
      </w:r>
      <w:r w:rsidR="00F821E3">
        <w:rPr>
          <w:rFonts w:ascii="Times New Roman" w:hAnsi="Times New Roman"/>
          <w:sz w:val="28"/>
          <w:szCs w:val="28"/>
          <w:lang w:val="uk-UA"/>
        </w:rPr>
        <w:t xml:space="preserve"> </w:t>
      </w:r>
      <w:r w:rsidR="00F821E3" w:rsidRPr="00F821E3">
        <w:rPr>
          <w:rFonts w:ascii="Times New Roman" w:hAnsi="Times New Roman"/>
          <w:sz w:val="28"/>
          <w:szCs w:val="28"/>
          <w:lang w:val="uk-UA"/>
        </w:rPr>
        <w:t>готовності майбутнього вчителя початкової школи до організації освітнього процесу в інклюзивному класі</w:t>
      </w:r>
      <w:r w:rsidRPr="00F821E3">
        <w:rPr>
          <w:rFonts w:ascii="Times New Roman" w:hAnsi="Times New Roman"/>
          <w:sz w:val="28"/>
          <w:szCs w:val="28"/>
          <w:lang w:val="uk-UA"/>
        </w:rPr>
        <w:t>.</w:t>
      </w:r>
      <w:r>
        <w:rPr>
          <w:rFonts w:ascii="Times New Roman" w:hAnsi="Times New Roman"/>
          <w:sz w:val="28"/>
          <w:szCs w:val="28"/>
          <w:lang w:val="uk-UA"/>
        </w:rPr>
        <w:t xml:space="preserve">    </w:t>
      </w:r>
    </w:p>
    <w:p w14:paraId="3CBB4419" w14:textId="54534E27" w:rsidR="00D37BD2" w:rsidRDefault="00D37BD2" w:rsidP="00976294">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 xml:space="preserve">Експериментальна база дослідження. </w:t>
      </w:r>
      <w:r>
        <w:rPr>
          <w:rFonts w:ascii="Times New Roman" w:hAnsi="Times New Roman"/>
          <w:sz w:val="28"/>
          <w:szCs w:val="28"/>
          <w:lang w:val="uk-UA"/>
        </w:rPr>
        <w:t xml:space="preserve">У експериментально-дослідній роботі брали участь </w:t>
      </w:r>
      <w:r w:rsidR="008B15BC">
        <w:rPr>
          <w:rFonts w:ascii="Times New Roman" w:hAnsi="Times New Roman"/>
          <w:sz w:val="28"/>
          <w:szCs w:val="28"/>
          <w:lang w:val="uk-UA"/>
        </w:rPr>
        <w:t>студенти першого бакалаврського та другого магістерського рівня спеціальності 013 Початкова освіта Ніжинського державного унів</w:t>
      </w:r>
      <w:r w:rsidR="00976294">
        <w:rPr>
          <w:rFonts w:ascii="Times New Roman" w:hAnsi="Times New Roman"/>
          <w:sz w:val="28"/>
          <w:szCs w:val="28"/>
          <w:lang w:val="uk-UA"/>
        </w:rPr>
        <w:t>ерситету імені Миколи Гоголя (46</w:t>
      </w:r>
      <w:r w:rsidR="008B15BC">
        <w:rPr>
          <w:rFonts w:ascii="Times New Roman" w:hAnsi="Times New Roman"/>
          <w:sz w:val="28"/>
          <w:szCs w:val="28"/>
          <w:lang w:val="uk-UA"/>
        </w:rPr>
        <w:t xml:space="preserve"> осіб). </w:t>
      </w:r>
    </w:p>
    <w:p w14:paraId="77303BC2" w14:textId="2168631D" w:rsidR="00D37BD2" w:rsidRDefault="00D37BD2" w:rsidP="00976294">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Практичне значення роботи</w:t>
      </w:r>
      <w:r>
        <w:rPr>
          <w:rFonts w:ascii="Times New Roman" w:hAnsi="Times New Roman"/>
          <w:sz w:val="28"/>
          <w:szCs w:val="28"/>
          <w:lang w:val="uk-UA"/>
        </w:rPr>
        <w:t xml:space="preserve"> визначається тим, що розроблено та упроваджено</w:t>
      </w:r>
      <w:r w:rsidR="004B2A97">
        <w:rPr>
          <w:rFonts w:ascii="Times New Roman" w:hAnsi="Times New Roman"/>
          <w:sz w:val="28"/>
          <w:szCs w:val="28"/>
          <w:lang w:val="uk-UA"/>
        </w:rPr>
        <w:t xml:space="preserve"> методику формування </w:t>
      </w:r>
      <w:r w:rsidR="004B2A97" w:rsidRPr="00C24830">
        <w:rPr>
          <w:rFonts w:ascii="Times New Roman" w:hAnsi="Times New Roman"/>
          <w:sz w:val="28"/>
          <w:szCs w:val="28"/>
          <w:lang w:val="uk-UA"/>
        </w:rPr>
        <w:t xml:space="preserve">формування готовності майбутнього вчителя початкової школи до організації освітнього процесу в інклюзивному </w:t>
      </w:r>
      <w:r w:rsidR="004B2A97" w:rsidRPr="00C24830">
        <w:rPr>
          <w:rFonts w:ascii="Times New Roman" w:hAnsi="Times New Roman"/>
          <w:sz w:val="28"/>
          <w:szCs w:val="28"/>
          <w:lang w:val="uk-UA"/>
        </w:rPr>
        <w:lastRenderedPageBreak/>
        <w:t>класі</w:t>
      </w:r>
      <w:r w:rsidR="004B2A97">
        <w:rPr>
          <w:rFonts w:ascii="Times New Roman" w:hAnsi="Times New Roman"/>
          <w:sz w:val="28"/>
          <w:szCs w:val="28"/>
          <w:lang w:val="uk-UA"/>
        </w:rPr>
        <w:t xml:space="preserve"> та вібіркову дисципліну</w:t>
      </w:r>
      <w:r w:rsidR="004B2A97" w:rsidRPr="004B2A97">
        <w:rPr>
          <w:rFonts w:ascii="Times New Roman" w:hAnsi="Times New Roman"/>
          <w:sz w:val="28"/>
          <w:szCs w:val="28"/>
          <w:lang w:val="uk-UA"/>
        </w:rPr>
        <w:t xml:space="preserve"> «Підготовка вчителя до інклюзивного навчання дітей з ускладненнями про</w:t>
      </w:r>
      <w:r w:rsidR="004B2A97">
        <w:rPr>
          <w:rFonts w:ascii="Times New Roman" w:hAnsi="Times New Roman"/>
          <w:sz w:val="28"/>
          <w:szCs w:val="28"/>
          <w:lang w:val="uk-UA"/>
        </w:rPr>
        <w:t>цесів розвитку та соціалізації», що забезпечує розвиток досліджуваного феномена</w:t>
      </w:r>
      <w:r w:rsidRPr="00C24830">
        <w:rPr>
          <w:rFonts w:ascii="Times New Roman" w:hAnsi="Times New Roman"/>
          <w:sz w:val="28"/>
          <w:szCs w:val="28"/>
          <w:lang w:val="uk-UA"/>
        </w:rPr>
        <w:t>.</w:t>
      </w:r>
      <w:r>
        <w:rPr>
          <w:rFonts w:ascii="Times New Roman" w:hAnsi="Times New Roman"/>
          <w:sz w:val="28"/>
          <w:szCs w:val="28"/>
          <w:lang w:val="uk-UA"/>
        </w:rPr>
        <w:t xml:space="preserve"> </w:t>
      </w:r>
    </w:p>
    <w:p w14:paraId="485930EF" w14:textId="257B00B0" w:rsidR="00FB2291" w:rsidRPr="00685B3E" w:rsidRDefault="00685B3E" w:rsidP="00976294">
      <w:pPr>
        <w:spacing w:after="0" w:line="360" w:lineRule="auto"/>
        <w:ind w:firstLine="709"/>
        <w:contextualSpacing/>
        <w:jc w:val="both"/>
        <w:rPr>
          <w:rFonts w:ascii="Times New Roman" w:hAnsi="Times New Roman" w:cs="Times New Roman"/>
          <w:sz w:val="28"/>
          <w:szCs w:val="28"/>
          <w:lang w:val="uk-UA"/>
        </w:rPr>
      </w:pPr>
      <w:r w:rsidRPr="00685B3E">
        <w:rPr>
          <w:rFonts w:ascii="Times New Roman" w:hAnsi="Times New Roman" w:cs="Times New Roman"/>
          <w:sz w:val="28"/>
          <w:szCs w:val="28"/>
          <w:lang w:val="uk-UA"/>
        </w:rPr>
        <w:t>Р</w:t>
      </w:r>
      <w:r w:rsidR="00FB2291" w:rsidRPr="00685B3E">
        <w:rPr>
          <w:rFonts w:ascii="Times New Roman" w:hAnsi="Times New Roman" w:cs="Times New Roman"/>
          <w:sz w:val="28"/>
          <w:szCs w:val="28"/>
          <w:lang w:val="uk-UA"/>
        </w:rPr>
        <w:t>езультати нашого дослідження можуть бути використані педагогами-початківцями та педагогами-практиками при взаємодії з дітьми з особливими освітніми потребами в освітньому процесі та при викладанні курсу «Основи інклюзивної педагогіки» педагогіки» в ЗВО</w:t>
      </w:r>
      <w:r>
        <w:rPr>
          <w:rFonts w:ascii="Times New Roman" w:hAnsi="Times New Roman" w:cs="Times New Roman"/>
          <w:sz w:val="28"/>
          <w:szCs w:val="28"/>
          <w:lang w:val="uk-UA"/>
        </w:rPr>
        <w:t xml:space="preserve">. </w:t>
      </w:r>
    </w:p>
    <w:p w14:paraId="17698BD9" w14:textId="09DAC8C6" w:rsidR="00833957" w:rsidRPr="00833957" w:rsidRDefault="00D37BD2" w:rsidP="00833957">
      <w:pPr>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hAnsi="Times New Roman"/>
          <w:b/>
          <w:sz w:val="28"/>
          <w:szCs w:val="28"/>
          <w:lang w:val="uk-UA"/>
        </w:rPr>
        <w:t xml:space="preserve">Апробація результатів дослідження </w:t>
      </w:r>
      <w:r>
        <w:rPr>
          <w:rFonts w:ascii="Times New Roman" w:hAnsi="Times New Roman"/>
          <w:sz w:val="28"/>
          <w:szCs w:val="28"/>
          <w:lang w:val="uk-UA"/>
        </w:rPr>
        <w:t xml:space="preserve">здійснювалася під час науково-дослідницької роботи, результати якої були представлені на засіданнях кафедри </w:t>
      </w:r>
      <w:r w:rsidRPr="00833957">
        <w:rPr>
          <w:rFonts w:ascii="Times New Roman" w:hAnsi="Times New Roman"/>
          <w:sz w:val="28"/>
          <w:szCs w:val="28"/>
          <w:lang w:val="uk-UA"/>
        </w:rPr>
        <w:t xml:space="preserve">педагогіки, початкової освіти, психології та менеджменту Ніжинського державного університету імені Миколи Гоголя, </w:t>
      </w:r>
      <w:r w:rsidR="00833957" w:rsidRPr="00833957">
        <w:rPr>
          <w:rFonts w:ascii="Times New Roman" w:eastAsia="Calibri" w:hAnsi="Times New Roman" w:cs="Times New Roman"/>
          <w:sz w:val="28"/>
          <w:szCs w:val="28"/>
          <w:lang w:val="uk-UA"/>
        </w:rPr>
        <w:t>о</w:t>
      </w:r>
      <w:r w:rsidR="00833957" w:rsidRPr="00833957">
        <w:rPr>
          <w:rFonts w:ascii="Times New Roman" w:eastAsia="Calibri" w:hAnsi="Times New Roman" w:cs="Times New Roman"/>
          <w:color w:val="000000"/>
          <w:sz w:val="28"/>
          <w:szCs w:val="28"/>
          <w:lang w:val="uk-UA"/>
        </w:rPr>
        <w:t>сновні положення та результати магістерської роботи викладалися й обговорювалися на науково-практичних конференціях:</w:t>
      </w:r>
      <w:r w:rsidR="00833957" w:rsidRPr="00833957">
        <w:rPr>
          <w:rFonts w:ascii="Times New Roman" w:eastAsia="Calibri" w:hAnsi="Times New Roman" w:cs="Times New Roman"/>
          <w:sz w:val="28"/>
          <w:szCs w:val="28"/>
          <w:lang w:val="uk-UA" w:eastAsia="ru-RU"/>
        </w:rPr>
        <w:t xml:space="preserve"> </w:t>
      </w:r>
    </w:p>
    <w:p w14:paraId="4726BB6E" w14:textId="77777777" w:rsidR="00833957" w:rsidRPr="00833957" w:rsidRDefault="00833957" w:rsidP="000E00B6">
      <w:pPr>
        <w:numPr>
          <w:ilvl w:val="0"/>
          <w:numId w:val="67"/>
        </w:numPr>
        <w:spacing w:after="0" w:line="360" w:lineRule="auto"/>
        <w:ind w:left="0" w:firstLine="709"/>
        <w:contextualSpacing/>
        <w:jc w:val="both"/>
        <w:rPr>
          <w:rFonts w:ascii="Times New Roman" w:eastAsia="Calibri" w:hAnsi="Times New Roman" w:cs="Times New Roman"/>
          <w:sz w:val="28"/>
          <w:szCs w:val="28"/>
          <w:lang w:val="uk-UA" w:eastAsia="ru-RU"/>
        </w:rPr>
      </w:pPr>
      <w:r w:rsidRPr="00833957">
        <w:rPr>
          <w:rFonts w:ascii="Times New Roman" w:eastAsia="Calibri" w:hAnsi="Times New Roman" w:cs="Times New Roman"/>
          <w:sz w:val="28"/>
          <w:szCs w:val="28"/>
          <w:lang w:val="uk-UA" w:eastAsia="ru-RU"/>
        </w:rPr>
        <w:t xml:space="preserve">І Міжнародній науково-практичній  конференції «Розвиток освіти в Європейському просторі: національні виклики та транснаціональні перспективи», м. Ніжин, Ніжинський державний університет імені Миколи Гоголя, 2-3 листопада 2023 р.;  </w:t>
      </w:r>
    </w:p>
    <w:p w14:paraId="48A18CE3" w14:textId="77777777" w:rsidR="00833957" w:rsidRPr="00833957" w:rsidRDefault="00833957" w:rsidP="000E00B6">
      <w:pPr>
        <w:numPr>
          <w:ilvl w:val="0"/>
          <w:numId w:val="67"/>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833957">
        <w:rPr>
          <w:rFonts w:ascii="Times New Roman" w:eastAsia="Calibri" w:hAnsi="Times New Roman" w:cs="Times New Roman"/>
          <w:sz w:val="28"/>
          <w:szCs w:val="28"/>
          <w:lang w:val="uk-UA" w:eastAsia="ru-RU"/>
        </w:rPr>
        <w:t>науково-практичній конференції «Молодь у науці», м. Ніжин, Ніжинський державний університет імені Миколи Гоголя</w:t>
      </w:r>
      <w:r w:rsidRPr="00833957">
        <w:rPr>
          <w:rFonts w:ascii="Times New Roman" w:eastAsia="Times New Roman" w:hAnsi="Times New Roman" w:cs="Times New Roman"/>
          <w:sz w:val="28"/>
          <w:szCs w:val="28"/>
          <w:lang w:val="uk-UA" w:eastAsia="ru-RU"/>
        </w:rPr>
        <w:t xml:space="preserve">, </w:t>
      </w:r>
      <w:r w:rsidRPr="00833957">
        <w:rPr>
          <w:rFonts w:ascii="Times New Roman" w:eastAsia="Calibri" w:hAnsi="Times New Roman" w:cs="Times New Roman"/>
          <w:sz w:val="28"/>
          <w:szCs w:val="28"/>
          <w:lang w:val="uk-UA" w:eastAsia="ru-RU"/>
        </w:rPr>
        <w:t>15-24 травня 2024 р.;</w:t>
      </w:r>
      <w:r w:rsidRPr="00833957">
        <w:rPr>
          <w:rFonts w:ascii="Times New Roman" w:eastAsia="Times New Roman" w:hAnsi="Times New Roman" w:cs="Times New Roman"/>
          <w:sz w:val="28"/>
          <w:szCs w:val="28"/>
          <w:lang w:val="uk-UA" w:eastAsia="ru-RU"/>
        </w:rPr>
        <w:t xml:space="preserve"> </w:t>
      </w:r>
    </w:p>
    <w:p w14:paraId="78A6C34B" w14:textId="77777777" w:rsidR="00833957" w:rsidRPr="00833957" w:rsidRDefault="00833957" w:rsidP="000E00B6">
      <w:pPr>
        <w:numPr>
          <w:ilvl w:val="0"/>
          <w:numId w:val="67"/>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833957">
        <w:rPr>
          <w:rFonts w:ascii="Times New Roman" w:eastAsia="Times New Roman" w:hAnsi="Times New Roman" w:cs="Times New Roman"/>
          <w:sz w:val="28"/>
          <w:szCs w:val="28"/>
          <w:lang w:eastAsia="ru-RU"/>
        </w:rPr>
        <w:t>I</w:t>
      </w:r>
      <w:r w:rsidRPr="00833957">
        <w:rPr>
          <w:rFonts w:ascii="Times New Roman" w:eastAsia="Times New Roman" w:hAnsi="Times New Roman" w:cs="Times New Roman"/>
          <w:sz w:val="28"/>
          <w:szCs w:val="28"/>
          <w:lang w:val="uk-UA" w:eastAsia="ru-RU"/>
        </w:rPr>
        <w:t xml:space="preserve"> Всеукраїнській науково-практичній інтернет-конференції «Сучасна початкова освіта: погляди молодих дослідників», м. Ніжин,  </w:t>
      </w:r>
      <w:r w:rsidRPr="00833957">
        <w:rPr>
          <w:rFonts w:ascii="Times New Roman" w:eastAsia="Calibri" w:hAnsi="Times New Roman" w:cs="Times New Roman"/>
          <w:sz w:val="28"/>
          <w:szCs w:val="28"/>
          <w:lang w:val="uk-UA" w:eastAsia="ru-RU"/>
        </w:rPr>
        <w:t xml:space="preserve">Ніжинський державний університет імені Миколи Гоголя, </w:t>
      </w:r>
      <w:r w:rsidRPr="00833957">
        <w:rPr>
          <w:rFonts w:ascii="Times New Roman" w:eastAsia="Times New Roman" w:hAnsi="Times New Roman" w:cs="Times New Roman"/>
          <w:sz w:val="28"/>
          <w:szCs w:val="28"/>
          <w:lang w:val="uk-UA" w:eastAsia="ru-RU"/>
        </w:rPr>
        <w:t xml:space="preserve">30 травня 2024 р.; </w:t>
      </w:r>
    </w:p>
    <w:p w14:paraId="309F047D" w14:textId="77777777" w:rsidR="00833957" w:rsidRPr="00833957" w:rsidRDefault="00833957" w:rsidP="000E00B6">
      <w:pPr>
        <w:numPr>
          <w:ilvl w:val="0"/>
          <w:numId w:val="67"/>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833957">
        <w:rPr>
          <w:rFonts w:ascii="Times New Roman" w:eastAsia="Times New Roman" w:hAnsi="Times New Roman" w:cs="Times New Roman"/>
          <w:sz w:val="28"/>
          <w:szCs w:val="28"/>
          <w:lang w:val="uk-UA" w:eastAsia="ru-RU"/>
        </w:rPr>
        <w:t>І Всеукраїнській науково-практичній конференції «Початкова освіта: виклики сьогодення та перспективи розвитку»,</w:t>
      </w:r>
      <w:r w:rsidRPr="00833957">
        <w:rPr>
          <w:rFonts w:ascii="Times New Roman" w:eastAsia="Times New Roman" w:hAnsi="Times New Roman" w:cs="Times New Roman"/>
          <w:i/>
          <w:sz w:val="28"/>
          <w:szCs w:val="28"/>
          <w:lang w:val="uk-UA" w:eastAsia="ru-RU"/>
        </w:rPr>
        <w:t xml:space="preserve"> </w:t>
      </w:r>
      <w:r w:rsidRPr="00833957">
        <w:rPr>
          <w:rFonts w:ascii="Times New Roman" w:eastAsia="Times New Roman" w:hAnsi="Times New Roman" w:cs="Times New Roman"/>
          <w:sz w:val="28"/>
          <w:szCs w:val="28"/>
          <w:lang w:val="uk-UA" w:eastAsia="ru-RU"/>
        </w:rPr>
        <w:t>м. Житомир,</w:t>
      </w:r>
      <w:r w:rsidRPr="00833957">
        <w:rPr>
          <w:rFonts w:ascii="Calibri" w:eastAsia="Calibri" w:hAnsi="Calibri" w:cs="Times New Roman"/>
          <w:lang w:val="uk-UA"/>
        </w:rPr>
        <w:t xml:space="preserve"> </w:t>
      </w:r>
      <w:r w:rsidRPr="00833957">
        <w:rPr>
          <w:rFonts w:ascii="Times New Roman" w:eastAsia="Times New Roman" w:hAnsi="Times New Roman" w:cs="Times New Roman"/>
          <w:sz w:val="28"/>
          <w:szCs w:val="28"/>
          <w:lang w:val="uk-UA" w:eastAsia="ru-RU"/>
        </w:rPr>
        <w:t>Житомирський державний університет імені Івана Франка, 5 листопада 2024 р.;</w:t>
      </w:r>
    </w:p>
    <w:p w14:paraId="5F7C0CFE" w14:textId="77777777" w:rsidR="00833957" w:rsidRPr="00833957" w:rsidRDefault="00833957" w:rsidP="000E00B6">
      <w:pPr>
        <w:numPr>
          <w:ilvl w:val="0"/>
          <w:numId w:val="67"/>
        </w:numPr>
        <w:spacing w:after="0" w:line="360" w:lineRule="auto"/>
        <w:ind w:left="0" w:firstLine="709"/>
        <w:contextualSpacing/>
        <w:jc w:val="both"/>
        <w:rPr>
          <w:rFonts w:ascii="Times New Roman" w:eastAsia="Calibri" w:hAnsi="Times New Roman" w:cs="Times New Roman"/>
          <w:sz w:val="28"/>
          <w:szCs w:val="28"/>
          <w:lang w:val="uk-UA" w:eastAsia="ru-RU"/>
        </w:rPr>
      </w:pPr>
      <w:r w:rsidRPr="00833957">
        <w:rPr>
          <w:rFonts w:ascii="Times New Roman" w:eastAsia="Calibri" w:hAnsi="Times New Roman" w:cs="Times New Roman"/>
          <w:sz w:val="28"/>
          <w:szCs w:val="28"/>
          <w:lang w:val="uk-UA" w:eastAsia="ru-RU"/>
        </w:rPr>
        <w:t xml:space="preserve">ІІ Міжнародній науково-практичній  конференції «Розвиток освіти в Європейському просторі: національні виклики та транснаціональні перспективи», м. Ніжин, Ніжинський державний університет імені Миколи Гоголя, 14-15 листопада 2024 р.; </w:t>
      </w:r>
    </w:p>
    <w:p w14:paraId="3512D9C5" w14:textId="30C97C3C" w:rsidR="007F3E5E" w:rsidRDefault="00833957" w:rsidP="007F3E5E">
      <w:pPr>
        <w:shd w:val="clear" w:color="auto" w:fill="FFFFFF" w:themeFill="background1"/>
        <w:spacing w:after="0" w:line="360" w:lineRule="auto"/>
        <w:ind w:firstLine="709"/>
        <w:contextualSpacing/>
        <w:jc w:val="both"/>
        <w:rPr>
          <w:rFonts w:ascii="Times New Roman" w:eastAsia="Times New Roman" w:hAnsi="Times New Roman" w:cs="Times New Roman"/>
          <w:sz w:val="28"/>
          <w:szCs w:val="28"/>
          <w:lang w:val="uk-UA" w:eastAsia="ru-RU"/>
        </w:rPr>
      </w:pPr>
      <w:r w:rsidRPr="00833957">
        <w:rPr>
          <w:rFonts w:ascii="Times New Roman" w:eastAsia="Times New Roman" w:hAnsi="Times New Roman" w:cs="Times New Roman"/>
          <w:b/>
          <w:sz w:val="28"/>
          <w:szCs w:val="28"/>
          <w:lang w:val="uk-UA" w:eastAsia="ru-RU"/>
        </w:rPr>
        <w:t>Публікації:</w:t>
      </w:r>
      <w:r w:rsidRPr="00833957">
        <w:rPr>
          <w:rFonts w:ascii="Times New Roman" w:eastAsia="Times New Roman" w:hAnsi="Times New Roman" w:cs="Times New Roman"/>
          <w:sz w:val="28"/>
          <w:szCs w:val="28"/>
          <w:lang w:val="uk-UA" w:eastAsia="ru-RU"/>
        </w:rPr>
        <w:t xml:space="preserve"> </w:t>
      </w:r>
      <w:r w:rsidRPr="00833957">
        <w:rPr>
          <w:rFonts w:ascii="Times New Roman" w:eastAsia="Times New Roman" w:hAnsi="Times New Roman" w:cs="Times New Roman"/>
          <w:sz w:val="28"/>
          <w:szCs w:val="28"/>
          <w:shd w:val="clear" w:color="auto" w:fill="FFFFFF" w:themeFill="background1"/>
          <w:lang w:val="uk-UA" w:eastAsia="ru-RU"/>
        </w:rPr>
        <w:t>Основні результати дослідження відображено в</w:t>
      </w:r>
      <w:r w:rsidRPr="00833957">
        <w:rPr>
          <w:rFonts w:ascii="Times New Roman" w:eastAsia="Times New Roman" w:hAnsi="Times New Roman" w:cs="Times New Roman"/>
          <w:sz w:val="28"/>
          <w:szCs w:val="28"/>
          <w:lang w:val="uk-UA" w:eastAsia="ru-RU"/>
        </w:rPr>
        <w:t xml:space="preserve"> </w:t>
      </w:r>
      <w:r w:rsidR="00AD2E70" w:rsidRPr="00AD2E70">
        <w:rPr>
          <w:rFonts w:ascii="Times New Roman" w:eastAsia="Times New Roman" w:hAnsi="Times New Roman" w:cs="Times New Roman"/>
          <w:sz w:val="28"/>
          <w:szCs w:val="28"/>
          <w:lang w:val="uk-UA" w:eastAsia="ru-RU"/>
        </w:rPr>
        <w:t>4</w:t>
      </w:r>
      <w:r w:rsidRPr="00833957">
        <w:rPr>
          <w:rFonts w:ascii="Times New Roman" w:eastAsia="Times New Roman" w:hAnsi="Times New Roman" w:cs="Times New Roman"/>
          <w:sz w:val="28"/>
          <w:szCs w:val="28"/>
          <w:lang w:val="uk-UA" w:eastAsia="ru-RU"/>
        </w:rPr>
        <w:t xml:space="preserve"> публікаціях:</w:t>
      </w:r>
    </w:p>
    <w:p w14:paraId="175E94C8" w14:textId="77777777" w:rsidR="007F3E5E" w:rsidRDefault="00833957" w:rsidP="007F3E5E">
      <w:pPr>
        <w:shd w:val="clear" w:color="auto" w:fill="FFFFFF" w:themeFill="background1"/>
        <w:spacing w:after="0" w:line="360" w:lineRule="auto"/>
        <w:ind w:firstLine="709"/>
        <w:contextualSpacing/>
        <w:jc w:val="both"/>
        <w:rPr>
          <w:rFonts w:ascii="Times New Roman" w:eastAsia="Times New Roman" w:hAnsi="Times New Roman" w:cs="Times New Roman"/>
          <w:sz w:val="28"/>
          <w:szCs w:val="28"/>
          <w:lang w:val="uk-UA" w:eastAsia="ru-RU"/>
        </w:rPr>
      </w:pPr>
      <w:r w:rsidRPr="00833957">
        <w:rPr>
          <w:rFonts w:ascii="Times New Roman" w:eastAsia="Times New Roman" w:hAnsi="Times New Roman" w:cs="Times New Roman"/>
          <w:sz w:val="28"/>
          <w:szCs w:val="28"/>
          <w:lang w:val="uk-UA" w:eastAsia="ru-RU"/>
        </w:rPr>
        <w:lastRenderedPageBreak/>
        <w:t xml:space="preserve">1. </w:t>
      </w:r>
      <w:r w:rsidR="00E34629">
        <w:rPr>
          <w:rFonts w:ascii="Times New Roman" w:eastAsia="Times New Roman" w:hAnsi="Times New Roman" w:cs="Times New Roman"/>
          <w:sz w:val="28"/>
          <w:szCs w:val="28"/>
          <w:lang w:val="uk-UA" w:eastAsia="ru-RU"/>
        </w:rPr>
        <w:t>Іщук Олена</w:t>
      </w:r>
      <w:r w:rsidRPr="00833957">
        <w:rPr>
          <w:rFonts w:ascii="Times New Roman" w:eastAsia="Times New Roman" w:hAnsi="Times New Roman" w:cs="Times New Roman"/>
          <w:sz w:val="28"/>
          <w:szCs w:val="28"/>
          <w:lang w:val="uk-UA" w:eastAsia="ru-RU"/>
        </w:rPr>
        <w:t xml:space="preserve">. </w:t>
      </w:r>
      <w:r w:rsidR="00E34629">
        <w:rPr>
          <w:rFonts w:ascii="Times New Roman" w:eastAsia="Times New Roman" w:hAnsi="Times New Roman" w:cs="Times New Roman"/>
          <w:sz w:val="28"/>
          <w:szCs w:val="28"/>
          <w:lang w:val="uk-UA" w:eastAsia="ru-RU"/>
        </w:rPr>
        <w:t>Структура готовності вчителя початкових класів до роботи в умовах інклюзивної освіти</w:t>
      </w:r>
      <w:r w:rsidRPr="00833957">
        <w:rPr>
          <w:rFonts w:ascii="Times New Roman" w:eastAsia="Times New Roman" w:hAnsi="Times New Roman" w:cs="Times New Roman"/>
          <w:sz w:val="28"/>
          <w:szCs w:val="28"/>
          <w:lang w:val="uk-UA" w:eastAsia="ru-RU"/>
        </w:rPr>
        <w:t xml:space="preserve">. </w:t>
      </w:r>
      <w:r w:rsidRPr="00833957">
        <w:rPr>
          <w:rFonts w:ascii="Times New Roman" w:eastAsia="Times New Roman" w:hAnsi="Times New Roman" w:cs="Times New Roman"/>
          <w:i/>
          <w:iCs/>
          <w:sz w:val="28"/>
          <w:szCs w:val="28"/>
          <w:shd w:val="clear" w:color="auto" w:fill="FFFFFF" w:themeFill="background1"/>
          <w:lang w:eastAsia="ru-RU"/>
        </w:rPr>
        <w:t>Розвиток освіти в європейському просторі: національні виклики та транснаціональні перспективи.</w:t>
      </w:r>
      <w:r w:rsidRPr="00833957">
        <w:rPr>
          <w:rFonts w:ascii="Times New Roman" w:eastAsia="Times New Roman" w:hAnsi="Times New Roman" w:cs="Times New Roman"/>
          <w:sz w:val="28"/>
          <w:szCs w:val="28"/>
          <w:shd w:val="clear" w:color="auto" w:fill="FFFFFF" w:themeFill="background1"/>
          <w:lang w:eastAsia="ru-RU"/>
        </w:rPr>
        <w:t xml:space="preserve"> Матеріали І Міжнародної науково</w:t>
      </w:r>
      <w:r w:rsidRPr="00833957">
        <w:rPr>
          <w:rFonts w:ascii="Times New Roman" w:eastAsia="Times New Roman" w:hAnsi="Times New Roman" w:cs="Times New Roman"/>
          <w:sz w:val="28"/>
          <w:szCs w:val="28"/>
          <w:shd w:val="clear" w:color="auto" w:fill="FFFFFF" w:themeFill="background1"/>
          <w:lang w:val="uk-UA" w:eastAsia="ru-RU"/>
        </w:rPr>
        <w:t>-</w:t>
      </w:r>
      <w:r w:rsidRPr="00833957">
        <w:rPr>
          <w:rFonts w:ascii="Times New Roman" w:eastAsia="Times New Roman" w:hAnsi="Times New Roman" w:cs="Times New Roman"/>
          <w:sz w:val="28"/>
          <w:szCs w:val="28"/>
          <w:shd w:val="clear" w:color="auto" w:fill="FFFFFF" w:themeFill="background1"/>
          <w:lang w:eastAsia="ru-RU"/>
        </w:rPr>
        <w:t>практичної конференції, м. Ніжин, 2–3 листопада 2023 року / За заг. ред. Самойленко О. В.</w:t>
      </w:r>
      <w:r w:rsidRPr="00833957">
        <w:rPr>
          <w:rFonts w:ascii="Times New Roman" w:eastAsia="Times New Roman" w:hAnsi="Times New Roman" w:cs="Times New Roman"/>
          <w:sz w:val="28"/>
          <w:szCs w:val="28"/>
          <w:shd w:val="clear" w:color="auto" w:fill="FFFFFF" w:themeFill="background1"/>
          <w:lang w:val="uk-UA" w:eastAsia="ru-RU"/>
        </w:rPr>
        <w:t xml:space="preserve">, </w:t>
      </w:r>
      <w:r w:rsidRPr="00833957">
        <w:rPr>
          <w:rFonts w:ascii="Times New Roman" w:eastAsia="Times New Roman" w:hAnsi="Times New Roman" w:cs="Times New Roman"/>
          <w:sz w:val="28"/>
          <w:szCs w:val="28"/>
          <w:shd w:val="clear" w:color="auto" w:fill="FFFFFF" w:themeFill="background1"/>
          <w:lang w:eastAsia="ru-RU"/>
        </w:rPr>
        <w:t>НДУ ім. М. Гоголя, 2023</w:t>
      </w:r>
      <w:r w:rsidRPr="00833957">
        <w:rPr>
          <w:rFonts w:ascii="Times New Roman" w:eastAsia="Times New Roman" w:hAnsi="Times New Roman" w:cs="Times New Roman"/>
          <w:sz w:val="28"/>
          <w:szCs w:val="28"/>
          <w:shd w:val="clear" w:color="auto" w:fill="FFFFFF" w:themeFill="background1"/>
          <w:lang w:val="uk-UA" w:eastAsia="ru-RU"/>
        </w:rPr>
        <w:t>.</w:t>
      </w:r>
      <w:r w:rsidRPr="00833957">
        <w:rPr>
          <w:rFonts w:ascii="Times New Roman" w:eastAsia="Times New Roman" w:hAnsi="Times New Roman" w:cs="Times New Roman"/>
          <w:sz w:val="28"/>
          <w:szCs w:val="28"/>
          <w:shd w:val="clear" w:color="auto" w:fill="FFFFFF" w:themeFill="background1"/>
          <w:lang w:eastAsia="ru-RU"/>
        </w:rPr>
        <w:t xml:space="preserve"> </w:t>
      </w:r>
      <w:r w:rsidRPr="00833957">
        <w:rPr>
          <w:rFonts w:ascii="Times New Roman" w:eastAsia="Times New Roman" w:hAnsi="Times New Roman" w:cs="Times New Roman"/>
          <w:sz w:val="28"/>
          <w:szCs w:val="28"/>
          <w:shd w:val="clear" w:color="auto" w:fill="FFFFFF" w:themeFill="background1"/>
          <w:lang w:val="uk-UA" w:eastAsia="ru-RU"/>
        </w:rPr>
        <w:t>С.</w:t>
      </w:r>
      <w:r w:rsidR="00E34629">
        <w:rPr>
          <w:rFonts w:ascii="Times New Roman" w:eastAsia="Times New Roman" w:hAnsi="Times New Roman" w:cs="Times New Roman"/>
          <w:sz w:val="28"/>
          <w:szCs w:val="28"/>
          <w:lang w:val="uk-UA" w:eastAsia="ru-RU"/>
        </w:rPr>
        <w:t>51</w:t>
      </w:r>
      <w:r w:rsidRPr="00833957">
        <w:rPr>
          <w:rFonts w:ascii="Times New Roman" w:eastAsia="Times New Roman" w:hAnsi="Times New Roman" w:cs="Times New Roman"/>
          <w:sz w:val="28"/>
          <w:szCs w:val="28"/>
          <w:lang w:val="uk-UA" w:eastAsia="ru-RU"/>
        </w:rPr>
        <w:t>-</w:t>
      </w:r>
      <w:r w:rsidR="00E34629">
        <w:rPr>
          <w:rFonts w:ascii="Times New Roman" w:eastAsia="Times New Roman" w:hAnsi="Times New Roman" w:cs="Times New Roman"/>
          <w:sz w:val="28"/>
          <w:szCs w:val="28"/>
          <w:lang w:val="uk-UA" w:eastAsia="ru-RU"/>
        </w:rPr>
        <w:t>52</w:t>
      </w:r>
      <w:r w:rsidRPr="00833957">
        <w:rPr>
          <w:rFonts w:ascii="Times New Roman" w:eastAsia="Times New Roman" w:hAnsi="Times New Roman" w:cs="Times New Roman"/>
          <w:sz w:val="28"/>
          <w:szCs w:val="28"/>
          <w:lang w:val="uk-UA" w:eastAsia="ru-RU"/>
        </w:rPr>
        <w:t>.</w:t>
      </w:r>
    </w:p>
    <w:p w14:paraId="07749695" w14:textId="4437521B" w:rsidR="00833957" w:rsidRPr="00833957" w:rsidRDefault="007F3E5E" w:rsidP="007F3E5E">
      <w:pPr>
        <w:shd w:val="clear" w:color="auto" w:fill="FFFFFF" w:themeFill="background1"/>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833957" w:rsidRPr="00833957">
        <w:rPr>
          <w:rFonts w:ascii="Times New Roman" w:eastAsia="Times New Roman" w:hAnsi="Times New Roman" w:cs="Times New Roman"/>
          <w:sz w:val="28"/>
          <w:szCs w:val="28"/>
          <w:lang w:val="uk-UA" w:eastAsia="ru-RU"/>
        </w:rPr>
        <w:t>.</w:t>
      </w:r>
      <w:r w:rsidR="00E34629">
        <w:rPr>
          <w:rFonts w:ascii="Times New Roman" w:eastAsia="Times New Roman" w:hAnsi="Times New Roman" w:cs="Times New Roman"/>
          <w:sz w:val="28"/>
          <w:szCs w:val="28"/>
          <w:lang w:val="uk-UA" w:eastAsia="ru-RU"/>
        </w:rPr>
        <w:t xml:space="preserve"> Іщук Олена</w:t>
      </w:r>
      <w:r w:rsidR="00833957" w:rsidRPr="00833957">
        <w:rPr>
          <w:rFonts w:ascii="Times New Roman" w:eastAsia="Times New Roman" w:hAnsi="Times New Roman" w:cs="Times New Roman"/>
          <w:sz w:val="28"/>
          <w:szCs w:val="28"/>
          <w:lang w:val="uk-UA" w:eastAsia="ru-RU"/>
        </w:rPr>
        <w:t xml:space="preserve">. Особливості </w:t>
      </w:r>
      <w:r w:rsidR="00E34629">
        <w:rPr>
          <w:rFonts w:ascii="Times New Roman" w:eastAsia="Times New Roman" w:hAnsi="Times New Roman" w:cs="Times New Roman"/>
          <w:sz w:val="28"/>
          <w:szCs w:val="28"/>
          <w:lang w:val="uk-UA" w:eastAsia="ru-RU"/>
        </w:rPr>
        <w:t>формування готовності майбутнього вчителя початкової школи до організації освітнього процесу в інклюзивному класі</w:t>
      </w:r>
      <w:r w:rsidR="00833957" w:rsidRPr="00833957">
        <w:rPr>
          <w:rFonts w:ascii="Times New Roman" w:eastAsia="Times New Roman" w:hAnsi="Times New Roman" w:cs="Times New Roman"/>
          <w:sz w:val="28"/>
          <w:szCs w:val="28"/>
          <w:lang w:val="uk-UA" w:eastAsia="ru-RU"/>
        </w:rPr>
        <w:t xml:space="preserve">. </w:t>
      </w:r>
      <w:r w:rsidR="00833957" w:rsidRPr="00833957">
        <w:rPr>
          <w:rFonts w:ascii="Times New Roman" w:eastAsia="Times New Roman" w:hAnsi="Times New Roman" w:cs="Times New Roman"/>
          <w:i/>
          <w:sz w:val="28"/>
          <w:szCs w:val="28"/>
          <w:lang w:val="uk-UA" w:eastAsia="ru-RU"/>
        </w:rPr>
        <w:t xml:space="preserve">Сучасна початкова освіта: погляди молодих дослідників. </w:t>
      </w:r>
      <w:r w:rsidR="00833957" w:rsidRPr="00833957">
        <w:rPr>
          <w:rFonts w:ascii="Times New Roman" w:eastAsia="Times New Roman" w:hAnsi="Times New Roman" w:cs="Times New Roman"/>
          <w:sz w:val="28"/>
          <w:szCs w:val="28"/>
          <w:lang w:val="uk-UA" w:eastAsia="ru-RU"/>
        </w:rPr>
        <w:t>Матеріали І Всеукраїнської науково-практичної інтернет-конференції, м. Ніжин, 30 травня 2024 року / за заг. ред. Білоусова Н.В., Філоненко О.С., НДУ ім. М. Гоголя, 2024. С.</w:t>
      </w:r>
      <w:r w:rsidR="00E34629">
        <w:rPr>
          <w:rFonts w:ascii="Times New Roman" w:eastAsia="Times New Roman" w:hAnsi="Times New Roman" w:cs="Times New Roman"/>
          <w:sz w:val="28"/>
          <w:szCs w:val="28"/>
          <w:lang w:val="uk-UA" w:eastAsia="ru-RU"/>
        </w:rPr>
        <w:t>71-73</w:t>
      </w:r>
      <w:r w:rsidR="00833957" w:rsidRPr="00833957">
        <w:rPr>
          <w:rFonts w:ascii="Times New Roman" w:eastAsia="Times New Roman" w:hAnsi="Times New Roman" w:cs="Times New Roman"/>
          <w:sz w:val="28"/>
          <w:szCs w:val="28"/>
          <w:lang w:val="uk-UA" w:eastAsia="ru-RU"/>
        </w:rPr>
        <w:t>.</w:t>
      </w:r>
    </w:p>
    <w:p w14:paraId="536A3C8B" w14:textId="29D304E7" w:rsidR="00026450" w:rsidRPr="00492730" w:rsidRDefault="00026450" w:rsidP="00026450">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3</w:t>
      </w:r>
      <w:r w:rsidR="00833957" w:rsidRPr="00833957">
        <w:rPr>
          <w:rFonts w:ascii="Times New Roman" w:eastAsia="Times New Roman" w:hAnsi="Times New Roman" w:cs="Times New Roman"/>
          <w:sz w:val="28"/>
          <w:szCs w:val="28"/>
          <w:lang w:val="uk-UA" w:eastAsia="ru-RU"/>
        </w:rPr>
        <w:t xml:space="preserve">. </w:t>
      </w:r>
      <w:r w:rsidRPr="00492730">
        <w:rPr>
          <w:rFonts w:ascii="Times New Roman" w:eastAsia="Times New Roman" w:hAnsi="Times New Roman" w:cs="Times New Roman"/>
          <w:color w:val="000000"/>
          <w:sz w:val="28"/>
          <w:szCs w:val="28"/>
          <w:lang w:val="uk-UA" w:eastAsia="ru-RU"/>
        </w:rPr>
        <w:t>Іщук Олена. Особливості роботи вчителя початкової школи в інклюзивному класі.</w:t>
      </w:r>
      <w:r>
        <w:rPr>
          <w:rFonts w:ascii="Times New Roman" w:eastAsia="Times New Roman" w:hAnsi="Times New Roman" w:cs="Times New Roman"/>
          <w:i/>
          <w:color w:val="000000"/>
          <w:sz w:val="28"/>
          <w:szCs w:val="28"/>
          <w:lang w:val="uk-UA" w:eastAsia="ru-RU"/>
        </w:rPr>
        <w:t xml:space="preserve"> </w:t>
      </w:r>
      <w:r w:rsidRPr="00492730">
        <w:rPr>
          <w:rFonts w:ascii="Times New Roman" w:eastAsia="Times New Roman" w:hAnsi="Times New Roman" w:cs="Times New Roman"/>
          <w:i/>
          <w:color w:val="000000"/>
          <w:sz w:val="28"/>
          <w:szCs w:val="28"/>
          <w:lang w:val="uk-UA" w:eastAsia="ru-RU"/>
        </w:rPr>
        <w:t xml:space="preserve">Педагогічний альманах : збірник праць молодих науковців / </w:t>
      </w:r>
      <w:r w:rsidRPr="00492730">
        <w:rPr>
          <w:rFonts w:ascii="Times New Roman" w:eastAsia="Times New Roman" w:hAnsi="Times New Roman" w:cs="Times New Roman"/>
          <w:sz w:val="28"/>
          <w:szCs w:val="28"/>
          <w:lang w:val="uk-UA" w:eastAsia="ru-RU"/>
        </w:rPr>
        <w:t xml:space="preserve">відп. ред. </w:t>
      </w:r>
      <w:r w:rsidRPr="00492730">
        <w:rPr>
          <w:rFonts w:ascii="Times New Roman" w:eastAsia="Times New Roman" w:hAnsi="Times New Roman" w:cs="Times New Roman"/>
          <w:sz w:val="28"/>
          <w:szCs w:val="28"/>
          <w:lang w:eastAsia="ru-RU"/>
        </w:rPr>
        <w:t>Н. М. Лосєва</w:t>
      </w:r>
      <w:r>
        <w:rPr>
          <w:rFonts w:ascii="Times New Roman" w:eastAsia="Times New Roman" w:hAnsi="Times New Roman" w:cs="Times New Roman"/>
          <w:sz w:val="28"/>
          <w:szCs w:val="28"/>
          <w:lang w:eastAsia="ru-RU"/>
        </w:rPr>
        <w:t>. Ніжин: НДУ ім. М. Гоголя, 202</w:t>
      </w:r>
      <w:r>
        <w:rPr>
          <w:rFonts w:ascii="Times New Roman" w:eastAsia="Times New Roman" w:hAnsi="Times New Roman" w:cs="Times New Roman"/>
          <w:sz w:val="28"/>
          <w:szCs w:val="28"/>
          <w:lang w:val="uk-UA" w:eastAsia="ru-RU"/>
        </w:rPr>
        <w:t>4</w:t>
      </w:r>
      <w:r w:rsidRPr="00492730">
        <w:rPr>
          <w:rFonts w:ascii="Times New Roman" w:eastAsia="Times New Roman" w:hAnsi="Times New Roman" w:cs="Times New Roman"/>
          <w:sz w:val="28"/>
          <w:szCs w:val="28"/>
          <w:lang w:eastAsia="ru-RU"/>
        </w:rPr>
        <w:t>. Вип. 1.</w:t>
      </w:r>
      <w:r>
        <w:rPr>
          <w:rFonts w:ascii="Times New Roman" w:eastAsia="Times New Roman" w:hAnsi="Times New Roman" w:cs="Times New Roman"/>
          <w:color w:val="000000"/>
          <w:sz w:val="28"/>
          <w:szCs w:val="28"/>
          <w:lang w:val="uk-UA" w:eastAsia="ru-RU"/>
        </w:rPr>
        <w:t xml:space="preserve"> С. 77-18</w:t>
      </w:r>
      <w:r w:rsidRPr="00492730">
        <w:rPr>
          <w:rFonts w:ascii="Times New Roman" w:eastAsia="Times New Roman" w:hAnsi="Times New Roman" w:cs="Times New Roman"/>
          <w:color w:val="000000"/>
          <w:sz w:val="28"/>
          <w:szCs w:val="28"/>
          <w:lang w:val="uk-UA" w:eastAsia="ru-RU"/>
        </w:rPr>
        <w:t>.</w:t>
      </w:r>
    </w:p>
    <w:p w14:paraId="0BEC1CF0" w14:textId="55A06AF2" w:rsidR="00492730" w:rsidRPr="00833957" w:rsidRDefault="00026450" w:rsidP="00026450">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7F3E5E" w:rsidRPr="007F3E5E">
        <w:rPr>
          <w:rFonts w:ascii="Times New Roman" w:eastAsia="Times New Roman" w:hAnsi="Times New Roman" w:cs="Times New Roman"/>
          <w:sz w:val="28"/>
          <w:szCs w:val="28"/>
          <w:lang w:val="uk-UA" w:eastAsia="ru-RU"/>
        </w:rPr>
        <w:t>Іщук Олена</w:t>
      </w:r>
      <w:r w:rsidR="00833957" w:rsidRPr="00833957">
        <w:rPr>
          <w:rFonts w:ascii="Times New Roman" w:eastAsia="Times New Roman" w:hAnsi="Times New Roman" w:cs="Times New Roman"/>
          <w:sz w:val="28"/>
          <w:szCs w:val="28"/>
          <w:lang w:val="uk-UA" w:eastAsia="ru-RU"/>
        </w:rPr>
        <w:t xml:space="preserve">. </w:t>
      </w:r>
      <w:r w:rsidR="007F3E5E" w:rsidRPr="007F3E5E">
        <w:rPr>
          <w:rFonts w:ascii="Times New Roman" w:hAnsi="Times New Roman" w:cs="Times New Roman"/>
          <w:sz w:val="28"/>
          <w:szCs w:val="28"/>
          <w:lang w:val="uk-UA"/>
        </w:rPr>
        <w:t>Дослідження стану сформованості готовності майбутнього вчителя початкових класів до організації освітнього процесу в інклюзивному класі.</w:t>
      </w:r>
      <w:r w:rsidR="00A026C0">
        <w:rPr>
          <w:rFonts w:ascii="Times New Roman" w:hAnsi="Times New Roman" w:cs="Times New Roman"/>
          <w:sz w:val="28"/>
          <w:szCs w:val="28"/>
          <w:lang w:val="uk-UA"/>
        </w:rPr>
        <w:t xml:space="preserve"> </w:t>
      </w:r>
      <w:r w:rsidR="00833957" w:rsidRPr="00833957">
        <w:rPr>
          <w:rFonts w:ascii="Times New Roman" w:eastAsia="Times New Roman" w:hAnsi="Times New Roman" w:cs="Times New Roman"/>
          <w:i/>
          <w:iCs/>
          <w:sz w:val="28"/>
          <w:szCs w:val="28"/>
          <w:lang w:val="uk-UA" w:eastAsia="ru-RU"/>
        </w:rPr>
        <w:t>Розвиток освіти в європейському просторі: національні виклики та транснаціональні перспективи.</w:t>
      </w:r>
      <w:r w:rsidR="00833957" w:rsidRPr="00833957">
        <w:rPr>
          <w:rFonts w:ascii="Times New Roman" w:eastAsia="Times New Roman" w:hAnsi="Times New Roman" w:cs="Times New Roman"/>
          <w:sz w:val="28"/>
          <w:szCs w:val="28"/>
          <w:lang w:val="uk-UA" w:eastAsia="ru-RU"/>
        </w:rPr>
        <w:t xml:space="preserve"> </w:t>
      </w:r>
      <w:r w:rsidR="00833957" w:rsidRPr="00833957">
        <w:rPr>
          <w:rFonts w:ascii="Times New Roman" w:eastAsia="Times New Roman" w:hAnsi="Times New Roman" w:cs="Times New Roman"/>
          <w:sz w:val="28"/>
          <w:szCs w:val="28"/>
          <w:lang w:eastAsia="ru-RU"/>
        </w:rPr>
        <w:t xml:space="preserve">Матеріали </w:t>
      </w:r>
      <w:r w:rsidR="00833957" w:rsidRPr="00833957">
        <w:rPr>
          <w:rFonts w:ascii="Times New Roman" w:eastAsia="Times New Roman" w:hAnsi="Times New Roman" w:cs="Times New Roman"/>
          <w:sz w:val="28"/>
          <w:szCs w:val="28"/>
          <w:lang w:val="uk-UA" w:eastAsia="ru-RU"/>
        </w:rPr>
        <w:t>І</w:t>
      </w:r>
      <w:r w:rsidR="00833957" w:rsidRPr="00833957">
        <w:rPr>
          <w:rFonts w:ascii="Times New Roman" w:eastAsia="Times New Roman" w:hAnsi="Times New Roman" w:cs="Times New Roman"/>
          <w:sz w:val="28"/>
          <w:szCs w:val="28"/>
          <w:lang w:eastAsia="ru-RU"/>
        </w:rPr>
        <w:t>І Міжнародної науково</w:t>
      </w:r>
      <w:r w:rsidR="00833957" w:rsidRPr="00833957">
        <w:rPr>
          <w:rFonts w:ascii="Times New Roman" w:eastAsia="Times New Roman" w:hAnsi="Times New Roman" w:cs="Times New Roman"/>
          <w:sz w:val="28"/>
          <w:szCs w:val="28"/>
          <w:lang w:val="uk-UA" w:eastAsia="ru-RU"/>
        </w:rPr>
        <w:t>-</w:t>
      </w:r>
      <w:r w:rsidR="00833957" w:rsidRPr="00833957">
        <w:rPr>
          <w:rFonts w:ascii="Times New Roman" w:eastAsia="Times New Roman" w:hAnsi="Times New Roman" w:cs="Times New Roman"/>
          <w:sz w:val="28"/>
          <w:szCs w:val="28"/>
          <w:lang w:eastAsia="ru-RU"/>
        </w:rPr>
        <w:t>практичної конференції, м. Ніжи</w:t>
      </w:r>
      <w:r w:rsidR="007F3E5E">
        <w:rPr>
          <w:rFonts w:ascii="Times New Roman" w:eastAsia="Times New Roman" w:hAnsi="Times New Roman" w:cs="Times New Roman"/>
          <w:sz w:val="28"/>
          <w:szCs w:val="28"/>
          <w:lang w:eastAsia="ru-RU"/>
        </w:rPr>
        <w:t xml:space="preserve">н, </w:t>
      </w:r>
      <w:r w:rsidRPr="00026450">
        <w:rPr>
          <w:rFonts w:ascii="Times New Roman" w:eastAsia="Calibri" w:hAnsi="Times New Roman" w:cs="Times New Roman"/>
          <w:sz w:val="28"/>
          <w:szCs w:val="28"/>
          <w:lang w:val="uk-UA" w:eastAsia="ru-RU"/>
        </w:rPr>
        <w:t xml:space="preserve">14-15 </w:t>
      </w:r>
      <w:r w:rsidR="007F3E5E">
        <w:rPr>
          <w:rFonts w:ascii="Times New Roman" w:eastAsia="Times New Roman" w:hAnsi="Times New Roman" w:cs="Times New Roman"/>
          <w:sz w:val="28"/>
          <w:szCs w:val="28"/>
          <w:lang w:eastAsia="ru-RU"/>
        </w:rPr>
        <w:t>листопада 202</w:t>
      </w:r>
      <w:r w:rsidR="007F3E5E">
        <w:rPr>
          <w:rFonts w:ascii="Times New Roman" w:eastAsia="Times New Roman" w:hAnsi="Times New Roman" w:cs="Times New Roman"/>
          <w:sz w:val="28"/>
          <w:szCs w:val="28"/>
          <w:lang w:val="uk-UA" w:eastAsia="ru-RU"/>
        </w:rPr>
        <w:t>4</w:t>
      </w:r>
      <w:r w:rsidR="00833957" w:rsidRPr="00833957">
        <w:rPr>
          <w:rFonts w:ascii="Times New Roman" w:eastAsia="Times New Roman" w:hAnsi="Times New Roman" w:cs="Times New Roman"/>
          <w:sz w:val="28"/>
          <w:szCs w:val="28"/>
          <w:lang w:eastAsia="ru-RU"/>
        </w:rPr>
        <w:t xml:space="preserve"> року / За заг. ред. </w:t>
      </w:r>
      <w:r w:rsidR="00833957" w:rsidRPr="00833957">
        <w:rPr>
          <w:rFonts w:ascii="Times New Roman" w:eastAsia="Times New Roman" w:hAnsi="Times New Roman" w:cs="Times New Roman"/>
          <w:sz w:val="28"/>
          <w:szCs w:val="28"/>
          <w:lang w:val="uk-UA" w:eastAsia="ru-RU"/>
        </w:rPr>
        <w:t xml:space="preserve">Н.М. Лосєвої. </w:t>
      </w:r>
      <w:r w:rsidR="007F3E5E">
        <w:rPr>
          <w:rFonts w:ascii="Times New Roman" w:eastAsia="Times New Roman" w:hAnsi="Times New Roman" w:cs="Times New Roman"/>
          <w:sz w:val="28"/>
          <w:szCs w:val="28"/>
          <w:lang w:eastAsia="ru-RU"/>
        </w:rPr>
        <w:t>НДУ ім. М. Гоголя, 202</w:t>
      </w:r>
      <w:r w:rsidR="007F3E5E">
        <w:rPr>
          <w:rFonts w:ascii="Times New Roman" w:eastAsia="Times New Roman" w:hAnsi="Times New Roman" w:cs="Times New Roman"/>
          <w:sz w:val="28"/>
          <w:szCs w:val="28"/>
          <w:lang w:val="uk-UA" w:eastAsia="ru-RU"/>
        </w:rPr>
        <w:t>4</w:t>
      </w:r>
      <w:r w:rsidR="00833957" w:rsidRPr="00833957">
        <w:rPr>
          <w:rFonts w:ascii="Times New Roman" w:eastAsia="Times New Roman" w:hAnsi="Times New Roman" w:cs="Times New Roman"/>
          <w:sz w:val="28"/>
          <w:szCs w:val="28"/>
          <w:lang w:val="uk-UA" w:eastAsia="ru-RU"/>
        </w:rPr>
        <w:t>.</w:t>
      </w:r>
      <w:r w:rsidR="00833957" w:rsidRPr="00833957">
        <w:rPr>
          <w:rFonts w:ascii="Times New Roman" w:eastAsia="Times New Roman" w:hAnsi="Times New Roman" w:cs="Times New Roman"/>
          <w:sz w:val="28"/>
          <w:szCs w:val="28"/>
          <w:lang w:eastAsia="ru-RU"/>
        </w:rPr>
        <w:t xml:space="preserve"> </w:t>
      </w:r>
      <w:r w:rsidR="007F3E5E" w:rsidRPr="007F3E5E">
        <w:rPr>
          <w:rFonts w:ascii="Times New Roman" w:eastAsia="Times New Roman" w:hAnsi="Times New Roman" w:cs="Times New Roman"/>
          <w:sz w:val="28"/>
          <w:szCs w:val="28"/>
          <w:lang w:val="uk-UA" w:eastAsia="ru-RU"/>
        </w:rPr>
        <w:t>С.152-156</w:t>
      </w:r>
      <w:r w:rsidR="00833957" w:rsidRPr="00833957">
        <w:rPr>
          <w:rFonts w:ascii="Times New Roman" w:eastAsia="Times New Roman" w:hAnsi="Times New Roman" w:cs="Times New Roman"/>
          <w:sz w:val="28"/>
          <w:szCs w:val="28"/>
          <w:lang w:val="uk-UA" w:eastAsia="ru-RU"/>
        </w:rPr>
        <w:t>.</w:t>
      </w:r>
    </w:p>
    <w:p w14:paraId="119BD1C3" w14:textId="072D700E" w:rsidR="00D37BD2" w:rsidRPr="00A026C0" w:rsidRDefault="00D37BD2" w:rsidP="00833957">
      <w:pPr>
        <w:spacing w:after="0" w:line="360" w:lineRule="auto"/>
        <w:ind w:firstLine="709"/>
        <w:contextualSpacing/>
        <w:jc w:val="both"/>
        <w:rPr>
          <w:rFonts w:ascii="Times New Roman" w:hAnsi="Times New Roman"/>
          <w:sz w:val="28"/>
          <w:szCs w:val="28"/>
        </w:rPr>
      </w:pPr>
      <w:r w:rsidRPr="00A026C0">
        <w:rPr>
          <w:rFonts w:ascii="Times New Roman" w:hAnsi="Times New Roman"/>
          <w:b/>
          <w:sz w:val="28"/>
          <w:szCs w:val="28"/>
        </w:rPr>
        <w:t>Структура дослідження.</w:t>
      </w:r>
      <w:r w:rsidRPr="00A026C0">
        <w:rPr>
          <w:rFonts w:ascii="Times New Roman" w:hAnsi="Times New Roman"/>
          <w:sz w:val="28"/>
          <w:szCs w:val="28"/>
        </w:rPr>
        <w:t xml:space="preserve"> Магістерська робота містить вступ, три розділи, висновки до кожного з розділів, загальні висновки, список використаних джерел</w:t>
      </w:r>
      <w:r w:rsidR="00A026C0" w:rsidRPr="00A026C0">
        <w:rPr>
          <w:rFonts w:ascii="Times New Roman" w:hAnsi="Times New Roman"/>
          <w:sz w:val="28"/>
          <w:szCs w:val="28"/>
          <w:lang w:val="uk-UA"/>
        </w:rPr>
        <w:t>, 85 найменувань</w:t>
      </w:r>
      <w:r w:rsidR="00A026C0" w:rsidRPr="00A026C0">
        <w:rPr>
          <w:rFonts w:ascii="Times New Roman" w:hAnsi="Times New Roman"/>
          <w:sz w:val="28"/>
          <w:szCs w:val="28"/>
        </w:rPr>
        <w:t xml:space="preserve"> та додатк</w:t>
      </w:r>
      <w:r w:rsidR="00A026C0" w:rsidRPr="00A026C0">
        <w:rPr>
          <w:rFonts w:ascii="Times New Roman" w:hAnsi="Times New Roman"/>
          <w:sz w:val="28"/>
          <w:szCs w:val="28"/>
          <w:lang w:val="uk-UA"/>
        </w:rPr>
        <w:t>ів</w:t>
      </w:r>
      <w:r w:rsidRPr="00A026C0">
        <w:rPr>
          <w:rFonts w:ascii="Times New Roman" w:hAnsi="Times New Roman"/>
          <w:sz w:val="28"/>
          <w:szCs w:val="28"/>
        </w:rPr>
        <w:t>.</w:t>
      </w:r>
    </w:p>
    <w:p w14:paraId="6FE8973C" w14:textId="0F2DD140" w:rsidR="00A026C0" w:rsidRPr="00A026C0" w:rsidRDefault="00A026C0" w:rsidP="00A026C0">
      <w:pPr>
        <w:shd w:val="clear" w:color="auto" w:fill="FFFFFF"/>
        <w:spacing w:after="0" w:line="360" w:lineRule="auto"/>
        <w:ind w:right="120" w:firstLine="709"/>
        <w:contextualSpacing/>
        <w:jc w:val="both"/>
        <w:rPr>
          <w:rFonts w:ascii="Times New Roman" w:eastAsia="Calibri" w:hAnsi="Times New Roman" w:cs="Times New Roman"/>
          <w:sz w:val="24"/>
        </w:rPr>
      </w:pPr>
      <w:r w:rsidRPr="00A026C0">
        <w:rPr>
          <w:rFonts w:ascii="Times New Roman" w:eastAsia="Calibri" w:hAnsi="Times New Roman" w:cs="Times New Roman"/>
          <w:color w:val="000000"/>
          <w:sz w:val="28"/>
          <w:szCs w:val="28"/>
          <w:lang w:val="uk-UA"/>
        </w:rPr>
        <w:t xml:space="preserve">Основний зміст магістерської роботи викладено на </w:t>
      </w:r>
      <w:r w:rsidRPr="00A026C0">
        <w:rPr>
          <w:rFonts w:ascii="Times New Roman" w:eastAsia="Calibri" w:hAnsi="Times New Roman" w:cs="Times New Roman"/>
          <w:color w:val="000000"/>
          <w:sz w:val="28"/>
          <w:szCs w:val="28"/>
          <w:lang w:val="uk-UA"/>
        </w:rPr>
        <w:t>105</w:t>
      </w:r>
      <w:r w:rsidRPr="00A026C0">
        <w:rPr>
          <w:rFonts w:ascii="Times New Roman" w:eastAsia="Calibri" w:hAnsi="Times New Roman" w:cs="Times New Roman"/>
          <w:color w:val="000000"/>
          <w:sz w:val="28"/>
          <w:szCs w:val="28"/>
          <w:lang w:val="uk-UA"/>
        </w:rPr>
        <w:t xml:space="preserve"> сторінках. Загальний обсяг роботи складає </w:t>
      </w:r>
      <w:r w:rsidRPr="00A026C0">
        <w:rPr>
          <w:rFonts w:ascii="Times New Roman" w:eastAsia="Calibri" w:hAnsi="Times New Roman" w:cs="Times New Roman"/>
          <w:color w:val="000000"/>
          <w:sz w:val="28"/>
          <w:szCs w:val="28"/>
        </w:rPr>
        <w:t>11</w:t>
      </w:r>
      <w:r w:rsidRPr="00A026C0">
        <w:rPr>
          <w:rFonts w:ascii="Times New Roman" w:eastAsia="Calibri" w:hAnsi="Times New Roman" w:cs="Times New Roman"/>
          <w:color w:val="000000"/>
          <w:sz w:val="28"/>
          <w:szCs w:val="28"/>
          <w:lang w:val="uk-UA"/>
        </w:rPr>
        <w:t>5</w:t>
      </w:r>
      <w:r w:rsidRPr="00A026C0">
        <w:rPr>
          <w:rFonts w:ascii="Times New Roman" w:eastAsia="Calibri" w:hAnsi="Times New Roman" w:cs="Times New Roman"/>
          <w:color w:val="000000"/>
          <w:sz w:val="28"/>
          <w:szCs w:val="28"/>
          <w:lang w:val="uk-UA"/>
        </w:rPr>
        <w:t xml:space="preserve"> сторінок. </w:t>
      </w:r>
    </w:p>
    <w:p w14:paraId="3C101A07" w14:textId="77777777" w:rsidR="00D42335" w:rsidRDefault="00D42335">
      <w:pPr>
        <w:rPr>
          <w:rFonts w:ascii="Times New Roman" w:hAnsi="Times New Roman"/>
          <w:sz w:val="28"/>
          <w:szCs w:val="28"/>
          <w:lang w:val="uk-UA"/>
        </w:rPr>
      </w:pPr>
    </w:p>
    <w:p w14:paraId="6F095E18" w14:textId="77777777" w:rsidR="00A026C0" w:rsidRDefault="00A026C0">
      <w:pPr>
        <w:rPr>
          <w:rFonts w:ascii="Times New Roman" w:hAnsi="Times New Roman"/>
          <w:sz w:val="28"/>
          <w:szCs w:val="28"/>
          <w:lang w:val="uk-UA"/>
        </w:rPr>
      </w:pPr>
    </w:p>
    <w:p w14:paraId="556BC48A" w14:textId="77777777" w:rsidR="00A026C0" w:rsidRDefault="00A026C0">
      <w:pPr>
        <w:rPr>
          <w:rFonts w:ascii="Times New Roman" w:hAnsi="Times New Roman"/>
          <w:sz w:val="28"/>
          <w:szCs w:val="28"/>
          <w:lang w:val="uk-UA"/>
        </w:rPr>
      </w:pPr>
    </w:p>
    <w:p w14:paraId="225FCBB5" w14:textId="77777777" w:rsidR="00A026C0" w:rsidRDefault="00A026C0">
      <w:pPr>
        <w:rPr>
          <w:rFonts w:ascii="Times New Roman" w:hAnsi="Times New Roman"/>
          <w:sz w:val="28"/>
          <w:szCs w:val="28"/>
          <w:lang w:val="uk-UA"/>
        </w:rPr>
      </w:pPr>
    </w:p>
    <w:p w14:paraId="5016B5F8" w14:textId="77777777" w:rsidR="00A026C0" w:rsidRPr="00A026C0" w:rsidRDefault="00A026C0">
      <w:pPr>
        <w:rPr>
          <w:rFonts w:ascii="Times New Roman" w:hAnsi="Times New Roman"/>
          <w:sz w:val="28"/>
          <w:szCs w:val="28"/>
          <w:lang w:val="uk-UA"/>
        </w:rPr>
      </w:pPr>
    </w:p>
    <w:p w14:paraId="54994CFD" w14:textId="39BFA01D" w:rsidR="00D42335" w:rsidRPr="00A0299D"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lastRenderedPageBreak/>
        <w:t xml:space="preserve">РОЗДІЛ І. ТЕОРЕТИЧНІ ОСНОВИ </w:t>
      </w:r>
      <w:r>
        <w:rPr>
          <w:rFonts w:ascii="Times New Roman" w:eastAsia="Calibri" w:hAnsi="Times New Roman" w:cs="Times New Roman"/>
          <w:b/>
          <w:sz w:val="28"/>
          <w:szCs w:val="28"/>
          <w:lang w:val="uk-UA"/>
        </w:rPr>
        <w:t>ФОРМУВАННЯ ГОТОВНОСТІ МАЙБУТНЬОГО ВЧИТЕЛЯ ПОЧАТКОВОЇ ШКОЛИ ДО ОРГАНІЗАЦІЇ ОСВІТНЬОГО ПРОЦЕСУ В ІНКЛЮЗИВНОМУ КЛАСІ</w:t>
      </w:r>
      <w:r w:rsidRPr="00A0299D">
        <w:rPr>
          <w:rFonts w:ascii="Times New Roman" w:eastAsia="Calibri" w:hAnsi="Times New Roman" w:cs="Times New Roman"/>
          <w:b/>
          <w:sz w:val="28"/>
          <w:szCs w:val="28"/>
          <w:lang w:val="uk-UA"/>
        </w:rPr>
        <w:t xml:space="preserve"> </w:t>
      </w:r>
    </w:p>
    <w:p w14:paraId="182B6FA3" w14:textId="0A6E2A96" w:rsidR="00D42335" w:rsidRPr="00AC6446" w:rsidRDefault="00D42335" w:rsidP="008027BB">
      <w:pPr>
        <w:pStyle w:val="a3"/>
        <w:numPr>
          <w:ilvl w:val="1"/>
          <w:numId w:val="1"/>
        </w:numPr>
        <w:tabs>
          <w:tab w:val="left" w:pos="1230"/>
        </w:tabs>
        <w:spacing w:line="360" w:lineRule="auto"/>
        <w:ind w:left="0" w:firstLine="709"/>
        <w:jc w:val="both"/>
        <w:rPr>
          <w:rFonts w:ascii="Times New Roman" w:eastAsia="Calibri" w:hAnsi="Times New Roman" w:cs="Times New Roman"/>
          <w:b/>
          <w:sz w:val="28"/>
          <w:szCs w:val="28"/>
          <w:lang w:val="uk-UA"/>
        </w:rPr>
      </w:pPr>
      <w:r w:rsidRPr="00AC6446">
        <w:rPr>
          <w:rFonts w:ascii="Times New Roman" w:eastAsia="Calibri" w:hAnsi="Times New Roman" w:cs="Times New Roman"/>
          <w:b/>
          <w:sz w:val="28"/>
          <w:szCs w:val="28"/>
          <w:lang w:val="uk-UA"/>
        </w:rPr>
        <w:t xml:space="preserve">Характеристика основних понять дослідження </w:t>
      </w:r>
    </w:p>
    <w:p w14:paraId="1FC5A43B" w14:textId="0BFC667B" w:rsidR="00685B3E" w:rsidRPr="00685B3E" w:rsidRDefault="00BB682F" w:rsidP="00685B3E">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685B3E" w:rsidRPr="00685B3E">
        <w:rPr>
          <w:rFonts w:ascii="Times New Roman" w:hAnsi="Times New Roman" w:cs="Times New Roman"/>
          <w:sz w:val="28"/>
          <w:szCs w:val="28"/>
          <w:lang w:val="uk-UA"/>
        </w:rPr>
        <w:t>провадження інклюзивної освіти в Україні ставить нові виклики перед системою підготовки педагогічних кадрів. Вчителі початкової школи повинні бути готові до роботи з учнями, які мають особливі освітні потреби (ООП), адже інклюзивне середовище передбачає рівноправну участь всіх дітей у навчальному процесі.</w:t>
      </w:r>
    </w:p>
    <w:p w14:paraId="6E42ABA9" w14:textId="6058F886" w:rsidR="00761A49" w:rsidRDefault="00685B3E" w:rsidP="00BB682F">
      <w:pPr>
        <w:pStyle w:val="a3"/>
        <w:tabs>
          <w:tab w:val="left" w:pos="1230"/>
        </w:tabs>
        <w:spacing w:line="360" w:lineRule="auto"/>
        <w:ind w:left="0" w:firstLine="709"/>
        <w:jc w:val="both"/>
        <w:rPr>
          <w:rFonts w:ascii="Times New Roman" w:hAnsi="Times New Roman" w:cs="Times New Roman"/>
          <w:sz w:val="28"/>
          <w:szCs w:val="28"/>
          <w:lang w:val="uk-UA"/>
        </w:rPr>
      </w:pPr>
      <w:r w:rsidRPr="00685B3E">
        <w:rPr>
          <w:rFonts w:ascii="Times New Roman" w:hAnsi="Times New Roman" w:cs="Times New Roman"/>
          <w:sz w:val="28"/>
          <w:szCs w:val="28"/>
          <w:lang w:val="uk-UA"/>
        </w:rPr>
        <w:t>Традиційні методи підготовки вчителів не завжди відповідають потребам інклюзивної освіти. Тому виникає потреба в розробці нових навчальних програм та методик, які б</w:t>
      </w:r>
      <w:r>
        <w:rPr>
          <w:rFonts w:ascii="Times New Roman" w:hAnsi="Times New Roman" w:cs="Times New Roman"/>
          <w:sz w:val="28"/>
          <w:szCs w:val="28"/>
          <w:lang w:val="uk-UA"/>
        </w:rPr>
        <w:t xml:space="preserve"> допомогли майбутнім педагогам з</w:t>
      </w:r>
      <w:r w:rsidRPr="00685B3E">
        <w:rPr>
          <w:rFonts w:ascii="Times New Roman" w:hAnsi="Times New Roman" w:cs="Times New Roman"/>
          <w:sz w:val="28"/>
          <w:szCs w:val="28"/>
          <w:lang w:val="uk-UA"/>
        </w:rPr>
        <w:t>розум</w:t>
      </w:r>
      <w:r>
        <w:rPr>
          <w:rFonts w:ascii="Times New Roman" w:hAnsi="Times New Roman" w:cs="Times New Roman"/>
          <w:sz w:val="28"/>
          <w:szCs w:val="28"/>
          <w:lang w:val="uk-UA"/>
        </w:rPr>
        <w:t xml:space="preserve">іти принципи інклюзивної освіти. </w:t>
      </w:r>
      <w:r w:rsidRPr="00685B3E">
        <w:rPr>
          <w:rFonts w:ascii="Times New Roman" w:hAnsi="Times New Roman" w:cs="Times New Roman"/>
          <w:sz w:val="28"/>
          <w:szCs w:val="28"/>
          <w:lang w:val="uk-UA"/>
        </w:rPr>
        <w:t xml:space="preserve"> Це включає знання про особливості розвитку дітей з ООП, їхні потреби та можливості, а також про методи та технол</w:t>
      </w:r>
      <w:r w:rsidR="00BB682F">
        <w:rPr>
          <w:rFonts w:ascii="Times New Roman" w:hAnsi="Times New Roman" w:cs="Times New Roman"/>
          <w:sz w:val="28"/>
          <w:szCs w:val="28"/>
          <w:lang w:val="uk-UA"/>
        </w:rPr>
        <w:t xml:space="preserve">огії навчання, які їм </w:t>
      </w:r>
      <w:r w:rsidR="008027BB">
        <w:rPr>
          <w:rFonts w:ascii="Times New Roman" w:hAnsi="Times New Roman" w:cs="Times New Roman"/>
          <w:sz w:val="28"/>
          <w:szCs w:val="28"/>
          <w:lang w:val="uk-UA"/>
        </w:rPr>
        <w:t>підходять [1, с. 24</w:t>
      </w:r>
      <w:r w:rsidR="0005435D" w:rsidRPr="00BB682F">
        <w:rPr>
          <w:rFonts w:ascii="Times New Roman" w:hAnsi="Times New Roman" w:cs="Times New Roman"/>
          <w:sz w:val="28"/>
          <w:szCs w:val="28"/>
          <w:lang w:val="uk-UA"/>
        </w:rPr>
        <w:t>].</w:t>
      </w:r>
    </w:p>
    <w:p w14:paraId="1D7732E9" w14:textId="38C4949F" w:rsidR="008027BB" w:rsidRPr="00BB682F" w:rsidRDefault="008027BB" w:rsidP="00BB682F">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основні поняття</w:t>
      </w:r>
      <w:r w:rsidRPr="008027BB">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«готовність», </w:t>
      </w:r>
      <w:r w:rsidR="00620FBA">
        <w:rPr>
          <w:rFonts w:ascii="Times New Roman" w:hAnsi="Times New Roman" w:cs="Times New Roman"/>
          <w:sz w:val="28"/>
          <w:szCs w:val="28"/>
          <w:lang w:val="uk-UA"/>
        </w:rPr>
        <w:t xml:space="preserve">«підготовка», «професійна підготовка», </w:t>
      </w:r>
      <w:r>
        <w:rPr>
          <w:rFonts w:ascii="Times New Roman" w:hAnsi="Times New Roman" w:cs="Times New Roman"/>
          <w:sz w:val="28"/>
          <w:szCs w:val="28"/>
          <w:lang w:val="uk-UA"/>
        </w:rPr>
        <w:t>«інклюзія», «готовність</w:t>
      </w:r>
      <w:r w:rsidRPr="008027BB">
        <w:rPr>
          <w:rFonts w:ascii="Times New Roman" w:hAnsi="Times New Roman" w:cs="Times New Roman"/>
          <w:sz w:val="28"/>
          <w:szCs w:val="28"/>
          <w:lang w:val="uk-UA"/>
        </w:rPr>
        <w:t xml:space="preserve"> майбутнього вчителя до </w:t>
      </w:r>
      <w:r>
        <w:rPr>
          <w:rFonts w:ascii="Times New Roman" w:hAnsi="Times New Roman" w:cs="Times New Roman"/>
          <w:sz w:val="28"/>
          <w:szCs w:val="28"/>
          <w:lang w:val="uk-UA"/>
        </w:rPr>
        <w:t xml:space="preserve">роботи </w:t>
      </w:r>
      <w:r w:rsidRPr="008027BB">
        <w:rPr>
          <w:rFonts w:ascii="Times New Roman" w:hAnsi="Times New Roman" w:cs="Times New Roman"/>
          <w:sz w:val="28"/>
          <w:szCs w:val="28"/>
          <w:lang w:val="uk-UA"/>
        </w:rPr>
        <w:t>в інклюзивному класі</w:t>
      </w:r>
      <w:r>
        <w:rPr>
          <w:rFonts w:ascii="Times New Roman" w:hAnsi="Times New Roman" w:cs="Times New Roman"/>
          <w:sz w:val="28"/>
          <w:szCs w:val="28"/>
          <w:lang w:val="uk-UA"/>
        </w:rPr>
        <w:t xml:space="preserve">». </w:t>
      </w:r>
    </w:p>
    <w:p w14:paraId="7D396225" w14:textId="398BA132" w:rsidR="008027BB" w:rsidRPr="00761A49" w:rsidRDefault="008027BB" w:rsidP="008027BB">
      <w:pPr>
        <w:pStyle w:val="a3"/>
        <w:tabs>
          <w:tab w:val="left" w:pos="1230"/>
        </w:tabs>
        <w:spacing w:line="360" w:lineRule="auto"/>
        <w:ind w:left="0" w:firstLine="709"/>
        <w:jc w:val="both"/>
        <w:rPr>
          <w:rFonts w:ascii="Times New Roman" w:hAnsi="Times New Roman" w:cs="Times New Roman"/>
          <w:sz w:val="28"/>
          <w:szCs w:val="28"/>
          <w:lang w:val="uk-UA"/>
        </w:rPr>
      </w:pPr>
      <w:r w:rsidRPr="00761A49">
        <w:rPr>
          <w:rFonts w:ascii="Times New Roman" w:hAnsi="Times New Roman" w:cs="Times New Roman"/>
          <w:sz w:val="28"/>
          <w:szCs w:val="28"/>
          <w:lang w:val="uk-UA"/>
        </w:rPr>
        <w:t>Дослідники по-різному тлумачат</w:t>
      </w:r>
      <w:r>
        <w:rPr>
          <w:rFonts w:ascii="Times New Roman" w:hAnsi="Times New Roman" w:cs="Times New Roman"/>
          <w:sz w:val="28"/>
          <w:szCs w:val="28"/>
          <w:lang w:val="uk-UA"/>
        </w:rPr>
        <w:t>ь поняття «готовність»</w:t>
      </w:r>
      <w:r w:rsidRPr="00761A49">
        <w:rPr>
          <w:rFonts w:ascii="Times New Roman" w:hAnsi="Times New Roman" w:cs="Times New Roman"/>
          <w:sz w:val="28"/>
          <w:szCs w:val="28"/>
          <w:lang w:val="uk-UA"/>
        </w:rPr>
        <w:t>, коли йдеться про готовність до певної діяльності, зокрема, до роботи вчителя початкової школи в інклюзивному</w:t>
      </w:r>
      <w:r>
        <w:rPr>
          <w:rFonts w:ascii="Times New Roman" w:hAnsi="Times New Roman" w:cs="Times New Roman"/>
          <w:sz w:val="28"/>
          <w:szCs w:val="28"/>
          <w:lang w:val="uk-UA"/>
        </w:rPr>
        <w:t xml:space="preserve"> класі [80</w:t>
      </w:r>
      <w:r w:rsidRPr="008027BB">
        <w:rPr>
          <w:rFonts w:ascii="Times New Roman" w:hAnsi="Times New Roman" w:cs="Times New Roman"/>
          <w:sz w:val="28"/>
          <w:szCs w:val="28"/>
          <w:lang w:val="uk-UA"/>
        </w:rPr>
        <w:t>, с.40].</w:t>
      </w:r>
    </w:p>
    <w:p w14:paraId="2F753296" w14:textId="054720BE" w:rsidR="00761A49" w:rsidRPr="00761A49" w:rsidRDefault="00761A49" w:rsidP="00761A49">
      <w:pPr>
        <w:pStyle w:val="a3"/>
        <w:tabs>
          <w:tab w:val="left" w:pos="1230"/>
        </w:tabs>
        <w:spacing w:line="360" w:lineRule="auto"/>
        <w:ind w:left="0" w:firstLine="709"/>
        <w:jc w:val="both"/>
        <w:rPr>
          <w:lang w:val="ru-RU"/>
        </w:rPr>
      </w:pPr>
      <w:r w:rsidRPr="00761A49">
        <w:rPr>
          <w:rFonts w:ascii="Times New Roman" w:hAnsi="Times New Roman" w:cs="Times New Roman"/>
          <w:sz w:val="28"/>
          <w:szCs w:val="28"/>
          <w:lang w:val="uk-UA"/>
        </w:rPr>
        <w:t>Важливо зазначити, що готовність не є статичною характеристикою. Вона постійно розвивається та вдосконалюється під впливом н</w:t>
      </w:r>
      <w:r>
        <w:rPr>
          <w:rFonts w:ascii="Times New Roman" w:hAnsi="Times New Roman" w:cs="Times New Roman"/>
          <w:sz w:val="28"/>
          <w:szCs w:val="28"/>
          <w:lang w:val="uk-UA"/>
        </w:rPr>
        <w:t>ових знань, досвіду та практики</w:t>
      </w:r>
      <w:r w:rsidRPr="008027BB">
        <w:rPr>
          <w:rFonts w:ascii="Times New Roman" w:hAnsi="Times New Roman" w:cs="Times New Roman"/>
          <w:sz w:val="28"/>
          <w:szCs w:val="28"/>
          <w:lang w:val="uk-UA"/>
        </w:rPr>
        <w:t xml:space="preserve"> </w:t>
      </w:r>
      <w:r w:rsidR="008027BB" w:rsidRPr="008027BB">
        <w:rPr>
          <w:rFonts w:ascii="Times New Roman" w:hAnsi="Times New Roman" w:cs="Times New Roman"/>
          <w:sz w:val="28"/>
          <w:szCs w:val="28"/>
          <w:lang w:val="ru-RU"/>
        </w:rPr>
        <w:t>[там само</w:t>
      </w:r>
      <w:r w:rsidR="001D6BF8" w:rsidRPr="008027BB">
        <w:rPr>
          <w:rFonts w:ascii="Times New Roman" w:hAnsi="Times New Roman" w:cs="Times New Roman"/>
          <w:sz w:val="28"/>
          <w:szCs w:val="28"/>
          <w:lang w:val="ru-RU"/>
        </w:rPr>
        <w:t>].</w:t>
      </w:r>
    </w:p>
    <w:p w14:paraId="745DCA27" w14:textId="1EDCE263" w:rsidR="00761A49" w:rsidRPr="00761A49" w:rsidRDefault="00761A49" w:rsidP="00761A49">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Pr="00761A49">
        <w:rPr>
          <w:rFonts w:ascii="Times New Roman" w:hAnsi="Times New Roman" w:cs="Times New Roman"/>
          <w:sz w:val="28"/>
          <w:szCs w:val="28"/>
          <w:lang w:val="uk-UA"/>
        </w:rPr>
        <w:t>І. Бужина, А. Ліненко, Г. Троцко вважають, що готовність - це складне особистісне новоутворення.</w:t>
      </w:r>
      <w:r>
        <w:rPr>
          <w:rFonts w:ascii="Times New Roman" w:hAnsi="Times New Roman" w:cs="Times New Roman"/>
          <w:sz w:val="28"/>
          <w:szCs w:val="28"/>
          <w:lang w:val="uk-UA"/>
        </w:rPr>
        <w:t xml:space="preserve"> Отже</w:t>
      </w:r>
      <w:r w:rsidRPr="00761A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поняття </w:t>
      </w:r>
      <w:r w:rsidRPr="00761A49">
        <w:rPr>
          <w:rFonts w:ascii="Times New Roman" w:hAnsi="Times New Roman" w:cs="Times New Roman"/>
          <w:sz w:val="28"/>
          <w:szCs w:val="28"/>
          <w:lang w:val="uk-UA"/>
        </w:rPr>
        <w:t>не є просто сумою знань, умінь та навичок, а формується протягом життя люд</w:t>
      </w:r>
      <w:r w:rsidR="00622F7F">
        <w:rPr>
          <w:rFonts w:ascii="Times New Roman" w:hAnsi="Times New Roman" w:cs="Times New Roman"/>
          <w:sz w:val="28"/>
          <w:szCs w:val="28"/>
          <w:lang w:val="uk-UA"/>
        </w:rPr>
        <w:t>ини під впливом різних факторів</w:t>
      </w:r>
      <w:r w:rsidR="008027BB" w:rsidRPr="008027BB">
        <w:rPr>
          <w:lang w:val="ru-RU"/>
        </w:rPr>
        <w:t xml:space="preserve"> </w:t>
      </w:r>
      <w:r w:rsidR="008027BB" w:rsidRPr="008027BB">
        <w:rPr>
          <w:rFonts w:ascii="Times New Roman" w:hAnsi="Times New Roman" w:cs="Times New Roman"/>
          <w:sz w:val="28"/>
          <w:szCs w:val="28"/>
          <w:lang w:val="uk-UA"/>
        </w:rPr>
        <w:t>[</w:t>
      </w:r>
      <w:r w:rsidR="00622F7F">
        <w:rPr>
          <w:rFonts w:ascii="Times New Roman" w:hAnsi="Times New Roman" w:cs="Times New Roman"/>
          <w:sz w:val="28"/>
          <w:szCs w:val="28"/>
          <w:lang w:val="uk-UA"/>
        </w:rPr>
        <w:t>6, с.15</w:t>
      </w:r>
      <w:r w:rsidR="008027BB" w:rsidRPr="008027BB">
        <w:rPr>
          <w:rFonts w:ascii="Times New Roman" w:hAnsi="Times New Roman" w:cs="Times New Roman"/>
          <w:sz w:val="28"/>
          <w:szCs w:val="28"/>
          <w:lang w:val="uk-UA"/>
        </w:rPr>
        <w:t>].</w:t>
      </w:r>
    </w:p>
    <w:p w14:paraId="4D21217E" w14:textId="779EF685" w:rsidR="00761A49" w:rsidRPr="00761A49" w:rsidRDefault="00761A49" w:rsidP="00761A49">
      <w:pPr>
        <w:pStyle w:val="a3"/>
        <w:tabs>
          <w:tab w:val="left" w:pos="1230"/>
        </w:tabs>
        <w:spacing w:line="360" w:lineRule="auto"/>
        <w:ind w:left="0" w:firstLine="709"/>
        <w:jc w:val="both"/>
        <w:rPr>
          <w:rFonts w:ascii="Times New Roman" w:hAnsi="Times New Roman" w:cs="Times New Roman"/>
          <w:sz w:val="28"/>
          <w:szCs w:val="28"/>
          <w:lang w:val="uk-UA"/>
        </w:rPr>
      </w:pPr>
      <w:r w:rsidRPr="00761A49">
        <w:rPr>
          <w:rFonts w:ascii="Times New Roman" w:hAnsi="Times New Roman" w:cs="Times New Roman"/>
          <w:sz w:val="28"/>
          <w:szCs w:val="28"/>
          <w:lang w:val="uk-UA"/>
        </w:rPr>
        <w:t>О. Шпак розглядає готовність як інтегральну характеристику, яка відображає особистісні погляди педагога. Це означає, що готовність до роботи в інклюзивному класі залежить не лише від знань та умінь вчителя, але й від його ставлення до дітей з ООП</w:t>
      </w:r>
      <w:r w:rsidR="00622F7F">
        <w:rPr>
          <w:rFonts w:ascii="Times New Roman" w:hAnsi="Times New Roman" w:cs="Times New Roman"/>
          <w:sz w:val="28"/>
          <w:szCs w:val="28"/>
          <w:lang w:val="uk-UA"/>
        </w:rPr>
        <w:t>, до інклюзивної освіти загалом</w:t>
      </w:r>
      <w:r w:rsidR="00622F7F" w:rsidRPr="00622F7F">
        <w:rPr>
          <w:lang w:val="ru-RU"/>
        </w:rPr>
        <w:t xml:space="preserve"> </w:t>
      </w:r>
      <w:r w:rsidR="00622F7F" w:rsidRPr="00622F7F">
        <w:rPr>
          <w:rFonts w:ascii="Times New Roman" w:hAnsi="Times New Roman" w:cs="Times New Roman"/>
          <w:sz w:val="28"/>
          <w:szCs w:val="28"/>
          <w:lang w:val="uk-UA"/>
        </w:rPr>
        <w:t>[</w:t>
      </w:r>
      <w:r w:rsidR="00622F7F">
        <w:rPr>
          <w:rFonts w:ascii="Times New Roman" w:hAnsi="Times New Roman" w:cs="Times New Roman"/>
          <w:sz w:val="28"/>
          <w:szCs w:val="28"/>
          <w:lang w:val="uk-UA"/>
        </w:rPr>
        <w:t>7, с.217</w:t>
      </w:r>
      <w:r w:rsidR="00622F7F" w:rsidRPr="00622F7F">
        <w:rPr>
          <w:rFonts w:ascii="Times New Roman" w:hAnsi="Times New Roman" w:cs="Times New Roman"/>
          <w:sz w:val="28"/>
          <w:szCs w:val="28"/>
          <w:lang w:val="uk-UA"/>
        </w:rPr>
        <w:t>].</w:t>
      </w:r>
    </w:p>
    <w:p w14:paraId="0B0ECB33" w14:textId="302979EB" w:rsidR="00761A49" w:rsidRPr="00761A49" w:rsidRDefault="00761A49" w:rsidP="00761A49">
      <w:pPr>
        <w:pStyle w:val="a3"/>
        <w:tabs>
          <w:tab w:val="left" w:pos="1230"/>
        </w:tabs>
        <w:spacing w:line="360" w:lineRule="auto"/>
        <w:ind w:left="0" w:firstLine="709"/>
        <w:jc w:val="both"/>
        <w:rPr>
          <w:rFonts w:ascii="Times New Roman" w:hAnsi="Times New Roman" w:cs="Times New Roman"/>
          <w:sz w:val="28"/>
          <w:szCs w:val="28"/>
          <w:lang w:val="uk-UA"/>
        </w:rPr>
      </w:pPr>
      <w:r w:rsidRPr="00761A49">
        <w:rPr>
          <w:rFonts w:ascii="Times New Roman" w:hAnsi="Times New Roman" w:cs="Times New Roman"/>
          <w:sz w:val="28"/>
          <w:szCs w:val="28"/>
          <w:lang w:val="uk-UA"/>
        </w:rPr>
        <w:lastRenderedPageBreak/>
        <w:t>С. Литвиненко описує готовність як інтегральну багаторівневу динамічну характеристику особистості. Ц</w:t>
      </w:r>
      <w:r>
        <w:rPr>
          <w:rFonts w:ascii="Times New Roman" w:hAnsi="Times New Roman" w:cs="Times New Roman"/>
          <w:sz w:val="28"/>
          <w:szCs w:val="28"/>
          <w:lang w:val="uk-UA"/>
        </w:rPr>
        <w:t>е передбачає</w:t>
      </w:r>
      <w:r w:rsidRPr="00761A49">
        <w:rPr>
          <w:rFonts w:ascii="Times New Roman" w:hAnsi="Times New Roman" w:cs="Times New Roman"/>
          <w:sz w:val="28"/>
          <w:szCs w:val="28"/>
          <w:lang w:val="uk-UA"/>
        </w:rPr>
        <w:t xml:space="preserve">, що готовність включає в себе різні компоненти, які взаємодіють </w:t>
      </w:r>
      <w:r w:rsidR="00355A60">
        <w:rPr>
          <w:rFonts w:ascii="Times New Roman" w:hAnsi="Times New Roman" w:cs="Times New Roman"/>
          <w:sz w:val="28"/>
          <w:szCs w:val="28"/>
          <w:lang w:val="uk-UA"/>
        </w:rPr>
        <w:t xml:space="preserve">між собою та змінюються з часом </w:t>
      </w:r>
      <w:r w:rsidR="00355A60" w:rsidRPr="00355A60">
        <w:rPr>
          <w:rFonts w:ascii="Times New Roman" w:hAnsi="Times New Roman" w:cs="Times New Roman"/>
          <w:sz w:val="28"/>
          <w:szCs w:val="28"/>
          <w:lang w:val="uk-UA"/>
        </w:rPr>
        <w:t>[там само].</w:t>
      </w:r>
    </w:p>
    <w:p w14:paraId="519610A2" w14:textId="65AC49BA" w:rsidR="00761A49" w:rsidRPr="00761A49" w:rsidRDefault="00761A49" w:rsidP="00761A49">
      <w:pPr>
        <w:pStyle w:val="a3"/>
        <w:tabs>
          <w:tab w:val="left" w:pos="1230"/>
        </w:tabs>
        <w:spacing w:line="360" w:lineRule="auto"/>
        <w:ind w:left="0" w:firstLine="709"/>
        <w:jc w:val="both"/>
        <w:rPr>
          <w:rFonts w:ascii="Times New Roman" w:hAnsi="Times New Roman" w:cs="Times New Roman"/>
          <w:sz w:val="28"/>
          <w:szCs w:val="28"/>
          <w:lang w:val="uk-UA"/>
        </w:rPr>
      </w:pPr>
      <w:r w:rsidRPr="00761A49">
        <w:rPr>
          <w:rFonts w:ascii="Times New Roman" w:hAnsi="Times New Roman" w:cs="Times New Roman"/>
          <w:sz w:val="28"/>
          <w:szCs w:val="28"/>
          <w:lang w:val="uk-UA"/>
        </w:rPr>
        <w:t>І. Гавриш вважає готовність і</w:t>
      </w:r>
      <w:r>
        <w:rPr>
          <w:rFonts w:ascii="Times New Roman" w:hAnsi="Times New Roman" w:cs="Times New Roman"/>
          <w:sz w:val="28"/>
          <w:szCs w:val="28"/>
          <w:lang w:val="uk-UA"/>
        </w:rPr>
        <w:t>нтегративною якістю особистості,</w:t>
      </w:r>
      <w:r w:rsidRPr="00761A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w:t>
      </w:r>
      <w:r w:rsidRPr="00761A49">
        <w:rPr>
          <w:rFonts w:ascii="Times New Roman" w:hAnsi="Times New Roman" w:cs="Times New Roman"/>
          <w:sz w:val="28"/>
          <w:szCs w:val="28"/>
          <w:lang w:val="uk-UA"/>
        </w:rPr>
        <w:t xml:space="preserve">є не просто сумою окремих рис, а являє собою цілісне утворення, яке </w:t>
      </w:r>
      <w:r w:rsidR="00355A60">
        <w:rPr>
          <w:rFonts w:ascii="Times New Roman" w:hAnsi="Times New Roman" w:cs="Times New Roman"/>
          <w:sz w:val="28"/>
          <w:szCs w:val="28"/>
          <w:lang w:val="uk-UA"/>
        </w:rPr>
        <w:t>впливає на всю поведінку людини</w:t>
      </w:r>
      <w:r w:rsidR="00355A60" w:rsidRPr="00355A60">
        <w:rPr>
          <w:lang w:val="uk-UA"/>
        </w:rPr>
        <w:t xml:space="preserve"> </w:t>
      </w:r>
      <w:r w:rsidR="00355A60" w:rsidRPr="00355A60">
        <w:rPr>
          <w:rFonts w:ascii="Times New Roman" w:hAnsi="Times New Roman" w:cs="Times New Roman"/>
          <w:sz w:val="28"/>
          <w:szCs w:val="28"/>
          <w:lang w:val="uk-UA"/>
        </w:rPr>
        <w:t>[там само].</w:t>
      </w:r>
    </w:p>
    <w:p w14:paraId="0508FE08" w14:textId="37A6229E" w:rsidR="00761A49" w:rsidRPr="00761A49" w:rsidRDefault="00761A49" w:rsidP="00761A49">
      <w:pPr>
        <w:pStyle w:val="a3"/>
        <w:tabs>
          <w:tab w:val="left" w:pos="1230"/>
        </w:tabs>
        <w:spacing w:line="360" w:lineRule="auto"/>
        <w:ind w:left="0" w:firstLine="709"/>
        <w:jc w:val="both"/>
        <w:rPr>
          <w:rFonts w:ascii="Times New Roman" w:hAnsi="Times New Roman" w:cs="Times New Roman"/>
          <w:sz w:val="28"/>
          <w:szCs w:val="28"/>
          <w:lang w:val="uk-UA"/>
        </w:rPr>
      </w:pPr>
      <w:r w:rsidRPr="00761A49">
        <w:rPr>
          <w:rFonts w:ascii="Times New Roman" w:hAnsi="Times New Roman" w:cs="Times New Roman"/>
          <w:sz w:val="28"/>
          <w:szCs w:val="28"/>
          <w:lang w:val="uk-UA"/>
        </w:rPr>
        <w:t>Т. Жаровцева описує готовність як цілісну систему інтеграт</w:t>
      </w:r>
      <w:r w:rsidR="00560ECF">
        <w:rPr>
          <w:rFonts w:ascii="Times New Roman" w:hAnsi="Times New Roman" w:cs="Times New Roman"/>
          <w:sz w:val="28"/>
          <w:szCs w:val="28"/>
          <w:lang w:val="uk-UA"/>
        </w:rPr>
        <w:t>ивних особистісних новоутворень</w:t>
      </w:r>
      <w:r w:rsidRPr="00761A49">
        <w:rPr>
          <w:rFonts w:ascii="Times New Roman" w:hAnsi="Times New Roman" w:cs="Times New Roman"/>
          <w:sz w:val="28"/>
          <w:szCs w:val="28"/>
          <w:lang w:val="uk-UA"/>
        </w:rPr>
        <w:t xml:space="preserve">, що включає в себе не лише знання, уміння, навички та особисті якості, але й цінності, мотиви, переконання та інші </w:t>
      </w:r>
      <w:r w:rsidR="00560ECF">
        <w:rPr>
          <w:rFonts w:ascii="Times New Roman" w:hAnsi="Times New Roman" w:cs="Times New Roman"/>
          <w:sz w:val="28"/>
          <w:szCs w:val="28"/>
          <w:lang w:val="uk-UA"/>
        </w:rPr>
        <w:t>психологічні характеристики</w:t>
      </w:r>
      <w:r w:rsidR="00560ECF" w:rsidRPr="00560ECF">
        <w:rPr>
          <w:lang w:val="uk-UA"/>
        </w:rPr>
        <w:t xml:space="preserve"> </w:t>
      </w:r>
      <w:r w:rsidR="0083131B">
        <w:rPr>
          <w:rFonts w:ascii="Times New Roman" w:hAnsi="Times New Roman" w:cs="Times New Roman"/>
          <w:sz w:val="28"/>
          <w:szCs w:val="28"/>
          <w:lang w:val="uk-UA"/>
        </w:rPr>
        <w:t>[81</w:t>
      </w:r>
      <w:r w:rsidR="00560ECF" w:rsidRPr="00560ECF">
        <w:rPr>
          <w:rFonts w:ascii="Times New Roman" w:hAnsi="Times New Roman" w:cs="Times New Roman"/>
          <w:sz w:val="28"/>
          <w:szCs w:val="28"/>
          <w:lang w:val="uk-UA"/>
        </w:rPr>
        <w:t>, с.41].</w:t>
      </w:r>
    </w:p>
    <w:p w14:paraId="5B821CC6" w14:textId="35BD18E1" w:rsidR="00324057" w:rsidRDefault="00761A49" w:rsidP="00560ECF">
      <w:pPr>
        <w:pStyle w:val="a3"/>
        <w:tabs>
          <w:tab w:val="left" w:pos="1230"/>
        </w:tabs>
        <w:spacing w:line="360" w:lineRule="auto"/>
        <w:ind w:left="0" w:firstLine="709"/>
        <w:jc w:val="both"/>
        <w:rPr>
          <w:lang w:val="uk-UA"/>
        </w:rPr>
      </w:pPr>
      <w:r w:rsidRPr="00761A49">
        <w:rPr>
          <w:rFonts w:ascii="Times New Roman" w:hAnsi="Times New Roman" w:cs="Times New Roman"/>
          <w:sz w:val="28"/>
          <w:szCs w:val="28"/>
          <w:lang w:val="uk-UA"/>
        </w:rPr>
        <w:t>Важли</w:t>
      </w:r>
      <w:r w:rsidR="00355A60">
        <w:rPr>
          <w:rFonts w:ascii="Times New Roman" w:hAnsi="Times New Roman" w:cs="Times New Roman"/>
          <w:sz w:val="28"/>
          <w:szCs w:val="28"/>
          <w:lang w:val="uk-UA"/>
        </w:rPr>
        <w:t>во розуміти, що всі ці підходи</w:t>
      </w:r>
      <w:r w:rsidRPr="00761A49">
        <w:rPr>
          <w:rFonts w:ascii="Times New Roman" w:hAnsi="Times New Roman" w:cs="Times New Roman"/>
          <w:sz w:val="28"/>
          <w:szCs w:val="28"/>
          <w:lang w:val="uk-UA"/>
        </w:rPr>
        <w:t xml:space="preserve"> </w:t>
      </w:r>
      <w:r w:rsidR="00560ECF">
        <w:rPr>
          <w:rFonts w:ascii="Times New Roman" w:hAnsi="Times New Roman" w:cs="Times New Roman"/>
          <w:sz w:val="28"/>
          <w:szCs w:val="28"/>
          <w:lang w:val="uk-UA"/>
        </w:rPr>
        <w:t>взаємодоповнюють</w:t>
      </w:r>
      <w:r w:rsidRPr="00761A49">
        <w:rPr>
          <w:rFonts w:ascii="Times New Roman" w:hAnsi="Times New Roman" w:cs="Times New Roman"/>
          <w:sz w:val="28"/>
          <w:szCs w:val="28"/>
          <w:lang w:val="uk-UA"/>
        </w:rPr>
        <w:t xml:space="preserve"> один одного. Готовність - це складне й багатогранне поняття, яке не можна описати</w:t>
      </w:r>
      <w:r w:rsidR="00355A60">
        <w:rPr>
          <w:rFonts w:ascii="Times New Roman" w:hAnsi="Times New Roman" w:cs="Times New Roman"/>
          <w:sz w:val="28"/>
          <w:szCs w:val="28"/>
          <w:lang w:val="uk-UA"/>
        </w:rPr>
        <w:t xml:space="preserve"> за допомогою одного визначення</w:t>
      </w:r>
      <w:r w:rsidR="00560ECF">
        <w:rPr>
          <w:rFonts w:ascii="Times New Roman" w:hAnsi="Times New Roman" w:cs="Times New Roman"/>
          <w:sz w:val="28"/>
          <w:szCs w:val="28"/>
          <w:lang w:val="uk-UA"/>
        </w:rPr>
        <w:t xml:space="preserve"> </w:t>
      </w:r>
      <w:r w:rsidR="00BC5E34" w:rsidRPr="00355A60">
        <w:rPr>
          <w:rFonts w:ascii="Times New Roman" w:hAnsi="Times New Roman" w:cs="Times New Roman"/>
          <w:sz w:val="28"/>
          <w:szCs w:val="28"/>
          <w:lang w:val="uk-UA"/>
        </w:rPr>
        <w:t>[</w:t>
      </w:r>
      <w:r w:rsidR="00355A60">
        <w:rPr>
          <w:rFonts w:ascii="Times New Roman" w:hAnsi="Times New Roman" w:cs="Times New Roman"/>
          <w:sz w:val="28"/>
          <w:szCs w:val="28"/>
          <w:lang w:val="uk-UA"/>
        </w:rPr>
        <w:t>там само</w:t>
      </w:r>
      <w:r w:rsidR="00BC5E34" w:rsidRPr="00355A60">
        <w:rPr>
          <w:rFonts w:ascii="Times New Roman" w:hAnsi="Times New Roman" w:cs="Times New Roman"/>
          <w:sz w:val="28"/>
          <w:szCs w:val="28"/>
          <w:lang w:val="uk-UA"/>
        </w:rPr>
        <w:t>].</w:t>
      </w:r>
    </w:p>
    <w:p w14:paraId="28E0CF64" w14:textId="7E8AC872" w:rsidR="00FB1668" w:rsidRPr="00D8585B" w:rsidRDefault="00D8585B" w:rsidP="006632D8">
      <w:pPr>
        <w:pStyle w:val="a3"/>
        <w:tabs>
          <w:tab w:val="left" w:pos="1230"/>
        </w:tabs>
        <w:spacing w:line="360" w:lineRule="auto"/>
        <w:ind w:left="0" w:firstLine="709"/>
        <w:jc w:val="both"/>
        <w:rPr>
          <w:rFonts w:ascii="Times New Roman" w:hAnsi="Times New Roman" w:cs="Times New Roman"/>
          <w:sz w:val="28"/>
          <w:szCs w:val="28"/>
          <w:lang w:val="uk-UA"/>
        </w:rPr>
      </w:pPr>
      <w:r w:rsidRPr="00D8585B">
        <w:rPr>
          <w:rFonts w:ascii="Times New Roman" w:hAnsi="Times New Roman" w:cs="Times New Roman"/>
          <w:sz w:val="28"/>
          <w:szCs w:val="28"/>
          <w:lang w:val="uk-UA"/>
        </w:rPr>
        <w:t xml:space="preserve">За </w:t>
      </w:r>
      <w:r>
        <w:rPr>
          <w:rFonts w:ascii="Times New Roman" w:hAnsi="Times New Roman" w:cs="Times New Roman"/>
          <w:sz w:val="28"/>
          <w:szCs w:val="28"/>
          <w:lang w:val="uk-UA"/>
        </w:rPr>
        <w:t>А. Колупаєвою,</w:t>
      </w:r>
      <w:r w:rsidR="006632D8" w:rsidRPr="00D8585B">
        <w:rPr>
          <w:rFonts w:ascii="Times New Roman" w:hAnsi="Times New Roman" w:cs="Times New Roman"/>
          <w:sz w:val="28"/>
          <w:szCs w:val="28"/>
          <w:lang w:val="uk-UA"/>
        </w:rPr>
        <w:t xml:space="preserve"> </w:t>
      </w:r>
      <w:r w:rsidRPr="00D8585B">
        <w:rPr>
          <w:rFonts w:ascii="Times New Roman" w:hAnsi="Times New Roman" w:cs="Times New Roman"/>
          <w:sz w:val="28"/>
          <w:szCs w:val="28"/>
          <w:lang w:val="uk-UA"/>
        </w:rPr>
        <w:t>професійна підготовка у</w:t>
      </w:r>
      <w:r w:rsidR="006632D8" w:rsidRPr="00D8585B">
        <w:rPr>
          <w:rFonts w:ascii="Times New Roman" w:hAnsi="Times New Roman" w:cs="Times New Roman"/>
          <w:sz w:val="28"/>
          <w:szCs w:val="28"/>
          <w:lang w:val="uk-UA"/>
        </w:rPr>
        <w:t xml:space="preserve">чителів </w:t>
      </w:r>
      <w:r w:rsidRPr="00D8585B">
        <w:rPr>
          <w:rFonts w:ascii="Times New Roman" w:hAnsi="Times New Roman" w:cs="Times New Roman"/>
          <w:sz w:val="28"/>
          <w:szCs w:val="28"/>
          <w:lang w:val="uk-UA"/>
        </w:rPr>
        <w:t>повинна бути спрямована на формування готовності</w:t>
      </w:r>
      <w:r w:rsidR="006632D8" w:rsidRPr="00D8585B">
        <w:rPr>
          <w:rFonts w:ascii="Times New Roman" w:hAnsi="Times New Roman" w:cs="Times New Roman"/>
          <w:sz w:val="28"/>
          <w:szCs w:val="28"/>
          <w:lang w:val="uk-UA"/>
        </w:rPr>
        <w:t xml:space="preserve"> фахівців до </w:t>
      </w:r>
      <w:r w:rsidRPr="00D8585B">
        <w:rPr>
          <w:rFonts w:ascii="Times New Roman" w:hAnsi="Times New Roman" w:cs="Times New Roman"/>
          <w:sz w:val="28"/>
          <w:szCs w:val="28"/>
          <w:lang w:val="uk-UA"/>
        </w:rPr>
        <w:t>вирішення завдань інклюзивної освіти</w:t>
      </w:r>
      <w:r w:rsidR="006632D8" w:rsidRPr="00D8585B">
        <w:rPr>
          <w:rFonts w:ascii="Times New Roman" w:hAnsi="Times New Roman" w:cs="Times New Roman"/>
          <w:sz w:val="28"/>
          <w:szCs w:val="28"/>
          <w:lang w:val="uk-UA"/>
        </w:rPr>
        <w:t xml:space="preserve">, </w:t>
      </w:r>
      <w:r w:rsidRPr="00D8585B">
        <w:rPr>
          <w:rFonts w:ascii="Times New Roman" w:hAnsi="Times New Roman" w:cs="Times New Roman"/>
          <w:sz w:val="28"/>
          <w:szCs w:val="28"/>
          <w:lang w:val="uk-UA"/>
        </w:rPr>
        <w:t>а здо</w:t>
      </w:r>
      <w:r w:rsidR="006632D8" w:rsidRPr="00D8585B">
        <w:rPr>
          <w:rFonts w:ascii="Times New Roman" w:hAnsi="Times New Roman" w:cs="Times New Roman"/>
          <w:sz w:val="28"/>
          <w:szCs w:val="28"/>
          <w:lang w:val="uk-UA"/>
        </w:rPr>
        <w:t>бутий вчи</w:t>
      </w:r>
      <w:r w:rsidRPr="00D8585B">
        <w:rPr>
          <w:rFonts w:ascii="Times New Roman" w:hAnsi="Times New Roman" w:cs="Times New Roman"/>
          <w:sz w:val="28"/>
          <w:szCs w:val="28"/>
          <w:lang w:val="uk-UA"/>
        </w:rPr>
        <w:t>телем</w:t>
      </w:r>
      <w:r w:rsidR="006632D8" w:rsidRPr="00D8585B">
        <w:rPr>
          <w:rFonts w:ascii="Times New Roman" w:hAnsi="Times New Roman" w:cs="Times New Roman"/>
          <w:sz w:val="28"/>
          <w:szCs w:val="28"/>
          <w:lang w:val="uk-UA"/>
        </w:rPr>
        <w:t xml:space="preserve"> досвід</w:t>
      </w:r>
      <w:r w:rsidRPr="00D8585B">
        <w:rPr>
          <w:rFonts w:ascii="Times New Roman" w:hAnsi="Times New Roman" w:cs="Times New Roman"/>
          <w:sz w:val="28"/>
          <w:szCs w:val="28"/>
          <w:lang w:val="uk-UA"/>
        </w:rPr>
        <w:t xml:space="preserve"> роботи зі здобувачами </w:t>
      </w:r>
      <w:r w:rsidR="00743FFA" w:rsidRPr="00D8585B">
        <w:rPr>
          <w:rFonts w:ascii="Times New Roman" w:hAnsi="Times New Roman" w:cs="Times New Roman"/>
          <w:sz w:val="28"/>
          <w:szCs w:val="28"/>
          <w:lang w:val="uk-UA"/>
        </w:rPr>
        <w:t xml:space="preserve">з </w:t>
      </w:r>
      <w:r w:rsidRPr="00D8585B">
        <w:rPr>
          <w:rFonts w:ascii="Times New Roman" w:hAnsi="Times New Roman" w:cs="Times New Roman"/>
          <w:sz w:val="28"/>
          <w:szCs w:val="28"/>
          <w:lang w:val="uk-UA"/>
        </w:rPr>
        <w:t xml:space="preserve">ООП </w:t>
      </w:r>
      <w:r w:rsidR="006632D8" w:rsidRPr="00D8585B">
        <w:rPr>
          <w:rFonts w:ascii="Times New Roman" w:hAnsi="Times New Roman" w:cs="Times New Roman"/>
          <w:sz w:val="28"/>
          <w:szCs w:val="28"/>
          <w:lang w:val="uk-UA"/>
        </w:rPr>
        <w:t xml:space="preserve">в </w:t>
      </w:r>
      <w:r w:rsidRPr="00D8585B">
        <w:rPr>
          <w:rFonts w:ascii="Times New Roman" w:hAnsi="Times New Roman" w:cs="Times New Roman"/>
          <w:sz w:val="28"/>
          <w:szCs w:val="28"/>
          <w:lang w:val="uk-UA"/>
        </w:rPr>
        <w:t xml:space="preserve">закладах освіти вимагає </w:t>
      </w:r>
      <w:r w:rsidR="006632D8" w:rsidRPr="00D8585B">
        <w:rPr>
          <w:rFonts w:ascii="Times New Roman" w:hAnsi="Times New Roman" w:cs="Times New Roman"/>
          <w:sz w:val="28"/>
          <w:szCs w:val="28"/>
          <w:lang w:val="uk-UA"/>
        </w:rPr>
        <w:t>спеці</w:t>
      </w:r>
      <w:r w:rsidRPr="00D8585B">
        <w:rPr>
          <w:rFonts w:ascii="Times New Roman" w:hAnsi="Times New Roman" w:cs="Times New Roman"/>
          <w:sz w:val="28"/>
          <w:szCs w:val="28"/>
          <w:lang w:val="uk-UA"/>
        </w:rPr>
        <w:t xml:space="preserve">альної педагогічної підготовки, мета якої </w:t>
      </w:r>
      <w:r w:rsidR="006632D8" w:rsidRPr="00D8585B">
        <w:rPr>
          <w:rFonts w:ascii="Times New Roman" w:hAnsi="Times New Roman" w:cs="Times New Roman"/>
          <w:sz w:val="28"/>
          <w:szCs w:val="28"/>
          <w:lang w:val="uk-UA"/>
        </w:rPr>
        <w:t xml:space="preserve">є формування у </w:t>
      </w:r>
      <w:r w:rsidRPr="00D8585B">
        <w:rPr>
          <w:rFonts w:ascii="Times New Roman" w:hAnsi="Times New Roman" w:cs="Times New Roman"/>
          <w:sz w:val="28"/>
          <w:szCs w:val="28"/>
          <w:lang w:val="uk-UA"/>
        </w:rPr>
        <w:t xml:space="preserve">спеціалістів </w:t>
      </w:r>
      <w:r w:rsidR="006632D8" w:rsidRPr="00D8585B">
        <w:rPr>
          <w:rFonts w:ascii="Times New Roman" w:hAnsi="Times New Roman" w:cs="Times New Roman"/>
          <w:sz w:val="28"/>
          <w:szCs w:val="28"/>
          <w:lang w:val="uk-UA"/>
        </w:rPr>
        <w:t xml:space="preserve">педагогічної </w:t>
      </w:r>
      <w:r w:rsidRPr="00D8585B">
        <w:rPr>
          <w:rFonts w:ascii="Times New Roman" w:hAnsi="Times New Roman" w:cs="Times New Roman"/>
          <w:sz w:val="28"/>
          <w:szCs w:val="28"/>
          <w:lang w:val="uk-UA"/>
        </w:rPr>
        <w:t>освіти</w:t>
      </w:r>
      <w:r>
        <w:rPr>
          <w:rFonts w:ascii="Times New Roman" w:hAnsi="Times New Roman" w:cs="Times New Roman"/>
          <w:sz w:val="28"/>
          <w:szCs w:val="28"/>
          <w:lang w:val="uk-UA"/>
        </w:rPr>
        <w:t xml:space="preserve"> адекватної </w:t>
      </w:r>
      <w:r w:rsidR="006632D8" w:rsidRPr="00D8585B">
        <w:rPr>
          <w:rFonts w:ascii="Times New Roman" w:hAnsi="Times New Roman" w:cs="Times New Roman"/>
          <w:sz w:val="28"/>
          <w:szCs w:val="28"/>
          <w:lang w:val="uk-UA"/>
        </w:rPr>
        <w:t xml:space="preserve">оцінки та </w:t>
      </w:r>
      <w:r>
        <w:rPr>
          <w:rFonts w:ascii="Times New Roman" w:hAnsi="Times New Roman" w:cs="Times New Roman"/>
          <w:sz w:val="28"/>
          <w:szCs w:val="28"/>
          <w:lang w:val="uk-UA"/>
        </w:rPr>
        <w:t xml:space="preserve">осмислення </w:t>
      </w:r>
      <w:r w:rsidR="006632D8" w:rsidRPr="00D8585B">
        <w:rPr>
          <w:rFonts w:ascii="Times New Roman" w:hAnsi="Times New Roman" w:cs="Times New Roman"/>
          <w:sz w:val="28"/>
          <w:szCs w:val="28"/>
          <w:lang w:val="uk-UA"/>
        </w:rPr>
        <w:t xml:space="preserve">потенційних можливостей розвитку </w:t>
      </w:r>
      <w:r>
        <w:rPr>
          <w:rFonts w:ascii="Times New Roman" w:hAnsi="Times New Roman" w:cs="Times New Roman"/>
          <w:sz w:val="28"/>
          <w:szCs w:val="28"/>
          <w:lang w:val="uk-UA"/>
        </w:rPr>
        <w:t xml:space="preserve">школярів з особливими потребами </w:t>
      </w:r>
      <w:r w:rsidR="00E9035D">
        <w:rPr>
          <w:rFonts w:ascii="Times New Roman" w:hAnsi="Times New Roman" w:cs="Times New Roman"/>
          <w:sz w:val="28"/>
          <w:szCs w:val="28"/>
          <w:lang w:val="uk-UA"/>
        </w:rPr>
        <w:t>[40</w:t>
      </w:r>
      <w:r w:rsidR="006632D8" w:rsidRPr="00D8585B">
        <w:rPr>
          <w:rFonts w:ascii="Times New Roman" w:hAnsi="Times New Roman" w:cs="Times New Roman"/>
          <w:sz w:val="28"/>
          <w:szCs w:val="28"/>
          <w:lang w:val="uk-UA"/>
        </w:rPr>
        <w:t xml:space="preserve">, </w:t>
      </w:r>
      <w:r w:rsidR="006632D8" w:rsidRPr="00D8585B">
        <w:rPr>
          <w:rFonts w:ascii="Times New Roman" w:hAnsi="Times New Roman" w:cs="Times New Roman"/>
          <w:sz w:val="28"/>
          <w:szCs w:val="28"/>
        </w:rPr>
        <w:t>c</w:t>
      </w:r>
      <w:r w:rsidR="006632D8" w:rsidRPr="00D8585B">
        <w:rPr>
          <w:rFonts w:ascii="Times New Roman" w:hAnsi="Times New Roman" w:cs="Times New Roman"/>
          <w:sz w:val="28"/>
          <w:szCs w:val="28"/>
          <w:lang w:val="uk-UA"/>
        </w:rPr>
        <w:t xml:space="preserve">.86]. </w:t>
      </w:r>
    </w:p>
    <w:p w14:paraId="0C86D5D6" w14:textId="3FE532F1" w:rsidR="006632D8" w:rsidRDefault="00D1646E" w:rsidP="006632D8">
      <w:pPr>
        <w:pStyle w:val="a3"/>
        <w:tabs>
          <w:tab w:val="left" w:pos="1230"/>
        </w:tabs>
        <w:spacing w:line="360" w:lineRule="auto"/>
        <w:ind w:left="0" w:firstLine="709"/>
        <w:jc w:val="both"/>
        <w:rPr>
          <w:rFonts w:ascii="Times New Roman" w:hAnsi="Times New Roman" w:cs="Times New Roman"/>
          <w:sz w:val="28"/>
          <w:szCs w:val="28"/>
          <w:lang w:val="uk-UA"/>
        </w:rPr>
      </w:pPr>
      <w:r w:rsidRPr="00500D41">
        <w:rPr>
          <w:rFonts w:ascii="Times New Roman" w:hAnsi="Times New Roman" w:cs="Times New Roman"/>
          <w:sz w:val="28"/>
          <w:szCs w:val="28"/>
          <w:lang w:val="uk-UA"/>
        </w:rPr>
        <w:t>На думку науковців</w:t>
      </w:r>
      <w:r w:rsidR="00E9035D">
        <w:rPr>
          <w:rFonts w:ascii="Times New Roman" w:hAnsi="Times New Roman" w:cs="Times New Roman"/>
          <w:sz w:val="28"/>
          <w:szCs w:val="28"/>
          <w:lang w:val="uk-UA"/>
        </w:rPr>
        <w:t>,</w:t>
      </w:r>
      <w:r w:rsidR="006632D8" w:rsidRPr="00500D41">
        <w:rPr>
          <w:rFonts w:ascii="Times New Roman" w:hAnsi="Times New Roman" w:cs="Times New Roman"/>
          <w:sz w:val="28"/>
          <w:szCs w:val="28"/>
          <w:lang w:val="uk-UA"/>
        </w:rPr>
        <w:t xml:space="preserve"> фахова готовність майбутніх </w:t>
      </w:r>
      <w:r w:rsidR="00500D41">
        <w:rPr>
          <w:rFonts w:ascii="Times New Roman" w:hAnsi="Times New Roman" w:cs="Times New Roman"/>
          <w:sz w:val="28"/>
          <w:szCs w:val="28"/>
          <w:lang w:val="uk-UA"/>
        </w:rPr>
        <w:t xml:space="preserve">класоводів </w:t>
      </w:r>
      <w:r w:rsidR="006632D8" w:rsidRPr="00500D41">
        <w:rPr>
          <w:rFonts w:ascii="Times New Roman" w:hAnsi="Times New Roman" w:cs="Times New Roman"/>
          <w:sz w:val="28"/>
          <w:szCs w:val="28"/>
          <w:lang w:val="uk-UA"/>
        </w:rPr>
        <w:t xml:space="preserve">до роботи </w:t>
      </w:r>
      <w:r w:rsidR="006D10FF">
        <w:rPr>
          <w:rFonts w:ascii="Times New Roman" w:hAnsi="Times New Roman" w:cs="Times New Roman"/>
          <w:sz w:val="28"/>
          <w:szCs w:val="28"/>
          <w:lang w:val="uk-UA"/>
        </w:rPr>
        <w:t>в інклюзивному</w:t>
      </w:r>
      <w:r w:rsidR="006632D8" w:rsidRPr="00500D41">
        <w:rPr>
          <w:rFonts w:ascii="Times New Roman" w:hAnsi="Times New Roman" w:cs="Times New Roman"/>
          <w:sz w:val="28"/>
          <w:szCs w:val="28"/>
          <w:lang w:val="uk-UA"/>
        </w:rPr>
        <w:t xml:space="preserve"> </w:t>
      </w:r>
      <w:r w:rsidR="006D10FF">
        <w:rPr>
          <w:rFonts w:ascii="Times New Roman" w:hAnsi="Times New Roman" w:cs="Times New Roman"/>
          <w:sz w:val="28"/>
          <w:szCs w:val="28"/>
          <w:lang w:val="uk-UA"/>
        </w:rPr>
        <w:t xml:space="preserve">середовищі - </w:t>
      </w:r>
      <w:r w:rsidR="006632D8" w:rsidRPr="00500D41">
        <w:rPr>
          <w:rFonts w:ascii="Times New Roman" w:hAnsi="Times New Roman" w:cs="Times New Roman"/>
          <w:sz w:val="28"/>
          <w:szCs w:val="28"/>
          <w:lang w:val="uk-UA"/>
        </w:rPr>
        <w:t xml:space="preserve"> </w:t>
      </w:r>
      <w:r w:rsidR="006D10FF">
        <w:rPr>
          <w:rFonts w:ascii="Times New Roman" w:hAnsi="Times New Roman" w:cs="Times New Roman"/>
          <w:sz w:val="28"/>
          <w:szCs w:val="28"/>
          <w:lang w:val="uk-UA"/>
        </w:rPr>
        <w:t xml:space="preserve">поєднання </w:t>
      </w:r>
      <w:r w:rsidR="006632D8" w:rsidRPr="00500D41">
        <w:rPr>
          <w:rFonts w:ascii="Times New Roman" w:hAnsi="Times New Roman" w:cs="Times New Roman"/>
          <w:sz w:val="28"/>
          <w:szCs w:val="28"/>
          <w:lang w:val="uk-UA"/>
        </w:rPr>
        <w:t>спеціальної теоретич</w:t>
      </w:r>
      <w:r w:rsidR="00E9035D">
        <w:rPr>
          <w:rFonts w:ascii="Times New Roman" w:hAnsi="Times New Roman" w:cs="Times New Roman"/>
          <w:sz w:val="28"/>
          <w:szCs w:val="28"/>
          <w:lang w:val="uk-UA"/>
        </w:rPr>
        <w:t>ної та практичної підготовки [50</w:t>
      </w:r>
      <w:r w:rsidR="006632D8" w:rsidRPr="00500D41">
        <w:rPr>
          <w:rFonts w:ascii="Times New Roman" w:hAnsi="Times New Roman" w:cs="Times New Roman"/>
          <w:sz w:val="28"/>
          <w:szCs w:val="28"/>
          <w:lang w:val="uk-UA"/>
        </w:rPr>
        <w:t xml:space="preserve">, </w:t>
      </w:r>
      <w:r w:rsidR="006632D8" w:rsidRPr="00500D41">
        <w:rPr>
          <w:rFonts w:ascii="Times New Roman" w:hAnsi="Times New Roman" w:cs="Times New Roman"/>
          <w:sz w:val="28"/>
          <w:szCs w:val="28"/>
        </w:rPr>
        <w:t>c</w:t>
      </w:r>
      <w:r w:rsidR="00E9035D">
        <w:rPr>
          <w:rFonts w:ascii="Times New Roman" w:hAnsi="Times New Roman" w:cs="Times New Roman"/>
          <w:sz w:val="28"/>
          <w:szCs w:val="28"/>
          <w:lang w:val="uk-UA"/>
        </w:rPr>
        <w:t>.18</w:t>
      </w:r>
      <w:r w:rsidR="006632D8" w:rsidRPr="00500D41">
        <w:rPr>
          <w:rFonts w:ascii="Times New Roman" w:hAnsi="Times New Roman" w:cs="Times New Roman"/>
          <w:sz w:val="28"/>
          <w:szCs w:val="28"/>
          <w:lang w:val="uk-UA"/>
        </w:rPr>
        <w:t xml:space="preserve">]. </w:t>
      </w:r>
      <w:r w:rsidR="006D10FF">
        <w:rPr>
          <w:rFonts w:ascii="Times New Roman" w:hAnsi="Times New Roman" w:cs="Times New Roman"/>
          <w:sz w:val="28"/>
          <w:szCs w:val="28"/>
          <w:lang w:val="uk-UA"/>
        </w:rPr>
        <w:t>Вчені розглядають процес</w:t>
      </w:r>
      <w:r w:rsidR="006D10FF" w:rsidRPr="00500D41">
        <w:rPr>
          <w:rFonts w:ascii="Times New Roman" w:hAnsi="Times New Roman" w:cs="Times New Roman"/>
          <w:sz w:val="28"/>
          <w:szCs w:val="28"/>
          <w:lang w:val="uk-UA"/>
        </w:rPr>
        <w:t xml:space="preserve"> </w:t>
      </w:r>
      <w:r w:rsidR="006D10FF">
        <w:rPr>
          <w:rFonts w:ascii="Times New Roman" w:hAnsi="Times New Roman" w:cs="Times New Roman"/>
          <w:sz w:val="28"/>
          <w:szCs w:val="28"/>
          <w:lang w:val="uk-UA"/>
        </w:rPr>
        <w:t>ф</w:t>
      </w:r>
      <w:r w:rsidR="006632D8" w:rsidRPr="00500D41">
        <w:rPr>
          <w:rFonts w:ascii="Times New Roman" w:hAnsi="Times New Roman" w:cs="Times New Roman"/>
          <w:sz w:val="28"/>
          <w:szCs w:val="28"/>
          <w:lang w:val="uk-UA"/>
        </w:rPr>
        <w:t xml:space="preserve">ормування готовності </w:t>
      </w:r>
      <w:r w:rsidR="006D10FF">
        <w:rPr>
          <w:rFonts w:ascii="Times New Roman" w:hAnsi="Times New Roman" w:cs="Times New Roman"/>
          <w:sz w:val="28"/>
          <w:szCs w:val="28"/>
          <w:lang w:val="uk-UA"/>
        </w:rPr>
        <w:t xml:space="preserve">вчителя </w:t>
      </w:r>
      <w:r w:rsidR="006632D8" w:rsidRPr="00500D41">
        <w:rPr>
          <w:rFonts w:ascii="Times New Roman" w:hAnsi="Times New Roman" w:cs="Times New Roman"/>
          <w:sz w:val="28"/>
          <w:szCs w:val="28"/>
          <w:lang w:val="uk-UA"/>
        </w:rPr>
        <w:t xml:space="preserve">до </w:t>
      </w:r>
      <w:r w:rsidR="006D10FF">
        <w:rPr>
          <w:rFonts w:ascii="Times New Roman" w:hAnsi="Times New Roman" w:cs="Times New Roman"/>
          <w:sz w:val="28"/>
          <w:szCs w:val="28"/>
          <w:lang w:val="uk-UA"/>
        </w:rPr>
        <w:t xml:space="preserve">вирішення </w:t>
      </w:r>
      <w:r w:rsidR="006632D8" w:rsidRPr="00500D41">
        <w:rPr>
          <w:rFonts w:ascii="Times New Roman" w:hAnsi="Times New Roman" w:cs="Times New Roman"/>
          <w:sz w:val="28"/>
          <w:szCs w:val="28"/>
          <w:lang w:val="uk-UA"/>
        </w:rPr>
        <w:t xml:space="preserve">професійних завдань </w:t>
      </w:r>
      <w:r w:rsidR="006D10FF">
        <w:rPr>
          <w:rFonts w:ascii="Times New Roman" w:hAnsi="Times New Roman" w:cs="Times New Roman"/>
          <w:sz w:val="28"/>
          <w:szCs w:val="28"/>
          <w:lang w:val="uk-UA"/>
        </w:rPr>
        <w:t>під час навчання</w:t>
      </w:r>
      <w:r w:rsidR="006632D8" w:rsidRPr="00500D41">
        <w:rPr>
          <w:rFonts w:ascii="Times New Roman" w:hAnsi="Times New Roman" w:cs="Times New Roman"/>
          <w:sz w:val="28"/>
          <w:szCs w:val="28"/>
          <w:lang w:val="uk-UA"/>
        </w:rPr>
        <w:t xml:space="preserve"> </w:t>
      </w:r>
      <w:r w:rsidR="006D10FF">
        <w:rPr>
          <w:rFonts w:ascii="Times New Roman" w:hAnsi="Times New Roman" w:cs="Times New Roman"/>
          <w:sz w:val="28"/>
          <w:szCs w:val="28"/>
          <w:lang w:val="uk-UA"/>
        </w:rPr>
        <w:t xml:space="preserve">учнів </w:t>
      </w:r>
      <w:r w:rsidR="006632D8" w:rsidRPr="00500D41">
        <w:rPr>
          <w:rFonts w:ascii="Times New Roman" w:hAnsi="Times New Roman" w:cs="Times New Roman"/>
          <w:sz w:val="28"/>
          <w:szCs w:val="28"/>
          <w:lang w:val="uk-UA"/>
        </w:rPr>
        <w:t xml:space="preserve">з ООП </w:t>
      </w:r>
      <w:r w:rsidR="006D10FF">
        <w:rPr>
          <w:rFonts w:ascii="Times New Roman" w:hAnsi="Times New Roman" w:cs="Times New Roman"/>
          <w:sz w:val="28"/>
          <w:szCs w:val="28"/>
          <w:lang w:val="uk-UA"/>
        </w:rPr>
        <w:t xml:space="preserve"> метою і кінцевим</w:t>
      </w:r>
      <w:r w:rsidR="006632D8" w:rsidRPr="00500D41">
        <w:rPr>
          <w:rFonts w:ascii="Times New Roman" w:hAnsi="Times New Roman" w:cs="Times New Roman"/>
          <w:sz w:val="28"/>
          <w:szCs w:val="28"/>
          <w:lang w:val="uk-UA"/>
        </w:rPr>
        <w:t xml:space="preserve"> результат</w:t>
      </w:r>
      <w:r w:rsidR="006D10FF">
        <w:rPr>
          <w:rFonts w:ascii="Times New Roman" w:hAnsi="Times New Roman" w:cs="Times New Roman"/>
          <w:sz w:val="28"/>
          <w:szCs w:val="28"/>
          <w:lang w:val="uk-UA"/>
        </w:rPr>
        <w:t>ом</w:t>
      </w:r>
      <w:r w:rsidR="006632D8" w:rsidRPr="00500D41">
        <w:rPr>
          <w:rFonts w:ascii="Times New Roman" w:hAnsi="Times New Roman" w:cs="Times New Roman"/>
          <w:sz w:val="28"/>
          <w:szCs w:val="28"/>
          <w:lang w:val="uk-UA"/>
        </w:rPr>
        <w:t xml:space="preserve"> освітньої процесу </w:t>
      </w:r>
      <w:r w:rsidR="00E9035D">
        <w:rPr>
          <w:rFonts w:ascii="Times New Roman" w:hAnsi="Times New Roman" w:cs="Times New Roman"/>
          <w:sz w:val="28"/>
          <w:szCs w:val="28"/>
          <w:lang w:val="uk-UA"/>
        </w:rPr>
        <w:t>в</w:t>
      </w:r>
      <w:r w:rsidR="006D10FF">
        <w:rPr>
          <w:rFonts w:ascii="Times New Roman" w:hAnsi="Times New Roman" w:cs="Times New Roman"/>
          <w:sz w:val="28"/>
          <w:szCs w:val="28"/>
          <w:lang w:val="uk-UA"/>
        </w:rPr>
        <w:t xml:space="preserve"> закладх вищої освіти</w:t>
      </w:r>
      <w:r w:rsidR="00E9035D">
        <w:rPr>
          <w:rFonts w:ascii="Times New Roman" w:hAnsi="Times New Roman" w:cs="Times New Roman"/>
          <w:sz w:val="28"/>
          <w:szCs w:val="28"/>
          <w:lang w:val="uk-UA"/>
        </w:rPr>
        <w:t xml:space="preserve"> </w:t>
      </w:r>
      <w:r w:rsidR="00E9035D" w:rsidRPr="00E9035D">
        <w:rPr>
          <w:rFonts w:ascii="Times New Roman" w:hAnsi="Times New Roman" w:cs="Times New Roman"/>
          <w:sz w:val="28"/>
          <w:szCs w:val="28"/>
          <w:lang w:val="uk-UA"/>
        </w:rPr>
        <w:t>[там само].</w:t>
      </w:r>
    </w:p>
    <w:p w14:paraId="53BF0050" w14:textId="646632C3" w:rsidR="0014744F" w:rsidRDefault="00584B08" w:rsidP="0014744F">
      <w:pPr>
        <w:pStyle w:val="a3"/>
        <w:tabs>
          <w:tab w:val="left" w:pos="1230"/>
        </w:tabs>
        <w:spacing w:line="360" w:lineRule="auto"/>
        <w:ind w:left="0" w:firstLine="709"/>
        <w:jc w:val="both"/>
        <w:rPr>
          <w:rFonts w:ascii="Times New Roman" w:hAnsi="Times New Roman" w:cs="Times New Roman"/>
          <w:sz w:val="28"/>
          <w:szCs w:val="28"/>
          <w:lang w:val="uk-UA"/>
        </w:rPr>
      </w:pPr>
      <w:r w:rsidRPr="00584B08">
        <w:rPr>
          <w:rFonts w:ascii="Times New Roman" w:hAnsi="Times New Roman" w:cs="Times New Roman"/>
          <w:sz w:val="28"/>
          <w:szCs w:val="28"/>
          <w:lang w:val="uk-UA"/>
        </w:rPr>
        <w:t>У сучасних психолого-педагогічних дослідженнях викорис</w:t>
      </w:r>
      <w:r w:rsidR="0014744F">
        <w:rPr>
          <w:rFonts w:ascii="Times New Roman" w:hAnsi="Times New Roman" w:cs="Times New Roman"/>
          <w:sz w:val="28"/>
          <w:szCs w:val="28"/>
          <w:lang w:val="uk-UA"/>
        </w:rPr>
        <w:t>товують</w:t>
      </w:r>
      <w:r w:rsidRPr="00584B08">
        <w:rPr>
          <w:rFonts w:ascii="Times New Roman" w:hAnsi="Times New Roman" w:cs="Times New Roman"/>
          <w:sz w:val="28"/>
          <w:szCs w:val="28"/>
          <w:lang w:val="uk-UA"/>
        </w:rPr>
        <w:t xml:space="preserve"> </w:t>
      </w:r>
      <w:r w:rsidR="0014744F">
        <w:rPr>
          <w:rFonts w:ascii="Times New Roman" w:hAnsi="Times New Roman" w:cs="Times New Roman"/>
          <w:sz w:val="28"/>
          <w:szCs w:val="28"/>
          <w:lang w:val="uk-UA"/>
        </w:rPr>
        <w:t>різні терміни</w:t>
      </w:r>
      <w:r w:rsidRPr="00584B08">
        <w:rPr>
          <w:rFonts w:ascii="Times New Roman" w:hAnsi="Times New Roman" w:cs="Times New Roman"/>
          <w:sz w:val="28"/>
          <w:szCs w:val="28"/>
          <w:lang w:val="uk-UA"/>
        </w:rPr>
        <w:t xml:space="preserve"> для опису підготовки вчите</w:t>
      </w:r>
      <w:r>
        <w:rPr>
          <w:rFonts w:ascii="Times New Roman" w:hAnsi="Times New Roman" w:cs="Times New Roman"/>
          <w:sz w:val="28"/>
          <w:szCs w:val="28"/>
          <w:lang w:val="uk-UA"/>
        </w:rPr>
        <w:t>лів до педагогічної діяльності. У такий спосіб учені актуалізують</w:t>
      </w:r>
      <w:r w:rsidRPr="00584B08">
        <w:rPr>
          <w:rFonts w:ascii="Times New Roman" w:hAnsi="Times New Roman" w:cs="Times New Roman"/>
          <w:sz w:val="28"/>
          <w:szCs w:val="28"/>
          <w:lang w:val="uk-UA"/>
        </w:rPr>
        <w:t xml:space="preserve"> </w:t>
      </w:r>
      <w:r w:rsidR="00376D94">
        <w:rPr>
          <w:rFonts w:ascii="Times New Roman" w:hAnsi="Times New Roman" w:cs="Times New Roman"/>
          <w:sz w:val="28"/>
          <w:szCs w:val="28"/>
          <w:lang w:val="uk-UA"/>
        </w:rPr>
        <w:t>взаємозв’язки</w:t>
      </w:r>
      <w:r w:rsidRPr="00584B08">
        <w:rPr>
          <w:rFonts w:ascii="Times New Roman" w:hAnsi="Times New Roman" w:cs="Times New Roman"/>
          <w:sz w:val="28"/>
          <w:szCs w:val="28"/>
          <w:lang w:val="uk-UA"/>
        </w:rPr>
        <w:t xml:space="preserve"> і </w:t>
      </w:r>
      <w:r w:rsidR="00376D94">
        <w:rPr>
          <w:rFonts w:ascii="Times New Roman" w:hAnsi="Times New Roman" w:cs="Times New Roman"/>
          <w:sz w:val="28"/>
          <w:szCs w:val="28"/>
          <w:lang w:val="uk-UA"/>
        </w:rPr>
        <w:t>взаємозалежність</w:t>
      </w:r>
      <w:r w:rsidRPr="00584B08">
        <w:rPr>
          <w:rFonts w:ascii="Times New Roman" w:hAnsi="Times New Roman" w:cs="Times New Roman"/>
          <w:sz w:val="28"/>
          <w:szCs w:val="28"/>
          <w:lang w:val="uk-UA"/>
        </w:rPr>
        <w:t xml:space="preserve"> між </w:t>
      </w:r>
      <w:r w:rsidR="0014744F">
        <w:rPr>
          <w:rFonts w:ascii="Times New Roman" w:hAnsi="Times New Roman" w:cs="Times New Roman"/>
          <w:sz w:val="28"/>
          <w:szCs w:val="28"/>
          <w:lang w:val="uk-UA"/>
        </w:rPr>
        <w:t xml:space="preserve">дефініціями </w:t>
      </w:r>
      <w:r w:rsidRPr="00584B08">
        <w:rPr>
          <w:rFonts w:ascii="Times New Roman" w:hAnsi="Times New Roman" w:cs="Times New Roman"/>
          <w:sz w:val="28"/>
          <w:szCs w:val="28"/>
          <w:lang w:val="uk-UA"/>
        </w:rPr>
        <w:t xml:space="preserve">«підготовка», </w:t>
      </w:r>
      <w:r w:rsidR="0025713C" w:rsidRPr="00584B08">
        <w:rPr>
          <w:rFonts w:ascii="Times New Roman" w:hAnsi="Times New Roman" w:cs="Times New Roman"/>
          <w:sz w:val="28"/>
          <w:szCs w:val="28"/>
          <w:lang w:val="uk-UA"/>
        </w:rPr>
        <w:t>«компетентність»</w:t>
      </w:r>
      <w:r w:rsidR="0025713C">
        <w:rPr>
          <w:rFonts w:ascii="Times New Roman" w:hAnsi="Times New Roman" w:cs="Times New Roman"/>
          <w:sz w:val="28"/>
          <w:szCs w:val="28"/>
          <w:lang w:val="uk-UA"/>
        </w:rPr>
        <w:t>,</w:t>
      </w:r>
      <w:r w:rsidR="0025713C" w:rsidRPr="00584B08">
        <w:rPr>
          <w:rFonts w:ascii="Times New Roman" w:hAnsi="Times New Roman" w:cs="Times New Roman"/>
          <w:sz w:val="28"/>
          <w:szCs w:val="28"/>
          <w:lang w:val="uk-UA"/>
        </w:rPr>
        <w:t xml:space="preserve"> </w:t>
      </w:r>
      <w:r w:rsidRPr="00584B08">
        <w:rPr>
          <w:rFonts w:ascii="Times New Roman" w:hAnsi="Times New Roman" w:cs="Times New Roman"/>
          <w:sz w:val="28"/>
          <w:szCs w:val="28"/>
          <w:lang w:val="uk-UA"/>
        </w:rPr>
        <w:t>«професійно-пе</w:t>
      </w:r>
      <w:r w:rsidR="0025713C">
        <w:rPr>
          <w:rFonts w:ascii="Times New Roman" w:hAnsi="Times New Roman" w:cs="Times New Roman"/>
          <w:sz w:val="28"/>
          <w:szCs w:val="28"/>
          <w:lang w:val="uk-UA"/>
        </w:rPr>
        <w:t>дагогічна підготовка», «освіта»</w:t>
      </w:r>
      <w:r w:rsidRPr="00584B08">
        <w:rPr>
          <w:rFonts w:ascii="Times New Roman" w:hAnsi="Times New Roman" w:cs="Times New Roman"/>
          <w:sz w:val="28"/>
          <w:szCs w:val="28"/>
          <w:lang w:val="uk-UA"/>
        </w:rPr>
        <w:t xml:space="preserve"> тощо.</w:t>
      </w:r>
      <w:r w:rsidR="00E8275C" w:rsidRPr="00E8275C">
        <w:rPr>
          <w:lang w:val="uk-UA"/>
        </w:rPr>
        <w:t xml:space="preserve"> </w:t>
      </w:r>
      <w:r w:rsidR="00E8275C" w:rsidRPr="00E8275C">
        <w:rPr>
          <w:rFonts w:ascii="Times New Roman" w:hAnsi="Times New Roman" w:cs="Times New Roman"/>
          <w:sz w:val="28"/>
          <w:szCs w:val="28"/>
          <w:lang w:val="uk-UA"/>
        </w:rPr>
        <w:t>Важливо розуміти, що всі ці терміни пов'язані між собою. Підготовка є основою для професійно-педагогічної підготовки, яка, в свою чергу, є частиною освіти. Компетентність - це</w:t>
      </w:r>
      <w:r w:rsidR="00E9035D">
        <w:rPr>
          <w:rFonts w:ascii="Times New Roman" w:hAnsi="Times New Roman" w:cs="Times New Roman"/>
          <w:sz w:val="28"/>
          <w:szCs w:val="28"/>
          <w:lang w:val="uk-UA"/>
        </w:rPr>
        <w:t xml:space="preserve"> результат підготовки та освіти</w:t>
      </w:r>
      <w:r w:rsidR="00E9035D" w:rsidRPr="00E9035D">
        <w:rPr>
          <w:lang w:val="ru-RU"/>
        </w:rPr>
        <w:t xml:space="preserve"> </w:t>
      </w:r>
      <w:r w:rsidR="00E9035D" w:rsidRPr="00E9035D">
        <w:rPr>
          <w:rFonts w:ascii="Times New Roman" w:hAnsi="Times New Roman" w:cs="Times New Roman"/>
          <w:sz w:val="28"/>
          <w:szCs w:val="28"/>
          <w:lang w:val="uk-UA"/>
        </w:rPr>
        <w:t>[</w:t>
      </w:r>
      <w:r w:rsidR="00E9035D">
        <w:rPr>
          <w:rFonts w:ascii="Times New Roman" w:hAnsi="Times New Roman" w:cs="Times New Roman"/>
          <w:sz w:val="28"/>
          <w:szCs w:val="28"/>
          <w:lang w:val="uk-UA"/>
        </w:rPr>
        <w:t>25, с.21</w:t>
      </w:r>
      <w:r w:rsidR="00E9035D" w:rsidRPr="00E9035D">
        <w:rPr>
          <w:rFonts w:ascii="Times New Roman" w:hAnsi="Times New Roman" w:cs="Times New Roman"/>
          <w:sz w:val="28"/>
          <w:szCs w:val="28"/>
          <w:lang w:val="uk-UA"/>
        </w:rPr>
        <w:t>].</w:t>
      </w:r>
    </w:p>
    <w:p w14:paraId="3868AFCE" w14:textId="06FE513E" w:rsidR="00E9035D" w:rsidRDefault="0014744F" w:rsidP="0014744F">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Автор «Великого тлумачного словника</w:t>
      </w:r>
      <w:r w:rsidRPr="0014744F">
        <w:rPr>
          <w:rFonts w:ascii="Times New Roman" w:hAnsi="Times New Roman" w:cs="Times New Roman"/>
          <w:sz w:val="28"/>
          <w:szCs w:val="28"/>
          <w:lang w:val="uk-UA"/>
        </w:rPr>
        <w:t xml:space="preserve"> сучасної</w:t>
      </w:r>
      <w:r>
        <w:rPr>
          <w:rFonts w:ascii="Times New Roman" w:hAnsi="Times New Roman" w:cs="Times New Roman"/>
          <w:sz w:val="28"/>
          <w:szCs w:val="28"/>
          <w:lang w:val="uk-UA"/>
        </w:rPr>
        <w:t xml:space="preserve"> української мови» запропонував</w:t>
      </w:r>
      <w:r w:rsidRPr="0014744F">
        <w:rPr>
          <w:rFonts w:ascii="Times New Roman" w:hAnsi="Times New Roman" w:cs="Times New Roman"/>
          <w:sz w:val="28"/>
          <w:szCs w:val="28"/>
          <w:lang w:val="uk-UA"/>
        </w:rPr>
        <w:t xml:space="preserve"> </w:t>
      </w:r>
      <w:r>
        <w:rPr>
          <w:rFonts w:ascii="Times New Roman" w:hAnsi="Times New Roman" w:cs="Times New Roman"/>
          <w:sz w:val="28"/>
          <w:szCs w:val="28"/>
          <w:lang w:val="uk-UA"/>
        </w:rPr>
        <w:t>неознозначне ви</w:t>
      </w:r>
      <w:r w:rsidRPr="0014744F">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поняття «підготовка»:  як певна дія, спрямована</w:t>
      </w:r>
      <w:r w:rsidRPr="0014744F">
        <w:rPr>
          <w:rFonts w:ascii="Times New Roman" w:hAnsi="Times New Roman" w:cs="Times New Roman"/>
          <w:sz w:val="28"/>
          <w:szCs w:val="28"/>
          <w:lang w:val="uk-UA"/>
        </w:rPr>
        <w:t xml:space="preserve"> на здійснення, </w:t>
      </w:r>
      <w:r>
        <w:rPr>
          <w:rFonts w:ascii="Times New Roman" w:hAnsi="Times New Roman" w:cs="Times New Roman"/>
          <w:sz w:val="28"/>
          <w:szCs w:val="28"/>
          <w:lang w:val="uk-UA"/>
        </w:rPr>
        <w:t>прове</w:t>
      </w:r>
      <w:r w:rsidR="00E9035D">
        <w:rPr>
          <w:rFonts w:ascii="Times New Roman" w:hAnsi="Times New Roman" w:cs="Times New Roman"/>
          <w:sz w:val="28"/>
          <w:szCs w:val="28"/>
          <w:lang w:val="uk-UA"/>
        </w:rPr>
        <w:t xml:space="preserve">дення, виконання чого-небудь; </w:t>
      </w:r>
      <w:r>
        <w:rPr>
          <w:rFonts w:ascii="Times New Roman" w:hAnsi="Times New Roman" w:cs="Times New Roman"/>
          <w:sz w:val="28"/>
          <w:szCs w:val="28"/>
          <w:lang w:val="uk-UA"/>
        </w:rPr>
        <w:t xml:space="preserve"> </w:t>
      </w:r>
      <w:r w:rsidRPr="0014744F">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характеристика</w:t>
      </w:r>
      <w:r w:rsidRPr="0014744F">
        <w:rPr>
          <w:rFonts w:ascii="Times New Roman" w:hAnsi="Times New Roman" w:cs="Times New Roman"/>
          <w:sz w:val="28"/>
          <w:szCs w:val="28"/>
          <w:lang w:val="uk-UA"/>
        </w:rPr>
        <w:t xml:space="preserve"> надання </w:t>
      </w:r>
      <w:r>
        <w:rPr>
          <w:rFonts w:ascii="Times New Roman" w:hAnsi="Times New Roman" w:cs="Times New Roman"/>
          <w:sz w:val="28"/>
          <w:szCs w:val="28"/>
          <w:lang w:val="uk-UA"/>
        </w:rPr>
        <w:t xml:space="preserve">необхідної сукупності </w:t>
      </w:r>
      <w:r w:rsidRPr="0014744F">
        <w:rPr>
          <w:rFonts w:ascii="Times New Roman" w:hAnsi="Times New Roman" w:cs="Times New Roman"/>
          <w:sz w:val="28"/>
          <w:szCs w:val="28"/>
          <w:lang w:val="uk-UA"/>
        </w:rPr>
        <w:t xml:space="preserve">знань, </w:t>
      </w:r>
      <w:r>
        <w:rPr>
          <w:rFonts w:ascii="Times New Roman" w:hAnsi="Times New Roman" w:cs="Times New Roman"/>
          <w:sz w:val="28"/>
          <w:szCs w:val="28"/>
          <w:lang w:val="uk-UA"/>
        </w:rPr>
        <w:t>навички</w:t>
      </w:r>
      <w:r w:rsidRPr="0014744F">
        <w:rPr>
          <w:rFonts w:ascii="Times New Roman" w:hAnsi="Times New Roman" w:cs="Times New Roman"/>
          <w:sz w:val="28"/>
          <w:szCs w:val="28"/>
          <w:lang w:val="uk-UA"/>
        </w:rPr>
        <w:t xml:space="preserve"> практичної діяльності в освітньому процесі</w:t>
      </w:r>
      <w:r>
        <w:rPr>
          <w:rFonts w:ascii="Times New Roman" w:hAnsi="Times New Roman" w:cs="Times New Roman"/>
          <w:sz w:val="28"/>
          <w:szCs w:val="28"/>
          <w:lang w:val="uk-UA"/>
        </w:rPr>
        <w:t>,</w:t>
      </w:r>
      <w:r w:rsidRPr="0014744F">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передачі досвіду</w:t>
      </w:r>
      <w:r w:rsidRPr="0014744F">
        <w:rPr>
          <w:rFonts w:ascii="Times New Roman" w:hAnsi="Times New Roman" w:cs="Times New Roman"/>
          <w:sz w:val="28"/>
          <w:szCs w:val="28"/>
          <w:lang w:val="uk-UA"/>
        </w:rPr>
        <w:t xml:space="preserve"> </w:t>
      </w:r>
      <w:r w:rsidR="00E9035D" w:rsidRPr="00E9035D">
        <w:rPr>
          <w:rFonts w:ascii="Times New Roman" w:hAnsi="Times New Roman" w:cs="Times New Roman"/>
          <w:sz w:val="28"/>
          <w:szCs w:val="28"/>
          <w:lang w:val="uk-UA"/>
        </w:rPr>
        <w:t>[13]</w:t>
      </w:r>
      <w:r w:rsidR="00E9035D">
        <w:rPr>
          <w:rFonts w:ascii="Times New Roman" w:hAnsi="Times New Roman" w:cs="Times New Roman"/>
          <w:sz w:val="28"/>
          <w:szCs w:val="28"/>
          <w:lang w:val="uk-UA"/>
        </w:rPr>
        <w:t>.</w:t>
      </w:r>
    </w:p>
    <w:p w14:paraId="5860ED73" w14:textId="00559A86" w:rsidR="0014744F" w:rsidRPr="00584B08" w:rsidRDefault="0014744F" w:rsidP="0014744F">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в довідниках</w:t>
      </w:r>
      <w:r w:rsidRPr="0014744F">
        <w:rPr>
          <w:rFonts w:ascii="Times New Roman" w:hAnsi="Times New Roman" w:cs="Times New Roman"/>
          <w:sz w:val="28"/>
          <w:szCs w:val="28"/>
          <w:lang w:val="uk-UA"/>
        </w:rPr>
        <w:t xml:space="preserve"> під п</w:t>
      </w:r>
      <w:r>
        <w:rPr>
          <w:rFonts w:ascii="Times New Roman" w:hAnsi="Times New Roman" w:cs="Times New Roman"/>
          <w:sz w:val="28"/>
          <w:szCs w:val="28"/>
          <w:lang w:val="uk-UA"/>
        </w:rPr>
        <w:t>оняттям «підготовка» розуміють</w:t>
      </w:r>
      <w:r w:rsidRPr="001474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потрібний комплекс </w:t>
      </w:r>
      <w:r w:rsidRPr="0014744F">
        <w:rPr>
          <w:rFonts w:ascii="Times New Roman" w:hAnsi="Times New Roman" w:cs="Times New Roman"/>
          <w:sz w:val="28"/>
          <w:szCs w:val="28"/>
          <w:lang w:val="uk-UA"/>
        </w:rPr>
        <w:t>знань, навичок, досвід</w:t>
      </w:r>
      <w:r>
        <w:rPr>
          <w:rFonts w:ascii="Times New Roman" w:hAnsi="Times New Roman" w:cs="Times New Roman"/>
          <w:sz w:val="28"/>
          <w:szCs w:val="28"/>
          <w:lang w:val="uk-UA"/>
        </w:rPr>
        <w:t>у</w:t>
      </w:r>
      <w:r w:rsidRPr="001474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здобутого під час </w:t>
      </w:r>
      <w:r w:rsidRPr="0014744F">
        <w:rPr>
          <w:rFonts w:ascii="Times New Roman" w:hAnsi="Times New Roman" w:cs="Times New Roman"/>
          <w:sz w:val="28"/>
          <w:szCs w:val="28"/>
          <w:lang w:val="uk-UA"/>
        </w:rPr>
        <w:t>н</w:t>
      </w:r>
      <w:r>
        <w:rPr>
          <w:rFonts w:ascii="Times New Roman" w:hAnsi="Times New Roman" w:cs="Times New Roman"/>
          <w:sz w:val="28"/>
          <w:szCs w:val="28"/>
          <w:lang w:val="uk-UA"/>
        </w:rPr>
        <w:t>авчання та практики</w:t>
      </w:r>
      <w:r w:rsidR="00E9035D" w:rsidRPr="00E9035D">
        <w:rPr>
          <w:lang w:val="ru-RU"/>
        </w:rPr>
        <w:t xml:space="preserve"> </w:t>
      </w:r>
      <w:r w:rsidR="00E9035D">
        <w:rPr>
          <w:rFonts w:ascii="Times New Roman" w:hAnsi="Times New Roman" w:cs="Times New Roman"/>
          <w:sz w:val="28"/>
          <w:szCs w:val="28"/>
          <w:lang w:val="uk-UA"/>
        </w:rPr>
        <w:t>[17; 27</w:t>
      </w:r>
      <w:r w:rsidR="00E9035D" w:rsidRPr="00E9035D">
        <w:rPr>
          <w:rFonts w:ascii="Times New Roman" w:hAnsi="Times New Roman" w:cs="Times New Roman"/>
          <w:sz w:val="28"/>
          <w:szCs w:val="28"/>
          <w:lang w:val="uk-UA"/>
        </w:rPr>
        <w:t>]</w:t>
      </w:r>
      <w:r w:rsidR="00E9035D">
        <w:rPr>
          <w:rFonts w:ascii="Times New Roman" w:hAnsi="Times New Roman" w:cs="Times New Roman"/>
          <w:sz w:val="28"/>
          <w:szCs w:val="28"/>
          <w:lang w:val="uk-UA"/>
        </w:rPr>
        <w:t xml:space="preserve">. </w:t>
      </w:r>
    </w:p>
    <w:p w14:paraId="4AB3D86B" w14:textId="5EF0B9AD" w:rsidR="00584B08" w:rsidRPr="00500D41" w:rsidRDefault="00FA1826" w:rsidP="00584B08">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84B08" w:rsidRPr="00584B08">
        <w:rPr>
          <w:rFonts w:ascii="Times New Roman" w:hAnsi="Times New Roman" w:cs="Times New Roman"/>
          <w:sz w:val="28"/>
          <w:szCs w:val="28"/>
          <w:lang w:val="uk-UA"/>
        </w:rPr>
        <w:t xml:space="preserve"> контексті підготовки вчителів до</w:t>
      </w:r>
      <w:r>
        <w:rPr>
          <w:rFonts w:ascii="Times New Roman" w:hAnsi="Times New Roman" w:cs="Times New Roman"/>
          <w:sz w:val="28"/>
          <w:szCs w:val="28"/>
          <w:lang w:val="uk-UA"/>
        </w:rPr>
        <w:t xml:space="preserve"> педагогічної діяльності слово «підготовка»</w:t>
      </w:r>
      <w:r w:rsidR="00584B08" w:rsidRPr="00584B08">
        <w:rPr>
          <w:rFonts w:ascii="Times New Roman" w:hAnsi="Times New Roman" w:cs="Times New Roman"/>
          <w:sz w:val="28"/>
          <w:szCs w:val="28"/>
          <w:lang w:val="uk-UA"/>
        </w:rPr>
        <w:t xml:space="preserve"> вживається в обох значеннях. З одного боку, це дія, яка спрямована на те, щоб допомогти майбутнім вчителям набути знань, умінь та навичок, необхідних для роботи</w:t>
      </w:r>
      <w:r>
        <w:rPr>
          <w:rFonts w:ascii="Times New Roman" w:hAnsi="Times New Roman" w:cs="Times New Roman"/>
          <w:sz w:val="28"/>
          <w:szCs w:val="28"/>
          <w:lang w:val="uk-UA"/>
        </w:rPr>
        <w:t xml:space="preserve"> в закладі освіти</w:t>
      </w:r>
      <w:r w:rsidR="00584B08" w:rsidRPr="00584B08">
        <w:rPr>
          <w:rFonts w:ascii="Times New Roman" w:hAnsi="Times New Roman" w:cs="Times New Roman"/>
          <w:sz w:val="28"/>
          <w:szCs w:val="28"/>
          <w:lang w:val="uk-UA"/>
        </w:rPr>
        <w:t>. З іншого боку, це результат цього процесу, який полягає в тому, що майбутні вчителі стають готовими до виконан</w:t>
      </w:r>
      <w:r w:rsidR="00E9035D">
        <w:rPr>
          <w:rFonts w:ascii="Times New Roman" w:hAnsi="Times New Roman" w:cs="Times New Roman"/>
          <w:sz w:val="28"/>
          <w:szCs w:val="28"/>
          <w:lang w:val="uk-UA"/>
        </w:rPr>
        <w:t>ня своїх професійних обов'язків</w:t>
      </w:r>
      <w:r w:rsidR="00E9035D" w:rsidRPr="00E9035D">
        <w:rPr>
          <w:lang w:val="ru-RU"/>
        </w:rPr>
        <w:t xml:space="preserve"> </w:t>
      </w:r>
      <w:r w:rsidR="00620FBA">
        <w:rPr>
          <w:rFonts w:ascii="Times New Roman" w:hAnsi="Times New Roman" w:cs="Times New Roman"/>
          <w:sz w:val="28"/>
          <w:szCs w:val="28"/>
          <w:lang w:val="uk-UA"/>
        </w:rPr>
        <w:t>[там само</w:t>
      </w:r>
      <w:r w:rsidR="00E9035D" w:rsidRPr="00E9035D">
        <w:rPr>
          <w:rFonts w:ascii="Times New Roman" w:hAnsi="Times New Roman" w:cs="Times New Roman"/>
          <w:sz w:val="28"/>
          <w:szCs w:val="28"/>
          <w:lang w:val="uk-UA"/>
        </w:rPr>
        <w:t>]</w:t>
      </w:r>
      <w:r w:rsidR="00E9035D">
        <w:rPr>
          <w:rFonts w:ascii="Times New Roman" w:hAnsi="Times New Roman" w:cs="Times New Roman"/>
          <w:sz w:val="28"/>
          <w:szCs w:val="28"/>
          <w:lang w:val="uk-UA"/>
        </w:rPr>
        <w:t xml:space="preserve">. </w:t>
      </w:r>
    </w:p>
    <w:p w14:paraId="6956348A" w14:textId="5455E5D4" w:rsidR="00FA1826" w:rsidRPr="00FA1826" w:rsidRDefault="00FA1826" w:rsidP="006632D8">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цих позицій термін </w:t>
      </w:r>
      <w:r w:rsidR="000F3670" w:rsidRPr="00FA1826">
        <w:rPr>
          <w:rFonts w:ascii="Times New Roman" w:hAnsi="Times New Roman" w:cs="Times New Roman"/>
          <w:sz w:val="28"/>
          <w:szCs w:val="28"/>
          <w:lang w:val="uk-UA"/>
        </w:rPr>
        <w:t xml:space="preserve">«підготовка» є полісемантичним, </w:t>
      </w:r>
      <w:r>
        <w:rPr>
          <w:rFonts w:ascii="Times New Roman" w:hAnsi="Times New Roman" w:cs="Times New Roman"/>
          <w:sz w:val="28"/>
          <w:szCs w:val="28"/>
          <w:lang w:val="uk-UA"/>
        </w:rPr>
        <w:t>адже використовується у декількох значеннях</w:t>
      </w:r>
      <w:r w:rsidR="000F3670" w:rsidRPr="00FA1826">
        <w:rPr>
          <w:rFonts w:ascii="Times New Roman" w:hAnsi="Times New Roman" w:cs="Times New Roman"/>
          <w:sz w:val="28"/>
          <w:szCs w:val="28"/>
          <w:lang w:val="uk-UA"/>
        </w:rPr>
        <w:t>,</w:t>
      </w:r>
      <w:r>
        <w:rPr>
          <w:rFonts w:ascii="Times New Roman" w:hAnsi="Times New Roman" w:cs="Times New Roman"/>
          <w:sz w:val="28"/>
          <w:szCs w:val="28"/>
          <w:lang w:val="uk-UA"/>
        </w:rPr>
        <w:t xml:space="preserve"> головними з </w:t>
      </w:r>
      <w:r w:rsidR="000F3670" w:rsidRPr="00FA1826">
        <w:rPr>
          <w:rFonts w:ascii="Times New Roman" w:hAnsi="Times New Roman" w:cs="Times New Roman"/>
          <w:sz w:val="28"/>
          <w:szCs w:val="28"/>
          <w:lang w:val="uk-UA"/>
        </w:rPr>
        <w:t xml:space="preserve">яких є </w:t>
      </w:r>
      <w:r w:rsidRPr="00FA1826">
        <w:rPr>
          <w:rFonts w:ascii="Times New Roman" w:hAnsi="Times New Roman" w:cs="Times New Roman"/>
          <w:sz w:val="28"/>
          <w:szCs w:val="28"/>
          <w:lang w:val="uk-UA"/>
        </w:rPr>
        <w:t xml:space="preserve">дія, </w:t>
      </w:r>
      <w:r w:rsidR="000F3670" w:rsidRPr="00FA1826">
        <w:rPr>
          <w:rFonts w:ascii="Times New Roman" w:hAnsi="Times New Roman" w:cs="Times New Roman"/>
          <w:sz w:val="28"/>
          <w:szCs w:val="28"/>
          <w:lang w:val="uk-UA"/>
        </w:rPr>
        <w:t>процес, діяльність, безпосередній їх</w:t>
      </w:r>
      <w:r>
        <w:rPr>
          <w:rFonts w:ascii="Times New Roman" w:hAnsi="Times New Roman" w:cs="Times New Roman"/>
          <w:sz w:val="28"/>
          <w:szCs w:val="28"/>
          <w:lang w:val="uk-UA"/>
        </w:rPr>
        <w:t>ній</w:t>
      </w:r>
      <w:r w:rsidR="000F3670" w:rsidRPr="00FA1826">
        <w:rPr>
          <w:rFonts w:ascii="Times New Roman" w:hAnsi="Times New Roman" w:cs="Times New Roman"/>
          <w:sz w:val="28"/>
          <w:szCs w:val="28"/>
          <w:lang w:val="uk-UA"/>
        </w:rPr>
        <w:t xml:space="preserve"> результат. </w:t>
      </w:r>
    </w:p>
    <w:p w14:paraId="426D8003" w14:textId="749FB67D" w:rsidR="00FA1826" w:rsidRDefault="00FA1826" w:rsidP="006632D8">
      <w:pPr>
        <w:pStyle w:val="a3"/>
        <w:tabs>
          <w:tab w:val="left" w:pos="1230"/>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У</w:t>
      </w:r>
      <w:r w:rsidRPr="00FA1826">
        <w:rPr>
          <w:rFonts w:ascii="Times New Roman" w:hAnsi="Times New Roman" w:cs="Times New Roman"/>
          <w:sz w:val="28"/>
          <w:szCs w:val="28"/>
          <w:lang w:val="ru-RU"/>
        </w:rPr>
        <w:t xml:space="preserve"> науковій літературі в</w:t>
      </w:r>
      <w:r>
        <w:rPr>
          <w:rFonts w:ascii="Times New Roman" w:hAnsi="Times New Roman" w:cs="Times New Roman"/>
          <w:sz w:val="28"/>
          <w:szCs w:val="28"/>
          <w:lang w:val="ru-RU"/>
        </w:rPr>
        <w:t>живають</w:t>
      </w:r>
      <w:r w:rsidRPr="00FA1826">
        <w:rPr>
          <w:rFonts w:ascii="Times New Roman" w:hAnsi="Times New Roman" w:cs="Times New Roman"/>
          <w:sz w:val="28"/>
          <w:szCs w:val="28"/>
          <w:lang w:val="ru-RU"/>
        </w:rPr>
        <w:t xml:space="preserve"> словосполучення «професійна підготовка»</w:t>
      </w:r>
      <w:r>
        <w:rPr>
          <w:rFonts w:ascii="Times New Roman" w:hAnsi="Times New Roman" w:cs="Times New Roman"/>
          <w:sz w:val="28"/>
          <w:szCs w:val="28"/>
          <w:lang w:val="ru-RU"/>
        </w:rPr>
        <w:t xml:space="preserve"> в</w:t>
      </w:r>
      <w:r w:rsidR="000F3670" w:rsidRPr="00FA1826">
        <w:rPr>
          <w:rFonts w:ascii="Times New Roman" w:hAnsi="Times New Roman" w:cs="Times New Roman"/>
          <w:sz w:val="28"/>
          <w:szCs w:val="28"/>
          <w:lang w:val="ru-RU"/>
        </w:rPr>
        <w:t xml:space="preserve"> контексті </w:t>
      </w:r>
      <w:r>
        <w:rPr>
          <w:rFonts w:ascii="Times New Roman" w:hAnsi="Times New Roman" w:cs="Times New Roman"/>
          <w:sz w:val="28"/>
          <w:szCs w:val="28"/>
          <w:lang w:val="ru-RU"/>
        </w:rPr>
        <w:t>аналізу процесу здо</w:t>
      </w:r>
      <w:r w:rsidR="000F3670" w:rsidRPr="00FA1826">
        <w:rPr>
          <w:rFonts w:ascii="Times New Roman" w:hAnsi="Times New Roman" w:cs="Times New Roman"/>
          <w:sz w:val="28"/>
          <w:szCs w:val="28"/>
          <w:lang w:val="ru-RU"/>
        </w:rPr>
        <w:t>буття професійних</w:t>
      </w:r>
      <w:r>
        <w:rPr>
          <w:rFonts w:ascii="Times New Roman" w:hAnsi="Times New Roman" w:cs="Times New Roman"/>
          <w:sz w:val="28"/>
          <w:szCs w:val="28"/>
          <w:lang w:val="ru-RU"/>
        </w:rPr>
        <w:t xml:space="preserve"> знань, умінь та </w:t>
      </w:r>
      <w:r w:rsidR="006F74BB">
        <w:rPr>
          <w:rFonts w:ascii="Times New Roman" w:hAnsi="Times New Roman" w:cs="Times New Roman"/>
          <w:sz w:val="28"/>
          <w:szCs w:val="28"/>
          <w:lang w:val="ru-RU"/>
        </w:rPr>
        <w:t xml:space="preserve"> навичок</w:t>
      </w:r>
      <w:r w:rsidR="000F3670" w:rsidRPr="00FA1826">
        <w:rPr>
          <w:rFonts w:ascii="Times New Roman" w:hAnsi="Times New Roman" w:cs="Times New Roman"/>
          <w:sz w:val="28"/>
          <w:szCs w:val="28"/>
          <w:lang w:val="ru-RU"/>
        </w:rPr>
        <w:t xml:space="preserve"> </w:t>
      </w:r>
      <w:r w:rsidR="006F74BB">
        <w:rPr>
          <w:rFonts w:ascii="Times New Roman" w:hAnsi="Times New Roman" w:cs="Times New Roman"/>
          <w:sz w:val="28"/>
          <w:szCs w:val="28"/>
          <w:lang w:val="ru-RU"/>
        </w:rPr>
        <w:t>[25; 37</w:t>
      </w:r>
      <w:r w:rsidR="006F74BB" w:rsidRPr="006F74BB">
        <w:rPr>
          <w:rFonts w:ascii="Times New Roman" w:hAnsi="Times New Roman" w:cs="Times New Roman"/>
          <w:sz w:val="28"/>
          <w:szCs w:val="28"/>
          <w:lang w:val="ru-RU"/>
        </w:rPr>
        <w:t>]</w:t>
      </w:r>
      <w:r w:rsidR="006F74BB">
        <w:rPr>
          <w:rFonts w:ascii="Times New Roman" w:hAnsi="Times New Roman" w:cs="Times New Roman"/>
          <w:sz w:val="28"/>
          <w:szCs w:val="28"/>
          <w:lang w:val="ru-RU"/>
        </w:rPr>
        <w:t xml:space="preserve">. </w:t>
      </w:r>
    </w:p>
    <w:p w14:paraId="62A49714" w14:textId="3F2F3E01" w:rsidR="00285805" w:rsidRPr="00285805" w:rsidRDefault="00285805" w:rsidP="00285805">
      <w:pPr>
        <w:pStyle w:val="a3"/>
        <w:tabs>
          <w:tab w:val="left" w:pos="1230"/>
        </w:tabs>
        <w:spacing w:line="360" w:lineRule="auto"/>
        <w:ind w:left="0" w:firstLine="709"/>
        <w:jc w:val="both"/>
        <w:rPr>
          <w:rFonts w:ascii="Times New Roman" w:hAnsi="Times New Roman" w:cs="Times New Roman"/>
          <w:sz w:val="28"/>
          <w:szCs w:val="28"/>
          <w:lang w:val="ru-RU"/>
        </w:rPr>
      </w:pPr>
      <w:r w:rsidRPr="00285805">
        <w:rPr>
          <w:rFonts w:ascii="Times New Roman" w:hAnsi="Times New Roman" w:cs="Times New Roman"/>
          <w:sz w:val="28"/>
          <w:szCs w:val="28"/>
          <w:lang w:val="ru-RU"/>
        </w:rPr>
        <w:t xml:space="preserve">Професійно-педагогічна підготовка - це цілеспрямований процес, який спрямований на формування у майбутніх вчителів знань, умінь та навичок, необхідних для роботи в школі. Цей процес включає в себе як теоретичну, так </w:t>
      </w:r>
      <w:r w:rsidR="006F74BB">
        <w:rPr>
          <w:rFonts w:ascii="Times New Roman" w:hAnsi="Times New Roman" w:cs="Times New Roman"/>
          <w:sz w:val="28"/>
          <w:szCs w:val="28"/>
          <w:lang w:val="ru-RU"/>
        </w:rPr>
        <w:t>і практичну підготовку</w:t>
      </w:r>
      <w:r w:rsidR="006F74BB" w:rsidRPr="006F74BB">
        <w:rPr>
          <w:lang w:val="ru-RU"/>
        </w:rPr>
        <w:t xml:space="preserve"> </w:t>
      </w:r>
      <w:r w:rsidR="006F74BB">
        <w:rPr>
          <w:rFonts w:ascii="Times New Roman" w:hAnsi="Times New Roman" w:cs="Times New Roman"/>
          <w:sz w:val="28"/>
          <w:szCs w:val="28"/>
          <w:lang w:val="ru-RU"/>
        </w:rPr>
        <w:t>[37</w:t>
      </w:r>
      <w:r w:rsidR="006F74BB" w:rsidRPr="006F74BB">
        <w:rPr>
          <w:rFonts w:ascii="Times New Roman" w:hAnsi="Times New Roman" w:cs="Times New Roman"/>
          <w:sz w:val="28"/>
          <w:szCs w:val="28"/>
          <w:lang w:val="ru-RU"/>
        </w:rPr>
        <w:t>]</w:t>
      </w:r>
      <w:r w:rsidR="006F74BB">
        <w:rPr>
          <w:rFonts w:ascii="Times New Roman" w:hAnsi="Times New Roman" w:cs="Times New Roman"/>
          <w:sz w:val="28"/>
          <w:szCs w:val="28"/>
          <w:lang w:val="ru-RU"/>
        </w:rPr>
        <w:t xml:space="preserve">. </w:t>
      </w:r>
    </w:p>
    <w:p w14:paraId="011DB952" w14:textId="161E342A" w:rsidR="00285805" w:rsidRPr="00F339F3" w:rsidRDefault="00285805" w:rsidP="00F339F3">
      <w:pPr>
        <w:pStyle w:val="a3"/>
        <w:tabs>
          <w:tab w:val="left" w:pos="1230"/>
        </w:tabs>
        <w:spacing w:line="360" w:lineRule="auto"/>
        <w:ind w:left="0" w:firstLine="709"/>
        <w:jc w:val="both"/>
        <w:rPr>
          <w:rFonts w:ascii="Times New Roman" w:hAnsi="Times New Roman" w:cs="Times New Roman"/>
          <w:sz w:val="28"/>
          <w:szCs w:val="28"/>
          <w:lang w:val="ru-RU"/>
        </w:rPr>
      </w:pPr>
      <w:r w:rsidRPr="00285805">
        <w:rPr>
          <w:rFonts w:ascii="Times New Roman" w:hAnsi="Times New Roman" w:cs="Times New Roman"/>
          <w:sz w:val="28"/>
          <w:szCs w:val="28"/>
          <w:lang w:val="ru-RU"/>
        </w:rPr>
        <w:t>А. Садова визначає професійно-педагогічну підготовку як комплекс цілеспрямованих заходів, які забезпечують формування в особистості профе</w:t>
      </w:r>
      <w:r>
        <w:rPr>
          <w:rFonts w:ascii="Times New Roman" w:hAnsi="Times New Roman" w:cs="Times New Roman"/>
          <w:sz w:val="28"/>
          <w:szCs w:val="28"/>
          <w:lang w:val="ru-RU"/>
        </w:rPr>
        <w:t xml:space="preserve">сійних знань, умінь та навичок. </w:t>
      </w:r>
      <w:r w:rsidRPr="00285805">
        <w:rPr>
          <w:rFonts w:ascii="Times New Roman" w:hAnsi="Times New Roman" w:cs="Times New Roman"/>
          <w:sz w:val="28"/>
          <w:szCs w:val="28"/>
          <w:lang w:val="ru-RU"/>
        </w:rPr>
        <w:t>Результатом професійно-педагогічної підготовки є готовність до педагогічної діяльності. Ця готовність проявляєть</w:t>
      </w:r>
      <w:r>
        <w:rPr>
          <w:rFonts w:ascii="Times New Roman" w:hAnsi="Times New Roman" w:cs="Times New Roman"/>
          <w:sz w:val="28"/>
          <w:szCs w:val="28"/>
          <w:lang w:val="ru-RU"/>
        </w:rPr>
        <w:t>ся в тому, що майбутні вчителі: м</w:t>
      </w:r>
      <w:r w:rsidRPr="00285805">
        <w:rPr>
          <w:rFonts w:ascii="Times New Roman" w:hAnsi="Times New Roman" w:cs="Times New Roman"/>
          <w:sz w:val="28"/>
          <w:szCs w:val="28"/>
          <w:lang w:val="ru-RU"/>
        </w:rPr>
        <w:t>ають знання про особливості розвитку дітей та закономірно</w:t>
      </w:r>
      <w:r>
        <w:rPr>
          <w:rFonts w:ascii="Times New Roman" w:hAnsi="Times New Roman" w:cs="Times New Roman"/>
          <w:sz w:val="28"/>
          <w:szCs w:val="28"/>
          <w:lang w:val="ru-RU"/>
        </w:rPr>
        <w:t>сті навчально-виховного процесу; в</w:t>
      </w:r>
      <w:r w:rsidRPr="00285805">
        <w:rPr>
          <w:rFonts w:ascii="Times New Roman" w:hAnsi="Times New Roman" w:cs="Times New Roman"/>
          <w:sz w:val="28"/>
          <w:szCs w:val="28"/>
          <w:lang w:val="ru-RU"/>
        </w:rPr>
        <w:t>олодіють методами та технологіями навчання, які відповідають віковим та ін</w:t>
      </w:r>
      <w:r>
        <w:rPr>
          <w:rFonts w:ascii="Times New Roman" w:hAnsi="Times New Roman" w:cs="Times New Roman"/>
          <w:sz w:val="28"/>
          <w:szCs w:val="28"/>
          <w:lang w:val="ru-RU"/>
        </w:rPr>
        <w:t>дивідуальним особливостям учнів; в</w:t>
      </w:r>
      <w:r w:rsidRPr="00285805">
        <w:rPr>
          <w:rFonts w:ascii="Times New Roman" w:hAnsi="Times New Roman" w:cs="Times New Roman"/>
          <w:sz w:val="28"/>
          <w:szCs w:val="28"/>
          <w:lang w:val="ru-RU"/>
        </w:rPr>
        <w:t>міють організовувати та про</w:t>
      </w:r>
      <w:r>
        <w:rPr>
          <w:rFonts w:ascii="Times New Roman" w:hAnsi="Times New Roman" w:cs="Times New Roman"/>
          <w:sz w:val="28"/>
          <w:szCs w:val="28"/>
          <w:lang w:val="ru-RU"/>
        </w:rPr>
        <w:t xml:space="preserve">водити уроки, позакласні </w:t>
      </w:r>
      <w:r>
        <w:rPr>
          <w:rFonts w:ascii="Times New Roman" w:hAnsi="Times New Roman" w:cs="Times New Roman"/>
          <w:sz w:val="28"/>
          <w:szCs w:val="28"/>
          <w:lang w:val="ru-RU"/>
        </w:rPr>
        <w:lastRenderedPageBreak/>
        <w:t>заходи; м</w:t>
      </w:r>
      <w:r w:rsidRPr="00285805">
        <w:rPr>
          <w:rFonts w:ascii="Times New Roman" w:hAnsi="Times New Roman" w:cs="Times New Roman"/>
          <w:sz w:val="28"/>
          <w:szCs w:val="28"/>
          <w:lang w:val="ru-RU"/>
        </w:rPr>
        <w:t>ають навички роботи</w:t>
      </w:r>
      <w:r>
        <w:rPr>
          <w:rFonts w:ascii="Times New Roman" w:hAnsi="Times New Roman" w:cs="Times New Roman"/>
          <w:sz w:val="28"/>
          <w:szCs w:val="28"/>
          <w:lang w:val="ru-RU"/>
        </w:rPr>
        <w:t xml:space="preserve"> з батьками та іншими фахівцями; в</w:t>
      </w:r>
      <w:r w:rsidRPr="00285805">
        <w:rPr>
          <w:rFonts w:ascii="Times New Roman" w:hAnsi="Times New Roman" w:cs="Times New Roman"/>
          <w:sz w:val="28"/>
          <w:szCs w:val="28"/>
          <w:lang w:val="ru-RU"/>
        </w:rPr>
        <w:t>олодіють особистісними якостями, які необхідні для роботи з учнями, такими як емпатія, толерантніст</w:t>
      </w:r>
      <w:r w:rsidR="00F339F3">
        <w:rPr>
          <w:rFonts w:ascii="Times New Roman" w:hAnsi="Times New Roman" w:cs="Times New Roman"/>
          <w:sz w:val="28"/>
          <w:szCs w:val="28"/>
          <w:lang w:val="ru-RU"/>
        </w:rPr>
        <w:t>ь, гнучкість та стресостійкість</w:t>
      </w:r>
      <w:r w:rsidR="00F339F3" w:rsidRPr="00F339F3">
        <w:rPr>
          <w:lang w:val="ru-RU"/>
        </w:rPr>
        <w:t xml:space="preserve"> </w:t>
      </w:r>
      <w:r w:rsidR="006F74BB">
        <w:rPr>
          <w:rFonts w:ascii="Times New Roman" w:hAnsi="Times New Roman" w:cs="Times New Roman"/>
          <w:sz w:val="28"/>
          <w:szCs w:val="28"/>
          <w:lang w:val="ru-RU"/>
        </w:rPr>
        <w:t>[37</w:t>
      </w:r>
      <w:r w:rsidR="00F339F3" w:rsidRPr="00F339F3">
        <w:rPr>
          <w:rFonts w:ascii="Times New Roman" w:hAnsi="Times New Roman" w:cs="Times New Roman"/>
          <w:sz w:val="28"/>
          <w:szCs w:val="28"/>
          <w:lang w:val="ru-RU"/>
        </w:rPr>
        <w:t>].</w:t>
      </w:r>
    </w:p>
    <w:p w14:paraId="592C7970" w14:textId="30E05F53" w:rsidR="00F339F3" w:rsidRPr="00F339F3" w:rsidRDefault="00F339F3" w:rsidP="00F339F3">
      <w:pPr>
        <w:pStyle w:val="a3"/>
        <w:tabs>
          <w:tab w:val="left" w:pos="1230"/>
        </w:tabs>
        <w:spacing w:line="360" w:lineRule="auto"/>
        <w:ind w:left="0" w:firstLine="709"/>
        <w:jc w:val="both"/>
        <w:rPr>
          <w:rFonts w:ascii="Times New Roman" w:hAnsi="Times New Roman" w:cs="Times New Roman"/>
          <w:sz w:val="28"/>
          <w:szCs w:val="28"/>
          <w:lang w:val="ru-RU"/>
        </w:rPr>
      </w:pPr>
      <w:r w:rsidRPr="00F339F3">
        <w:rPr>
          <w:rFonts w:ascii="Times New Roman" w:hAnsi="Times New Roman" w:cs="Times New Roman"/>
          <w:sz w:val="28"/>
          <w:szCs w:val="28"/>
          <w:lang w:val="ru-RU"/>
        </w:rPr>
        <w:t>Вчена обґрунтувала</w:t>
      </w:r>
      <w:r w:rsidR="000F3670" w:rsidRPr="00F339F3">
        <w:rPr>
          <w:rFonts w:ascii="Times New Roman" w:hAnsi="Times New Roman" w:cs="Times New Roman"/>
          <w:sz w:val="28"/>
          <w:szCs w:val="28"/>
          <w:lang w:val="ru-RU"/>
        </w:rPr>
        <w:t xml:space="preserve"> </w:t>
      </w:r>
      <w:r w:rsidRPr="00F339F3">
        <w:rPr>
          <w:rFonts w:ascii="Times New Roman" w:hAnsi="Times New Roman" w:cs="Times New Roman"/>
          <w:sz w:val="28"/>
          <w:szCs w:val="28"/>
          <w:lang w:val="ru-RU"/>
        </w:rPr>
        <w:t>логічну послідовність та взаємозалежність</w:t>
      </w:r>
      <w:r w:rsidR="000F3670" w:rsidRPr="00F339F3">
        <w:rPr>
          <w:rFonts w:ascii="Times New Roman" w:hAnsi="Times New Roman" w:cs="Times New Roman"/>
          <w:sz w:val="28"/>
          <w:szCs w:val="28"/>
          <w:lang w:val="ru-RU"/>
        </w:rPr>
        <w:t xml:space="preserve"> </w:t>
      </w:r>
      <w:r w:rsidRPr="00F339F3">
        <w:rPr>
          <w:rFonts w:ascii="Times New Roman" w:hAnsi="Times New Roman" w:cs="Times New Roman"/>
          <w:sz w:val="28"/>
          <w:szCs w:val="28"/>
          <w:lang w:val="ru-RU"/>
        </w:rPr>
        <w:t>термінів</w:t>
      </w:r>
      <w:r w:rsidR="000F3670" w:rsidRPr="00F339F3">
        <w:rPr>
          <w:rFonts w:ascii="Times New Roman" w:hAnsi="Times New Roman" w:cs="Times New Roman"/>
          <w:sz w:val="28"/>
          <w:szCs w:val="28"/>
          <w:lang w:val="ru-RU"/>
        </w:rPr>
        <w:t xml:space="preserve">: «підготовка» – «професійна підготовка» – «професійно-педагогічна підготовка» – «готовність до педагогічної діяльності». </w:t>
      </w:r>
      <w:r>
        <w:rPr>
          <w:rFonts w:ascii="Times New Roman" w:hAnsi="Times New Roman" w:cs="Times New Roman"/>
          <w:sz w:val="28"/>
          <w:szCs w:val="28"/>
          <w:lang w:val="ru-RU"/>
        </w:rPr>
        <w:t>Окрім того А.Садова зауважує</w:t>
      </w:r>
      <w:r w:rsidR="000F3670" w:rsidRPr="00F339F3">
        <w:rPr>
          <w:rFonts w:ascii="Times New Roman" w:hAnsi="Times New Roman" w:cs="Times New Roman"/>
          <w:sz w:val="28"/>
          <w:szCs w:val="28"/>
          <w:lang w:val="ru-RU"/>
        </w:rPr>
        <w:t xml:space="preserve">, що </w:t>
      </w:r>
      <w:r>
        <w:rPr>
          <w:rFonts w:ascii="Times New Roman" w:hAnsi="Times New Roman" w:cs="Times New Roman"/>
          <w:sz w:val="28"/>
          <w:szCs w:val="28"/>
          <w:lang w:val="ru-RU"/>
        </w:rPr>
        <w:t>певний рівень підготовки</w:t>
      </w:r>
      <w:r w:rsidR="000F3670" w:rsidRPr="00F339F3">
        <w:rPr>
          <w:rFonts w:ascii="Times New Roman" w:hAnsi="Times New Roman" w:cs="Times New Roman"/>
          <w:sz w:val="28"/>
          <w:szCs w:val="28"/>
          <w:lang w:val="ru-RU"/>
        </w:rPr>
        <w:t xml:space="preserve"> майбутніх фахівців </w:t>
      </w:r>
      <w:r>
        <w:rPr>
          <w:rFonts w:ascii="Times New Roman" w:hAnsi="Times New Roman" w:cs="Times New Roman"/>
          <w:sz w:val="28"/>
          <w:szCs w:val="28"/>
          <w:lang w:val="ru-RU"/>
        </w:rPr>
        <w:t xml:space="preserve">здобувають </w:t>
      </w:r>
      <w:r w:rsidR="000F3670" w:rsidRPr="00F339F3">
        <w:rPr>
          <w:rFonts w:ascii="Times New Roman" w:hAnsi="Times New Roman" w:cs="Times New Roman"/>
          <w:sz w:val="28"/>
          <w:szCs w:val="28"/>
          <w:lang w:val="ru-RU"/>
        </w:rPr>
        <w:t xml:space="preserve">і під час освіти </w:t>
      </w:r>
      <w:r w:rsidR="006F74BB">
        <w:rPr>
          <w:rFonts w:ascii="Times New Roman" w:hAnsi="Times New Roman" w:cs="Times New Roman"/>
          <w:sz w:val="28"/>
          <w:szCs w:val="28"/>
          <w:lang w:val="ru-RU"/>
        </w:rPr>
        <w:t>[там само</w:t>
      </w:r>
      <w:r w:rsidRPr="00F339F3">
        <w:rPr>
          <w:rFonts w:ascii="Times New Roman" w:hAnsi="Times New Roman" w:cs="Times New Roman"/>
          <w:sz w:val="28"/>
          <w:szCs w:val="28"/>
          <w:lang w:val="ru-RU"/>
        </w:rPr>
        <w:t>].</w:t>
      </w:r>
    </w:p>
    <w:p w14:paraId="28A55578" w14:textId="291F736A" w:rsidR="00F339F3" w:rsidRPr="00F339F3" w:rsidRDefault="00F339F3" w:rsidP="00F339F3">
      <w:pPr>
        <w:pStyle w:val="a3"/>
        <w:tabs>
          <w:tab w:val="left" w:pos="1230"/>
        </w:tabs>
        <w:spacing w:line="360" w:lineRule="auto"/>
        <w:ind w:left="0" w:firstLine="709"/>
        <w:jc w:val="both"/>
        <w:rPr>
          <w:rFonts w:ascii="Times New Roman" w:hAnsi="Times New Roman" w:cs="Times New Roman"/>
          <w:sz w:val="28"/>
          <w:szCs w:val="28"/>
          <w:lang w:val="ru-RU"/>
        </w:rPr>
      </w:pPr>
      <w:r w:rsidRPr="00F339F3">
        <w:rPr>
          <w:rFonts w:ascii="Times New Roman" w:hAnsi="Times New Roman" w:cs="Times New Roman"/>
          <w:sz w:val="28"/>
          <w:szCs w:val="28"/>
          <w:lang w:val="ru-RU"/>
        </w:rPr>
        <w:t>Професійна підготовка - це цілеспрямований процес, який спрямований на формування у майбутніх фахівців знань, умінь та навичок, необхід</w:t>
      </w:r>
      <w:r w:rsidR="006F74BB">
        <w:rPr>
          <w:rFonts w:ascii="Times New Roman" w:hAnsi="Times New Roman" w:cs="Times New Roman"/>
          <w:sz w:val="28"/>
          <w:szCs w:val="28"/>
          <w:lang w:val="ru-RU"/>
        </w:rPr>
        <w:t>них для роботи в певній галузі</w:t>
      </w:r>
      <w:r w:rsidR="006F74BB" w:rsidRPr="006F74BB">
        <w:rPr>
          <w:lang w:val="ru-RU"/>
        </w:rPr>
        <w:t xml:space="preserve"> </w:t>
      </w:r>
      <w:r w:rsidR="006F74BB">
        <w:rPr>
          <w:rFonts w:ascii="Times New Roman" w:hAnsi="Times New Roman" w:cs="Times New Roman"/>
          <w:sz w:val="28"/>
          <w:szCs w:val="28"/>
          <w:lang w:val="ru-RU"/>
        </w:rPr>
        <w:t>[там само</w:t>
      </w:r>
      <w:r w:rsidR="006F74BB" w:rsidRPr="006F74BB">
        <w:rPr>
          <w:rFonts w:ascii="Times New Roman" w:hAnsi="Times New Roman" w:cs="Times New Roman"/>
          <w:sz w:val="28"/>
          <w:szCs w:val="28"/>
          <w:lang w:val="ru-RU"/>
        </w:rPr>
        <w:t>]</w:t>
      </w:r>
      <w:r w:rsidR="006F74BB">
        <w:rPr>
          <w:rFonts w:ascii="Times New Roman" w:hAnsi="Times New Roman" w:cs="Times New Roman"/>
          <w:sz w:val="28"/>
          <w:szCs w:val="28"/>
          <w:lang w:val="ru-RU"/>
        </w:rPr>
        <w:t xml:space="preserve">. </w:t>
      </w:r>
    </w:p>
    <w:p w14:paraId="69917F42" w14:textId="2A1823D0" w:rsidR="00F339F3" w:rsidRPr="00F339F3" w:rsidRDefault="00F339F3" w:rsidP="00F339F3">
      <w:pPr>
        <w:pStyle w:val="a3"/>
        <w:tabs>
          <w:tab w:val="left" w:pos="1230"/>
        </w:tabs>
        <w:spacing w:line="360" w:lineRule="auto"/>
        <w:ind w:left="0" w:firstLine="709"/>
        <w:jc w:val="both"/>
        <w:rPr>
          <w:rFonts w:ascii="Times New Roman" w:hAnsi="Times New Roman" w:cs="Times New Roman"/>
          <w:sz w:val="28"/>
          <w:szCs w:val="28"/>
          <w:lang w:val="ru-RU"/>
        </w:rPr>
      </w:pPr>
      <w:r w:rsidRPr="00F339F3">
        <w:rPr>
          <w:rFonts w:ascii="Times New Roman" w:hAnsi="Times New Roman" w:cs="Times New Roman"/>
          <w:sz w:val="28"/>
          <w:szCs w:val="28"/>
          <w:lang w:val="ru-RU"/>
        </w:rPr>
        <w:t>Професійна освіта - це система освітньо-виховних заходів, яка спрямована на підготовку фахі</w:t>
      </w:r>
      <w:r w:rsidR="006F74BB">
        <w:rPr>
          <w:rFonts w:ascii="Times New Roman" w:hAnsi="Times New Roman" w:cs="Times New Roman"/>
          <w:sz w:val="28"/>
          <w:szCs w:val="28"/>
          <w:lang w:val="ru-RU"/>
        </w:rPr>
        <w:t>вців до роботи в певній галузі</w:t>
      </w:r>
      <w:r w:rsidR="006F74BB" w:rsidRPr="006F74BB">
        <w:rPr>
          <w:lang w:val="ru-RU"/>
        </w:rPr>
        <w:t xml:space="preserve"> </w:t>
      </w:r>
      <w:r w:rsidR="006F74BB">
        <w:rPr>
          <w:rFonts w:ascii="Times New Roman" w:hAnsi="Times New Roman" w:cs="Times New Roman"/>
          <w:sz w:val="28"/>
          <w:szCs w:val="28"/>
          <w:lang w:val="ru-RU"/>
        </w:rPr>
        <w:t>[там само</w:t>
      </w:r>
      <w:r w:rsidR="006F74BB" w:rsidRPr="006F74BB">
        <w:rPr>
          <w:rFonts w:ascii="Times New Roman" w:hAnsi="Times New Roman" w:cs="Times New Roman"/>
          <w:sz w:val="28"/>
          <w:szCs w:val="28"/>
          <w:lang w:val="ru-RU"/>
        </w:rPr>
        <w:t>]</w:t>
      </w:r>
      <w:r w:rsidR="006F74BB">
        <w:rPr>
          <w:rFonts w:ascii="Times New Roman" w:hAnsi="Times New Roman" w:cs="Times New Roman"/>
          <w:sz w:val="28"/>
          <w:szCs w:val="28"/>
          <w:lang w:val="ru-RU"/>
        </w:rPr>
        <w:t xml:space="preserve">. </w:t>
      </w:r>
    </w:p>
    <w:p w14:paraId="64DADCCC" w14:textId="60F3B7B0" w:rsidR="00F339F3" w:rsidRPr="00F339F3" w:rsidRDefault="00F339F3" w:rsidP="00F339F3">
      <w:pPr>
        <w:pStyle w:val="a3"/>
        <w:tabs>
          <w:tab w:val="left" w:pos="1230"/>
        </w:tabs>
        <w:spacing w:line="360" w:lineRule="auto"/>
        <w:ind w:left="0" w:firstLine="709"/>
        <w:jc w:val="both"/>
        <w:rPr>
          <w:rFonts w:ascii="Times New Roman" w:hAnsi="Times New Roman" w:cs="Times New Roman"/>
          <w:sz w:val="28"/>
          <w:szCs w:val="28"/>
          <w:lang w:val="ru-RU"/>
        </w:rPr>
      </w:pPr>
      <w:r w:rsidRPr="00F339F3">
        <w:rPr>
          <w:rFonts w:ascii="Times New Roman" w:hAnsi="Times New Roman" w:cs="Times New Roman"/>
          <w:sz w:val="28"/>
          <w:szCs w:val="28"/>
          <w:lang w:val="ru-RU"/>
        </w:rPr>
        <w:t>Готовність - це здатність до викон</w:t>
      </w:r>
      <w:r w:rsidR="006F74BB">
        <w:rPr>
          <w:rFonts w:ascii="Times New Roman" w:hAnsi="Times New Roman" w:cs="Times New Roman"/>
          <w:sz w:val="28"/>
          <w:szCs w:val="28"/>
          <w:lang w:val="ru-RU"/>
        </w:rPr>
        <w:t>ання певної дії або діяльності</w:t>
      </w:r>
      <w:r w:rsidR="006F74BB" w:rsidRPr="006F74BB">
        <w:rPr>
          <w:lang w:val="ru-RU"/>
        </w:rPr>
        <w:t xml:space="preserve"> </w:t>
      </w:r>
      <w:r w:rsidR="006F74BB">
        <w:rPr>
          <w:rFonts w:ascii="Times New Roman" w:hAnsi="Times New Roman" w:cs="Times New Roman"/>
          <w:sz w:val="28"/>
          <w:szCs w:val="28"/>
          <w:lang w:val="ru-RU"/>
        </w:rPr>
        <w:t>[там само</w:t>
      </w:r>
      <w:r w:rsidR="006F74BB" w:rsidRPr="006F74BB">
        <w:rPr>
          <w:rFonts w:ascii="Times New Roman" w:hAnsi="Times New Roman" w:cs="Times New Roman"/>
          <w:sz w:val="28"/>
          <w:szCs w:val="28"/>
          <w:lang w:val="ru-RU"/>
        </w:rPr>
        <w:t>]</w:t>
      </w:r>
      <w:r w:rsidR="006F74BB">
        <w:rPr>
          <w:rFonts w:ascii="Times New Roman" w:hAnsi="Times New Roman" w:cs="Times New Roman"/>
          <w:sz w:val="28"/>
          <w:szCs w:val="28"/>
          <w:lang w:val="ru-RU"/>
        </w:rPr>
        <w:t xml:space="preserve">. </w:t>
      </w:r>
    </w:p>
    <w:p w14:paraId="587CE483" w14:textId="442F6B39" w:rsidR="00F339F3" w:rsidRPr="00F339F3" w:rsidRDefault="00F339F3" w:rsidP="00F339F3">
      <w:pPr>
        <w:pStyle w:val="a3"/>
        <w:tabs>
          <w:tab w:val="left" w:pos="1230"/>
        </w:tabs>
        <w:spacing w:line="360" w:lineRule="auto"/>
        <w:ind w:left="0" w:firstLine="709"/>
        <w:jc w:val="both"/>
        <w:rPr>
          <w:rFonts w:ascii="Times New Roman" w:hAnsi="Times New Roman" w:cs="Times New Roman"/>
          <w:sz w:val="28"/>
          <w:szCs w:val="28"/>
          <w:lang w:val="ru-RU"/>
        </w:rPr>
      </w:pPr>
      <w:r w:rsidRPr="00F339F3">
        <w:rPr>
          <w:rFonts w:ascii="Times New Roman" w:hAnsi="Times New Roman" w:cs="Times New Roman"/>
          <w:sz w:val="28"/>
          <w:szCs w:val="28"/>
          <w:lang w:val="ru-RU"/>
        </w:rPr>
        <w:t>Компетентність - це комплекс знань, умінь та навичок, необхідних для ефективного виконанн</w:t>
      </w:r>
      <w:r w:rsidR="006F74BB">
        <w:rPr>
          <w:rFonts w:ascii="Times New Roman" w:hAnsi="Times New Roman" w:cs="Times New Roman"/>
          <w:sz w:val="28"/>
          <w:szCs w:val="28"/>
          <w:lang w:val="ru-RU"/>
        </w:rPr>
        <w:t>я певної роботи або діяльності</w:t>
      </w:r>
      <w:r w:rsidR="006F74BB" w:rsidRPr="006F74BB">
        <w:rPr>
          <w:lang w:val="ru-RU"/>
        </w:rPr>
        <w:t xml:space="preserve"> </w:t>
      </w:r>
      <w:r w:rsidR="006F74BB">
        <w:rPr>
          <w:rFonts w:ascii="Times New Roman" w:hAnsi="Times New Roman" w:cs="Times New Roman"/>
          <w:sz w:val="28"/>
          <w:szCs w:val="28"/>
          <w:lang w:val="ru-RU"/>
        </w:rPr>
        <w:t>[там само</w:t>
      </w:r>
      <w:r w:rsidR="006F74BB" w:rsidRPr="006F74BB">
        <w:rPr>
          <w:rFonts w:ascii="Times New Roman" w:hAnsi="Times New Roman" w:cs="Times New Roman"/>
          <w:sz w:val="28"/>
          <w:szCs w:val="28"/>
          <w:lang w:val="ru-RU"/>
        </w:rPr>
        <w:t>]</w:t>
      </w:r>
      <w:r w:rsidR="006F74BB">
        <w:rPr>
          <w:rFonts w:ascii="Times New Roman" w:hAnsi="Times New Roman" w:cs="Times New Roman"/>
          <w:sz w:val="28"/>
          <w:szCs w:val="28"/>
          <w:lang w:val="ru-RU"/>
        </w:rPr>
        <w:t xml:space="preserve">. </w:t>
      </w:r>
    </w:p>
    <w:p w14:paraId="4C75D159" w14:textId="7F7F7872" w:rsidR="00F339F3" w:rsidRPr="00F339F3" w:rsidRDefault="00F339F3" w:rsidP="00F339F3">
      <w:pPr>
        <w:pStyle w:val="a3"/>
        <w:tabs>
          <w:tab w:val="left" w:pos="1230"/>
        </w:tabs>
        <w:spacing w:line="360" w:lineRule="auto"/>
        <w:ind w:left="0" w:firstLine="709"/>
        <w:jc w:val="both"/>
        <w:rPr>
          <w:rFonts w:ascii="Times New Roman" w:hAnsi="Times New Roman" w:cs="Times New Roman"/>
          <w:sz w:val="28"/>
          <w:szCs w:val="28"/>
          <w:lang w:val="ru-RU"/>
        </w:rPr>
      </w:pPr>
      <w:r w:rsidRPr="00F339F3">
        <w:rPr>
          <w:rFonts w:ascii="Times New Roman" w:hAnsi="Times New Roman" w:cs="Times New Roman"/>
          <w:sz w:val="28"/>
          <w:szCs w:val="28"/>
          <w:lang w:val="ru-RU"/>
        </w:rPr>
        <w:t>Ю. Сенько у своїх дослідженнях проан</w:t>
      </w:r>
      <w:r>
        <w:rPr>
          <w:rFonts w:ascii="Times New Roman" w:hAnsi="Times New Roman" w:cs="Times New Roman"/>
          <w:sz w:val="28"/>
          <w:szCs w:val="28"/>
          <w:lang w:val="ru-RU"/>
        </w:rPr>
        <w:t>алізував співвідношення понять «професійна підготовка», «професійна освіта», «готовність» та «компетентність». Науковець зазначає, що р</w:t>
      </w:r>
      <w:r w:rsidRPr="00F339F3">
        <w:rPr>
          <w:rFonts w:ascii="Times New Roman" w:hAnsi="Times New Roman" w:cs="Times New Roman"/>
          <w:sz w:val="28"/>
          <w:szCs w:val="28"/>
          <w:lang w:val="ru-RU"/>
        </w:rPr>
        <w:t>езультатом професійної підготовки в ЗВО є готовність їх випускників до педагогічної діял</w:t>
      </w:r>
      <w:r>
        <w:rPr>
          <w:rFonts w:ascii="Times New Roman" w:hAnsi="Times New Roman" w:cs="Times New Roman"/>
          <w:sz w:val="28"/>
          <w:szCs w:val="28"/>
          <w:lang w:val="ru-RU"/>
        </w:rPr>
        <w:t>ьності; а р</w:t>
      </w:r>
      <w:r w:rsidRPr="00F339F3">
        <w:rPr>
          <w:rFonts w:ascii="Times New Roman" w:hAnsi="Times New Roman" w:cs="Times New Roman"/>
          <w:sz w:val="28"/>
          <w:szCs w:val="28"/>
          <w:lang w:val="ru-RU"/>
        </w:rPr>
        <w:t>езультатом професійної педагогічної осв</w:t>
      </w:r>
      <w:r w:rsidR="00871216">
        <w:rPr>
          <w:rFonts w:ascii="Times New Roman" w:hAnsi="Times New Roman" w:cs="Times New Roman"/>
          <w:sz w:val="28"/>
          <w:szCs w:val="28"/>
          <w:lang w:val="ru-RU"/>
        </w:rPr>
        <w:t>іти є професійна компетентність</w:t>
      </w:r>
      <w:r w:rsidR="0083131B">
        <w:rPr>
          <w:rFonts w:ascii="Times New Roman" w:hAnsi="Times New Roman" w:cs="Times New Roman"/>
          <w:sz w:val="28"/>
          <w:szCs w:val="28"/>
          <w:lang w:val="ru-RU"/>
        </w:rPr>
        <w:t xml:space="preserve"> [81</w:t>
      </w:r>
      <w:r w:rsidR="00952E7D">
        <w:rPr>
          <w:rFonts w:ascii="Times New Roman" w:hAnsi="Times New Roman" w:cs="Times New Roman"/>
          <w:sz w:val="28"/>
          <w:szCs w:val="28"/>
          <w:lang w:val="ru-RU"/>
        </w:rPr>
        <w:t>, с.43</w:t>
      </w:r>
      <w:r w:rsidRPr="00F339F3">
        <w:rPr>
          <w:rFonts w:ascii="Times New Roman" w:hAnsi="Times New Roman" w:cs="Times New Roman"/>
          <w:sz w:val="28"/>
          <w:szCs w:val="28"/>
          <w:lang w:val="ru-RU"/>
        </w:rPr>
        <w:t>].</w:t>
      </w:r>
    </w:p>
    <w:p w14:paraId="64754C48" w14:textId="320E6A6D" w:rsidR="00A44A16" w:rsidRDefault="00F339F3" w:rsidP="00F339F3">
      <w:pPr>
        <w:pStyle w:val="a3"/>
        <w:tabs>
          <w:tab w:val="left" w:pos="1230"/>
        </w:tabs>
        <w:spacing w:line="360" w:lineRule="auto"/>
        <w:ind w:left="0" w:firstLine="709"/>
        <w:jc w:val="both"/>
        <w:rPr>
          <w:lang w:val="ru-RU"/>
        </w:rPr>
      </w:pPr>
      <w:r w:rsidRPr="00F339F3">
        <w:rPr>
          <w:rFonts w:ascii="Times New Roman" w:hAnsi="Times New Roman" w:cs="Times New Roman"/>
          <w:sz w:val="28"/>
          <w:szCs w:val="28"/>
          <w:lang w:val="ru-RU"/>
        </w:rPr>
        <w:t xml:space="preserve">Таким чином, </w:t>
      </w:r>
      <w:r>
        <w:rPr>
          <w:rFonts w:ascii="Times New Roman" w:hAnsi="Times New Roman" w:cs="Times New Roman"/>
          <w:sz w:val="28"/>
          <w:szCs w:val="28"/>
          <w:lang w:val="ru-RU"/>
        </w:rPr>
        <w:t xml:space="preserve">на думку вченого, </w:t>
      </w:r>
      <w:r w:rsidRPr="00F339F3">
        <w:rPr>
          <w:rFonts w:ascii="Times New Roman" w:hAnsi="Times New Roman" w:cs="Times New Roman"/>
          <w:sz w:val="28"/>
          <w:szCs w:val="28"/>
          <w:lang w:val="ru-RU"/>
        </w:rPr>
        <w:t xml:space="preserve">професійна підготовка є </w:t>
      </w:r>
      <w:r>
        <w:rPr>
          <w:rFonts w:ascii="Times New Roman" w:hAnsi="Times New Roman" w:cs="Times New Roman"/>
          <w:sz w:val="28"/>
          <w:szCs w:val="28"/>
          <w:lang w:val="ru-RU"/>
        </w:rPr>
        <w:t xml:space="preserve">основою для професійної освіти. </w:t>
      </w:r>
      <w:r w:rsidRPr="00F339F3">
        <w:rPr>
          <w:rFonts w:ascii="Times New Roman" w:hAnsi="Times New Roman" w:cs="Times New Roman"/>
          <w:sz w:val="28"/>
          <w:szCs w:val="28"/>
          <w:lang w:val="ru-RU"/>
        </w:rPr>
        <w:t>Готовність - це проміжний етап між професійною підготовкою та професійною компетентністю.</w:t>
      </w:r>
      <w:r>
        <w:rPr>
          <w:rFonts w:ascii="Times New Roman" w:hAnsi="Times New Roman" w:cs="Times New Roman"/>
          <w:sz w:val="28"/>
          <w:szCs w:val="28"/>
          <w:lang w:val="ru-RU"/>
        </w:rPr>
        <w:t xml:space="preserve"> </w:t>
      </w:r>
      <w:r w:rsidRPr="00F339F3">
        <w:rPr>
          <w:rFonts w:ascii="Times New Roman" w:hAnsi="Times New Roman" w:cs="Times New Roman"/>
          <w:sz w:val="28"/>
          <w:szCs w:val="28"/>
          <w:lang w:val="ru-RU"/>
        </w:rPr>
        <w:t>Професійна компетентність - це вищий рівень розвитку особистості, який досягається в результаті профес</w:t>
      </w:r>
      <w:r>
        <w:rPr>
          <w:rFonts w:ascii="Times New Roman" w:hAnsi="Times New Roman" w:cs="Times New Roman"/>
          <w:sz w:val="28"/>
          <w:szCs w:val="28"/>
          <w:lang w:val="ru-RU"/>
        </w:rPr>
        <w:t>ійної освіти та досвіду роботи. Науковець  зазначив</w:t>
      </w:r>
      <w:r w:rsidRPr="00F339F3">
        <w:rPr>
          <w:rFonts w:ascii="Times New Roman" w:hAnsi="Times New Roman" w:cs="Times New Roman"/>
          <w:sz w:val="28"/>
          <w:szCs w:val="28"/>
          <w:lang w:val="ru-RU"/>
        </w:rPr>
        <w:t>, що всі ці поняття пов'язані між собою.</w:t>
      </w:r>
      <w:r>
        <w:rPr>
          <w:rFonts w:ascii="Times New Roman" w:hAnsi="Times New Roman" w:cs="Times New Roman"/>
          <w:sz w:val="28"/>
          <w:szCs w:val="28"/>
          <w:lang w:val="ru-RU"/>
        </w:rPr>
        <w:t xml:space="preserve"> </w:t>
      </w:r>
      <w:r w:rsidRPr="00F339F3">
        <w:rPr>
          <w:rFonts w:ascii="Times New Roman" w:hAnsi="Times New Roman" w:cs="Times New Roman"/>
          <w:sz w:val="28"/>
          <w:szCs w:val="28"/>
          <w:lang w:val="ru-RU"/>
        </w:rPr>
        <w:t xml:space="preserve">Професійна підготовка, професійна освіта, готовність та компетентність - це необхідні умови для </w:t>
      </w:r>
      <w:r>
        <w:rPr>
          <w:rFonts w:ascii="Times New Roman" w:hAnsi="Times New Roman" w:cs="Times New Roman"/>
          <w:sz w:val="28"/>
          <w:szCs w:val="28"/>
          <w:lang w:val="ru-RU"/>
        </w:rPr>
        <w:t xml:space="preserve">успішної професійної діяльності </w:t>
      </w:r>
      <w:r w:rsidR="000F3670" w:rsidRPr="00F339F3">
        <w:rPr>
          <w:lang w:val="ru-RU"/>
        </w:rPr>
        <w:t xml:space="preserve"> </w:t>
      </w:r>
      <w:r w:rsidR="00952E7D">
        <w:rPr>
          <w:rFonts w:ascii="Times New Roman" w:hAnsi="Times New Roman" w:cs="Times New Roman"/>
          <w:sz w:val="28"/>
          <w:szCs w:val="28"/>
          <w:lang w:val="ru-RU"/>
        </w:rPr>
        <w:t>[там само</w:t>
      </w:r>
      <w:r w:rsidR="000F3670" w:rsidRPr="00A44A16">
        <w:rPr>
          <w:rFonts w:ascii="Times New Roman" w:hAnsi="Times New Roman" w:cs="Times New Roman"/>
          <w:sz w:val="28"/>
          <w:szCs w:val="28"/>
          <w:lang w:val="ru-RU"/>
        </w:rPr>
        <w:t>].</w:t>
      </w:r>
    </w:p>
    <w:p w14:paraId="01B8E2E3" w14:textId="177BB7D5" w:rsidR="00A44A16" w:rsidRPr="00A44A16" w:rsidRDefault="000F3670" w:rsidP="00A44A16">
      <w:pPr>
        <w:pStyle w:val="a3"/>
        <w:tabs>
          <w:tab w:val="left" w:pos="1230"/>
        </w:tabs>
        <w:spacing w:line="360" w:lineRule="auto"/>
        <w:ind w:left="0" w:firstLine="709"/>
        <w:jc w:val="both"/>
        <w:rPr>
          <w:rFonts w:ascii="Times New Roman" w:hAnsi="Times New Roman" w:cs="Times New Roman"/>
          <w:sz w:val="28"/>
          <w:szCs w:val="28"/>
          <w:lang w:val="ru-RU"/>
        </w:rPr>
      </w:pPr>
      <w:r w:rsidRPr="00A44A16">
        <w:rPr>
          <w:rFonts w:ascii="Times New Roman" w:hAnsi="Times New Roman" w:cs="Times New Roman"/>
          <w:sz w:val="28"/>
          <w:szCs w:val="28"/>
          <w:lang w:val="ru-RU"/>
        </w:rPr>
        <w:t xml:space="preserve"> </w:t>
      </w:r>
      <w:r w:rsidR="00A44A16" w:rsidRPr="00A44A16">
        <w:rPr>
          <w:rFonts w:ascii="Times New Roman" w:hAnsi="Times New Roman" w:cs="Times New Roman"/>
          <w:sz w:val="28"/>
          <w:szCs w:val="28"/>
          <w:lang w:val="ru-RU"/>
        </w:rPr>
        <w:t xml:space="preserve">Фахова готовність майбутніх вчителів до роботи в інклюзивному середовищі - це складне багатогранне поняття, яке включає в себе знання, </w:t>
      </w:r>
      <w:r w:rsidR="00A44A16" w:rsidRPr="00A44A16">
        <w:rPr>
          <w:rFonts w:ascii="Times New Roman" w:hAnsi="Times New Roman" w:cs="Times New Roman"/>
          <w:sz w:val="28"/>
          <w:szCs w:val="28"/>
          <w:lang w:val="ru-RU"/>
        </w:rPr>
        <w:lastRenderedPageBreak/>
        <w:t>уміння, навички та особисті якості, необхідні для</w:t>
      </w:r>
      <w:r w:rsidR="00952E7D">
        <w:rPr>
          <w:rFonts w:ascii="Times New Roman" w:hAnsi="Times New Roman" w:cs="Times New Roman"/>
          <w:sz w:val="28"/>
          <w:szCs w:val="28"/>
          <w:lang w:val="ru-RU"/>
        </w:rPr>
        <w:t xml:space="preserve"> успішної роботи з учнями з ООП </w:t>
      </w:r>
      <w:r w:rsidR="00952E7D" w:rsidRPr="00952E7D">
        <w:rPr>
          <w:rFonts w:ascii="Times New Roman" w:hAnsi="Times New Roman" w:cs="Times New Roman"/>
          <w:sz w:val="28"/>
          <w:szCs w:val="28"/>
          <w:lang w:val="ru-RU"/>
        </w:rPr>
        <w:t>[там само].</w:t>
      </w:r>
    </w:p>
    <w:p w14:paraId="06FF49EB" w14:textId="7E009876" w:rsidR="00A44A16" w:rsidRPr="00A44A16" w:rsidRDefault="00A44A16" w:rsidP="00A44A16">
      <w:pPr>
        <w:pStyle w:val="a3"/>
        <w:tabs>
          <w:tab w:val="left" w:pos="1230"/>
        </w:tabs>
        <w:spacing w:line="360" w:lineRule="auto"/>
        <w:ind w:left="0" w:firstLine="709"/>
        <w:jc w:val="both"/>
        <w:rPr>
          <w:rFonts w:ascii="Times New Roman" w:hAnsi="Times New Roman" w:cs="Times New Roman"/>
          <w:sz w:val="28"/>
          <w:szCs w:val="28"/>
          <w:lang w:val="ru-RU"/>
        </w:rPr>
      </w:pPr>
      <w:r w:rsidRPr="00A44A16">
        <w:rPr>
          <w:rFonts w:ascii="Times New Roman" w:hAnsi="Times New Roman" w:cs="Times New Roman"/>
          <w:sz w:val="28"/>
          <w:szCs w:val="28"/>
          <w:lang w:val="ru-RU"/>
        </w:rPr>
        <w:t>Визначення змісту, структури, рівнів та етап</w:t>
      </w:r>
      <w:r>
        <w:rPr>
          <w:rFonts w:ascii="Times New Roman" w:hAnsi="Times New Roman" w:cs="Times New Roman"/>
          <w:sz w:val="28"/>
          <w:szCs w:val="28"/>
          <w:lang w:val="ru-RU"/>
        </w:rPr>
        <w:t>ів фахової готовності дозволяє: р</w:t>
      </w:r>
      <w:r w:rsidRPr="00A44A16">
        <w:rPr>
          <w:rFonts w:ascii="Times New Roman" w:hAnsi="Times New Roman" w:cs="Times New Roman"/>
          <w:sz w:val="28"/>
          <w:szCs w:val="28"/>
          <w:lang w:val="ru-RU"/>
        </w:rPr>
        <w:t>озкри</w:t>
      </w:r>
      <w:r>
        <w:rPr>
          <w:rFonts w:ascii="Times New Roman" w:hAnsi="Times New Roman" w:cs="Times New Roman"/>
          <w:sz w:val="28"/>
          <w:szCs w:val="28"/>
          <w:lang w:val="ru-RU"/>
        </w:rPr>
        <w:t>ти закономірності цього процесу, з</w:t>
      </w:r>
      <w:r w:rsidRPr="00A44A16">
        <w:rPr>
          <w:rFonts w:ascii="Times New Roman" w:hAnsi="Times New Roman" w:cs="Times New Roman"/>
          <w:sz w:val="28"/>
          <w:szCs w:val="28"/>
          <w:lang w:val="ru-RU"/>
        </w:rPr>
        <w:t>розуміти механізм взаємодії с</w:t>
      </w:r>
      <w:r>
        <w:rPr>
          <w:rFonts w:ascii="Times New Roman" w:hAnsi="Times New Roman" w:cs="Times New Roman"/>
          <w:sz w:val="28"/>
          <w:szCs w:val="28"/>
          <w:lang w:val="ru-RU"/>
        </w:rPr>
        <w:t>уб'єктів професійної підготовки, р</w:t>
      </w:r>
      <w:r w:rsidRPr="00A44A16">
        <w:rPr>
          <w:rFonts w:ascii="Times New Roman" w:hAnsi="Times New Roman" w:cs="Times New Roman"/>
          <w:sz w:val="28"/>
          <w:szCs w:val="28"/>
          <w:lang w:val="ru-RU"/>
        </w:rPr>
        <w:t>озробити ефективні програми підготовки вчителів до роботи в інклюзивному середовищі.</w:t>
      </w:r>
    </w:p>
    <w:p w14:paraId="094D0AFD" w14:textId="2DBAB5E7" w:rsidR="00A44A16" w:rsidRPr="00A44A16" w:rsidRDefault="00A44A16" w:rsidP="00A44A16">
      <w:pPr>
        <w:pStyle w:val="a3"/>
        <w:tabs>
          <w:tab w:val="left" w:pos="1230"/>
        </w:tabs>
        <w:spacing w:line="360" w:lineRule="auto"/>
        <w:ind w:left="0" w:firstLine="709"/>
        <w:jc w:val="both"/>
        <w:rPr>
          <w:rFonts w:ascii="Times New Roman" w:hAnsi="Times New Roman" w:cs="Times New Roman"/>
          <w:sz w:val="28"/>
          <w:szCs w:val="28"/>
          <w:lang w:val="ru-RU"/>
        </w:rPr>
      </w:pPr>
      <w:r w:rsidRPr="00A44A16">
        <w:rPr>
          <w:rFonts w:ascii="Times New Roman" w:hAnsi="Times New Roman" w:cs="Times New Roman"/>
          <w:sz w:val="28"/>
          <w:szCs w:val="28"/>
          <w:lang w:val="ru-RU"/>
        </w:rPr>
        <w:t>На жаль, на даний момент не існує єдиного, загальноприйнятого тлумачення понять, що характеризують сутність професійно-педагогічної підготовки майбутніх вчителів до ро</w:t>
      </w:r>
      <w:r>
        <w:rPr>
          <w:rFonts w:ascii="Times New Roman" w:hAnsi="Times New Roman" w:cs="Times New Roman"/>
          <w:sz w:val="28"/>
          <w:szCs w:val="28"/>
          <w:lang w:val="ru-RU"/>
        </w:rPr>
        <w:t>боти в інклюзивному середовищі.</w:t>
      </w:r>
    </w:p>
    <w:p w14:paraId="2194E2B2" w14:textId="5A93D003" w:rsidR="00A44A16" w:rsidRPr="00A44A16" w:rsidRDefault="00A44A16" w:rsidP="00A44A16">
      <w:pPr>
        <w:pStyle w:val="a3"/>
        <w:tabs>
          <w:tab w:val="left" w:pos="1230"/>
        </w:tabs>
        <w:spacing w:line="360" w:lineRule="auto"/>
        <w:ind w:left="0" w:firstLine="709"/>
        <w:jc w:val="both"/>
        <w:rPr>
          <w:rFonts w:ascii="Times New Roman" w:hAnsi="Times New Roman" w:cs="Times New Roman"/>
          <w:sz w:val="28"/>
          <w:szCs w:val="28"/>
          <w:lang w:val="ru-RU"/>
        </w:rPr>
      </w:pPr>
      <w:r w:rsidRPr="00A44A16">
        <w:rPr>
          <w:rFonts w:ascii="Times New Roman" w:hAnsi="Times New Roman" w:cs="Times New Roman"/>
          <w:sz w:val="28"/>
          <w:szCs w:val="28"/>
          <w:lang w:val="ru-RU"/>
        </w:rPr>
        <w:t>Різні дослідники пропонують свої моделі фахової готовності, які ґрунтуютьс</w:t>
      </w:r>
      <w:r>
        <w:rPr>
          <w:rFonts w:ascii="Times New Roman" w:hAnsi="Times New Roman" w:cs="Times New Roman"/>
          <w:sz w:val="28"/>
          <w:szCs w:val="28"/>
          <w:lang w:val="ru-RU"/>
        </w:rPr>
        <w:t>я на різних підходах і теоріях.</w:t>
      </w:r>
    </w:p>
    <w:p w14:paraId="02A768E5" w14:textId="51E1D2E9" w:rsidR="00A44A16" w:rsidRPr="00A44A16" w:rsidRDefault="00A44A16" w:rsidP="00A44A16">
      <w:pPr>
        <w:pStyle w:val="a3"/>
        <w:tabs>
          <w:tab w:val="left" w:pos="1230"/>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 Т. Танько, п</w:t>
      </w:r>
      <w:r w:rsidRPr="00A44A16">
        <w:rPr>
          <w:rFonts w:ascii="Times New Roman" w:hAnsi="Times New Roman" w:cs="Times New Roman"/>
          <w:sz w:val="28"/>
          <w:szCs w:val="28"/>
          <w:lang w:val="ru-RU"/>
        </w:rPr>
        <w:t>рофесійна підготовка - це система організаційно-педагогічних заходів, які спрямовані на формування в особистості професійної спрямованості, комплексу знань, умінь та навичок, а також професійної го</w:t>
      </w:r>
      <w:r w:rsidR="00B96029">
        <w:rPr>
          <w:rFonts w:ascii="Times New Roman" w:hAnsi="Times New Roman" w:cs="Times New Roman"/>
          <w:sz w:val="28"/>
          <w:szCs w:val="28"/>
          <w:lang w:val="ru-RU"/>
        </w:rPr>
        <w:t>товності фахівців до діяльності</w:t>
      </w:r>
      <w:r w:rsidR="00B96029" w:rsidRPr="00B96029">
        <w:rPr>
          <w:lang w:val="ru-RU"/>
        </w:rPr>
        <w:t xml:space="preserve"> </w:t>
      </w:r>
      <w:r w:rsidR="00B96029" w:rsidRPr="00B96029">
        <w:rPr>
          <w:rFonts w:ascii="Times New Roman" w:hAnsi="Times New Roman" w:cs="Times New Roman"/>
          <w:sz w:val="28"/>
          <w:szCs w:val="28"/>
          <w:lang w:val="ru-RU"/>
        </w:rPr>
        <w:t>[77].</w:t>
      </w:r>
    </w:p>
    <w:p w14:paraId="6B6FBB0F" w14:textId="73C0A90A" w:rsidR="00A44A16" w:rsidRPr="00A44A16" w:rsidRDefault="00A44A16" w:rsidP="00A44A16">
      <w:pPr>
        <w:pStyle w:val="a3"/>
        <w:tabs>
          <w:tab w:val="left" w:pos="1230"/>
        </w:tabs>
        <w:spacing w:line="360" w:lineRule="auto"/>
        <w:ind w:left="0" w:firstLine="709"/>
        <w:jc w:val="both"/>
        <w:rPr>
          <w:rFonts w:ascii="Times New Roman" w:hAnsi="Times New Roman" w:cs="Times New Roman"/>
          <w:sz w:val="28"/>
          <w:szCs w:val="28"/>
          <w:lang w:val="ru-RU"/>
        </w:rPr>
      </w:pPr>
      <w:r w:rsidRPr="00A44A16">
        <w:rPr>
          <w:rFonts w:ascii="Times New Roman" w:hAnsi="Times New Roman" w:cs="Times New Roman"/>
          <w:sz w:val="28"/>
          <w:szCs w:val="28"/>
          <w:lang w:val="ru-RU"/>
        </w:rPr>
        <w:t>Професійна готовність - це суб'єктивний особистісний стан, який допомагає майбутньому фахівцю усвідомлювати себе здатним та підготовленим д</w:t>
      </w:r>
      <w:r w:rsidR="00B96029">
        <w:rPr>
          <w:rFonts w:ascii="Times New Roman" w:hAnsi="Times New Roman" w:cs="Times New Roman"/>
          <w:sz w:val="28"/>
          <w:szCs w:val="28"/>
          <w:lang w:val="ru-RU"/>
        </w:rPr>
        <w:t>о виконання професійних завдань</w:t>
      </w:r>
      <w:r w:rsidR="00B96029" w:rsidRPr="00B96029">
        <w:rPr>
          <w:lang w:val="ru-RU"/>
        </w:rPr>
        <w:t xml:space="preserve"> </w:t>
      </w:r>
      <w:r w:rsidR="00B96029">
        <w:rPr>
          <w:rFonts w:ascii="Times New Roman" w:hAnsi="Times New Roman" w:cs="Times New Roman"/>
          <w:sz w:val="28"/>
          <w:szCs w:val="28"/>
          <w:lang w:val="ru-RU"/>
        </w:rPr>
        <w:t>[там само</w:t>
      </w:r>
      <w:r w:rsidR="00B96029" w:rsidRPr="00B96029">
        <w:rPr>
          <w:rFonts w:ascii="Times New Roman" w:hAnsi="Times New Roman" w:cs="Times New Roman"/>
          <w:sz w:val="28"/>
          <w:szCs w:val="28"/>
          <w:lang w:val="ru-RU"/>
        </w:rPr>
        <w:t>].</w:t>
      </w:r>
    </w:p>
    <w:p w14:paraId="0AA860D6" w14:textId="57B788C9" w:rsidR="00A44A16" w:rsidRPr="00952E7D" w:rsidRDefault="00A44A16" w:rsidP="00952E7D">
      <w:pPr>
        <w:pStyle w:val="a3"/>
        <w:tabs>
          <w:tab w:val="left" w:pos="1230"/>
        </w:tabs>
        <w:spacing w:line="360" w:lineRule="auto"/>
        <w:ind w:left="0" w:firstLine="709"/>
        <w:jc w:val="both"/>
        <w:rPr>
          <w:rFonts w:ascii="Times New Roman" w:hAnsi="Times New Roman" w:cs="Times New Roman"/>
          <w:sz w:val="28"/>
          <w:szCs w:val="28"/>
          <w:lang w:val="ru-RU"/>
        </w:rPr>
      </w:pPr>
      <w:r w:rsidRPr="00A44A16">
        <w:rPr>
          <w:rFonts w:ascii="Times New Roman" w:hAnsi="Times New Roman" w:cs="Times New Roman"/>
          <w:sz w:val="28"/>
          <w:szCs w:val="28"/>
          <w:lang w:val="ru-RU"/>
        </w:rPr>
        <w:t>Модель Т. Танько включає в себ</w:t>
      </w:r>
      <w:r w:rsidR="00952E7D">
        <w:rPr>
          <w:rFonts w:ascii="Times New Roman" w:hAnsi="Times New Roman" w:cs="Times New Roman"/>
          <w:sz w:val="28"/>
          <w:szCs w:val="28"/>
          <w:lang w:val="ru-RU"/>
        </w:rPr>
        <w:t>е три рівні фахової готовності:</w:t>
      </w:r>
    </w:p>
    <w:p w14:paraId="7408C69F" w14:textId="5E8CEA28" w:rsidR="00A44A16" w:rsidRPr="00A44A16" w:rsidRDefault="00C4733B" w:rsidP="00C4733B">
      <w:pPr>
        <w:pStyle w:val="a3"/>
        <w:tabs>
          <w:tab w:val="left" w:pos="1230"/>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Перший рівень -</w:t>
      </w:r>
      <w:r w:rsidR="00A44A16" w:rsidRPr="00A44A16">
        <w:rPr>
          <w:rFonts w:ascii="Times New Roman" w:hAnsi="Times New Roman" w:cs="Times New Roman"/>
          <w:sz w:val="28"/>
          <w:szCs w:val="28"/>
          <w:lang w:val="ru-RU"/>
        </w:rPr>
        <w:t xml:space="preserve"> володіння знаннями про особливості розвитку дітей з ООП, методи та технології навчання,</w:t>
      </w:r>
      <w:r>
        <w:rPr>
          <w:rFonts w:ascii="Times New Roman" w:hAnsi="Times New Roman" w:cs="Times New Roman"/>
          <w:sz w:val="28"/>
          <w:szCs w:val="28"/>
          <w:lang w:val="ru-RU"/>
        </w:rPr>
        <w:t xml:space="preserve"> які підходять для дітей з ООП. Другий рівень -</w:t>
      </w:r>
      <w:r w:rsidR="00A44A16" w:rsidRPr="00A44A16">
        <w:rPr>
          <w:rFonts w:ascii="Times New Roman" w:hAnsi="Times New Roman" w:cs="Times New Roman"/>
          <w:sz w:val="28"/>
          <w:szCs w:val="28"/>
          <w:lang w:val="ru-RU"/>
        </w:rPr>
        <w:t xml:space="preserve"> уміння використовувати свої знання та навички на прак</w:t>
      </w:r>
      <w:r>
        <w:rPr>
          <w:rFonts w:ascii="Times New Roman" w:hAnsi="Times New Roman" w:cs="Times New Roman"/>
          <w:sz w:val="28"/>
          <w:szCs w:val="28"/>
          <w:lang w:val="ru-RU"/>
        </w:rPr>
        <w:t xml:space="preserve">тиці для роботи з учнями з ООП. </w:t>
      </w:r>
      <w:r w:rsidR="00A44A16" w:rsidRPr="00A44A16">
        <w:rPr>
          <w:rFonts w:ascii="Times New Roman" w:hAnsi="Times New Roman" w:cs="Times New Roman"/>
          <w:sz w:val="28"/>
          <w:szCs w:val="28"/>
          <w:lang w:val="ru-RU"/>
        </w:rPr>
        <w:t xml:space="preserve">Третій рівень: готовність до емоційного прийняття дітей з ООП, здатність залучати дітей з ООП до діяльності на уроці та задоволеність </w:t>
      </w:r>
      <w:r w:rsidR="00B96029">
        <w:rPr>
          <w:rFonts w:ascii="Times New Roman" w:hAnsi="Times New Roman" w:cs="Times New Roman"/>
          <w:sz w:val="28"/>
          <w:szCs w:val="28"/>
          <w:lang w:val="ru-RU"/>
        </w:rPr>
        <w:t>власною педагогічною діяльністю</w:t>
      </w:r>
      <w:r w:rsidR="00B96029" w:rsidRPr="00B96029">
        <w:rPr>
          <w:lang w:val="ru-RU"/>
        </w:rPr>
        <w:t xml:space="preserve"> </w:t>
      </w:r>
      <w:r w:rsidR="007C1F8B">
        <w:rPr>
          <w:rFonts w:ascii="Times New Roman" w:hAnsi="Times New Roman" w:cs="Times New Roman"/>
          <w:sz w:val="28"/>
          <w:szCs w:val="28"/>
          <w:lang w:val="ru-RU"/>
        </w:rPr>
        <w:t>[там само</w:t>
      </w:r>
      <w:r w:rsidR="00B96029" w:rsidRPr="00B96029">
        <w:rPr>
          <w:rFonts w:ascii="Times New Roman" w:hAnsi="Times New Roman" w:cs="Times New Roman"/>
          <w:sz w:val="28"/>
          <w:szCs w:val="28"/>
          <w:lang w:val="ru-RU"/>
        </w:rPr>
        <w:t>].</w:t>
      </w:r>
    </w:p>
    <w:p w14:paraId="1875D956" w14:textId="5CF2F80B" w:rsidR="000F3670" w:rsidRDefault="00A44A16" w:rsidP="003953C1">
      <w:pPr>
        <w:pStyle w:val="a3"/>
        <w:tabs>
          <w:tab w:val="left" w:pos="1230"/>
        </w:tabs>
        <w:spacing w:line="360" w:lineRule="auto"/>
        <w:ind w:left="0" w:firstLine="709"/>
        <w:jc w:val="both"/>
        <w:rPr>
          <w:rFonts w:ascii="Times New Roman" w:hAnsi="Times New Roman" w:cs="Times New Roman"/>
          <w:sz w:val="28"/>
          <w:szCs w:val="28"/>
          <w:lang w:val="ru-RU"/>
        </w:rPr>
      </w:pPr>
      <w:r w:rsidRPr="00A44A16">
        <w:rPr>
          <w:rFonts w:ascii="Times New Roman" w:hAnsi="Times New Roman" w:cs="Times New Roman"/>
          <w:sz w:val="28"/>
          <w:szCs w:val="28"/>
          <w:lang w:val="ru-RU"/>
        </w:rPr>
        <w:t>Модель Т. Танько також включає в себ</w:t>
      </w:r>
      <w:r w:rsidR="00C4733B">
        <w:rPr>
          <w:rFonts w:ascii="Times New Roman" w:hAnsi="Times New Roman" w:cs="Times New Roman"/>
          <w:sz w:val="28"/>
          <w:szCs w:val="28"/>
          <w:lang w:val="ru-RU"/>
        </w:rPr>
        <w:t xml:space="preserve">е три етапи фахової підготовки: </w:t>
      </w:r>
      <w:r w:rsidRPr="00C4733B">
        <w:rPr>
          <w:rFonts w:ascii="Times New Roman" w:hAnsi="Times New Roman" w:cs="Times New Roman"/>
          <w:sz w:val="28"/>
          <w:szCs w:val="28"/>
          <w:lang w:val="ru-RU"/>
        </w:rPr>
        <w:t>формування теоретич</w:t>
      </w:r>
      <w:r w:rsidR="00C4733B">
        <w:rPr>
          <w:rFonts w:ascii="Times New Roman" w:hAnsi="Times New Roman" w:cs="Times New Roman"/>
          <w:sz w:val="28"/>
          <w:szCs w:val="28"/>
          <w:lang w:val="ru-RU"/>
        </w:rPr>
        <w:t xml:space="preserve">них знань про інклюзивну освіту; </w:t>
      </w:r>
      <w:r w:rsidRPr="00C4733B">
        <w:rPr>
          <w:rFonts w:ascii="Times New Roman" w:hAnsi="Times New Roman" w:cs="Times New Roman"/>
          <w:sz w:val="28"/>
          <w:szCs w:val="28"/>
          <w:lang w:val="ru-RU"/>
        </w:rPr>
        <w:t>формування практичних умінь т</w:t>
      </w:r>
      <w:r w:rsidR="00C4733B">
        <w:rPr>
          <w:rFonts w:ascii="Times New Roman" w:hAnsi="Times New Roman" w:cs="Times New Roman"/>
          <w:sz w:val="28"/>
          <w:szCs w:val="28"/>
          <w:lang w:val="ru-RU"/>
        </w:rPr>
        <w:t xml:space="preserve">а навичок роботи з учнями з ООП; </w:t>
      </w:r>
      <w:r w:rsidRPr="00A44A16">
        <w:rPr>
          <w:rFonts w:ascii="Times New Roman" w:hAnsi="Times New Roman" w:cs="Times New Roman"/>
          <w:sz w:val="28"/>
          <w:szCs w:val="28"/>
          <w:lang w:val="ru-RU"/>
        </w:rPr>
        <w:t>формування особистісної готовності до р</w:t>
      </w:r>
      <w:r w:rsidR="00B96029">
        <w:rPr>
          <w:rFonts w:ascii="Times New Roman" w:hAnsi="Times New Roman" w:cs="Times New Roman"/>
          <w:sz w:val="28"/>
          <w:szCs w:val="28"/>
          <w:lang w:val="ru-RU"/>
        </w:rPr>
        <w:t>оботи в інклюзивному середовищі</w:t>
      </w:r>
      <w:r w:rsidR="003953C1" w:rsidRPr="003953C1">
        <w:rPr>
          <w:lang w:val="ru-RU"/>
        </w:rPr>
        <w:t xml:space="preserve"> </w:t>
      </w:r>
      <w:r w:rsidR="00B96029">
        <w:rPr>
          <w:rFonts w:ascii="Times New Roman" w:hAnsi="Times New Roman" w:cs="Times New Roman"/>
          <w:sz w:val="28"/>
          <w:szCs w:val="28"/>
          <w:lang w:val="ru-RU"/>
        </w:rPr>
        <w:t>[</w:t>
      </w:r>
      <w:r w:rsidR="00601579">
        <w:rPr>
          <w:rFonts w:ascii="Times New Roman" w:hAnsi="Times New Roman" w:cs="Times New Roman"/>
          <w:sz w:val="28"/>
          <w:szCs w:val="28"/>
          <w:lang w:val="ru-RU"/>
        </w:rPr>
        <w:t>там само</w:t>
      </w:r>
      <w:r w:rsidR="003953C1" w:rsidRPr="003953C1">
        <w:rPr>
          <w:rFonts w:ascii="Times New Roman" w:hAnsi="Times New Roman" w:cs="Times New Roman"/>
          <w:sz w:val="28"/>
          <w:szCs w:val="28"/>
          <w:lang w:val="ru-RU"/>
        </w:rPr>
        <w:t>].</w:t>
      </w:r>
    </w:p>
    <w:p w14:paraId="41A271B8" w14:textId="6CE73E1A" w:rsidR="003953C1" w:rsidRPr="003953C1" w:rsidRDefault="003953C1" w:rsidP="003953C1">
      <w:pPr>
        <w:pStyle w:val="a3"/>
        <w:tabs>
          <w:tab w:val="left" w:pos="1230"/>
        </w:tabs>
        <w:spacing w:line="360" w:lineRule="auto"/>
        <w:ind w:left="0" w:firstLine="709"/>
        <w:jc w:val="both"/>
        <w:rPr>
          <w:rFonts w:ascii="Times New Roman" w:hAnsi="Times New Roman" w:cs="Times New Roman"/>
          <w:sz w:val="28"/>
          <w:szCs w:val="28"/>
          <w:lang w:val="ru-RU"/>
        </w:rPr>
      </w:pPr>
      <w:r w:rsidRPr="003953C1">
        <w:rPr>
          <w:rFonts w:ascii="Times New Roman" w:hAnsi="Times New Roman" w:cs="Times New Roman"/>
          <w:sz w:val="28"/>
          <w:szCs w:val="28"/>
          <w:lang w:val="ru-RU"/>
        </w:rPr>
        <w:t xml:space="preserve">Фахова підготовка до педагогічної діяльності - це цілеспрямований процес, який спрямований на формування у майбутніх педагогів знань, умінь та </w:t>
      </w:r>
      <w:r w:rsidRPr="003953C1">
        <w:rPr>
          <w:rFonts w:ascii="Times New Roman" w:hAnsi="Times New Roman" w:cs="Times New Roman"/>
          <w:sz w:val="28"/>
          <w:szCs w:val="28"/>
          <w:lang w:val="ru-RU"/>
        </w:rPr>
        <w:lastRenderedPageBreak/>
        <w:t>навичок, необхідних для роботи в школі. Цей процес включає в себе як теорети</w:t>
      </w:r>
      <w:r w:rsidR="0083131B">
        <w:rPr>
          <w:rFonts w:ascii="Times New Roman" w:hAnsi="Times New Roman" w:cs="Times New Roman"/>
          <w:sz w:val="28"/>
          <w:szCs w:val="28"/>
          <w:lang w:val="ru-RU"/>
        </w:rPr>
        <w:t>чну, так і практичну підготовку</w:t>
      </w:r>
      <w:r w:rsidR="0083131B" w:rsidRPr="0083131B">
        <w:rPr>
          <w:lang w:val="ru-RU"/>
        </w:rPr>
        <w:t xml:space="preserve"> </w:t>
      </w:r>
      <w:r w:rsidR="0083131B">
        <w:rPr>
          <w:rFonts w:ascii="Times New Roman" w:hAnsi="Times New Roman" w:cs="Times New Roman"/>
          <w:sz w:val="28"/>
          <w:szCs w:val="28"/>
          <w:lang w:val="ru-RU"/>
        </w:rPr>
        <w:t>[81, с.43</w:t>
      </w:r>
      <w:r w:rsidR="0083131B" w:rsidRPr="0083131B">
        <w:rPr>
          <w:rFonts w:ascii="Times New Roman" w:hAnsi="Times New Roman" w:cs="Times New Roman"/>
          <w:sz w:val="28"/>
          <w:szCs w:val="28"/>
          <w:lang w:val="ru-RU"/>
        </w:rPr>
        <w:t>].</w:t>
      </w:r>
    </w:p>
    <w:p w14:paraId="3F7F6D1B" w14:textId="22686999" w:rsidR="003953C1" w:rsidRPr="003953C1" w:rsidRDefault="003953C1" w:rsidP="003953C1">
      <w:pPr>
        <w:pStyle w:val="a3"/>
        <w:tabs>
          <w:tab w:val="left" w:pos="1230"/>
        </w:tabs>
        <w:spacing w:line="360" w:lineRule="auto"/>
        <w:ind w:left="0" w:firstLine="709"/>
        <w:jc w:val="both"/>
        <w:rPr>
          <w:rFonts w:ascii="Times New Roman" w:hAnsi="Times New Roman" w:cs="Times New Roman"/>
          <w:sz w:val="28"/>
          <w:szCs w:val="28"/>
          <w:lang w:val="ru-RU"/>
        </w:rPr>
      </w:pPr>
      <w:r w:rsidRPr="003953C1">
        <w:rPr>
          <w:rFonts w:ascii="Times New Roman" w:hAnsi="Times New Roman" w:cs="Times New Roman"/>
          <w:sz w:val="28"/>
          <w:szCs w:val="28"/>
          <w:lang w:val="ru-RU"/>
        </w:rPr>
        <w:t>У більшості досліджень процес підготовки здобувачів вищої освіти до педагогічної діяльності науковці пов'язують з її результатом - формуванням готовності до певног</w:t>
      </w:r>
      <w:r>
        <w:rPr>
          <w:rFonts w:ascii="Times New Roman" w:hAnsi="Times New Roman" w:cs="Times New Roman"/>
          <w:sz w:val="28"/>
          <w:szCs w:val="28"/>
          <w:lang w:val="ru-RU"/>
        </w:rPr>
        <w:t>о виду педагогічної діяльності.</w:t>
      </w:r>
    </w:p>
    <w:p w14:paraId="3450B207" w14:textId="02BD959E" w:rsidR="003953C1" w:rsidRPr="003953C1" w:rsidRDefault="003953C1" w:rsidP="003953C1">
      <w:pPr>
        <w:pStyle w:val="a3"/>
        <w:tabs>
          <w:tab w:val="left" w:pos="1230"/>
        </w:tabs>
        <w:spacing w:line="360" w:lineRule="auto"/>
        <w:ind w:left="0" w:firstLine="709"/>
        <w:jc w:val="both"/>
        <w:rPr>
          <w:rFonts w:ascii="Times New Roman" w:hAnsi="Times New Roman" w:cs="Times New Roman"/>
          <w:sz w:val="28"/>
          <w:szCs w:val="28"/>
          <w:lang w:val="ru-RU"/>
        </w:rPr>
      </w:pPr>
      <w:r w:rsidRPr="003953C1">
        <w:rPr>
          <w:rFonts w:ascii="Times New Roman" w:hAnsi="Times New Roman" w:cs="Times New Roman"/>
          <w:sz w:val="28"/>
          <w:szCs w:val="28"/>
          <w:lang w:val="ru-RU"/>
        </w:rPr>
        <w:t>Г. Троцко визначає сутність підготовки студентів до педагогічної діяльності як систему змістовно-педагогічних та організаційно-методичних заходів, спрямованих на забезпечення готовності майбутнього педаг</w:t>
      </w:r>
      <w:r w:rsidR="0083131B">
        <w:rPr>
          <w:rFonts w:ascii="Times New Roman" w:hAnsi="Times New Roman" w:cs="Times New Roman"/>
          <w:sz w:val="28"/>
          <w:szCs w:val="28"/>
          <w:lang w:val="ru-RU"/>
        </w:rPr>
        <w:t>ога до педагогічної діяльності</w:t>
      </w:r>
      <w:r w:rsidRPr="003953C1">
        <w:rPr>
          <w:lang w:val="ru-RU"/>
        </w:rPr>
        <w:t xml:space="preserve"> </w:t>
      </w:r>
      <w:r w:rsidR="0083131B">
        <w:rPr>
          <w:rFonts w:ascii="Times New Roman" w:hAnsi="Times New Roman" w:cs="Times New Roman"/>
          <w:sz w:val="28"/>
          <w:szCs w:val="28"/>
          <w:lang w:val="ru-RU"/>
        </w:rPr>
        <w:t>[там само</w:t>
      </w:r>
      <w:r w:rsidR="0083131B" w:rsidRPr="0083131B">
        <w:rPr>
          <w:rFonts w:ascii="Times New Roman" w:hAnsi="Times New Roman" w:cs="Times New Roman"/>
          <w:sz w:val="28"/>
          <w:szCs w:val="28"/>
          <w:lang w:val="ru-RU"/>
        </w:rPr>
        <w:t>].</w:t>
      </w:r>
    </w:p>
    <w:p w14:paraId="7456CE2B" w14:textId="44F5F715" w:rsidR="003953C1" w:rsidRPr="003953C1" w:rsidRDefault="003953C1" w:rsidP="003953C1">
      <w:pPr>
        <w:pStyle w:val="a3"/>
        <w:tabs>
          <w:tab w:val="left" w:pos="1230"/>
        </w:tabs>
        <w:spacing w:line="360" w:lineRule="auto"/>
        <w:ind w:left="0" w:firstLine="709"/>
        <w:jc w:val="both"/>
        <w:rPr>
          <w:rFonts w:ascii="Times New Roman" w:hAnsi="Times New Roman" w:cs="Times New Roman"/>
          <w:sz w:val="28"/>
          <w:szCs w:val="28"/>
          <w:lang w:val="ru-RU"/>
        </w:rPr>
      </w:pPr>
      <w:r w:rsidRPr="003953C1">
        <w:rPr>
          <w:rFonts w:ascii="Times New Roman" w:hAnsi="Times New Roman" w:cs="Times New Roman"/>
          <w:sz w:val="28"/>
          <w:szCs w:val="28"/>
          <w:lang w:val="ru-RU"/>
        </w:rPr>
        <w:t>Узагальнення низки а</w:t>
      </w:r>
      <w:r>
        <w:rPr>
          <w:rFonts w:ascii="Times New Roman" w:hAnsi="Times New Roman" w:cs="Times New Roman"/>
          <w:sz w:val="28"/>
          <w:szCs w:val="28"/>
          <w:lang w:val="ru-RU"/>
        </w:rPr>
        <w:t>вторських трактувань терміну «</w:t>
      </w:r>
      <w:r w:rsidRPr="003953C1">
        <w:rPr>
          <w:rFonts w:ascii="Times New Roman" w:hAnsi="Times New Roman" w:cs="Times New Roman"/>
          <w:sz w:val="28"/>
          <w:szCs w:val="28"/>
          <w:lang w:val="ru-RU"/>
        </w:rPr>
        <w:t>пр</w:t>
      </w:r>
      <w:r>
        <w:rPr>
          <w:rFonts w:ascii="Times New Roman" w:hAnsi="Times New Roman" w:cs="Times New Roman"/>
          <w:sz w:val="28"/>
          <w:szCs w:val="28"/>
          <w:lang w:val="ru-RU"/>
        </w:rPr>
        <w:t>офесійно-педагогічна підготовка»</w:t>
      </w:r>
      <w:r w:rsidRPr="003953C1">
        <w:rPr>
          <w:rFonts w:ascii="Times New Roman" w:hAnsi="Times New Roman" w:cs="Times New Roman"/>
          <w:sz w:val="28"/>
          <w:szCs w:val="28"/>
          <w:lang w:val="ru-RU"/>
        </w:rPr>
        <w:t xml:space="preserve"> дозволяє визначи</w:t>
      </w:r>
      <w:r>
        <w:rPr>
          <w:rFonts w:ascii="Times New Roman" w:hAnsi="Times New Roman" w:cs="Times New Roman"/>
          <w:sz w:val="28"/>
          <w:szCs w:val="28"/>
          <w:lang w:val="ru-RU"/>
        </w:rPr>
        <w:t>ти його основні характеристики:</w:t>
      </w:r>
    </w:p>
    <w:p w14:paraId="41303132" w14:textId="7DFAA01E" w:rsidR="003953C1" w:rsidRPr="0083131B" w:rsidRDefault="0083131B" w:rsidP="000E00B6">
      <w:pPr>
        <w:pStyle w:val="a3"/>
        <w:numPr>
          <w:ilvl w:val="0"/>
          <w:numId w:val="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ф</w:t>
      </w:r>
      <w:r w:rsidR="003953C1" w:rsidRPr="00672AAE">
        <w:rPr>
          <w:rFonts w:ascii="Times New Roman" w:hAnsi="Times New Roman" w:cs="Times New Roman"/>
          <w:sz w:val="28"/>
          <w:szCs w:val="28"/>
          <w:lang w:val="ru-RU"/>
        </w:rPr>
        <w:t xml:space="preserve">ормування готовності здобувачів вищої освіти до виконання завдань майбутньої професійної діяльності. </w:t>
      </w:r>
      <w:r w:rsidR="003953C1" w:rsidRPr="0083131B">
        <w:rPr>
          <w:rFonts w:ascii="Times New Roman" w:hAnsi="Times New Roman" w:cs="Times New Roman"/>
          <w:sz w:val="28"/>
          <w:szCs w:val="28"/>
          <w:lang w:val="ru-RU"/>
        </w:rPr>
        <w:t>Це одночасно мета і результат про</w:t>
      </w:r>
      <w:r>
        <w:rPr>
          <w:rFonts w:ascii="Times New Roman" w:hAnsi="Times New Roman" w:cs="Times New Roman"/>
          <w:sz w:val="28"/>
          <w:szCs w:val="28"/>
          <w:lang w:val="ru-RU"/>
        </w:rPr>
        <w:t xml:space="preserve">фесійно-педагогічної підготовки; </w:t>
      </w:r>
    </w:p>
    <w:p w14:paraId="70DC2274" w14:textId="2653190B" w:rsidR="003953C1" w:rsidRPr="00672AAE" w:rsidRDefault="0083131B" w:rsidP="000E00B6">
      <w:pPr>
        <w:pStyle w:val="a3"/>
        <w:numPr>
          <w:ilvl w:val="0"/>
          <w:numId w:val="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ц</w:t>
      </w:r>
      <w:r w:rsidR="003953C1" w:rsidRPr="00672AAE">
        <w:rPr>
          <w:rFonts w:ascii="Times New Roman" w:hAnsi="Times New Roman" w:cs="Times New Roman"/>
          <w:sz w:val="28"/>
          <w:szCs w:val="28"/>
          <w:lang w:val="ru-RU"/>
        </w:rPr>
        <w:t>ілісність організаційних та змістових заходів. Професійно-педагогічна підготовка не є набором окремих елеме</w:t>
      </w:r>
      <w:r>
        <w:rPr>
          <w:rFonts w:ascii="Times New Roman" w:hAnsi="Times New Roman" w:cs="Times New Roman"/>
          <w:sz w:val="28"/>
          <w:szCs w:val="28"/>
          <w:lang w:val="ru-RU"/>
        </w:rPr>
        <w:t>нтів, а становить єдину систему;</w:t>
      </w:r>
    </w:p>
    <w:p w14:paraId="35D7C2D5" w14:textId="2B0C195D" w:rsidR="003953C1" w:rsidRPr="00672AAE" w:rsidRDefault="0083131B" w:rsidP="000E00B6">
      <w:pPr>
        <w:pStyle w:val="a3"/>
        <w:numPr>
          <w:ilvl w:val="0"/>
          <w:numId w:val="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н</w:t>
      </w:r>
      <w:r w:rsidR="003953C1" w:rsidRPr="00672AAE">
        <w:rPr>
          <w:rFonts w:ascii="Times New Roman" w:hAnsi="Times New Roman" w:cs="Times New Roman"/>
          <w:sz w:val="28"/>
          <w:szCs w:val="28"/>
          <w:lang w:val="ru-RU"/>
        </w:rPr>
        <w:t>еобмеженість опануванням знань, умінь та навичок. Професійно-педагогічна підготовка також передбачає створення необхідних умов для особистісного розвитку майбутніх педагогів.</w:t>
      </w:r>
    </w:p>
    <w:p w14:paraId="4D1259ED" w14:textId="78111575" w:rsidR="00733F53" w:rsidRPr="00733F53" w:rsidRDefault="00733F53" w:rsidP="00733F53">
      <w:pPr>
        <w:pStyle w:val="a3"/>
        <w:spacing w:line="360" w:lineRule="auto"/>
        <w:ind w:left="0" w:firstLine="709"/>
        <w:jc w:val="both"/>
        <w:rPr>
          <w:rFonts w:ascii="Times New Roman" w:hAnsi="Times New Roman" w:cs="Times New Roman"/>
          <w:sz w:val="28"/>
          <w:szCs w:val="28"/>
          <w:lang w:val="ru-RU"/>
        </w:rPr>
      </w:pPr>
      <w:r w:rsidRPr="00733F53">
        <w:rPr>
          <w:rFonts w:ascii="Times New Roman" w:hAnsi="Times New Roman" w:cs="Times New Roman"/>
          <w:sz w:val="28"/>
          <w:szCs w:val="28"/>
          <w:lang w:val="ru-RU"/>
        </w:rPr>
        <w:t>Професійно-педагогічна підготовка (ППП) - це цілеспрямований процес формування у майбутніх вчителів знань, умінь та навичок, необхідних для роботи в школі. Цей процес включає в себе як теоретич</w:t>
      </w:r>
      <w:r w:rsidR="00722894">
        <w:rPr>
          <w:rFonts w:ascii="Times New Roman" w:hAnsi="Times New Roman" w:cs="Times New Roman"/>
          <w:sz w:val="28"/>
          <w:szCs w:val="28"/>
          <w:lang w:val="ru-RU"/>
        </w:rPr>
        <w:t>ну, так і практичну підготовку</w:t>
      </w:r>
      <w:r w:rsidR="00722894" w:rsidRPr="00722894">
        <w:rPr>
          <w:lang w:val="ru-RU"/>
        </w:rPr>
        <w:t xml:space="preserve"> </w:t>
      </w:r>
      <w:r w:rsidR="00722894" w:rsidRPr="00722894">
        <w:rPr>
          <w:rFonts w:ascii="Times New Roman" w:hAnsi="Times New Roman" w:cs="Times New Roman"/>
          <w:sz w:val="28"/>
          <w:szCs w:val="28"/>
          <w:lang w:val="ru-RU"/>
        </w:rPr>
        <w:t>[там само].</w:t>
      </w:r>
    </w:p>
    <w:p w14:paraId="1FE13089" w14:textId="35E0565A" w:rsidR="00733F53" w:rsidRPr="00733F53" w:rsidRDefault="00733F53" w:rsidP="00733F53">
      <w:pPr>
        <w:pStyle w:val="a3"/>
        <w:spacing w:line="360" w:lineRule="auto"/>
        <w:ind w:left="0" w:firstLine="567"/>
        <w:jc w:val="both"/>
        <w:rPr>
          <w:rFonts w:ascii="Times New Roman" w:hAnsi="Times New Roman" w:cs="Times New Roman"/>
          <w:sz w:val="28"/>
          <w:szCs w:val="28"/>
          <w:lang w:val="ru-RU"/>
        </w:rPr>
      </w:pPr>
      <w:r w:rsidRPr="00733F53">
        <w:rPr>
          <w:rFonts w:ascii="Times New Roman" w:hAnsi="Times New Roman" w:cs="Times New Roman"/>
          <w:sz w:val="28"/>
          <w:szCs w:val="28"/>
          <w:lang w:val="ru-RU"/>
        </w:rPr>
        <w:t>Т. Калюжна виділяє наступні компоненти ППП</w:t>
      </w:r>
      <w:r w:rsidR="00722894">
        <w:rPr>
          <w:rFonts w:ascii="Times New Roman" w:hAnsi="Times New Roman" w:cs="Times New Roman"/>
          <w:sz w:val="28"/>
          <w:szCs w:val="28"/>
          <w:lang w:val="ru-RU"/>
        </w:rPr>
        <w:t xml:space="preserve"> [37</w:t>
      </w:r>
      <w:r>
        <w:rPr>
          <w:rFonts w:ascii="Times New Roman" w:hAnsi="Times New Roman" w:cs="Times New Roman"/>
          <w:sz w:val="28"/>
          <w:szCs w:val="28"/>
          <w:lang w:val="ru-RU"/>
        </w:rPr>
        <w:t>]</w:t>
      </w:r>
      <w:r w:rsidRPr="00733F53">
        <w:rPr>
          <w:rFonts w:ascii="Times New Roman" w:hAnsi="Times New Roman" w:cs="Times New Roman"/>
          <w:sz w:val="28"/>
          <w:szCs w:val="28"/>
          <w:lang w:val="ru-RU"/>
        </w:rPr>
        <w:t>:</w:t>
      </w:r>
    </w:p>
    <w:p w14:paraId="1D0FAD59" w14:textId="1B117B54" w:rsidR="00733F53" w:rsidRPr="00733F53" w:rsidRDefault="00733F53" w:rsidP="00733F53">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Pr="00733F53">
        <w:rPr>
          <w:rFonts w:ascii="Times New Roman" w:hAnsi="Times New Roman" w:cs="Times New Roman"/>
          <w:sz w:val="28"/>
          <w:szCs w:val="28"/>
          <w:lang w:val="ru-RU"/>
        </w:rPr>
        <w:t>Дисципліни професійного циклу. Ці дисципліни дають майбутнім вчителям знання про особливості розвитку дітей, закономірності навчально-виховного процесу, методи та технології навчання, а також інші знання, необхідні для роботи в школі.</w:t>
      </w:r>
    </w:p>
    <w:p w14:paraId="7D79DDEF" w14:textId="0161FC10" w:rsidR="00733F53" w:rsidRPr="00733F53" w:rsidRDefault="00733F53" w:rsidP="00733F53">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733F53">
        <w:rPr>
          <w:rFonts w:ascii="Times New Roman" w:hAnsi="Times New Roman" w:cs="Times New Roman"/>
          <w:sz w:val="28"/>
          <w:szCs w:val="28"/>
          <w:lang w:val="ru-RU"/>
        </w:rPr>
        <w:t xml:space="preserve">Психолого-педагогічні та теоретико-методичні курси. Ці курси допомагають майбутнім вчителям опанувати знаннями про психологію дітей, </w:t>
      </w:r>
      <w:r w:rsidRPr="00733F53">
        <w:rPr>
          <w:rFonts w:ascii="Times New Roman" w:hAnsi="Times New Roman" w:cs="Times New Roman"/>
          <w:sz w:val="28"/>
          <w:szCs w:val="28"/>
          <w:lang w:val="ru-RU"/>
        </w:rPr>
        <w:lastRenderedPageBreak/>
        <w:t>методи виховання, методики викладання різних предметів, а також інші знання, необхідні для успішної педагогічної діяльності.</w:t>
      </w:r>
    </w:p>
    <w:p w14:paraId="47441947" w14:textId="079BDC60" w:rsidR="00733F53" w:rsidRPr="00733F53" w:rsidRDefault="00733F53" w:rsidP="00733F53">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Pr="00733F53">
        <w:rPr>
          <w:rFonts w:ascii="Times New Roman" w:hAnsi="Times New Roman" w:cs="Times New Roman"/>
          <w:sz w:val="28"/>
          <w:szCs w:val="28"/>
          <w:lang w:val="ru-RU"/>
        </w:rPr>
        <w:t>Педагогічна практика в школі. Педагогічна практика дає майбутнім вчителям можливість застосувати на практиці знання та нав</w:t>
      </w:r>
      <w:r w:rsidR="00722894">
        <w:rPr>
          <w:rFonts w:ascii="Times New Roman" w:hAnsi="Times New Roman" w:cs="Times New Roman"/>
          <w:sz w:val="28"/>
          <w:szCs w:val="28"/>
          <w:lang w:val="ru-RU"/>
        </w:rPr>
        <w:t>ички, отримані під час навчання</w:t>
      </w:r>
      <w:r w:rsidR="00722894" w:rsidRPr="00722894">
        <w:rPr>
          <w:lang w:val="ru-RU"/>
        </w:rPr>
        <w:t xml:space="preserve"> </w:t>
      </w:r>
      <w:r w:rsidR="00722894" w:rsidRPr="00722894">
        <w:rPr>
          <w:rFonts w:ascii="Times New Roman" w:hAnsi="Times New Roman" w:cs="Times New Roman"/>
          <w:sz w:val="28"/>
          <w:szCs w:val="28"/>
          <w:lang w:val="ru-RU"/>
        </w:rPr>
        <w:t>[там само].</w:t>
      </w:r>
    </w:p>
    <w:p w14:paraId="0B5A52D8" w14:textId="6D7D0153" w:rsidR="00733F53" w:rsidRDefault="00733F53" w:rsidP="00733F53">
      <w:pPr>
        <w:pStyle w:val="a3"/>
        <w:spacing w:line="360" w:lineRule="auto"/>
        <w:ind w:left="142" w:firstLine="567"/>
        <w:jc w:val="both"/>
        <w:rPr>
          <w:rFonts w:ascii="Times New Roman" w:hAnsi="Times New Roman" w:cs="Times New Roman"/>
          <w:sz w:val="28"/>
          <w:szCs w:val="28"/>
          <w:lang w:val="ru-RU"/>
        </w:rPr>
      </w:pPr>
      <w:r w:rsidRPr="00733F53">
        <w:rPr>
          <w:rFonts w:ascii="Times New Roman" w:hAnsi="Times New Roman" w:cs="Times New Roman"/>
          <w:sz w:val="28"/>
          <w:szCs w:val="28"/>
          <w:lang w:val="ru-RU"/>
        </w:rPr>
        <w:t>ППП має на меті:</w:t>
      </w:r>
      <w:r>
        <w:rPr>
          <w:rFonts w:ascii="Times New Roman" w:hAnsi="Times New Roman" w:cs="Times New Roman"/>
          <w:sz w:val="28"/>
          <w:szCs w:val="28"/>
          <w:lang w:val="ru-RU"/>
        </w:rPr>
        <w:t xml:space="preserve"> с</w:t>
      </w:r>
      <w:r w:rsidRPr="00733F53">
        <w:rPr>
          <w:rFonts w:ascii="Times New Roman" w:hAnsi="Times New Roman" w:cs="Times New Roman"/>
          <w:sz w:val="28"/>
          <w:szCs w:val="28"/>
          <w:lang w:val="ru-RU"/>
        </w:rPr>
        <w:t>формувати у майбутніх вчителів знання, уміння та навичк</w:t>
      </w:r>
      <w:r>
        <w:rPr>
          <w:rFonts w:ascii="Times New Roman" w:hAnsi="Times New Roman" w:cs="Times New Roman"/>
          <w:sz w:val="28"/>
          <w:szCs w:val="28"/>
          <w:lang w:val="ru-RU"/>
        </w:rPr>
        <w:t>и, необхідні для роботи в школі; н</w:t>
      </w:r>
      <w:r w:rsidRPr="00733F53">
        <w:rPr>
          <w:rFonts w:ascii="Times New Roman" w:hAnsi="Times New Roman" w:cs="Times New Roman"/>
          <w:sz w:val="28"/>
          <w:szCs w:val="28"/>
          <w:lang w:val="ru-RU"/>
        </w:rPr>
        <w:t>авчити майбутніх вчителів використовувати сучасн</w:t>
      </w:r>
      <w:r>
        <w:rPr>
          <w:rFonts w:ascii="Times New Roman" w:hAnsi="Times New Roman" w:cs="Times New Roman"/>
          <w:sz w:val="28"/>
          <w:szCs w:val="28"/>
          <w:lang w:val="ru-RU"/>
        </w:rPr>
        <w:t>і методи та технології навчання; р</w:t>
      </w:r>
      <w:r w:rsidRPr="00733F53">
        <w:rPr>
          <w:rFonts w:ascii="Times New Roman" w:hAnsi="Times New Roman" w:cs="Times New Roman"/>
          <w:sz w:val="28"/>
          <w:szCs w:val="28"/>
          <w:lang w:val="ru-RU"/>
        </w:rPr>
        <w:t xml:space="preserve">озвинути у майбутніх вчителів особисті якості, необхідні для професійної </w:t>
      </w:r>
      <w:r>
        <w:rPr>
          <w:rFonts w:ascii="Times New Roman" w:hAnsi="Times New Roman" w:cs="Times New Roman"/>
          <w:sz w:val="28"/>
          <w:szCs w:val="28"/>
          <w:lang w:val="ru-RU"/>
        </w:rPr>
        <w:t>взаємодії; п</w:t>
      </w:r>
      <w:r w:rsidRPr="00733F53">
        <w:rPr>
          <w:rFonts w:ascii="Times New Roman" w:hAnsi="Times New Roman" w:cs="Times New Roman"/>
          <w:sz w:val="28"/>
          <w:szCs w:val="28"/>
          <w:lang w:val="ru-RU"/>
        </w:rPr>
        <w:t xml:space="preserve">ідготувати </w:t>
      </w:r>
      <w:r w:rsidR="00722894">
        <w:rPr>
          <w:rFonts w:ascii="Times New Roman" w:hAnsi="Times New Roman" w:cs="Times New Roman"/>
          <w:sz w:val="28"/>
          <w:szCs w:val="28"/>
          <w:lang w:val="ru-RU"/>
        </w:rPr>
        <w:t xml:space="preserve">їх </w:t>
      </w:r>
      <w:r w:rsidRPr="00733F53">
        <w:rPr>
          <w:rFonts w:ascii="Times New Roman" w:hAnsi="Times New Roman" w:cs="Times New Roman"/>
          <w:sz w:val="28"/>
          <w:szCs w:val="28"/>
          <w:lang w:val="ru-RU"/>
        </w:rPr>
        <w:t>до роботи в інклюзивному середовищі.</w:t>
      </w:r>
    </w:p>
    <w:p w14:paraId="75A27756" w14:textId="0A14C186" w:rsidR="00263E95" w:rsidRPr="00263E95" w:rsidRDefault="00263E95" w:rsidP="00263E95">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ru-RU"/>
        </w:rPr>
        <w:t>На думку Т. Калюжної</w:t>
      </w:r>
      <w:r w:rsidRPr="00263E95">
        <w:rPr>
          <w:rFonts w:ascii="Times New Roman" w:hAnsi="Times New Roman" w:cs="Times New Roman"/>
          <w:sz w:val="28"/>
          <w:szCs w:val="28"/>
          <w:lang w:val="ru-RU"/>
        </w:rPr>
        <w:t xml:space="preserve">, професійно-педагогічна підготовка майбутніх фахівців у галузі освіти включає дисципліни циклу професійної підготовки та дає можливість майбутнім педагогам опанувати рівень змін і навичок для роботи в школі. Вона підкреслює, що професійно-педагогічна підготовка спрямована на формування особистісних якостей, </w:t>
      </w:r>
      <w:r w:rsidR="0078722F">
        <w:rPr>
          <w:rFonts w:ascii="Times New Roman" w:hAnsi="Times New Roman" w:cs="Times New Roman"/>
          <w:sz w:val="28"/>
          <w:szCs w:val="28"/>
          <w:lang w:val="ru-RU"/>
        </w:rPr>
        <w:t xml:space="preserve">потрібних </w:t>
      </w:r>
      <w:r w:rsidRPr="00263E95">
        <w:rPr>
          <w:rFonts w:ascii="Times New Roman" w:hAnsi="Times New Roman" w:cs="Times New Roman"/>
          <w:sz w:val="28"/>
          <w:szCs w:val="28"/>
          <w:lang w:val="ru-RU"/>
        </w:rPr>
        <w:t>для успішної професійної взаємодії. Структурними компонентами такої підготовки є дисципліни професійного циклу, психолого-педагогічні та теоретико-методичні курси, а також педа</w:t>
      </w:r>
      <w:r w:rsidR="00BA6363">
        <w:rPr>
          <w:rFonts w:ascii="Times New Roman" w:hAnsi="Times New Roman" w:cs="Times New Roman"/>
          <w:sz w:val="28"/>
          <w:szCs w:val="28"/>
          <w:lang w:val="ru-RU"/>
        </w:rPr>
        <w:t>гогічна практика в школі [там само</w:t>
      </w:r>
      <w:r>
        <w:rPr>
          <w:rFonts w:ascii="Times New Roman" w:hAnsi="Times New Roman" w:cs="Times New Roman"/>
          <w:sz w:val="28"/>
          <w:szCs w:val="28"/>
          <w:lang w:val="ru-RU"/>
        </w:rPr>
        <w:t>].</w:t>
      </w:r>
    </w:p>
    <w:p w14:paraId="0922FB92" w14:textId="71B7D9AF" w:rsidR="00263E95" w:rsidRDefault="00263E95" w:rsidP="00263E95">
      <w:pPr>
        <w:pStyle w:val="a3"/>
        <w:spacing w:line="360" w:lineRule="auto"/>
        <w:ind w:left="142" w:firstLine="567"/>
        <w:jc w:val="both"/>
        <w:rPr>
          <w:rFonts w:ascii="Times New Roman" w:hAnsi="Times New Roman" w:cs="Times New Roman"/>
          <w:sz w:val="28"/>
          <w:szCs w:val="28"/>
          <w:lang w:val="ru-RU"/>
        </w:rPr>
      </w:pPr>
      <w:r w:rsidRPr="00263E95">
        <w:rPr>
          <w:rFonts w:ascii="Times New Roman" w:hAnsi="Times New Roman" w:cs="Times New Roman"/>
          <w:sz w:val="28"/>
          <w:szCs w:val="28"/>
          <w:lang w:val="ru-RU"/>
        </w:rPr>
        <w:t>Узагальнюючи підходи дослідників до формування готовності як результату професійно-педагогічної підготовки майбутніх учителів початкової школи, можна відзначити, що професійна готовність учителя є цільним стійким утворенням, яке базується на досвіді, легко актуалізується і не потребує нового формування у непередбачених педагогічних ситуаціях. Водночас вона є динамічною, здатною до роз</w:t>
      </w:r>
      <w:r w:rsidR="00BA6363">
        <w:rPr>
          <w:rFonts w:ascii="Times New Roman" w:hAnsi="Times New Roman" w:cs="Times New Roman"/>
          <w:sz w:val="28"/>
          <w:szCs w:val="28"/>
          <w:lang w:val="ru-RU"/>
        </w:rPr>
        <w:t>витку й досягнення вищого рівня</w:t>
      </w:r>
      <w:r w:rsidR="00BA6363" w:rsidRPr="00BA6363">
        <w:rPr>
          <w:rFonts w:ascii="Times New Roman" w:hAnsi="Times New Roman" w:cs="Times New Roman"/>
          <w:sz w:val="28"/>
          <w:szCs w:val="28"/>
          <w:lang w:val="ru-RU"/>
        </w:rPr>
        <w:t xml:space="preserve"> </w:t>
      </w:r>
      <w:r w:rsidR="00BA6363">
        <w:rPr>
          <w:rFonts w:ascii="Times New Roman" w:hAnsi="Times New Roman" w:cs="Times New Roman"/>
          <w:sz w:val="28"/>
          <w:szCs w:val="28"/>
          <w:lang w:val="ru-RU"/>
        </w:rPr>
        <w:t>[81, с.44</w:t>
      </w:r>
      <w:r w:rsidR="00BA6363" w:rsidRPr="003953C1">
        <w:rPr>
          <w:rFonts w:ascii="Times New Roman" w:hAnsi="Times New Roman" w:cs="Times New Roman"/>
          <w:sz w:val="28"/>
          <w:szCs w:val="28"/>
          <w:lang w:val="ru-RU"/>
        </w:rPr>
        <w:t>].</w:t>
      </w:r>
    </w:p>
    <w:p w14:paraId="7459EA0B" w14:textId="248E0D68" w:rsidR="0078722F" w:rsidRPr="0078722F" w:rsidRDefault="0078722F" w:rsidP="0078722F">
      <w:pPr>
        <w:pStyle w:val="a3"/>
        <w:spacing w:line="360" w:lineRule="auto"/>
        <w:ind w:left="142" w:firstLine="567"/>
        <w:jc w:val="both"/>
        <w:rPr>
          <w:rFonts w:ascii="Times New Roman" w:hAnsi="Times New Roman" w:cs="Times New Roman"/>
          <w:sz w:val="28"/>
          <w:szCs w:val="28"/>
          <w:lang w:val="ru-RU"/>
        </w:rPr>
      </w:pPr>
      <w:r w:rsidRPr="0078722F">
        <w:rPr>
          <w:rFonts w:ascii="Times New Roman" w:hAnsi="Times New Roman" w:cs="Times New Roman"/>
          <w:sz w:val="28"/>
          <w:szCs w:val="28"/>
          <w:lang w:val="ru-RU"/>
        </w:rPr>
        <w:t xml:space="preserve">Аналіз психолого-педагогічних досліджень з урахуванням вимог сучасної освіти показує, що підготовка майбутніх учителів початкової школи передбачає поєднання педагогічної, психологічної та предметної сфери. Готовність до педагогічної діяльності у студентів вищих навчальних закладів формується під час навчання, тому система професійно-педагогічної підготовки має забезпечувати розвиток комплексу професійно важливих </w:t>
      </w:r>
      <w:r w:rsidRPr="0078722F">
        <w:rPr>
          <w:rFonts w:ascii="Times New Roman" w:hAnsi="Times New Roman" w:cs="Times New Roman"/>
          <w:sz w:val="28"/>
          <w:szCs w:val="28"/>
          <w:lang w:val="ru-RU"/>
        </w:rPr>
        <w:lastRenderedPageBreak/>
        <w:t>якостей особистості, що забезпечує високий рівень професіоналізму майбутніх учителів початкової школи</w:t>
      </w:r>
      <w:r w:rsidR="00BA6363" w:rsidRPr="00BA6363">
        <w:rPr>
          <w:lang w:val="ru-RU"/>
        </w:rPr>
        <w:t xml:space="preserve"> </w:t>
      </w:r>
      <w:r w:rsidR="00BA6363" w:rsidRPr="00BA6363">
        <w:rPr>
          <w:rFonts w:ascii="Times New Roman" w:hAnsi="Times New Roman" w:cs="Times New Roman"/>
          <w:sz w:val="28"/>
          <w:szCs w:val="28"/>
          <w:lang w:val="ru-RU"/>
        </w:rPr>
        <w:t>[там само].</w:t>
      </w:r>
    </w:p>
    <w:p w14:paraId="01293AA0" w14:textId="5150F405" w:rsidR="0078722F" w:rsidRDefault="0078722F" w:rsidP="0078722F">
      <w:pPr>
        <w:pStyle w:val="a3"/>
        <w:spacing w:line="360" w:lineRule="auto"/>
        <w:ind w:left="142" w:firstLine="567"/>
        <w:jc w:val="both"/>
        <w:rPr>
          <w:rFonts w:ascii="Times New Roman" w:hAnsi="Times New Roman" w:cs="Times New Roman"/>
          <w:sz w:val="28"/>
          <w:szCs w:val="28"/>
          <w:lang w:val="ru-RU"/>
        </w:rPr>
      </w:pPr>
      <w:r w:rsidRPr="0078722F">
        <w:rPr>
          <w:rFonts w:ascii="Times New Roman" w:hAnsi="Times New Roman" w:cs="Times New Roman"/>
          <w:sz w:val="28"/>
          <w:szCs w:val="28"/>
          <w:lang w:val="ru-RU"/>
        </w:rPr>
        <w:t>Глибокий аналіз психолого-педагогі</w:t>
      </w:r>
      <w:r>
        <w:rPr>
          <w:rFonts w:ascii="Times New Roman" w:hAnsi="Times New Roman" w:cs="Times New Roman"/>
          <w:sz w:val="28"/>
          <w:szCs w:val="28"/>
          <w:lang w:val="ru-RU"/>
        </w:rPr>
        <w:t>чних підтверджених досліджень до</w:t>
      </w:r>
      <w:r w:rsidRPr="0078722F">
        <w:rPr>
          <w:rFonts w:ascii="Times New Roman" w:hAnsi="Times New Roman" w:cs="Times New Roman"/>
          <w:sz w:val="28"/>
          <w:szCs w:val="28"/>
          <w:lang w:val="ru-RU"/>
        </w:rPr>
        <w:t>водить, що в сучасній педагогічній науці різні критерії для визначення поняття «професійно-педагогічна</w:t>
      </w:r>
      <w:r>
        <w:rPr>
          <w:rFonts w:ascii="Times New Roman" w:hAnsi="Times New Roman" w:cs="Times New Roman"/>
          <w:sz w:val="28"/>
          <w:szCs w:val="28"/>
          <w:lang w:val="ru-RU"/>
        </w:rPr>
        <w:t xml:space="preserve"> підготовка» та її компонентної</w:t>
      </w:r>
      <w:r w:rsidRPr="0078722F">
        <w:rPr>
          <w:rFonts w:ascii="Times New Roman" w:hAnsi="Times New Roman" w:cs="Times New Roman"/>
          <w:sz w:val="28"/>
          <w:szCs w:val="28"/>
          <w:lang w:val="ru-RU"/>
        </w:rPr>
        <w:t xml:space="preserve"> відповідності. Професійно-педагогічна підготовка майбутніх учителів до роботи в умовах інклюзивної освіти розглядається науковцями як цілеспрямована система взаємодіючих структурних та функціональних компонентів, що гарантують достатній рівень готовності студентів вищих педагогічних закладів до майбутньої професійної діяльності. Узагальнюючи сучасні дослідження, можна стверджувати, що основними ознаками професійно-педагогічної підготовки є системність, цільність та процесуальність. З таким принципом системного підходу підготовка до педагогічної діяльності є інтегративним утворенням з характерними особливостями, такими як єдність і взаємозв’язок різних структурних елементів, об’єднаних спільним призначенням, та внутрішня організація зі зв’язками і залежностя</w:t>
      </w:r>
      <w:r w:rsidR="00BA6363">
        <w:rPr>
          <w:rFonts w:ascii="Times New Roman" w:hAnsi="Times New Roman" w:cs="Times New Roman"/>
          <w:sz w:val="28"/>
          <w:szCs w:val="28"/>
          <w:lang w:val="ru-RU"/>
        </w:rPr>
        <w:t>ми між компонентами системи [там само</w:t>
      </w:r>
      <w:r w:rsidRPr="0078722F">
        <w:rPr>
          <w:rFonts w:ascii="Times New Roman" w:hAnsi="Times New Roman" w:cs="Times New Roman"/>
          <w:sz w:val="28"/>
          <w:szCs w:val="28"/>
          <w:lang w:val="ru-RU"/>
        </w:rPr>
        <w:t>].</w:t>
      </w:r>
    </w:p>
    <w:p w14:paraId="69C82C20" w14:textId="7C19FFE2" w:rsidR="003F20C0" w:rsidRPr="003F20C0" w:rsidRDefault="003F20C0" w:rsidP="003F20C0">
      <w:pPr>
        <w:pStyle w:val="a3"/>
        <w:spacing w:line="360" w:lineRule="auto"/>
        <w:ind w:left="142" w:firstLine="567"/>
        <w:jc w:val="both"/>
        <w:rPr>
          <w:rFonts w:ascii="Times New Roman" w:hAnsi="Times New Roman" w:cs="Times New Roman"/>
          <w:sz w:val="28"/>
          <w:szCs w:val="28"/>
          <w:lang w:val="ru-RU"/>
        </w:rPr>
      </w:pPr>
      <w:r w:rsidRPr="003F20C0">
        <w:rPr>
          <w:rFonts w:ascii="Times New Roman" w:hAnsi="Times New Roman" w:cs="Times New Roman"/>
          <w:sz w:val="28"/>
          <w:szCs w:val="28"/>
          <w:lang w:val="ru-RU"/>
        </w:rPr>
        <w:t>Науково аргументована концепція підготовки вчителів початкової школи до виконання професійних обов’язків в умовах інклюзивного освітнього середовища передусім передбачає системне поєднання теорії та прак</w:t>
      </w:r>
      <w:r w:rsidR="00BA6363">
        <w:rPr>
          <w:rFonts w:ascii="Times New Roman" w:hAnsi="Times New Roman" w:cs="Times New Roman"/>
          <w:sz w:val="28"/>
          <w:szCs w:val="28"/>
          <w:lang w:val="ru-RU"/>
        </w:rPr>
        <w:t>тики спеціальної підготовки</w:t>
      </w:r>
      <w:r w:rsidRPr="003F20C0">
        <w:rPr>
          <w:rFonts w:ascii="Times New Roman" w:hAnsi="Times New Roman" w:cs="Times New Roman"/>
          <w:sz w:val="28"/>
          <w:szCs w:val="28"/>
          <w:lang w:val="ru-RU"/>
        </w:rPr>
        <w:t>. Фахова готовність учителів початкової школи об’єднує систему компетентностей із основ загальної педагогіки, психології, методик викладання навчальних дисциплін в початковій школі, а також і з спеціальної педагогіки, психології, дидактики та методології організації і</w:t>
      </w:r>
      <w:r w:rsidR="00BA6363">
        <w:rPr>
          <w:rFonts w:ascii="Times New Roman" w:hAnsi="Times New Roman" w:cs="Times New Roman"/>
          <w:sz w:val="28"/>
          <w:szCs w:val="28"/>
          <w:lang w:val="ru-RU"/>
        </w:rPr>
        <w:t>нклюзивної і спеціальної освіти</w:t>
      </w:r>
      <w:r w:rsidR="00BA6363" w:rsidRPr="00BA6363">
        <w:rPr>
          <w:rFonts w:ascii="Times New Roman" w:hAnsi="Times New Roman" w:cs="Times New Roman"/>
          <w:sz w:val="28"/>
          <w:szCs w:val="28"/>
          <w:lang w:val="ru-RU"/>
        </w:rPr>
        <w:t xml:space="preserve"> </w:t>
      </w:r>
      <w:r w:rsidR="00BA6363">
        <w:rPr>
          <w:rFonts w:ascii="Times New Roman" w:hAnsi="Times New Roman" w:cs="Times New Roman"/>
          <w:sz w:val="28"/>
          <w:szCs w:val="28"/>
          <w:lang w:val="ru-RU"/>
        </w:rPr>
        <w:t>[56, c.37</w:t>
      </w:r>
      <w:r w:rsidR="00BA6363" w:rsidRPr="003F20C0">
        <w:rPr>
          <w:rFonts w:ascii="Times New Roman" w:hAnsi="Times New Roman" w:cs="Times New Roman"/>
          <w:sz w:val="28"/>
          <w:szCs w:val="28"/>
          <w:lang w:val="ru-RU"/>
        </w:rPr>
        <w:t>]</w:t>
      </w:r>
      <w:r w:rsidR="00BA6363">
        <w:rPr>
          <w:rFonts w:ascii="Times New Roman" w:hAnsi="Times New Roman" w:cs="Times New Roman"/>
          <w:sz w:val="28"/>
          <w:szCs w:val="28"/>
          <w:lang w:val="ru-RU"/>
        </w:rPr>
        <w:t xml:space="preserve">. </w:t>
      </w:r>
    </w:p>
    <w:p w14:paraId="5434C644" w14:textId="270C8700" w:rsidR="003F20C0" w:rsidRDefault="003F20C0" w:rsidP="003F20C0">
      <w:pPr>
        <w:pStyle w:val="a3"/>
        <w:spacing w:line="360" w:lineRule="auto"/>
        <w:ind w:left="142" w:firstLine="567"/>
        <w:jc w:val="both"/>
        <w:rPr>
          <w:rFonts w:ascii="Times New Roman" w:hAnsi="Times New Roman" w:cs="Times New Roman"/>
          <w:sz w:val="28"/>
          <w:szCs w:val="28"/>
          <w:lang w:val="ru-RU"/>
        </w:rPr>
      </w:pPr>
      <w:r w:rsidRPr="003F20C0">
        <w:rPr>
          <w:rFonts w:ascii="Times New Roman" w:hAnsi="Times New Roman" w:cs="Times New Roman"/>
          <w:sz w:val="28"/>
          <w:szCs w:val="28"/>
          <w:lang w:val="ru-RU"/>
        </w:rPr>
        <w:t>Готовність майбутнього вчителя початкової школи до організації освітнього процесу розглядається як процес розкриття ним власних потенційних можливостей і встановлення гармонійних стосунків з усіма суб’єктами педагогічного процесу та бажання до професійної діяльності</w:t>
      </w:r>
      <w:r w:rsidR="00BA6363">
        <w:rPr>
          <w:rFonts w:ascii="Times New Roman" w:hAnsi="Times New Roman" w:cs="Times New Roman"/>
          <w:sz w:val="28"/>
          <w:szCs w:val="28"/>
          <w:lang w:val="ru-RU"/>
        </w:rPr>
        <w:t xml:space="preserve"> </w:t>
      </w:r>
      <w:r w:rsidRPr="003F20C0">
        <w:rPr>
          <w:rFonts w:ascii="Times New Roman" w:hAnsi="Times New Roman" w:cs="Times New Roman"/>
          <w:sz w:val="28"/>
          <w:szCs w:val="28"/>
          <w:lang w:val="ru-RU"/>
        </w:rPr>
        <w:t xml:space="preserve">в умовах інклюзії. Отож, з урахуванням того, що професія вчителя початкової школи в умовах закладу інклюзивної освіти суттєво відрізняється від роботи </w:t>
      </w:r>
      <w:r w:rsidRPr="003F20C0">
        <w:rPr>
          <w:rFonts w:ascii="Times New Roman" w:hAnsi="Times New Roman" w:cs="Times New Roman"/>
          <w:sz w:val="28"/>
          <w:szCs w:val="28"/>
          <w:lang w:val="ru-RU"/>
        </w:rPr>
        <w:lastRenderedPageBreak/>
        <w:t>педагога в інших освітніх структурах, актуалізуються особливі вимоги до формування його готов</w:t>
      </w:r>
      <w:r w:rsidR="00BA6363">
        <w:rPr>
          <w:rFonts w:ascii="Times New Roman" w:hAnsi="Times New Roman" w:cs="Times New Roman"/>
          <w:sz w:val="28"/>
          <w:szCs w:val="28"/>
          <w:lang w:val="ru-RU"/>
        </w:rPr>
        <w:t>ності до професійної діяльності</w:t>
      </w:r>
      <w:r w:rsidR="00BA6363" w:rsidRPr="00BA6363">
        <w:rPr>
          <w:lang w:val="ru-RU"/>
        </w:rPr>
        <w:t xml:space="preserve"> </w:t>
      </w:r>
      <w:r w:rsidR="00BA6363" w:rsidRPr="00BA6363">
        <w:rPr>
          <w:rFonts w:ascii="Times New Roman" w:hAnsi="Times New Roman" w:cs="Times New Roman"/>
          <w:sz w:val="28"/>
          <w:szCs w:val="28"/>
          <w:lang w:val="ru-RU"/>
        </w:rPr>
        <w:t>[там само].</w:t>
      </w:r>
    </w:p>
    <w:p w14:paraId="26A3DBB3" w14:textId="390F7564" w:rsidR="00BA6363" w:rsidRDefault="00BA6363" w:rsidP="003F20C0">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Існують різнобічні тлумачення поняття </w:t>
      </w:r>
      <w:r w:rsidRPr="00BA6363">
        <w:rPr>
          <w:rFonts w:ascii="Times New Roman" w:hAnsi="Times New Roman" w:cs="Times New Roman"/>
          <w:sz w:val="28"/>
          <w:szCs w:val="28"/>
          <w:lang w:val="ru-RU"/>
        </w:rPr>
        <w:t>«інклюзивна освіта»</w:t>
      </w:r>
      <w:r>
        <w:rPr>
          <w:rFonts w:ascii="Times New Roman" w:hAnsi="Times New Roman" w:cs="Times New Roman"/>
          <w:sz w:val="28"/>
          <w:szCs w:val="28"/>
          <w:lang w:val="ru-RU"/>
        </w:rPr>
        <w:t xml:space="preserve">. </w:t>
      </w:r>
    </w:p>
    <w:p w14:paraId="1039649B" w14:textId="77777777" w:rsidR="00CD5DC7" w:rsidRDefault="00BA6363" w:rsidP="003F20C0">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О. Коробкіною, </w:t>
      </w:r>
      <w:r w:rsidR="004D51BC" w:rsidRPr="00BA6363">
        <w:rPr>
          <w:rFonts w:ascii="Times New Roman" w:hAnsi="Times New Roman" w:cs="Times New Roman"/>
          <w:sz w:val="28"/>
          <w:szCs w:val="28"/>
          <w:lang w:val="ru-RU"/>
        </w:rPr>
        <w:t xml:space="preserve">інклюзивна освіта </w:t>
      </w:r>
      <w:r>
        <w:rPr>
          <w:rFonts w:ascii="Times New Roman" w:hAnsi="Times New Roman" w:cs="Times New Roman"/>
          <w:sz w:val="28"/>
          <w:szCs w:val="28"/>
          <w:lang w:val="ru-RU"/>
        </w:rPr>
        <w:t>є це системою</w:t>
      </w:r>
      <w:r w:rsidR="004D51BC" w:rsidRPr="00BA6363">
        <w:rPr>
          <w:rFonts w:ascii="Times New Roman" w:hAnsi="Times New Roman" w:cs="Times New Roman"/>
          <w:sz w:val="28"/>
          <w:szCs w:val="28"/>
          <w:lang w:val="ru-RU"/>
        </w:rPr>
        <w:t xml:space="preserve"> освітніх послуг, </w:t>
      </w:r>
      <w:r>
        <w:rPr>
          <w:rFonts w:ascii="Times New Roman" w:hAnsi="Times New Roman" w:cs="Times New Roman"/>
          <w:sz w:val="28"/>
          <w:szCs w:val="28"/>
          <w:lang w:val="ru-RU"/>
        </w:rPr>
        <w:t>які враховують принцип</w:t>
      </w:r>
      <w:r w:rsidR="004D51BC" w:rsidRPr="00BA636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реалізації </w:t>
      </w:r>
      <w:r w:rsidR="004D51BC" w:rsidRPr="00BA6363">
        <w:rPr>
          <w:rFonts w:ascii="Times New Roman" w:hAnsi="Times New Roman" w:cs="Times New Roman"/>
          <w:sz w:val="28"/>
          <w:szCs w:val="28"/>
          <w:lang w:val="ru-RU"/>
        </w:rPr>
        <w:t xml:space="preserve">фундаментального права </w:t>
      </w:r>
      <w:r>
        <w:rPr>
          <w:rFonts w:ascii="Times New Roman" w:hAnsi="Times New Roman" w:cs="Times New Roman"/>
          <w:sz w:val="28"/>
          <w:szCs w:val="28"/>
          <w:lang w:val="ru-RU"/>
        </w:rPr>
        <w:t xml:space="preserve">школярів </w:t>
      </w:r>
      <w:r w:rsidR="004D51BC" w:rsidRPr="00BA6363">
        <w:rPr>
          <w:rFonts w:ascii="Times New Roman" w:hAnsi="Times New Roman" w:cs="Times New Roman"/>
          <w:sz w:val="28"/>
          <w:szCs w:val="28"/>
          <w:lang w:val="ru-RU"/>
        </w:rPr>
        <w:t xml:space="preserve">на </w:t>
      </w:r>
      <w:r w:rsidRPr="00BA6363">
        <w:rPr>
          <w:rFonts w:ascii="Times New Roman" w:hAnsi="Times New Roman" w:cs="Times New Roman"/>
          <w:sz w:val="28"/>
          <w:szCs w:val="28"/>
          <w:lang w:val="ru-RU"/>
        </w:rPr>
        <w:t xml:space="preserve">навчання за місцем проживання </w:t>
      </w:r>
      <w:r>
        <w:rPr>
          <w:rFonts w:ascii="Times New Roman" w:hAnsi="Times New Roman" w:cs="Times New Roman"/>
          <w:sz w:val="28"/>
          <w:szCs w:val="28"/>
          <w:lang w:val="ru-RU"/>
        </w:rPr>
        <w:t xml:space="preserve">та на </w:t>
      </w:r>
      <w:r w:rsidR="004D51BC" w:rsidRPr="00BA6363">
        <w:rPr>
          <w:rFonts w:ascii="Times New Roman" w:hAnsi="Times New Roman" w:cs="Times New Roman"/>
          <w:sz w:val="28"/>
          <w:szCs w:val="28"/>
          <w:lang w:val="ru-RU"/>
        </w:rPr>
        <w:t xml:space="preserve">освіту, </w:t>
      </w:r>
      <w:r>
        <w:rPr>
          <w:rFonts w:ascii="Times New Roman" w:hAnsi="Times New Roman" w:cs="Times New Roman"/>
          <w:sz w:val="28"/>
          <w:szCs w:val="28"/>
          <w:lang w:val="ru-RU"/>
        </w:rPr>
        <w:t xml:space="preserve">на </w:t>
      </w:r>
      <w:r w:rsidR="004D51BC" w:rsidRPr="00BA6363">
        <w:rPr>
          <w:rFonts w:ascii="Times New Roman" w:hAnsi="Times New Roman" w:cs="Times New Roman"/>
          <w:sz w:val="28"/>
          <w:szCs w:val="28"/>
          <w:lang w:val="ru-RU"/>
        </w:rPr>
        <w:t>навчання дітей з</w:t>
      </w:r>
      <w:r>
        <w:rPr>
          <w:rFonts w:ascii="Times New Roman" w:hAnsi="Times New Roman" w:cs="Times New Roman"/>
          <w:sz w:val="28"/>
          <w:szCs w:val="28"/>
          <w:lang w:val="ru-RU"/>
        </w:rPr>
        <w:t xml:space="preserve"> ООП</w:t>
      </w:r>
      <w:r w:rsidR="004D51BC" w:rsidRPr="00BA636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зокрема </w:t>
      </w:r>
      <w:r w:rsidR="004D51BC" w:rsidRPr="00BA6363">
        <w:rPr>
          <w:rFonts w:ascii="Times New Roman" w:hAnsi="Times New Roman" w:cs="Times New Roman"/>
          <w:sz w:val="28"/>
          <w:szCs w:val="28"/>
          <w:lang w:val="ru-RU"/>
        </w:rPr>
        <w:t>з особли</w:t>
      </w:r>
      <w:r>
        <w:rPr>
          <w:rFonts w:ascii="Times New Roman" w:hAnsi="Times New Roman" w:cs="Times New Roman"/>
          <w:sz w:val="28"/>
          <w:szCs w:val="28"/>
          <w:lang w:val="ru-RU"/>
        </w:rPr>
        <w:t>востями психофізичного розвитку</w:t>
      </w:r>
      <w:r w:rsidR="00CD5DC7">
        <w:rPr>
          <w:rFonts w:ascii="Times New Roman" w:hAnsi="Times New Roman" w:cs="Times New Roman"/>
          <w:sz w:val="28"/>
          <w:szCs w:val="28"/>
          <w:lang w:val="ru-RU"/>
        </w:rPr>
        <w:t xml:space="preserve"> [65</w:t>
      </w:r>
      <w:r w:rsidR="004D51BC" w:rsidRPr="00BA6363">
        <w:rPr>
          <w:rFonts w:ascii="Times New Roman" w:hAnsi="Times New Roman" w:cs="Times New Roman"/>
          <w:sz w:val="28"/>
          <w:szCs w:val="28"/>
          <w:lang w:val="ru-RU"/>
        </w:rPr>
        <w:t xml:space="preserve">]. </w:t>
      </w:r>
    </w:p>
    <w:p w14:paraId="007A21F7" w14:textId="6FFEAA60" w:rsidR="00FE0918" w:rsidRPr="00BA6363" w:rsidRDefault="00CD5DC7" w:rsidP="003F20C0">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Ми згодні з </w:t>
      </w:r>
      <w:r w:rsidR="004D51BC" w:rsidRPr="00BA6363">
        <w:rPr>
          <w:rFonts w:ascii="Times New Roman" w:hAnsi="Times New Roman" w:cs="Times New Roman"/>
          <w:sz w:val="28"/>
          <w:szCs w:val="28"/>
          <w:lang w:val="ru-RU"/>
        </w:rPr>
        <w:t>визначення</w:t>
      </w:r>
      <w:r>
        <w:rPr>
          <w:rFonts w:ascii="Times New Roman" w:hAnsi="Times New Roman" w:cs="Times New Roman"/>
          <w:sz w:val="28"/>
          <w:szCs w:val="28"/>
          <w:lang w:val="ru-RU"/>
        </w:rPr>
        <w:t>м</w:t>
      </w:r>
      <w:r w:rsidR="004D51BC" w:rsidRPr="00BA6363">
        <w:rPr>
          <w:rFonts w:ascii="Times New Roman" w:hAnsi="Times New Roman" w:cs="Times New Roman"/>
          <w:sz w:val="28"/>
          <w:szCs w:val="28"/>
          <w:lang w:val="ru-RU"/>
        </w:rPr>
        <w:t xml:space="preserve"> </w:t>
      </w:r>
      <w:r w:rsidRPr="00BA6363">
        <w:rPr>
          <w:rFonts w:ascii="Times New Roman" w:hAnsi="Times New Roman" w:cs="Times New Roman"/>
          <w:sz w:val="28"/>
          <w:szCs w:val="28"/>
          <w:lang w:val="ru-RU"/>
        </w:rPr>
        <w:t>З. Шевців</w:t>
      </w:r>
      <w:r>
        <w:rPr>
          <w:rFonts w:ascii="Times New Roman" w:hAnsi="Times New Roman" w:cs="Times New Roman"/>
          <w:sz w:val="28"/>
          <w:szCs w:val="28"/>
          <w:lang w:val="ru-RU"/>
        </w:rPr>
        <w:t xml:space="preserve"> феномену «інклюзивна освіта», на думку якої  </w:t>
      </w:r>
      <w:r w:rsidR="0032744E">
        <w:rPr>
          <w:rFonts w:ascii="Times New Roman" w:hAnsi="Times New Roman" w:cs="Times New Roman"/>
          <w:sz w:val="28"/>
          <w:szCs w:val="28"/>
          <w:lang w:val="ru-RU"/>
        </w:rPr>
        <w:t>інклюзивна освіта</w:t>
      </w:r>
      <w:r>
        <w:rPr>
          <w:rFonts w:ascii="Times New Roman" w:hAnsi="Times New Roman" w:cs="Times New Roman"/>
          <w:sz w:val="28"/>
          <w:szCs w:val="28"/>
          <w:lang w:val="ru-RU"/>
        </w:rPr>
        <w:t xml:space="preserve"> постає системою</w:t>
      </w:r>
      <w:r w:rsidR="004D51BC" w:rsidRPr="00BA6363">
        <w:rPr>
          <w:rFonts w:ascii="Times New Roman" w:hAnsi="Times New Roman" w:cs="Times New Roman"/>
          <w:sz w:val="28"/>
          <w:szCs w:val="28"/>
          <w:lang w:val="ru-RU"/>
        </w:rPr>
        <w:t xml:space="preserve"> освітніх послуг, що </w:t>
      </w:r>
      <w:r w:rsidR="0032744E">
        <w:rPr>
          <w:rFonts w:ascii="Times New Roman" w:hAnsi="Times New Roman" w:cs="Times New Roman"/>
          <w:sz w:val="28"/>
          <w:szCs w:val="28"/>
          <w:lang w:val="ru-RU"/>
        </w:rPr>
        <w:t>спираються на принцип</w:t>
      </w:r>
      <w:r w:rsidR="004D51BC" w:rsidRPr="00BA6363">
        <w:rPr>
          <w:rFonts w:ascii="Times New Roman" w:hAnsi="Times New Roman" w:cs="Times New Roman"/>
          <w:sz w:val="28"/>
          <w:szCs w:val="28"/>
          <w:lang w:val="ru-RU"/>
        </w:rPr>
        <w:t xml:space="preserve"> забезпечення </w:t>
      </w:r>
      <w:r w:rsidR="0032744E">
        <w:rPr>
          <w:rFonts w:ascii="Times New Roman" w:hAnsi="Times New Roman" w:cs="Times New Roman"/>
          <w:sz w:val="28"/>
          <w:szCs w:val="28"/>
          <w:lang w:val="ru-RU"/>
        </w:rPr>
        <w:t xml:space="preserve">головного </w:t>
      </w:r>
      <w:r w:rsidR="004D51BC" w:rsidRPr="00BA6363">
        <w:rPr>
          <w:rFonts w:ascii="Times New Roman" w:hAnsi="Times New Roman" w:cs="Times New Roman"/>
          <w:sz w:val="28"/>
          <w:szCs w:val="28"/>
          <w:lang w:val="ru-RU"/>
        </w:rPr>
        <w:t xml:space="preserve">права </w:t>
      </w:r>
      <w:r w:rsidR="0032744E">
        <w:rPr>
          <w:rFonts w:ascii="Times New Roman" w:hAnsi="Times New Roman" w:cs="Times New Roman"/>
          <w:sz w:val="28"/>
          <w:szCs w:val="28"/>
          <w:lang w:val="ru-RU"/>
        </w:rPr>
        <w:t xml:space="preserve">учнів </w:t>
      </w:r>
      <w:r w:rsidR="004D51BC" w:rsidRPr="00BA6363">
        <w:rPr>
          <w:rFonts w:ascii="Times New Roman" w:hAnsi="Times New Roman" w:cs="Times New Roman"/>
          <w:sz w:val="28"/>
          <w:szCs w:val="28"/>
          <w:lang w:val="ru-RU"/>
        </w:rPr>
        <w:t xml:space="preserve">на </w:t>
      </w:r>
      <w:r w:rsidR="0032744E">
        <w:rPr>
          <w:rFonts w:ascii="Times New Roman" w:hAnsi="Times New Roman" w:cs="Times New Roman"/>
          <w:sz w:val="28"/>
          <w:szCs w:val="28"/>
          <w:lang w:val="ru-RU"/>
        </w:rPr>
        <w:t>навчання</w:t>
      </w:r>
      <w:r w:rsidR="0032744E" w:rsidRPr="00BA6363">
        <w:rPr>
          <w:rFonts w:ascii="Times New Roman" w:hAnsi="Times New Roman" w:cs="Times New Roman"/>
          <w:sz w:val="28"/>
          <w:szCs w:val="28"/>
          <w:lang w:val="ru-RU"/>
        </w:rPr>
        <w:t xml:space="preserve"> за місцем проживання </w:t>
      </w:r>
      <w:r w:rsidR="0032744E">
        <w:rPr>
          <w:rFonts w:ascii="Times New Roman" w:hAnsi="Times New Roman" w:cs="Times New Roman"/>
          <w:sz w:val="28"/>
          <w:szCs w:val="28"/>
          <w:lang w:val="ru-RU"/>
        </w:rPr>
        <w:t>та на освіту</w:t>
      </w:r>
      <w:r w:rsidR="004D51BC" w:rsidRPr="00BA6363">
        <w:rPr>
          <w:rFonts w:ascii="Times New Roman" w:hAnsi="Times New Roman" w:cs="Times New Roman"/>
          <w:sz w:val="28"/>
          <w:szCs w:val="28"/>
          <w:lang w:val="ru-RU"/>
        </w:rPr>
        <w:t xml:space="preserve">, </w:t>
      </w:r>
      <w:r w:rsidR="00736E5F">
        <w:rPr>
          <w:rFonts w:ascii="Times New Roman" w:hAnsi="Times New Roman" w:cs="Times New Roman"/>
          <w:sz w:val="28"/>
          <w:szCs w:val="28"/>
          <w:lang w:val="ru-RU"/>
        </w:rPr>
        <w:t>навчання здобувачів</w:t>
      </w:r>
      <w:r w:rsidR="004D51BC" w:rsidRPr="00BA6363">
        <w:rPr>
          <w:rFonts w:ascii="Times New Roman" w:hAnsi="Times New Roman" w:cs="Times New Roman"/>
          <w:sz w:val="28"/>
          <w:szCs w:val="28"/>
          <w:lang w:val="ru-RU"/>
        </w:rPr>
        <w:t xml:space="preserve"> </w:t>
      </w:r>
      <w:r w:rsidR="00736E5F">
        <w:rPr>
          <w:rFonts w:ascii="Times New Roman" w:hAnsi="Times New Roman" w:cs="Times New Roman"/>
          <w:sz w:val="28"/>
          <w:szCs w:val="28"/>
          <w:lang w:val="ru-RU"/>
        </w:rPr>
        <w:t>у</w:t>
      </w:r>
      <w:r w:rsidR="00736E5F" w:rsidRPr="00BA6363">
        <w:rPr>
          <w:rFonts w:ascii="Times New Roman" w:hAnsi="Times New Roman" w:cs="Times New Roman"/>
          <w:sz w:val="28"/>
          <w:szCs w:val="28"/>
          <w:lang w:val="ru-RU"/>
        </w:rPr>
        <w:t xml:space="preserve"> спеціально </w:t>
      </w:r>
      <w:r w:rsidR="00736E5F">
        <w:rPr>
          <w:rFonts w:ascii="Times New Roman" w:hAnsi="Times New Roman" w:cs="Times New Roman"/>
          <w:sz w:val="28"/>
          <w:szCs w:val="28"/>
          <w:lang w:val="ru-RU"/>
        </w:rPr>
        <w:t xml:space="preserve">організованих </w:t>
      </w:r>
      <w:r w:rsidR="00736E5F" w:rsidRPr="00BA6363">
        <w:rPr>
          <w:rFonts w:ascii="Times New Roman" w:hAnsi="Times New Roman" w:cs="Times New Roman"/>
          <w:sz w:val="28"/>
          <w:szCs w:val="28"/>
          <w:lang w:val="ru-RU"/>
        </w:rPr>
        <w:t xml:space="preserve">умовах загальноосвітнього закладу </w:t>
      </w:r>
      <w:r w:rsidR="004D51BC" w:rsidRPr="00BA6363">
        <w:rPr>
          <w:rFonts w:ascii="Times New Roman" w:hAnsi="Times New Roman" w:cs="Times New Roman"/>
          <w:sz w:val="28"/>
          <w:szCs w:val="28"/>
          <w:lang w:val="ru-RU"/>
        </w:rPr>
        <w:t xml:space="preserve">з </w:t>
      </w:r>
      <w:r w:rsidR="00736E5F">
        <w:rPr>
          <w:rFonts w:ascii="Times New Roman" w:hAnsi="Times New Roman" w:cs="Times New Roman"/>
          <w:sz w:val="28"/>
          <w:szCs w:val="28"/>
          <w:lang w:val="ru-RU"/>
        </w:rPr>
        <w:t xml:space="preserve">ООП </w:t>
      </w:r>
      <w:r w:rsidR="002460B9">
        <w:rPr>
          <w:rFonts w:ascii="Times New Roman" w:hAnsi="Times New Roman" w:cs="Times New Roman"/>
          <w:sz w:val="28"/>
          <w:szCs w:val="28"/>
          <w:lang w:val="ru-RU"/>
        </w:rPr>
        <w:t>[</w:t>
      </w:r>
      <w:r w:rsidR="00A62772">
        <w:rPr>
          <w:rFonts w:ascii="Times New Roman" w:hAnsi="Times New Roman" w:cs="Times New Roman"/>
          <w:sz w:val="28"/>
          <w:szCs w:val="28"/>
          <w:lang w:val="ru-RU"/>
        </w:rPr>
        <w:t>83</w:t>
      </w:r>
      <w:r w:rsidR="004D51BC" w:rsidRPr="00BA6363">
        <w:rPr>
          <w:rFonts w:ascii="Times New Roman" w:hAnsi="Times New Roman" w:cs="Times New Roman"/>
          <w:sz w:val="28"/>
          <w:szCs w:val="28"/>
          <w:lang w:val="ru-RU"/>
        </w:rPr>
        <w:t>].</w:t>
      </w:r>
    </w:p>
    <w:p w14:paraId="0610633F" w14:textId="1D452C6D" w:rsidR="00BB682F" w:rsidRPr="00761A49" w:rsidRDefault="002460B9" w:rsidP="00BB682F">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00BB682F" w:rsidRPr="00761A49">
        <w:rPr>
          <w:rFonts w:ascii="Times New Roman" w:hAnsi="Times New Roman" w:cs="Times New Roman"/>
          <w:sz w:val="28"/>
          <w:szCs w:val="28"/>
          <w:lang w:val="uk-UA"/>
        </w:rPr>
        <w:t xml:space="preserve"> вітчизняній та зарубіжній педагогічній науці існує багато різних підходів до визначення того, що таке готовність вчителя початкової школи </w:t>
      </w:r>
      <w:r w:rsidR="00BB682F">
        <w:rPr>
          <w:rFonts w:ascii="Times New Roman" w:hAnsi="Times New Roman" w:cs="Times New Roman"/>
          <w:sz w:val="28"/>
          <w:szCs w:val="28"/>
          <w:lang w:val="uk-UA"/>
        </w:rPr>
        <w:t xml:space="preserve">до роботи в інклюзивному класі. </w:t>
      </w:r>
      <w:r w:rsidR="00BB682F" w:rsidRPr="00761A49">
        <w:rPr>
          <w:rFonts w:ascii="Times New Roman" w:hAnsi="Times New Roman" w:cs="Times New Roman"/>
          <w:sz w:val="28"/>
          <w:szCs w:val="28"/>
          <w:lang w:val="uk-UA"/>
        </w:rPr>
        <w:t>Однак більшість дослідників сходяться на думці, що готовність - це цілісне психічне утворення о</w:t>
      </w:r>
      <w:r w:rsidR="00BB682F">
        <w:rPr>
          <w:rFonts w:ascii="Times New Roman" w:hAnsi="Times New Roman" w:cs="Times New Roman"/>
          <w:sz w:val="28"/>
          <w:szCs w:val="28"/>
          <w:lang w:val="uk-UA"/>
        </w:rPr>
        <w:t>собистості, яке включає в себе:</w:t>
      </w:r>
    </w:p>
    <w:p w14:paraId="3DBC2687" w14:textId="0D87F9CD" w:rsidR="00BB682F" w:rsidRDefault="002460B9" w:rsidP="00BB682F">
      <w:pPr>
        <w:pStyle w:val="a3"/>
        <w:numPr>
          <w:ilvl w:val="0"/>
          <w:numId w:val="2"/>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Знання, адже в</w:t>
      </w:r>
      <w:r w:rsidR="00BB682F" w:rsidRPr="00761A49">
        <w:rPr>
          <w:rFonts w:ascii="Times New Roman" w:hAnsi="Times New Roman" w:cs="Times New Roman"/>
          <w:sz w:val="28"/>
          <w:szCs w:val="28"/>
          <w:lang w:val="uk-UA"/>
        </w:rPr>
        <w:t xml:space="preserve">читель повинен мати глибокі знання про особливості розвитку </w:t>
      </w:r>
      <w:r w:rsidR="00BB682F">
        <w:rPr>
          <w:rFonts w:ascii="Times New Roman" w:hAnsi="Times New Roman" w:cs="Times New Roman"/>
          <w:sz w:val="28"/>
          <w:szCs w:val="28"/>
          <w:lang w:val="uk-UA"/>
        </w:rPr>
        <w:t xml:space="preserve">школярів </w:t>
      </w:r>
      <w:r w:rsidR="00BB682F" w:rsidRPr="00761A49">
        <w:rPr>
          <w:rFonts w:ascii="Times New Roman" w:hAnsi="Times New Roman" w:cs="Times New Roman"/>
          <w:sz w:val="28"/>
          <w:szCs w:val="28"/>
          <w:lang w:val="uk-UA"/>
        </w:rPr>
        <w:t>з ООП, їхні потреби та можливості, а також про методи та технології навчання, які їм підходять.</w:t>
      </w:r>
    </w:p>
    <w:p w14:paraId="761EDD2F" w14:textId="193F4485" w:rsidR="00BB682F" w:rsidRDefault="002460B9" w:rsidP="00BB682F">
      <w:pPr>
        <w:pStyle w:val="a3"/>
        <w:numPr>
          <w:ilvl w:val="0"/>
          <w:numId w:val="2"/>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Уміння та навички, оскільки в</w:t>
      </w:r>
      <w:r w:rsidR="00BB682F" w:rsidRPr="00761A49">
        <w:rPr>
          <w:rFonts w:ascii="Times New Roman" w:hAnsi="Times New Roman" w:cs="Times New Roman"/>
          <w:sz w:val="28"/>
          <w:szCs w:val="28"/>
          <w:lang w:val="uk-UA"/>
        </w:rPr>
        <w:t>читель повинен вміти адаптувати навчальний план та матеріали до потреб всіх дітей у класі, використовувати різноманітні методи та прийоми навчання, а також створювати атмосферу підтримки та співпраці.</w:t>
      </w:r>
    </w:p>
    <w:p w14:paraId="1918539B" w14:textId="233CF218" w:rsidR="00BB682F" w:rsidRPr="00761A49" w:rsidRDefault="002460B9" w:rsidP="00BB682F">
      <w:pPr>
        <w:pStyle w:val="a3"/>
        <w:numPr>
          <w:ilvl w:val="0"/>
          <w:numId w:val="2"/>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 якості, бо у</w:t>
      </w:r>
      <w:r w:rsidR="00BB682F" w:rsidRPr="00761A49">
        <w:rPr>
          <w:rFonts w:ascii="Times New Roman" w:hAnsi="Times New Roman" w:cs="Times New Roman"/>
          <w:sz w:val="28"/>
          <w:szCs w:val="28"/>
          <w:lang w:val="uk-UA"/>
        </w:rPr>
        <w:t>читель пови</w:t>
      </w:r>
      <w:r w:rsidR="00BB682F">
        <w:rPr>
          <w:rFonts w:ascii="Times New Roman" w:hAnsi="Times New Roman" w:cs="Times New Roman"/>
          <w:sz w:val="28"/>
          <w:szCs w:val="28"/>
          <w:lang w:val="uk-UA"/>
        </w:rPr>
        <w:t>нен бути толерантним, емпатійним</w:t>
      </w:r>
      <w:r w:rsidR="00BB682F" w:rsidRPr="00761A49">
        <w:rPr>
          <w:rFonts w:ascii="Times New Roman" w:hAnsi="Times New Roman" w:cs="Times New Roman"/>
          <w:sz w:val="28"/>
          <w:szCs w:val="28"/>
          <w:lang w:val="uk-UA"/>
        </w:rPr>
        <w:t xml:space="preserve">, гнучким, мати навички спілкування з </w:t>
      </w:r>
      <w:r w:rsidR="00BB682F">
        <w:rPr>
          <w:rFonts w:ascii="Times New Roman" w:hAnsi="Times New Roman" w:cs="Times New Roman"/>
          <w:sz w:val="28"/>
          <w:szCs w:val="28"/>
          <w:lang w:val="uk-UA"/>
        </w:rPr>
        <w:t xml:space="preserve">учнями </w:t>
      </w:r>
      <w:r w:rsidR="00BB682F" w:rsidRPr="00761A49">
        <w:rPr>
          <w:rFonts w:ascii="Times New Roman" w:hAnsi="Times New Roman" w:cs="Times New Roman"/>
          <w:sz w:val="28"/>
          <w:szCs w:val="28"/>
          <w:lang w:val="uk-UA"/>
        </w:rPr>
        <w:t>з ООП та їхніми батьками, а також вміти працювати в команді.</w:t>
      </w:r>
    </w:p>
    <w:p w14:paraId="554C1AC7" w14:textId="77777777" w:rsidR="00BB682F" w:rsidRPr="00761A49" w:rsidRDefault="00BB682F" w:rsidP="00BB682F">
      <w:pPr>
        <w:pStyle w:val="a3"/>
        <w:tabs>
          <w:tab w:val="left" w:pos="1230"/>
        </w:tabs>
        <w:spacing w:line="360" w:lineRule="auto"/>
        <w:ind w:left="0" w:firstLine="709"/>
        <w:jc w:val="both"/>
        <w:rPr>
          <w:rFonts w:ascii="Times New Roman" w:hAnsi="Times New Roman" w:cs="Times New Roman"/>
          <w:sz w:val="28"/>
          <w:szCs w:val="28"/>
          <w:lang w:val="uk-UA"/>
        </w:rPr>
      </w:pPr>
      <w:r w:rsidRPr="00761A49">
        <w:rPr>
          <w:rFonts w:ascii="Times New Roman" w:hAnsi="Times New Roman" w:cs="Times New Roman"/>
          <w:sz w:val="28"/>
          <w:szCs w:val="28"/>
          <w:lang w:val="uk-UA"/>
        </w:rPr>
        <w:t>Готовність вчителя до роботи в інклюзивному класі - це складне й багатогранне поняття, яке п</w:t>
      </w:r>
      <w:r>
        <w:rPr>
          <w:rFonts w:ascii="Times New Roman" w:hAnsi="Times New Roman" w:cs="Times New Roman"/>
          <w:sz w:val="28"/>
          <w:szCs w:val="28"/>
          <w:lang w:val="uk-UA"/>
        </w:rPr>
        <w:t>отребує подальшого дослідження.</w:t>
      </w:r>
    </w:p>
    <w:p w14:paraId="0A5D985E" w14:textId="77777777" w:rsidR="00BB682F" w:rsidRPr="00BB682F" w:rsidRDefault="00BB682F" w:rsidP="003F20C0">
      <w:pPr>
        <w:pStyle w:val="a3"/>
        <w:spacing w:line="360" w:lineRule="auto"/>
        <w:ind w:left="142" w:firstLine="567"/>
        <w:jc w:val="both"/>
        <w:rPr>
          <w:rFonts w:ascii="Times New Roman" w:hAnsi="Times New Roman" w:cs="Times New Roman"/>
          <w:sz w:val="28"/>
          <w:szCs w:val="28"/>
          <w:lang w:val="uk-UA"/>
        </w:rPr>
      </w:pPr>
    </w:p>
    <w:p w14:paraId="55667F01" w14:textId="18DCA9EC" w:rsidR="00D42335" w:rsidRPr="00CB61F0" w:rsidRDefault="00D42335" w:rsidP="00014147">
      <w:pPr>
        <w:pStyle w:val="a3"/>
        <w:numPr>
          <w:ilvl w:val="1"/>
          <w:numId w:val="1"/>
        </w:numPr>
        <w:tabs>
          <w:tab w:val="left" w:pos="1230"/>
        </w:tabs>
        <w:spacing w:line="360" w:lineRule="auto"/>
        <w:ind w:left="0" w:firstLine="709"/>
        <w:jc w:val="both"/>
        <w:rPr>
          <w:rFonts w:ascii="Times New Roman" w:eastAsia="Calibri" w:hAnsi="Times New Roman" w:cs="Times New Roman"/>
          <w:b/>
          <w:sz w:val="28"/>
          <w:szCs w:val="28"/>
          <w:lang w:val="uk-UA"/>
        </w:rPr>
      </w:pPr>
      <w:r w:rsidRPr="00CB61F0">
        <w:rPr>
          <w:rFonts w:ascii="Times New Roman" w:eastAsia="Calibri" w:hAnsi="Times New Roman" w:cs="Times New Roman"/>
          <w:b/>
          <w:sz w:val="28"/>
          <w:szCs w:val="28"/>
          <w:lang w:val="uk-UA"/>
        </w:rPr>
        <w:t xml:space="preserve">Характеристика нормативно-правової бази щодо організації освітнього процесу в інклюзивному класі Нової української школи </w:t>
      </w:r>
    </w:p>
    <w:p w14:paraId="43DD913E" w14:textId="56128303" w:rsidR="000715DA" w:rsidRDefault="000715DA" w:rsidP="000715DA">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1C2980">
        <w:rPr>
          <w:rFonts w:ascii="Times New Roman" w:eastAsia="Calibri" w:hAnsi="Times New Roman" w:cs="Times New Roman"/>
          <w:sz w:val="28"/>
          <w:szCs w:val="28"/>
          <w:lang w:val="uk-UA"/>
        </w:rPr>
        <w:lastRenderedPageBreak/>
        <w:t>Інклюзивна освіта – це не просто нова педагогічна технологія, а й цілісна філософія, яка ґрунтується на принципах поваги до особистості, прийняття індивідуальності кожної дитини та створення умов для її повноцінного розвитку. Це перший крок до побудови справедливого та інклюзивного суспільства, де всі люди, незалежно від їхніх особливостей, мають рівн</w:t>
      </w:r>
      <w:r w:rsidR="003E66BE">
        <w:rPr>
          <w:rFonts w:ascii="Times New Roman" w:eastAsia="Calibri" w:hAnsi="Times New Roman" w:cs="Times New Roman"/>
          <w:sz w:val="28"/>
          <w:szCs w:val="28"/>
          <w:lang w:val="uk-UA"/>
        </w:rPr>
        <w:t>і можливості для самореалізації</w:t>
      </w:r>
      <w:r w:rsidR="003E66BE" w:rsidRPr="003E66BE">
        <w:rPr>
          <w:lang w:val="ru-RU"/>
        </w:rPr>
        <w:t xml:space="preserve"> </w:t>
      </w:r>
      <w:r w:rsidR="003E66BE">
        <w:rPr>
          <w:rFonts w:ascii="Times New Roman" w:eastAsia="Calibri" w:hAnsi="Times New Roman" w:cs="Times New Roman"/>
          <w:sz w:val="28"/>
          <w:szCs w:val="28"/>
          <w:lang w:val="uk-UA"/>
        </w:rPr>
        <w:t>[4, с.31</w:t>
      </w:r>
      <w:r w:rsidR="003E66BE" w:rsidRPr="003E66BE">
        <w:rPr>
          <w:rFonts w:ascii="Times New Roman" w:eastAsia="Calibri" w:hAnsi="Times New Roman" w:cs="Times New Roman"/>
          <w:sz w:val="28"/>
          <w:szCs w:val="28"/>
          <w:lang w:val="uk-UA"/>
        </w:rPr>
        <w:t>].</w:t>
      </w:r>
    </w:p>
    <w:p w14:paraId="2619C6B9" w14:textId="29BF3C79" w:rsidR="000715DA" w:rsidRPr="001C2980" w:rsidRDefault="000715DA" w:rsidP="000715DA">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1C2980">
        <w:rPr>
          <w:rFonts w:ascii="Times New Roman" w:eastAsia="Calibri" w:hAnsi="Times New Roman" w:cs="Times New Roman"/>
          <w:sz w:val="28"/>
          <w:szCs w:val="28"/>
          <w:lang w:val="uk-UA"/>
        </w:rPr>
        <w:t>Сучасне суспільство потребує активної участі всіх своїх членів. Це неможливо без поваги до прав і свобод кожної людини, забезпечення гарантій безпеки, свободи та рівноправності. Інклюзивна освіта відіграє ключо</w:t>
      </w:r>
      <w:r w:rsidR="003E66BE">
        <w:rPr>
          <w:rFonts w:ascii="Times New Roman" w:eastAsia="Calibri" w:hAnsi="Times New Roman" w:cs="Times New Roman"/>
          <w:sz w:val="28"/>
          <w:szCs w:val="28"/>
          <w:lang w:val="uk-UA"/>
        </w:rPr>
        <w:t>ву роль у досягненні цієї мети</w:t>
      </w:r>
      <w:r w:rsidR="003E66BE" w:rsidRPr="003E66BE">
        <w:rPr>
          <w:lang w:val="ru-RU"/>
        </w:rPr>
        <w:t xml:space="preserve"> </w:t>
      </w:r>
      <w:r w:rsidR="003E66BE">
        <w:rPr>
          <w:rFonts w:ascii="Times New Roman" w:eastAsia="Calibri" w:hAnsi="Times New Roman" w:cs="Times New Roman"/>
          <w:sz w:val="28"/>
          <w:szCs w:val="28"/>
          <w:lang w:val="uk-UA"/>
        </w:rPr>
        <w:t>[там само</w:t>
      </w:r>
      <w:r w:rsidR="003E66BE" w:rsidRPr="003E66BE">
        <w:rPr>
          <w:rFonts w:ascii="Times New Roman" w:eastAsia="Calibri" w:hAnsi="Times New Roman" w:cs="Times New Roman"/>
          <w:sz w:val="28"/>
          <w:szCs w:val="28"/>
          <w:lang w:val="uk-UA"/>
        </w:rPr>
        <w:t>].</w:t>
      </w:r>
    </w:p>
    <w:p w14:paraId="29FFDB6C" w14:textId="756EB472" w:rsidR="000715DA" w:rsidRPr="00EC2DD5" w:rsidRDefault="000715DA" w:rsidP="00EC2DD5">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1C2980">
        <w:rPr>
          <w:rFonts w:ascii="Times New Roman" w:eastAsia="Calibri" w:hAnsi="Times New Roman" w:cs="Times New Roman"/>
          <w:sz w:val="28"/>
          <w:szCs w:val="28"/>
          <w:lang w:val="uk-UA"/>
        </w:rPr>
        <w:t>Україна, ратифікувавши низку міжнародних правових документів, взяла на себе зобов'язання з дотримання загальнолюдських цінностей, зокрема, щодо забезпечення права дітей з особливими освітн</w:t>
      </w:r>
      <w:r w:rsidR="00B64F70">
        <w:rPr>
          <w:rFonts w:ascii="Times New Roman" w:eastAsia="Calibri" w:hAnsi="Times New Roman" w:cs="Times New Roman"/>
          <w:sz w:val="28"/>
          <w:szCs w:val="28"/>
          <w:lang w:val="uk-UA"/>
        </w:rPr>
        <w:t>іми потребами на якісну освіту</w:t>
      </w:r>
      <w:r w:rsidR="00B64F70" w:rsidRPr="00B64F70">
        <w:rPr>
          <w:lang w:val="uk-UA"/>
        </w:rPr>
        <w:t xml:space="preserve"> </w:t>
      </w:r>
      <w:r w:rsidR="00B64F70">
        <w:rPr>
          <w:rFonts w:ascii="Times New Roman" w:eastAsia="Calibri" w:hAnsi="Times New Roman" w:cs="Times New Roman"/>
          <w:sz w:val="28"/>
          <w:szCs w:val="28"/>
          <w:lang w:val="uk-UA"/>
        </w:rPr>
        <w:t>[там само</w:t>
      </w:r>
      <w:r w:rsidR="00B64F70" w:rsidRPr="00B64F70">
        <w:rPr>
          <w:rFonts w:ascii="Times New Roman" w:eastAsia="Calibri" w:hAnsi="Times New Roman" w:cs="Times New Roman"/>
          <w:sz w:val="28"/>
          <w:szCs w:val="28"/>
          <w:lang w:val="uk-UA"/>
        </w:rPr>
        <w:t>].</w:t>
      </w:r>
    </w:p>
    <w:p w14:paraId="57917D9F" w14:textId="36CB4900" w:rsidR="000715DA" w:rsidRPr="001C2980"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1C2980">
        <w:rPr>
          <w:rFonts w:ascii="Times New Roman" w:eastAsia="Calibri" w:hAnsi="Times New Roman" w:cs="Times New Roman"/>
          <w:sz w:val="28"/>
          <w:szCs w:val="28"/>
          <w:lang w:val="uk-UA"/>
        </w:rPr>
        <w:t>Нормативно-правову базу інклюзив</w:t>
      </w:r>
      <w:r>
        <w:rPr>
          <w:rFonts w:ascii="Times New Roman" w:eastAsia="Calibri" w:hAnsi="Times New Roman" w:cs="Times New Roman"/>
          <w:sz w:val="28"/>
          <w:szCs w:val="28"/>
          <w:lang w:val="uk-UA"/>
        </w:rPr>
        <w:t>ної освіти в Україні складають такі М</w:t>
      </w:r>
      <w:r w:rsidRPr="001C2980">
        <w:rPr>
          <w:rFonts w:ascii="Times New Roman" w:eastAsia="Calibri" w:hAnsi="Times New Roman" w:cs="Times New Roman"/>
          <w:sz w:val="28"/>
          <w:szCs w:val="28"/>
          <w:lang w:val="uk-UA"/>
        </w:rPr>
        <w:t>іжнародні документи:</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Всесвітня декларація прав людини (1948)</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Декларація прав дитини (1959)</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Конвенція про права дитини (1989)</w:t>
      </w:r>
      <w:r w:rsidR="004B0789" w:rsidRPr="004B0789">
        <w:rPr>
          <w:lang w:val="uk-UA"/>
        </w:rPr>
        <w:t xml:space="preserve"> </w:t>
      </w:r>
      <w:r w:rsidR="004B0789">
        <w:rPr>
          <w:rFonts w:ascii="Times New Roman" w:eastAsia="Calibri" w:hAnsi="Times New Roman" w:cs="Times New Roman"/>
          <w:sz w:val="28"/>
          <w:szCs w:val="28"/>
          <w:lang w:val="uk-UA"/>
        </w:rPr>
        <w:t>[44]</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Саламанкська декларація та Програма дій (1994)</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Конвенція ООН про права інвалідів (2006)</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та інші</w:t>
      </w:r>
      <w:r>
        <w:rPr>
          <w:rFonts w:ascii="Times New Roman" w:eastAsia="Calibri" w:hAnsi="Times New Roman" w:cs="Times New Roman"/>
          <w:sz w:val="28"/>
          <w:szCs w:val="28"/>
          <w:lang w:val="uk-UA"/>
        </w:rPr>
        <w:t>. Окрім того  прийняті н</w:t>
      </w:r>
      <w:r w:rsidRPr="001C2980">
        <w:rPr>
          <w:rFonts w:ascii="Times New Roman" w:eastAsia="Calibri" w:hAnsi="Times New Roman" w:cs="Times New Roman"/>
          <w:sz w:val="28"/>
          <w:szCs w:val="28"/>
          <w:lang w:val="uk-UA"/>
        </w:rPr>
        <w:t>аціональні документи:</w:t>
      </w:r>
      <w:r>
        <w:rPr>
          <w:rFonts w:ascii="Times New Roman" w:eastAsia="Calibri" w:hAnsi="Times New Roman" w:cs="Times New Roman"/>
          <w:sz w:val="28"/>
          <w:szCs w:val="28"/>
          <w:lang w:val="uk-UA"/>
        </w:rPr>
        <w:t xml:space="preserve"> </w:t>
      </w:r>
      <w:r w:rsidR="00B64F70">
        <w:rPr>
          <w:rFonts w:ascii="Times New Roman" w:eastAsia="Calibri" w:hAnsi="Times New Roman" w:cs="Times New Roman"/>
          <w:sz w:val="28"/>
          <w:szCs w:val="28"/>
          <w:lang w:val="uk-UA"/>
        </w:rPr>
        <w:t>Закон України «Про освіту»</w:t>
      </w:r>
      <w:r w:rsidRPr="001C2980">
        <w:rPr>
          <w:rFonts w:ascii="Times New Roman" w:eastAsia="Calibri" w:hAnsi="Times New Roman" w:cs="Times New Roman"/>
          <w:sz w:val="28"/>
          <w:szCs w:val="28"/>
          <w:lang w:val="uk-UA"/>
        </w:rPr>
        <w:t xml:space="preserve"> 2017)</w:t>
      </w:r>
      <w:r w:rsidR="00B64F70" w:rsidRPr="00B64F70">
        <w:rPr>
          <w:rFonts w:ascii="Times New Roman" w:eastAsia="Calibri" w:hAnsi="Times New Roman" w:cs="Times New Roman"/>
          <w:sz w:val="28"/>
          <w:szCs w:val="28"/>
          <w:lang w:val="uk-UA"/>
        </w:rPr>
        <w:t xml:space="preserve"> </w:t>
      </w:r>
      <w:r w:rsidR="00B64F70">
        <w:rPr>
          <w:rFonts w:ascii="Times New Roman" w:eastAsia="Calibri" w:hAnsi="Times New Roman" w:cs="Times New Roman"/>
          <w:sz w:val="28"/>
          <w:szCs w:val="28"/>
          <w:lang w:val="uk-UA"/>
        </w:rPr>
        <w:t>[32]</w:t>
      </w:r>
      <w:r w:rsidR="004B0789">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Концепція Нової української школи (2016)</w:t>
      </w:r>
      <w:r w:rsidR="00B64F70">
        <w:rPr>
          <w:rFonts w:ascii="Times New Roman" w:eastAsia="Calibri" w:hAnsi="Times New Roman" w:cs="Times New Roman"/>
          <w:sz w:val="28"/>
          <w:szCs w:val="28"/>
          <w:lang w:val="uk-UA"/>
        </w:rPr>
        <w:t xml:space="preserve"> </w:t>
      </w:r>
      <w:r w:rsidR="004B0789">
        <w:rPr>
          <w:rFonts w:ascii="Times New Roman" w:eastAsia="Calibri" w:hAnsi="Times New Roman" w:cs="Times New Roman"/>
          <w:sz w:val="28"/>
          <w:szCs w:val="28"/>
          <w:lang w:val="uk-UA"/>
        </w:rPr>
        <w:t>[46]</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Державна програма розвитку інклюзивної освіти на 2016-2020 роки</w:t>
      </w:r>
      <w:r>
        <w:rPr>
          <w:rFonts w:ascii="Times New Roman" w:eastAsia="Calibri" w:hAnsi="Times New Roman" w:cs="Times New Roman"/>
          <w:sz w:val="28"/>
          <w:szCs w:val="28"/>
          <w:lang w:val="uk-UA"/>
        </w:rPr>
        <w:t xml:space="preserve"> </w:t>
      </w:r>
      <w:r w:rsidRPr="001C2980">
        <w:rPr>
          <w:rFonts w:ascii="Times New Roman" w:eastAsia="Calibri" w:hAnsi="Times New Roman" w:cs="Times New Roman"/>
          <w:sz w:val="28"/>
          <w:szCs w:val="28"/>
          <w:lang w:val="uk-UA"/>
        </w:rPr>
        <w:t>та інші</w:t>
      </w:r>
      <w:r w:rsidR="004E4403" w:rsidRPr="004E4403">
        <w:rPr>
          <w:lang w:val="ru-RU"/>
        </w:rPr>
        <w:t xml:space="preserve"> </w:t>
      </w:r>
      <w:r w:rsidR="004E4403">
        <w:rPr>
          <w:rFonts w:ascii="Times New Roman" w:eastAsia="Calibri" w:hAnsi="Times New Roman" w:cs="Times New Roman"/>
          <w:sz w:val="28"/>
          <w:szCs w:val="28"/>
          <w:lang w:val="uk-UA"/>
        </w:rPr>
        <w:t>[67</w:t>
      </w:r>
      <w:r w:rsidR="004E4403" w:rsidRPr="004E4403">
        <w:rPr>
          <w:rFonts w:ascii="Times New Roman" w:eastAsia="Calibri" w:hAnsi="Times New Roman" w:cs="Times New Roman"/>
          <w:sz w:val="28"/>
          <w:szCs w:val="28"/>
          <w:lang w:val="uk-UA"/>
        </w:rPr>
        <w:t>].</w:t>
      </w:r>
    </w:p>
    <w:p w14:paraId="038D303B" w14:textId="37D32D4A" w:rsidR="000715DA"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1C2980">
        <w:rPr>
          <w:rFonts w:ascii="Times New Roman" w:eastAsia="Calibri" w:hAnsi="Times New Roman" w:cs="Times New Roman"/>
          <w:sz w:val="28"/>
          <w:szCs w:val="28"/>
          <w:lang w:val="uk-UA"/>
        </w:rPr>
        <w:t>Ці документи проголошують основ</w:t>
      </w:r>
      <w:r>
        <w:rPr>
          <w:rFonts w:ascii="Times New Roman" w:eastAsia="Calibri" w:hAnsi="Times New Roman" w:cs="Times New Roman"/>
          <w:sz w:val="28"/>
          <w:szCs w:val="28"/>
          <w:lang w:val="uk-UA"/>
        </w:rPr>
        <w:t>ні принципи інклюзивної освіти: ц</w:t>
      </w:r>
      <w:r w:rsidRPr="001C2980">
        <w:rPr>
          <w:rFonts w:ascii="Times New Roman" w:eastAsia="Calibri" w:hAnsi="Times New Roman" w:cs="Times New Roman"/>
          <w:sz w:val="28"/>
          <w:szCs w:val="28"/>
          <w:lang w:val="uk-UA"/>
        </w:rPr>
        <w:t>інність різноманіття: визнання та повага до індивідуальності кожної дитини, незалежно від її здібностей, особ</w:t>
      </w:r>
      <w:r>
        <w:rPr>
          <w:rFonts w:ascii="Times New Roman" w:eastAsia="Calibri" w:hAnsi="Times New Roman" w:cs="Times New Roman"/>
          <w:sz w:val="28"/>
          <w:szCs w:val="28"/>
          <w:lang w:val="uk-UA"/>
        </w:rPr>
        <w:t>ливостей розвитку чи походження; рівні можливості -</w:t>
      </w:r>
      <w:r w:rsidRPr="001C2980">
        <w:rPr>
          <w:rFonts w:ascii="Times New Roman" w:eastAsia="Calibri" w:hAnsi="Times New Roman" w:cs="Times New Roman"/>
          <w:sz w:val="28"/>
          <w:szCs w:val="28"/>
          <w:lang w:val="uk-UA"/>
        </w:rPr>
        <w:t xml:space="preserve"> забезпечення доступу до якісної освіти для всіх ді</w:t>
      </w:r>
      <w:r>
        <w:rPr>
          <w:rFonts w:ascii="Times New Roman" w:eastAsia="Calibri" w:hAnsi="Times New Roman" w:cs="Times New Roman"/>
          <w:sz w:val="28"/>
          <w:szCs w:val="28"/>
          <w:lang w:val="uk-UA"/>
        </w:rPr>
        <w:t xml:space="preserve">тей, незалежно від їхніх потреб; </w:t>
      </w:r>
      <w:r w:rsidRPr="001C2980">
        <w:rPr>
          <w:rFonts w:ascii="Times New Roman" w:eastAsia="Calibri" w:hAnsi="Times New Roman" w:cs="Times New Roman"/>
          <w:sz w:val="28"/>
          <w:szCs w:val="28"/>
          <w:lang w:val="uk-UA"/>
        </w:rPr>
        <w:t>залучення всіх дітей до навчального процесу та створення умов для їхньої активної учас</w:t>
      </w:r>
      <w:r>
        <w:rPr>
          <w:rFonts w:ascii="Times New Roman" w:eastAsia="Calibri" w:hAnsi="Times New Roman" w:cs="Times New Roman"/>
          <w:sz w:val="28"/>
          <w:szCs w:val="28"/>
          <w:lang w:val="uk-UA"/>
        </w:rPr>
        <w:t xml:space="preserve">ті в житті школи та суспільства; </w:t>
      </w:r>
      <w:r w:rsidRPr="00EF06E0">
        <w:rPr>
          <w:rFonts w:ascii="Times New Roman" w:eastAsia="Calibri" w:hAnsi="Times New Roman" w:cs="Times New Roman"/>
          <w:sz w:val="28"/>
          <w:szCs w:val="28"/>
          <w:lang w:val="uk-UA"/>
        </w:rPr>
        <w:t>створення середовища підтримки та співпраці, де всі діти відчув</w:t>
      </w:r>
      <w:r>
        <w:rPr>
          <w:rFonts w:ascii="Times New Roman" w:eastAsia="Calibri" w:hAnsi="Times New Roman" w:cs="Times New Roman"/>
          <w:sz w:val="28"/>
          <w:szCs w:val="28"/>
          <w:lang w:val="uk-UA"/>
        </w:rPr>
        <w:t xml:space="preserve">ають себе цінними та шанованими; </w:t>
      </w:r>
      <w:r w:rsidRPr="0020008C">
        <w:rPr>
          <w:rFonts w:ascii="Times New Roman" w:eastAsia="Calibri" w:hAnsi="Times New Roman" w:cs="Times New Roman"/>
          <w:sz w:val="28"/>
          <w:szCs w:val="28"/>
          <w:lang w:val="uk-UA"/>
        </w:rPr>
        <w:t xml:space="preserve">розробка та реалізація індивідуальних освітніх програм для дітей з </w:t>
      </w:r>
      <w:r w:rsidR="004E4403">
        <w:rPr>
          <w:rFonts w:ascii="Times New Roman" w:eastAsia="Calibri" w:hAnsi="Times New Roman" w:cs="Times New Roman"/>
          <w:sz w:val="28"/>
          <w:szCs w:val="28"/>
          <w:lang w:val="uk-UA"/>
        </w:rPr>
        <w:t>особливими освітніми потребами</w:t>
      </w:r>
      <w:r w:rsidR="004E4403" w:rsidRPr="004E4403">
        <w:rPr>
          <w:lang w:val="uk-UA"/>
        </w:rPr>
        <w:t xml:space="preserve"> </w:t>
      </w:r>
      <w:r w:rsidR="004E4403">
        <w:rPr>
          <w:rFonts w:ascii="Times New Roman" w:eastAsia="Calibri" w:hAnsi="Times New Roman" w:cs="Times New Roman"/>
          <w:sz w:val="28"/>
          <w:szCs w:val="28"/>
          <w:lang w:val="uk-UA"/>
        </w:rPr>
        <w:t>[67</w:t>
      </w:r>
      <w:r w:rsidR="004E4403" w:rsidRPr="004E4403">
        <w:rPr>
          <w:rFonts w:ascii="Times New Roman" w:eastAsia="Calibri" w:hAnsi="Times New Roman" w:cs="Times New Roman"/>
          <w:sz w:val="28"/>
          <w:szCs w:val="28"/>
          <w:lang w:val="uk-UA"/>
        </w:rPr>
        <w:t>].</w:t>
      </w:r>
    </w:p>
    <w:p w14:paraId="5A7FF763" w14:textId="3793F2BB" w:rsidR="000715DA" w:rsidRPr="000D7C81"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20008C">
        <w:rPr>
          <w:rFonts w:ascii="Times New Roman" w:eastAsia="Calibri" w:hAnsi="Times New Roman" w:cs="Times New Roman"/>
          <w:sz w:val="28"/>
          <w:szCs w:val="28"/>
          <w:lang w:val="uk-UA"/>
        </w:rPr>
        <w:t xml:space="preserve">Загальна декларація прав людини, проголошена ООН 10 грудня 1948 року, </w:t>
      </w:r>
      <w:r>
        <w:rPr>
          <w:rFonts w:ascii="Times New Roman" w:eastAsia="Calibri" w:hAnsi="Times New Roman" w:cs="Times New Roman"/>
          <w:sz w:val="28"/>
          <w:szCs w:val="28"/>
          <w:lang w:val="uk-UA"/>
        </w:rPr>
        <w:t xml:space="preserve">установлює </w:t>
      </w:r>
      <w:r w:rsidRPr="0020008C">
        <w:rPr>
          <w:rFonts w:ascii="Times New Roman" w:eastAsia="Calibri" w:hAnsi="Times New Roman" w:cs="Times New Roman"/>
          <w:sz w:val="28"/>
          <w:szCs w:val="28"/>
          <w:lang w:val="uk-UA"/>
        </w:rPr>
        <w:t>основоп</w:t>
      </w:r>
      <w:r>
        <w:rPr>
          <w:rFonts w:ascii="Times New Roman" w:eastAsia="Calibri" w:hAnsi="Times New Roman" w:cs="Times New Roman"/>
          <w:sz w:val="28"/>
          <w:szCs w:val="28"/>
          <w:lang w:val="uk-UA"/>
        </w:rPr>
        <w:t xml:space="preserve">оложні права та свободи людини, в тому числі й </w:t>
      </w:r>
      <w:r>
        <w:rPr>
          <w:rFonts w:ascii="Times New Roman" w:eastAsia="Calibri" w:hAnsi="Times New Roman" w:cs="Times New Roman"/>
          <w:sz w:val="28"/>
          <w:szCs w:val="28"/>
          <w:lang w:val="uk-UA"/>
        </w:rPr>
        <w:lastRenderedPageBreak/>
        <w:t xml:space="preserve">право на освіту. </w:t>
      </w:r>
      <w:r w:rsidRPr="0020008C">
        <w:rPr>
          <w:rFonts w:ascii="Times New Roman" w:eastAsia="Calibri" w:hAnsi="Times New Roman" w:cs="Times New Roman"/>
          <w:sz w:val="28"/>
          <w:szCs w:val="28"/>
          <w:lang w:val="uk-UA"/>
        </w:rPr>
        <w:t>Стаття 2</w:t>
      </w:r>
      <w:r>
        <w:rPr>
          <w:rFonts w:ascii="Times New Roman" w:eastAsia="Calibri" w:hAnsi="Times New Roman" w:cs="Times New Roman"/>
          <w:sz w:val="28"/>
          <w:szCs w:val="28"/>
          <w:lang w:val="uk-UA"/>
        </w:rPr>
        <w:t>6 Декларації чітко визначає, що к</w:t>
      </w:r>
      <w:r w:rsidRPr="0020008C">
        <w:rPr>
          <w:rFonts w:ascii="Times New Roman" w:eastAsia="Calibri" w:hAnsi="Times New Roman" w:cs="Times New Roman"/>
          <w:sz w:val="28"/>
          <w:szCs w:val="28"/>
          <w:lang w:val="uk-UA"/>
        </w:rPr>
        <w:t>ожна людина має право на освіту.</w:t>
      </w:r>
      <w:r>
        <w:rPr>
          <w:rFonts w:ascii="Times New Roman" w:eastAsia="Calibri" w:hAnsi="Times New Roman" w:cs="Times New Roman"/>
          <w:sz w:val="28"/>
          <w:szCs w:val="28"/>
          <w:lang w:val="uk-UA"/>
        </w:rPr>
        <w:t xml:space="preserve"> </w:t>
      </w:r>
      <w:r w:rsidRPr="0020008C">
        <w:rPr>
          <w:rFonts w:ascii="Times New Roman" w:eastAsia="Calibri" w:hAnsi="Times New Roman" w:cs="Times New Roman"/>
          <w:sz w:val="28"/>
          <w:szCs w:val="28"/>
          <w:lang w:val="uk-UA"/>
        </w:rPr>
        <w:t>Освіта повинна бути безкоштовною, хоча б початкова і загальна.</w:t>
      </w:r>
      <w:r>
        <w:rPr>
          <w:rFonts w:ascii="Times New Roman" w:eastAsia="Calibri" w:hAnsi="Times New Roman" w:cs="Times New Roman"/>
          <w:sz w:val="28"/>
          <w:szCs w:val="28"/>
          <w:lang w:val="uk-UA"/>
        </w:rPr>
        <w:t xml:space="preserve"> </w:t>
      </w:r>
      <w:r w:rsidRPr="000D7C81">
        <w:rPr>
          <w:rFonts w:ascii="Times New Roman" w:eastAsia="Calibri" w:hAnsi="Times New Roman" w:cs="Times New Roman"/>
          <w:sz w:val="28"/>
          <w:szCs w:val="28"/>
          <w:lang w:val="uk-UA"/>
        </w:rPr>
        <w:t>Початкова освіта повинна бути обов'язковою.</w:t>
      </w:r>
      <w:r>
        <w:rPr>
          <w:rFonts w:ascii="Times New Roman" w:eastAsia="Calibri" w:hAnsi="Times New Roman" w:cs="Times New Roman"/>
          <w:sz w:val="28"/>
          <w:szCs w:val="28"/>
          <w:lang w:val="uk-UA"/>
        </w:rPr>
        <w:t xml:space="preserve"> </w:t>
      </w:r>
      <w:r w:rsidRPr="000D7C81">
        <w:rPr>
          <w:rFonts w:ascii="Times New Roman" w:eastAsia="Calibri" w:hAnsi="Times New Roman" w:cs="Times New Roman"/>
          <w:sz w:val="28"/>
          <w:szCs w:val="28"/>
          <w:lang w:val="uk-UA"/>
        </w:rPr>
        <w:t>Технічна і професійна освіта повинна бути загальнодоступною.</w:t>
      </w:r>
      <w:r>
        <w:rPr>
          <w:rFonts w:ascii="Times New Roman" w:eastAsia="Calibri" w:hAnsi="Times New Roman" w:cs="Times New Roman"/>
          <w:sz w:val="28"/>
          <w:szCs w:val="28"/>
          <w:lang w:val="uk-UA"/>
        </w:rPr>
        <w:t xml:space="preserve"> </w:t>
      </w:r>
      <w:r w:rsidRPr="000D7C81">
        <w:rPr>
          <w:rFonts w:ascii="Times New Roman" w:eastAsia="Calibri" w:hAnsi="Times New Roman" w:cs="Times New Roman"/>
          <w:sz w:val="28"/>
          <w:szCs w:val="28"/>
          <w:lang w:val="uk-UA"/>
        </w:rPr>
        <w:t>Вища освіта повинна бути однаково доступною для всіх на основі здібностей кожного.</w:t>
      </w:r>
      <w:r>
        <w:rPr>
          <w:rFonts w:ascii="Times New Roman" w:eastAsia="Calibri" w:hAnsi="Times New Roman" w:cs="Times New Roman"/>
          <w:sz w:val="28"/>
          <w:szCs w:val="28"/>
          <w:lang w:val="uk-UA"/>
        </w:rPr>
        <w:t xml:space="preserve"> </w:t>
      </w:r>
      <w:r w:rsidRPr="000D7C81">
        <w:rPr>
          <w:rFonts w:ascii="Times New Roman" w:eastAsia="Calibri" w:hAnsi="Times New Roman" w:cs="Times New Roman"/>
          <w:sz w:val="28"/>
          <w:szCs w:val="28"/>
          <w:lang w:val="uk-UA"/>
        </w:rPr>
        <w:t>Батьки мають право пріоритету у виборі виду ос</w:t>
      </w:r>
      <w:r w:rsidR="004E4403">
        <w:rPr>
          <w:rFonts w:ascii="Times New Roman" w:eastAsia="Calibri" w:hAnsi="Times New Roman" w:cs="Times New Roman"/>
          <w:sz w:val="28"/>
          <w:szCs w:val="28"/>
          <w:lang w:val="uk-UA"/>
        </w:rPr>
        <w:t>віти для своїх малолітніх дітей</w:t>
      </w:r>
      <w:r w:rsidR="004E4403" w:rsidRPr="004E4403">
        <w:rPr>
          <w:lang w:val="ru-RU"/>
        </w:rPr>
        <w:t xml:space="preserve"> </w:t>
      </w:r>
      <w:r w:rsidR="004E4403">
        <w:rPr>
          <w:rFonts w:ascii="Times New Roman" w:eastAsia="Calibri" w:hAnsi="Times New Roman" w:cs="Times New Roman"/>
          <w:sz w:val="28"/>
          <w:szCs w:val="28"/>
          <w:lang w:val="uk-UA"/>
        </w:rPr>
        <w:t>[67</w:t>
      </w:r>
      <w:r w:rsidR="004E4403" w:rsidRPr="004E4403">
        <w:rPr>
          <w:rFonts w:ascii="Times New Roman" w:eastAsia="Calibri" w:hAnsi="Times New Roman" w:cs="Times New Roman"/>
          <w:sz w:val="28"/>
          <w:szCs w:val="28"/>
          <w:lang w:val="uk-UA"/>
        </w:rPr>
        <w:t>].</w:t>
      </w:r>
    </w:p>
    <w:p w14:paraId="7A427464" w14:textId="77F217E7" w:rsidR="000715DA" w:rsidRPr="00D534B0"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20008C">
        <w:rPr>
          <w:rFonts w:ascii="Times New Roman" w:eastAsia="Calibri" w:hAnsi="Times New Roman" w:cs="Times New Roman"/>
          <w:sz w:val="28"/>
          <w:szCs w:val="28"/>
          <w:lang w:val="uk-UA"/>
        </w:rPr>
        <w:t>Конвенція про права дитини, ратифікован</w:t>
      </w:r>
      <w:r>
        <w:rPr>
          <w:rFonts w:ascii="Times New Roman" w:eastAsia="Calibri" w:hAnsi="Times New Roman" w:cs="Times New Roman"/>
          <w:sz w:val="28"/>
          <w:szCs w:val="28"/>
          <w:lang w:val="uk-UA"/>
        </w:rPr>
        <w:t xml:space="preserve">а Україною 27 лютого 1991 року, </w:t>
      </w:r>
      <w:r w:rsidRPr="00D534B0">
        <w:rPr>
          <w:rFonts w:ascii="Times New Roman" w:eastAsia="Calibri" w:hAnsi="Times New Roman" w:cs="Times New Roman"/>
          <w:sz w:val="28"/>
          <w:szCs w:val="28"/>
          <w:lang w:val="uk-UA"/>
        </w:rPr>
        <w:t>розширює та деталізує положення Декла</w:t>
      </w:r>
      <w:r w:rsidR="004E4403">
        <w:rPr>
          <w:rFonts w:ascii="Times New Roman" w:eastAsia="Calibri" w:hAnsi="Times New Roman" w:cs="Times New Roman"/>
          <w:sz w:val="28"/>
          <w:szCs w:val="28"/>
          <w:lang w:val="uk-UA"/>
        </w:rPr>
        <w:t>рації щодо прав дітей на освіту</w:t>
      </w:r>
      <w:r w:rsidR="004E4403" w:rsidRPr="004E4403">
        <w:rPr>
          <w:lang w:val="ru-RU"/>
        </w:rPr>
        <w:t xml:space="preserve"> </w:t>
      </w:r>
      <w:r w:rsidR="004E4403">
        <w:rPr>
          <w:rFonts w:ascii="Times New Roman" w:eastAsia="Calibri" w:hAnsi="Times New Roman" w:cs="Times New Roman"/>
          <w:sz w:val="28"/>
          <w:szCs w:val="28"/>
          <w:lang w:val="uk-UA"/>
        </w:rPr>
        <w:t>[44</w:t>
      </w:r>
      <w:r w:rsidR="004E4403" w:rsidRPr="004E4403">
        <w:rPr>
          <w:rFonts w:ascii="Times New Roman" w:eastAsia="Calibri" w:hAnsi="Times New Roman" w:cs="Times New Roman"/>
          <w:sz w:val="28"/>
          <w:szCs w:val="28"/>
          <w:lang w:val="uk-UA"/>
        </w:rPr>
        <w:t>].</w:t>
      </w:r>
    </w:p>
    <w:p w14:paraId="627821F4" w14:textId="22714748" w:rsidR="000715DA" w:rsidRPr="003701BC"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20008C">
        <w:rPr>
          <w:rFonts w:ascii="Times New Roman" w:eastAsia="Calibri" w:hAnsi="Times New Roman" w:cs="Times New Roman"/>
          <w:sz w:val="28"/>
          <w:szCs w:val="28"/>
          <w:lang w:val="uk-UA"/>
        </w:rPr>
        <w:t>Стаття 2 Конвенції зобов'язує держави-учасниці вживати всіх заходів для захисту дити</w:t>
      </w:r>
      <w:r>
        <w:rPr>
          <w:rFonts w:ascii="Times New Roman" w:eastAsia="Calibri" w:hAnsi="Times New Roman" w:cs="Times New Roman"/>
          <w:sz w:val="28"/>
          <w:szCs w:val="28"/>
          <w:lang w:val="uk-UA"/>
        </w:rPr>
        <w:t xml:space="preserve">ни від будь-якої дискримінації, </w:t>
      </w:r>
      <w:r w:rsidRPr="00D534B0">
        <w:rPr>
          <w:rFonts w:ascii="Times New Roman" w:eastAsia="Calibri" w:hAnsi="Times New Roman" w:cs="Times New Roman"/>
          <w:sz w:val="28"/>
          <w:szCs w:val="28"/>
          <w:lang w:val="uk-UA"/>
        </w:rPr>
        <w:t>в тому числі й у сфері освіти.</w:t>
      </w:r>
      <w:r>
        <w:rPr>
          <w:rFonts w:ascii="Times New Roman" w:eastAsia="Calibri" w:hAnsi="Times New Roman" w:cs="Times New Roman"/>
          <w:sz w:val="28"/>
          <w:szCs w:val="28"/>
          <w:lang w:val="uk-UA"/>
        </w:rPr>
        <w:t xml:space="preserve"> </w:t>
      </w:r>
      <w:r w:rsidRPr="00D534B0">
        <w:rPr>
          <w:rFonts w:ascii="Times New Roman" w:eastAsia="Calibri" w:hAnsi="Times New Roman" w:cs="Times New Roman"/>
          <w:sz w:val="28"/>
          <w:szCs w:val="28"/>
          <w:lang w:val="uk-UA"/>
        </w:rPr>
        <w:t xml:space="preserve">Стаття 23 Конвенції підкреслює </w:t>
      </w:r>
      <w:r w:rsidR="008F5AD5">
        <w:rPr>
          <w:rFonts w:ascii="Times New Roman" w:eastAsia="Calibri" w:hAnsi="Times New Roman" w:cs="Times New Roman"/>
          <w:sz w:val="28"/>
          <w:szCs w:val="28"/>
          <w:lang w:val="uk-UA"/>
        </w:rPr>
        <w:t>право дитини з інвалідністю на повноцінне й гідне життя</w:t>
      </w:r>
      <w:r>
        <w:rPr>
          <w:rFonts w:ascii="Times New Roman" w:eastAsia="Calibri" w:hAnsi="Times New Roman" w:cs="Times New Roman"/>
          <w:sz w:val="28"/>
          <w:szCs w:val="28"/>
          <w:lang w:val="uk-UA"/>
        </w:rPr>
        <w:t xml:space="preserve"> </w:t>
      </w:r>
      <w:r w:rsidRPr="00D534B0">
        <w:rPr>
          <w:rFonts w:ascii="Times New Roman" w:eastAsia="Calibri" w:hAnsi="Times New Roman" w:cs="Times New Roman"/>
          <w:sz w:val="28"/>
          <w:szCs w:val="28"/>
          <w:lang w:val="uk-UA"/>
        </w:rPr>
        <w:t>в умовах, які сприяють її активній участі в житті суспільства.</w:t>
      </w:r>
      <w:r>
        <w:rPr>
          <w:rFonts w:ascii="Times New Roman" w:eastAsia="Calibri" w:hAnsi="Times New Roman" w:cs="Times New Roman"/>
          <w:sz w:val="28"/>
          <w:szCs w:val="28"/>
          <w:lang w:val="uk-UA"/>
        </w:rPr>
        <w:t xml:space="preserve"> </w:t>
      </w:r>
      <w:r w:rsidRPr="00D534B0">
        <w:rPr>
          <w:rFonts w:ascii="Times New Roman" w:eastAsia="Calibri" w:hAnsi="Times New Roman" w:cs="Times New Roman"/>
          <w:sz w:val="28"/>
          <w:szCs w:val="28"/>
          <w:lang w:val="uk-UA"/>
        </w:rPr>
        <w:t>Стаття 28 Конвенції чітко проголошує право дитини на освіту,</w:t>
      </w:r>
      <w:r>
        <w:rPr>
          <w:rFonts w:ascii="Times New Roman" w:eastAsia="Calibri" w:hAnsi="Times New Roman" w:cs="Times New Roman"/>
          <w:sz w:val="28"/>
          <w:szCs w:val="28"/>
          <w:lang w:val="uk-UA"/>
        </w:rPr>
        <w:t xml:space="preserve"> зокрема, на д</w:t>
      </w:r>
      <w:r w:rsidRPr="00D534B0">
        <w:rPr>
          <w:rFonts w:ascii="Times New Roman" w:eastAsia="Calibri" w:hAnsi="Times New Roman" w:cs="Times New Roman"/>
          <w:sz w:val="28"/>
          <w:szCs w:val="28"/>
          <w:lang w:val="uk-UA"/>
        </w:rPr>
        <w:t>оступ до інклюзивної освіти, яка врахов</w:t>
      </w:r>
      <w:r>
        <w:rPr>
          <w:rFonts w:ascii="Times New Roman" w:eastAsia="Calibri" w:hAnsi="Times New Roman" w:cs="Times New Roman"/>
          <w:sz w:val="28"/>
          <w:szCs w:val="28"/>
          <w:lang w:val="uk-UA"/>
        </w:rPr>
        <w:t>ує індивідуальні потреби дитини; н</w:t>
      </w:r>
      <w:r w:rsidRPr="00F11647">
        <w:rPr>
          <w:rFonts w:ascii="Times New Roman" w:eastAsia="Calibri" w:hAnsi="Times New Roman" w:cs="Times New Roman"/>
          <w:sz w:val="28"/>
          <w:szCs w:val="28"/>
          <w:lang w:val="uk-UA"/>
        </w:rPr>
        <w:t>авчання в середовищі, яке поважає гідність дитини т</w:t>
      </w:r>
      <w:r>
        <w:rPr>
          <w:rFonts w:ascii="Times New Roman" w:eastAsia="Calibri" w:hAnsi="Times New Roman" w:cs="Times New Roman"/>
          <w:sz w:val="28"/>
          <w:szCs w:val="28"/>
          <w:lang w:val="uk-UA"/>
        </w:rPr>
        <w:t>а сприяє її всебічному розвитку; з</w:t>
      </w:r>
      <w:r w:rsidRPr="00F11647">
        <w:rPr>
          <w:rFonts w:ascii="Times New Roman" w:eastAsia="Calibri" w:hAnsi="Times New Roman" w:cs="Times New Roman"/>
          <w:sz w:val="28"/>
          <w:szCs w:val="28"/>
          <w:lang w:val="uk-UA"/>
        </w:rPr>
        <w:t>абезпечення розумних адаптацій, не</w:t>
      </w:r>
      <w:r w:rsidR="008F5AD5">
        <w:rPr>
          <w:rFonts w:ascii="Times New Roman" w:eastAsia="Calibri" w:hAnsi="Times New Roman" w:cs="Times New Roman"/>
          <w:sz w:val="28"/>
          <w:szCs w:val="28"/>
          <w:lang w:val="uk-UA"/>
        </w:rPr>
        <w:t>обхідних для успішного навчання</w:t>
      </w:r>
      <w:r w:rsidR="008F5AD5" w:rsidRPr="008F5AD5">
        <w:rPr>
          <w:lang w:val="uk-UA"/>
        </w:rPr>
        <w:t xml:space="preserve"> </w:t>
      </w:r>
      <w:r w:rsidR="008F5AD5">
        <w:rPr>
          <w:rFonts w:ascii="Times New Roman" w:eastAsia="Calibri" w:hAnsi="Times New Roman" w:cs="Times New Roman"/>
          <w:sz w:val="28"/>
          <w:szCs w:val="28"/>
          <w:lang w:val="uk-UA"/>
        </w:rPr>
        <w:t>[там само</w:t>
      </w:r>
      <w:r w:rsidR="008F5AD5" w:rsidRPr="008F5AD5">
        <w:rPr>
          <w:rFonts w:ascii="Times New Roman" w:eastAsia="Calibri" w:hAnsi="Times New Roman" w:cs="Times New Roman"/>
          <w:sz w:val="28"/>
          <w:szCs w:val="28"/>
          <w:lang w:val="uk-UA"/>
        </w:rPr>
        <w:t>].</w:t>
      </w:r>
    </w:p>
    <w:p w14:paraId="35BB70C6" w14:textId="1336F0D2" w:rsidR="000715DA" w:rsidRPr="00F11647"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Є й </w:t>
      </w:r>
      <w:r w:rsidRPr="0020008C">
        <w:rPr>
          <w:rFonts w:ascii="Times New Roman" w:eastAsia="Calibri" w:hAnsi="Times New Roman" w:cs="Times New Roman"/>
          <w:sz w:val="28"/>
          <w:szCs w:val="28"/>
          <w:lang w:val="uk-UA"/>
        </w:rPr>
        <w:t>інші міжнародні документи</w:t>
      </w:r>
      <w:r>
        <w:rPr>
          <w:rFonts w:ascii="Times New Roman" w:eastAsia="Calibri" w:hAnsi="Times New Roman" w:cs="Times New Roman"/>
          <w:sz w:val="28"/>
          <w:szCs w:val="28"/>
          <w:lang w:val="uk-UA"/>
        </w:rPr>
        <w:t xml:space="preserve">, які </w:t>
      </w:r>
      <w:r w:rsidRPr="002000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визначають принципи інклюзивної освіти, </w:t>
      </w:r>
      <w:r w:rsidRPr="00F11647">
        <w:rPr>
          <w:rFonts w:ascii="Times New Roman" w:eastAsia="Calibri" w:hAnsi="Times New Roman" w:cs="Times New Roman"/>
          <w:sz w:val="28"/>
          <w:szCs w:val="28"/>
          <w:lang w:val="uk-UA"/>
        </w:rPr>
        <w:t xml:space="preserve">яка </w:t>
      </w:r>
      <w:r>
        <w:rPr>
          <w:rFonts w:ascii="Times New Roman" w:eastAsia="Calibri" w:hAnsi="Times New Roman" w:cs="Times New Roman"/>
          <w:sz w:val="28"/>
          <w:szCs w:val="28"/>
          <w:lang w:val="uk-UA"/>
        </w:rPr>
        <w:t xml:space="preserve">установлює </w:t>
      </w:r>
      <w:r w:rsidRPr="00F11647">
        <w:rPr>
          <w:rFonts w:ascii="Times New Roman" w:eastAsia="Calibri" w:hAnsi="Times New Roman" w:cs="Times New Roman"/>
          <w:sz w:val="28"/>
          <w:szCs w:val="28"/>
          <w:lang w:val="uk-UA"/>
        </w:rPr>
        <w:t>цінність різноманітності та проголошує рівні можливості для всіх дітей,</w:t>
      </w:r>
      <w:r>
        <w:rPr>
          <w:rFonts w:ascii="Times New Roman" w:eastAsia="Calibri" w:hAnsi="Times New Roman" w:cs="Times New Roman"/>
          <w:sz w:val="28"/>
          <w:szCs w:val="28"/>
          <w:lang w:val="uk-UA"/>
        </w:rPr>
        <w:t xml:space="preserve"> </w:t>
      </w:r>
      <w:r w:rsidRPr="00F11647">
        <w:rPr>
          <w:rFonts w:ascii="Times New Roman" w:eastAsia="Calibri" w:hAnsi="Times New Roman" w:cs="Times New Roman"/>
          <w:sz w:val="28"/>
          <w:szCs w:val="28"/>
          <w:lang w:val="uk-UA"/>
        </w:rPr>
        <w:t>н</w:t>
      </w:r>
      <w:r w:rsidR="008F5AD5">
        <w:rPr>
          <w:rFonts w:ascii="Times New Roman" w:eastAsia="Calibri" w:hAnsi="Times New Roman" w:cs="Times New Roman"/>
          <w:sz w:val="28"/>
          <w:szCs w:val="28"/>
          <w:lang w:val="uk-UA"/>
        </w:rPr>
        <w:t>езалежно від їхніх особливостей</w:t>
      </w:r>
      <w:r w:rsidR="008F5AD5" w:rsidRPr="008F5AD5">
        <w:rPr>
          <w:lang w:val="uk-UA"/>
        </w:rPr>
        <w:t xml:space="preserve"> </w:t>
      </w:r>
      <w:r w:rsidR="008F5AD5">
        <w:rPr>
          <w:rFonts w:ascii="Times New Roman" w:eastAsia="Calibri" w:hAnsi="Times New Roman" w:cs="Times New Roman"/>
          <w:sz w:val="28"/>
          <w:szCs w:val="28"/>
          <w:lang w:val="uk-UA"/>
        </w:rPr>
        <w:t>[67</w:t>
      </w:r>
      <w:r w:rsidR="008F5AD5" w:rsidRPr="008F5AD5">
        <w:rPr>
          <w:rFonts w:ascii="Times New Roman" w:eastAsia="Calibri" w:hAnsi="Times New Roman" w:cs="Times New Roman"/>
          <w:sz w:val="28"/>
          <w:szCs w:val="28"/>
          <w:lang w:val="uk-UA"/>
        </w:rPr>
        <w:t>].</w:t>
      </w:r>
    </w:p>
    <w:p w14:paraId="72E21B51" w14:textId="2C3CDF7B" w:rsidR="000715DA" w:rsidRPr="00313CF2"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Відтак </w:t>
      </w:r>
      <w:r w:rsidRPr="003701BC">
        <w:rPr>
          <w:rFonts w:ascii="Times New Roman" w:eastAsia="Calibri" w:hAnsi="Times New Roman" w:cs="Times New Roman"/>
          <w:sz w:val="28"/>
          <w:szCs w:val="28"/>
          <w:lang w:val="uk-UA"/>
        </w:rPr>
        <w:t>Конвенція ООН про права інвалідів 2006 р. (ратифікована Україною 16.12.2009 р.)</w:t>
      </w:r>
      <w:r w:rsidRPr="00313CF2">
        <w:rPr>
          <w:rFonts w:ascii="Times New Roman" w:eastAsia="Calibri" w:hAnsi="Times New Roman" w:cs="Times New Roman"/>
          <w:sz w:val="28"/>
          <w:szCs w:val="28"/>
          <w:lang w:val="uk-UA"/>
        </w:rPr>
        <w:t xml:space="preserve"> </w:t>
      </w:r>
      <w:r w:rsidRPr="003701BC">
        <w:rPr>
          <w:rFonts w:ascii="Times New Roman" w:eastAsia="Calibri" w:hAnsi="Times New Roman" w:cs="Times New Roman"/>
          <w:sz w:val="28"/>
          <w:szCs w:val="28"/>
          <w:lang w:val="uk-UA"/>
        </w:rPr>
        <w:t>проголошує</w:t>
      </w:r>
      <w:r>
        <w:rPr>
          <w:rFonts w:ascii="Times New Roman" w:eastAsia="Calibri" w:hAnsi="Times New Roman" w:cs="Times New Roman"/>
          <w:sz w:val="28"/>
          <w:szCs w:val="28"/>
          <w:lang w:val="uk-UA"/>
        </w:rPr>
        <w:t xml:space="preserve"> (с</w:t>
      </w:r>
      <w:r w:rsidRPr="00313CF2">
        <w:rPr>
          <w:rFonts w:ascii="Times New Roman" w:eastAsia="Calibri" w:hAnsi="Times New Roman" w:cs="Times New Roman"/>
          <w:sz w:val="28"/>
          <w:szCs w:val="28"/>
          <w:lang w:val="uk-UA"/>
        </w:rPr>
        <w:t>таття 5</w:t>
      </w:r>
      <w:r>
        <w:rPr>
          <w:rFonts w:ascii="Times New Roman" w:eastAsia="Calibri" w:hAnsi="Times New Roman" w:cs="Times New Roman"/>
          <w:sz w:val="28"/>
          <w:szCs w:val="28"/>
          <w:lang w:val="uk-UA"/>
        </w:rPr>
        <w:t>)</w:t>
      </w:r>
      <w:r w:rsidRPr="00313CF2">
        <w:rPr>
          <w:rFonts w:ascii="Times New Roman" w:eastAsia="Calibri" w:hAnsi="Times New Roman" w:cs="Times New Roman"/>
          <w:sz w:val="28"/>
          <w:szCs w:val="28"/>
          <w:lang w:val="uk-UA"/>
        </w:rPr>
        <w:t xml:space="preserve"> рівність усіх людей перед законом та право на рівний захист закону.</w:t>
      </w:r>
      <w:r>
        <w:rPr>
          <w:rFonts w:ascii="Times New Roman" w:eastAsia="Calibri" w:hAnsi="Times New Roman" w:cs="Times New Roman"/>
          <w:sz w:val="28"/>
          <w:szCs w:val="28"/>
          <w:lang w:val="uk-UA"/>
        </w:rPr>
        <w:t xml:space="preserve"> </w:t>
      </w:r>
      <w:r w:rsidRPr="00313CF2">
        <w:rPr>
          <w:rFonts w:ascii="Times New Roman" w:eastAsia="Calibri" w:hAnsi="Times New Roman" w:cs="Times New Roman"/>
          <w:sz w:val="28"/>
          <w:szCs w:val="28"/>
          <w:lang w:val="uk-UA"/>
        </w:rPr>
        <w:t>Держави-учасниці зобов'язуються забороняти будь-яку дискримінацію за ознакою інвалідності</w:t>
      </w:r>
      <w:r>
        <w:rPr>
          <w:rFonts w:ascii="Times New Roman" w:eastAsia="Calibri" w:hAnsi="Times New Roman" w:cs="Times New Roman"/>
          <w:sz w:val="28"/>
          <w:szCs w:val="28"/>
          <w:lang w:val="uk-UA"/>
        </w:rPr>
        <w:t xml:space="preserve"> </w:t>
      </w:r>
      <w:r w:rsidRPr="00313CF2">
        <w:rPr>
          <w:rFonts w:ascii="Times New Roman" w:eastAsia="Calibri" w:hAnsi="Times New Roman" w:cs="Times New Roman"/>
          <w:sz w:val="28"/>
          <w:szCs w:val="28"/>
          <w:lang w:val="uk-UA"/>
        </w:rPr>
        <w:t>та гарантувати інвалідам рівни</w:t>
      </w:r>
      <w:r w:rsidR="008F5AD5">
        <w:rPr>
          <w:rFonts w:ascii="Times New Roman" w:eastAsia="Calibri" w:hAnsi="Times New Roman" w:cs="Times New Roman"/>
          <w:sz w:val="28"/>
          <w:szCs w:val="28"/>
          <w:lang w:val="uk-UA"/>
        </w:rPr>
        <w:t>й та ефективний правовий захист</w:t>
      </w:r>
      <w:r w:rsidR="008F5AD5" w:rsidRPr="008F5AD5">
        <w:rPr>
          <w:lang w:val="ru-RU"/>
        </w:rPr>
        <w:t xml:space="preserve"> </w:t>
      </w:r>
      <w:r w:rsidR="008F5AD5">
        <w:rPr>
          <w:rFonts w:ascii="Times New Roman" w:eastAsia="Calibri" w:hAnsi="Times New Roman" w:cs="Times New Roman"/>
          <w:sz w:val="28"/>
          <w:szCs w:val="28"/>
          <w:lang w:val="uk-UA"/>
        </w:rPr>
        <w:t>[там само</w:t>
      </w:r>
      <w:r w:rsidR="008F5AD5" w:rsidRPr="008F5AD5">
        <w:rPr>
          <w:rFonts w:ascii="Times New Roman" w:eastAsia="Calibri" w:hAnsi="Times New Roman" w:cs="Times New Roman"/>
          <w:sz w:val="28"/>
          <w:szCs w:val="28"/>
          <w:lang w:val="uk-UA"/>
        </w:rPr>
        <w:t>].</w:t>
      </w:r>
    </w:p>
    <w:p w14:paraId="673EE5E3" w14:textId="0A7EB48B" w:rsidR="000715DA" w:rsidRPr="00313CF2"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3701BC">
        <w:rPr>
          <w:rFonts w:ascii="Times New Roman" w:eastAsia="Calibri" w:hAnsi="Times New Roman" w:cs="Times New Roman"/>
          <w:sz w:val="28"/>
          <w:szCs w:val="28"/>
          <w:lang w:val="uk-UA"/>
        </w:rPr>
        <w:t xml:space="preserve">Стаття 7 </w:t>
      </w:r>
      <w:r>
        <w:rPr>
          <w:rFonts w:ascii="Times New Roman" w:eastAsia="Calibri" w:hAnsi="Times New Roman" w:cs="Times New Roman"/>
          <w:sz w:val="28"/>
          <w:szCs w:val="28"/>
          <w:lang w:val="uk-UA"/>
        </w:rPr>
        <w:t xml:space="preserve">документу </w:t>
      </w:r>
      <w:r w:rsidRPr="003701BC">
        <w:rPr>
          <w:rFonts w:ascii="Times New Roman" w:eastAsia="Calibri" w:hAnsi="Times New Roman" w:cs="Times New Roman"/>
          <w:sz w:val="28"/>
          <w:szCs w:val="28"/>
          <w:lang w:val="uk-UA"/>
        </w:rPr>
        <w:t>присвячена правам дітей-інвалідів. Держави-учасниці повинні вживат</w:t>
      </w:r>
      <w:r>
        <w:rPr>
          <w:rFonts w:ascii="Times New Roman" w:eastAsia="Calibri" w:hAnsi="Times New Roman" w:cs="Times New Roman"/>
          <w:sz w:val="28"/>
          <w:szCs w:val="28"/>
          <w:lang w:val="uk-UA"/>
        </w:rPr>
        <w:t xml:space="preserve">и всіх заходів для забезпечення </w:t>
      </w:r>
      <w:r w:rsidRPr="00313CF2">
        <w:rPr>
          <w:rFonts w:ascii="Times New Roman" w:eastAsia="Calibri" w:hAnsi="Times New Roman" w:cs="Times New Roman"/>
          <w:sz w:val="28"/>
          <w:szCs w:val="28"/>
          <w:lang w:val="uk-UA"/>
        </w:rPr>
        <w:t>повного здійснення дітьми-інвалідами всіх прав людини й основоположних свобод</w:t>
      </w:r>
      <w:r w:rsidR="008F5AD5">
        <w:rPr>
          <w:rFonts w:ascii="Times New Roman" w:eastAsia="Calibri" w:hAnsi="Times New Roman" w:cs="Times New Roman"/>
          <w:sz w:val="28"/>
          <w:szCs w:val="28"/>
          <w:lang w:val="uk-UA"/>
        </w:rPr>
        <w:t xml:space="preserve"> нарівні з іншими дітьми</w:t>
      </w:r>
      <w:r w:rsidR="008F5AD5" w:rsidRPr="008F5AD5">
        <w:rPr>
          <w:lang w:val="uk-UA"/>
        </w:rPr>
        <w:t xml:space="preserve"> </w:t>
      </w:r>
      <w:r w:rsidR="008F5AD5">
        <w:rPr>
          <w:rFonts w:ascii="Times New Roman" w:eastAsia="Calibri" w:hAnsi="Times New Roman" w:cs="Times New Roman"/>
          <w:sz w:val="28"/>
          <w:szCs w:val="28"/>
          <w:lang w:val="uk-UA"/>
        </w:rPr>
        <w:t>[там само</w:t>
      </w:r>
      <w:r w:rsidR="008F5AD5" w:rsidRPr="008F5AD5">
        <w:rPr>
          <w:rFonts w:ascii="Times New Roman" w:eastAsia="Calibri" w:hAnsi="Times New Roman" w:cs="Times New Roman"/>
          <w:sz w:val="28"/>
          <w:szCs w:val="28"/>
          <w:lang w:val="uk-UA"/>
        </w:rPr>
        <w:t>].</w:t>
      </w:r>
    </w:p>
    <w:p w14:paraId="73063238" w14:textId="2495EA3B" w:rsidR="000715DA" w:rsidRPr="00337A36"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3701BC">
        <w:rPr>
          <w:rFonts w:ascii="Times New Roman" w:eastAsia="Calibri" w:hAnsi="Times New Roman" w:cs="Times New Roman"/>
          <w:sz w:val="28"/>
          <w:szCs w:val="28"/>
          <w:lang w:val="uk-UA"/>
        </w:rPr>
        <w:lastRenderedPageBreak/>
        <w:t>При вирішенні всіх питань, що стосуються дітей-інвалідів, першочергова увага прид</w:t>
      </w:r>
      <w:r>
        <w:rPr>
          <w:rFonts w:ascii="Times New Roman" w:eastAsia="Calibri" w:hAnsi="Times New Roman" w:cs="Times New Roman"/>
          <w:sz w:val="28"/>
          <w:szCs w:val="28"/>
          <w:lang w:val="uk-UA"/>
        </w:rPr>
        <w:t xml:space="preserve">іляється їхнім інтересам. </w:t>
      </w:r>
      <w:r w:rsidRPr="00337A36">
        <w:rPr>
          <w:rFonts w:ascii="Times New Roman" w:eastAsia="Calibri" w:hAnsi="Times New Roman" w:cs="Times New Roman"/>
          <w:sz w:val="28"/>
          <w:szCs w:val="28"/>
          <w:lang w:val="uk-UA"/>
        </w:rPr>
        <w:t>Стаття 9 зосереджена на виявленні та усуненні перешкод та бар'єрі</w:t>
      </w:r>
      <w:r w:rsidR="008F5AD5">
        <w:rPr>
          <w:rFonts w:ascii="Times New Roman" w:eastAsia="Calibri" w:hAnsi="Times New Roman" w:cs="Times New Roman"/>
          <w:sz w:val="28"/>
          <w:szCs w:val="28"/>
          <w:lang w:val="uk-UA"/>
        </w:rPr>
        <w:t>в, що перешкоджають доступності</w:t>
      </w:r>
      <w:r w:rsidR="008F5AD5" w:rsidRPr="008F5AD5">
        <w:rPr>
          <w:lang w:val="ru-RU"/>
        </w:rPr>
        <w:t xml:space="preserve"> </w:t>
      </w:r>
      <w:r w:rsidR="008F5AD5">
        <w:rPr>
          <w:rFonts w:ascii="Times New Roman" w:eastAsia="Calibri" w:hAnsi="Times New Roman" w:cs="Times New Roman"/>
          <w:sz w:val="28"/>
          <w:szCs w:val="28"/>
          <w:lang w:val="uk-UA"/>
        </w:rPr>
        <w:t>[там само</w:t>
      </w:r>
      <w:r w:rsidR="008F5AD5" w:rsidRPr="008F5AD5">
        <w:rPr>
          <w:rFonts w:ascii="Times New Roman" w:eastAsia="Calibri" w:hAnsi="Times New Roman" w:cs="Times New Roman"/>
          <w:sz w:val="28"/>
          <w:szCs w:val="28"/>
          <w:lang w:val="uk-UA"/>
        </w:rPr>
        <w:t>].</w:t>
      </w:r>
    </w:p>
    <w:p w14:paraId="4C41E82A" w14:textId="66DE28AA" w:rsidR="000715DA" w:rsidRPr="00337A36"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3701BC">
        <w:rPr>
          <w:rFonts w:ascii="Times New Roman" w:eastAsia="Calibri" w:hAnsi="Times New Roman" w:cs="Times New Roman"/>
          <w:sz w:val="28"/>
          <w:szCs w:val="28"/>
          <w:lang w:val="uk-UA"/>
        </w:rPr>
        <w:t>Саламанкська декларація про принципи, політику та практичну діяльність у сфері освіти осіб з</w:t>
      </w:r>
      <w:r>
        <w:rPr>
          <w:rFonts w:ascii="Times New Roman" w:eastAsia="Calibri" w:hAnsi="Times New Roman" w:cs="Times New Roman"/>
          <w:sz w:val="28"/>
          <w:szCs w:val="28"/>
          <w:lang w:val="uk-UA"/>
        </w:rPr>
        <w:t xml:space="preserve"> особливими потребами (1994 р.) </w:t>
      </w:r>
      <w:r w:rsidRPr="00337A36">
        <w:rPr>
          <w:rFonts w:ascii="Times New Roman" w:eastAsia="Calibri" w:hAnsi="Times New Roman" w:cs="Times New Roman"/>
          <w:sz w:val="28"/>
          <w:szCs w:val="28"/>
          <w:lang w:val="uk-UA"/>
        </w:rPr>
        <w:t>підтверджує право кожної людини на освіту,</w:t>
      </w:r>
      <w:r>
        <w:rPr>
          <w:rFonts w:ascii="Times New Roman" w:eastAsia="Calibri" w:hAnsi="Times New Roman" w:cs="Times New Roman"/>
          <w:sz w:val="28"/>
          <w:szCs w:val="28"/>
          <w:lang w:val="uk-UA"/>
        </w:rPr>
        <w:t xml:space="preserve"> </w:t>
      </w:r>
      <w:r w:rsidRPr="00337A36">
        <w:rPr>
          <w:rFonts w:ascii="Times New Roman" w:eastAsia="Calibri" w:hAnsi="Times New Roman" w:cs="Times New Roman"/>
          <w:sz w:val="28"/>
          <w:szCs w:val="28"/>
          <w:lang w:val="uk-UA"/>
        </w:rPr>
        <w:t>проголошене у Загальній декларації прав людини 1948 року,</w:t>
      </w:r>
      <w:r>
        <w:rPr>
          <w:rFonts w:ascii="Times New Roman" w:eastAsia="Calibri" w:hAnsi="Times New Roman" w:cs="Times New Roman"/>
          <w:sz w:val="28"/>
          <w:szCs w:val="28"/>
          <w:lang w:val="uk-UA"/>
        </w:rPr>
        <w:t xml:space="preserve"> </w:t>
      </w:r>
      <w:r w:rsidRPr="00337A36">
        <w:rPr>
          <w:rFonts w:ascii="Times New Roman" w:eastAsia="Calibri" w:hAnsi="Times New Roman" w:cs="Times New Roman"/>
          <w:sz w:val="28"/>
          <w:szCs w:val="28"/>
          <w:lang w:val="uk-UA"/>
        </w:rPr>
        <w:t>та зобов'язує світову спільноту забез</w:t>
      </w:r>
      <w:r>
        <w:rPr>
          <w:rFonts w:ascii="Times New Roman" w:eastAsia="Calibri" w:hAnsi="Times New Roman" w:cs="Times New Roman"/>
          <w:sz w:val="28"/>
          <w:szCs w:val="28"/>
          <w:lang w:val="uk-UA"/>
        </w:rPr>
        <w:t xml:space="preserve">печити його реалізацію для всіх, </w:t>
      </w:r>
      <w:r w:rsidRPr="00337A36">
        <w:rPr>
          <w:rFonts w:ascii="Times New Roman" w:eastAsia="Calibri" w:hAnsi="Times New Roman" w:cs="Times New Roman"/>
          <w:sz w:val="28"/>
          <w:szCs w:val="28"/>
          <w:lang w:val="uk-UA"/>
        </w:rPr>
        <w:t>незважаючи на</w:t>
      </w:r>
      <w:r w:rsidR="008F5AD5">
        <w:rPr>
          <w:rFonts w:ascii="Times New Roman" w:eastAsia="Calibri" w:hAnsi="Times New Roman" w:cs="Times New Roman"/>
          <w:sz w:val="28"/>
          <w:szCs w:val="28"/>
          <w:lang w:val="uk-UA"/>
        </w:rPr>
        <w:t xml:space="preserve"> їхні індивідуальні особливості</w:t>
      </w:r>
      <w:r w:rsidR="008F5AD5" w:rsidRPr="008F5AD5">
        <w:rPr>
          <w:lang w:val="uk-UA"/>
        </w:rPr>
        <w:t xml:space="preserve"> </w:t>
      </w:r>
      <w:r w:rsidR="008F5AD5">
        <w:rPr>
          <w:rFonts w:ascii="Times New Roman" w:eastAsia="Calibri" w:hAnsi="Times New Roman" w:cs="Times New Roman"/>
          <w:sz w:val="28"/>
          <w:szCs w:val="28"/>
          <w:lang w:val="uk-UA"/>
        </w:rPr>
        <w:t>[там само</w:t>
      </w:r>
      <w:r w:rsidR="008F5AD5" w:rsidRPr="008F5AD5">
        <w:rPr>
          <w:rFonts w:ascii="Times New Roman" w:eastAsia="Calibri" w:hAnsi="Times New Roman" w:cs="Times New Roman"/>
          <w:sz w:val="28"/>
          <w:szCs w:val="28"/>
          <w:lang w:val="uk-UA"/>
        </w:rPr>
        <w:t>].</w:t>
      </w:r>
    </w:p>
    <w:p w14:paraId="1774769E" w14:textId="6F18A744" w:rsidR="000715DA" w:rsidRPr="00BD1597"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3701BC">
        <w:rPr>
          <w:rFonts w:ascii="Times New Roman" w:eastAsia="Calibri" w:hAnsi="Times New Roman" w:cs="Times New Roman"/>
          <w:sz w:val="28"/>
          <w:szCs w:val="28"/>
          <w:lang w:val="uk-UA"/>
        </w:rPr>
        <w:t xml:space="preserve">Декларація проголошує, що особи </w:t>
      </w:r>
      <w:r>
        <w:rPr>
          <w:rFonts w:ascii="Times New Roman" w:eastAsia="Calibri" w:hAnsi="Times New Roman" w:cs="Times New Roman"/>
          <w:sz w:val="28"/>
          <w:szCs w:val="28"/>
          <w:lang w:val="uk-UA"/>
        </w:rPr>
        <w:t xml:space="preserve">з особливими потребами в освіті </w:t>
      </w:r>
      <w:r w:rsidRPr="00BD1597">
        <w:rPr>
          <w:rFonts w:ascii="Times New Roman" w:eastAsia="Calibri" w:hAnsi="Times New Roman" w:cs="Times New Roman"/>
          <w:sz w:val="28"/>
          <w:szCs w:val="28"/>
          <w:lang w:val="uk-UA"/>
        </w:rPr>
        <w:t>повинні мати доступ до навчання в звичайних школах.</w:t>
      </w:r>
      <w:r>
        <w:rPr>
          <w:rFonts w:ascii="Times New Roman" w:eastAsia="Calibri" w:hAnsi="Times New Roman" w:cs="Times New Roman"/>
          <w:sz w:val="28"/>
          <w:szCs w:val="28"/>
          <w:lang w:val="uk-UA"/>
        </w:rPr>
        <w:t xml:space="preserve"> </w:t>
      </w:r>
      <w:r w:rsidRPr="00BD1597">
        <w:rPr>
          <w:rFonts w:ascii="Times New Roman" w:eastAsia="Calibri" w:hAnsi="Times New Roman" w:cs="Times New Roman"/>
          <w:sz w:val="28"/>
          <w:szCs w:val="28"/>
          <w:lang w:val="uk-UA"/>
        </w:rPr>
        <w:t>Для них мають бути створені умови на основі педагогічних методів,</w:t>
      </w:r>
      <w:r>
        <w:rPr>
          <w:rFonts w:ascii="Times New Roman" w:eastAsia="Calibri" w:hAnsi="Times New Roman" w:cs="Times New Roman"/>
          <w:sz w:val="28"/>
          <w:szCs w:val="28"/>
          <w:lang w:val="uk-UA"/>
        </w:rPr>
        <w:t xml:space="preserve"> </w:t>
      </w:r>
      <w:r w:rsidRPr="00BD1597">
        <w:rPr>
          <w:rFonts w:ascii="Times New Roman" w:eastAsia="Calibri" w:hAnsi="Times New Roman" w:cs="Times New Roman"/>
          <w:sz w:val="28"/>
          <w:szCs w:val="28"/>
          <w:lang w:val="uk-UA"/>
        </w:rPr>
        <w:t>орієнтованих на всіх дітей з</w:t>
      </w:r>
      <w:r w:rsidR="008F5AD5">
        <w:rPr>
          <w:rFonts w:ascii="Times New Roman" w:eastAsia="Calibri" w:hAnsi="Times New Roman" w:cs="Times New Roman"/>
          <w:sz w:val="28"/>
          <w:szCs w:val="28"/>
          <w:lang w:val="uk-UA"/>
        </w:rPr>
        <w:t xml:space="preserve"> метою задоволення їхніх потреб</w:t>
      </w:r>
      <w:r w:rsidR="008F5AD5" w:rsidRPr="008F5AD5">
        <w:rPr>
          <w:lang w:val="ru-RU"/>
        </w:rPr>
        <w:t xml:space="preserve"> </w:t>
      </w:r>
      <w:r w:rsidR="008F5AD5">
        <w:rPr>
          <w:rFonts w:ascii="Times New Roman" w:eastAsia="Calibri" w:hAnsi="Times New Roman" w:cs="Times New Roman"/>
          <w:sz w:val="28"/>
          <w:szCs w:val="28"/>
          <w:lang w:val="uk-UA"/>
        </w:rPr>
        <w:t>[там само</w:t>
      </w:r>
      <w:r w:rsidR="008F5AD5" w:rsidRPr="008F5AD5">
        <w:rPr>
          <w:rFonts w:ascii="Times New Roman" w:eastAsia="Calibri" w:hAnsi="Times New Roman" w:cs="Times New Roman"/>
          <w:sz w:val="28"/>
          <w:szCs w:val="28"/>
          <w:lang w:val="uk-UA"/>
        </w:rPr>
        <w:t>].</w:t>
      </w:r>
    </w:p>
    <w:p w14:paraId="69F73954" w14:textId="77777777" w:rsidR="000715DA" w:rsidRPr="008A4B85"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3701BC">
        <w:rPr>
          <w:rFonts w:ascii="Times New Roman" w:eastAsia="Calibri" w:hAnsi="Times New Roman" w:cs="Times New Roman"/>
          <w:sz w:val="28"/>
          <w:szCs w:val="28"/>
          <w:lang w:val="uk-UA"/>
        </w:rPr>
        <w:t>Звичайні школи з інклюзивною орієнтацією визнаються найбільш ефективним за</w:t>
      </w:r>
      <w:r>
        <w:rPr>
          <w:rFonts w:ascii="Times New Roman" w:eastAsia="Calibri" w:hAnsi="Times New Roman" w:cs="Times New Roman"/>
          <w:sz w:val="28"/>
          <w:szCs w:val="28"/>
          <w:lang w:val="uk-UA"/>
        </w:rPr>
        <w:t xml:space="preserve">собом боротьби з дискримінацією </w:t>
      </w:r>
      <w:r w:rsidRPr="008A4B85">
        <w:rPr>
          <w:rFonts w:ascii="Times New Roman" w:eastAsia="Calibri" w:hAnsi="Times New Roman" w:cs="Times New Roman"/>
          <w:sz w:val="28"/>
          <w:szCs w:val="28"/>
          <w:lang w:val="uk-UA"/>
        </w:rPr>
        <w:t>за ознакою інвалідності та неповносправності.</w:t>
      </w:r>
    </w:p>
    <w:p w14:paraId="4C5F329E" w14:textId="4CF8D899" w:rsidR="000715DA"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3701BC">
        <w:rPr>
          <w:rFonts w:ascii="Times New Roman" w:eastAsia="Calibri" w:hAnsi="Times New Roman" w:cs="Times New Roman"/>
          <w:sz w:val="28"/>
          <w:szCs w:val="28"/>
          <w:lang w:val="uk-UA"/>
        </w:rPr>
        <w:t>Декларація закликає міжнародне співтовари</w:t>
      </w:r>
      <w:r>
        <w:rPr>
          <w:rFonts w:ascii="Times New Roman" w:eastAsia="Calibri" w:hAnsi="Times New Roman" w:cs="Times New Roman"/>
          <w:sz w:val="28"/>
          <w:szCs w:val="28"/>
          <w:lang w:val="uk-UA"/>
        </w:rPr>
        <w:t>ство с</w:t>
      </w:r>
      <w:r w:rsidRPr="00B57318">
        <w:rPr>
          <w:rFonts w:ascii="Times New Roman" w:eastAsia="Calibri" w:hAnsi="Times New Roman" w:cs="Times New Roman"/>
          <w:sz w:val="28"/>
          <w:szCs w:val="28"/>
          <w:lang w:val="uk-UA"/>
        </w:rPr>
        <w:t>хвалит</w:t>
      </w:r>
      <w:r>
        <w:rPr>
          <w:rFonts w:ascii="Times New Roman" w:eastAsia="Calibri" w:hAnsi="Times New Roman" w:cs="Times New Roman"/>
          <w:sz w:val="28"/>
          <w:szCs w:val="28"/>
          <w:lang w:val="uk-UA"/>
        </w:rPr>
        <w:t>и навчання в інклюзивних школах;  н</w:t>
      </w:r>
      <w:r w:rsidRPr="00B57318">
        <w:rPr>
          <w:rFonts w:ascii="Times New Roman" w:eastAsia="Calibri" w:hAnsi="Times New Roman" w:cs="Times New Roman"/>
          <w:sz w:val="28"/>
          <w:szCs w:val="28"/>
          <w:lang w:val="uk-UA"/>
        </w:rPr>
        <w:t>адати підтримку розвитку освіти осіб з особливими потребами як невід'ємно</w:t>
      </w:r>
      <w:r w:rsidR="004715A2">
        <w:rPr>
          <w:rFonts w:ascii="Times New Roman" w:eastAsia="Calibri" w:hAnsi="Times New Roman" w:cs="Times New Roman"/>
          <w:sz w:val="28"/>
          <w:szCs w:val="28"/>
          <w:lang w:val="uk-UA"/>
        </w:rPr>
        <w:t>ї частини всіх освітніх програм</w:t>
      </w:r>
      <w:r>
        <w:rPr>
          <w:rFonts w:ascii="Times New Roman" w:eastAsia="Calibri" w:hAnsi="Times New Roman" w:cs="Times New Roman"/>
          <w:sz w:val="28"/>
          <w:szCs w:val="28"/>
          <w:lang w:val="uk-UA"/>
        </w:rPr>
        <w:t xml:space="preserve"> </w:t>
      </w:r>
      <w:r w:rsidR="004715A2">
        <w:rPr>
          <w:rFonts w:ascii="Times New Roman" w:eastAsia="Calibri" w:hAnsi="Times New Roman" w:cs="Times New Roman"/>
          <w:sz w:val="28"/>
          <w:szCs w:val="28"/>
          <w:lang w:val="uk-UA"/>
        </w:rPr>
        <w:t>[там само</w:t>
      </w:r>
      <w:r w:rsidR="004715A2" w:rsidRPr="004715A2">
        <w:rPr>
          <w:rFonts w:ascii="Times New Roman" w:eastAsia="Calibri" w:hAnsi="Times New Roman" w:cs="Times New Roman"/>
          <w:sz w:val="28"/>
          <w:szCs w:val="28"/>
          <w:lang w:val="uk-UA"/>
        </w:rPr>
        <w:t>].</w:t>
      </w:r>
    </w:p>
    <w:p w14:paraId="7EFC826A" w14:textId="58327B99" w:rsidR="000715DA" w:rsidRPr="00855692" w:rsidRDefault="000715DA" w:rsidP="004715A2">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855692">
        <w:rPr>
          <w:rFonts w:ascii="Times New Roman" w:eastAsia="Calibri" w:hAnsi="Times New Roman" w:cs="Times New Roman"/>
          <w:sz w:val="28"/>
          <w:szCs w:val="28"/>
          <w:lang w:val="uk-UA"/>
        </w:rPr>
        <w:t>З вищезазначених міжнародних документів випливає, що право на освіту є одним із основоположних прав людини.</w:t>
      </w:r>
      <w:r>
        <w:rPr>
          <w:rFonts w:ascii="Times New Roman" w:eastAsia="Calibri" w:hAnsi="Times New Roman" w:cs="Times New Roman"/>
          <w:sz w:val="28"/>
          <w:szCs w:val="28"/>
          <w:lang w:val="uk-UA"/>
        </w:rPr>
        <w:t xml:space="preserve"> </w:t>
      </w:r>
      <w:r w:rsidRPr="00855692">
        <w:rPr>
          <w:rFonts w:ascii="Times New Roman" w:eastAsia="Calibri" w:hAnsi="Times New Roman" w:cs="Times New Roman"/>
          <w:sz w:val="28"/>
          <w:szCs w:val="28"/>
          <w:lang w:val="uk-UA"/>
        </w:rPr>
        <w:t>Це право має бути гарантоване особам з психофізичними порушеннями без будь-якої дискримінації чи обмежень.</w:t>
      </w:r>
      <w:r w:rsidR="004715A2">
        <w:rPr>
          <w:rFonts w:ascii="Times New Roman" w:eastAsia="Calibri" w:hAnsi="Times New Roman" w:cs="Times New Roman"/>
          <w:sz w:val="28"/>
          <w:szCs w:val="28"/>
          <w:lang w:val="uk-UA"/>
        </w:rPr>
        <w:t xml:space="preserve"> </w:t>
      </w:r>
      <w:r w:rsidRPr="00855692">
        <w:rPr>
          <w:rFonts w:ascii="Times New Roman" w:eastAsia="Calibri" w:hAnsi="Times New Roman" w:cs="Times New Roman"/>
          <w:sz w:val="28"/>
          <w:szCs w:val="28"/>
          <w:lang w:val="uk-UA"/>
        </w:rPr>
        <w:t>Держава зобов'язана визнавати принцип рівних можливостей у сфері освіти для таких дітей, моло</w:t>
      </w:r>
      <w:r>
        <w:rPr>
          <w:rFonts w:ascii="Times New Roman" w:eastAsia="Calibri" w:hAnsi="Times New Roman" w:cs="Times New Roman"/>
          <w:sz w:val="28"/>
          <w:szCs w:val="28"/>
          <w:lang w:val="uk-UA"/>
        </w:rPr>
        <w:t>ді та дорослих.</w:t>
      </w:r>
      <w:r w:rsidR="004715A2">
        <w:rPr>
          <w:rFonts w:ascii="Times New Roman" w:eastAsia="Calibri" w:hAnsi="Times New Roman" w:cs="Times New Roman"/>
          <w:sz w:val="28"/>
          <w:szCs w:val="28"/>
          <w:lang w:val="uk-UA"/>
        </w:rPr>
        <w:t xml:space="preserve"> </w:t>
      </w:r>
      <w:r w:rsidRPr="00855692">
        <w:rPr>
          <w:rFonts w:ascii="Times New Roman" w:eastAsia="Calibri" w:hAnsi="Times New Roman" w:cs="Times New Roman"/>
          <w:sz w:val="28"/>
          <w:szCs w:val="28"/>
          <w:lang w:val="uk-UA"/>
        </w:rPr>
        <w:t>Це передбачає їхнє навчання в інтегрованому середовищі, а система спеціальної освіти має розвиватися</w:t>
      </w:r>
      <w:r w:rsidR="004715A2">
        <w:rPr>
          <w:rFonts w:ascii="Times New Roman" w:eastAsia="Calibri" w:hAnsi="Times New Roman" w:cs="Times New Roman"/>
          <w:sz w:val="28"/>
          <w:szCs w:val="28"/>
          <w:lang w:val="uk-UA"/>
        </w:rPr>
        <w:t xml:space="preserve"> в напрямку інклюзивної моделі</w:t>
      </w:r>
      <w:r w:rsidR="004715A2" w:rsidRPr="004715A2">
        <w:rPr>
          <w:lang w:val="ru-RU"/>
        </w:rPr>
        <w:t xml:space="preserve"> </w:t>
      </w:r>
      <w:r w:rsidR="004715A2">
        <w:rPr>
          <w:rFonts w:ascii="Times New Roman" w:eastAsia="Calibri" w:hAnsi="Times New Roman" w:cs="Times New Roman"/>
          <w:sz w:val="28"/>
          <w:szCs w:val="28"/>
          <w:lang w:val="uk-UA"/>
        </w:rPr>
        <w:t>[там само</w:t>
      </w:r>
      <w:r w:rsidR="004715A2" w:rsidRPr="004715A2">
        <w:rPr>
          <w:rFonts w:ascii="Times New Roman" w:eastAsia="Calibri" w:hAnsi="Times New Roman" w:cs="Times New Roman"/>
          <w:sz w:val="28"/>
          <w:szCs w:val="28"/>
          <w:lang w:val="uk-UA"/>
        </w:rPr>
        <w:t>].</w:t>
      </w:r>
    </w:p>
    <w:p w14:paraId="3824131F" w14:textId="581020EF" w:rsidR="000715DA" w:rsidRPr="00855692"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Pr="00855692">
        <w:rPr>
          <w:rFonts w:ascii="Times New Roman" w:eastAsia="Calibri" w:hAnsi="Times New Roman" w:cs="Times New Roman"/>
          <w:sz w:val="28"/>
          <w:szCs w:val="28"/>
          <w:lang w:val="uk-UA"/>
        </w:rPr>
        <w:t xml:space="preserve"> Україні наразі існує низка нормативно-правових актів, які закріплюють державні гарантії щодо надання освітніх послу</w:t>
      </w:r>
      <w:r>
        <w:rPr>
          <w:rFonts w:ascii="Times New Roman" w:eastAsia="Calibri" w:hAnsi="Times New Roman" w:cs="Times New Roman"/>
          <w:sz w:val="28"/>
          <w:szCs w:val="28"/>
          <w:lang w:val="uk-UA"/>
        </w:rPr>
        <w:t xml:space="preserve">г дітям з особливими потребами. </w:t>
      </w:r>
      <w:r w:rsidRPr="00855692">
        <w:rPr>
          <w:rFonts w:ascii="Times New Roman" w:eastAsia="Calibri" w:hAnsi="Times New Roman" w:cs="Times New Roman"/>
          <w:sz w:val="28"/>
          <w:szCs w:val="28"/>
          <w:lang w:val="uk-UA"/>
        </w:rPr>
        <w:t>До них н</w:t>
      </w:r>
      <w:r>
        <w:rPr>
          <w:rFonts w:ascii="Times New Roman" w:eastAsia="Calibri" w:hAnsi="Times New Roman" w:cs="Times New Roman"/>
          <w:sz w:val="28"/>
          <w:szCs w:val="28"/>
          <w:lang w:val="uk-UA"/>
        </w:rPr>
        <w:t>алежить</w:t>
      </w:r>
      <w:r w:rsidRPr="0085569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Закон України «Про освіту»</w:t>
      </w:r>
      <w:r w:rsidRPr="00855692">
        <w:rPr>
          <w:rFonts w:ascii="Times New Roman" w:eastAsia="Calibri" w:hAnsi="Times New Roman" w:cs="Times New Roman"/>
          <w:sz w:val="28"/>
          <w:szCs w:val="28"/>
          <w:lang w:val="uk-UA"/>
        </w:rPr>
        <w:t xml:space="preserve"> (ві</w:t>
      </w:r>
      <w:r>
        <w:rPr>
          <w:rFonts w:ascii="Times New Roman" w:eastAsia="Calibri" w:hAnsi="Times New Roman" w:cs="Times New Roman"/>
          <w:sz w:val="28"/>
          <w:szCs w:val="28"/>
          <w:lang w:val="uk-UA"/>
        </w:rPr>
        <w:t xml:space="preserve">д 6 липня 2010 року № 2442-УІ), який </w:t>
      </w:r>
      <w:r w:rsidRPr="00855692">
        <w:rPr>
          <w:rFonts w:ascii="Times New Roman" w:eastAsia="Calibri" w:hAnsi="Times New Roman" w:cs="Times New Roman"/>
          <w:sz w:val="28"/>
          <w:szCs w:val="28"/>
          <w:lang w:val="uk-UA"/>
        </w:rPr>
        <w:t>дозволяє загальноосвітнім навчальним закладам створювати у своєму складі спеціальні та інклюзивні класи для дітей з</w:t>
      </w:r>
      <w:r w:rsidR="004715A2">
        <w:rPr>
          <w:rFonts w:ascii="Times New Roman" w:eastAsia="Calibri" w:hAnsi="Times New Roman" w:cs="Times New Roman"/>
          <w:sz w:val="28"/>
          <w:szCs w:val="28"/>
          <w:lang w:val="uk-UA"/>
        </w:rPr>
        <w:t xml:space="preserve"> особливими освітніми потребами</w:t>
      </w:r>
      <w:r w:rsidR="004715A2" w:rsidRPr="004715A2">
        <w:rPr>
          <w:lang w:val="uk-UA"/>
        </w:rPr>
        <w:t xml:space="preserve"> </w:t>
      </w:r>
      <w:r w:rsidR="004715A2">
        <w:rPr>
          <w:rFonts w:ascii="Times New Roman" w:eastAsia="Calibri" w:hAnsi="Times New Roman" w:cs="Times New Roman"/>
          <w:sz w:val="28"/>
          <w:szCs w:val="28"/>
          <w:lang w:val="uk-UA"/>
        </w:rPr>
        <w:t>[32</w:t>
      </w:r>
      <w:r w:rsidR="004715A2" w:rsidRPr="004715A2">
        <w:rPr>
          <w:rFonts w:ascii="Times New Roman" w:eastAsia="Calibri" w:hAnsi="Times New Roman" w:cs="Times New Roman"/>
          <w:sz w:val="28"/>
          <w:szCs w:val="28"/>
          <w:lang w:val="uk-UA"/>
        </w:rPr>
        <w:t>].</w:t>
      </w:r>
    </w:p>
    <w:p w14:paraId="5AFE546B" w14:textId="7911E338" w:rsidR="000715DA" w:rsidRPr="00855692"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Важливим документом є також </w:t>
      </w:r>
      <w:r w:rsidRPr="00855692">
        <w:rPr>
          <w:rFonts w:ascii="Times New Roman" w:eastAsia="Calibri" w:hAnsi="Times New Roman" w:cs="Times New Roman"/>
          <w:sz w:val="28"/>
          <w:szCs w:val="28"/>
          <w:lang w:val="uk-UA"/>
        </w:rPr>
        <w:t>Концепція розвитку інклюзивної освіти (затверджена Наказом МОН Укр</w:t>
      </w:r>
      <w:r>
        <w:rPr>
          <w:rFonts w:ascii="Times New Roman" w:eastAsia="Calibri" w:hAnsi="Times New Roman" w:cs="Times New Roman"/>
          <w:sz w:val="28"/>
          <w:szCs w:val="28"/>
          <w:lang w:val="uk-UA"/>
        </w:rPr>
        <w:t xml:space="preserve">аїни від 01.10.2010 року № 912), яка </w:t>
      </w:r>
      <w:r w:rsidRPr="00855692">
        <w:rPr>
          <w:rFonts w:ascii="Times New Roman" w:eastAsia="Calibri" w:hAnsi="Times New Roman" w:cs="Times New Roman"/>
          <w:sz w:val="28"/>
          <w:szCs w:val="28"/>
          <w:lang w:val="uk-UA"/>
        </w:rPr>
        <w:t xml:space="preserve"> визначає шляхи впроваджен</w:t>
      </w:r>
      <w:r w:rsidR="009E6A4B">
        <w:rPr>
          <w:rFonts w:ascii="Times New Roman" w:eastAsia="Calibri" w:hAnsi="Times New Roman" w:cs="Times New Roman"/>
          <w:sz w:val="28"/>
          <w:szCs w:val="28"/>
          <w:lang w:val="uk-UA"/>
        </w:rPr>
        <w:t>ня інклюзивної освіти в Україні</w:t>
      </w:r>
      <w:r w:rsidR="009E6A4B" w:rsidRPr="009E6A4B">
        <w:rPr>
          <w:lang w:val="uk-UA"/>
        </w:rPr>
        <w:t xml:space="preserve"> </w:t>
      </w:r>
      <w:r w:rsidR="009E6A4B">
        <w:rPr>
          <w:rFonts w:ascii="Times New Roman" w:eastAsia="Calibri" w:hAnsi="Times New Roman" w:cs="Times New Roman"/>
          <w:sz w:val="28"/>
          <w:szCs w:val="28"/>
          <w:lang w:val="uk-UA"/>
        </w:rPr>
        <w:t>[47</w:t>
      </w:r>
      <w:r w:rsidR="009E6A4B" w:rsidRPr="009E6A4B">
        <w:rPr>
          <w:rFonts w:ascii="Times New Roman" w:eastAsia="Calibri" w:hAnsi="Times New Roman" w:cs="Times New Roman"/>
          <w:sz w:val="28"/>
          <w:szCs w:val="28"/>
          <w:lang w:val="uk-UA"/>
        </w:rPr>
        <w:t>].</w:t>
      </w:r>
    </w:p>
    <w:p w14:paraId="69F963A3" w14:textId="445A7462" w:rsidR="000715DA" w:rsidRPr="00855692"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855692">
        <w:rPr>
          <w:rFonts w:ascii="Times New Roman" w:eastAsia="Calibri" w:hAnsi="Times New Roman" w:cs="Times New Roman"/>
          <w:sz w:val="28"/>
          <w:szCs w:val="28"/>
          <w:lang w:val="uk-UA"/>
        </w:rPr>
        <w:t>Постанова Кабінету Міні</w:t>
      </w:r>
      <w:r>
        <w:rPr>
          <w:rFonts w:ascii="Times New Roman" w:eastAsia="Calibri" w:hAnsi="Times New Roman" w:cs="Times New Roman"/>
          <w:sz w:val="28"/>
          <w:szCs w:val="28"/>
          <w:lang w:val="uk-UA"/>
        </w:rPr>
        <w:t>стрів України про затвердження «</w:t>
      </w:r>
      <w:r w:rsidRPr="00855692">
        <w:rPr>
          <w:rFonts w:ascii="Times New Roman" w:eastAsia="Calibri" w:hAnsi="Times New Roman" w:cs="Times New Roman"/>
          <w:sz w:val="28"/>
          <w:szCs w:val="28"/>
          <w:lang w:val="uk-UA"/>
        </w:rPr>
        <w:t>Порядку організації інклюзивного навчання у загал</w:t>
      </w:r>
      <w:r>
        <w:rPr>
          <w:rFonts w:ascii="Times New Roman" w:eastAsia="Calibri" w:hAnsi="Times New Roman" w:cs="Times New Roman"/>
          <w:sz w:val="28"/>
          <w:szCs w:val="28"/>
          <w:lang w:val="uk-UA"/>
        </w:rPr>
        <w:t>ьноосвітніх навчальних закладах»</w:t>
      </w:r>
      <w:r w:rsidRPr="0085569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від 15 серпня 2011 року № 872) </w:t>
      </w:r>
      <w:r w:rsidRPr="00855692">
        <w:rPr>
          <w:rFonts w:ascii="Times New Roman" w:eastAsia="Calibri" w:hAnsi="Times New Roman" w:cs="Times New Roman"/>
          <w:sz w:val="28"/>
          <w:szCs w:val="28"/>
          <w:lang w:val="uk-UA"/>
        </w:rPr>
        <w:t>встановлює чіткий порядок організації інклюзивног</w:t>
      </w:r>
      <w:r w:rsidR="009E6A4B">
        <w:rPr>
          <w:rFonts w:ascii="Times New Roman" w:eastAsia="Calibri" w:hAnsi="Times New Roman" w:cs="Times New Roman"/>
          <w:sz w:val="28"/>
          <w:szCs w:val="28"/>
          <w:lang w:val="uk-UA"/>
        </w:rPr>
        <w:t>о навчання в українських школах</w:t>
      </w:r>
      <w:r w:rsidR="009E6A4B" w:rsidRPr="009E6A4B">
        <w:rPr>
          <w:lang w:val="uk-UA"/>
        </w:rPr>
        <w:t xml:space="preserve"> </w:t>
      </w:r>
      <w:r w:rsidR="009E6A4B">
        <w:rPr>
          <w:rFonts w:ascii="Times New Roman" w:eastAsia="Calibri" w:hAnsi="Times New Roman" w:cs="Times New Roman"/>
          <w:sz w:val="28"/>
          <w:szCs w:val="28"/>
          <w:lang w:val="uk-UA"/>
        </w:rPr>
        <w:t>[71</w:t>
      </w:r>
      <w:r w:rsidR="009E6A4B" w:rsidRPr="009E6A4B">
        <w:rPr>
          <w:rFonts w:ascii="Times New Roman" w:eastAsia="Calibri" w:hAnsi="Times New Roman" w:cs="Times New Roman"/>
          <w:sz w:val="28"/>
          <w:szCs w:val="28"/>
          <w:lang w:val="uk-UA"/>
        </w:rPr>
        <w:t>].</w:t>
      </w:r>
    </w:p>
    <w:p w14:paraId="1F704B18" w14:textId="1688573C" w:rsidR="000715DA" w:rsidRPr="00855692"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855692">
        <w:rPr>
          <w:rFonts w:ascii="Times New Roman" w:eastAsia="Calibri" w:hAnsi="Times New Roman" w:cs="Times New Roman"/>
          <w:sz w:val="28"/>
          <w:szCs w:val="28"/>
          <w:lang w:val="uk-UA"/>
        </w:rPr>
        <w:t>Лист Міністерства освіти і науки, моло</w:t>
      </w:r>
      <w:r>
        <w:rPr>
          <w:rFonts w:ascii="Times New Roman" w:eastAsia="Calibri" w:hAnsi="Times New Roman" w:cs="Times New Roman"/>
          <w:sz w:val="28"/>
          <w:szCs w:val="28"/>
          <w:lang w:val="uk-UA"/>
        </w:rPr>
        <w:t>ді та спорту 18.05.12 №1/9-384 «</w:t>
      </w:r>
      <w:r w:rsidRPr="00855692">
        <w:rPr>
          <w:rFonts w:ascii="Times New Roman" w:eastAsia="Calibri" w:hAnsi="Times New Roman" w:cs="Times New Roman"/>
          <w:sz w:val="28"/>
          <w:szCs w:val="28"/>
          <w:lang w:val="uk-UA"/>
        </w:rPr>
        <w:t>Про організацію інклюзивного навчання у загал</w:t>
      </w:r>
      <w:r>
        <w:rPr>
          <w:rFonts w:ascii="Times New Roman" w:eastAsia="Calibri" w:hAnsi="Times New Roman" w:cs="Times New Roman"/>
          <w:sz w:val="28"/>
          <w:szCs w:val="28"/>
          <w:lang w:val="uk-UA"/>
        </w:rPr>
        <w:t xml:space="preserve">ьноосвітніх навчальних закладах» </w:t>
      </w:r>
      <w:r w:rsidRPr="00855692">
        <w:rPr>
          <w:rFonts w:ascii="Times New Roman" w:eastAsia="Calibri" w:hAnsi="Times New Roman" w:cs="Times New Roman"/>
          <w:sz w:val="28"/>
          <w:szCs w:val="28"/>
          <w:lang w:val="uk-UA"/>
        </w:rPr>
        <w:t>містить методичні рекомендації щодо реалізації інклюзи</w:t>
      </w:r>
      <w:r w:rsidR="00747687">
        <w:rPr>
          <w:rFonts w:ascii="Times New Roman" w:eastAsia="Calibri" w:hAnsi="Times New Roman" w:cs="Times New Roman"/>
          <w:sz w:val="28"/>
          <w:szCs w:val="28"/>
          <w:lang w:val="uk-UA"/>
        </w:rPr>
        <w:t>вного навчання</w:t>
      </w:r>
      <w:r w:rsidR="00747687" w:rsidRPr="00747687">
        <w:rPr>
          <w:lang w:val="uk-UA"/>
        </w:rPr>
        <w:t xml:space="preserve"> </w:t>
      </w:r>
      <w:r w:rsidR="00747687">
        <w:rPr>
          <w:rFonts w:ascii="Times New Roman" w:eastAsia="Calibri" w:hAnsi="Times New Roman" w:cs="Times New Roman"/>
          <w:sz w:val="28"/>
          <w:szCs w:val="28"/>
          <w:lang w:val="uk-UA"/>
        </w:rPr>
        <w:t>[54</w:t>
      </w:r>
      <w:r w:rsidR="00747687" w:rsidRPr="00747687">
        <w:rPr>
          <w:rFonts w:ascii="Times New Roman" w:eastAsia="Calibri" w:hAnsi="Times New Roman" w:cs="Times New Roman"/>
          <w:sz w:val="28"/>
          <w:szCs w:val="28"/>
          <w:lang w:val="uk-UA"/>
        </w:rPr>
        <w:t>].</w:t>
      </w:r>
    </w:p>
    <w:p w14:paraId="31FD9A42" w14:textId="09C8774D" w:rsidR="000715DA" w:rsidRPr="00244BBA"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855692">
        <w:rPr>
          <w:rFonts w:ascii="Times New Roman" w:eastAsia="Calibri" w:hAnsi="Times New Roman" w:cs="Times New Roman"/>
          <w:sz w:val="28"/>
          <w:szCs w:val="28"/>
          <w:lang w:val="uk-UA"/>
        </w:rPr>
        <w:t>Важливо зазначити, що прийняття цих документів стало значним кроком на шляху до створення інклюзивного</w:t>
      </w:r>
      <w:r>
        <w:rPr>
          <w:rFonts w:ascii="Times New Roman" w:eastAsia="Calibri" w:hAnsi="Times New Roman" w:cs="Times New Roman"/>
          <w:sz w:val="28"/>
          <w:szCs w:val="28"/>
          <w:lang w:val="uk-UA"/>
        </w:rPr>
        <w:t xml:space="preserve"> освітнього простору в Україні. </w:t>
      </w:r>
      <w:r w:rsidR="00747687">
        <w:rPr>
          <w:rFonts w:ascii="Times New Roman" w:eastAsia="Calibri" w:hAnsi="Times New Roman" w:cs="Times New Roman"/>
          <w:sz w:val="28"/>
          <w:szCs w:val="28"/>
          <w:lang w:val="uk-UA"/>
        </w:rPr>
        <w:t>Однак</w:t>
      </w:r>
      <w:r w:rsidRPr="00244BBA">
        <w:rPr>
          <w:rFonts w:ascii="Times New Roman" w:eastAsia="Calibri" w:hAnsi="Times New Roman" w:cs="Times New Roman"/>
          <w:sz w:val="28"/>
          <w:szCs w:val="28"/>
          <w:lang w:val="uk-UA"/>
        </w:rPr>
        <w:t xml:space="preserve"> для повної реалізації принципів інклюзивної освіти ще багато роботи.</w:t>
      </w:r>
      <w:r>
        <w:rPr>
          <w:rFonts w:ascii="Times New Roman" w:eastAsia="Calibri" w:hAnsi="Times New Roman" w:cs="Times New Roman"/>
          <w:sz w:val="28"/>
          <w:szCs w:val="28"/>
          <w:lang w:val="uk-UA"/>
        </w:rPr>
        <w:t xml:space="preserve"> </w:t>
      </w:r>
      <w:r w:rsidRPr="00244BBA">
        <w:rPr>
          <w:rFonts w:ascii="Times New Roman" w:eastAsia="Calibri" w:hAnsi="Times New Roman" w:cs="Times New Roman"/>
          <w:sz w:val="28"/>
          <w:szCs w:val="28"/>
          <w:lang w:val="uk-UA"/>
        </w:rPr>
        <w:t>Це потребує системних зусиль з боку держави, педагогів, батьків та всієї суспільності.</w:t>
      </w:r>
    </w:p>
    <w:p w14:paraId="691394D7" w14:textId="77777777" w:rsidR="000715DA" w:rsidRPr="000B70E5"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3701BC">
        <w:rPr>
          <w:rFonts w:ascii="Times New Roman" w:eastAsia="Calibri" w:hAnsi="Times New Roman" w:cs="Times New Roman"/>
          <w:sz w:val="28"/>
          <w:szCs w:val="28"/>
          <w:lang w:val="uk-UA"/>
        </w:rPr>
        <w:t>Всі вони підкреслюють важливість створення інкл</w:t>
      </w:r>
      <w:r>
        <w:rPr>
          <w:rFonts w:ascii="Times New Roman" w:eastAsia="Calibri" w:hAnsi="Times New Roman" w:cs="Times New Roman"/>
          <w:sz w:val="28"/>
          <w:szCs w:val="28"/>
          <w:lang w:val="uk-UA"/>
        </w:rPr>
        <w:t xml:space="preserve">юзивного освітнього середовища, </w:t>
      </w:r>
      <w:r w:rsidRPr="000B70E5">
        <w:rPr>
          <w:rFonts w:ascii="Times New Roman" w:eastAsia="Calibri" w:hAnsi="Times New Roman" w:cs="Times New Roman"/>
          <w:sz w:val="28"/>
          <w:szCs w:val="28"/>
          <w:lang w:val="uk-UA"/>
        </w:rPr>
        <w:t xml:space="preserve">де кожна дитина, незалежно від її </w:t>
      </w:r>
      <w:r>
        <w:rPr>
          <w:rFonts w:ascii="Times New Roman" w:eastAsia="Calibri" w:hAnsi="Times New Roman" w:cs="Times New Roman"/>
          <w:sz w:val="28"/>
          <w:szCs w:val="28"/>
          <w:lang w:val="uk-UA"/>
        </w:rPr>
        <w:t xml:space="preserve">особливостей, має можливість </w:t>
      </w:r>
      <w:r w:rsidRPr="000B70E5">
        <w:rPr>
          <w:rFonts w:ascii="Times New Roman" w:eastAsia="Calibri" w:hAnsi="Times New Roman" w:cs="Times New Roman"/>
          <w:sz w:val="28"/>
          <w:szCs w:val="28"/>
          <w:lang w:val="uk-UA"/>
        </w:rPr>
        <w:t>здобути якісну освіту та реалізувати свій потенціал.</w:t>
      </w:r>
    </w:p>
    <w:p w14:paraId="2F41E528" w14:textId="77777777" w:rsidR="000715DA" w:rsidRPr="0020008C"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1C2980">
        <w:rPr>
          <w:rFonts w:ascii="Times New Roman" w:eastAsia="Calibri" w:hAnsi="Times New Roman" w:cs="Times New Roman"/>
          <w:sz w:val="28"/>
          <w:szCs w:val="28"/>
          <w:lang w:val="uk-UA"/>
        </w:rPr>
        <w:t>Впровадження інклюзивної освіти в Україні є складним, але необхідним процесом. Це потребує значних зусиль з боку держави, педагогів,</w:t>
      </w:r>
      <w:r>
        <w:rPr>
          <w:rFonts w:ascii="Times New Roman" w:eastAsia="Calibri" w:hAnsi="Times New Roman" w:cs="Times New Roman"/>
          <w:sz w:val="28"/>
          <w:szCs w:val="28"/>
          <w:lang w:val="uk-UA"/>
        </w:rPr>
        <w:t xml:space="preserve"> батьків та всієї суспільності.</w:t>
      </w:r>
    </w:p>
    <w:p w14:paraId="56DD29AF" w14:textId="0AF3FAA2" w:rsidR="000715DA" w:rsidRPr="00F65AAF"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F65AAF">
        <w:rPr>
          <w:rFonts w:ascii="Times New Roman" w:eastAsia="Calibri" w:hAnsi="Times New Roman" w:cs="Times New Roman"/>
          <w:sz w:val="28"/>
          <w:szCs w:val="28"/>
          <w:lang w:val="uk-UA"/>
        </w:rPr>
        <w:t>Галузевий стандарт</w:t>
      </w:r>
      <w:r>
        <w:rPr>
          <w:rFonts w:ascii="Times New Roman" w:eastAsia="Calibri" w:hAnsi="Times New Roman" w:cs="Times New Roman"/>
          <w:sz w:val="28"/>
          <w:szCs w:val="28"/>
          <w:lang w:val="uk-UA"/>
        </w:rPr>
        <w:t xml:space="preserve"> вищої освіти за спеціальністю «Початкова</w:t>
      </w:r>
      <w:r w:rsidRPr="00F65AA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освіта» </w:t>
      </w:r>
      <w:r w:rsidRPr="00F65AAF">
        <w:rPr>
          <w:rFonts w:ascii="Times New Roman" w:eastAsia="Calibri" w:hAnsi="Times New Roman" w:cs="Times New Roman"/>
          <w:sz w:val="28"/>
          <w:szCs w:val="28"/>
          <w:lang w:val="uk-UA"/>
        </w:rPr>
        <w:t>визначає кваліфікаційні характеристики вчителя почат</w:t>
      </w:r>
      <w:r w:rsidR="00747687">
        <w:rPr>
          <w:rFonts w:ascii="Times New Roman" w:eastAsia="Calibri" w:hAnsi="Times New Roman" w:cs="Times New Roman"/>
          <w:sz w:val="28"/>
          <w:szCs w:val="28"/>
          <w:lang w:val="uk-UA"/>
        </w:rPr>
        <w:t>кових класів. Згідно з ними, учитель</w:t>
      </w:r>
      <w:r w:rsidRPr="00F65AAF">
        <w:rPr>
          <w:rFonts w:ascii="Times New Roman" w:eastAsia="Calibri" w:hAnsi="Times New Roman" w:cs="Times New Roman"/>
          <w:sz w:val="28"/>
          <w:szCs w:val="28"/>
          <w:lang w:val="uk-UA"/>
        </w:rPr>
        <w:t xml:space="preserve"> володіє знаннями, навичками та прийомами навчання всіх предметів початкового циклу, використовує їх під час виконання педагогічних, навчально-виховних і науково-методичних завдань. </w:t>
      </w:r>
      <w:r>
        <w:rPr>
          <w:rFonts w:ascii="Times New Roman" w:eastAsia="Calibri" w:hAnsi="Times New Roman" w:cs="Times New Roman"/>
          <w:sz w:val="28"/>
          <w:szCs w:val="28"/>
          <w:lang w:val="uk-UA"/>
        </w:rPr>
        <w:t>Також вчитель початкових класів в</w:t>
      </w:r>
      <w:r w:rsidRPr="00F65AAF">
        <w:rPr>
          <w:rFonts w:ascii="Times New Roman" w:eastAsia="Calibri" w:hAnsi="Times New Roman" w:cs="Times New Roman"/>
          <w:sz w:val="28"/>
          <w:szCs w:val="28"/>
          <w:lang w:val="uk-UA"/>
        </w:rPr>
        <w:t>иявляє та розвиває здібності дітей;</w:t>
      </w:r>
      <w:r>
        <w:rPr>
          <w:rFonts w:ascii="Times New Roman" w:eastAsia="Calibri" w:hAnsi="Times New Roman" w:cs="Times New Roman"/>
          <w:sz w:val="28"/>
          <w:szCs w:val="28"/>
          <w:lang w:val="uk-UA"/>
        </w:rPr>
        <w:t xml:space="preserve"> ф</w:t>
      </w:r>
      <w:r w:rsidRPr="00F65AAF">
        <w:rPr>
          <w:rFonts w:ascii="Times New Roman" w:eastAsia="Calibri" w:hAnsi="Times New Roman" w:cs="Times New Roman"/>
          <w:sz w:val="28"/>
          <w:szCs w:val="28"/>
          <w:lang w:val="uk-UA"/>
        </w:rPr>
        <w:t>ормує культуру усного та писемного мовлення;</w:t>
      </w:r>
      <w:r>
        <w:rPr>
          <w:rFonts w:ascii="Times New Roman" w:eastAsia="Calibri" w:hAnsi="Times New Roman" w:cs="Times New Roman"/>
          <w:sz w:val="28"/>
          <w:szCs w:val="28"/>
          <w:lang w:val="uk-UA"/>
        </w:rPr>
        <w:t xml:space="preserve"> р</w:t>
      </w:r>
      <w:r w:rsidRPr="00F65AAF">
        <w:rPr>
          <w:rFonts w:ascii="Times New Roman" w:eastAsia="Calibri" w:hAnsi="Times New Roman" w:cs="Times New Roman"/>
          <w:sz w:val="28"/>
          <w:szCs w:val="28"/>
          <w:lang w:val="uk-UA"/>
        </w:rPr>
        <w:t>озвиває необхідні навчальні вміння та навички;</w:t>
      </w:r>
      <w:r>
        <w:rPr>
          <w:rFonts w:ascii="Times New Roman" w:eastAsia="Calibri" w:hAnsi="Times New Roman" w:cs="Times New Roman"/>
          <w:sz w:val="28"/>
          <w:szCs w:val="28"/>
          <w:lang w:val="uk-UA"/>
        </w:rPr>
        <w:t xml:space="preserve"> ф</w:t>
      </w:r>
      <w:r w:rsidRPr="00F65AAF">
        <w:rPr>
          <w:rFonts w:ascii="Times New Roman" w:eastAsia="Calibri" w:hAnsi="Times New Roman" w:cs="Times New Roman"/>
          <w:sz w:val="28"/>
          <w:szCs w:val="28"/>
          <w:lang w:val="uk-UA"/>
        </w:rPr>
        <w:t>ормує усі форми мислення;</w:t>
      </w:r>
      <w:r>
        <w:rPr>
          <w:rFonts w:ascii="Times New Roman" w:eastAsia="Calibri" w:hAnsi="Times New Roman" w:cs="Times New Roman"/>
          <w:sz w:val="28"/>
          <w:szCs w:val="28"/>
          <w:lang w:val="uk-UA"/>
        </w:rPr>
        <w:t xml:space="preserve"> в</w:t>
      </w:r>
      <w:r w:rsidRPr="00F65AAF">
        <w:rPr>
          <w:rFonts w:ascii="Times New Roman" w:eastAsia="Calibri" w:hAnsi="Times New Roman" w:cs="Times New Roman"/>
          <w:sz w:val="28"/>
          <w:szCs w:val="28"/>
          <w:lang w:val="uk-UA"/>
        </w:rPr>
        <w:t>иховує любов до навчальної діяльності;</w:t>
      </w:r>
      <w:r>
        <w:rPr>
          <w:rFonts w:ascii="Times New Roman" w:eastAsia="Calibri" w:hAnsi="Times New Roman" w:cs="Times New Roman"/>
          <w:sz w:val="28"/>
          <w:szCs w:val="28"/>
          <w:lang w:val="uk-UA"/>
        </w:rPr>
        <w:t xml:space="preserve"> з</w:t>
      </w:r>
      <w:r w:rsidRPr="00F65AAF">
        <w:rPr>
          <w:rFonts w:ascii="Times New Roman" w:eastAsia="Calibri" w:hAnsi="Times New Roman" w:cs="Times New Roman"/>
          <w:sz w:val="28"/>
          <w:szCs w:val="28"/>
          <w:lang w:val="uk-UA"/>
        </w:rPr>
        <w:t>алучає молодших школярів до різних видів особистої т</w:t>
      </w:r>
      <w:r w:rsidR="00747687">
        <w:rPr>
          <w:rFonts w:ascii="Times New Roman" w:eastAsia="Calibri" w:hAnsi="Times New Roman" w:cs="Times New Roman"/>
          <w:sz w:val="28"/>
          <w:szCs w:val="28"/>
          <w:lang w:val="uk-UA"/>
        </w:rPr>
        <w:t>а суспільно-корисної діяльності</w:t>
      </w:r>
      <w:r w:rsidR="00747687" w:rsidRPr="00747687">
        <w:rPr>
          <w:lang w:val="uk-UA"/>
        </w:rPr>
        <w:t xml:space="preserve"> </w:t>
      </w:r>
      <w:r w:rsidR="00563229">
        <w:rPr>
          <w:rFonts w:ascii="Times New Roman" w:eastAsia="Calibri" w:hAnsi="Times New Roman" w:cs="Times New Roman"/>
          <w:sz w:val="28"/>
          <w:szCs w:val="28"/>
          <w:lang w:val="uk-UA"/>
        </w:rPr>
        <w:t>[7</w:t>
      </w:r>
      <w:r w:rsidR="00747687">
        <w:rPr>
          <w:rFonts w:ascii="Times New Roman" w:eastAsia="Calibri" w:hAnsi="Times New Roman" w:cs="Times New Roman"/>
          <w:sz w:val="28"/>
          <w:szCs w:val="28"/>
          <w:lang w:val="uk-UA"/>
        </w:rPr>
        <w:t>3</w:t>
      </w:r>
      <w:r w:rsidR="00747687" w:rsidRPr="00747687">
        <w:rPr>
          <w:rFonts w:ascii="Times New Roman" w:eastAsia="Calibri" w:hAnsi="Times New Roman" w:cs="Times New Roman"/>
          <w:sz w:val="28"/>
          <w:szCs w:val="28"/>
          <w:lang w:val="uk-UA"/>
        </w:rPr>
        <w:t>].</w:t>
      </w:r>
    </w:p>
    <w:p w14:paraId="7D95127C" w14:textId="77777777" w:rsidR="000715DA" w:rsidRPr="00541EB7" w:rsidRDefault="000715DA" w:rsidP="00C91F3D">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F65AAF">
        <w:rPr>
          <w:rFonts w:ascii="Times New Roman" w:eastAsia="Calibri" w:hAnsi="Times New Roman" w:cs="Times New Roman"/>
          <w:sz w:val="28"/>
          <w:szCs w:val="28"/>
          <w:lang w:val="uk-UA"/>
        </w:rPr>
        <w:lastRenderedPageBreak/>
        <w:t>Однак у цьому стандарті не визначені вимоги до інклюзивної компетентності. Це питання стає особливо важливим сьогодні, адже спектр функцій учителя значно розширюється в умовах інклюзивної освіти.</w:t>
      </w:r>
    </w:p>
    <w:p w14:paraId="5AF31F2C" w14:textId="77777777" w:rsidR="000715DA" w:rsidRPr="001C2980" w:rsidRDefault="000715DA" w:rsidP="000715DA">
      <w:pPr>
        <w:pStyle w:val="a3"/>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 основних функцій додаються:</w:t>
      </w:r>
    </w:p>
    <w:p w14:paraId="3BFFCC34" w14:textId="77777777" w:rsidR="000715DA" w:rsidRDefault="000715DA" w:rsidP="000E00B6">
      <w:pPr>
        <w:pStyle w:val="a3"/>
        <w:numPr>
          <w:ilvl w:val="0"/>
          <w:numId w:val="13"/>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просвітницька, яка передбачає</w:t>
      </w:r>
      <w:r w:rsidRPr="00F65AAF">
        <w:rPr>
          <w:rFonts w:ascii="Times New Roman" w:eastAsia="Calibri" w:hAnsi="Times New Roman" w:cs="Times New Roman"/>
          <w:sz w:val="28"/>
          <w:szCs w:val="28"/>
          <w:lang w:val="uk-UA"/>
        </w:rPr>
        <w:t xml:space="preserve"> інформування громадськості т</w:t>
      </w:r>
      <w:r>
        <w:rPr>
          <w:rFonts w:ascii="Times New Roman" w:eastAsia="Calibri" w:hAnsi="Times New Roman" w:cs="Times New Roman"/>
          <w:sz w:val="28"/>
          <w:szCs w:val="28"/>
          <w:lang w:val="uk-UA"/>
        </w:rPr>
        <w:t xml:space="preserve">а батьків про переваги інклюзії; </w:t>
      </w:r>
    </w:p>
    <w:p w14:paraId="5F49ABF9" w14:textId="77777777" w:rsidR="000715DA" w:rsidRDefault="000715DA" w:rsidP="000E00B6">
      <w:pPr>
        <w:pStyle w:val="a3"/>
        <w:numPr>
          <w:ilvl w:val="0"/>
          <w:numId w:val="13"/>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діагностична, що виражається у  вивченні</w:t>
      </w:r>
      <w:r w:rsidRPr="00541EB7">
        <w:rPr>
          <w:rFonts w:ascii="Times New Roman" w:eastAsia="Calibri" w:hAnsi="Times New Roman" w:cs="Times New Roman"/>
          <w:sz w:val="28"/>
          <w:szCs w:val="28"/>
          <w:lang w:val="uk-UA"/>
        </w:rPr>
        <w:t xml:space="preserve"> можливостей та потреб дитини з</w:t>
      </w:r>
      <w:r>
        <w:rPr>
          <w:rFonts w:ascii="Times New Roman" w:eastAsia="Calibri" w:hAnsi="Times New Roman" w:cs="Times New Roman"/>
          <w:sz w:val="28"/>
          <w:szCs w:val="28"/>
          <w:lang w:val="uk-UA"/>
        </w:rPr>
        <w:t xml:space="preserve"> особливими освітніми потребами; </w:t>
      </w:r>
    </w:p>
    <w:p w14:paraId="28575B6E" w14:textId="77777777" w:rsidR="000715DA" w:rsidRDefault="000715DA" w:rsidP="000E00B6">
      <w:pPr>
        <w:pStyle w:val="a3"/>
        <w:numPr>
          <w:ilvl w:val="0"/>
          <w:numId w:val="13"/>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корекційна, що характерихзується добором</w:t>
      </w:r>
      <w:r w:rsidRPr="00541EB7">
        <w:rPr>
          <w:rFonts w:ascii="Times New Roman" w:eastAsia="Calibri" w:hAnsi="Times New Roman" w:cs="Times New Roman"/>
          <w:sz w:val="28"/>
          <w:szCs w:val="28"/>
          <w:lang w:val="uk-UA"/>
        </w:rPr>
        <w:t xml:space="preserve"> та проведення</w:t>
      </w:r>
      <w:r>
        <w:rPr>
          <w:rFonts w:ascii="Times New Roman" w:eastAsia="Calibri" w:hAnsi="Times New Roman" w:cs="Times New Roman"/>
          <w:sz w:val="28"/>
          <w:szCs w:val="28"/>
          <w:lang w:val="uk-UA"/>
        </w:rPr>
        <w:t>м</w:t>
      </w:r>
      <w:r w:rsidRPr="00541EB7">
        <w:rPr>
          <w:rFonts w:ascii="Times New Roman" w:eastAsia="Calibri" w:hAnsi="Times New Roman" w:cs="Times New Roman"/>
          <w:sz w:val="28"/>
          <w:szCs w:val="28"/>
          <w:lang w:val="uk-UA"/>
        </w:rPr>
        <w:t xml:space="preserve"> психолого-педагогічних заходів для корекції психофізичного розвитку дітей, їхньої адаптації та соціалі</w:t>
      </w:r>
      <w:r>
        <w:rPr>
          <w:rFonts w:ascii="Times New Roman" w:eastAsia="Calibri" w:hAnsi="Times New Roman" w:cs="Times New Roman"/>
          <w:sz w:val="28"/>
          <w:szCs w:val="28"/>
          <w:lang w:val="uk-UA"/>
        </w:rPr>
        <w:t xml:space="preserve">зації; </w:t>
      </w:r>
    </w:p>
    <w:p w14:paraId="3A5B5AFC" w14:textId="48BFB3DE" w:rsidR="000715DA" w:rsidRPr="00541EB7" w:rsidRDefault="000715DA" w:rsidP="000E00B6">
      <w:pPr>
        <w:pStyle w:val="a3"/>
        <w:numPr>
          <w:ilvl w:val="0"/>
          <w:numId w:val="13"/>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рефлексивна, шо забезпечує розробку</w:t>
      </w:r>
      <w:r w:rsidRPr="00541EB7">
        <w:rPr>
          <w:rFonts w:ascii="Times New Roman" w:eastAsia="Calibri" w:hAnsi="Times New Roman" w:cs="Times New Roman"/>
          <w:sz w:val="28"/>
          <w:szCs w:val="28"/>
          <w:lang w:val="uk-UA"/>
        </w:rPr>
        <w:t xml:space="preserve"> критеріїв і показників для оцінювання о</w:t>
      </w:r>
      <w:r>
        <w:rPr>
          <w:rFonts w:ascii="Times New Roman" w:eastAsia="Calibri" w:hAnsi="Times New Roman" w:cs="Times New Roman"/>
          <w:sz w:val="28"/>
          <w:szCs w:val="28"/>
          <w:lang w:val="uk-UA"/>
        </w:rPr>
        <w:t>світніх досягнень учнів, аналіз</w:t>
      </w:r>
      <w:r w:rsidRPr="00541EB7">
        <w:rPr>
          <w:rFonts w:ascii="Times New Roman" w:eastAsia="Calibri" w:hAnsi="Times New Roman" w:cs="Times New Roman"/>
          <w:sz w:val="28"/>
          <w:szCs w:val="28"/>
          <w:lang w:val="uk-UA"/>
        </w:rPr>
        <w:t xml:space="preserve"> ефективності навча</w:t>
      </w:r>
      <w:r>
        <w:rPr>
          <w:rFonts w:ascii="Times New Roman" w:eastAsia="Calibri" w:hAnsi="Times New Roman" w:cs="Times New Roman"/>
          <w:sz w:val="28"/>
          <w:szCs w:val="28"/>
          <w:lang w:val="uk-UA"/>
        </w:rPr>
        <w:t>льно-виховного процесу та пошук</w:t>
      </w:r>
      <w:r w:rsidR="00747687">
        <w:rPr>
          <w:rFonts w:ascii="Times New Roman" w:eastAsia="Calibri" w:hAnsi="Times New Roman" w:cs="Times New Roman"/>
          <w:sz w:val="28"/>
          <w:szCs w:val="28"/>
          <w:lang w:val="uk-UA"/>
        </w:rPr>
        <w:t xml:space="preserve"> способів його коригування</w:t>
      </w:r>
      <w:r w:rsidR="00747687" w:rsidRPr="00747687">
        <w:rPr>
          <w:lang w:val="uk-UA"/>
        </w:rPr>
        <w:t xml:space="preserve"> </w:t>
      </w:r>
      <w:r w:rsidR="00747687">
        <w:rPr>
          <w:rFonts w:ascii="Times New Roman" w:eastAsia="Calibri" w:hAnsi="Times New Roman" w:cs="Times New Roman"/>
          <w:sz w:val="28"/>
          <w:szCs w:val="28"/>
          <w:lang w:val="uk-UA"/>
        </w:rPr>
        <w:t>[35</w:t>
      </w:r>
      <w:r w:rsidR="00747687" w:rsidRPr="00747687">
        <w:rPr>
          <w:rFonts w:ascii="Times New Roman" w:eastAsia="Calibri" w:hAnsi="Times New Roman" w:cs="Times New Roman"/>
          <w:sz w:val="28"/>
          <w:szCs w:val="28"/>
          <w:lang w:val="uk-UA"/>
        </w:rPr>
        <w:t>].</w:t>
      </w:r>
    </w:p>
    <w:p w14:paraId="5DBE4F16" w14:textId="4CFA4A57" w:rsidR="000715DA" w:rsidRPr="00541EB7" w:rsidRDefault="000715DA" w:rsidP="00141DC9">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F65AAF">
        <w:rPr>
          <w:rFonts w:ascii="Times New Roman" w:eastAsia="Calibri" w:hAnsi="Times New Roman" w:cs="Times New Roman"/>
          <w:sz w:val="28"/>
          <w:szCs w:val="28"/>
          <w:lang w:val="uk-UA"/>
        </w:rPr>
        <w:t>Для виконання цих функцій уч</w:t>
      </w:r>
      <w:r>
        <w:rPr>
          <w:rFonts w:ascii="Times New Roman" w:eastAsia="Calibri" w:hAnsi="Times New Roman" w:cs="Times New Roman"/>
          <w:sz w:val="28"/>
          <w:szCs w:val="28"/>
          <w:lang w:val="uk-UA"/>
        </w:rPr>
        <w:t>итель початкової школи повинен в</w:t>
      </w:r>
      <w:r w:rsidRPr="00541EB7">
        <w:rPr>
          <w:rFonts w:ascii="Times New Roman" w:eastAsia="Calibri" w:hAnsi="Times New Roman" w:cs="Times New Roman"/>
          <w:sz w:val="28"/>
          <w:szCs w:val="28"/>
          <w:lang w:val="uk-UA"/>
        </w:rPr>
        <w:t>олодіти глибокими знаннями з фахових дисциплін та методики виклад</w:t>
      </w:r>
      <w:r>
        <w:rPr>
          <w:rFonts w:ascii="Times New Roman" w:eastAsia="Calibri" w:hAnsi="Times New Roman" w:cs="Times New Roman"/>
          <w:sz w:val="28"/>
          <w:szCs w:val="28"/>
          <w:lang w:val="uk-UA"/>
        </w:rPr>
        <w:t>ання предметів початкової школи; м</w:t>
      </w:r>
      <w:r w:rsidRPr="00541EB7">
        <w:rPr>
          <w:rFonts w:ascii="Times New Roman" w:eastAsia="Calibri" w:hAnsi="Times New Roman" w:cs="Times New Roman"/>
          <w:sz w:val="28"/>
          <w:szCs w:val="28"/>
          <w:lang w:val="uk-UA"/>
        </w:rPr>
        <w:t>ати високий рівень майстерності в галузі навчально-виховної та розвивальної роботи як зі здоровими учнями, так і з учнями, я</w:t>
      </w:r>
      <w:r>
        <w:rPr>
          <w:rFonts w:ascii="Times New Roman" w:eastAsia="Calibri" w:hAnsi="Times New Roman" w:cs="Times New Roman"/>
          <w:sz w:val="28"/>
          <w:szCs w:val="28"/>
          <w:lang w:val="uk-UA"/>
        </w:rPr>
        <w:t>кі мають особливості в розвитку; о</w:t>
      </w:r>
      <w:r w:rsidRPr="00541EB7">
        <w:rPr>
          <w:rFonts w:ascii="Times New Roman" w:eastAsia="Calibri" w:hAnsi="Times New Roman" w:cs="Times New Roman"/>
          <w:sz w:val="28"/>
          <w:szCs w:val="28"/>
          <w:lang w:val="uk-UA"/>
        </w:rPr>
        <w:t>тримати не лише загальну професійну, але й спеціальну підготовку з корек</w:t>
      </w:r>
      <w:r w:rsidR="00747687">
        <w:rPr>
          <w:rFonts w:ascii="Times New Roman" w:eastAsia="Calibri" w:hAnsi="Times New Roman" w:cs="Times New Roman"/>
          <w:sz w:val="28"/>
          <w:szCs w:val="28"/>
          <w:lang w:val="uk-UA"/>
        </w:rPr>
        <w:t>ційної педагогіки та психології</w:t>
      </w:r>
      <w:r w:rsidR="00747687" w:rsidRPr="00747687">
        <w:rPr>
          <w:lang w:val="uk-UA"/>
        </w:rPr>
        <w:t xml:space="preserve"> </w:t>
      </w:r>
      <w:r w:rsidR="00747687">
        <w:rPr>
          <w:rFonts w:ascii="Times New Roman" w:eastAsia="Calibri" w:hAnsi="Times New Roman" w:cs="Times New Roman"/>
          <w:sz w:val="28"/>
          <w:szCs w:val="28"/>
          <w:lang w:val="uk-UA"/>
        </w:rPr>
        <w:t>[там само</w:t>
      </w:r>
      <w:r w:rsidR="00747687" w:rsidRPr="00747687">
        <w:rPr>
          <w:rFonts w:ascii="Times New Roman" w:eastAsia="Calibri" w:hAnsi="Times New Roman" w:cs="Times New Roman"/>
          <w:sz w:val="28"/>
          <w:szCs w:val="28"/>
          <w:lang w:val="uk-UA"/>
        </w:rPr>
        <w:t>].</w:t>
      </w:r>
    </w:p>
    <w:p w14:paraId="5E51DFB9" w14:textId="6A30CA56" w:rsidR="000715DA" w:rsidRPr="00563229" w:rsidRDefault="000715DA" w:rsidP="00563229">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F65AAF">
        <w:rPr>
          <w:rFonts w:ascii="Times New Roman" w:eastAsia="Calibri" w:hAnsi="Times New Roman" w:cs="Times New Roman"/>
          <w:sz w:val="28"/>
          <w:szCs w:val="28"/>
          <w:lang w:val="uk-UA"/>
        </w:rPr>
        <w:t>Важливо зазначити, що дана характеристика не є вичерпною. Перелік вимог до вчителя початкової школи в умовах інклюзивної освіти може доповнюватися зал</w:t>
      </w:r>
      <w:r w:rsidR="00563229">
        <w:rPr>
          <w:rFonts w:ascii="Times New Roman" w:eastAsia="Calibri" w:hAnsi="Times New Roman" w:cs="Times New Roman"/>
          <w:sz w:val="28"/>
          <w:szCs w:val="28"/>
          <w:lang w:val="uk-UA"/>
        </w:rPr>
        <w:t xml:space="preserve">ежно від специфіки його роботи </w:t>
      </w:r>
      <w:r w:rsidR="00747687" w:rsidRPr="00563229">
        <w:rPr>
          <w:lang w:val="uk-UA"/>
        </w:rPr>
        <w:t xml:space="preserve"> </w:t>
      </w:r>
      <w:r w:rsidR="00747687" w:rsidRPr="00563229">
        <w:rPr>
          <w:rFonts w:ascii="Times New Roman" w:eastAsia="Calibri" w:hAnsi="Times New Roman" w:cs="Times New Roman"/>
          <w:sz w:val="28"/>
          <w:szCs w:val="28"/>
          <w:lang w:val="uk-UA"/>
        </w:rPr>
        <w:t>[22, с.113].</w:t>
      </w:r>
    </w:p>
    <w:p w14:paraId="254D89D6" w14:textId="06A1AB08" w:rsidR="000715DA" w:rsidRPr="00437B4C" w:rsidRDefault="00747687" w:rsidP="00563229">
      <w:pPr>
        <w:pStyle w:val="a3"/>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w:t>
      </w:r>
      <w:r w:rsidR="00563229">
        <w:rPr>
          <w:rFonts w:ascii="Times New Roman" w:eastAsia="Calibri" w:hAnsi="Times New Roman" w:cs="Times New Roman"/>
          <w:sz w:val="28"/>
          <w:szCs w:val="28"/>
          <w:lang w:val="uk-UA"/>
        </w:rPr>
        <w:t>изка нормативно-правових актів</w:t>
      </w:r>
      <w:r w:rsidR="000715DA">
        <w:rPr>
          <w:rFonts w:ascii="Times New Roman" w:eastAsia="Calibri" w:hAnsi="Times New Roman" w:cs="Times New Roman"/>
          <w:sz w:val="28"/>
          <w:szCs w:val="28"/>
          <w:lang w:val="uk-UA"/>
        </w:rPr>
        <w:t xml:space="preserve"> </w:t>
      </w:r>
      <w:r w:rsidR="000715DA" w:rsidRPr="00437B4C">
        <w:rPr>
          <w:rFonts w:ascii="Times New Roman" w:eastAsia="Calibri" w:hAnsi="Times New Roman" w:cs="Times New Roman"/>
          <w:sz w:val="28"/>
          <w:szCs w:val="28"/>
          <w:lang w:val="uk-UA"/>
        </w:rPr>
        <w:t xml:space="preserve"> гарантують право дітей з особлив</w:t>
      </w:r>
      <w:r w:rsidR="00563229">
        <w:rPr>
          <w:rFonts w:ascii="Times New Roman" w:eastAsia="Calibri" w:hAnsi="Times New Roman" w:cs="Times New Roman"/>
          <w:sz w:val="28"/>
          <w:szCs w:val="28"/>
          <w:lang w:val="uk-UA"/>
        </w:rPr>
        <w:t xml:space="preserve">ими потребами на якісну освіту. </w:t>
      </w:r>
      <w:r w:rsidR="000715DA" w:rsidRPr="002B043A">
        <w:rPr>
          <w:rFonts w:ascii="Times New Roman" w:eastAsia="Calibri" w:hAnsi="Times New Roman" w:cs="Times New Roman"/>
          <w:sz w:val="28"/>
          <w:szCs w:val="28"/>
          <w:lang w:val="uk-UA"/>
        </w:rPr>
        <w:t>До н</w:t>
      </w:r>
      <w:r w:rsidR="000715DA">
        <w:rPr>
          <w:rFonts w:ascii="Times New Roman" w:eastAsia="Calibri" w:hAnsi="Times New Roman" w:cs="Times New Roman"/>
          <w:sz w:val="28"/>
          <w:szCs w:val="28"/>
          <w:lang w:val="uk-UA"/>
        </w:rPr>
        <w:t xml:space="preserve">их належать </w:t>
      </w:r>
      <w:r w:rsidR="000715DA" w:rsidRPr="00437B4C">
        <w:rPr>
          <w:rFonts w:ascii="Times New Roman" w:eastAsia="Calibri" w:hAnsi="Times New Roman" w:cs="Times New Roman"/>
          <w:sz w:val="28"/>
          <w:szCs w:val="28"/>
          <w:lang w:val="uk-UA"/>
        </w:rPr>
        <w:t>Указ Президента України від</w:t>
      </w:r>
      <w:r w:rsidR="000715DA">
        <w:rPr>
          <w:rFonts w:ascii="Times New Roman" w:eastAsia="Calibri" w:hAnsi="Times New Roman" w:cs="Times New Roman"/>
          <w:sz w:val="28"/>
          <w:szCs w:val="28"/>
          <w:lang w:val="uk-UA"/>
        </w:rPr>
        <w:t xml:space="preserve"> 16 грудня 2012 року №163/2011 «</w:t>
      </w:r>
      <w:r w:rsidR="000715DA" w:rsidRPr="00437B4C">
        <w:rPr>
          <w:rFonts w:ascii="Times New Roman" w:eastAsia="Calibri" w:hAnsi="Times New Roman" w:cs="Times New Roman"/>
          <w:sz w:val="28"/>
          <w:szCs w:val="28"/>
          <w:lang w:val="uk-UA"/>
        </w:rPr>
        <w:t>Про питання щодо забезпечення р</w:t>
      </w:r>
      <w:r w:rsidR="000715DA">
        <w:rPr>
          <w:rFonts w:ascii="Times New Roman" w:eastAsia="Calibri" w:hAnsi="Times New Roman" w:cs="Times New Roman"/>
          <w:sz w:val="28"/>
          <w:szCs w:val="28"/>
          <w:lang w:val="uk-UA"/>
        </w:rPr>
        <w:t xml:space="preserve">еалізації прав дітей в Україні»; </w:t>
      </w:r>
      <w:r w:rsidR="000715DA" w:rsidRPr="00437B4C">
        <w:rPr>
          <w:rFonts w:ascii="Times New Roman" w:eastAsia="Calibri" w:hAnsi="Times New Roman" w:cs="Times New Roman"/>
          <w:sz w:val="28"/>
          <w:szCs w:val="28"/>
          <w:lang w:val="uk-UA"/>
        </w:rPr>
        <w:t>Нові соціальні Ініціативи Президента України: діти – майбу</w:t>
      </w:r>
      <w:r w:rsidR="000715DA">
        <w:rPr>
          <w:rFonts w:ascii="Times New Roman" w:eastAsia="Calibri" w:hAnsi="Times New Roman" w:cs="Times New Roman"/>
          <w:sz w:val="28"/>
          <w:szCs w:val="28"/>
          <w:lang w:val="uk-UA"/>
        </w:rPr>
        <w:t>тнє України (7 березня 2012 р.); р</w:t>
      </w:r>
      <w:r w:rsidR="000715DA" w:rsidRPr="00437B4C">
        <w:rPr>
          <w:rFonts w:ascii="Times New Roman" w:eastAsia="Calibri" w:hAnsi="Times New Roman" w:cs="Times New Roman"/>
          <w:sz w:val="28"/>
          <w:szCs w:val="28"/>
          <w:lang w:val="uk-UA"/>
        </w:rPr>
        <w:t xml:space="preserve">ішення колегії Міністерства освіти і науки, молоді та спорту країни від </w:t>
      </w:r>
      <w:r w:rsidR="000715DA">
        <w:rPr>
          <w:rFonts w:ascii="Times New Roman" w:eastAsia="Calibri" w:hAnsi="Times New Roman" w:cs="Times New Roman"/>
          <w:sz w:val="28"/>
          <w:szCs w:val="28"/>
          <w:lang w:val="uk-UA"/>
        </w:rPr>
        <w:t>01.03.2013 р. Протокол № 2/3-2 «</w:t>
      </w:r>
      <w:r w:rsidR="000715DA" w:rsidRPr="00437B4C">
        <w:rPr>
          <w:rFonts w:ascii="Times New Roman" w:eastAsia="Calibri" w:hAnsi="Times New Roman" w:cs="Times New Roman"/>
          <w:sz w:val="28"/>
          <w:szCs w:val="28"/>
          <w:lang w:val="uk-UA"/>
        </w:rPr>
        <w:t>Про впровадження інклюзивного навчання в загальноосвітніх навчальних з</w:t>
      </w:r>
      <w:r w:rsidR="000715DA">
        <w:rPr>
          <w:rFonts w:ascii="Times New Roman" w:eastAsia="Calibri" w:hAnsi="Times New Roman" w:cs="Times New Roman"/>
          <w:sz w:val="28"/>
          <w:szCs w:val="28"/>
          <w:lang w:val="uk-UA"/>
        </w:rPr>
        <w:t xml:space="preserve">акладах: реалії та перспективи». </w:t>
      </w:r>
    </w:p>
    <w:p w14:paraId="2AADA27F" w14:textId="254352AB" w:rsidR="000715DA" w:rsidRDefault="000715DA" w:rsidP="00141DC9">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2B043A">
        <w:rPr>
          <w:rFonts w:ascii="Times New Roman" w:eastAsia="Calibri" w:hAnsi="Times New Roman" w:cs="Times New Roman"/>
          <w:sz w:val="28"/>
          <w:szCs w:val="28"/>
          <w:lang w:val="uk-UA"/>
        </w:rPr>
        <w:lastRenderedPageBreak/>
        <w:t>Ці та інші документи визначають пріоритетні напрямки розвитку інклюзивної ос</w:t>
      </w:r>
      <w:r>
        <w:rPr>
          <w:rFonts w:ascii="Times New Roman" w:eastAsia="Calibri" w:hAnsi="Times New Roman" w:cs="Times New Roman"/>
          <w:sz w:val="28"/>
          <w:szCs w:val="28"/>
          <w:lang w:val="uk-UA"/>
        </w:rPr>
        <w:t xml:space="preserve">віти в Україні, </w:t>
      </w:r>
      <w:r w:rsidRPr="00437B4C">
        <w:rPr>
          <w:rFonts w:ascii="Times New Roman" w:eastAsia="Calibri" w:hAnsi="Times New Roman" w:cs="Times New Roman"/>
          <w:sz w:val="28"/>
          <w:szCs w:val="28"/>
          <w:lang w:val="uk-UA"/>
        </w:rPr>
        <w:t>такі як:</w:t>
      </w:r>
      <w:r>
        <w:rPr>
          <w:rFonts w:ascii="Times New Roman" w:eastAsia="Calibri" w:hAnsi="Times New Roman" w:cs="Times New Roman"/>
          <w:sz w:val="28"/>
          <w:szCs w:val="28"/>
          <w:lang w:val="uk-UA"/>
        </w:rPr>
        <w:t xml:space="preserve"> з</w:t>
      </w:r>
      <w:r w:rsidRPr="00437B4C">
        <w:rPr>
          <w:rFonts w:ascii="Times New Roman" w:eastAsia="Calibri" w:hAnsi="Times New Roman" w:cs="Times New Roman"/>
          <w:sz w:val="28"/>
          <w:szCs w:val="28"/>
          <w:lang w:val="uk-UA"/>
        </w:rPr>
        <w:t>абезпечення доступу кож</w:t>
      </w:r>
      <w:r>
        <w:rPr>
          <w:rFonts w:ascii="Times New Roman" w:eastAsia="Calibri" w:hAnsi="Times New Roman" w:cs="Times New Roman"/>
          <w:sz w:val="28"/>
          <w:szCs w:val="28"/>
          <w:lang w:val="uk-UA"/>
        </w:rPr>
        <w:t>ної дитини до дошкільної освіти; з</w:t>
      </w:r>
      <w:r w:rsidRPr="00437B4C">
        <w:rPr>
          <w:rFonts w:ascii="Times New Roman" w:eastAsia="Calibri" w:hAnsi="Times New Roman" w:cs="Times New Roman"/>
          <w:sz w:val="28"/>
          <w:szCs w:val="28"/>
          <w:lang w:val="uk-UA"/>
        </w:rPr>
        <w:t>абезпечення дітей з особливими потребами не</w:t>
      </w:r>
      <w:r>
        <w:rPr>
          <w:rFonts w:ascii="Times New Roman" w:eastAsia="Calibri" w:hAnsi="Times New Roman" w:cs="Times New Roman"/>
          <w:sz w:val="28"/>
          <w:szCs w:val="28"/>
          <w:lang w:val="uk-UA"/>
        </w:rPr>
        <w:t>обхідними засобами реабілітації; з</w:t>
      </w:r>
      <w:r w:rsidRPr="00437B4C">
        <w:rPr>
          <w:rFonts w:ascii="Times New Roman" w:eastAsia="Calibri" w:hAnsi="Times New Roman" w:cs="Times New Roman"/>
          <w:sz w:val="28"/>
          <w:szCs w:val="28"/>
          <w:lang w:val="uk-UA"/>
        </w:rPr>
        <w:t>абезпечення навчальною літературою спеціальних навчальних з</w:t>
      </w:r>
      <w:r>
        <w:rPr>
          <w:rFonts w:ascii="Times New Roman" w:eastAsia="Calibri" w:hAnsi="Times New Roman" w:cs="Times New Roman"/>
          <w:sz w:val="28"/>
          <w:szCs w:val="28"/>
          <w:lang w:val="uk-UA"/>
        </w:rPr>
        <w:t>акладів для дітей з вадами зору;  р</w:t>
      </w:r>
      <w:r w:rsidRPr="00437B4C">
        <w:rPr>
          <w:rFonts w:ascii="Times New Roman" w:eastAsia="Calibri" w:hAnsi="Times New Roman" w:cs="Times New Roman"/>
          <w:sz w:val="28"/>
          <w:szCs w:val="28"/>
          <w:lang w:val="uk-UA"/>
        </w:rPr>
        <w:t>аннє виявлення і вчасна медико-соціальна реабілітація для дітей із вродженими ва</w:t>
      </w:r>
      <w:r w:rsidR="00563229">
        <w:rPr>
          <w:rFonts w:ascii="Times New Roman" w:eastAsia="Calibri" w:hAnsi="Times New Roman" w:cs="Times New Roman"/>
          <w:sz w:val="28"/>
          <w:szCs w:val="28"/>
          <w:lang w:val="uk-UA"/>
        </w:rPr>
        <w:t>дами або із затримками розвитку</w:t>
      </w:r>
      <w:r w:rsidR="00563229" w:rsidRPr="00563229">
        <w:rPr>
          <w:rFonts w:ascii="Times New Roman" w:eastAsia="Calibri" w:hAnsi="Times New Roman" w:cs="Times New Roman"/>
          <w:sz w:val="28"/>
          <w:szCs w:val="28"/>
          <w:lang w:val="uk-UA"/>
        </w:rPr>
        <w:t>.</w:t>
      </w:r>
    </w:p>
    <w:p w14:paraId="623FAE1D" w14:textId="77777777" w:rsidR="000715DA" w:rsidRPr="00B043A3" w:rsidRDefault="000715DA" w:rsidP="00141DC9">
      <w:pPr>
        <w:shd w:val="clear" w:color="auto" w:fill="FFFFFF"/>
        <w:spacing w:after="0" w:line="360" w:lineRule="auto"/>
        <w:ind w:firstLine="709"/>
        <w:jc w:val="both"/>
        <w:rPr>
          <w:rFonts w:ascii="Times New Roman" w:eastAsia="Times New Roman" w:hAnsi="Times New Roman" w:cs="Times New Roman"/>
          <w:color w:val="181818"/>
          <w:sz w:val="28"/>
          <w:szCs w:val="28"/>
          <w:lang w:eastAsia="ru-RU"/>
        </w:rPr>
      </w:pPr>
      <w:r>
        <w:rPr>
          <w:rFonts w:ascii="Times New Roman" w:eastAsia="Times New Roman" w:hAnsi="Times New Roman" w:cs="Times New Roman"/>
          <w:color w:val="000000"/>
          <w:sz w:val="28"/>
          <w:szCs w:val="28"/>
          <w:lang w:val="uk-UA" w:eastAsia="ru-RU"/>
        </w:rPr>
        <w:t xml:space="preserve">Основними положеннями </w:t>
      </w:r>
      <w:r w:rsidRPr="00B043A3">
        <w:rPr>
          <w:rFonts w:ascii="Times New Roman" w:eastAsia="Times New Roman" w:hAnsi="Times New Roman" w:cs="Times New Roman"/>
          <w:color w:val="000000"/>
          <w:sz w:val="28"/>
          <w:szCs w:val="28"/>
          <w:lang w:eastAsia="ru-RU"/>
        </w:rPr>
        <w:t>Указ</w:t>
      </w:r>
      <w:r>
        <w:rPr>
          <w:rFonts w:ascii="Times New Roman" w:eastAsia="Times New Roman" w:hAnsi="Times New Roman" w:cs="Times New Roman"/>
          <w:color w:val="000000"/>
          <w:sz w:val="28"/>
          <w:szCs w:val="28"/>
          <w:lang w:val="uk-UA" w:eastAsia="ru-RU"/>
        </w:rPr>
        <w:t>у</w:t>
      </w:r>
      <w:r w:rsidRPr="00B043A3">
        <w:rPr>
          <w:rFonts w:ascii="Times New Roman" w:eastAsia="Times New Roman" w:hAnsi="Times New Roman" w:cs="Times New Roman"/>
          <w:color w:val="000000"/>
          <w:sz w:val="28"/>
          <w:szCs w:val="28"/>
          <w:lang w:eastAsia="ru-RU"/>
        </w:rPr>
        <w:t xml:space="preserve"> Президента України № 344/2013 від 25 березня 2013 р. «Про Національну стратегію розвитку освіти в Україні на період до 2021 року»</w:t>
      </w:r>
      <w:r>
        <w:rPr>
          <w:rFonts w:ascii="Times New Roman" w:eastAsia="Times New Roman" w:hAnsi="Times New Roman" w:cs="Times New Roman"/>
          <w:color w:val="000000"/>
          <w:sz w:val="28"/>
          <w:szCs w:val="28"/>
          <w:lang w:val="uk-UA" w:eastAsia="ru-RU"/>
        </w:rPr>
        <w:t xml:space="preserve"> щодо освіти учнів </w:t>
      </w:r>
      <w:r w:rsidRPr="00B043A3">
        <w:rPr>
          <w:rFonts w:ascii="Times New Roman" w:eastAsia="Times New Roman" w:hAnsi="Times New Roman" w:cs="Times New Roman"/>
          <w:color w:val="000000"/>
          <w:sz w:val="28"/>
          <w:szCs w:val="28"/>
          <w:lang w:eastAsia="ru-RU"/>
        </w:rPr>
        <w:t>з особливими освітніми потребами</w:t>
      </w:r>
      <w:r>
        <w:rPr>
          <w:rFonts w:ascii="Times New Roman" w:eastAsia="Times New Roman" w:hAnsi="Times New Roman" w:cs="Times New Roman"/>
          <w:color w:val="000000"/>
          <w:sz w:val="28"/>
          <w:szCs w:val="28"/>
          <w:lang w:val="uk-UA" w:eastAsia="ru-RU"/>
        </w:rPr>
        <w:t xml:space="preserve"> є такі</w:t>
      </w:r>
      <w:r w:rsidRPr="00B043A3">
        <w:rPr>
          <w:rFonts w:ascii="Times New Roman" w:eastAsia="Times New Roman" w:hAnsi="Times New Roman" w:cs="Times New Roman"/>
          <w:color w:val="000000"/>
          <w:sz w:val="28"/>
          <w:szCs w:val="28"/>
          <w:lang w:eastAsia="ru-RU"/>
        </w:rPr>
        <w:t>:</w:t>
      </w:r>
    </w:p>
    <w:p w14:paraId="40076F6B" w14:textId="77777777" w:rsidR="000715DA" w:rsidRPr="00B043A3" w:rsidRDefault="000715DA" w:rsidP="000E00B6">
      <w:pPr>
        <w:numPr>
          <w:ilvl w:val="0"/>
          <w:numId w:val="14"/>
        </w:numPr>
        <w:shd w:val="clear" w:color="auto" w:fill="FFFFFF"/>
        <w:spacing w:after="0" w:line="360" w:lineRule="auto"/>
        <w:ind w:left="0" w:firstLine="709"/>
        <w:jc w:val="both"/>
        <w:rPr>
          <w:rFonts w:ascii="Times New Roman" w:eastAsia="Times New Roman" w:hAnsi="Times New Roman" w:cs="Times New Roman"/>
          <w:color w:val="181818"/>
          <w:sz w:val="28"/>
          <w:szCs w:val="28"/>
          <w:lang w:eastAsia="ru-RU"/>
        </w:rPr>
      </w:pPr>
      <w:r>
        <w:rPr>
          <w:rFonts w:ascii="Times New Roman" w:eastAsia="Times New Roman" w:hAnsi="Times New Roman" w:cs="Times New Roman"/>
          <w:color w:val="000000"/>
          <w:sz w:val="28"/>
          <w:szCs w:val="28"/>
          <w:lang w:eastAsia="ru-RU"/>
        </w:rPr>
        <w:t>розроб</w:t>
      </w:r>
      <w:r>
        <w:rPr>
          <w:rFonts w:ascii="Times New Roman" w:eastAsia="Times New Roman" w:hAnsi="Times New Roman" w:cs="Times New Roman"/>
          <w:color w:val="000000"/>
          <w:sz w:val="28"/>
          <w:szCs w:val="28"/>
          <w:lang w:val="uk-UA" w:eastAsia="ru-RU"/>
        </w:rPr>
        <w:t>ка</w:t>
      </w:r>
      <w:r>
        <w:rPr>
          <w:rFonts w:ascii="Times New Roman" w:eastAsia="Times New Roman" w:hAnsi="Times New Roman" w:cs="Times New Roman"/>
          <w:color w:val="000000"/>
          <w:sz w:val="28"/>
          <w:szCs w:val="28"/>
          <w:lang w:eastAsia="ru-RU"/>
        </w:rPr>
        <w:t xml:space="preserve"> методики раннього вияв</w:t>
      </w:r>
      <w:r>
        <w:rPr>
          <w:rFonts w:ascii="Times New Roman" w:eastAsia="Times New Roman" w:hAnsi="Times New Roman" w:cs="Times New Roman"/>
          <w:color w:val="000000"/>
          <w:sz w:val="28"/>
          <w:szCs w:val="28"/>
          <w:lang w:val="uk-UA" w:eastAsia="ru-RU"/>
        </w:rPr>
        <w:t>у</w:t>
      </w:r>
      <w:r w:rsidRPr="00B043A3">
        <w:rPr>
          <w:rFonts w:ascii="Times New Roman" w:eastAsia="Times New Roman" w:hAnsi="Times New Roman" w:cs="Times New Roman"/>
          <w:color w:val="000000"/>
          <w:sz w:val="28"/>
          <w:szCs w:val="28"/>
          <w:lang w:eastAsia="ru-RU"/>
        </w:rPr>
        <w:t xml:space="preserve"> та </w:t>
      </w:r>
      <w:r>
        <w:rPr>
          <w:rFonts w:ascii="Times New Roman" w:eastAsia="Times New Roman" w:hAnsi="Times New Roman" w:cs="Times New Roman"/>
          <w:color w:val="000000"/>
          <w:sz w:val="28"/>
          <w:szCs w:val="28"/>
          <w:lang w:val="uk-UA" w:eastAsia="ru-RU"/>
        </w:rPr>
        <w:t xml:space="preserve">здійснення </w:t>
      </w:r>
      <w:r>
        <w:rPr>
          <w:rFonts w:ascii="Times New Roman" w:eastAsia="Times New Roman" w:hAnsi="Times New Roman" w:cs="Times New Roman"/>
          <w:color w:val="000000"/>
          <w:sz w:val="28"/>
          <w:szCs w:val="28"/>
          <w:lang w:eastAsia="ru-RU"/>
        </w:rPr>
        <w:t>діагност</w:t>
      </w:r>
      <w:r>
        <w:rPr>
          <w:rFonts w:ascii="Times New Roman" w:eastAsia="Times New Roman" w:hAnsi="Times New Roman" w:cs="Times New Roman"/>
          <w:color w:val="000000"/>
          <w:sz w:val="28"/>
          <w:szCs w:val="28"/>
          <w:lang w:val="uk-UA" w:eastAsia="ru-RU"/>
        </w:rPr>
        <w:t xml:space="preserve">ування </w:t>
      </w:r>
      <w:r w:rsidRPr="00B043A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школярів </w:t>
      </w:r>
      <w:r w:rsidRPr="00B043A3">
        <w:rPr>
          <w:rFonts w:ascii="Times New Roman" w:eastAsia="Times New Roman" w:hAnsi="Times New Roman" w:cs="Times New Roman"/>
          <w:color w:val="000000"/>
          <w:sz w:val="28"/>
          <w:szCs w:val="28"/>
          <w:lang w:eastAsia="ru-RU"/>
        </w:rPr>
        <w:t>з особливими освітніми потребами;</w:t>
      </w:r>
    </w:p>
    <w:p w14:paraId="784A3063" w14:textId="77777777" w:rsidR="000715DA" w:rsidRPr="00B043A3" w:rsidRDefault="000715DA" w:rsidP="000E00B6">
      <w:pPr>
        <w:numPr>
          <w:ilvl w:val="0"/>
          <w:numId w:val="14"/>
        </w:numPr>
        <w:shd w:val="clear" w:color="auto" w:fill="FFFFFF"/>
        <w:spacing w:after="0" w:line="360" w:lineRule="auto"/>
        <w:ind w:left="0" w:firstLine="709"/>
        <w:jc w:val="both"/>
        <w:rPr>
          <w:rFonts w:ascii="Times New Roman" w:eastAsia="Times New Roman" w:hAnsi="Times New Roman" w:cs="Times New Roman"/>
          <w:color w:val="181818"/>
          <w:sz w:val="28"/>
          <w:szCs w:val="28"/>
          <w:lang w:eastAsia="ru-RU"/>
        </w:rPr>
      </w:pPr>
      <w:r>
        <w:rPr>
          <w:rFonts w:ascii="Times New Roman" w:eastAsia="Times New Roman" w:hAnsi="Times New Roman" w:cs="Times New Roman"/>
          <w:color w:val="000000"/>
          <w:sz w:val="28"/>
          <w:szCs w:val="28"/>
          <w:lang w:val="uk-UA" w:eastAsia="ru-RU"/>
        </w:rPr>
        <w:t>в</w:t>
      </w:r>
      <w:r w:rsidRPr="00B043A3">
        <w:rPr>
          <w:rFonts w:ascii="Times New Roman" w:eastAsia="Times New Roman" w:hAnsi="Times New Roman" w:cs="Times New Roman"/>
          <w:color w:val="000000"/>
          <w:sz w:val="28"/>
          <w:szCs w:val="28"/>
          <w:lang w:eastAsia="ru-RU"/>
        </w:rPr>
        <w:t xml:space="preserve">досконалення мережі </w:t>
      </w:r>
      <w:r>
        <w:rPr>
          <w:rFonts w:ascii="Times New Roman" w:eastAsia="Times New Roman" w:hAnsi="Times New Roman" w:cs="Times New Roman"/>
          <w:color w:val="000000"/>
          <w:sz w:val="28"/>
          <w:szCs w:val="28"/>
          <w:lang w:val="uk-UA" w:eastAsia="ru-RU"/>
        </w:rPr>
        <w:t xml:space="preserve">освітніх </w:t>
      </w:r>
      <w:r w:rsidRPr="00B043A3">
        <w:rPr>
          <w:rFonts w:ascii="Times New Roman" w:eastAsia="Times New Roman" w:hAnsi="Times New Roman" w:cs="Times New Roman"/>
          <w:color w:val="000000"/>
          <w:sz w:val="28"/>
          <w:szCs w:val="28"/>
          <w:lang w:eastAsia="ru-RU"/>
        </w:rPr>
        <w:t>навчальних закладів</w:t>
      </w:r>
      <w:r w:rsidRPr="007247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спеціальн</w:t>
      </w:r>
      <w:r>
        <w:rPr>
          <w:rFonts w:ascii="Times New Roman" w:eastAsia="Times New Roman" w:hAnsi="Times New Roman" w:cs="Times New Roman"/>
          <w:color w:val="000000"/>
          <w:sz w:val="28"/>
          <w:szCs w:val="28"/>
          <w:lang w:val="uk-UA" w:eastAsia="ru-RU"/>
        </w:rPr>
        <w:t>ого типу</w:t>
      </w:r>
      <w:r w:rsidRPr="00B043A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розробка </w:t>
      </w:r>
      <w:r w:rsidRPr="00B043A3">
        <w:rPr>
          <w:rFonts w:ascii="Times New Roman" w:eastAsia="Times New Roman" w:hAnsi="Times New Roman" w:cs="Times New Roman"/>
          <w:color w:val="000000"/>
          <w:sz w:val="28"/>
          <w:szCs w:val="28"/>
          <w:lang w:eastAsia="ru-RU"/>
        </w:rPr>
        <w:t xml:space="preserve">нових форм </w:t>
      </w:r>
      <w:r>
        <w:rPr>
          <w:rFonts w:ascii="Times New Roman" w:eastAsia="Times New Roman" w:hAnsi="Times New Roman" w:cs="Times New Roman"/>
          <w:color w:val="000000"/>
          <w:sz w:val="28"/>
          <w:szCs w:val="28"/>
          <w:lang w:val="uk-UA" w:eastAsia="ru-RU"/>
        </w:rPr>
        <w:t xml:space="preserve">та </w:t>
      </w:r>
      <w:r>
        <w:rPr>
          <w:rFonts w:ascii="Times New Roman" w:eastAsia="Times New Roman" w:hAnsi="Times New Roman" w:cs="Times New Roman"/>
          <w:color w:val="000000"/>
          <w:sz w:val="28"/>
          <w:szCs w:val="28"/>
          <w:lang w:eastAsia="ru-RU"/>
        </w:rPr>
        <w:t>моделей</w:t>
      </w:r>
      <w:r w:rsidRPr="00B043A3">
        <w:rPr>
          <w:rFonts w:ascii="Times New Roman" w:eastAsia="Times New Roman" w:hAnsi="Times New Roman" w:cs="Times New Roman"/>
          <w:color w:val="000000"/>
          <w:sz w:val="28"/>
          <w:szCs w:val="28"/>
          <w:lang w:eastAsia="ru-RU"/>
        </w:rPr>
        <w:t xml:space="preserve"> організації освіти для осіб з</w:t>
      </w:r>
      <w:r>
        <w:rPr>
          <w:rFonts w:ascii="Times New Roman" w:eastAsia="Times New Roman" w:hAnsi="Times New Roman" w:cs="Times New Roman"/>
          <w:color w:val="000000"/>
          <w:sz w:val="28"/>
          <w:szCs w:val="28"/>
          <w:lang w:val="uk-UA" w:eastAsia="ru-RU"/>
        </w:rPr>
        <w:t xml:space="preserve"> ООП</w:t>
      </w:r>
      <w:r w:rsidRPr="00B043A3">
        <w:rPr>
          <w:rFonts w:ascii="Times New Roman" w:eastAsia="Times New Roman" w:hAnsi="Times New Roman" w:cs="Times New Roman"/>
          <w:color w:val="000000"/>
          <w:sz w:val="28"/>
          <w:szCs w:val="28"/>
          <w:lang w:eastAsia="ru-RU"/>
        </w:rPr>
        <w:t>;</w:t>
      </w:r>
    </w:p>
    <w:p w14:paraId="512F41F8" w14:textId="77777777" w:rsidR="000715DA" w:rsidRPr="00B043A3" w:rsidRDefault="000715DA" w:rsidP="000E00B6">
      <w:pPr>
        <w:numPr>
          <w:ilvl w:val="0"/>
          <w:numId w:val="14"/>
        </w:numPr>
        <w:shd w:val="clear" w:color="auto" w:fill="FFFFFF"/>
        <w:spacing w:after="0" w:line="360" w:lineRule="auto"/>
        <w:ind w:left="0" w:firstLine="709"/>
        <w:jc w:val="both"/>
        <w:rPr>
          <w:rFonts w:ascii="Times New Roman" w:eastAsia="Times New Roman" w:hAnsi="Times New Roman" w:cs="Times New Roman"/>
          <w:color w:val="181818"/>
          <w:sz w:val="28"/>
          <w:szCs w:val="28"/>
          <w:lang w:eastAsia="ru-RU"/>
        </w:rPr>
      </w:pPr>
      <w:r>
        <w:rPr>
          <w:rFonts w:ascii="Times New Roman" w:eastAsia="Times New Roman" w:hAnsi="Times New Roman" w:cs="Times New Roman"/>
          <w:color w:val="000000"/>
          <w:sz w:val="28"/>
          <w:szCs w:val="28"/>
          <w:lang w:val="uk-UA" w:eastAsia="ru-RU"/>
        </w:rPr>
        <w:t xml:space="preserve">створення </w:t>
      </w:r>
      <w:r>
        <w:rPr>
          <w:rFonts w:ascii="Times New Roman" w:eastAsia="Times New Roman" w:hAnsi="Times New Roman" w:cs="Times New Roman"/>
          <w:color w:val="000000"/>
          <w:sz w:val="28"/>
          <w:szCs w:val="28"/>
          <w:lang w:eastAsia="ru-RU"/>
        </w:rPr>
        <w:t>компенсуюч</w:t>
      </w:r>
      <w:r>
        <w:rPr>
          <w:rFonts w:ascii="Times New Roman" w:eastAsia="Times New Roman" w:hAnsi="Times New Roman" w:cs="Times New Roman"/>
          <w:color w:val="000000"/>
          <w:sz w:val="28"/>
          <w:szCs w:val="28"/>
          <w:lang w:val="uk-UA" w:eastAsia="ru-RU"/>
        </w:rPr>
        <w:t>их</w:t>
      </w:r>
      <w:r w:rsidRPr="00B043A3">
        <w:rPr>
          <w:rFonts w:ascii="Times New Roman" w:eastAsia="Times New Roman" w:hAnsi="Times New Roman" w:cs="Times New Roman"/>
          <w:color w:val="000000"/>
          <w:sz w:val="28"/>
          <w:szCs w:val="28"/>
          <w:lang w:eastAsia="ru-RU"/>
        </w:rPr>
        <w:t xml:space="preserve"> дошкільних груп для </w:t>
      </w:r>
      <w:r>
        <w:rPr>
          <w:rFonts w:ascii="Times New Roman" w:eastAsia="Times New Roman" w:hAnsi="Times New Roman" w:cs="Times New Roman"/>
          <w:color w:val="000000"/>
          <w:sz w:val="28"/>
          <w:szCs w:val="28"/>
          <w:lang w:val="uk-UA" w:eastAsia="ru-RU"/>
        </w:rPr>
        <w:t xml:space="preserve">вихованців </w:t>
      </w:r>
      <w:r w:rsidRPr="00B043A3">
        <w:rPr>
          <w:rFonts w:ascii="Times New Roman" w:eastAsia="Times New Roman" w:hAnsi="Times New Roman" w:cs="Times New Roman"/>
          <w:color w:val="000000"/>
          <w:sz w:val="28"/>
          <w:szCs w:val="28"/>
          <w:lang w:eastAsia="ru-RU"/>
        </w:rPr>
        <w:t>сі</w:t>
      </w:r>
      <w:r>
        <w:rPr>
          <w:rFonts w:ascii="Times New Roman" w:eastAsia="Times New Roman" w:hAnsi="Times New Roman" w:cs="Times New Roman"/>
          <w:color w:val="000000"/>
          <w:sz w:val="28"/>
          <w:szCs w:val="28"/>
          <w:lang w:eastAsia="ru-RU"/>
        </w:rPr>
        <w:t>льськ</w:t>
      </w:r>
      <w:r>
        <w:rPr>
          <w:rFonts w:ascii="Times New Roman" w:eastAsia="Times New Roman" w:hAnsi="Times New Roman" w:cs="Times New Roman"/>
          <w:color w:val="000000"/>
          <w:sz w:val="28"/>
          <w:szCs w:val="28"/>
          <w:lang w:val="uk-UA" w:eastAsia="ru-RU"/>
        </w:rPr>
        <w:t>ої</w:t>
      </w:r>
      <w:r w:rsidRPr="00B043A3">
        <w:rPr>
          <w:rFonts w:ascii="Times New Roman" w:eastAsia="Times New Roman" w:hAnsi="Times New Roman" w:cs="Times New Roman"/>
          <w:color w:val="000000"/>
          <w:sz w:val="28"/>
          <w:szCs w:val="28"/>
          <w:lang w:eastAsia="ru-RU"/>
        </w:rPr>
        <w:t xml:space="preserve"> місцевості з</w:t>
      </w:r>
      <w:r>
        <w:rPr>
          <w:rFonts w:ascii="Times New Roman" w:eastAsia="Times New Roman" w:hAnsi="Times New Roman" w:cs="Times New Roman"/>
          <w:color w:val="000000"/>
          <w:sz w:val="28"/>
          <w:szCs w:val="28"/>
          <w:lang w:eastAsia="ru-RU"/>
        </w:rPr>
        <w:t xml:space="preserve"> особливими освітніми потребами</w:t>
      </w:r>
      <w:r w:rsidRPr="00B043A3">
        <w:rPr>
          <w:rFonts w:ascii="Times New Roman" w:eastAsia="Times New Roman" w:hAnsi="Times New Roman" w:cs="Times New Roman"/>
          <w:color w:val="000000"/>
          <w:sz w:val="28"/>
          <w:szCs w:val="28"/>
          <w:lang w:eastAsia="ru-RU"/>
        </w:rPr>
        <w:t>;</w:t>
      </w:r>
    </w:p>
    <w:p w14:paraId="1D02B89D" w14:textId="77777777" w:rsidR="000715DA" w:rsidRPr="00B043A3" w:rsidRDefault="000715DA" w:rsidP="000E00B6">
      <w:pPr>
        <w:numPr>
          <w:ilvl w:val="0"/>
          <w:numId w:val="14"/>
        </w:numPr>
        <w:shd w:val="clear" w:color="auto" w:fill="FFFFFF"/>
        <w:spacing w:after="0" w:line="360" w:lineRule="auto"/>
        <w:ind w:left="0" w:firstLine="709"/>
        <w:jc w:val="both"/>
        <w:rPr>
          <w:rFonts w:ascii="Times New Roman" w:eastAsia="Times New Roman" w:hAnsi="Times New Roman" w:cs="Times New Roman"/>
          <w:color w:val="181818"/>
          <w:sz w:val="28"/>
          <w:szCs w:val="28"/>
          <w:lang w:eastAsia="ru-RU"/>
        </w:rPr>
      </w:pPr>
      <w:r>
        <w:rPr>
          <w:rFonts w:ascii="Times New Roman" w:eastAsia="Times New Roman" w:hAnsi="Times New Roman" w:cs="Times New Roman"/>
          <w:color w:val="000000"/>
          <w:sz w:val="28"/>
          <w:szCs w:val="28"/>
          <w:lang w:val="uk-UA" w:eastAsia="ru-RU"/>
        </w:rPr>
        <w:t xml:space="preserve">розвиток </w:t>
      </w:r>
      <w:r w:rsidRPr="00B043A3">
        <w:rPr>
          <w:rFonts w:ascii="Times New Roman" w:eastAsia="Times New Roman" w:hAnsi="Times New Roman" w:cs="Times New Roman"/>
          <w:color w:val="000000"/>
          <w:sz w:val="28"/>
          <w:szCs w:val="28"/>
          <w:lang w:eastAsia="ru-RU"/>
        </w:rPr>
        <w:t>інклюзивного навчання в загальноосвітніх</w:t>
      </w:r>
      <w:r>
        <w:rPr>
          <w:rFonts w:ascii="Times New Roman" w:eastAsia="Times New Roman" w:hAnsi="Times New Roman" w:cs="Times New Roman"/>
          <w:color w:val="000000"/>
          <w:sz w:val="28"/>
          <w:szCs w:val="28"/>
          <w:lang w:val="uk-UA" w:eastAsia="ru-RU"/>
        </w:rPr>
        <w:t>,</w:t>
      </w:r>
      <w:r w:rsidRPr="00B043A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дошкільних</w:t>
      </w:r>
      <w:r w:rsidRPr="00B043A3">
        <w:rPr>
          <w:rFonts w:ascii="Times New Roman" w:eastAsia="Times New Roman" w:hAnsi="Times New Roman" w:cs="Times New Roman"/>
          <w:color w:val="000000"/>
          <w:sz w:val="28"/>
          <w:szCs w:val="28"/>
          <w:lang w:eastAsia="ru-RU"/>
        </w:rPr>
        <w:t xml:space="preserve"> та позашкільних </w:t>
      </w:r>
      <w:r>
        <w:rPr>
          <w:rFonts w:ascii="Times New Roman" w:eastAsia="Times New Roman" w:hAnsi="Times New Roman" w:cs="Times New Roman"/>
          <w:color w:val="000000"/>
          <w:sz w:val="28"/>
          <w:szCs w:val="28"/>
          <w:lang w:val="uk-UA" w:eastAsia="ru-RU"/>
        </w:rPr>
        <w:t xml:space="preserve">освітніх </w:t>
      </w:r>
      <w:r w:rsidRPr="00B043A3">
        <w:rPr>
          <w:rFonts w:ascii="Times New Roman" w:eastAsia="Times New Roman" w:hAnsi="Times New Roman" w:cs="Times New Roman"/>
          <w:color w:val="000000"/>
          <w:sz w:val="28"/>
          <w:szCs w:val="28"/>
          <w:lang w:eastAsia="ru-RU"/>
        </w:rPr>
        <w:t xml:space="preserve">закладах </w:t>
      </w:r>
      <w:r>
        <w:rPr>
          <w:rFonts w:ascii="Times New Roman" w:eastAsia="Times New Roman" w:hAnsi="Times New Roman" w:cs="Times New Roman"/>
          <w:color w:val="000000"/>
          <w:sz w:val="28"/>
          <w:szCs w:val="28"/>
          <w:lang w:val="uk-UA" w:eastAsia="ru-RU"/>
        </w:rPr>
        <w:t xml:space="preserve">для </w:t>
      </w:r>
      <w:r w:rsidRPr="00B043A3">
        <w:rPr>
          <w:rFonts w:ascii="Times New Roman" w:eastAsia="Times New Roman" w:hAnsi="Times New Roman" w:cs="Times New Roman"/>
          <w:color w:val="000000"/>
          <w:sz w:val="28"/>
          <w:szCs w:val="28"/>
          <w:lang w:eastAsia="ru-RU"/>
        </w:rPr>
        <w:t>дітей</w:t>
      </w: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яким </w:t>
      </w:r>
      <w:r>
        <w:rPr>
          <w:rFonts w:ascii="Times New Roman" w:eastAsia="Times New Roman" w:hAnsi="Times New Roman" w:cs="Times New Roman"/>
          <w:color w:val="000000"/>
          <w:sz w:val="28"/>
          <w:szCs w:val="28"/>
          <w:lang w:eastAsia="ru-RU"/>
        </w:rPr>
        <w:t xml:space="preserve"> потр</w:t>
      </w:r>
      <w:r>
        <w:rPr>
          <w:rFonts w:ascii="Times New Roman" w:eastAsia="Times New Roman" w:hAnsi="Times New Roman" w:cs="Times New Roman"/>
          <w:color w:val="000000"/>
          <w:sz w:val="28"/>
          <w:szCs w:val="28"/>
          <w:lang w:val="uk-UA" w:eastAsia="ru-RU"/>
        </w:rPr>
        <w:t>ібна</w:t>
      </w:r>
      <w:r>
        <w:rPr>
          <w:rFonts w:ascii="Times New Roman" w:eastAsia="Times New Roman" w:hAnsi="Times New Roman" w:cs="Times New Roman"/>
          <w:color w:val="000000"/>
          <w:sz w:val="28"/>
          <w:szCs w:val="28"/>
          <w:lang w:eastAsia="ru-RU"/>
        </w:rPr>
        <w:t xml:space="preserve"> фізичн</w:t>
      </w:r>
      <w:r>
        <w:rPr>
          <w:rFonts w:ascii="Times New Roman" w:eastAsia="Times New Roman" w:hAnsi="Times New Roman" w:cs="Times New Roman"/>
          <w:color w:val="000000"/>
          <w:sz w:val="28"/>
          <w:szCs w:val="28"/>
          <w:lang w:val="uk-UA" w:eastAsia="ru-RU"/>
        </w:rPr>
        <w:t>а</w:t>
      </w:r>
      <w:r w:rsidRPr="00B043A3">
        <w:rPr>
          <w:rFonts w:ascii="Times New Roman" w:eastAsia="Times New Roman" w:hAnsi="Times New Roman" w:cs="Times New Roman"/>
          <w:color w:val="000000"/>
          <w:sz w:val="28"/>
          <w:szCs w:val="28"/>
          <w:lang w:eastAsia="ru-RU"/>
        </w:rPr>
        <w:t xml:space="preserve"> та </w:t>
      </w:r>
      <w:r>
        <w:rPr>
          <w:rFonts w:ascii="Times New Roman" w:eastAsia="Times New Roman" w:hAnsi="Times New Roman" w:cs="Times New Roman"/>
          <w:color w:val="000000"/>
          <w:sz w:val="28"/>
          <w:szCs w:val="28"/>
          <w:lang w:eastAsia="ru-RU"/>
        </w:rPr>
        <w:t>розумова</w:t>
      </w:r>
      <w:r w:rsidRPr="00B043A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корекці</w:t>
      </w:r>
      <w:r>
        <w:rPr>
          <w:rFonts w:ascii="Times New Roman" w:eastAsia="Times New Roman" w:hAnsi="Times New Roman" w:cs="Times New Roman"/>
          <w:color w:val="000000"/>
          <w:sz w:val="28"/>
          <w:szCs w:val="28"/>
          <w:lang w:val="uk-UA" w:eastAsia="ru-RU"/>
        </w:rPr>
        <w:t>я</w:t>
      </w:r>
      <w:r w:rsidRPr="00B043A3">
        <w:rPr>
          <w:rFonts w:ascii="Times New Roman" w:eastAsia="Times New Roman" w:hAnsi="Times New Roman" w:cs="Times New Roman"/>
          <w:color w:val="000000"/>
          <w:sz w:val="28"/>
          <w:szCs w:val="28"/>
          <w:lang w:eastAsia="ru-RU"/>
        </w:rPr>
        <w:t xml:space="preserve"> розвитку;</w:t>
      </w:r>
    </w:p>
    <w:p w14:paraId="0C7119A2" w14:textId="77777777" w:rsidR="000715DA" w:rsidRPr="00B043A3" w:rsidRDefault="000715DA" w:rsidP="000E00B6">
      <w:pPr>
        <w:numPr>
          <w:ilvl w:val="0"/>
          <w:numId w:val="14"/>
        </w:numPr>
        <w:shd w:val="clear" w:color="auto" w:fill="FFFFFF"/>
        <w:spacing w:after="0" w:line="360" w:lineRule="auto"/>
        <w:ind w:left="0" w:firstLine="709"/>
        <w:jc w:val="both"/>
        <w:rPr>
          <w:rFonts w:ascii="Times New Roman" w:eastAsia="Times New Roman" w:hAnsi="Times New Roman" w:cs="Times New Roman"/>
          <w:color w:val="181818"/>
          <w:sz w:val="28"/>
          <w:szCs w:val="28"/>
          <w:lang w:eastAsia="ru-RU"/>
        </w:rPr>
      </w:pPr>
      <w:r w:rsidRPr="00B043A3">
        <w:rPr>
          <w:rFonts w:ascii="Times New Roman" w:eastAsia="Times New Roman" w:hAnsi="Times New Roman" w:cs="Times New Roman"/>
          <w:color w:val="000000"/>
          <w:sz w:val="28"/>
          <w:szCs w:val="28"/>
          <w:lang w:eastAsia="ru-RU"/>
        </w:rPr>
        <w:t>п</w:t>
      </w:r>
      <w:r>
        <w:rPr>
          <w:rFonts w:ascii="Times New Roman" w:eastAsia="Times New Roman" w:hAnsi="Times New Roman" w:cs="Times New Roman"/>
          <w:color w:val="000000"/>
          <w:sz w:val="28"/>
          <w:szCs w:val="28"/>
          <w:lang w:val="uk-UA" w:eastAsia="ru-RU"/>
        </w:rPr>
        <w:t>еревагу в</w:t>
      </w:r>
      <w:r>
        <w:rPr>
          <w:rFonts w:ascii="Times New Roman" w:eastAsia="Times New Roman" w:hAnsi="Times New Roman" w:cs="Times New Roman"/>
          <w:color w:val="000000"/>
          <w:sz w:val="28"/>
          <w:szCs w:val="28"/>
          <w:lang w:eastAsia="ru-RU"/>
        </w:rPr>
        <w:t xml:space="preserve"> фінансуванн</w:t>
      </w:r>
      <w:r>
        <w:rPr>
          <w:rFonts w:ascii="Times New Roman" w:eastAsia="Times New Roman" w:hAnsi="Times New Roman" w:cs="Times New Roman"/>
          <w:color w:val="000000"/>
          <w:sz w:val="28"/>
          <w:szCs w:val="28"/>
          <w:lang w:val="uk-UA" w:eastAsia="ru-RU"/>
        </w:rPr>
        <w:t>і</w:t>
      </w:r>
      <w:r w:rsidRPr="00B043A3">
        <w:rPr>
          <w:rFonts w:ascii="Times New Roman" w:eastAsia="Times New Roman" w:hAnsi="Times New Roman" w:cs="Times New Roman"/>
          <w:color w:val="000000"/>
          <w:sz w:val="28"/>
          <w:szCs w:val="28"/>
          <w:lang w:eastAsia="ru-RU"/>
        </w:rPr>
        <w:t>, навч</w:t>
      </w:r>
      <w:r>
        <w:rPr>
          <w:rFonts w:ascii="Times New Roman" w:eastAsia="Times New Roman" w:hAnsi="Times New Roman" w:cs="Times New Roman"/>
          <w:color w:val="000000"/>
          <w:sz w:val="28"/>
          <w:szCs w:val="28"/>
          <w:lang w:eastAsia="ru-RU"/>
        </w:rPr>
        <w:t>ально-методичн</w:t>
      </w:r>
      <w:r>
        <w:rPr>
          <w:rFonts w:ascii="Times New Roman" w:eastAsia="Times New Roman" w:hAnsi="Times New Roman" w:cs="Times New Roman"/>
          <w:color w:val="000000"/>
          <w:sz w:val="28"/>
          <w:szCs w:val="28"/>
          <w:lang w:val="uk-UA" w:eastAsia="ru-RU"/>
        </w:rPr>
        <w:t>ому</w:t>
      </w:r>
      <w:r>
        <w:rPr>
          <w:rFonts w:ascii="Times New Roman" w:eastAsia="Times New Roman" w:hAnsi="Times New Roman" w:cs="Times New Roman"/>
          <w:color w:val="000000"/>
          <w:sz w:val="28"/>
          <w:szCs w:val="28"/>
          <w:lang w:eastAsia="ru-RU"/>
        </w:rPr>
        <w:t xml:space="preserve"> та матеріально-технічн</w:t>
      </w:r>
      <w:r>
        <w:rPr>
          <w:rFonts w:ascii="Times New Roman" w:eastAsia="Times New Roman" w:hAnsi="Times New Roman" w:cs="Times New Roman"/>
          <w:color w:val="000000"/>
          <w:sz w:val="28"/>
          <w:szCs w:val="28"/>
          <w:lang w:val="uk-UA" w:eastAsia="ru-RU"/>
        </w:rPr>
        <w:t>ому</w:t>
      </w:r>
      <w:r>
        <w:rPr>
          <w:rFonts w:ascii="Times New Roman" w:eastAsia="Times New Roman" w:hAnsi="Times New Roman" w:cs="Times New Roman"/>
          <w:color w:val="000000"/>
          <w:sz w:val="28"/>
          <w:szCs w:val="28"/>
          <w:lang w:eastAsia="ru-RU"/>
        </w:rPr>
        <w:t xml:space="preserve"> забезпеченн</w:t>
      </w:r>
      <w:r>
        <w:rPr>
          <w:rFonts w:ascii="Times New Roman" w:eastAsia="Times New Roman" w:hAnsi="Times New Roman" w:cs="Times New Roman"/>
          <w:color w:val="000000"/>
          <w:sz w:val="28"/>
          <w:szCs w:val="28"/>
          <w:lang w:val="uk-UA" w:eastAsia="ru-RU"/>
        </w:rPr>
        <w:t>і</w:t>
      </w:r>
      <w:r w:rsidRPr="00B043A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потрібно надавати </w:t>
      </w:r>
      <w:r>
        <w:rPr>
          <w:rFonts w:ascii="Times New Roman" w:eastAsia="Times New Roman" w:hAnsi="Times New Roman" w:cs="Times New Roman"/>
          <w:color w:val="000000"/>
          <w:sz w:val="28"/>
          <w:szCs w:val="28"/>
          <w:lang w:eastAsia="ru-RU"/>
        </w:rPr>
        <w:t>навчальни</w:t>
      </w:r>
      <w:r>
        <w:rPr>
          <w:rFonts w:ascii="Times New Roman" w:eastAsia="Times New Roman" w:hAnsi="Times New Roman" w:cs="Times New Roman"/>
          <w:color w:val="000000"/>
          <w:sz w:val="28"/>
          <w:szCs w:val="28"/>
          <w:lang w:val="uk-UA" w:eastAsia="ru-RU"/>
        </w:rPr>
        <w:t>м</w:t>
      </w:r>
      <w:r>
        <w:rPr>
          <w:rFonts w:ascii="Times New Roman" w:eastAsia="Times New Roman" w:hAnsi="Times New Roman" w:cs="Times New Roman"/>
          <w:color w:val="000000"/>
          <w:sz w:val="28"/>
          <w:szCs w:val="28"/>
          <w:lang w:eastAsia="ru-RU"/>
        </w:rPr>
        <w:t xml:space="preserve"> заклад</w:t>
      </w:r>
      <w:r>
        <w:rPr>
          <w:rFonts w:ascii="Times New Roman" w:eastAsia="Times New Roman" w:hAnsi="Times New Roman" w:cs="Times New Roman"/>
          <w:color w:val="000000"/>
          <w:sz w:val="28"/>
          <w:szCs w:val="28"/>
          <w:lang w:val="uk-UA" w:eastAsia="ru-RU"/>
        </w:rPr>
        <w:t>ам</w:t>
      </w:r>
      <w:r w:rsidRPr="00B043A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які </w:t>
      </w:r>
      <w:r w:rsidRPr="00B043A3">
        <w:rPr>
          <w:rFonts w:ascii="Times New Roman" w:eastAsia="Times New Roman" w:hAnsi="Times New Roman" w:cs="Times New Roman"/>
          <w:color w:val="000000"/>
          <w:sz w:val="28"/>
          <w:szCs w:val="28"/>
          <w:lang w:eastAsia="ru-RU"/>
        </w:rPr>
        <w:t xml:space="preserve">надають освітні послуги </w:t>
      </w:r>
      <w:r>
        <w:rPr>
          <w:rFonts w:ascii="Times New Roman" w:eastAsia="Times New Roman" w:hAnsi="Times New Roman" w:cs="Times New Roman"/>
          <w:color w:val="000000"/>
          <w:sz w:val="28"/>
          <w:szCs w:val="28"/>
          <w:lang w:val="uk-UA" w:eastAsia="ru-RU"/>
        </w:rPr>
        <w:t xml:space="preserve">для </w:t>
      </w:r>
      <w:r>
        <w:rPr>
          <w:rFonts w:ascii="Times New Roman" w:eastAsia="Times New Roman" w:hAnsi="Times New Roman" w:cs="Times New Roman"/>
          <w:color w:val="000000"/>
          <w:sz w:val="28"/>
          <w:szCs w:val="28"/>
          <w:lang w:eastAsia="ru-RU"/>
        </w:rPr>
        <w:t>діт</w:t>
      </w:r>
      <w:r>
        <w:rPr>
          <w:rFonts w:ascii="Times New Roman" w:eastAsia="Times New Roman" w:hAnsi="Times New Roman" w:cs="Times New Roman"/>
          <w:color w:val="000000"/>
          <w:sz w:val="28"/>
          <w:szCs w:val="28"/>
          <w:lang w:val="uk-UA" w:eastAsia="ru-RU"/>
        </w:rPr>
        <w:t>ей</w:t>
      </w: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та</w:t>
      </w:r>
      <w:r w:rsidRPr="00B043A3">
        <w:rPr>
          <w:rFonts w:ascii="Times New Roman" w:eastAsia="Times New Roman" w:hAnsi="Times New Roman" w:cs="Times New Roman"/>
          <w:color w:val="000000"/>
          <w:sz w:val="28"/>
          <w:szCs w:val="28"/>
          <w:lang w:eastAsia="ru-RU"/>
        </w:rPr>
        <w:t xml:space="preserve"> молоді з</w:t>
      </w:r>
      <w:r>
        <w:rPr>
          <w:rFonts w:ascii="Times New Roman" w:eastAsia="Times New Roman" w:hAnsi="Times New Roman" w:cs="Times New Roman"/>
          <w:color w:val="000000"/>
          <w:sz w:val="28"/>
          <w:szCs w:val="28"/>
          <w:lang w:val="uk-UA" w:eastAsia="ru-RU"/>
        </w:rPr>
        <w:t xml:space="preserve"> ООП</w:t>
      </w:r>
      <w:r>
        <w:rPr>
          <w:rFonts w:ascii="Times New Roman" w:eastAsia="Times New Roman" w:hAnsi="Times New Roman" w:cs="Times New Roman"/>
          <w:color w:val="000000"/>
          <w:sz w:val="28"/>
          <w:szCs w:val="28"/>
          <w:lang w:eastAsia="ru-RU"/>
        </w:rPr>
        <w:t>, забезпеч</w:t>
      </w:r>
      <w:r>
        <w:rPr>
          <w:rFonts w:ascii="Times New Roman" w:eastAsia="Times New Roman" w:hAnsi="Times New Roman" w:cs="Times New Roman"/>
          <w:color w:val="000000"/>
          <w:sz w:val="28"/>
          <w:szCs w:val="28"/>
          <w:lang w:val="uk-UA" w:eastAsia="ru-RU"/>
        </w:rPr>
        <w:t>увати</w:t>
      </w:r>
      <w:r>
        <w:rPr>
          <w:rFonts w:ascii="Times New Roman" w:eastAsia="Times New Roman" w:hAnsi="Times New Roman" w:cs="Times New Roman"/>
          <w:color w:val="000000"/>
          <w:sz w:val="28"/>
          <w:szCs w:val="28"/>
          <w:lang w:eastAsia="ru-RU"/>
        </w:rPr>
        <w:t xml:space="preserve"> архітектурн</w:t>
      </w:r>
      <w:r>
        <w:rPr>
          <w:rFonts w:ascii="Times New Roman" w:eastAsia="Times New Roman" w:hAnsi="Times New Roman" w:cs="Times New Roman"/>
          <w:color w:val="000000"/>
          <w:sz w:val="28"/>
          <w:szCs w:val="28"/>
          <w:lang w:val="uk-UA" w:eastAsia="ru-RU"/>
        </w:rPr>
        <w:t>у</w:t>
      </w:r>
      <w:r>
        <w:rPr>
          <w:rFonts w:ascii="Times New Roman" w:eastAsia="Times New Roman" w:hAnsi="Times New Roman" w:cs="Times New Roman"/>
          <w:color w:val="000000"/>
          <w:sz w:val="28"/>
          <w:szCs w:val="28"/>
          <w:lang w:eastAsia="ru-RU"/>
        </w:rPr>
        <w:t>, транспортн</w:t>
      </w:r>
      <w:r>
        <w:rPr>
          <w:rFonts w:ascii="Times New Roman" w:eastAsia="Times New Roman" w:hAnsi="Times New Roman" w:cs="Times New Roman"/>
          <w:color w:val="000000"/>
          <w:sz w:val="28"/>
          <w:szCs w:val="28"/>
          <w:lang w:val="uk-UA" w:eastAsia="ru-RU"/>
        </w:rPr>
        <w:t>у</w:t>
      </w:r>
      <w:r>
        <w:rPr>
          <w:rFonts w:ascii="Times New Roman" w:eastAsia="Times New Roman" w:hAnsi="Times New Roman" w:cs="Times New Roman"/>
          <w:color w:val="000000"/>
          <w:sz w:val="28"/>
          <w:szCs w:val="28"/>
          <w:lang w:eastAsia="ru-RU"/>
        </w:rPr>
        <w:t xml:space="preserve"> та інформаційн</w:t>
      </w:r>
      <w:r>
        <w:rPr>
          <w:rFonts w:ascii="Times New Roman" w:eastAsia="Times New Roman" w:hAnsi="Times New Roman" w:cs="Times New Roman"/>
          <w:color w:val="000000"/>
          <w:sz w:val="28"/>
          <w:szCs w:val="28"/>
          <w:lang w:val="uk-UA" w:eastAsia="ru-RU"/>
        </w:rPr>
        <w:t>у</w:t>
      </w:r>
      <w:r>
        <w:rPr>
          <w:rFonts w:ascii="Times New Roman" w:eastAsia="Times New Roman" w:hAnsi="Times New Roman" w:cs="Times New Roman"/>
          <w:color w:val="000000"/>
          <w:sz w:val="28"/>
          <w:szCs w:val="28"/>
          <w:lang w:eastAsia="ru-RU"/>
        </w:rPr>
        <w:t xml:space="preserve"> доступн</w:t>
      </w:r>
      <w:r>
        <w:rPr>
          <w:rFonts w:ascii="Times New Roman" w:eastAsia="Times New Roman" w:hAnsi="Times New Roman" w:cs="Times New Roman"/>
          <w:color w:val="000000"/>
          <w:sz w:val="28"/>
          <w:szCs w:val="28"/>
          <w:lang w:val="uk-UA" w:eastAsia="ru-RU"/>
        </w:rPr>
        <w:t>ість</w:t>
      </w:r>
      <w:r>
        <w:rPr>
          <w:rFonts w:ascii="Times New Roman" w:eastAsia="Times New Roman" w:hAnsi="Times New Roman" w:cs="Times New Roman"/>
          <w:color w:val="000000"/>
          <w:sz w:val="28"/>
          <w:szCs w:val="28"/>
          <w:lang w:eastAsia="ru-RU"/>
        </w:rPr>
        <w:t xml:space="preserve"> таких закладів для ц</w:t>
      </w:r>
      <w:r>
        <w:rPr>
          <w:rFonts w:ascii="Times New Roman" w:eastAsia="Times New Roman" w:hAnsi="Times New Roman" w:cs="Times New Roman"/>
          <w:color w:val="000000"/>
          <w:sz w:val="28"/>
          <w:szCs w:val="28"/>
          <w:lang w:val="uk-UA" w:eastAsia="ru-RU"/>
        </w:rPr>
        <w:t>их</w:t>
      </w:r>
      <w:r w:rsidRPr="00B043A3">
        <w:rPr>
          <w:rFonts w:ascii="Times New Roman" w:eastAsia="Times New Roman" w:hAnsi="Times New Roman" w:cs="Times New Roman"/>
          <w:color w:val="000000"/>
          <w:sz w:val="28"/>
          <w:szCs w:val="28"/>
          <w:lang w:eastAsia="ru-RU"/>
        </w:rPr>
        <w:t xml:space="preserve"> осіб.</w:t>
      </w:r>
    </w:p>
    <w:p w14:paraId="69F110F9" w14:textId="1C4A8D0C" w:rsidR="000715DA" w:rsidRPr="00B043A3" w:rsidRDefault="000715DA" w:rsidP="000715DA">
      <w:pPr>
        <w:shd w:val="clear" w:color="auto" w:fill="FFFFFF"/>
        <w:spacing w:after="0" w:line="360" w:lineRule="auto"/>
        <w:ind w:firstLine="709"/>
        <w:jc w:val="both"/>
        <w:rPr>
          <w:rFonts w:ascii="Arial" w:eastAsia="Times New Roman" w:hAnsi="Arial" w:cs="Arial"/>
          <w:color w:val="181818"/>
          <w:sz w:val="28"/>
          <w:szCs w:val="28"/>
          <w:lang w:val="uk-UA" w:eastAsia="ru-RU"/>
        </w:rPr>
      </w:pPr>
      <w:r>
        <w:rPr>
          <w:rFonts w:ascii="Times New Roman" w:eastAsia="Times New Roman" w:hAnsi="Times New Roman" w:cs="Times New Roman"/>
          <w:color w:val="000000"/>
          <w:sz w:val="28"/>
          <w:szCs w:val="28"/>
          <w:lang w:val="uk-UA" w:eastAsia="ru-RU"/>
        </w:rPr>
        <w:t xml:space="preserve">У </w:t>
      </w:r>
      <w:r w:rsidRPr="00B043A3">
        <w:rPr>
          <w:rFonts w:ascii="Times New Roman" w:eastAsia="Times New Roman" w:hAnsi="Times New Roman" w:cs="Times New Roman"/>
          <w:color w:val="000000"/>
          <w:sz w:val="28"/>
          <w:szCs w:val="28"/>
          <w:lang w:eastAsia="ru-RU"/>
        </w:rPr>
        <w:t>Наказ</w:t>
      </w:r>
      <w:r>
        <w:rPr>
          <w:rFonts w:ascii="Times New Roman" w:eastAsia="Times New Roman" w:hAnsi="Times New Roman" w:cs="Times New Roman"/>
          <w:color w:val="000000"/>
          <w:sz w:val="28"/>
          <w:szCs w:val="28"/>
          <w:lang w:val="uk-UA" w:eastAsia="ru-RU"/>
        </w:rPr>
        <w:t>і</w:t>
      </w:r>
      <w:r w:rsidRPr="00B043A3">
        <w:rPr>
          <w:rFonts w:ascii="Times New Roman" w:eastAsia="Times New Roman" w:hAnsi="Times New Roman" w:cs="Times New Roman"/>
          <w:color w:val="000000"/>
          <w:sz w:val="28"/>
          <w:szCs w:val="28"/>
          <w:lang w:eastAsia="ru-RU"/>
        </w:rPr>
        <w:t xml:space="preserve"> МОН України «План заходів, щодо забезпечення права на освіту дітей з особливими освітніми потребами</w:t>
      </w:r>
      <w:r>
        <w:rPr>
          <w:rFonts w:ascii="Times New Roman" w:eastAsia="Times New Roman" w:hAnsi="Times New Roman" w:cs="Times New Roman"/>
          <w:color w:val="000000"/>
          <w:sz w:val="28"/>
          <w:szCs w:val="28"/>
          <w:lang w:eastAsia="ru-RU"/>
        </w:rPr>
        <w:t>, у тому числі дітей-інвалідів»</w:t>
      </w:r>
      <w:r w:rsidRPr="00286BD2">
        <w:rPr>
          <w:rFonts w:ascii="Times New Roman" w:eastAsia="Times New Roman" w:hAnsi="Times New Roman" w:cs="Times New Roman"/>
          <w:color w:val="000000"/>
          <w:sz w:val="28"/>
          <w:szCs w:val="28"/>
          <w:lang w:eastAsia="ru-RU"/>
        </w:rPr>
        <w:t xml:space="preserve"> </w:t>
      </w:r>
      <w:r w:rsidRPr="00B043A3">
        <w:rPr>
          <w:rFonts w:ascii="Times New Roman" w:eastAsia="Times New Roman" w:hAnsi="Times New Roman" w:cs="Times New Roman"/>
          <w:color w:val="000000"/>
          <w:sz w:val="28"/>
          <w:szCs w:val="28"/>
          <w:lang w:eastAsia="ru-RU"/>
        </w:rPr>
        <w:t>від 14 червня 2013 р. № 768</w:t>
      </w:r>
      <w:r>
        <w:rPr>
          <w:rFonts w:ascii="Times New Roman" w:eastAsia="Times New Roman" w:hAnsi="Times New Roman" w:cs="Times New Roman"/>
          <w:color w:val="000000"/>
          <w:sz w:val="28"/>
          <w:szCs w:val="28"/>
          <w:lang w:val="uk-UA" w:eastAsia="ru-RU"/>
        </w:rPr>
        <w:t xml:space="preserve"> основними завданнями визначено такі: </w:t>
      </w:r>
      <w:r w:rsidRPr="00286BD2">
        <w:rPr>
          <w:rFonts w:ascii="Times New Roman" w:eastAsia="Times New Roman" w:hAnsi="Times New Roman" w:cs="Times New Roman"/>
          <w:color w:val="181818"/>
          <w:sz w:val="28"/>
          <w:szCs w:val="28"/>
          <w:lang w:val="uk-UA" w:eastAsia="ru-RU"/>
        </w:rPr>
        <w:t>з</w:t>
      </w:r>
      <w:r w:rsidRPr="00286BD2">
        <w:rPr>
          <w:rFonts w:ascii="Times New Roman" w:eastAsia="Times New Roman" w:hAnsi="Times New Roman" w:cs="Times New Roman"/>
          <w:color w:val="000000"/>
          <w:sz w:val="28"/>
          <w:szCs w:val="28"/>
          <w:lang w:val="uk-UA" w:eastAsia="ru-RU"/>
        </w:rPr>
        <w:t xml:space="preserve">абезпечення </w:t>
      </w:r>
      <w:r>
        <w:rPr>
          <w:rFonts w:ascii="Times New Roman" w:eastAsia="Times New Roman" w:hAnsi="Times New Roman" w:cs="Times New Roman"/>
          <w:color w:val="000000"/>
          <w:sz w:val="28"/>
          <w:szCs w:val="28"/>
          <w:lang w:val="uk-UA" w:eastAsia="ru-RU"/>
        </w:rPr>
        <w:t xml:space="preserve">залучення дітей </w:t>
      </w:r>
      <w:r w:rsidRPr="00B043A3">
        <w:rPr>
          <w:rFonts w:ascii="Times New Roman" w:eastAsia="Times New Roman" w:hAnsi="Times New Roman" w:cs="Times New Roman"/>
          <w:color w:val="000000"/>
          <w:sz w:val="28"/>
          <w:szCs w:val="28"/>
          <w:lang w:val="uk-UA" w:eastAsia="ru-RU"/>
        </w:rPr>
        <w:t xml:space="preserve">дошкільного та шкільного віку </w:t>
      </w:r>
      <w:r>
        <w:rPr>
          <w:rFonts w:ascii="Times New Roman" w:eastAsia="Times New Roman" w:hAnsi="Times New Roman" w:cs="Times New Roman"/>
          <w:color w:val="000000"/>
          <w:sz w:val="28"/>
          <w:szCs w:val="28"/>
          <w:lang w:val="uk-UA" w:eastAsia="ru-RU"/>
        </w:rPr>
        <w:t>з вадами в розвитку до різних форм навчання, позашкільної освіти</w:t>
      </w:r>
      <w:r w:rsidRPr="00B043A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з урахуванням </w:t>
      </w:r>
      <w:r w:rsidRPr="00B043A3">
        <w:rPr>
          <w:rFonts w:ascii="Times New Roman" w:eastAsia="Times New Roman" w:hAnsi="Times New Roman" w:cs="Times New Roman"/>
          <w:color w:val="000000"/>
          <w:sz w:val="28"/>
          <w:szCs w:val="28"/>
          <w:lang w:val="uk-UA" w:eastAsia="ru-RU"/>
        </w:rPr>
        <w:t>їх</w:t>
      </w:r>
      <w:r>
        <w:rPr>
          <w:rFonts w:ascii="Times New Roman" w:eastAsia="Times New Roman" w:hAnsi="Times New Roman" w:cs="Times New Roman"/>
          <w:color w:val="000000"/>
          <w:sz w:val="28"/>
          <w:szCs w:val="28"/>
          <w:lang w:val="uk-UA" w:eastAsia="ru-RU"/>
        </w:rPr>
        <w:t>ніх</w:t>
      </w:r>
      <w:r w:rsidRPr="00B043A3">
        <w:rPr>
          <w:rFonts w:ascii="Times New Roman" w:eastAsia="Times New Roman" w:hAnsi="Times New Roman" w:cs="Times New Roman"/>
          <w:color w:val="000000"/>
          <w:sz w:val="28"/>
          <w:szCs w:val="28"/>
          <w:lang w:val="uk-UA" w:eastAsia="ru-RU"/>
        </w:rPr>
        <w:t xml:space="preserve"> можливостей та здібностей</w:t>
      </w:r>
      <w:r>
        <w:rPr>
          <w:rFonts w:ascii="Times New Roman" w:eastAsia="Times New Roman" w:hAnsi="Times New Roman" w:cs="Times New Roman"/>
          <w:color w:val="000000"/>
          <w:sz w:val="28"/>
          <w:szCs w:val="28"/>
          <w:lang w:val="uk-UA" w:eastAsia="ru-RU"/>
        </w:rPr>
        <w:t xml:space="preserve">, стану здоров’я; </w:t>
      </w:r>
      <w:r>
        <w:rPr>
          <w:rFonts w:ascii="Arial" w:eastAsia="Times New Roman" w:hAnsi="Arial" w:cs="Arial"/>
          <w:color w:val="181818"/>
          <w:sz w:val="28"/>
          <w:szCs w:val="28"/>
          <w:lang w:val="uk-UA" w:eastAsia="ru-RU"/>
        </w:rPr>
        <w:t>р</w:t>
      </w:r>
      <w:r>
        <w:rPr>
          <w:rFonts w:ascii="Times New Roman" w:eastAsia="Times New Roman" w:hAnsi="Times New Roman" w:cs="Times New Roman"/>
          <w:color w:val="000000"/>
          <w:sz w:val="28"/>
          <w:szCs w:val="28"/>
          <w:lang w:val="uk-UA" w:eastAsia="ru-RU"/>
        </w:rPr>
        <w:t>озробка перспективного плану</w:t>
      </w:r>
      <w:r w:rsidRPr="00B043A3">
        <w:rPr>
          <w:rFonts w:ascii="Times New Roman" w:eastAsia="Times New Roman" w:hAnsi="Times New Roman" w:cs="Times New Roman"/>
          <w:color w:val="000000"/>
          <w:sz w:val="28"/>
          <w:szCs w:val="28"/>
          <w:lang w:val="uk-UA" w:eastAsia="ru-RU"/>
        </w:rPr>
        <w:t xml:space="preserve"> роз</w:t>
      </w:r>
      <w:r>
        <w:rPr>
          <w:rFonts w:ascii="Times New Roman" w:eastAsia="Times New Roman" w:hAnsi="Times New Roman" w:cs="Times New Roman"/>
          <w:color w:val="000000"/>
          <w:sz w:val="28"/>
          <w:szCs w:val="28"/>
          <w:lang w:val="uk-UA" w:eastAsia="ru-RU"/>
        </w:rPr>
        <w:t xml:space="preserve">ширення </w:t>
      </w:r>
      <w:r w:rsidRPr="00B043A3">
        <w:rPr>
          <w:rFonts w:ascii="Times New Roman" w:eastAsia="Times New Roman" w:hAnsi="Times New Roman" w:cs="Times New Roman"/>
          <w:color w:val="000000"/>
          <w:sz w:val="28"/>
          <w:szCs w:val="28"/>
          <w:lang w:val="uk-UA" w:eastAsia="ru-RU"/>
        </w:rPr>
        <w:t xml:space="preserve"> мережі загальноосвітніх закладів з інтегрованим </w:t>
      </w:r>
      <w:r>
        <w:rPr>
          <w:rFonts w:ascii="Times New Roman" w:eastAsia="Times New Roman" w:hAnsi="Times New Roman" w:cs="Times New Roman"/>
          <w:color w:val="000000"/>
          <w:sz w:val="28"/>
          <w:szCs w:val="28"/>
          <w:lang w:val="uk-UA" w:eastAsia="ru-RU"/>
        </w:rPr>
        <w:t xml:space="preserve">та </w:t>
      </w:r>
      <w:r w:rsidRPr="00B043A3">
        <w:rPr>
          <w:rFonts w:ascii="Times New Roman" w:eastAsia="Times New Roman" w:hAnsi="Times New Roman" w:cs="Times New Roman"/>
          <w:color w:val="000000"/>
          <w:sz w:val="28"/>
          <w:szCs w:val="28"/>
          <w:lang w:val="uk-UA" w:eastAsia="ru-RU"/>
        </w:rPr>
        <w:t xml:space="preserve">інклюзивним </w:t>
      </w:r>
      <w:r>
        <w:rPr>
          <w:rFonts w:ascii="Times New Roman" w:eastAsia="Times New Roman" w:hAnsi="Times New Roman" w:cs="Times New Roman"/>
          <w:color w:val="000000"/>
          <w:sz w:val="28"/>
          <w:szCs w:val="28"/>
          <w:lang w:val="uk-UA" w:eastAsia="ru-RU"/>
        </w:rPr>
        <w:t>навчанням відповідо до</w:t>
      </w:r>
      <w:r w:rsidRPr="00B043A3">
        <w:rPr>
          <w:rFonts w:ascii="Times New Roman" w:eastAsia="Times New Roman" w:hAnsi="Times New Roman" w:cs="Times New Roman"/>
          <w:color w:val="000000"/>
          <w:sz w:val="28"/>
          <w:szCs w:val="28"/>
          <w:lang w:val="uk-UA" w:eastAsia="ru-RU"/>
        </w:rPr>
        <w:t xml:space="preserve"> контингенту дітей з</w:t>
      </w:r>
      <w:r>
        <w:rPr>
          <w:rFonts w:ascii="Times New Roman" w:eastAsia="Times New Roman" w:hAnsi="Times New Roman" w:cs="Times New Roman"/>
          <w:color w:val="000000"/>
          <w:sz w:val="28"/>
          <w:szCs w:val="28"/>
          <w:lang w:val="uk-UA" w:eastAsia="ru-RU"/>
        </w:rPr>
        <w:t xml:space="preserve"> ООП; укладання угод</w:t>
      </w:r>
      <w:r w:rsidRPr="00B043A3">
        <w:rPr>
          <w:rFonts w:ascii="Times New Roman" w:eastAsia="Times New Roman" w:hAnsi="Times New Roman" w:cs="Times New Roman"/>
          <w:color w:val="000000"/>
          <w:sz w:val="28"/>
          <w:szCs w:val="28"/>
          <w:lang w:val="uk-UA" w:eastAsia="ru-RU"/>
        </w:rPr>
        <w:t xml:space="preserve"> між загальноосвітніми </w:t>
      </w:r>
      <w:r w:rsidRPr="00B043A3">
        <w:rPr>
          <w:rFonts w:ascii="Times New Roman" w:eastAsia="Times New Roman" w:hAnsi="Times New Roman" w:cs="Times New Roman"/>
          <w:color w:val="000000"/>
          <w:sz w:val="28"/>
          <w:szCs w:val="28"/>
          <w:lang w:val="uk-UA" w:eastAsia="ru-RU"/>
        </w:rPr>
        <w:lastRenderedPageBreak/>
        <w:t>школами-інтернатами</w:t>
      </w:r>
      <w:r w:rsidRPr="00286BD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спеціального типу</w:t>
      </w:r>
      <w:r w:rsidRPr="00B043A3">
        <w:rPr>
          <w:rFonts w:ascii="Times New Roman" w:eastAsia="Times New Roman" w:hAnsi="Times New Roman" w:cs="Times New Roman"/>
          <w:color w:val="000000"/>
          <w:sz w:val="28"/>
          <w:szCs w:val="28"/>
          <w:lang w:val="uk-UA" w:eastAsia="ru-RU"/>
        </w:rPr>
        <w:t xml:space="preserve">, навчально-загальноосвітніми школами </w:t>
      </w:r>
      <w:r>
        <w:rPr>
          <w:rFonts w:ascii="Times New Roman" w:eastAsia="Times New Roman" w:hAnsi="Times New Roman" w:cs="Times New Roman"/>
          <w:color w:val="000000"/>
          <w:sz w:val="28"/>
          <w:szCs w:val="28"/>
          <w:lang w:val="uk-UA" w:eastAsia="ru-RU"/>
        </w:rPr>
        <w:t xml:space="preserve">та </w:t>
      </w:r>
      <w:r w:rsidRPr="00B043A3">
        <w:rPr>
          <w:rFonts w:ascii="Times New Roman" w:eastAsia="Times New Roman" w:hAnsi="Times New Roman" w:cs="Times New Roman"/>
          <w:color w:val="000000"/>
          <w:sz w:val="28"/>
          <w:szCs w:val="28"/>
          <w:lang w:val="uk-UA" w:eastAsia="ru-RU"/>
        </w:rPr>
        <w:t xml:space="preserve">реабілітаційними центрами </w:t>
      </w:r>
      <w:r>
        <w:rPr>
          <w:rFonts w:ascii="Times New Roman" w:eastAsia="Times New Roman" w:hAnsi="Times New Roman" w:cs="Times New Roman"/>
          <w:color w:val="000000"/>
          <w:sz w:val="28"/>
          <w:szCs w:val="28"/>
          <w:lang w:val="uk-UA" w:eastAsia="ru-RU"/>
        </w:rPr>
        <w:t>у наданні консультацій</w:t>
      </w:r>
      <w:r w:rsidRPr="00B043A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педагогогам та корекційно-реабілітаційного</w:t>
      </w:r>
      <w:r w:rsidRPr="00B043A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сприяння </w:t>
      </w:r>
      <w:r w:rsidRPr="00B043A3">
        <w:rPr>
          <w:rFonts w:ascii="Times New Roman" w:eastAsia="Times New Roman" w:hAnsi="Times New Roman" w:cs="Times New Roman"/>
          <w:color w:val="000000"/>
          <w:sz w:val="28"/>
          <w:szCs w:val="28"/>
          <w:lang w:val="uk-UA" w:eastAsia="ru-RU"/>
        </w:rPr>
        <w:t xml:space="preserve">в класах з інклюзивним навчанням дітям з </w:t>
      </w:r>
      <w:r>
        <w:rPr>
          <w:rFonts w:ascii="Times New Roman" w:eastAsia="Times New Roman" w:hAnsi="Times New Roman" w:cs="Times New Roman"/>
          <w:color w:val="000000"/>
          <w:sz w:val="28"/>
          <w:szCs w:val="28"/>
          <w:lang w:val="uk-UA" w:eastAsia="ru-RU"/>
        </w:rPr>
        <w:t>особливими освітніми потребами</w:t>
      </w:r>
      <w:r w:rsidR="00563229" w:rsidRPr="00563229">
        <w:t xml:space="preserve"> </w:t>
      </w:r>
      <w:r w:rsidR="00563229">
        <w:rPr>
          <w:rFonts w:ascii="Times New Roman" w:eastAsia="Times New Roman" w:hAnsi="Times New Roman" w:cs="Times New Roman"/>
          <w:color w:val="000000"/>
          <w:sz w:val="28"/>
          <w:szCs w:val="28"/>
          <w:lang w:val="uk-UA" w:eastAsia="ru-RU"/>
        </w:rPr>
        <w:t>[67</w:t>
      </w:r>
      <w:r w:rsidR="00563229" w:rsidRPr="00563229">
        <w:rPr>
          <w:rFonts w:ascii="Times New Roman" w:eastAsia="Times New Roman" w:hAnsi="Times New Roman" w:cs="Times New Roman"/>
          <w:color w:val="000000"/>
          <w:sz w:val="28"/>
          <w:szCs w:val="28"/>
          <w:lang w:val="uk-UA" w:eastAsia="ru-RU"/>
        </w:rPr>
        <w:t>].</w:t>
      </w:r>
    </w:p>
    <w:p w14:paraId="60251857" w14:textId="38FD2A00" w:rsidR="000715DA" w:rsidRPr="00190E76" w:rsidRDefault="000715DA" w:rsidP="000715DA">
      <w:pPr>
        <w:shd w:val="clear" w:color="auto" w:fill="FFFFFF"/>
        <w:spacing w:after="0" w:line="360" w:lineRule="auto"/>
        <w:ind w:firstLine="709"/>
        <w:jc w:val="both"/>
        <w:rPr>
          <w:rFonts w:ascii="Times New Roman" w:eastAsia="Times New Roman" w:hAnsi="Times New Roman" w:cs="Times New Roman"/>
          <w:color w:val="181818"/>
          <w:sz w:val="28"/>
          <w:szCs w:val="28"/>
          <w:lang w:val="uk-UA" w:eastAsia="ru-RU"/>
        </w:rPr>
      </w:pPr>
      <w:r w:rsidRPr="00190E76">
        <w:rPr>
          <w:rFonts w:ascii="Times New Roman" w:eastAsia="Times New Roman" w:hAnsi="Times New Roman" w:cs="Times New Roman"/>
          <w:color w:val="000000"/>
          <w:sz w:val="28"/>
          <w:szCs w:val="28"/>
          <w:lang w:val="uk-UA" w:eastAsia="ru-RU"/>
        </w:rPr>
        <w:t>Наказ МОН України «Про затвердження заходів щодо впровадження інклюзивного навчання в дошкільних та загальноосвітніх навчальних з</w:t>
      </w:r>
      <w:r w:rsidRPr="0064531D">
        <w:rPr>
          <w:rFonts w:ascii="Times New Roman" w:eastAsia="Times New Roman" w:hAnsi="Times New Roman" w:cs="Times New Roman"/>
          <w:color w:val="000000"/>
          <w:sz w:val="28"/>
          <w:szCs w:val="28"/>
          <w:lang w:val="uk-UA" w:eastAsia="ru-RU"/>
        </w:rPr>
        <w:t xml:space="preserve">акладах на період до 2015 року» </w:t>
      </w:r>
      <w:r w:rsidRPr="00190E76">
        <w:rPr>
          <w:rFonts w:ascii="Times New Roman" w:eastAsia="Times New Roman" w:hAnsi="Times New Roman" w:cs="Times New Roman"/>
          <w:color w:val="000000"/>
          <w:sz w:val="28"/>
          <w:szCs w:val="28"/>
          <w:lang w:val="uk-UA" w:eastAsia="ru-RU"/>
        </w:rPr>
        <w:t>від 23 липня 2013 року №1034</w:t>
      </w:r>
      <w:r>
        <w:rPr>
          <w:rFonts w:ascii="Times New Roman" w:eastAsia="Times New Roman" w:hAnsi="Times New Roman" w:cs="Times New Roman"/>
          <w:color w:val="000000"/>
          <w:sz w:val="28"/>
          <w:szCs w:val="28"/>
          <w:lang w:val="uk-UA" w:eastAsia="ru-RU"/>
        </w:rPr>
        <w:t xml:space="preserve"> наголошує на </w:t>
      </w:r>
      <w:r>
        <w:rPr>
          <w:rFonts w:ascii="Times New Roman" w:eastAsia="Times New Roman" w:hAnsi="Times New Roman" w:cs="Times New Roman"/>
          <w:color w:val="181818"/>
          <w:sz w:val="28"/>
          <w:szCs w:val="28"/>
          <w:lang w:val="uk-UA" w:eastAsia="ru-RU"/>
        </w:rPr>
        <w:t>в</w:t>
      </w:r>
      <w:r>
        <w:rPr>
          <w:rFonts w:ascii="Times New Roman" w:eastAsia="Times New Roman" w:hAnsi="Times New Roman" w:cs="Times New Roman"/>
          <w:color w:val="000000"/>
          <w:sz w:val="28"/>
          <w:szCs w:val="28"/>
          <w:lang w:val="uk-UA" w:eastAsia="ru-RU"/>
        </w:rPr>
        <w:t>несенні змін</w:t>
      </w:r>
      <w:r w:rsidRPr="00190E76">
        <w:rPr>
          <w:rFonts w:ascii="Times New Roman" w:eastAsia="Times New Roman" w:hAnsi="Times New Roman" w:cs="Times New Roman"/>
          <w:color w:val="000000"/>
          <w:sz w:val="28"/>
          <w:szCs w:val="28"/>
          <w:lang w:val="uk-UA" w:eastAsia="ru-RU"/>
        </w:rPr>
        <w:t xml:space="preserve"> до регіональних програм розвитку освіти </w:t>
      </w:r>
      <w:r>
        <w:rPr>
          <w:rFonts w:ascii="Times New Roman" w:eastAsia="Times New Roman" w:hAnsi="Times New Roman" w:cs="Times New Roman"/>
          <w:color w:val="000000"/>
          <w:sz w:val="28"/>
          <w:szCs w:val="28"/>
          <w:lang w:val="uk-UA" w:eastAsia="ru-RU"/>
        </w:rPr>
        <w:t>про інклюзивне</w:t>
      </w:r>
      <w:r w:rsidRPr="00190E76">
        <w:rPr>
          <w:rFonts w:ascii="Times New Roman" w:eastAsia="Times New Roman" w:hAnsi="Times New Roman" w:cs="Times New Roman"/>
          <w:color w:val="000000"/>
          <w:sz w:val="28"/>
          <w:szCs w:val="28"/>
          <w:lang w:val="uk-UA" w:eastAsia="ru-RU"/>
        </w:rPr>
        <w:t xml:space="preserve"> навчання у </w:t>
      </w:r>
      <w:r w:rsidRPr="00190E76">
        <w:rPr>
          <w:rFonts w:ascii="Times New Roman" w:eastAsia="Times New Roman" w:hAnsi="Times New Roman" w:cs="Times New Roman"/>
          <w:color w:val="181818"/>
          <w:sz w:val="28"/>
          <w:szCs w:val="28"/>
          <w:lang w:val="uk-UA" w:eastAsia="ru-RU"/>
        </w:rPr>
        <w:t>загальноосвітніх</w:t>
      </w:r>
      <w:r w:rsidRPr="00190E7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та </w:t>
      </w:r>
      <w:r w:rsidRPr="00190E76">
        <w:rPr>
          <w:rFonts w:ascii="Times New Roman" w:eastAsia="Times New Roman" w:hAnsi="Times New Roman" w:cs="Times New Roman"/>
          <w:color w:val="000000"/>
          <w:sz w:val="28"/>
          <w:szCs w:val="28"/>
          <w:lang w:val="uk-UA" w:eastAsia="ru-RU"/>
        </w:rPr>
        <w:t>до</w:t>
      </w:r>
      <w:r>
        <w:rPr>
          <w:rFonts w:ascii="Times New Roman" w:eastAsia="Times New Roman" w:hAnsi="Times New Roman" w:cs="Times New Roman"/>
          <w:color w:val="181818"/>
          <w:sz w:val="28"/>
          <w:szCs w:val="28"/>
          <w:lang w:val="uk-UA" w:eastAsia="ru-RU"/>
        </w:rPr>
        <w:t>шкільних</w:t>
      </w:r>
      <w:r w:rsidRPr="00190E76">
        <w:rPr>
          <w:rFonts w:ascii="Times New Roman" w:eastAsia="Times New Roman" w:hAnsi="Times New Roman" w:cs="Times New Roman"/>
          <w:color w:val="181818"/>
          <w:sz w:val="28"/>
          <w:szCs w:val="28"/>
          <w:lang w:val="uk-UA" w:eastAsia="ru-RU"/>
        </w:rPr>
        <w:t xml:space="preserve"> навчальних закладах </w:t>
      </w:r>
      <w:r>
        <w:rPr>
          <w:rFonts w:ascii="Times New Roman" w:eastAsia="Times New Roman" w:hAnsi="Times New Roman" w:cs="Times New Roman"/>
          <w:color w:val="181818"/>
          <w:sz w:val="28"/>
          <w:szCs w:val="28"/>
          <w:lang w:val="uk-UA" w:eastAsia="ru-RU"/>
        </w:rPr>
        <w:t xml:space="preserve">упродовж 2013-2015 рр.; </w:t>
      </w:r>
      <w:r>
        <w:rPr>
          <w:rFonts w:ascii="Times New Roman" w:eastAsia="Times New Roman" w:hAnsi="Times New Roman" w:cs="Times New Roman"/>
          <w:color w:val="000000"/>
          <w:sz w:val="28"/>
          <w:szCs w:val="28"/>
          <w:lang w:val="uk-UA" w:eastAsia="ru-RU"/>
        </w:rPr>
        <w:t>забезпеченні</w:t>
      </w:r>
      <w:r w:rsidRPr="00190E76">
        <w:rPr>
          <w:rFonts w:ascii="Times New Roman" w:eastAsia="Times New Roman" w:hAnsi="Times New Roman" w:cs="Times New Roman"/>
          <w:color w:val="000000"/>
          <w:sz w:val="28"/>
          <w:szCs w:val="28"/>
          <w:lang w:val="uk-UA" w:eastAsia="ru-RU"/>
        </w:rPr>
        <w:t xml:space="preserve"> педагогічними працівниками, які працюють з дітьми з </w:t>
      </w:r>
      <w:r>
        <w:rPr>
          <w:rFonts w:ascii="Times New Roman" w:eastAsia="Times New Roman" w:hAnsi="Times New Roman" w:cs="Times New Roman"/>
          <w:color w:val="000000"/>
          <w:sz w:val="28"/>
          <w:szCs w:val="28"/>
          <w:lang w:val="uk-UA" w:eastAsia="ru-RU"/>
        </w:rPr>
        <w:t xml:space="preserve">ООП </w:t>
      </w:r>
      <w:r w:rsidRPr="00190E76">
        <w:rPr>
          <w:rFonts w:ascii="Times New Roman" w:eastAsia="Times New Roman" w:hAnsi="Times New Roman" w:cs="Times New Roman"/>
          <w:color w:val="000000"/>
          <w:sz w:val="28"/>
          <w:szCs w:val="28"/>
          <w:lang w:val="uk-UA" w:eastAsia="ru-RU"/>
        </w:rPr>
        <w:t xml:space="preserve">в </w:t>
      </w:r>
      <w:r>
        <w:rPr>
          <w:rFonts w:ascii="Times New Roman" w:eastAsia="Times New Roman" w:hAnsi="Times New Roman" w:cs="Times New Roman"/>
          <w:color w:val="000000"/>
          <w:sz w:val="28"/>
          <w:szCs w:val="28"/>
          <w:lang w:val="uk-UA" w:eastAsia="ru-RU"/>
        </w:rPr>
        <w:t xml:space="preserve">різних </w:t>
      </w:r>
      <w:r w:rsidRPr="00190E76">
        <w:rPr>
          <w:rFonts w:ascii="Times New Roman" w:eastAsia="Times New Roman" w:hAnsi="Times New Roman" w:cs="Times New Roman"/>
          <w:color w:val="000000"/>
          <w:sz w:val="28"/>
          <w:szCs w:val="28"/>
          <w:lang w:val="uk-UA" w:eastAsia="ru-RU"/>
        </w:rPr>
        <w:t>навчальних закладах</w:t>
      </w:r>
      <w:r>
        <w:rPr>
          <w:rFonts w:ascii="Times New Roman" w:eastAsia="Times New Roman" w:hAnsi="Times New Roman" w:cs="Times New Roman"/>
          <w:color w:val="000000"/>
          <w:sz w:val="28"/>
          <w:szCs w:val="28"/>
          <w:lang w:val="uk-UA" w:eastAsia="ru-RU"/>
        </w:rPr>
        <w:t>,</w:t>
      </w:r>
      <w:r w:rsidRPr="00190E76">
        <w:rPr>
          <w:rFonts w:ascii="Times New Roman" w:eastAsia="Times New Roman" w:hAnsi="Times New Roman" w:cs="Times New Roman"/>
          <w:color w:val="000000"/>
          <w:sz w:val="28"/>
          <w:szCs w:val="28"/>
          <w:lang w:val="uk-UA" w:eastAsia="ru-RU"/>
        </w:rPr>
        <w:t xml:space="preserve"> проходження курсів підвищення кваліфікації</w:t>
      </w:r>
      <w:r>
        <w:rPr>
          <w:rFonts w:ascii="Times New Roman" w:eastAsia="Times New Roman" w:hAnsi="Times New Roman" w:cs="Times New Roman"/>
          <w:color w:val="000000"/>
          <w:sz w:val="28"/>
          <w:szCs w:val="28"/>
          <w:lang w:val="uk-UA" w:eastAsia="ru-RU"/>
        </w:rPr>
        <w:t>; організації</w:t>
      </w:r>
      <w:r w:rsidRPr="00190E76">
        <w:rPr>
          <w:rFonts w:ascii="Times New Roman" w:eastAsia="Times New Roman" w:hAnsi="Times New Roman" w:cs="Times New Roman"/>
          <w:color w:val="000000"/>
          <w:sz w:val="28"/>
          <w:szCs w:val="28"/>
          <w:lang w:val="uk-UA" w:eastAsia="ru-RU"/>
        </w:rPr>
        <w:t xml:space="preserve"> системної </w:t>
      </w:r>
      <w:r>
        <w:rPr>
          <w:rFonts w:ascii="Times New Roman" w:eastAsia="Times New Roman" w:hAnsi="Times New Roman" w:cs="Times New Roman"/>
          <w:color w:val="000000"/>
          <w:sz w:val="28"/>
          <w:szCs w:val="28"/>
          <w:lang w:val="uk-UA" w:eastAsia="ru-RU"/>
        </w:rPr>
        <w:t>реабілітаційно-корекційної</w:t>
      </w:r>
      <w:r w:rsidRPr="00190E76">
        <w:rPr>
          <w:rFonts w:ascii="Times New Roman" w:eastAsia="Times New Roman" w:hAnsi="Times New Roman" w:cs="Times New Roman"/>
          <w:color w:val="000000"/>
          <w:sz w:val="28"/>
          <w:szCs w:val="28"/>
          <w:lang w:val="uk-UA" w:eastAsia="ru-RU"/>
        </w:rPr>
        <w:t xml:space="preserve"> допомоги дітям з </w:t>
      </w:r>
      <w:r>
        <w:rPr>
          <w:rFonts w:ascii="Times New Roman" w:eastAsia="Times New Roman" w:hAnsi="Times New Roman" w:cs="Times New Roman"/>
          <w:color w:val="000000"/>
          <w:sz w:val="28"/>
          <w:szCs w:val="28"/>
          <w:lang w:val="uk-UA" w:eastAsia="ru-RU"/>
        </w:rPr>
        <w:t xml:space="preserve">вадами у психофізичному розвитку, які навчаються у </w:t>
      </w:r>
      <w:r w:rsidRPr="00190E76">
        <w:rPr>
          <w:rFonts w:ascii="Times New Roman" w:eastAsia="Times New Roman" w:hAnsi="Times New Roman" w:cs="Times New Roman"/>
          <w:color w:val="000000"/>
          <w:sz w:val="28"/>
          <w:szCs w:val="28"/>
          <w:lang w:val="uk-UA" w:eastAsia="ru-RU"/>
        </w:rPr>
        <w:t>і</w:t>
      </w:r>
      <w:r>
        <w:rPr>
          <w:rFonts w:ascii="Times New Roman" w:eastAsia="Times New Roman" w:hAnsi="Times New Roman" w:cs="Times New Roman"/>
          <w:color w:val="000000"/>
          <w:sz w:val="28"/>
          <w:szCs w:val="28"/>
          <w:lang w:val="uk-UA" w:eastAsia="ru-RU"/>
        </w:rPr>
        <w:t xml:space="preserve">нклюзивнх </w:t>
      </w:r>
      <w:r w:rsidRPr="00190E76">
        <w:rPr>
          <w:rFonts w:ascii="Times New Roman" w:eastAsia="Times New Roman" w:hAnsi="Times New Roman" w:cs="Times New Roman"/>
          <w:color w:val="000000"/>
          <w:sz w:val="28"/>
          <w:szCs w:val="28"/>
          <w:lang w:val="uk-UA" w:eastAsia="ru-RU"/>
        </w:rPr>
        <w:t xml:space="preserve">класах у загальноосвітніх </w:t>
      </w:r>
      <w:r>
        <w:rPr>
          <w:rFonts w:ascii="Times New Roman" w:eastAsia="Times New Roman" w:hAnsi="Times New Roman" w:cs="Times New Roman"/>
          <w:color w:val="000000"/>
          <w:sz w:val="28"/>
          <w:szCs w:val="28"/>
          <w:lang w:val="uk-UA" w:eastAsia="ru-RU"/>
        </w:rPr>
        <w:t xml:space="preserve">та </w:t>
      </w:r>
      <w:r w:rsidRPr="00190E76">
        <w:rPr>
          <w:rFonts w:ascii="Times New Roman" w:eastAsia="Times New Roman" w:hAnsi="Times New Roman" w:cs="Times New Roman"/>
          <w:color w:val="000000"/>
          <w:sz w:val="28"/>
          <w:szCs w:val="28"/>
          <w:lang w:val="uk-UA" w:eastAsia="ru-RU"/>
        </w:rPr>
        <w:t xml:space="preserve">дошкільних </w:t>
      </w:r>
      <w:r>
        <w:rPr>
          <w:rFonts w:ascii="Times New Roman" w:eastAsia="Times New Roman" w:hAnsi="Times New Roman" w:cs="Times New Roman"/>
          <w:color w:val="000000"/>
          <w:sz w:val="28"/>
          <w:szCs w:val="28"/>
          <w:lang w:val="uk-UA" w:eastAsia="ru-RU"/>
        </w:rPr>
        <w:t xml:space="preserve">освітніх </w:t>
      </w:r>
      <w:r w:rsidRPr="00190E76">
        <w:rPr>
          <w:rFonts w:ascii="Times New Roman" w:eastAsia="Times New Roman" w:hAnsi="Times New Roman" w:cs="Times New Roman"/>
          <w:color w:val="000000"/>
          <w:sz w:val="28"/>
          <w:szCs w:val="28"/>
          <w:lang w:val="uk-UA" w:eastAsia="ru-RU"/>
        </w:rPr>
        <w:t xml:space="preserve">закладах </w:t>
      </w:r>
      <w:r>
        <w:rPr>
          <w:rFonts w:ascii="Times New Roman" w:eastAsia="Times New Roman" w:hAnsi="Times New Roman" w:cs="Times New Roman"/>
          <w:color w:val="000000"/>
          <w:sz w:val="28"/>
          <w:szCs w:val="28"/>
          <w:lang w:val="uk-UA" w:eastAsia="ru-RU"/>
        </w:rPr>
        <w:t>через співпрацю</w:t>
      </w:r>
      <w:r w:rsidRPr="00190E76">
        <w:rPr>
          <w:rFonts w:ascii="Times New Roman" w:eastAsia="Times New Roman" w:hAnsi="Times New Roman" w:cs="Times New Roman"/>
          <w:color w:val="000000"/>
          <w:sz w:val="28"/>
          <w:szCs w:val="28"/>
          <w:lang w:val="uk-UA" w:eastAsia="ru-RU"/>
        </w:rPr>
        <w:t xml:space="preserve"> цих </w:t>
      </w:r>
      <w:r>
        <w:rPr>
          <w:rFonts w:ascii="Times New Roman" w:eastAsia="Times New Roman" w:hAnsi="Times New Roman" w:cs="Times New Roman"/>
          <w:color w:val="000000"/>
          <w:sz w:val="28"/>
          <w:szCs w:val="28"/>
          <w:lang w:val="uk-UA" w:eastAsia="ru-RU"/>
        </w:rPr>
        <w:t xml:space="preserve">установ </w:t>
      </w:r>
      <w:r w:rsidRPr="00190E76">
        <w:rPr>
          <w:rFonts w:ascii="Times New Roman" w:eastAsia="Times New Roman" w:hAnsi="Times New Roman" w:cs="Times New Roman"/>
          <w:color w:val="000000"/>
          <w:sz w:val="28"/>
          <w:szCs w:val="28"/>
          <w:lang w:val="uk-UA" w:eastAsia="ru-RU"/>
        </w:rPr>
        <w:t xml:space="preserve">з спеціальними школами-інтернатами </w:t>
      </w:r>
      <w:r>
        <w:rPr>
          <w:rFonts w:ascii="Times New Roman" w:eastAsia="Times New Roman" w:hAnsi="Times New Roman" w:cs="Times New Roman"/>
          <w:color w:val="000000"/>
          <w:sz w:val="28"/>
          <w:szCs w:val="28"/>
          <w:lang w:val="uk-UA" w:eastAsia="ru-RU"/>
        </w:rPr>
        <w:t xml:space="preserve">та </w:t>
      </w:r>
      <w:r w:rsidRPr="00190E76">
        <w:rPr>
          <w:rFonts w:ascii="Times New Roman" w:eastAsia="Times New Roman" w:hAnsi="Times New Roman" w:cs="Times New Roman"/>
          <w:color w:val="000000"/>
          <w:sz w:val="28"/>
          <w:szCs w:val="28"/>
          <w:lang w:val="uk-UA" w:eastAsia="ru-RU"/>
        </w:rPr>
        <w:t>навчал</w:t>
      </w:r>
      <w:r>
        <w:rPr>
          <w:rFonts w:ascii="Times New Roman" w:eastAsia="Times New Roman" w:hAnsi="Times New Roman" w:cs="Times New Roman"/>
          <w:color w:val="000000"/>
          <w:sz w:val="28"/>
          <w:szCs w:val="28"/>
          <w:lang w:val="uk-UA" w:eastAsia="ru-RU"/>
        </w:rPr>
        <w:t xml:space="preserve">ьно-реабілітаційними центрами; </w:t>
      </w:r>
      <w:r>
        <w:rPr>
          <w:rFonts w:ascii="Times New Roman" w:eastAsia="Times New Roman" w:hAnsi="Times New Roman" w:cs="Times New Roman"/>
          <w:color w:val="181818"/>
          <w:sz w:val="28"/>
          <w:szCs w:val="28"/>
          <w:lang w:val="uk-UA" w:eastAsia="ru-RU"/>
        </w:rPr>
        <w:t>з</w:t>
      </w:r>
      <w:r>
        <w:rPr>
          <w:rFonts w:ascii="Times New Roman" w:eastAsia="Times New Roman" w:hAnsi="Times New Roman" w:cs="Times New Roman"/>
          <w:color w:val="000000"/>
          <w:sz w:val="28"/>
          <w:szCs w:val="28"/>
          <w:lang w:val="uk-UA" w:eastAsia="ru-RU"/>
        </w:rPr>
        <w:t>абезпеченні доступності (архітектурної, інформаційно-технічної</w:t>
      </w:r>
      <w:r w:rsidRPr="00190E76">
        <w:rPr>
          <w:rFonts w:ascii="Times New Roman" w:eastAsia="Times New Roman" w:hAnsi="Times New Roman" w:cs="Times New Roman"/>
          <w:color w:val="000000"/>
          <w:sz w:val="28"/>
          <w:szCs w:val="28"/>
          <w:lang w:val="uk-UA" w:eastAsia="ru-RU"/>
        </w:rPr>
        <w:t>, ка</w:t>
      </w:r>
      <w:r>
        <w:rPr>
          <w:rFonts w:ascii="Times New Roman" w:eastAsia="Times New Roman" w:hAnsi="Times New Roman" w:cs="Times New Roman"/>
          <w:color w:val="000000"/>
          <w:sz w:val="28"/>
          <w:szCs w:val="28"/>
          <w:lang w:val="uk-UA" w:eastAsia="ru-RU"/>
        </w:rPr>
        <w:t>дрового</w:t>
      </w:r>
      <w:r w:rsidRPr="00190E76">
        <w:rPr>
          <w:rFonts w:ascii="Times New Roman" w:eastAsia="Times New Roman" w:hAnsi="Times New Roman" w:cs="Times New Roman"/>
          <w:color w:val="000000"/>
          <w:sz w:val="28"/>
          <w:szCs w:val="28"/>
          <w:lang w:val="uk-UA" w:eastAsia="ru-RU"/>
        </w:rPr>
        <w:t xml:space="preserve"> заб</w:t>
      </w:r>
      <w:r>
        <w:rPr>
          <w:rFonts w:ascii="Times New Roman" w:eastAsia="Times New Roman" w:hAnsi="Times New Roman" w:cs="Times New Roman"/>
          <w:color w:val="000000"/>
          <w:sz w:val="28"/>
          <w:szCs w:val="28"/>
          <w:lang w:val="uk-UA" w:eastAsia="ru-RU"/>
        </w:rPr>
        <w:t>езпечення, навчально-розвивального середовища</w:t>
      </w:r>
      <w:r w:rsidRPr="00190E7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цих різнотипних</w:t>
      </w:r>
      <w:r w:rsidRPr="00190E76">
        <w:rPr>
          <w:rFonts w:ascii="Times New Roman" w:eastAsia="Times New Roman" w:hAnsi="Times New Roman" w:cs="Times New Roman"/>
          <w:color w:val="000000"/>
          <w:sz w:val="28"/>
          <w:szCs w:val="28"/>
          <w:lang w:val="uk-UA" w:eastAsia="ru-RU"/>
        </w:rPr>
        <w:t xml:space="preserve"> закладів для дітей з порушенням</w:t>
      </w:r>
      <w:r>
        <w:rPr>
          <w:rFonts w:ascii="Times New Roman" w:eastAsia="Times New Roman" w:hAnsi="Times New Roman" w:cs="Times New Roman"/>
          <w:color w:val="000000"/>
          <w:sz w:val="28"/>
          <w:szCs w:val="28"/>
          <w:lang w:val="uk-UA" w:eastAsia="ru-RU"/>
        </w:rPr>
        <w:t>и</w:t>
      </w:r>
      <w:r w:rsidRPr="00190E7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 психофізичному розвитку, в тому числі дітей-інвалідів; на налагодженні співпраці</w:t>
      </w:r>
      <w:r w:rsidRPr="00190E76">
        <w:rPr>
          <w:rFonts w:ascii="Times New Roman" w:eastAsia="Times New Roman" w:hAnsi="Times New Roman" w:cs="Times New Roman"/>
          <w:color w:val="000000"/>
          <w:sz w:val="28"/>
          <w:szCs w:val="28"/>
          <w:lang w:val="uk-UA" w:eastAsia="ru-RU"/>
        </w:rPr>
        <w:t xml:space="preserve"> з </w:t>
      </w:r>
      <w:r>
        <w:rPr>
          <w:rFonts w:ascii="Times New Roman" w:eastAsia="Times New Roman" w:hAnsi="Times New Roman" w:cs="Times New Roman"/>
          <w:color w:val="000000"/>
          <w:sz w:val="28"/>
          <w:szCs w:val="28"/>
          <w:lang w:val="uk-UA" w:eastAsia="ru-RU"/>
        </w:rPr>
        <w:t xml:space="preserve"> управлінням</w:t>
      </w:r>
      <w:r w:rsidRPr="00190E76">
        <w:rPr>
          <w:rFonts w:ascii="Times New Roman" w:eastAsia="Times New Roman" w:hAnsi="Times New Roman" w:cs="Times New Roman"/>
          <w:color w:val="000000"/>
          <w:sz w:val="28"/>
          <w:szCs w:val="28"/>
          <w:lang w:val="uk-UA" w:eastAsia="ru-RU"/>
        </w:rPr>
        <w:t xml:space="preserve"> охорони здоров’я, громадськими організаціями, соціального захисту </w:t>
      </w:r>
      <w:r>
        <w:rPr>
          <w:rFonts w:ascii="Times New Roman" w:eastAsia="Times New Roman" w:hAnsi="Times New Roman" w:cs="Times New Roman"/>
          <w:color w:val="000000"/>
          <w:sz w:val="28"/>
          <w:szCs w:val="28"/>
          <w:lang w:val="uk-UA" w:eastAsia="ru-RU"/>
        </w:rPr>
        <w:t>у питаннях</w:t>
      </w:r>
      <w:r w:rsidRPr="00190E7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з </w:t>
      </w:r>
      <w:r w:rsidRPr="00190E76">
        <w:rPr>
          <w:rFonts w:ascii="Times New Roman" w:eastAsia="Times New Roman" w:hAnsi="Times New Roman" w:cs="Times New Roman"/>
          <w:color w:val="000000"/>
          <w:sz w:val="28"/>
          <w:szCs w:val="28"/>
          <w:lang w:val="uk-UA" w:eastAsia="ru-RU"/>
        </w:rPr>
        <w:t>забезпечен</w:t>
      </w:r>
      <w:r>
        <w:rPr>
          <w:rFonts w:ascii="Times New Roman" w:eastAsia="Times New Roman" w:hAnsi="Times New Roman" w:cs="Times New Roman"/>
          <w:color w:val="000000"/>
          <w:sz w:val="28"/>
          <w:szCs w:val="28"/>
          <w:lang w:val="uk-UA" w:eastAsia="ru-RU"/>
        </w:rPr>
        <w:t>ня права на освіту та соціального</w:t>
      </w:r>
      <w:r w:rsidRPr="00190E76">
        <w:rPr>
          <w:rFonts w:ascii="Times New Roman" w:eastAsia="Times New Roman" w:hAnsi="Times New Roman" w:cs="Times New Roman"/>
          <w:color w:val="000000"/>
          <w:sz w:val="28"/>
          <w:szCs w:val="28"/>
          <w:lang w:val="uk-UA" w:eastAsia="ru-RU"/>
        </w:rPr>
        <w:t xml:space="preserve"> захист</w:t>
      </w:r>
      <w:r>
        <w:rPr>
          <w:rFonts w:ascii="Times New Roman" w:eastAsia="Times New Roman" w:hAnsi="Times New Roman" w:cs="Times New Roman"/>
          <w:color w:val="000000"/>
          <w:sz w:val="28"/>
          <w:szCs w:val="28"/>
          <w:lang w:val="uk-UA" w:eastAsia="ru-RU"/>
        </w:rPr>
        <w:t xml:space="preserve">у дітей-інвалідів; на аналізі </w:t>
      </w:r>
      <w:r w:rsidRPr="00190E76">
        <w:rPr>
          <w:rFonts w:ascii="Times New Roman" w:eastAsia="Times New Roman" w:hAnsi="Times New Roman" w:cs="Times New Roman"/>
          <w:color w:val="000000"/>
          <w:sz w:val="28"/>
          <w:szCs w:val="28"/>
          <w:lang w:val="uk-UA" w:eastAsia="ru-RU"/>
        </w:rPr>
        <w:t xml:space="preserve">досвіду роботи </w:t>
      </w:r>
      <w:r>
        <w:rPr>
          <w:rFonts w:ascii="Times New Roman" w:eastAsia="Times New Roman" w:hAnsi="Times New Roman" w:cs="Times New Roman"/>
          <w:color w:val="000000"/>
          <w:sz w:val="28"/>
          <w:szCs w:val="28"/>
          <w:lang w:val="uk-UA" w:eastAsia="ru-RU"/>
        </w:rPr>
        <w:t xml:space="preserve">освітніх </w:t>
      </w:r>
      <w:r w:rsidRPr="00190E76">
        <w:rPr>
          <w:rFonts w:ascii="Times New Roman" w:eastAsia="Times New Roman" w:hAnsi="Times New Roman" w:cs="Times New Roman"/>
          <w:color w:val="000000"/>
          <w:sz w:val="28"/>
          <w:szCs w:val="28"/>
          <w:lang w:val="uk-UA" w:eastAsia="ru-RU"/>
        </w:rPr>
        <w:t>закладів з</w:t>
      </w:r>
      <w:r>
        <w:rPr>
          <w:rFonts w:ascii="Times New Roman" w:eastAsia="Times New Roman" w:hAnsi="Times New Roman" w:cs="Times New Roman"/>
          <w:color w:val="000000"/>
          <w:sz w:val="28"/>
          <w:szCs w:val="28"/>
          <w:lang w:val="uk-UA" w:eastAsia="ru-RU"/>
        </w:rPr>
        <w:t xml:space="preserve"> інклюзивним навчанням, залученні</w:t>
      </w:r>
      <w:r w:rsidRPr="00190E76">
        <w:rPr>
          <w:rFonts w:ascii="Times New Roman" w:eastAsia="Times New Roman" w:hAnsi="Times New Roman" w:cs="Times New Roman"/>
          <w:color w:val="000000"/>
          <w:sz w:val="28"/>
          <w:szCs w:val="28"/>
          <w:lang w:val="uk-UA" w:eastAsia="ru-RU"/>
        </w:rPr>
        <w:t xml:space="preserve"> ЗМІ, видавництва до його висвітлення</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181818"/>
          <w:sz w:val="28"/>
          <w:szCs w:val="28"/>
          <w:lang w:val="uk-UA" w:eastAsia="ru-RU"/>
        </w:rPr>
        <w:t>з</w:t>
      </w:r>
      <w:r>
        <w:rPr>
          <w:rFonts w:ascii="Times New Roman" w:eastAsia="Times New Roman" w:hAnsi="Times New Roman" w:cs="Times New Roman"/>
          <w:color w:val="000000"/>
          <w:sz w:val="28"/>
          <w:szCs w:val="28"/>
          <w:lang w:val="uk-UA" w:eastAsia="ru-RU"/>
        </w:rPr>
        <w:t>апровадженні навчальної дисципліни</w:t>
      </w:r>
      <w:r w:rsidRPr="00190E76">
        <w:rPr>
          <w:rFonts w:ascii="Times New Roman" w:eastAsia="Times New Roman" w:hAnsi="Times New Roman" w:cs="Times New Roman"/>
          <w:color w:val="000000"/>
          <w:sz w:val="28"/>
          <w:szCs w:val="28"/>
          <w:lang w:val="uk-UA" w:eastAsia="ru-RU"/>
        </w:rPr>
        <w:t xml:space="preserve"> «Основи інклюзивної освіти» у всіх</w:t>
      </w:r>
      <w:r>
        <w:rPr>
          <w:rFonts w:ascii="Times New Roman" w:eastAsia="Times New Roman" w:hAnsi="Times New Roman" w:cs="Times New Roman"/>
          <w:color w:val="000000"/>
          <w:sz w:val="28"/>
          <w:szCs w:val="28"/>
          <w:lang w:val="uk-UA" w:eastAsia="ru-RU"/>
        </w:rPr>
        <w:t xml:space="preserve"> ЗВО</w:t>
      </w:r>
      <w:r w:rsidRPr="00190E76">
        <w:rPr>
          <w:rFonts w:ascii="Times New Roman" w:eastAsia="Times New Roman" w:hAnsi="Times New Roman" w:cs="Times New Roman"/>
          <w:color w:val="000000"/>
          <w:sz w:val="28"/>
          <w:szCs w:val="28"/>
          <w:lang w:val="uk-UA" w:eastAsia="ru-RU"/>
        </w:rPr>
        <w:t>, які з</w:t>
      </w:r>
      <w:r>
        <w:rPr>
          <w:rFonts w:ascii="Times New Roman" w:eastAsia="Times New Roman" w:hAnsi="Times New Roman" w:cs="Times New Roman"/>
          <w:color w:val="000000"/>
          <w:sz w:val="28"/>
          <w:szCs w:val="28"/>
          <w:lang w:val="uk-UA" w:eastAsia="ru-RU"/>
        </w:rPr>
        <w:t xml:space="preserve">аймаються </w:t>
      </w:r>
      <w:r w:rsidRPr="00190E7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професійною </w:t>
      </w:r>
      <w:r w:rsidRPr="00190E76">
        <w:rPr>
          <w:rFonts w:ascii="Times New Roman" w:eastAsia="Times New Roman" w:hAnsi="Times New Roman" w:cs="Times New Roman"/>
          <w:color w:val="000000"/>
          <w:sz w:val="28"/>
          <w:szCs w:val="28"/>
          <w:lang w:val="uk-UA" w:eastAsia="ru-RU"/>
        </w:rPr>
        <w:t>підг</w:t>
      </w:r>
      <w:r>
        <w:rPr>
          <w:rFonts w:ascii="Times New Roman" w:eastAsia="Times New Roman" w:hAnsi="Times New Roman" w:cs="Times New Roman"/>
          <w:color w:val="000000"/>
          <w:sz w:val="28"/>
          <w:szCs w:val="28"/>
          <w:lang w:val="uk-UA" w:eastAsia="ru-RU"/>
        </w:rPr>
        <w:t>отовкою педагогічних працівників</w:t>
      </w:r>
      <w:r w:rsidR="00563229" w:rsidRPr="00563229">
        <w:rPr>
          <w:lang w:val="uk-UA"/>
        </w:rPr>
        <w:t xml:space="preserve"> </w:t>
      </w:r>
      <w:r w:rsidR="00563229">
        <w:rPr>
          <w:rFonts w:ascii="Times New Roman" w:eastAsia="Times New Roman" w:hAnsi="Times New Roman" w:cs="Times New Roman"/>
          <w:color w:val="000000"/>
          <w:sz w:val="28"/>
          <w:szCs w:val="28"/>
          <w:lang w:val="uk-UA" w:eastAsia="ru-RU"/>
        </w:rPr>
        <w:t>[33</w:t>
      </w:r>
      <w:r w:rsidR="00563229" w:rsidRPr="00563229">
        <w:rPr>
          <w:rFonts w:ascii="Times New Roman" w:eastAsia="Times New Roman" w:hAnsi="Times New Roman" w:cs="Times New Roman"/>
          <w:color w:val="000000"/>
          <w:sz w:val="28"/>
          <w:szCs w:val="28"/>
          <w:lang w:val="uk-UA" w:eastAsia="ru-RU"/>
        </w:rPr>
        <w:t>].</w:t>
      </w:r>
    </w:p>
    <w:p w14:paraId="0A23B36D" w14:textId="77777777" w:rsidR="000715DA" w:rsidRDefault="000715DA" w:rsidP="000715D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 </w:t>
      </w:r>
      <w:r w:rsidRPr="009025AD">
        <w:rPr>
          <w:rFonts w:ascii="Times New Roman" w:eastAsia="Times New Roman" w:hAnsi="Times New Roman" w:cs="Times New Roman"/>
          <w:color w:val="000000"/>
          <w:sz w:val="28"/>
          <w:szCs w:val="28"/>
          <w:lang w:val="uk-UA" w:eastAsia="ru-RU"/>
        </w:rPr>
        <w:t>Л</w:t>
      </w:r>
      <w:r>
        <w:rPr>
          <w:rFonts w:ascii="Times New Roman" w:eastAsia="Times New Roman" w:hAnsi="Times New Roman" w:cs="Times New Roman"/>
          <w:color w:val="000000"/>
          <w:sz w:val="28"/>
          <w:szCs w:val="28"/>
          <w:lang w:val="uk-UA" w:eastAsia="ru-RU"/>
        </w:rPr>
        <w:t>исті</w:t>
      </w:r>
      <w:r w:rsidRPr="00190E76">
        <w:rPr>
          <w:rFonts w:ascii="Times New Roman" w:eastAsia="Times New Roman" w:hAnsi="Times New Roman" w:cs="Times New Roman"/>
          <w:color w:val="000000"/>
          <w:sz w:val="28"/>
          <w:szCs w:val="28"/>
          <w:lang w:val="uk-UA" w:eastAsia="ru-RU"/>
        </w:rPr>
        <w:t xml:space="preserve"> МОН України «Про організаційно-методичні засади забезпечення права на освіту дітям з особливими освітніми </w:t>
      </w:r>
      <w:r w:rsidRPr="009025AD">
        <w:rPr>
          <w:rFonts w:ascii="Times New Roman" w:eastAsia="Times New Roman" w:hAnsi="Times New Roman" w:cs="Times New Roman"/>
          <w:color w:val="000000"/>
          <w:sz w:val="28"/>
          <w:szCs w:val="28"/>
          <w:lang w:val="uk-UA" w:eastAsia="ru-RU"/>
        </w:rPr>
        <w:t>потребами» від 8 серпня 2013 №1/9- 533</w:t>
      </w:r>
      <w:r>
        <w:rPr>
          <w:rFonts w:ascii="Times New Roman" w:eastAsia="Times New Roman" w:hAnsi="Times New Roman" w:cs="Times New Roman"/>
          <w:color w:val="000000"/>
          <w:sz w:val="28"/>
          <w:szCs w:val="28"/>
          <w:lang w:val="uk-UA" w:eastAsia="ru-RU"/>
        </w:rPr>
        <w:t xml:space="preserve"> визначено такі положення організації освітнього процесу для дітей з ООП:  </w:t>
      </w:r>
    </w:p>
    <w:p w14:paraId="16A70CB4" w14:textId="77777777" w:rsidR="000715DA" w:rsidRPr="00597D9A" w:rsidRDefault="000715DA" w:rsidP="000E00B6">
      <w:pPr>
        <w:pStyle w:val="a3"/>
        <w:numPr>
          <w:ilvl w:val="0"/>
          <w:numId w:val="13"/>
        </w:numPr>
        <w:shd w:val="clear" w:color="auto" w:fill="FFFFFF"/>
        <w:spacing w:line="360" w:lineRule="auto"/>
        <w:jc w:val="both"/>
        <w:rPr>
          <w:rFonts w:ascii="Times New Roman" w:eastAsia="Times New Roman" w:hAnsi="Times New Roman" w:cs="Times New Roman"/>
          <w:color w:val="181818"/>
          <w:sz w:val="28"/>
          <w:szCs w:val="28"/>
          <w:lang w:val="uk-UA" w:eastAsia="ru-RU"/>
        </w:rPr>
      </w:pPr>
      <w:r w:rsidRPr="00597D9A">
        <w:rPr>
          <w:rFonts w:ascii="Times New Roman" w:eastAsia="Times New Roman" w:hAnsi="Times New Roman" w:cs="Times New Roman"/>
          <w:color w:val="000000"/>
          <w:sz w:val="28"/>
          <w:szCs w:val="28"/>
          <w:lang w:val="uk-UA" w:eastAsia="ru-RU"/>
        </w:rPr>
        <w:t xml:space="preserve">тісна взаємодія з ПМПК спеціальних або дошкільних, опорних загальноосвітніх навчальних закладів з інклюзивними класами/групами; </w:t>
      </w:r>
    </w:p>
    <w:p w14:paraId="219F2065" w14:textId="77777777" w:rsidR="000715DA" w:rsidRPr="00AA401E" w:rsidRDefault="000715DA" w:rsidP="000E00B6">
      <w:pPr>
        <w:pStyle w:val="a3"/>
        <w:numPr>
          <w:ilvl w:val="0"/>
          <w:numId w:val="13"/>
        </w:numPr>
        <w:shd w:val="clear" w:color="auto" w:fill="FFFFFF"/>
        <w:spacing w:line="360" w:lineRule="auto"/>
        <w:jc w:val="both"/>
        <w:rPr>
          <w:rFonts w:ascii="Times New Roman" w:eastAsia="Times New Roman" w:hAnsi="Times New Roman" w:cs="Times New Roman"/>
          <w:color w:val="181818"/>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заняття </w:t>
      </w:r>
      <w:r w:rsidRPr="00597D9A">
        <w:rPr>
          <w:rFonts w:ascii="Times New Roman" w:eastAsia="Times New Roman" w:hAnsi="Times New Roman" w:cs="Times New Roman"/>
          <w:color w:val="000000"/>
          <w:sz w:val="28"/>
          <w:szCs w:val="28"/>
          <w:lang w:val="uk-UA" w:eastAsia="ru-RU"/>
        </w:rPr>
        <w:t xml:space="preserve">корекційно-розвиткового характеру  повинні  бути спрямовані на </w:t>
      </w:r>
      <w:r>
        <w:rPr>
          <w:rFonts w:ascii="Times New Roman" w:eastAsia="Times New Roman" w:hAnsi="Times New Roman" w:cs="Times New Roman"/>
          <w:color w:val="000000"/>
          <w:sz w:val="28"/>
          <w:szCs w:val="28"/>
          <w:lang w:val="uk-UA" w:eastAsia="ru-RU"/>
        </w:rPr>
        <w:t xml:space="preserve">розв’язання </w:t>
      </w:r>
      <w:r w:rsidRPr="00597D9A">
        <w:rPr>
          <w:rFonts w:ascii="Times New Roman" w:eastAsia="Times New Roman" w:hAnsi="Times New Roman" w:cs="Times New Roman"/>
          <w:color w:val="000000"/>
          <w:sz w:val="28"/>
          <w:szCs w:val="28"/>
          <w:lang w:val="uk-UA" w:eastAsia="ru-RU"/>
        </w:rPr>
        <w:t xml:space="preserve">специфічних завдань, </w:t>
      </w:r>
      <w:r>
        <w:rPr>
          <w:rFonts w:ascii="Times New Roman" w:eastAsia="Times New Roman" w:hAnsi="Times New Roman" w:cs="Times New Roman"/>
          <w:color w:val="000000"/>
          <w:sz w:val="28"/>
          <w:szCs w:val="28"/>
          <w:lang w:val="uk-UA" w:eastAsia="ru-RU"/>
        </w:rPr>
        <w:t>які зумовлені</w:t>
      </w:r>
      <w:r w:rsidRPr="00597D9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психофізичним розвитком дітей, і реалізуватися через спеціальні</w:t>
      </w:r>
      <w:r w:rsidRPr="00597D9A">
        <w:rPr>
          <w:rFonts w:ascii="Times New Roman" w:eastAsia="Times New Roman" w:hAnsi="Times New Roman" w:cs="Times New Roman"/>
          <w:color w:val="000000"/>
          <w:sz w:val="28"/>
          <w:szCs w:val="28"/>
          <w:lang w:val="uk-UA" w:eastAsia="ru-RU"/>
        </w:rPr>
        <w:t xml:space="preserve"> індивідуальні </w:t>
      </w:r>
      <w:r>
        <w:rPr>
          <w:rFonts w:ascii="Times New Roman" w:eastAsia="Times New Roman" w:hAnsi="Times New Roman" w:cs="Times New Roman"/>
          <w:color w:val="000000"/>
          <w:sz w:val="28"/>
          <w:szCs w:val="28"/>
          <w:lang w:val="uk-UA" w:eastAsia="ru-RU"/>
        </w:rPr>
        <w:t xml:space="preserve">й </w:t>
      </w:r>
      <w:r w:rsidRPr="00597D9A">
        <w:rPr>
          <w:rFonts w:ascii="Times New Roman" w:eastAsia="Times New Roman" w:hAnsi="Times New Roman" w:cs="Times New Roman"/>
          <w:color w:val="000000"/>
          <w:sz w:val="28"/>
          <w:szCs w:val="28"/>
          <w:lang w:val="uk-UA" w:eastAsia="ru-RU"/>
        </w:rPr>
        <w:t xml:space="preserve">групові </w:t>
      </w:r>
      <w:r>
        <w:rPr>
          <w:rFonts w:ascii="Times New Roman" w:eastAsia="Times New Roman" w:hAnsi="Times New Roman" w:cs="Times New Roman"/>
          <w:color w:val="000000"/>
          <w:sz w:val="28"/>
          <w:szCs w:val="28"/>
          <w:lang w:val="uk-UA" w:eastAsia="ru-RU"/>
        </w:rPr>
        <w:t>заняття за напрямками;</w:t>
      </w:r>
    </w:p>
    <w:p w14:paraId="70AA95B6" w14:textId="77777777" w:rsidR="000715DA" w:rsidRPr="00AA401E" w:rsidRDefault="000715DA" w:rsidP="000E00B6">
      <w:pPr>
        <w:pStyle w:val="a3"/>
        <w:numPr>
          <w:ilvl w:val="0"/>
          <w:numId w:val="13"/>
        </w:numPr>
        <w:shd w:val="clear" w:color="auto" w:fill="FFFFFF"/>
        <w:spacing w:line="360" w:lineRule="auto"/>
        <w:jc w:val="both"/>
        <w:rPr>
          <w:rFonts w:ascii="Times New Roman" w:eastAsia="Times New Roman" w:hAnsi="Times New Roman" w:cs="Times New Roman"/>
          <w:color w:val="181818"/>
          <w:sz w:val="28"/>
          <w:szCs w:val="28"/>
          <w:lang w:val="uk-UA" w:eastAsia="ru-RU"/>
        </w:rPr>
      </w:pPr>
      <w:r w:rsidRPr="00190E76">
        <w:rPr>
          <w:rFonts w:ascii="Times New Roman" w:eastAsia="Times New Roman" w:hAnsi="Times New Roman" w:cs="Times New Roman"/>
          <w:color w:val="000000"/>
          <w:sz w:val="28"/>
          <w:szCs w:val="28"/>
          <w:lang w:val="ru-RU" w:eastAsia="ru-RU"/>
        </w:rPr>
        <w:t xml:space="preserve">при </w:t>
      </w:r>
      <w:r>
        <w:rPr>
          <w:rFonts w:ascii="Times New Roman" w:eastAsia="Times New Roman" w:hAnsi="Times New Roman" w:cs="Times New Roman"/>
          <w:color w:val="000000"/>
          <w:sz w:val="28"/>
          <w:szCs w:val="28"/>
          <w:lang w:val="ru-RU" w:eastAsia="ru-RU"/>
        </w:rPr>
        <w:t xml:space="preserve">розробці </w:t>
      </w:r>
      <w:r w:rsidRPr="00190E76">
        <w:rPr>
          <w:rFonts w:ascii="Times New Roman" w:eastAsia="Times New Roman" w:hAnsi="Times New Roman" w:cs="Times New Roman"/>
          <w:color w:val="000000"/>
          <w:sz w:val="28"/>
          <w:szCs w:val="28"/>
          <w:lang w:val="ru-RU" w:eastAsia="ru-RU"/>
        </w:rPr>
        <w:t>індивідуальної навчальної програ</w:t>
      </w:r>
      <w:r w:rsidRPr="00190E76">
        <w:rPr>
          <w:rFonts w:ascii="Times New Roman" w:eastAsia="Times New Roman" w:hAnsi="Times New Roman" w:cs="Times New Roman"/>
          <w:color w:val="181818"/>
          <w:sz w:val="28"/>
          <w:szCs w:val="28"/>
          <w:lang w:val="ru-RU" w:eastAsia="ru-RU"/>
        </w:rPr>
        <w:t>ми</w:t>
      </w:r>
      <w:r w:rsidRPr="00190E76">
        <w:rPr>
          <w:rFonts w:ascii="Times New Roman" w:eastAsia="Times New Roman" w:hAnsi="Times New Roman" w:cs="Times New Roman"/>
          <w:color w:val="000000"/>
          <w:sz w:val="28"/>
          <w:szCs w:val="28"/>
          <w:lang w:val="ru-RU" w:eastAsia="ru-RU"/>
        </w:rPr>
        <w:t xml:space="preserve"> </w:t>
      </w:r>
      <w:r>
        <w:rPr>
          <w:rFonts w:ascii="Times New Roman" w:eastAsia="Times New Roman" w:hAnsi="Times New Roman" w:cs="Times New Roman"/>
          <w:color w:val="000000"/>
          <w:sz w:val="28"/>
          <w:szCs w:val="28"/>
          <w:lang w:val="ru-RU" w:eastAsia="ru-RU"/>
        </w:rPr>
        <w:t xml:space="preserve">та </w:t>
      </w:r>
      <w:r w:rsidRPr="00190E76">
        <w:rPr>
          <w:rFonts w:ascii="Times New Roman" w:eastAsia="Times New Roman" w:hAnsi="Times New Roman" w:cs="Times New Roman"/>
          <w:color w:val="000000"/>
          <w:sz w:val="28"/>
          <w:szCs w:val="28"/>
          <w:lang w:val="ru-RU" w:eastAsia="ru-RU"/>
        </w:rPr>
        <w:t>індивідуального навчально</w:t>
      </w:r>
      <w:r>
        <w:rPr>
          <w:rFonts w:ascii="Times New Roman" w:eastAsia="Times New Roman" w:hAnsi="Times New Roman" w:cs="Times New Roman"/>
          <w:color w:val="000000"/>
          <w:sz w:val="28"/>
          <w:szCs w:val="28"/>
          <w:lang w:val="ru-RU" w:eastAsia="ru-RU"/>
        </w:rPr>
        <w:t xml:space="preserve">го плану неодмінно </w:t>
      </w:r>
      <w:r>
        <w:rPr>
          <w:rFonts w:ascii="Times New Roman" w:eastAsia="Times New Roman" w:hAnsi="Times New Roman" w:cs="Times New Roman"/>
          <w:color w:val="181818"/>
          <w:sz w:val="28"/>
          <w:szCs w:val="28"/>
          <w:lang w:val="ru-RU" w:eastAsia="ru-RU"/>
        </w:rPr>
        <w:t>враховувати висновки та рекомендації</w:t>
      </w:r>
      <w:r w:rsidRPr="00AA401E">
        <w:rPr>
          <w:rFonts w:ascii="Times New Roman" w:eastAsia="Times New Roman" w:hAnsi="Times New Roman" w:cs="Times New Roman"/>
          <w:color w:val="181818"/>
          <w:sz w:val="28"/>
          <w:szCs w:val="28"/>
          <w:lang w:val="ru-RU" w:eastAsia="ru-RU"/>
        </w:rPr>
        <w:t xml:space="preserve"> ПМПК </w:t>
      </w:r>
      <w:r>
        <w:rPr>
          <w:rFonts w:ascii="Times New Roman" w:eastAsia="Times New Roman" w:hAnsi="Times New Roman" w:cs="Times New Roman"/>
          <w:color w:val="181818"/>
          <w:sz w:val="28"/>
          <w:szCs w:val="28"/>
          <w:lang w:val="ru-RU" w:eastAsia="ru-RU"/>
        </w:rPr>
        <w:t xml:space="preserve">у питаннях </w:t>
      </w:r>
      <w:r w:rsidRPr="00AA401E">
        <w:rPr>
          <w:rFonts w:ascii="Times New Roman" w:eastAsia="Times New Roman" w:hAnsi="Times New Roman" w:cs="Times New Roman"/>
          <w:color w:val="181818"/>
          <w:sz w:val="28"/>
          <w:szCs w:val="28"/>
          <w:lang w:val="ru-RU" w:eastAsia="ru-RU"/>
        </w:rPr>
        <w:t xml:space="preserve">вибору для </w:t>
      </w:r>
      <w:r>
        <w:rPr>
          <w:rFonts w:ascii="Times New Roman" w:eastAsia="Times New Roman" w:hAnsi="Times New Roman" w:cs="Times New Roman"/>
          <w:color w:val="181818"/>
          <w:sz w:val="28"/>
          <w:szCs w:val="28"/>
          <w:lang w:val="ru-RU" w:eastAsia="ru-RU"/>
        </w:rPr>
        <w:t xml:space="preserve">учня навчальної програми; </w:t>
      </w:r>
    </w:p>
    <w:p w14:paraId="5B3E4AD8" w14:textId="77777777" w:rsidR="000715DA" w:rsidRPr="00AA401E" w:rsidRDefault="000715DA" w:rsidP="000E00B6">
      <w:pPr>
        <w:pStyle w:val="a3"/>
        <w:numPr>
          <w:ilvl w:val="0"/>
          <w:numId w:val="13"/>
        </w:numPr>
        <w:shd w:val="clear" w:color="auto" w:fill="FFFFFF"/>
        <w:spacing w:line="360" w:lineRule="auto"/>
        <w:jc w:val="both"/>
        <w:rPr>
          <w:rFonts w:ascii="Times New Roman" w:eastAsia="Times New Roman" w:hAnsi="Times New Roman" w:cs="Times New Roman"/>
          <w:color w:val="181818"/>
          <w:sz w:val="28"/>
          <w:szCs w:val="28"/>
          <w:lang w:val="uk-UA" w:eastAsia="ru-RU"/>
        </w:rPr>
      </w:pPr>
      <w:r>
        <w:rPr>
          <w:rFonts w:ascii="Times New Roman" w:eastAsia="Times New Roman" w:hAnsi="Times New Roman" w:cs="Times New Roman"/>
          <w:color w:val="000000"/>
          <w:sz w:val="28"/>
          <w:szCs w:val="28"/>
          <w:lang w:val="uk-UA" w:eastAsia="ru-RU"/>
        </w:rPr>
        <w:t>р</w:t>
      </w:r>
      <w:r w:rsidRPr="00AA401E">
        <w:rPr>
          <w:rFonts w:ascii="Times New Roman" w:eastAsia="Times New Roman" w:hAnsi="Times New Roman" w:cs="Times New Roman"/>
          <w:color w:val="000000"/>
          <w:sz w:val="28"/>
          <w:szCs w:val="28"/>
          <w:lang w:val="uk-UA" w:eastAsia="ru-RU"/>
        </w:rPr>
        <w:t xml:space="preserve">озклад уроків для дітей з </w:t>
      </w:r>
      <w:r>
        <w:rPr>
          <w:rFonts w:ascii="Times New Roman" w:eastAsia="Times New Roman" w:hAnsi="Times New Roman" w:cs="Times New Roman"/>
          <w:color w:val="000000"/>
          <w:sz w:val="28"/>
          <w:szCs w:val="28"/>
          <w:lang w:val="uk-UA" w:eastAsia="ru-RU"/>
        </w:rPr>
        <w:t>ООП потрібно складати згідно з індивідуальними особливостями</w:t>
      </w:r>
      <w:r w:rsidRPr="00AA401E">
        <w:rPr>
          <w:rFonts w:ascii="Times New Roman" w:eastAsia="Times New Roman" w:hAnsi="Times New Roman" w:cs="Times New Roman"/>
          <w:color w:val="000000"/>
          <w:sz w:val="28"/>
          <w:szCs w:val="28"/>
          <w:lang w:val="uk-UA" w:eastAsia="ru-RU"/>
        </w:rPr>
        <w:t xml:space="preserve"> їх</w:t>
      </w:r>
      <w:r>
        <w:rPr>
          <w:rFonts w:ascii="Times New Roman" w:eastAsia="Times New Roman" w:hAnsi="Times New Roman" w:cs="Times New Roman"/>
          <w:color w:val="000000"/>
          <w:sz w:val="28"/>
          <w:szCs w:val="28"/>
          <w:lang w:val="uk-UA" w:eastAsia="ru-RU"/>
        </w:rPr>
        <w:t>ньої</w:t>
      </w:r>
      <w:r w:rsidRPr="00AA401E">
        <w:rPr>
          <w:rFonts w:ascii="Times New Roman" w:eastAsia="Times New Roman" w:hAnsi="Times New Roman" w:cs="Times New Roman"/>
          <w:color w:val="000000"/>
          <w:sz w:val="28"/>
          <w:szCs w:val="28"/>
          <w:lang w:val="uk-UA" w:eastAsia="ru-RU"/>
        </w:rPr>
        <w:t xml:space="preserve"> навчально-п</w:t>
      </w:r>
      <w:r>
        <w:rPr>
          <w:rFonts w:ascii="Times New Roman" w:eastAsia="Times New Roman" w:hAnsi="Times New Roman" w:cs="Times New Roman"/>
          <w:color w:val="000000"/>
          <w:sz w:val="28"/>
          <w:szCs w:val="28"/>
          <w:lang w:val="uk-UA" w:eastAsia="ru-RU"/>
        </w:rPr>
        <w:t>ізнавальної діяльності, динамікою</w:t>
      </w:r>
      <w:r w:rsidRPr="00AA401E">
        <w:rPr>
          <w:rFonts w:ascii="Times New Roman" w:eastAsia="Times New Roman" w:hAnsi="Times New Roman" w:cs="Times New Roman"/>
          <w:color w:val="000000"/>
          <w:sz w:val="28"/>
          <w:szCs w:val="28"/>
          <w:lang w:val="uk-UA" w:eastAsia="ru-RU"/>
        </w:rPr>
        <w:t xml:space="preserve"> працездатності </w:t>
      </w:r>
      <w:r>
        <w:rPr>
          <w:rFonts w:ascii="Times New Roman" w:eastAsia="Times New Roman" w:hAnsi="Times New Roman" w:cs="Times New Roman"/>
          <w:color w:val="000000"/>
          <w:sz w:val="28"/>
          <w:szCs w:val="28"/>
          <w:lang w:val="uk-UA" w:eastAsia="ru-RU"/>
        </w:rPr>
        <w:t>упродовж дня та</w:t>
      </w:r>
      <w:r w:rsidRPr="00AA401E">
        <w:rPr>
          <w:rFonts w:ascii="Times New Roman" w:eastAsia="Times New Roman" w:hAnsi="Times New Roman" w:cs="Times New Roman"/>
          <w:color w:val="000000"/>
          <w:sz w:val="28"/>
          <w:szCs w:val="28"/>
          <w:lang w:val="uk-UA" w:eastAsia="ru-RU"/>
        </w:rPr>
        <w:t xml:space="preserve"> тижня та з дотрима</w:t>
      </w:r>
      <w:r>
        <w:rPr>
          <w:rFonts w:ascii="Times New Roman" w:eastAsia="Times New Roman" w:hAnsi="Times New Roman" w:cs="Times New Roman"/>
          <w:color w:val="000000"/>
          <w:sz w:val="28"/>
          <w:szCs w:val="28"/>
          <w:lang w:val="uk-UA" w:eastAsia="ru-RU"/>
        </w:rPr>
        <w:t xml:space="preserve">нням санітарно-гігієнічних норм; </w:t>
      </w:r>
    </w:p>
    <w:p w14:paraId="7FCA37AD" w14:textId="77777777" w:rsidR="000715DA" w:rsidRPr="00CC6C41" w:rsidRDefault="000715DA" w:rsidP="000E00B6">
      <w:pPr>
        <w:pStyle w:val="a3"/>
        <w:numPr>
          <w:ilvl w:val="0"/>
          <w:numId w:val="13"/>
        </w:numPr>
        <w:shd w:val="clear" w:color="auto" w:fill="FFFFFF"/>
        <w:spacing w:line="360" w:lineRule="auto"/>
        <w:jc w:val="both"/>
        <w:rPr>
          <w:rFonts w:ascii="Times New Roman" w:eastAsia="Times New Roman" w:hAnsi="Times New Roman" w:cs="Times New Roman"/>
          <w:color w:val="181818"/>
          <w:sz w:val="28"/>
          <w:szCs w:val="28"/>
          <w:lang w:val="uk-UA" w:eastAsia="ru-RU"/>
        </w:rPr>
      </w:pPr>
      <w:r>
        <w:rPr>
          <w:rFonts w:ascii="Times New Roman" w:eastAsia="Times New Roman" w:hAnsi="Times New Roman" w:cs="Times New Roman"/>
          <w:color w:val="000000"/>
          <w:sz w:val="28"/>
          <w:szCs w:val="28"/>
          <w:lang w:val="ru-RU" w:eastAsia="ru-RU"/>
        </w:rPr>
        <w:t>недопустимо</w:t>
      </w:r>
      <w:r>
        <w:rPr>
          <w:rFonts w:ascii="Times New Roman" w:eastAsia="Times New Roman" w:hAnsi="Times New Roman" w:cs="Times New Roman"/>
          <w:color w:val="000000"/>
          <w:sz w:val="28"/>
          <w:szCs w:val="28"/>
          <w:lang w:val="uk-UA" w:eastAsia="ru-RU"/>
        </w:rPr>
        <w:t xml:space="preserve"> в</w:t>
      </w:r>
      <w:r>
        <w:rPr>
          <w:rFonts w:ascii="Times New Roman" w:eastAsia="Times New Roman" w:hAnsi="Times New Roman" w:cs="Times New Roman"/>
          <w:color w:val="000000"/>
          <w:sz w:val="28"/>
          <w:szCs w:val="28"/>
          <w:lang w:val="ru-RU" w:eastAsia="ru-RU"/>
        </w:rPr>
        <w:t>ідмовляти</w:t>
      </w:r>
      <w:r w:rsidRPr="00AA401E">
        <w:rPr>
          <w:rFonts w:ascii="Times New Roman" w:eastAsia="Times New Roman" w:hAnsi="Times New Roman" w:cs="Times New Roman"/>
          <w:color w:val="000000"/>
          <w:sz w:val="28"/>
          <w:szCs w:val="28"/>
          <w:lang w:val="ru-RU" w:eastAsia="ru-RU"/>
        </w:rPr>
        <w:t xml:space="preserve"> у зарахуванні до загальноосвітнього навчального закладу дітей з </w:t>
      </w:r>
      <w:r>
        <w:rPr>
          <w:rFonts w:ascii="Times New Roman" w:eastAsia="Times New Roman" w:hAnsi="Times New Roman" w:cs="Times New Roman"/>
          <w:color w:val="000000"/>
          <w:sz w:val="28"/>
          <w:szCs w:val="28"/>
          <w:lang w:val="ru-RU" w:eastAsia="ru-RU"/>
        </w:rPr>
        <w:t xml:space="preserve">ООП </w:t>
      </w:r>
      <w:r w:rsidRPr="00AA401E">
        <w:rPr>
          <w:rFonts w:ascii="Times New Roman" w:eastAsia="Times New Roman" w:hAnsi="Times New Roman" w:cs="Times New Roman"/>
          <w:color w:val="000000"/>
          <w:sz w:val="28"/>
          <w:szCs w:val="28"/>
          <w:lang w:val="ru-RU" w:eastAsia="ru-RU"/>
        </w:rPr>
        <w:t>за наявності рекомендації ПМПК та бажання батьків.</w:t>
      </w:r>
    </w:p>
    <w:p w14:paraId="0BC6E7AE" w14:textId="330C923D" w:rsidR="000715DA" w:rsidRPr="00CC6C41" w:rsidRDefault="000715DA" w:rsidP="000715DA">
      <w:pPr>
        <w:shd w:val="clear" w:color="auto" w:fill="FFFFFF"/>
        <w:spacing w:line="360" w:lineRule="auto"/>
        <w:ind w:firstLine="709"/>
        <w:jc w:val="both"/>
        <w:rPr>
          <w:rFonts w:ascii="Times New Roman" w:eastAsia="Times New Roman" w:hAnsi="Times New Roman" w:cs="Times New Roman"/>
          <w:color w:val="181818"/>
          <w:sz w:val="28"/>
          <w:szCs w:val="28"/>
          <w:lang w:val="uk-UA" w:eastAsia="ru-RU"/>
        </w:rPr>
      </w:pPr>
      <w:r w:rsidRPr="00CC6C41">
        <w:rPr>
          <w:rFonts w:ascii="Times New Roman" w:eastAsia="Times New Roman" w:hAnsi="Times New Roman" w:cs="Times New Roman"/>
          <w:color w:val="181818"/>
          <w:sz w:val="28"/>
          <w:szCs w:val="28"/>
          <w:lang w:val="uk-UA" w:eastAsia="ru-RU"/>
        </w:rPr>
        <w:t xml:space="preserve">Отже, </w:t>
      </w:r>
      <w:r>
        <w:rPr>
          <w:rFonts w:ascii="Times New Roman" w:eastAsia="Times New Roman" w:hAnsi="Times New Roman" w:cs="Times New Roman"/>
          <w:color w:val="181818"/>
          <w:sz w:val="28"/>
          <w:szCs w:val="28"/>
          <w:lang w:val="uk-UA" w:eastAsia="ru-RU"/>
        </w:rPr>
        <w:t>здійснення а</w:t>
      </w:r>
      <w:r w:rsidRPr="00CC6C41">
        <w:rPr>
          <w:rFonts w:ascii="Times New Roman" w:eastAsia="Times New Roman" w:hAnsi="Times New Roman" w:cs="Times New Roman"/>
          <w:color w:val="181818"/>
          <w:sz w:val="28"/>
          <w:szCs w:val="28"/>
          <w:lang w:val="uk-UA" w:eastAsia="ru-RU"/>
        </w:rPr>
        <w:t>наліз</w:t>
      </w:r>
      <w:r>
        <w:rPr>
          <w:rFonts w:ascii="Times New Roman" w:eastAsia="Times New Roman" w:hAnsi="Times New Roman" w:cs="Times New Roman"/>
          <w:color w:val="181818"/>
          <w:sz w:val="28"/>
          <w:szCs w:val="28"/>
          <w:lang w:val="uk-UA" w:eastAsia="ru-RU"/>
        </w:rPr>
        <w:t>у</w:t>
      </w:r>
      <w:r w:rsidRPr="00CC6C41">
        <w:rPr>
          <w:rFonts w:ascii="Times New Roman" w:eastAsia="Times New Roman" w:hAnsi="Times New Roman" w:cs="Times New Roman"/>
          <w:color w:val="181818"/>
          <w:sz w:val="28"/>
          <w:szCs w:val="28"/>
          <w:lang w:val="uk-UA" w:eastAsia="ru-RU"/>
        </w:rPr>
        <w:t xml:space="preserve"> </w:t>
      </w:r>
      <w:r>
        <w:rPr>
          <w:rFonts w:ascii="Times New Roman" w:eastAsia="Times New Roman" w:hAnsi="Times New Roman" w:cs="Times New Roman"/>
          <w:color w:val="181818"/>
          <w:sz w:val="28"/>
          <w:szCs w:val="28"/>
          <w:lang w:val="uk-UA" w:eastAsia="ru-RU"/>
        </w:rPr>
        <w:t>вітчизняної</w:t>
      </w:r>
      <w:r w:rsidRPr="00CC6C41">
        <w:rPr>
          <w:rFonts w:ascii="Times New Roman" w:eastAsia="Times New Roman" w:hAnsi="Times New Roman" w:cs="Times New Roman"/>
          <w:color w:val="181818"/>
          <w:sz w:val="28"/>
          <w:szCs w:val="28"/>
          <w:lang w:val="uk-UA" w:eastAsia="ru-RU"/>
        </w:rPr>
        <w:t xml:space="preserve"> </w:t>
      </w:r>
      <w:r>
        <w:rPr>
          <w:rFonts w:ascii="Times New Roman" w:eastAsia="Times New Roman" w:hAnsi="Times New Roman" w:cs="Times New Roman"/>
          <w:color w:val="181818"/>
          <w:sz w:val="28"/>
          <w:szCs w:val="28"/>
          <w:lang w:val="uk-UA" w:eastAsia="ru-RU"/>
        </w:rPr>
        <w:t>нормативно-правової бази щодо прав дітей, яким потрібна корекція</w:t>
      </w:r>
      <w:r w:rsidRPr="00CC6C41">
        <w:rPr>
          <w:rFonts w:ascii="Times New Roman" w:eastAsia="Times New Roman" w:hAnsi="Times New Roman" w:cs="Times New Roman"/>
          <w:color w:val="181818"/>
          <w:sz w:val="28"/>
          <w:szCs w:val="28"/>
          <w:lang w:val="uk-UA" w:eastAsia="ru-RU"/>
        </w:rPr>
        <w:t xml:space="preserve"> психофізичного розвитку, на освіту, </w:t>
      </w:r>
      <w:r>
        <w:rPr>
          <w:rFonts w:ascii="Times New Roman" w:eastAsia="Times New Roman" w:hAnsi="Times New Roman" w:cs="Times New Roman"/>
          <w:color w:val="181818"/>
          <w:sz w:val="28"/>
          <w:szCs w:val="28"/>
          <w:lang w:val="uk-UA" w:eastAsia="ru-RU"/>
        </w:rPr>
        <w:t>засвідчило</w:t>
      </w:r>
      <w:r w:rsidRPr="00CC6C41">
        <w:rPr>
          <w:rFonts w:ascii="Times New Roman" w:eastAsia="Times New Roman" w:hAnsi="Times New Roman" w:cs="Times New Roman"/>
          <w:color w:val="181818"/>
          <w:sz w:val="28"/>
          <w:szCs w:val="28"/>
          <w:lang w:val="uk-UA" w:eastAsia="ru-RU"/>
        </w:rPr>
        <w:t>, що інклюзивне</w:t>
      </w:r>
      <w:r w:rsidR="00563229">
        <w:rPr>
          <w:rFonts w:ascii="Times New Roman" w:eastAsia="Times New Roman" w:hAnsi="Times New Roman" w:cs="Times New Roman"/>
          <w:color w:val="181818"/>
          <w:sz w:val="28"/>
          <w:szCs w:val="28"/>
          <w:lang w:val="uk-UA" w:eastAsia="ru-RU"/>
        </w:rPr>
        <w:t xml:space="preserve"> навчання </w:t>
      </w:r>
      <w:r w:rsidRPr="00CC6C41">
        <w:rPr>
          <w:rFonts w:ascii="Times New Roman" w:eastAsia="Times New Roman" w:hAnsi="Times New Roman" w:cs="Times New Roman"/>
          <w:color w:val="181818"/>
          <w:sz w:val="28"/>
          <w:szCs w:val="28"/>
          <w:lang w:val="uk-UA" w:eastAsia="ru-RU"/>
        </w:rPr>
        <w:t xml:space="preserve"> є </w:t>
      </w:r>
      <w:r>
        <w:rPr>
          <w:rFonts w:ascii="Times New Roman" w:eastAsia="Times New Roman" w:hAnsi="Times New Roman" w:cs="Times New Roman"/>
          <w:color w:val="181818"/>
          <w:sz w:val="28"/>
          <w:szCs w:val="28"/>
          <w:lang w:val="uk-UA" w:eastAsia="ru-RU"/>
        </w:rPr>
        <w:t>актуальною</w:t>
      </w:r>
      <w:r w:rsidRPr="00CC6C41">
        <w:rPr>
          <w:rFonts w:ascii="Times New Roman" w:eastAsia="Times New Roman" w:hAnsi="Times New Roman" w:cs="Times New Roman"/>
          <w:color w:val="181818"/>
          <w:sz w:val="28"/>
          <w:szCs w:val="28"/>
          <w:lang w:val="uk-UA" w:eastAsia="ru-RU"/>
        </w:rPr>
        <w:t xml:space="preserve"> проблем</w:t>
      </w:r>
      <w:r>
        <w:rPr>
          <w:rFonts w:ascii="Times New Roman" w:eastAsia="Times New Roman" w:hAnsi="Times New Roman" w:cs="Times New Roman"/>
          <w:color w:val="181818"/>
          <w:sz w:val="28"/>
          <w:szCs w:val="28"/>
          <w:lang w:val="uk-UA" w:eastAsia="ru-RU"/>
        </w:rPr>
        <w:t>ою</w:t>
      </w:r>
      <w:r w:rsidRPr="00CC6C41">
        <w:rPr>
          <w:rFonts w:ascii="Times New Roman" w:eastAsia="Times New Roman" w:hAnsi="Times New Roman" w:cs="Times New Roman"/>
          <w:color w:val="181818"/>
          <w:sz w:val="28"/>
          <w:szCs w:val="28"/>
          <w:lang w:val="uk-UA" w:eastAsia="ru-RU"/>
        </w:rPr>
        <w:t xml:space="preserve"> освіти</w:t>
      </w:r>
      <w:r>
        <w:rPr>
          <w:rFonts w:ascii="Times New Roman" w:eastAsia="Times New Roman" w:hAnsi="Times New Roman" w:cs="Times New Roman"/>
          <w:color w:val="181818"/>
          <w:sz w:val="28"/>
          <w:szCs w:val="28"/>
          <w:lang w:val="uk-UA" w:eastAsia="ru-RU"/>
        </w:rPr>
        <w:t xml:space="preserve"> України</w:t>
      </w:r>
      <w:r w:rsidRPr="00CC6C41">
        <w:rPr>
          <w:rFonts w:ascii="Times New Roman" w:eastAsia="Times New Roman" w:hAnsi="Times New Roman" w:cs="Times New Roman"/>
          <w:color w:val="181818"/>
          <w:sz w:val="28"/>
          <w:szCs w:val="28"/>
          <w:lang w:val="uk-UA" w:eastAsia="ru-RU"/>
        </w:rPr>
        <w:t xml:space="preserve">. </w:t>
      </w:r>
      <w:r>
        <w:rPr>
          <w:rFonts w:ascii="Times New Roman" w:eastAsia="Times New Roman" w:hAnsi="Times New Roman" w:cs="Times New Roman"/>
          <w:color w:val="181818"/>
          <w:sz w:val="28"/>
          <w:szCs w:val="28"/>
          <w:lang w:val="uk-UA" w:eastAsia="ru-RU"/>
        </w:rPr>
        <w:t xml:space="preserve">Саме тому </w:t>
      </w:r>
      <w:r w:rsidRPr="00CC6C41">
        <w:rPr>
          <w:rFonts w:ascii="Times New Roman" w:eastAsia="Times New Roman" w:hAnsi="Times New Roman" w:cs="Times New Roman"/>
          <w:color w:val="181818"/>
          <w:sz w:val="28"/>
          <w:szCs w:val="28"/>
          <w:lang w:val="uk-UA" w:eastAsia="ru-RU"/>
        </w:rPr>
        <w:t xml:space="preserve">українське суспільство </w:t>
      </w:r>
      <w:r>
        <w:rPr>
          <w:rFonts w:ascii="Times New Roman" w:eastAsia="Times New Roman" w:hAnsi="Times New Roman" w:cs="Times New Roman"/>
          <w:color w:val="181818"/>
          <w:sz w:val="28"/>
          <w:szCs w:val="28"/>
          <w:lang w:val="uk-UA" w:eastAsia="ru-RU"/>
        </w:rPr>
        <w:t>повинно вирішувати важливі питання</w:t>
      </w:r>
      <w:r w:rsidRPr="00CC6C41">
        <w:rPr>
          <w:rFonts w:ascii="Times New Roman" w:eastAsia="Times New Roman" w:hAnsi="Times New Roman" w:cs="Times New Roman"/>
          <w:color w:val="181818"/>
          <w:sz w:val="28"/>
          <w:szCs w:val="28"/>
          <w:lang w:val="uk-UA" w:eastAsia="ru-RU"/>
        </w:rPr>
        <w:t xml:space="preserve"> щодо модернізації </w:t>
      </w:r>
      <w:r>
        <w:rPr>
          <w:rFonts w:ascii="Times New Roman" w:eastAsia="Times New Roman" w:hAnsi="Times New Roman" w:cs="Times New Roman"/>
          <w:color w:val="181818"/>
          <w:sz w:val="28"/>
          <w:szCs w:val="28"/>
          <w:lang w:val="uk-UA" w:eastAsia="ru-RU"/>
        </w:rPr>
        <w:t xml:space="preserve">нинішньої </w:t>
      </w:r>
      <w:r w:rsidRPr="00CC6C41">
        <w:rPr>
          <w:rFonts w:ascii="Times New Roman" w:eastAsia="Times New Roman" w:hAnsi="Times New Roman" w:cs="Times New Roman"/>
          <w:color w:val="181818"/>
          <w:sz w:val="28"/>
          <w:szCs w:val="28"/>
          <w:lang w:val="uk-UA" w:eastAsia="ru-RU"/>
        </w:rPr>
        <w:t xml:space="preserve">системи освіти </w:t>
      </w:r>
      <w:r>
        <w:rPr>
          <w:rFonts w:ascii="Times New Roman" w:eastAsia="Times New Roman" w:hAnsi="Times New Roman" w:cs="Times New Roman"/>
          <w:color w:val="181818"/>
          <w:sz w:val="28"/>
          <w:szCs w:val="28"/>
          <w:lang w:val="uk-UA" w:eastAsia="ru-RU"/>
        </w:rPr>
        <w:t xml:space="preserve">щодо вдосконалення </w:t>
      </w:r>
      <w:r w:rsidRPr="00CC6C41">
        <w:rPr>
          <w:rFonts w:ascii="Times New Roman" w:eastAsia="Times New Roman" w:hAnsi="Times New Roman" w:cs="Times New Roman"/>
          <w:color w:val="181818"/>
          <w:sz w:val="28"/>
          <w:szCs w:val="28"/>
          <w:lang w:val="uk-UA" w:eastAsia="ru-RU"/>
        </w:rPr>
        <w:t>інклюзивного навчання.</w:t>
      </w:r>
    </w:p>
    <w:p w14:paraId="68B2AD30" w14:textId="0D06E5FC" w:rsidR="000715DA" w:rsidRPr="00A44F67" w:rsidRDefault="000715DA" w:rsidP="000715DA">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F65AAF">
        <w:rPr>
          <w:rFonts w:ascii="Times New Roman" w:eastAsia="Calibri" w:hAnsi="Times New Roman" w:cs="Times New Roman"/>
          <w:sz w:val="28"/>
          <w:szCs w:val="28"/>
          <w:lang w:val="uk-UA"/>
        </w:rPr>
        <w:t>Для забезпечення підготовки вчителів початкових класів до роботи в інк</w:t>
      </w:r>
      <w:r>
        <w:rPr>
          <w:rFonts w:ascii="Times New Roman" w:eastAsia="Calibri" w:hAnsi="Times New Roman" w:cs="Times New Roman"/>
          <w:sz w:val="28"/>
          <w:szCs w:val="28"/>
          <w:lang w:val="uk-UA"/>
        </w:rPr>
        <w:t>люзивному середовищі необхідно: р</w:t>
      </w:r>
      <w:r w:rsidRPr="00A44F67">
        <w:rPr>
          <w:rFonts w:ascii="Times New Roman" w:eastAsia="Calibri" w:hAnsi="Times New Roman" w:cs="Times New Roman"/>
          <w:sz w:val="28"/>
          <w:szCs w:val="28"/>
          <w:lang w:val="uk-UA"/>
        </w:rPr>
        <w:t>озробити та впровадити програми додаткової педагогічної осв</w:t>
      </w:r>
      <w:r>
        <w:rPr>
          <w:rFonts w:ascii="Times New Roman" w:eastAsia="Calibri" w:hAnsi="Times New Roman" w:cs="Times New Roman"/>
          <w:sz w:val="28"/>
          <w:szCs w:val="28"/>
          <w:lang w:val="uk-UA"/>
        </w:rPr>
        <w:t>іти з питань інклюзивної освіти; з</w:t>
      </w:r>
      <w:r w:rsidRPr="00A44F67">
        <w:rPr>
          <w:rFonts w:ascii="Times New Roman" w:eastAsia="Calibri" w:hAnsi="Times New Roman" w:cs="Times New Roman"/>
          <w:sz w:val="28"/>
          <w:szCs w:val="28"/>
          <w:lang w:val="uk-UA"/>
        </w:rPr>
        <w:t>абезпечити психолого-педагогічний супровід вчителів початкових класів, які працюють в інклюзивних класах.</w:t>
      </w:r>
    </w:p>
    <w:p w14:paraId="29AB065F" w14:textId="77777777" w:rsidR="000715DA" w:rsidRDefault="000715DA" w:rsidP="000715DA">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F65AAF">
        <w:rPr>
          <w:rFonts w:ascii="Times New Roman" w:eastAsia="Calibri" w:hAnsi="Times New Roman" w:cs="Times New Roman"/>
          <w:sz w:val="28"/>
          <w:szCs w:val="28"/>
          <w:lang w:val="uk-UA"/>
        </w:rPr>
        <w:t>Реалізація цих заходів сприятиме підготовці кваліфікованих вчителів початкових класів, які зможуть забезпечити якісну освіту для всіх дітей, незалежно від їхніх особливостей.</w:t>
      </w:r>
    </w:p>
    <w:p w14:paraId="5924449C" w14:textId="18338BC1" w:rsidR="009F33EC" w:rsidRPr="00CB61F0" w:rsidRDefault="009F33EC" w:rsidP="000715DA">
      <w:pPr>
        <w:tabs>
          <w:tab w:val="left" w:pos="1230"/>
        </w:tabs>
        <w:spacing w:line="360" w:lineRule="auto"/>
        <w:jc w:val="both"/>
        <w:rPr>
          <w:rFonts w:ascii="Times New Roman" w:eastAsia="Calibri" w:hAnsi="Times New Roman" w:cs="Times New Roman"/>
          <w:sz w:val="28"/>
          <w:szCs w:val="28"/>
          <w:lang w:val="uk-UA"/>
        </w:rPr>
      </w:pPr>
    </w:p>
    <w:p w14:paraId="58232B71" w14:textId="37E70842" w:rsidR="00D42335" w:rsidRPr="005912E3" w:rsidRDefault="00D42335" w:rsidP="005912E3">
      <w:pPr>
        <w:pStyle w:val="a3"/>
        <w:numPr>
          <w:ilvl w:val="1"/>
          <w:numId w:val="1"/>
        </w:numPr>
        <w:tabs>
          <w:tab w:val="left" w:pos="1230"/>
        </w:tabs>
        <w:spacing w:line="360" w:lineRule="auto"/>
        <w:ind w:left="0" w:firstLine="709"/>
        <w:jc w:val="both"/>
        <w:rPr>
          <w:rFonts w:ascii="Times New Roman" w:eastAsia="Calibri" w:hAnsi="Times New Roman" w:cs="Times New Roman"/>
          <w:b/>
          <w:sz w:val="28"/>
          <w:szCs w:val="28"/>
          <w:lang w:val="uk-UA"/>
        </w:rPr>
      </w:pPr>
      <w:r w:rsidRPr="005912E3">
        <w:rPr>
          <w:rFonts w:ascii="Times New Roman" w:eastAsia="Calibri" w:hAnsi="Times New Roman" w:cs="Times New Roman"/>
          <w:b/>
          <w:sz w:val="28"/>
          <w:szCs w:val="28"/>
          <w:lang w:val="uk-UA"/>
        </w:rPr>
        <w:lastRenderedPageBreak/>
        <w:t>Структура готовності майбутнього вчителя початкової школи до організації освітнього процесу в інклюзивному класі</w:t>
      </w:r>
    </w:p>
    <w:p w14:paraId="65B6710E" w14:textId="0F9F4C57" w:rsidR="00526D23" w:rsidRDefault="00526D23" w:rsidP="00560ECF">
      <w:pPr>
        <w:pStyle w:val="a3"/>
        <w:tabs>
          <w:tab w:val="left" w:pos="1230"/>
        </w:tabs>
        <w:spacing w:line="360" w:lineRule="auto"/>
        <w:ind w:left="0" w:firstLine="709"/>
        <w:jc w:val="both"/>
        <w:rPr>
          <w:rFonts w:ascii="Times New Roman" w:hAnsi="Times New Roman" w:cs="Times New Roman"/>
          <w:sz w:val="28"/>
          <w:szCs w:val="28"/>
          <w:lang w:val="uk-UA"/>
        </w:rPr>
      </w:pPr>
      <w:r w:rsidRPr="00526D23">
        <w:rPr>
          <w:rFonts w:ascii="Times New Roman" w:hAnsi="Times New Roman" w:cs="Times New Roman"/>
          <w:sz w:val="28"/>
          <w:szCs w:val="28"/>
          <w:lang w:val="uk-UA"/>
        </w:rPr>
        <w:t>У сучасній науці існує різнобічне трактування змісту та структурних компонентів готовності до педагогічної діяльності. Більшість вчених погоджуються, що готовність до професійно-педагогічної діяльності є цільним новоутворенням із взаємопов’язаних компонентів, які забезпечують здатність до виконання функцій фахівця з її показниками цілісності, стійкості, інтегративності, динамічності, полікомпонентності зазначеного особистісного новоутворення.</w:t>
      </w:r>
    </w:p>
    <w:p w14:paraId="63D54F39" w14:textId="02D94EF3" w:rsidR="00560ECF" w:rsidRPr="00560ECF" w:rsidRDefault="00560ECF" w:rsidP="00560ECF">
      <w:pPr>
        <w:pStyle w:val="a3"/>
        <w:tabs>
          <w:tab w:val="left" w:pos="1230"/>
        </w:tabs>
        <w:spacing w:line="360" w:lineRule="auto"/>
        <w:ind w:left="0" w:firstLine="709"/>
        <w:jc w:val="both"/>
        <w:rPr>
          <w:rFonts w:ascii="Times New Roman" w:hAnsi="Times New Roman" w:cs="Times New Roman"/>
          <w:sz w:val="28"/>
          <w:szCs w:val="28"/>
          <w:lang w:val="uk-UA"/>
        </w:rPr>
      </w:pPr>
      <w:r w:rsidRPr="00560ECF">
        <w:rPr>
          <w:rFonts w:ascii="Times New Roman" w:hAnsi="Times New Roman" w:cs="Times New Roman"/>
          <w:sz w:val="28"/>
          <w:szCs w:val="28"/>
          <w:lang w:val="uk-UA"/>
        </w:rPr>
        <w:t xml:space="preserve">Сучасні дослідники (Л. Кондрашова, Г. Троцко, О. Шпак) </w:t>
      </w:r>
      <w:r w:rsidR="00F84CB9">
        <w:rPr>
          <w:rFonts w:ascii="Times New Roman" w:hAnsi="Times New Roman" w:cs="Times New Roman"/>
          <w:sz w:val="28"/>
          <w:szCs w:val="28"/>
          <w:lang w:val="uk-UA"/>
        </w:rPr>
        <w:t xml:space="preserve">[83] </w:t>
      </w:r>
      <w:r w:rsidRPr="00560ECF">
        <w:rPr>
          <w:rFonts w:ascii="Times New Roman" w:hAnsi="Times New Roman" w:cs="Times New Roman"/>
          <w:sz w:val="28"/>
          <w:szCs w:val="28"/>
          <w:lang w:val="uk-UA"/>
        </w:rPr>
        <w:t>стверджують, що для успішної роботи вчителя в інклюзивному класі важливі не лише знання, уміння та навички, але й певні особистісні якості.</w:t>
      </w:r>
      <w:r>
        <w:rPr>
          <w:rFonts w:ascii="Times New Roman" w:hAnsi="Times New Roman" w:cs="Times New Roman"/>
          <w:sz w:val="28"/>
          <w:szCs w:val="28"/>
          <w:lang w:val="uk-UA"/>
        </w:rPr>
        <w:t xml:space="preserve"> Серед них є такі</w:t>
      </w:r>
      <w:r w:rsidRPr="00560ECF">
        <w:rPr>
          <w:rFonts w:ascii="Times New Roman" w:hAnsi="Times New Roman" w:cs="Times New Roman"/>
          <w:sz w:val="28"/>
          <w:szCs w:val="28"/>
          <w:lang w:val="uk-UA"/>
        </w:rPr>
        <w:t>:</w:t>
      </w:r>
    </w:p>
    <w:p w14:paraId="094D2D94" w14:textId="4CD5BD83" w:rsidR="00560ECF" w:rsidRDefault="00560ECF" w:rsidP="00014147">
      <w:pPr>
        <w:pStyle w:val="a3"/>
        <w:numPr>
          <w:ilvl w:val="0"/>
          <w:numId w:val="3"/>
        </w:numPr>
        <w:tabs>
          <w:tab w:val="left" w:pos="1230"/>
        </w:tabs>
        <w:spacing w:line="360" w:lineRule="auto"/>
        <w:jc w:val="both"/>
        <w:rPr>
          <w:rFonts w:ascii="Times New Roman" w:hAnsi="Times New Roman" w:cs="Times New Roman"/>
          <w:sz w:val="28"/>
          <w:szCs w:val="28"/>
          <w:lang w:val="uk-UA"/>
        </w:rPr>
      </w:pPr>
      <w:r w:rsidRPr="00560ECF">
        <w:rPr>
          <w:rFonts w:ascii="Times New Roman" w:hAnsi="Times New Roman" w:cs="Times New Roman"/>
          <w:sz w:val="28"/>
          <w:szCs w:val="28"/>
          <w:lang w:val="uk-UA"/>
        </w:rPr>
        <w:t>Педаг</w:t>
      </w:r>
      <w:r>
        <w:rPr>
          <w:rFonts w:ascii="Times New Roman" w:hAnsi="Times New Roman" w:cs="Times New Roman"/>
          <w:sz w:val="28"/>
          <w:szCs w:val="28"/>
          <w:lang w:val="uk-UA"/>
        </w:rPr>
        <w:t>огічні переконання та здібності, адже  у</w:t>
      </w:r>
      <w:r w:rsidRPr="00560ECF">
        <w:rPr>
          <w:rFonts w:ascii="Times New Roman" w:hAnsi="Times New Roman" w:cs="Times New Roman"/>
          <w:sz w:val="28"/>
          <w:szCs w:val="28"/>
          <w:lang w:val="uk-UA"/>
        </w:rPr>
        <w:t>читель повинен вірити в те, що всі діти, незалежно від їхніх особливостей, здатні до навчання та розвитку. Він також повинен мати здібності до організації навчального процесу, до встановлення контакту з дітьми та до створення сприятливого мікроклімату в класі.</w:t>
      </w:r>
    </w:p>
    <w:p w14:paraId="70DA4CF9" w14:textId="053A93CE" w:rsidR="00560ECF" w:rsidRDefault="00560ECF" w:rsidP="00014147">
      <w:pPr>
        <w:pStyle w:val="a3"/>
        <w:numPr>
          <w:ilvl w:val="0"/>
          <w:numId w:val="3"/>
        </w:numPr>
        <w:tabs>
          <w:tab w:val="left" w:pos="1230"/>
        </w:tabs>
        <w:spacing w:line="360" w:lineRule="auto"/>
        <w:jc w:val="both"/>
        <w:rPr>
          <w:rFonts w:ascii="Times New Roman" w:hAnsi="Times New Roman" w:cs="Times New Roman"/>
          <w:sz w:val="28"/>
          <w:szCs w:val="28"/>
          <w:lang w:val="uk-UA"/>
        </w:rPr>
      </w:pPr>
      <w:r w:rsidRPr="00560ECF">
        <w:rPr>
          <w:rFonts w:ascii="Times New Roman" w:hAnsi="Times New Roman" w:cs="Times New Roman"/>
          <w:sz w:val="28"/>
          <w:szCs w:val="28"/>
          <w:lang w:val="uk-UA"/>
        </w:rPr>
        <w:t>Професійна сп</w:t>
      </w:r>
      <w:r>
        <w:rPr>
          <w:rFonts w:ascii="Times New Roman" w:hAnsi="Times New Roman" w:cs="Times New Roman"/>
          <w:sz w:val="28"/>
          <w:szCs w:val="28"/>
          <w:lang w:val="uk-UA"/>
        </w:rPr>
        <w:t>рямованість психічних процесів (стійка увага, розвинена</w:t>
      </w:r>
      <w:r w:rsidRPr="00560ECF">
        <w:rPr>
          <w:rFonts w:ascii="Times New Roman" w:hAnsi="Times New Roman" w:cs="Times New Roman"/>
          <w:sz w:val="28"/>
          <w:szCs w:val="28"/>
          <w:lang w:val="uk-UA"/>
        </w:rPr>
        <w:t xml:space="preserve"> </w:t>
      </w:r>
      <w:r>
        <w:rPr>
          <w:rFonts w:ascii="Times New Roman" w:hAnsi="Times New Roman" w:cs="Times New Roman"/>
          <w:sz w:val="28"/>
          <w:szCs w:val="28"/>
          <w:lang w:val="uk-UA"/>
        </w:rPr>
        <w:t>пам'ять, гнучке мислення, швидка реакція та емоційна</w:t>
      </w:r>
      <w:r w:rsidRPr="00560ECF">
        <w:rPr>
          <w:rFonts w:ascii="Times New Roman" w:hAnsi="Times New Roman" w:cs="Times New Roman"/>
          <w:sz w:val="28"/>
          <w:szCs w:val="28"/>
          <w:lang w:val="uk-UA"/>
        </w:rPr>
        <w:t xml:space="preserve"> стійкість</w:t>
      </w:r>
      <w:r>
        <w:rPr>
          <w:rFonts w:ascii="Times New Roman" w:hAnsi="Times New Roman" w:cs="Times New Roman"/>
          <w:sz w:val="28"/>
          <w:szCs w:val="28"/>
          <w:lang w:val="uk-UA"/>
        </w:rPr>
        <w:t>)</w:t>
      </w:r>
      <w:r w:rsidRPr="00560ECF">
        <w:rPr>
          <w:rFonts w:ascii="Times New Roman" w:hAnsi="Times New Roman" w:cs="Times New Roman"/>
          <w:sz w:val="28"/>
          <w:szCs w:val="28"/>
          <w:lang w:val="uk-UA"/>
        </w:rPr>
        <w:t>.</w:t>
      </w:r>
    </w:p>
    <w:p w14:paraId="01C7CDDE" w14:textId="51FA3D47" w:rsidR="00560ECF" w:rsidRDefault="00560ECF" w:rsidP="00014147">
      <w:pPr>
        <w:pStyle w:val="a3"/>
        <w:numPr>
          <w:ilvl w:val="0"/>
          <w:numId w:val="3"/>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Здатність долати труднощі.</w:t>
      </w:r>
      <w:r w:rsidRPr="00560ECF">
        <w:rPr>
          <w:rFonts w:ascii="Times New Roman" w:hAnsi="Times New Roman" w:cs="Times New Roman"/>
          <w:sz w:val="28"/>
          <w:szCs w:val="28"/>
          <w:lang w:val="uk-UA"/>
        </w:rPr>
        <w:t xml:space="preserve"> Вчитель повинен бути готовим до того, що йому доведеться стикатися з різними проблемами та викликами.</w:t>
      </w:r>
    </w:p>
    <w:p w14:paraId="69317638" w14:textId="03BD057C" w:rsidR="00560ECF" w:rsidRPr="00560ECF" w:rsidRDefault="00560ECF" w:rsidP="00014147">
      <w:pPr>
        <w:pStyle w:val="a3"/>
        <w:numPr>
          <w:ilvl w:val="0"/>
          <w:numId w:val="3"/>
        </w:numPr>
        <w:tabs>
          <w:tab w:val="left" w:pos="1230"/>
        </w:tabs>
        <w:spacing w:line="360" w:lineRule="auto"/>
        <w:jc w:val="both"/>
        <w:rPr>
          <w:rFonts w:ascii="Times New Roman" w:hAnsi="Times New Roman" w:cs="Times New Roman"/>
          <w:sz w:val="28"/>
          <w:szCs w:val="28"/>
          <w:lang w:val="uk-UA"/>
        </w:rPr>
      </w:pPr>
      <w:r w:rsidRPr="00560ECF">
        <w:rPr>
          <w:rFonts w:ascii="Times New Roman" w:hAnsi="Times New Roman" w:cs="Times New Roman"/>
          <w:sz w:val="28"/>
          <w:szCs w:val="28"/>
          <w:lang w:val="uk-UA"/>
        </w:rPr>
        <w:t xml:space="preserve">Уміння </w:t>
      </w:r>
      <w:r>
        <w:rPr>
          <w:rFonts w:ascii="Times New Roman" w:hAnsi="Times New Roman" w:cs="Times New Roman"/>
          <w:sz w:val="28"/>
          <w:szCs w:val="28"/>
          <w:lang w:val="uk-UA"/>
        </w:rPr>
        <w:t>професійно самоудосконалюватися</w:t>
      </w:r>
      <w:r w:rsidRPr="00560ECF">
        <w:rPr>
          <w:rFonts w:ascii="Times New Roman" w:hAnsi="Times New Roman" w:cs="Times New Roman"/>
          <w:sz w:val="28"/>
          <w:szCs w:val="28"/>
          <w:lang w:val="uk-UA"/>
        </w:rPr>
        <w:t>.</w:t>
      </w:r>
    </w:p>
    <w:p w14:paraId="69058E7D" w14:textId="52F5598F" w:rsidR="00560ECF" w:rsidRDefault="00560ECF" w:rsidP="00560ECF">
      <w:pPr>
        <w:pStyle w:val="a3"/>
        <w:tabs>
          <w:tab w:val="left" w:pos="1230"/>
        </w:tabs>
        <w:spacing w:line="360" w:lineRule="auto"/>
        <w:ind w:left="0" w:firstLine="709"/>
        <w:jc w:val="both"/>
        <w:rPr>
          <w:rFonts w:ascii="Times New Roman" w:hAnsi="Times New Roman" w:cs="Times New Roman"/>
          <w:sz w:val="28"/>
          <w:szCs w:val="28"/>
          <w:lang w:val="uk-UA"/>
        </w:rPr>
      </w:pPr>
      <w:r w:rsidRPr="00560ECF">
        <w:rPr>
          <w:rFonts w:ascii="Times New Roman" w:hAnsi="Times New Roman" w:cs="Times New Roman"/>
          <w:sz w:val="28"/>
          <w:szCs w:val="28"/>
          <w:lang w:val="uk-UA"/>
        </w:rPr>
        <w:t>Окрім перерахованих вище якостей, важливо також, щоб вчитель був толерантним, емпатичним, гнучким, мав навички спілкування з дітьми з ООП та їхніми батьками, а</w:t>
      </w:r>
      <w:r w:rsidR="00D40007">
        <w:rPr>
          <w:rFonts w:ascii="Times New Roman" w:hAnsi="Times New Roman" w:cs="Times New Roman"/>
          <w:sz w:val="28"/>
          <w:szCs w:val="28"/>
          <w:lang w:val="uk-UA"/>
        </w:rPr>
        <w:t xml:space="preserve"> також вмів працювати в команді</w:t>
      </w:r>
      <w:r w:rsidRPr="00560ECF">
        <w:rPr>
          <w:rFonts w:ascii="Times New Roman" w:hAnsi="Times New Roman" w:cs="Times New Roman"/>
          <w:sz w:val="28"/>
          <w:szCs w:val="28"/>
          <w:lang w:val="uk-UA"/>
        </w:rPr>
        <w:t xml:space="preserve"> </w:t>
      </w:r>
      <w:r w:rsidR="00D40007">
        <w:rPr>
          <w:rFonts w:ascii="Times New Roman" w:hAnsi="Times New Roman" w:cs="Times New Roman"/>
          <w:sz w:val="28"/>
          <w:szCs w:val="28"/>
          <w:lang w:val="uk-UA"/>
        </w:rPr>
        <w:t>[там само</w:t>
      </w:r>
      <w:r w:rsidR="00D40007" w:rsidRPr="00D40007">
        <w:rPr>
          <w:rFonts w:ascii="Times New Roman" w:hAnsi="Times New Roman" w:cs="Times New Roman"/>
          <w:sz w:val="28"/>
          <w:szCs w:val="28"/>
          <w:lang w:val="uk-UA"/>
        </w:rPr>
        <w:t>].</w:t>
      </w:r>
    </w:p>
    <w:p w14:paraId="79D4CCA8" w14:textId="4654393A"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 xml:space="preserve">Дослідники (А. Ліненко, О. Пєхота, Г. Троцко) </w:t>
      </w:r>
      <w:r w:rsidR="00C45F4F">
        <w:rPr>
          <w:rFonts w:ascii="Times New Roman" w:hAnsi="Times New Roman" w:cs="Times New Roman"/>
          <w:sz w:val="28"/>
          <w:szCs w:val="28"/>
          <w:lang w:val="uk-UA"/>
        </w:rPr>
        <w:t xml:space="preserve">[56] </w:t>
      </w:r>
      <w:r w:rsidRPr="005E5F19">
        <w:rPr>
          <w:rFonts w:ascii="Times New Roman" w:hAnsi="Times New Roman" w:cs="Times New Roman"/>
          <w:sz w:val="28"/>
          <w:szCs w:val="28"/>
          <w:lang w:val="uk-UA"/>
        </w:rPr>
        <w:t>виділяють два ключових компоненти готовності до педагогічної діяльності в інклюзивному середовищі:</w:t>
      </w:r>
    </w:p>
    <w:p w14:paraId="1832E17B" w14:textId="456BCE37"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1. Здатні</w:t>
      </w:r>
      <w:r>
        <w:rPr>
          <w:rFonts w:ascii="Times New Roman" w:hAnsi="Times New Roman" w:cs="Times New Roman"/>
          <w:sz w:val="28"/>
          <w:szCs w:val="28"/>
          <w:lang w:val="uk-UA"/>
        </w:rPr>
        <w:t xml:space="preserve">сть мобілізувати власні вміння. </w:t>
      </w:r>
    </w:p>
    <w:p w14:paraId="1EC1D607" w14:textId="40B2A1AF"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lastRenderedPageBreak/>
        <w:t>Вчитель повинен вміти використовувати свої знання, уміння та навички для е</w:t>
      </w:r>
      <w:r>
        <w:rPr>
          <w:rFonts w:ascii="Times New Roman" w:hAnsi="Times New Roman" w:cs="Times New Roman"/>
          <w:sz w:val="28"/>
          <w:szCs w:val="28"/>
          <w:lang w:val="uk-UA"/>
        </w:rPr>
        <w:t xml:space="preserve">фективної роботи з учнями з ООП; </w:t>
      </w:r>
      <w:r w:rsidRPr="005E5F19">
        <w:rPr>
          <w:rFonts w:ascii="Times New Roman" w:hAnsi="Times New Roman" w:cs="Times New Roman"/>
          <w:sz w:val="28"/>
          <w:szCs w:val="28"/>
          <w:lang w:val="uk-UA"/>
        </w:rPr>
        <w:t>повинен бути гнучким та вміти адаптувати свої методи та підходи до н</w:t>
      </w:r>
      <w:r>
        <w:rPr>
          <w:rFonts w:ascii="Times New Roman" w:hAnsi="Times New Roman" w:cs="Times New Roman"/>
          <w:sz w:val="28"/>
          <w:szCs w:val="28"/>
          <w:lang w:val="uk-UA"/>
        </w:rPr>
        <w:t xml:space="preserve">авчання до потреб кожного здобувача. Окрім того він має </w:t>
      </w:r>
      <w:r w:rsidRPr="005E5F19">
        <w:rPr>
          <w:rFonts w:ascii="Times New Roman" w:hAnsi="Times New Roman" w:cs="Times New Roman"/>
          <w:sz w:val="28"/>
          <w:szCs w:val="28"/>
          <w:lang w:val="uk-UA"/>
        </w:rPr>
        <w:t>бути готовий до постійного самовдосконалення та вивчення нових методів роботи.</w:t>
      </w:r>
    </w:p>
    <w:p w14:paraId="685BE4B8" w14:textId="247DB7D9"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2. Внутрішній механізм успішного профес</w:t>
      </w:r>
      <w:r>
        <w:rPr>
          <w:rFonts w:ascii="Times New Roman" w:hAnsi="Times New Roman" w:cs="Times New Roman"/>
          <w:sz w:val="28"/>
          <w:szCs w:val="28"/>
          <w:lang w:val="uk-UA"/>
        </w:rPr>
        <w:t xml:space="preserve">ійного саморозвитку особистості. </w:t>
      </w:r>
    </w:p>
    <w:p w14:paraId="51FF1E37" w14:textId="0B39C37D"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Вчитель повинен мати стійку мотивацію до саморозвитку та прагнення до постійного вдосконалення</w:t>
      </w:r>
      <w:r>
        <w:rPr>
          <w:rFonts w:ascii="Times New Roman" w:hAnsi="Times New Roman" w:cs="Times New Roman"/>
          <w:sz w:val="28"/>
          <w:szCs w:val="28"/>
          <w:lang w:val="uk-UA"/>
        </w:rPr>
        <w:t xml:space="preserve"> своїх професійних компетенцій. </w:t>
      </w:r>
      <w:r w:rsidRPr="005E5F19">
        <w:rPr>
          <w:rFonts w:ascii="Times New Roman" w:hAnsi="Times New Roman" w:cs="Times New Roman"/>
          <w:sz w:val="28"/>
          <w:szCs w:val="28"/>
          <w:lang w:val="uk-UA"/>
        </w:rPr>
        <w:t>Він повинен вміти критично оцінювати свою роботу</w:t>
      </w:r>
      <w:r>
        <w:rPr>
          <w:rFonts w:ascii="Times New Roman" w:hAnsi="Times New Roman" w:cs="Times New Roman"/>
          <w:sz w:val="28"/>
          <w:szCs w:val="28"/>
          <w:lang w:val="uk-UA"/>
        </w:rPr>
        <w:t xml:space="preserve"> та визначати вектори свого розвитку. </w:t>
      </w:r>
      <w:r w:rsidRPr="005E5F19">
        <w:rPr>
          <w:rFonts w:ascii="Times New Roman" w:hAnsi="Times New Roman" w:cs="Times New Roman"/>
          <w:sz w:val="28"/>
          <w:szCs w:val="28"/>
          <w:lang w:val="uk-UA"/>
        </w:rPr>
        <w:t>Вчитель повинен бути відк</w:t>
      </w:r>
      <w:r w:rsidR="00266A82">
        <w:rPr>
          <w:rFonts w:ascii="Times New Roman" w:hAnsi="Times New Roman" w:cs="Times New Roman"/>
          <w:sz w:val="28"/>
          <w:szCs w:val="28"/>
          <w:lang w:val="uk-UA"/>
        </w:rPr>
        <w:t>ритим до нових знань та досвіду</w:t>
      </w:r>
      <w:r w:rsidRPr="005E5F19">
        <w:rPr>
          <w:lang w:val="uk-UA"/>
        </w:rPr>
        <w:t xml:space="preserve"> </w:t>
      </w:r>
      <w:r w:rsidR="00266A82">
        <w:rPr>
          <w:rFonts w:ascii="Times New Roman" w:hAnsi="Times New Roman" w:cs="Times New Roman"/>
          <w:sz w:val="28"/>
          <w:szCs w:val="28"/>
          <w:lang w:val="uk-UA"/>
        </w:rPr>
        <w:t>[там само</w:t>
      </w:r>
      <w:r w:rsidRPr="00266A82">
        <w:rPr>
          <w:rFonts w:ascii="Times New Roman" w:hAnsi="Times New Roman" w:cs="Times New Roman"/>
          <w:sz w:val="28"/>
          <w:szCs w:val="28"/>
          <w:lang w:val="uk-UA"/>
        </w:rPr>
        <w:t>].</w:t>
      </w:r>
    </w:p>
    <w:p w14:paraId="2F8914E7" w14:textId="23043E26"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 xml:space="preserve">О. Мартинчук </w:t>
      </w:r>
      <w:r w:rsidR="00266A82">
        <w:rPr>
          <w:rFonts w:ascii="Times New Roman" w:hAnsi="Times New Roman" w:cs="Times New Roman"/>
          <w:sz w:val="28"/>
          <w:szCs w:val="28"/>
          <w:lang w:val="uk-UA"/>
        </w:rPr>
        <w:t xml:space="preserve">[58, с.118-119] </w:t>
      </w:r>
      <w:r w:rsidRPr="005E5F19">
        <w:rPr>
          <w:rFonts w:ascii="Times New Roman" w:hAnsi="Times New Roman" w:cs="Times New Roman"/>
          <w:sz w:val="28"/>
          <w:szCs w:val="28"/>
          <w:lang w:val="uk-UA"/>
        </w:rPr>
        <w:t>виділяє три компоненти готовності майбутніх фахівців спеціальної освіти до</w:t>
      </w:r>
      <w:r>
        <w:rPr>
          <w:rFonts w:ascii="Times New Roman" w:hAnsi="Times New Roman" w:cs="Times New Roman"/>
          <w:sz w:val="28"/>
          <w:szCs w:val="28"/>
          <w:lang w:val="uk-UA"/>
        </w:rPr>
        <w:t xml:space="preserve"> роботи в інклюзивних освітніх закладах:</w:t>
      </w:r>
    </w:p>
    <w:p w14:paraId="585A1E87" w14:textId="6FB1557B"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1. Пр</w:t>
      </w:r>
      <w:r>
        <w:rPr>
          <w:rFonts w:ascii="Times New Roman" w:hAnsi="Times New Roman" w:cs="Times New Roman"/>
          <w:sz w:val="28"/>
          <w:szCs w:val="28"/>
          <w:lang w:val="uk-UA"/>
        </w:rPr>
        <w:t xml:space="preserve">офесійно-особистісний компонент, який </w:t>
      </w:r>
      <w:r w:rsidRPr="005E5F19">
        <w:rPr>
          <w:rFonts w:ascii="Times New Roman" w:hAnsi="Times New Roman" w:cs="Times New Roman"/>
          <w:sz w:val="28"/>
          <w:szCs w:val="28"/>
          <w:lang w:val="uk-UA"/>
        </w:rPr>
        <w:t>включає в себе здатність до об'єктивної самооцінки, а також такі уміння:</w:t>
      </w:r>
      <w:r>
        <w:rPr>
          <w:rFonts w:ascii="Times New Roman" w:hAnsi="Times New Roman" w:cs="Times New Roman"/>
          <w:sz w:val="28"/>
          <w:szCs w:val="28"/>
          <w:lang w:val="uk-UA"/>
        </w:rPr>
        <w:t xml:space="preserve"> співпереживання та розуміння почуття інших людей; встановлювання контакту з дітьми та дорослими; вирішення конфліктів та роботи </w:t>
      </w:r>
      <w:r w:rsidRPr="005E5F19">
        <w:rPr>
          <w:rFonts w:ascii="Times New Roman" w:hAnsi="Times New Roman" w:cs="Times New Roman"/>
          <w:sz w:val="28"/>
          <w:szCs w:val="28"/>
          <w:lang w:val="uk-UA"/>
        </w:rPr>
        <w:t>в команді.</w:t>
      </w:r>
    </w:p>
    <w:p w14:paraId="58E62D26" w14:textId="3A8DA6BF" w:rsidR="005E5F19" w:rsidRPr="005E5F19" w:rsidRDefault="005E5F19" w:rsidP="005E5F19">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2. Теоретико-когнітивний компонент</w:t>
      </w:r>
      <w:r w:rsidR="00266A82">
        <w:rPr>
          <w:rFonts w:ascii="Times New Roman" w:hAnsi="Times New Roman" w:cs="Times New Roman"/>
          <w:sz w:val="28"/>
          <w:szCs w:val="28"/>
          <w:lang w:val="uk-UA"/>
        </w:rPr>
        <w:t>, який</w:t>
      </w:r>
      <w:r>
        <w:rPr>
          <w:rFonts w:ascii="Times New Roman" w:hAnsi="Times New Roman" w:cs="Times New Roman"/>
          <w:sz w:val="28"/>
          <w:szCs w:val="28"/>
          <w:lang w:val="uk-UA"/>
        </w:rPr>
        <w:t xml:space="preserve"> акумулює </w:t>
      </w:r>
      <w:r w:rsidRPr="005E5F19">
        <w:rPr>
          <w:rFonts w:ascii="Times New Roman" w:hAnsi="Times New Roman" w:cs="Times New Roman"/>
          <w:sz w:val="28"/>
          <w:szCs w:val="28"/>
          <w:lang w:val="uk-UA"/>
        </w:rPr>
        <w:t>знання про особливості розвитку дітей з ООП, а також про методи та техноло</w:t>
      </w:r>
      <w:r>
        <w:rPr>
          <w:rFonts w:ascii="Times New Roman" w:hAnsi="Times New Roman" w:cs="Times New Roman"/>
          <w:sz w:val="28"/>
          <w:szCs w:val="28"/>
          <w:lang w:val="uk-UA"/>
        </w:rPr>
        <w:t xml:space="preserve">гії навчання, які їм підходять. </w:t>
      </w:r>
      <w:r w:rsidRPr="005E5F19">
        <w:rPr>
          <w:rFonts w:ascii="Times New Roman" w:hAnsi="Times New Roman" w:cs="Times New Roman"/>
          <w:sz w:val="28"/>
          <w:szCs w:val="28"/>
          <w:lang w:val="uk-UA"/>
        </w:rPr>
        <w:t>Вчитель повинен вміти використовувати ці знання на практиці для планування та проведення уроків.</w:t>
      </w:r>
    </w:p>
    <w:p w14:paraId="50DB5910" w14:textId="15F429D6" w:rsidR="00560ECF" w:rsidRDefault="005E5F19" w:rsidP="004B5A58">
      <w:pPr>
        <w:pStyle w:val="a3"/>
        <w:tabs>
          <w:tab w:val="left" w:pos="1230"/>
        </w:tabs>
        <w:spacing w:line="360" w:lineRule="auto"/>
        <w:ind w:left="0" w:firstLine="709"/>
        <w:jc w:val="both"/>
        <w:rPr>
          <w:rFonts w:ascii="Times New Roman" w:hAnsi="Times New Roman" w:cs="Times New Roman"/>
          <w:sz w:val="28"/>
          <w:szCs w:val="28"/>
          <w:lang w:val="uk-UA"/>
        </w:rPr>
      </w:pPr>
      <w:r w:rsidRPr="005E5F19">
        <w:rPr>
          <w:rFonts w:ascii="Times New Roman" w:hAnsi="Times New Roman" w:cs="Times New Roman"/>
          <w:sz w:val="28"/>
          <w:szCs w:val="28"/>
          <w:lang w:val="uk-UA"/>
        </w:rPr>
        <w:t>3. Практико-діяльнісн</w:t>
      </w:r>
      <w:r>
        <w:rPr>
          <w:rFonts w:ascii="Times New Roman" w:hAnsi="Times New Roman" w:cs="Times New Roman"/>
          <w:sz w:val="28"/>
          <w:szCs w:val="28"/>
          <w:lang w:val="uk-UA"/>
        </w:rPr>
        <w:t xml:space="preserve">ий компонент, який передбачає </w:t>
      </w:r>
      <w:r w:rsidRPr="005E5F19">
        <w:rPr>
          <w:rFonts w:ascii="Times New Roman" w:hAnsi="Times New Roman" w:cs="Times New Roman"/>
          <w:sz w:val="28"/>
          <w:szCs w:val="28"/>
          <w:lang w:val="uk-UA"/>
        </w:rPr>
        <w:t>вміння вчителя працювати з учням</w:t>
      </w:r>
      <w:r>
        <w:rPr>
          <w:rFonts w:ascii="Times New Roman" w:hAnsi="Times New Roman" w:cs="Times New Roman"/>
          <w:sz w:val="28"/>
          <w:szCs w:val="28"/>
          <w:lang w:val="uk-UA"/>
        </w:rPr>
        <w:t xml:space="preserve">и з ООП на уроці та в позааудиторний </w:t>
      </w:r>
      <w:r w:rsidR="0069737E">
        <w:rPr>
          <w:rFonts w:ascii="Times New Roman" w:hAnsi="Times New Roman" w:cs="Times New Roman"/>
          <w:sz w:val="28"/>
          <w:szCs w:val="28"/>
          <w:lang w:val="uk-UA"/>
        </w:rPr>
        <w:t>ч</w:t>
      </w:r>
      <w:r>
        <w:rPr>
          <w:rFonts w:ascii="Times New Roman" w:hAnsi="Times New Roman" w:cs="Times New Roman"/>
          <w:sz w:val="28"/>
          <w:szCs w:val="28"/>
          <w:lang w:val="uk-UA"/>
        </w:rPr>
        <w:t xml:space="preserve">ас, </w:t>
      </w:r>
      <w:r w:rsidR="004B5A58">
        <w:rPr>
          <w:rFonts w:ascii="Times New Roman" w:hAnsi="Times New Roman" w:cs="Times New Roman"/>
          <w:sz w:val="28"/>
          <w:szCs w:val="28"/>
          <w:lang w:val="uk-UA"/>
        </w:rPr>
        <w:t>вміння</w:t>
      </w:r>
      <w:r w:rsidRPr="005E5F19">
        <w:rPr>
          <w:rFonts w:ascii="Times New Roman" w:hAnsi="Times New Roman" w:cs="Times New Roman"/>
          <w:sz w:val="28"/>
          <w:szCs w:val="28"/>
          <w:lang w:val="uk-UA"/>
        </w:rPr>
        <w:t xml:space="preserve"> створювати безпечне та комфортне се</w:t>
      </w:r>
      <w:r w:rsidR="004B5A58">
        <w:rPr>
          <w:rFonts w:ascii="Times New Roman" w:hAnsi="Times New Roman" w:cs="Times New Roman"/>
          <w:sz w:val="28"/>
          <w:szCs w:val="28"/>
          <w:lang w:val="uk-UA"/>
        </w:rPr>
        <w:t>редовище для всіх дітей у класі; вміння</w:t>
      </w:r>
      <w:r w:rsidRPr="004B5A58">
        <w:rPr>
          <w:rFonts w:ascii="Times New Roman" w:hAnsi="Times New Roman" w:cs="Times New Roman"/>
          <w:sz w:val="28"/>
          <w:szCs w:val="28"/>
          <w:lang w:val="uk-UA"/>
        </w:rPr>
        <w:t xml:space="preserve"> співпрацювати</w:t>
      </w:r>
      <w:r w:rsidR="004B5A58">
        <w:rPr>
          <w:rFonts w:ascii="Times New Roman" w:hAnsi="Times New Roman" w:cs="Times New Roman"/>
          <w:sz w:val="28"/>
          <w:szCs w:val="28"/>
          <w:lang w:val="uk-UA"/>
        </w:rPr>
        <w:t xml:space="preserve"> з батьками та іншими фахівцями</w:t>
      </w:r>
      <w:r w:rsidRPr="004B5A58">
        <w:rPr>
          <w:lang w:val="uk-UA"/>
        </w:rPr>
        <w:t xml:space="preserve"> </w:t>
      </w:r>
      <w:r w:rsidR="00266A82">
        <w:rPr>
          <w:rFonts w:ascii="Times New Roman" w:hAnsi="Times New Roman" w:cs="Times New Roman"/>
          <w:sz w:val="28"/>
          <w:szCs w:val="28"/>
          <w:lang w:val="uk-UA"/>
        </w:rPr>
        <w:t>[там само</w:t>
      </w:r>
      <w:r w:rsidRPr="004B5A58">
        <w:rPr>
          <w:rFonts w:ascii="Times New Roman" w:hAnsi="Times New Roman" w:cs="Times New Roman"/>
          <w:sz w:val="28"/>
          <w:szCs w:val="28"/>
          <w:lang w:val="uk-UA"/>
        </w:rPr>
        <w:t>].</w:t>
      </w:r>
    </w:p>
    <w:p w14:paraId="4925A899" w14:textId="52C29324" w:rsidR="00175FF9" w:rsidRPr="00672AAE" w:rsidRDefault="00175FF9" w:rsidP="00266A82">
      <w:pPr>
        <w:pStyle w:val="a3"/>
        <w:tabs>
          <w:tab w:val="left" w:pos="1230"/>
        </w:tabs>
        <w:spacing w:line="360" w:lineRule="auto"/>
        <w:ind w:left="0" w:firstLine="709"/>
        <w:jc w:val="both"/>
        <w:rPr>
          <w:rFonts w:ascii="Times New Roman" w:hAnsi="Times New Roman" w:cs="Times New Roman"/>
          <w:sz w:val="28"/>
          <w:szCs w:val="28"/>
          <w:lang w:val="uk-UA"/>
        </w:rPr>
      </w:pPr>
      <w:r w:rsidRPr="00175FF9">
        <w:rPr>
          <w:rFonts w:ascii="Times New Roman" w:hAnsi="Times New Roman" w:cs="Times New Roman"/>
          <w:sz w:val="28"/>
          <w:szCs w:val="28"/>
          <w:lang w:val="uk-UA"/>
        </w:rPr>
        <w:t xml:space="preserve">Різні дослідники виділяють різні компоненти готовності вчителя до роботи в інклюзивному середовищі. Ось </w:t>
      </w:r>
      <w:r>
        <w:rPr>
          <w:rFonts w:ascii="Times New Roman" w:hAnsi="Times New Roman" w:cs="Times New Roman"/>
          <w:sz w:val="28"/>
          <w:szCs w:val="28"/>
          <w:lang w:val="uk-UA"/>
        </w:rPr>
        <w:t xml:space="preserve"> найпоширеніші з них</w:t>
      </w:r>
      <w:r w:rsidRPr="00175FF9">
        <w:rPr>
          <w:rFonts w:ascii="Times New Roman" w:hAnsi="Times New Roman" w:cs="Times New Roman"/>
          <w:sz w:val="28"/>
          <w:szCs w:val="28"/>
          <w:lang w:val="uk-UA"/>
        </w:rPr>
        <w:t>:</w:t>
      </w:r>
      <w:r>
        <w:rPr>
          <w:rFonts w:ascii="Times New Roman" w:hAnsi="Times New Roman" w:cs="Times New Roman"/>
          <w:sz w:val="28"/>
          <w:szCs w:val="28"/>
          <w:lang w:val="uk-UA"/>
        </w:rPr>
        <w:t xml:space="preserve"> С. Альохіна - професійний компонент </w:t>
      </w:r>
      <w:r w:rsidRPr="00175FF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75FF9">
        <w:rPr>
          <w:rFonts w:ascii="Times New Roman" w:hAnsi="Times New Roman" w:cs="Times New Roman"/>
          <w:sz w:val="28"/>
          <w:szCs w:val="28"/>
          <w:lang w:val="uk-UA"/>
        </w:rPr>
        <w:t>знання, уміння та навички, необ</w:t>
      </w:r>
      <w:r>
        <w:rPr>
          <w:rFonts w:ascii="Times New Roman" w:hAnsi="Times New Roman" w:cs="Times New Roman"/>
          <w:sz w:val="28"/>
          <w:szCs w:val="28"/>
          <w:lang w:val="uk-UA"/>
        </w:rPr>
        <w:t>хідні для роботи з учнями з ООП); психологічний компонент (</w:t>
      </w:r>
      <w:r w:rsidRPr="00175FF9">
        <w:rPr>
          <w:rFonts w:ascii="Times New Roman" w:hAnsi="Times New Roman" w:cs="Times New Roman"/>
          <w:sz w:val="28"/>
          <w:szCs w:val="28"/>
          <w:lang w:val="uk-UA"/>
        </w:rPr>
        <w:t>особисті якості, які допомагають вчителю успішно працювати з учнями з ООП, такі як емпатія, толерантніст</w:t>
      </w:r>
      <w:r>
        <w:rPr>
          <w:rFonts w:ascii="Times New Roman" w:hAnsi="Times New Roman" w:cs="Times New Roman"/>
          <w:sz w:val="28"/>
          <w:szCs w:val="28"/>
          <w:lang w:val="uk-UA"/>
        </w:rPr>
        <w:t>ь, гнучкість та стресостійкість</w:t>
      </w:r>
      <w:r w:rsidR="00266A82">
        <w:rPr>
          <w:rFonts w:ascii="Times New Roman" w:hAnsi="Times New Roman" w:cs="Times New Roman"/>
          <w:sz w:val="28"/>
          <w:szCs w:val="28"/>
          <w:lang w:val="uk-UA"/>
        </w:rPr>
        <w:t>)</w:t>
      </w:r>
      <w:r>
        <w:rPr>
          <w:rFonts w:ascii="Times New Roman" w:hAnsi="Times New Roman" w:cs="Times New Roman"/>
          <w:sz w:val="28"/>
          <w:szCs w:val="28"/>
          <w:lang w:val="uk-UA"/>
        </w:rPr>
        <w:t>; О. Гноєвська - когнітивний компонент (</w:t>
      </w:r>
      <w:r w:rsidRPr="00175FF9">
        <w:rPr>
          <w:rFonts w:ascii="Times New Roman" w:hAnsi="Times New Roman" w:cs="Times New Roman"/>
          <w:sz w:val="28"/>
          <w:szCs w:val="28"/>
          <w:lang w:val="uk-UA"/>
        </w:rPr>
        <w:t xml:space="preserve">знання </w:t>
      </w:r>
      <w:r w:rsidRPr="00175FF9">
        <w:rPr>
          <w:rFonts w:ascii="Times New Roman" w:hAnsi="Times New Roman" w:cs="Times New Roman"/>
          <w:sz w:val="28"/>
          <w:szCs w:val="28"/>
          <w:lang w:val="uk-UA"/>
        </w:rPr>
        <w:lastRenderedPageBreak/>
        <w:t>про особливості розвитку дітей з ООП, а також про методи та технології навч</w:t>
      </w:r>
      <w:r>
        <w:rPr>
          <w:rFonts w:ascii="Times New Roman" w:hAnsi="Times New Roman" w:cs="Times New Roman"/>
          <w:sz w:val="28"/>
          <w:szCs w:val="28"/>
          <w:lang w:val="uk-UA"/>
        </w:rPr>
        <w:t>ання, які їм підходять); мотиваційний компонент (</w:t>
      </w:r>
      <w:r w:rsidRPr="00175FF9">
        <w:rPr>
          <w:rFonts w:ascii="Times New Roman" w:hAnsi="Times New Roman" w:cs="Times New Roman"/>
          <w:sz w:val="28"/>
          <w:szCs w:val="28"/>
          <w:lang w:val="uk-UA"/>
        </w:rPr>
        <w:t>бажання та пра</w:t>
      </w:r>
      <w:r>
        <w:rPr>
          <w:rFonts w:ascii="Times New Roman" w:hAnsi="Times New Roman" w:cs="Times New Roman"/>
          <w:sz w:val="28"/>
          <w:szCs w:val="28"/>
          <w:lang w:val="uk-UA"/>
        </w:rPr>
        <w:t>гнення працювати з учнями з ООП); рефлексивний компонент (</w:t>
      </w:r>
      <w:r w:rsidRPr="00175FF9">
        <w:rPr>
          <w:rFonts w:ascii="Times New Roman" w:hAnsi="Times New Roman" w:cs="Times New Roman"/>
          <w:sz w:val="28"/>
          <w:szCs w:val="28"/>
          <w:lang w:val="uk-UA"/>
        </w:rPr>
        <w:t>вміння аналізувати свою робо</w:t>
      </w:r>
      <w:r>
        <w:rPr>
          <w:rFonts w:ascii="Times New Roman" w:hAnsi="Times New Roman" w:cs="Times New Roman"/>
          <w:sz w:val="28"/>
          <w:szCs w:val="28"/>
          <w:lang w:val="uk-UA"/>
        </w:rPr>
        <w:t>ту та вчитися на своїх помилках); операційний компонент (</w:t>
      </w:r>
      <w:r w:rsidRPr="00175FF9">
        <w:rPr>
          <w:rFonts w:ascii="Times New Roman" w:hAnsi="Times New Roman" w:cs="Times New Roman"/>
          <w:sz w:val="28"/>
          <w:szCs w:val="28"/>
          <w:lang w:val="uk-UA"/>
        </w:rPr>
        <w:t>вміння використовувати свої знання та навички на прак</w:t>
      </w:r>
      <w:r>
        <w:rPr>
          <w:rFonts w:ascii="Times New Roman" w:hAnsi="Times New Roman" w:cs="Times New Roman"/>
          <w:sz w:val="28"/>
          <w:szCs w:val="28"/>
          <w:lang w:val="uk-UA"/>
        </w:rPr>
        <w:t>тиці для роботи з учнями з ООП); І. Демченко - місіонерський компонент (</w:t>
      </w:r>
      <w:r w:rsidRPr="00175FF9">
        <w:rPr>
          <w:rFonts w:ascii="Times New Roman" w:hAnsi="Times New Roman" w:cs="Times New Roman"/>
          <w:sz w:val="28"/>
          <w:szCs w:val="28"/>
          <w:lang w:val="uk-UA"/>
        </w:rPr>
        <w:t>усвідомлення важливості інклюзивної освіти та готовність докла</w:t>
      </w:r>
      <w:r>
        <w:rPr>
          <w:rFonts w:ascii="Times New Roman" w:hAnsi="Times New Roman" w:cs="Times New Roman"/>
          <w:sz w:val="28"/>
          <w:szCs w:val="28"/>
          <w:lang w:val="uk-UA"/>
        </w:rPr>
        <w:t>дати зусиль для її впровадження); компетентнісний компонент (</w:t>
      </w:r>
      <w:r w:rsidRPr="00175FF9">
        <w:rPr>
          <w:rFonts w:ascii="Times New Roman" w:hAnsi="Times New Roman" w:cs="Times New Roman"/>
          <w:sz w:val="28"/>
          <w:szCs w:val="28"/>
          <w:lang w:val="uk-UA"/>
        </w:rPr>
        <w:t>володіння знаннями, уміннями та навичками, необхідними для робо</w:t>
      </w:r>
      <w:r>
        <w:rPr>
          <w:rFonts w:ascii="Times New Roman" w:hAnsi="Times New Roman" w:cs="Times New Roman"/>
          <w:sz w:val="28"/>
          <w:szCs w:val="28"/>
          <w:lang w:val="uk-UA"/>
        </w:rPr>
        <w:t>ти з учнями з ООП); саморегулятивний компонент (</w:t>
      </w:r>
      <w:r w:rsidRPr="00175FF9">
        <w:rPr>
          <w:rFonts w:ascii="Times New Roman" w:hAnsi="Times New Roman" w:cs="Times New Roman"/>
          <w:sz w:val="28"/>
          <w:szCs w:val="28"/>
          <w:lang w:val="uk-UA"/>
        </w:rPr>
        <w:t xml:space="preserve">вміння керувати своїми емоціями та </w:t>
      </w:r>
      <w:r>
        <w:rPr>
          <w:rFonts w:ascii="Times New Roman" w:hAnsi="Times New Roman" w:cs="Times New Roman"/>
          <w:sz w:val="28"/>
          <w:szCs w:val="28"/>
          <w:lang w:val="uk-UA"/>
        </w:rPr>
        <w:t>поведінкою в складних ситуаціях); О. Казачінер - мо</w:t>
      </w:r>
      <w:r w:rsidRPr="00175FF9">
        <w:rPr>
          <w:rFonts w:ascii="Times New Roman" w:hAnsi="Times New Roman" w:cs="Times New Roman"/>
          <w:sz w:val="28"/>
          <w:szCs w:val="28"/>
          <w:lang w:val="uk-UA"/>
        </w:rPr>
        <w:t>ти</w:t>
      </w:r>
      <w:r>
        <w:rPr>
          <w:rFonts w:ascii="Times New Roman" w:hAnsi="Times New Roman" w:cs="Times New Roman"/>
          <w:sz w:val="28"/>
          <w:szCs w:val="28"/>
          <w:lang w:val="uk-UA"/>
        </w:rPr>
        <w:t>ваційно-особистісний компонент (</w:t>
      </w:r>
      <w:r w:rsidRPr="00175FF9">
        <w:rPr>
          <w:rFonts w:ascii="Times New Roman" w:hAnsi="Times New Roman" w:cs="Times New Roman"/>
          <w:sz w:val="28"/>
          <w:szCs w:val="28"/>
          <w:lang w:val="uk-UA"/>
        </w:rPr>
        <w:t>бажання та прагнення працювати з учнями з ООП, а також особисті якості, які допомагають вч</w:t>
      </w:r>
      <w:r>
        <w:rPr>
          <w:rFonts w:ascii="Times New Roman" w:hAnsi="Times New Roman" w:cs="Times New Roman"/>
          <w:sz w:val="28"/>
          <w:szCs w:val="28"/>
          <w:lang w:val="uk-UA"/>
        </w:rPr>
        <w:t>ителю успішно працювати з ними); к</w:t>
      </w:r>
      <w:r w:rsidRPr="00175FF9">
        <w:rPr>
          <w:rFonts w:ascii="Times New Roman" w:hAnsi="Times New Roman" w:cs="Times New Roman"/>
          <w:sz w:val="28"/>
          <w:szCs w:val="28"/>
          <w:lang w:val="uk-UA"/>
        </w:rPr>
        <w:t>о</w:t>
      </w:r>
      <w:r>
        <w:rPr>
          <w:rFonts w:ascii="Times New Roman" w:hAnsi="Times New Roman" w:cs="Times New Roman"/>
          <w:sz w:val="28"/>
          <w:szCs w:val="28"/>
          <w:lang w:val="uk-UA"/>
        </w:rPr>
        <w:t>гнітивно-операційний компонент (</w:t>
      </w:r>
      <w:r w:rsidRPr="00175FF9">
        <w:rPr>
          <w:rFonts w:ascii="Times New Roman" w:hAnsi="Times New Roman" w:cs="Times New Roman"/>
          <w:sz w:val="28"/>
          <w:szCs w:val="28"/>
          <w:lang w:val="uk-UA"/>
        </w:rPr>
        <w:t>знання про особливості розвитку дітей з ООП, а також вміння використовувати свої знанн</w:t>
      </w:r>
      <w:r>
        <w:rPr>
          <w:rFonts w:ascii="Times New Roman" w:hAnsi="Times New Roman" w:cs="Times New Roman"/>
          <w:sz w:val="28"/>
          <w:szCs w:val="28"/>
          <w:lang w:val="uk-UA"/>
        </w:rPr>
        <w:t>я на практиці для роботи з ними); рефлексивно-оцінний компонент (</w:t>
      </w:r>
      <w:r w:rsidRPr="00175FF9">
        <w:rPr>
          <w:rFonts w:ascii="Times New Roman" w:hAnsi="Times New Roman" w:cs="Times New Roman"/>
          <w:sz w:val="28"/>
          <w:szCs w:val="28"/>
          <w:lang w:val="uk-UA"/>
        </w:rPr>
        <w:t>вміння аналізувати свою роботу та оцінюв</w:t>
      </w:r>
      <w:r w:rsidR="00B640ED">
        <w:rPr>
          <w:rFonts w:ascii="Times New Roman" w:hAnsi="Times New Roman" w:cs="Times New Roman"/>
          <w:sz w:val="28"/>
          <w:szCs w:val="28"/>
          <w:lang w:val="uk-UA"/>
        </w:rPr>
        <w:t>ати її результативність); Г. Першко - мотиваційний компонент (</w:t>
      </w:r>
      <w:r w:rsidRPr="00175FF9">
        <w:rPr>
          <w:rFonts w:ascii="Times New Roman" w:hAnsi="Times New Roman" w:cs="Times New Roman"/>
          <w:sz w:val="28"/>
          <w:szCs w:val="28"/>
          <w:lang w:val="uk-UA"/>
        </w:rPr>
        <w:t>бажання та пра</w:t>
      </w:r>
      <w:r w:rsidR="00B640ED">
        <w:rPr>
          <w:rFonts w:ascii="Times New Roman" w:hAnsi="Times New Roman" w:cs="Times New Roman"/>
          <w:sz w:val="28"/>
          <w:szCs w:val="28"/>
          <w:lang w:val="uk-UA"/>
        </w:rPr>
        <w:t>гнення працювати з учнями з ООП); теоретичний компонент (</w:t>
      </w:r>
      <w:r w:rsidRPr="00175FF9">
        <w:rPr>
          <w:rFonts w:ascii="Times New Roman" w:hAnsi="Times New Roman" w:cs="Times New Roman"/>
          <w:sz w:val="28"/>
          <w:szCs w:val="28"/>
          <w:lang w:val="uk-UA"/>
        </w:rPr>
        <w:t>знання про о</w:t>
      </w:r>
      <w:r w:rsidR="00B640ED">
        <w:rPr>
          <w:rFonts w:ascii="Times New Roman" w:hAnsi="Times New Roman" w:cs="Times New Roman"/>
          <w:sz w:val="28"/>
          <w:szCs w:val="28"/>
          <w:lang w:val="uk-UA"/>
        </w:rPr>
        <w:t>собливості розвитку дітей з ООП); операційний компонент (</w:t>
      </w:r>
      <w:r w:rsidRPr="00175FF9">
        <w:rPr>
          <w:rFonts w:ascii="Times New Roman" w:hAnsi="Times New Roman" w:cs="Times New Roman"/>
          <w:sz w:val="28"/>
          <w:szCs w:val="28"/>
          <w:lang w:val="uk-UA"/>
        </w:rPr>
        <w:t>вміння використовувати свої знання на практиці для роботи з учнями з ООП</w:t>
      </w:r>
      <w:r w:rsidR="00B640ED">
        <w:rPr>
          <w:rFonts w:ascii="Times New Roman" w:hAnsi="Times New Roman" w:cs="Times New Roman"/>
          <w:sz w:val="28"/>
          <w:szCs w:val="28"/>
          <w:lang w:val="uk-UA"/>
        </w:rPr>
        <w:t>);  І. Оралканова - психологічний компонент (</w:t>
      </w:r>
      <w:r w:rsidRPr="00175FF9">
        <w:rPr>
          <w:rFonts w:ascii="Times New Roman" w:hAnsi="Times New Roman" w:cs="Times New Roman"/>
          <w:sz w:val="28"/>
          <w:szCs w:val="28"/>
          <w:lang w:val="uk-UA"/>
        </w:rPr>
        <w:t>особисті якості, які допомагають вчителю успішно працювати з учнями з ООП, такі як емпатія, толерантніст</w:t>
      </w:r>
      <w:r w:rsidR="00B640ED">
        <w:rPr>
          <w:rFonts w:ascii="Times New Roman" w:hAnsi="Times New Roman" w:cs="Times New Roman"/>
          <w:sz w:val="28"/>
          <w:szCs w:val="28"/>
          <w:lang w:val="uk-UA"/>
        </w:rPr>
        <w:t>ь, гнучкість та стресостійкість); професійний компонент (</w:t>
      </w:r>
      <w:r w:rsidRPr="00175FF9">
        <w:rPr>
          <w:rFonts w:ascii="Times New Roman" w:hAnsi="Times New Roman" w:cs="Times New Roman"/>
          <w:sz w:val="28"/>
          <w:szCs w:val="28"/>
          <w:lang w:val="uk-UA"/>
        </w:rPr>
        <w:t>знання, уміння та навички, необ</w:t>
      </w:r>
      <w:r w:rsidR="00B640ED">
        <w:rPr>
          <w:rFonts w:ascii="Times New Roman" w:hAnsi="Times New Roman" w:cs="Times New Roman"/>
          <w:sz w:val="28"/>
          <w:szCs w:val="28"/>
          <w:lang w:val="uk-UA"/>
        </w:rPr>
        <w:t>хі</w:t>
      </w:r>
      <w:r w:rsidR="00266A82">
        <w:rPr>
          <w:rFonts w:ascii="Times New Roman" w:hAnsi="Times New Roman" w:cs="Times New Roman"/>
          <w:sz w:val="28"/>
          <w:szCs w:val="28"/>
          <w:lang w:val="uk-UA"/>
        </w:rPr>
        <w:t xml:space="preserve">дні для роботи з учнями з ООП) </w:t>
      </w:r>
      <w:r w:rsidR="00B640ED" w:rsidRPr="00672AAE">
        <w:rPr>
          <w:rFonts w:ascii="Times New Roman" w:hAnsi="Times New Roman" w:cs="Times New Roman"/>
          <w:sz w:val="28"/>
          <w:szCs w:val="28"/>
          <w:lang w:val="uk-UA"/>
        </w:rPr>
        <w:t>[142].</w:t>
      </w:r>
    </w:p>
    <w:p w14:paraId="5556F1CD" w14:textId="26300849" w:rsidR="00343FBC" w:rsidRDefault="00343FBC" w:rsidP="00743FFA">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Ю.</w:t>
      </w:r>
      <w:r w:rsidR="004B513A">
        <w:rPr>
          <w:rFonts w:ascii="Times New Roman" w:hAnsi="Times New Roman" w:cs="Times New Roman"/>
          <w:sz w:val="28"/>
          <w:szCs w:val="28"/>
          <w:lang w:val="uk-UA"/>
        </w:rPr>
        <w:t xml:space="preserve">Шуміловська </w:t>
      </w:r>
      <w:r w:rsidR="00266A82">
        <w:rPr>
          <w:rFonts w:ascii="Times New Roman" w:hAnsi="Times New Roman" w:cs="Times New Roman"/>
          <w:sz w:val="28"/>
          <w:szCs w:val="28"/>
          <w:lang w:val="uk-UA"/>
        </w:rPr>
        <w:t xml:space="preserve">[81, с.55] </w:t>
      </w:r>
      <w:r w:rsidR="004B513A">
        <w:rPr>
          <w:rFonts w:ascii="Times New Roman" w:hAnsi="Times New Roman" w:cs="Times New Roman"/>
          <w:sz w:val="28"/>
          <w:szCs w:val="28"/>
          <w:lang w:val="uk-UA"/>
        </w:rPr>
        <w:t>визначила</w:t>
      </w:r>
      <w:r w:rsidR="004B513A" w:rsidRPr="004B513A">
        <w:rPr>
          <w:rFonts w:ascii="Times New Roman" w:hAnsi="Times New Roman" w:cs="Times New Roman"/>
          <w:sz w:val="28"/>
          <w:szCs w:val="28"/>
          <w:lang w:val="uk-UA"/>
        </w:rPr>
        <w:t xml:space="preserve"> структуру готовності майбутніх учителів до роботи в умовах інклюзивного н</w:t>
      </w:r>
      <w:r>
        <w:rPr>
          <w:rFonts w:ascii="Times New Roman" w:hAnsi="Times New Roman" w:cs="Times New Roman"/>
          <w:sz w:val="28"/>
          <w:szCs w:val="28"/>
          <w:lang w:val="uk-UA"/>
        </w:rPr>
        <w:t xml:space="preserve">авчання, що </w:t>
      </w:r>
      <w:r w:rsidR="004943DD">
        <w:rPr>
          <w:rFonts w:ascii="Times New Roman" w:hAnsi="Times New Roman" w:cs="Times New Roman"/>
          <w:sz w:val="28"/>
          <w:szCs w:val="28"/>
          <w:lang w:val="uk-UA"/>
        </w:rPr>
        <w:t>передбачає 4 складники</w:t>
      </w:r>
      <w:r w:rsidR="004B513A" w:rsidRPr="004B513A">
        <w:rPr>
          <w:rFonts w:ascii="Times New Roman" w:hAnsi="Times New Roman" w:cs="Times New Roman"/>
          <w:sz w:val="28"/>
          <w:szCs w:val="28"/>
          <w:lang w:val="uk-UA"/>
        </w:rPr>
        <w:t xml:space="preserve">: </w:t>
      </w:r>
    </w:p>
    <w:p w14:paraId="72AC2784" w14:textId="2C2D122D" w:rsidR="00343FBC" w:rsidRDefault="00051BBB" w:rsidP="00743FFA">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мотиваційний</w:t>
      </w:r>
      <w:r w:rsidR="004B513A" w:rsidRPr="004B513A">
        <w:rPr>
          <w:rFonts w:ascii="Times New Roman" w:hAnsi="Times New Roman" w:cs="Times New Roman"/>
          <w:sz w:val="28"/>
          <w:szCs w:val="28"/>
          <w:lang w:val="uk-UA"/>
        </w:rPr>
        <w:t xml:space="preserve"> –</w:t>
      </w:r>
      <w:r w:rsidR="00266A82">
        <w:rPr>
          <w:rFonts w:ascii="Times New Roman" w:hAnsi="Times New Roman" w:cs="Times New Roman"/>
          <w:sz w:val="28"/>
          <w:szCs w:val="28"/>
          <w:lang w:val="uk-UA"/>
        </w:rPr>
        <w:t xml:space="preserve"> </w:t>
      </w:r>
      <w:r w:rsidR="004943DD">
        <w:rPr>
          <w:rFonts w:ascii="Times New Roman" w:hAnsi="Times New Roman" w:cs="Times New Roman"/>
          <w:sz w:val="28"/>
          <w:szCs w:val="28"/>
          <w:lang w:val="uk-UA"/>
        </w:rPr>
        <w:t xml:space="preserve">комплекс </w:t>
      </w:r>
      <w:r w:rsidR="004B513A" w:rsidRPr="004B513A">
        <w:rPr>
          <w:rFonts w:ascii="Times New Roman" w:hAnsi="Times New Roman" w:cs="Times New Roman"/>
          <w:sz w:val="28"/>
          <w:szCs w:val="28"/>
          <w:lang w:val="uk-UA"/>
        </w:rPr>
        <w:t xml:space="preserve">мотивів діяльності </w:t>
      </w:r>
      <w:r>
        <w:rPr>
          <w:rFonts w:ascii="Times New Roman" w:hAnsi="Times New Roman" w:cs="Times New Roman"/>
          <w:sz w:val="28"/>
          <w:szCs w:val="28"/>
          <w:lang w:val="uk-UA"/>
        </w:rPr>
        <w:t>в</w:t>
      </w:r>
      <w:r w:rsidR="004943DD">
        <w:rPr>
          <w:rFonts w:ascii="Times New Roman" w:hAnsi="Times New Roman" w:cs="Times New Roman"/>
          <w:sz w:val="28"/>
          <w:szCs w:val="28"/>
          <w:lang w:val="uk-UA"/>
        </w:rPr>
        <w:t xml:space="preserve"> інклюзивному навчанні</w:t>
      </w:r>
      <w:r w:rsidR="004B513A" w:rsidRPr="004B513A">
        <w:rPr>
          <w:rFonts w:ascii="Times New Roman" w:hAnsi="Times New Roman" w:cs="Times New Roman"/>
          <w:sz w:val="28"/>
          <w:szCs w:val="28"/>
          <w:lang w:val="uk-UA"/>
        </w:rPr>
        <w:t xml:space="preserve">, </w:t>
      </w:r>
      <w:r w:rsidR="004943DD">
        <w:rPr>
          <w:rFonts w:ascii="Times New Roman" w:hAnsi="Times New Roman" w:cs="Times New Roman"/>
          <w:sz w:val="28"/>
          <w:szCs w:val="28"/>
          <w:lang w:val="uk-UA"/>
        </w:rPr>
        <w:t>які спрямовані</w:t>
      </w:r>
      <w:r w:rsidR="004B513A" w:rsidRPr="004B513A">
        <w:rPr>
          <w:rFonts w:ascii="Times New Roman" w:hAnsi="Times New Roman" w:cs="Times New Roman"/>
          <w:sz w:val="28"/>
          <w:szCs w:val="28"/>
          <w:lang w:val="uk-UA"/>
        </w:rPr>
        <w:t xml:space="preserve"> на реалізац</w:t>
      </w:r>
      <w:r w:rsidR="00343FBC">
        <w:rPr>
          <w:rFonts w:ascii="Times New Roman" w:hAnsi="Times New Roman" w:cs="Times New Roman"/>
          <w:sz w:val="28"/>
          <w:szCs w:val="28"/>
          <w:lang w:val="uk-UA"/>
        </w:rPr>
        <w:t xml:space="preserve">ію </w:t>
      </w:r>
      <w:r w:rsidR="00266A82">
        <w:rPr>
          <w:rFonts w:ascii="Times New Roman" w:hAnsi="Times New Roman" w:cs="Times New Roman"/>
          <w:sz w:val="28"/>
          <w:szCs w:val="28"/>
          <w:lang w:val="uk-UA"/>
        </w:rPr>
        <w:t>ефективного</w:t>
      </w:r>
      <w:r w:rsidR="00343FBC">
        <w:rPr>
          <w:rFonts w:ascii="Times New Roman" w:hAnsi="Times New Roman" w:cs="Times New Roman"/>
          <w:sz w:val="28"/>
          <w:szCs w:val="28"/>
          <w:lang w:val="uk-UA"/>
        </w:rPr>
        <w:t xml:space="preserve"> навчання</w:t>
      </w:r>
      <w:r w:rsidR="004B513A" w:rsidRPr="004B513A">
        <w:rPr>
          <w:rFonts w:ascii="Times New Roman" w:hAnsi="Times New Roman" w:cs="Times New Roman"/>
          <w:sz w:val="28"/>
          <w:szCs w:val="28"/>
          <w:lang w:val="uk-UA"/>
        </w:rPr>
        <w:t xml:space="preserve"> і виховання, що визнає кожну дитину суб'єктом навчальної діяльності, </w:t>
      </w:r>
      <w:r w:rsidR="00343FBC">
        <w:rPr>
          <w:rFonts w:ascii="Times New Roman" w:hAnsi="Times New Roman" w:cs="Times New Roman"/>
          <w:sz w:val="28"/>
          <w:szCs w:val="28"/>
          <w:lang w:val="uk-UA"/>
        </w:rPr>
        <w:t xml:space="preserve">який </w:t>
      </w:r>
      <w:r w:rsidR="004B513A" w:rsidRPr="004B513A">
        <w:rPr>
          <w:rFonts w:ascii="Times New Roman" w:hAnsi="Times New Roman" w:cs="Times New Roman"/>
          <w:sz w:val="28"/>
          <w:szCs w:val="28"/>
          <w:lang w:val="uk-UA"/>
        </w:rPr>
        <w:t xml:space="preserve">формує внутрішню готовність до позитивного сприйняття </w:t>
      </w:r>
      <w:r w:rsidR="00343FBC">
        <w:rPr>
          <w:rFonts w:ascii="Times New Roman" w:hAnsi="Times New Roman" w:cs="Times New Roman"/>
          <w:sz w:val="28"/>
          <w:szCs w:val="28"/>
          <w:lang w:val="uk-UA"/>
        </w:rPr>
        <w:t xml:space="preserve">здобувачів </w:t>
      </w:r>
      <w:r w:rsidR="004B513A" w:rsidRPr="004B513A">
        <w:rPr>
          <w:rFonts w:ascii="Times New Roman" w:hAnsi="Times New Roman" w:cs="Times New Roman"/>
          <w:sz w:val="28"/>
          <w:szCs w:val="28"/>
          <w:lang w:val="uk-UA"/>
        </w:rPr>
        <w:t xml:space="preserve">з особливостями </w:t>
      </w:r>
      <w:r>
        <w:rPr>
          <w:rFonts w:ascii="Times New Roman" w:hAnsi="Times New Roman" w:cs="Times New Roman"/>
          <w:sz w:val="28"/>
          <w:szCs w:val="28"/>
          <w:lang w:val="uk-UA"/>
        </w:rPr>
        <w:t>у психофізичному</w:t>
      </w:r>
      <w:r w:rsidR="004B513A" w:rsidRPr="004B513A">
        <w:rPr>
          <w:rFonts w:ascii="Times New Roman" w:hAnsi="Times New Roman" w:cs="Times New Roman"/>
          <w:sz w:val="28"/>
          <w:szCs w:val="28"/>
          <w:lang w:val="uk-UA"/>
        </w:rPr>
        <w:t xml:space="preserve"> розвитку; </w:t>
      </w:r>
    </w:p>
    <w:p w14:paraId="2F25005B" w14:textId="6B0DF7B3" w:rsidR="00343FBC" w:rsidRDefault="009B598D" w:rsidP="00743FFA">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когнітивний</w:t>
      </w:r>
      <w:r w:rsidR="00343FBC">
        <w:rPr>
          <w:rFonts w:ascii="Times New Roman" w:hAnsi="Times New Roman" w:cs="Times New Roman"/>
          <w:sz w:val="28"/>
          <w:szCs w:val="28"/>
          <w:lang w:val="uk-UA"/>
        </w:rPr>
        <w:t xml:space="preserve"> – система знань і уявлень щодо проблеми інвалідності, особливостей</w:t>
      </w:r>
      <w:r w:rsidR="004B513A" w:rsidRPr="004B513A">
        <w:rPr>
          <w:rFonts w:ascii="Times New Roman" w:hAnsi="Times New Roman" w:cs="Times New Roman"/>
          <w:sz w:val="28"/>
          <w:szCs w:val="28"/>
          <w:lang w:val="uk-UA"/>
        </w:rPr>
        <w:t xml:space="preserve"> психофізичного розвитку осіб з обмеже</w:t>
      </w:r>
      <w:r w:rsidR="00343FBC">
        <w:rPr>
          <w:rFonts w:ascii="Times New Roman" w:hAnsi="Times New Roman" w:cs="Times New Roman"/>
          <w:sz w:val="28"/>
          <w:szCs w:val="28"/>
          <w:lang w:val="uk-UA"/>
        </w:rPr>
        <w:t xml:space="preserve">ними можливостями та особливостей навчально-виховного процесу, </w:t>
      </w:r>
      <w:r w:rsidR="00051BBB">
        <w:rPr>
          <w:rFonts w:ascii="Times New Roman" w:hAnsi="Times New Roman" w:cs="Times New Roman"/>
          <w:sz w:val="28"/>
          <w:szCs w:val="28"/>
          <w:lang w:val="uk-UA"/>
        </w:rPr>
        <w:t xml:space="preserve">де </w:t>
      </w:r>
      <w:r w:rsidR="004B513A" w:rsidRPr="004B513A">
        <w:rPr>
          <w:rFonts w:ascii="Times New Roman" w:hAnsi="Times New Roman" w:cs="Times New Roman"/>
          <w:sz w:val="28"/>
          <w:szCs w:val="28"/>
          <w:lang w:val="uk-UA"/>
        </w:rPr>
        <w:t>вони</w:t>
      </w:r>
      <w:r w:rsidR="00266A82">
        <w:rPr>
          <w:rFonts w:ascii="Times New Roman" w:hAnsi="Times New Roman" w:cs="Times New Roman"/>
          <w:sz w:val="28"/>
          <w:szCs w:val="28"/>
          <w:lang w:val="uk-UA"/>
        </w:rPr>
        <w:t xml:space="preserve"> пере</w:t>
      </w:r>
      <w:r w:rsidR="00051BBB">
        <w:rPr>
          <w:rFonts w:ascii="Times New Roman" w:hAnsi="Times New Roman" w:cs="Times New Roman"/>
          <w:sz w:val="28"/>
          <w:szCs w:val="28"/>
          <w:lang w:val="uk-UA"/>
        </w:rPr>
        <w:t>бувають</w:t>
      </w:r>
      <w:r w:rsidR="004B513A" w:rsidRPr="004B513A">
        <w:rPr>
          <w:rFonts w:ascii="Times New Roman" w:hAnsi="Times New Roman" w:cs="Times New Roman"/>
          <w:sz w:val="28"/>
          <w:szCs w:val="28"/>
          <w:lang w:val="uk-UA"/>
        </w:rPr>
        <w:t xml:space="preserve">, знання щодо попередження кризових та екстремальних ситуацій та створення сприятливого психологічного клімату для суб’єктів педагогічного процесу; </w:t>
      </w:r>
    </w:p>
    <w:p w14:paraId="13D99AF6" w14:textId="77777777" w:rsidR="00266A82" w:rsidRDefault="009B598D" w:rsidP="00266A82">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творчий</w:t>
      </w:r>
      <w:r w:rsidR="00343FBC">
        <w:rPr>
          <w:rFonts w:ascii="Times New Roman" w:hAnsi="Times New Roman" w:cs="Times New Roman"/>
          <w:sz w:val="28"/>
          <w:szCs w:val="28"/>
          <w:lang w:val="uk-UA"/>
        </w:rPr>
        <w:t xml:space="preserve">, який </w:t>
      </w:r>
      <w:r w:rsidR="004B513A" w:rsidRPr="004B513A">
        <w:rPr>
          <w:rFonts w:ascii="Times New Roman" w:hAnsi="Times New Roman" w:cs="Times New Roman"/>
          <w:sz w:val="28"/>
          <w:szCs w:val="28"/>
          <w:lang w:val="uk-UA"/>
        </w:rPr>
        <w:t xml:space="preserve">відображає творчу активність та особистісні якості педагога, що </w:t>
      </w:r>
      <w:r>
        <w:rPr>
          <w:rFonts w:ascii="Times New Roman" w:hAnsi="Times New Roman" w:cs="Times New Roman"/>
          <w:sz w:val="28"/>
          <w:szCs w:val="28"/>
          <w:lang w:val="uk-UA"/>
        </w:rPr>
        <w:t>уможливлюють створення нових матеріальних та духовних цінностей, а також розвиток творчого</w:t>
      </w:r>
      <w:r w:rsidR="004B513A" w:rsidRPr="004B513A">
        <w:rPr>
          <w:rFonts w:ascii="Times New Roman" w:hAnsi="Times New Roman" w:cs="Times New Roman"/>
          <w:sz w:val="28"/>
          <w:szCs w:val="28"/>
          <w:lang w:val="uk-UA"/>
        </w:rPr>
        <w:t xml:space="preserve"> потенціал</w:t>
      </w:r>
      <w:r>
        <w:rPr>
          <w:rFonts w:ascii="Times New Roman" w:hAnsi="Times New Roman" w:cs="Times New Roman"/>
          <w:sz w:val="28"/>
          <w:szCs w:val="28"/>
          <w:lang w:val="uk-UA"/>
        </w:rPr>
        <w:t>у</w:t>
      </w:r>
      <w:r w:rsidR="004B513A" w:rsidRPr="004B513A">
        <w:rPr>
          <w:rFonts w:ascii="Times New Roman" w:hAnsi="Times New Roman" w:cs="Times New Roman"/>
          <w:sz w:val="28"/>
          <w:szCs w:val="28"/>
          <w:lang w:val="uk-UA"/>
        </w:rPr>
        <w:t xml:space="preserve"> дітей з особливостями психофізичного розвитку з урахуванням їх здібностей; </w:t>
      </w:r>
    </w:p>
    <w:p w14:paraId="30964B34" w14:textId="1CC136FA" w:rsidR="004B513A" w:rsidRDefault="00343FBC" w:rsidP="00266A82">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діяльнісного</w:t>
      </w:r>
      <w:r w:rsidR="004943DD">
        <w:rPr>
          <w:rFonts w:ascii="Times New Roman" w:hAnsi="Times New Roman" w:cs="Times New Roman"/>
          <w:sz w:val="28"/>
          <w:szCs w:val="28"/>
          <w:lang w:val="uk-UA"/>
        </w:rPr>
        <w:t>, який</w:t>
      </w:r>
      <w:r w:rsidR="004B513A" w:rsidRPr="004B513A">
        <w:rPr>
          <w:rFonts w:ascii="Times New Roman" w:hAnsi="Times New Roman" w:cs="Times New Roman"/>
          <w:sz w:val="28"/>
          <w:szCs w:val="28"/>
          <w:lang w:val="uk-UA"/>
        </w:rPr>
        <w:t xml:space="preserve"> </w:t>
      </w:r>
      <w:r w:rsidR="004943DD">
        <w:rPr>
          <w:rFonts w:ascii="Times New Roman" w:hAnsi="Times New Roman" w:cs="Times New Roman"/>
          <w:sz w:val="28"/>
          <w:szCs w:val="28"/>
          <w:lang w:val="uk-UA"/>
        </w:rPr>
        <w:t>передбачає способи та методи</w:t>
      </w:r>
      <w:r w:rsidR="004B513A" w:rsidRPr="004B513A">
        <w:rPr>
          <w:rFonts w:ascii="Times New Roman" w:hAnsi="Times New Roman" w:cs="Times New Roman"/>
          <w:sz w:val="28"/>
          <w:szCs w:val="28"/>
          <w:lang w:val="uk-UA"/>
        </w:rPr>
        <w:t xml:space="preserve"> реалізації професійно-педагогічних знань у роботі з дітьми з особливими освітніми потребами та формування у майбутніх вихователів </w:t>
      </w:r>
      <w:r w:rsidR="009B598D">
        <w:rPr>
          <w:rFonts w:ascii="Times New Roman" w:hAnsi="Times New Roman" w:cs="Times New Roman"/>
          <w:sz w:val="28"/>
          <w:szCs w:val="28"/>
          <w:lang w:val="uk-UA"/>
        </w:rPr>
        <w:t xml:space="preserve">певних </w:t>
      </w:r>
      <w:r w:rsidR="004B513A" w:rsidRPr="004B513A">
        <w:rPr>
          <w:rFonts w:ascii="Times New Roman" w:hAnsi="Times New Roman" w:cs="Times New Roman"/>
          <w:sz w:val="28"/>
          <w:szCs w:val="28"/>
          <w:lang w:val="uk-UA"/>
        </w:rPr>
        <w:t>професійних компе</w:t>
      </w:r>
      <w:r w:rsidR="00266A82">
        <w:rPr>
          <w:rFonts w:ascii="Times New Roman" w:hAnsi="Times New Roman" w:cs="Times New Roman"/>
          <w:sz w:val="28"/>
          <w:szCs w:val="28"/>
          <w:lang w:val="uk-UA"/>
        </w:rPr>
        <w:t>тентностей [там само, с. 58</w:t>
      </w:r>
      <w:r w:rsidR="004B513A" w:rsidRPr="004B513A">
        <w:rPr>
          <w:rFonts w:ascii="Times New Roman" w:hAnsi="Times New Roman" w:cs="Times New Roman"/>
          <w:sz w:val="28"/>
          <w:szCs w:val="28"/>
          <w:lang w:val="uk-UA"/>
        </w:rPr>
        <w:t>].</w:t>
      </w:r>
    </w:p>
    <w:p w14:paraId="12118155" w14:textId="3128BAFC" w:rsidR="003E282A" w:rsidRPr="003E282A" w:rsidRDefault="003E282A" w:rsidP="003E282A">
      <w:pPr>
        <w:tabs>
          <w:tab w:val="left" w:pos="1230"/>
        </w:tabs>
        <w:spacing w:after="0" w:line="360" w:lineRule="auto"/>
        <w:ind w:firstLine="709"/>
        <w:contextualSpacing/>
        <w:jc w:val="both"/>
        <w:rPr>
          <w:rFonts w:ascii="Times New Roman" w:hAnsi="Times New Roman" w:cs="Times New Roman"/>
          <w:sz w:val="28"/>
          <w:szCs w:val="28"/>
          <w:lang w:val="uk-UA"/>
        </w:rPr>
      </w:pPr>
      <w:r w:rsidRPr="003E282A">
        <w:rPr>
          <w:rFonts w:ascii="Times New Roman" w:hAnsi="Times New Roman" w:cs="Times New Roman"/>
          <w:sz w:val="28"/>
          <w:szCs w:val="28"/>
          <w:lang w:val="uk-UA"/>
        </w:rPr>
        <w:t>Як бачимо, більшість дослідників традиційно використовують структуру інклюзивної готовності та відповідно компетентності на основі мотиваційної, когнітивної та</w:t>
      </w:r>
      <w:r>
        <w:rPr>
          <w:rFonts w:ascii="Times New Roman" w:hAnsi="Times New Roman" w:cs="Times New Roman"/>
          <w:sz w:val="28"/>
          <w:szCs w:val="28"/>
          <w:lang w:val="uk-UA"/>
        </w:rPr>
        <w:t xml:space="preserve"> діяльнісної сфери особистості.</w:t>
      </w:r>
    </w:p>
    <w:p w14:paraId="402D6CF6" w14:textId="0A2E085E" w:rsidR="003E282A" w:rsidRDefault="003E282A" w:rsidP="003E282A">
      <w:pPr>
        <w:tabs>
          <w:tab w:val="left" w:pos="1230"/>
        </w:tabs>
        <w:spacing w:after="0" w:line="360" w:lineRule="auto"/>
        <w:ind w:firstLine="709"/>
        <w:contextualSpacing/>
        <w:jc w:val="both"/>
        <w:rPr>
          <w:rFonts w:ascii="Times New Roman" w:hAnsi="Times New Roman" w:cs="Times New Roman"/>
          <w:sz w:val="28"/>
          <w:szCs w:val="28"/>
          <w:lang w:val="uk-UA"/>
        </w:rPr>
      </w:pPr>
      <w:r w:rsidRPr="003E282A">
        <w:rPr>
          <w:rFonts w:ascii="Times New Roman" w:hAnsi="Times New Roman" w:cs="Times New Roman"/>
          <w:sz w:val="28"/>
          <w:szCs w:val="28"/>
          <w:lang w:val="uk-UA"/>
        </w:rPr>
        <w:t xml:space="preserve">С. Чупахіна </w:t>
      </w:r>
      <w:r>
        <w:rPr>
          <w:rFonts w:ascii="Times New Roman" w:hAnsi="Times New Roman" w:cs="Times New Roman"/>
          <w:sz w:val="28"/>
          <w:szCs w:val="28"/>
          <w:lang w:val="uk-UA"/>
        </w:rPr>
        <w:t>модель готовності</w:t>
      </w:r>
      <w:r w:rsidRPr="003E282A">
        <w:rPr>
          <w:rFonts w:ascii="Times New Roman" w:hAnsi="Times New Roman" w:cs="Times New Roman"/>
          <w:sz w:val="28"/>
          <w:szCs w:val="28"/>
          <w:lang w:val="uk-UA"/>
        </w:rPr>
        <w:t xml:space="preserve"> майбутнього вчителя початкових класів до професійної діяльності в умовах інклюзивної освіти </w:t>
      </w:r>
      <w:r>
        <w:rPr>
          <w:rFonts w:ascii="Times New Roman" w:hAnsi="Times New Roman" w:cs="Times New Roman"/>
          <w:sz w:val="28"/>
          <w:szCs w:val="28"/>
          <w:lang w:val="uk-UA"/>
        </w:rPr>
        <w:t xml:space="preserve">подає </w:t>
      </w:r>
      <w:r w:rsidRPr="003E282A">
        <w:rPr>
          <w:rFonts w:ascii="Times New Roman" w:hAnsi="Times New Roman" w:cs="Times New Roman"/>
          <w:sz w:val="28"/>
          <w:szCs w:val="28"/>
          <w:lang w:val="uk-UA"/>
        </w:rPr>
        <w:t>в трьох компонентах: покликання до фаху</w:t>
      </w:r>
      <w:r>
        <w:rPr>
          <w:rFonts w:ascii="Times New Roman" w:hAnsi="Times New Roman" w:cs="Times New Roman"/>
          <w:sz w:val="28"/>
          <w:szCs w:val="28"/>
          <w:lang w:val="uk-UA"/>
        </w:rPr>
        <w:t xml:space="preserve"> (місіонерська складова</w:t>
      </w:r>
      <w:r w:rsidRPr="003E282A">
        <w:rPr>
          <w:rFonts w:ascii="Times New Roman" w:hAnsi="Times New Roman" w:cs="Times New Roman"/>
          <w:sz w:val="28"/>
          <w:szCs w:val="28"/>
          <w:lang w:val="uk-UA"/>
        </w:rPr>
        <w:t xml:space="preserve">), високий рівень компетентності та здатність до самоорганізації в процесі професійної підготовки </w:t>
      </w:r>
      <w:r w:rsidR="00263E95">
        <w:rPr>
          <w:rFonts w:ascii="Times New Roman" w:hAnsi="Times New Roman" w:cs="Times New Roman"/>
          <w:sz w:val="28"/>
          <w:szCs w:val="28"/>
          <w:lang w:val="uk-UA"/>
        </w:rPr>
        <w:t>(компетентнісна складова</w:t>
      </w:r>
      <w:r w:rsidR="00263E95" w:rsidRPr="00263E95">
        <w:rPr>
          <w:rFonts w:ascii="Times New Roman" w:hAnsi="Times New Roman" w:cs="Times New Roman"/>
          <w:sz w:val="28"/>
          <w:szCs w:val="28"/>
          <w:lang w:val="uk-UA"/>
        </w:rPr>
        <w:t>)</w:t>
      </w:r>
      <w:r w:rsidR="00263E95">
        <w:rPr>
          <w:rFonts w:ascii="Times New Roman" w:hAnsi="Times New Roman" w:cs="Times New Roman"/>
          <w:sz w:val="28"/>
          <w:szCs w:val="28"/>
          <w:lang w:val="uk-UA"/>
        </w:rPr>
        <w:t xml:space="preserve"> </w:t>
      </w:r>
      <w:r w:rsidRPr="003E282A">
        <w:rPr>
          <w:rFonts w:ascii="Times New Roman" w:hAnsi="Times New Roman" w:cs="Times New Roman"/>
          <w:sz w:val="28"/>
          <w:szCs w:val="28"/>
          <w:lang w:val="uk-UA"/>
        </w:rPr>
        <w:t>та</w:t>
      </w:r>
      <w:r w:rsidR="00263E95">
        <w:rPr>
          <w:rFonts w:ascii="Times New Roman" w:hAnsi="Times New Roman" w:cs="Times New Roman"/>
          <w:sz w:val="28"/>
          <w:szCs w:val="28"/>
          <w:lang w:val="uk-UA"/>
        </w:rPr>
        <w:t xml:space="preserve"> засвоєння потужних ресурсів</w:t>
      </w:r>
      <w:r w:rsidR="00263E95" w:rsidRPr="00263E95">
        <w:rPr>
          <w:rFonts w:ascii="Times New Roman" w:hAnsi="Times New Roman" w:cs="Times New Roman"/>
          <w:sz w:val="28"/>
          <w:szCs w:val="28"/>
          <w:lang w:val="uk-UA"/>
        </w:rPr>
        <w:t xml:space="preserve"> самоорганізації </w:t>
      </w:r>
      <w:r w:rsidR="00263E95">
        <w:rPr>
          <w:rFonts w:ascii="Times New Roman" w:hAnsi="Times New Roman" w:cs="Times New Roman"/>
          <w:sz w:val="28"/>
          <w:szCs w:val="28"/>
          <w:lang w:val="uk-UA"/>
        </w:rPr>
        <w:t xml:space="preserve">під час </w:t>
      </w:r>
      <w:r w:rsidR="00263E95" w:rsidRPr="00263E95">
        <w:rPr>
          <w:rFonts w:ascii="Times New Roman" w:hAnsi="Times New Roman" w:cs="Times New Roman"/>
          <w:sz w:val="28"/>
          <w:szCs w:val="28"/>
          <w:lang w:val="uk-UA"/>
        </w:rPr>
        <w:t>професійної підготовки та інклюзивно-педагогіч</w:t>
      </w:r>
      <w:r w:rsidR="00263E95">
        <w:rPr>
          <w:rFonts w:ascii="Times New Roman" w:hAnsi="Times New Roman" w:cs="Times New Roman"/>
          <w:sz w:val="28"/>
          <w:szCs w:val="28"/>
          <w:lang w:val="uk-UA"/>
        </w:rPr>
        <w:t>ній діяльності (саморегулятивна складова</w:t>
      </w:r>
      <w:r w:rsidR="00263E95" w:rsidRPr="00263E95">
        <w:rPr>
          <w:rFonts w:ascii="Times New Roman" w:hAnsi="Times New Roman" w:cs="Times New Roman"/>
          <w:sz w:val="28"/>
          <w:szCs w:val="28"/>
          <w:lang w:val="uk-UA"/>
        </w:rPr>
        <w:t>)</w:t>
      </w:r>
      <w:r w:rsidRPr="00263E95">
        <w:rPr>
          <w:rFonts w:ascii="Times New Roman" w:hAnsi="Times New Roman" w:cs="Times New Roman"/>
          <w:sz w:val="28"/>
          <w:szCs w:val="28"/>
          <w:lang w:val="uk-UA"/>
        </w:rPr>
        <w:t>.</w:t>
      </w:r>
      <w:r w:rsidRPr="003E282A">
        <w:rPr>
          <w:rFonts w:ascii="Times New Roman" w:hAnsi="Times New Roman" w:cs="Times New Roman"/>
          <w:sz w:val="28"/>
          <w:szCs w:val="28"/>
          <w:lang w:val="uk-UA"/>
        </w:rPr>
        <w:t xml:space="preserve"> Ця позиція обґрунтована </w:t>
      </w:r>
      <w:r w:rsidR="00263E95">
        <w:rPr>
          <w:rFonts w:ascii="Times New Roman" w:hAnsi="Times New Roman" w:cs="Times New Roman"/>
          <w:sz w:val="28"/>
          <w:szCs w:val="28"/>
          <w:lang w:val="uk-UA"/>
        </w:rPr>
        <w:t>роллю</w:t>
      </w:r>
      <w:r w:rsidRPr="003E282A">
        <w:rPr>
          <w:rFonts w:ascii="Times New Roman" w:hAnsi="Times New Roman" w:cs="Times New Roman"/>
          <w:sz w:val="28"/>
          <w:szCs w:val="28"/>
          <w:lang w:val="uk-UA"/>
        </w:rPr>
        <w:t xml:space="preserve"> вчителя у створенні корекційно-розвивального середовища для дітей із особли</w:t>
      </w:r>
      <w:r w:rsidR="00263E95">
        <w:rPr>
          <w:rFonts w:ascii="Times New Roman" w:hAnsi="Times New Roman" w:cs="Times New Roman"/>
          <w:sz w:val="28"/>
          <w:szCs w:val="28"/>
          <w:lang w:val="uk-UA"/>
        </w:rPr>
        <w:t>вими освітніми потребами</w:t>
      </w:r>
      <w:r w:rsidR="004D270A">
        <w:rPr>
          <w:rFonts w:ascii="Times New Roman" w:hAnsi="Times New Roman" w:cs="Times New Roman"/>
          <w:sz w:val="28"/>
          <w:szCs w:val="28"/>
          <w:lang w:val="uk-UA"/>
        </w:rPr>
        <w:t xml:space="preserve"> [81</w:t>
      </w:r>
      <w:r w:rsidRPr="003E282A">
        <w:rPr>
          <w:rFonts w:ascii="Times New Roman" w:hAnsi="Times New Roman" w:cs="Times New Roman"/>
          <w:sz w:val="28"/>
          <w:szCs w:val="28"/>
          <w:lang w:val="uk-UA"/>
        </w:rPr>
        <w:t>, c.</w:t>
      </w:r>
      <w:r w:rsidR="004D270A">
        <w:rPr>
          <w:rFonts w:ascii="Times New Roman" w:hAnsi="Times New Roman" w:cs="Times New Roman"/>
          <w:sz w:val="28"/>
          <w:szCs w:val="28"/>
          <w:lang w:val="uk-UA"/>
        </w:rPr>
        <w:t xml:space="preserve"> 58</w:t>
      </w:r>
      <w:r w:rsidRPr="003E282A">
        <w:rPr>
          <w:rFonts w:ascii="Times New Roman" w:hAnsi="Times New Roman" w:cs="Times New Roman"/>
          <w:sz w:val="28"/>
          <w:szCs w:val="28"/>
          <w:lang w:val="uk-UA"/>
        </w:rPr>
        <w:t>].</w:t>
      </w:r>
    </w:p>
    <w:p w14:paraId="7DF33F8D" w14:textId="5194FC2D" w:rsidR="004D270A" w:rsidRPr="00F83EA4" w:rsidRDefault="004D270A" w:rsidP="004D270A">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 імпонує структура готовності майбутніх у</w:t>
      </w:r>
      <w:r w:rsidRPr="00F83EA4">
        <w:rPr>
          <w:rFonts w:ascii="Times New Roman" w:hAnsi="Times New Roman" w:cs="Times New Roman"/>
          <w:sz w:val="28"/>
          <w:szCs w:val="28"/>
          <w:lang w:val="uk-UA"/>
        </w:rPr>
        <w:t>чителів початкової школи до р</w:t>
      </w:r>
      <w:r>
        <w:rPr>
          <w:rFonts w:ascii="Times New Roman" w:hAnsi="Times New Roman" w:cs="Times New Roman"/>
          <w:sz w:val="28"/>
          <w:szCs w:val="28"/>
          <w:lang w:val="uk-UA"/>
        </w:rPr>
        <w:t xml:space="preserve">оботи в інклюзивному середовищі, яку запропонувала </w:t>
      </w:r>
      <w:r w:rsidRPr="00F83EA4">
        <w:rPr>
          <w:rFonts w:ascii="Times New Roman" w:hAnsi="Times New Roman" w:cs="Times New Roman"/>
          <w:sz w:val="28"/>
          <w:szCs w:val="28"/>
          <w:lang w:val="uk-UA"/>
        </w:rPr>
        <w:t xml:space="preserve">І. Демченко, </w:t>
      </w:r>
      <w:r>
        <w:rPr>
          <w:rFonts w:ascii="Times New Roman" w:hAnsi="Times New Roman" w:cs="Times New Roman"/>
          <w:sz w:val="28"/>
          <w:szCs w:val="28"/>
          <w:lang w:val="uk-UA"/>
        </w:rPr>
        <w:t xml:space="preserve">що </w:t>
      </w:r>
      <w:r w:rsidRPr="00F83EA4">
        <w:rPr>
          <w:rFonts w:ascii="Times New Roman" w:hAnsi="Times New Roman" w:cs="Times New Roman"/>
          <w:sz w:val="28"/>
          <w:szCs w:val="28"/>
          <w:lang w:val="uk-UA"/>
        </w:rPr>
        <w:t>складається з трьох компонентів</w:t>
      </w:r>
      <w:r>
        <w:rPr>
          <w:rFonts w:ascii="Times New Roman" w:hAnsi="Times New Roman" w:cs="Times New Roman"/>
          <w:sz w:val="28"/>
          <w:szCs w:val="28"/>
          <w:lang w:val="uk-UA"/>
        </w:rPr>
        <w:t xml:space="preserve"> [22</w:t>
      </w:r>
      <w:r w:rsidR="0076440A">
        <w:rPr>
          <w:rFonts w:ascii="Times New Roman" w:hAnsi="Times New Roman" w:cs="Times New Roman"/>
          <w:sz w:val="28"/>
          <w:szCs w:val="28"/>
          <w:lang w:val="uk-UA"/>
        </w:rPr>
        <w:t>, с.79</w:t>
      </w:r>
      <w:r>
        <w:rPr>
          <w:rFonts w:ascii="Times New Roman" w:hAnsi="Times New Roman" w:cs="Times New Roman"/>
          <w:sz w:val="28"/>
          <w:szCs w:val="28"/>
          <w:lang w:val="uk-UA"/>
        </w:rPr>
        <w:t>]</w:t>
      </w:r>
      <w:r w:rsidRPr="00F83EA4">
        <w:rPr>
          <w:rFonts w:ascii="Times New Roman" w:hAnsi="Times New Roman" w:cs="Times New Roman"/>
          <w:sz w:val="28"/>
          <w:szCs w:val="28"/>
          <w:lang w:val="uk-UA"/>
        </w:rPr>
        <w:t>:</w:t>
      </w:r>
    </w:p>
    <w:p w14:paraId="77DA10B6" w14:textId="77777777" w:rsidR="004D270A" w:rsidRPr="00F83EA4" w:rsidRDefault="004D270A" w:rsidP="004D270A">
      <w:pPr>
        <w:pStyle w:val="a3"/>
        <w:tabs>
          <w:tab w:val="left" w:pos="1230"/>
        </w:tabs>
        <w:spacing w:line="360" w:lineRule="auto"/>
        <w:ind w:left="0" w:firstLine="709"/>
        <w:jc w:val="both"/>
        <w:rPr>
          <w:rFonts w:ascii="Times New Roman" w:hAnsi="Times New Roman" w:cs="Times New Roman"/>
          <w:sz w:val="28"/>
          <w:szCs w:val="28"/>
          <w:lang w:val="uk-UA"/>
        </w:rPr>
      </w:pPr>
      <w:r w:rsidRPr="00F83EA4">
        <w:rPr>
          <w:rFonts w:ascii="Times New Roman" w:hAnsi="Times New Roman" w:cs="Times New Roman"/>
          <w:sz w:val="28"/>
          <w:szCs w:val="28"/>
          <w:lang w:val="uk-UA"/>
        </w:rPr>
        <w:t>1. Місіонерс</w:t>
      </w:r>
      <w:r>
        <w:rPr>
          <w:rFonts w:ascii="Times New Roman" w:hAnsi="Times New Roman" w:cs="Times New Roman"/>
          <w:sz w:val="28"/>
          <w:szCs w:val="28"/>
          <w:lang w:val="uk-UA"/>
        </w:rPr>
        <w:t>ький компонент, який передбачає у</w:t>
      </w:r>
      <w:r w:rsidRPr="00F83EA4">
        <w:rPr>
          <w:rFonts w:ascii="Times New Roman" w:hAnsi="Times New Roman" w:cs="Times New Roman"/>
          <w:sz w:val="28"/>
          <w:szCs w:val="28"/>
          <w:lang w:val="uk-UA"/>
        </w:rPr>
        <w:t>свідомлення важливості інклюзивної освіти та готовність докла</w:t>
      </w:r>
      <w:r>
        <w:rPr>
          <w:rFonts w:ascii="Times New Roman" w:hAnsi="Times New Roman" w:cs="Times New Roman"/>
          <w:sz w:val="28"/>
          <w:szCs w:val="28"/>
          <w:lang w:val="uk-UA"/>
        </w:rPr>
        <w:t>дати зусиль для її впровадження; п</w:t>
      </w:r>
      <w:r w:rsidRPr="00F83EA4">
        <w:rPr>
          <w:rFonts w:ascii="Times New Roman" w:hAnsi="Times New Roman" w:cs="Times New Roman"/>
          <w:sz w:val="28"/>
          <w:szCs w:val="28"/>
          <w:lang w:val="uk-UA"/>
        </w:rPr>
        <w:t>ереконання в тому, що всі діти, незалежно від їхніх особливосте</w:t>
      </w:r>
      <w:r>
        <w:rPr>
          <w:rFonts w:ascii="Times New Roman" w:hAnsi="Times New Roman" w:cs="Times New Roman"/>
          <w:sz w:val="28"/>
          <w:szCs w:val="28"/>
          <w:lang w:val="uk-UA"/>
        </w:rPr>
        <w:t>й, мають право на якісну освіту; б</w:t>
      </w:r>
      <w:r w:rsidRPr="00F83EA4">
        <w:rPr>
          <w:rFonts w:ascii="Times New Roman" w:hAnsi="Times New Roman" w:cs="Times New Roman"/>
          <w:sz w:val="28"/>
          <w:szCs w:val="28"/>
          <w:lang w:val="uk-UA"/>
        </w:rPr>
        <w:t>ажання та прагнення працювати з учнями з ООП.</w:t>
      </w:r>
    </w:p>
    <w:p w14:paraId="03C00624" w14:textId="77777777" w:rsidR="004D270A" w:rsidRPr="00F83EA4" w:rsidRDefault="004D270A" w:rsidP="004D270A">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Компетентнісний компонент, який акумулює в</w:t>
      </w:r>
      <w:r w:rsidRPr="00F83EA4">
        <w:rPr>
          <w:rFonts w:ascii="Times New Roman" w:hAnsi="Times New Roman" w:cs="Times New Roman"/>
          <w:sz w:val="28"/>
          <w:szCs w:val="28"/>
          <w:lang w:val="uk-UA"/>
        </w:rPr>
        <w:t>олодіння знаннями про о</w:t>
      </w:r>
      <w:r>
        <w:rPr>
          <w:rFonts w:ascii="Times New Roman" w:hAnsi="Times New Roman" w:cs="Times New Roman"/>
          <w:sz w:val="28"/>
          <w:szCs w:val="28"/>
          <w:lang w:val="uk-UA"/>
        </w:rPr>
        <w:t>собливості розвитку дітей з ООП; з</w:t>
      </w:r>
      <w:r w:rsidRPr="00F83EA4">
        <w:rPr>
          <w:rFonts w:ascii="Times New Roman" w:hAnsi="Times New Roman" w:cs="Times New Roman"/>
          <w:sz w:val="28"/>
          <w:szCs w:val="28"/>
          <w:lang w:val="uk-UA"/>
        </w:rPr>
        <w:t>нання методів та технологій навчання</w:t>
      </w:r>
      <w:r>
        <w:rPr>
          <w:rFonts w:ascii="Times New Roman" w:hAnsi="Times New Roman" w:cs="Times New Roman"/>
          <w:sz w:val="28"/>
          <w:szCs w:val="28"/>
          <w:lang w:val="uk-UA"/>
        </w:rPr>
        <w:t>, які підходять для дітей з ООП; у</w:t>
      </w:r>
      <w:r w:rsidRPr="00F83EA4">
        <w:rPr>
          <w:rFonts w:ascii="Times New Roman" w:hAnsi="Times New Roman" w:cs="Times New Roman"/>
          <w:sz w:val="28"/>
          <w:szCs w:val="28"/>
          <w:lang w:val="uk-UA"/>
        </w:rPr>
        <w:t>міння використовувати свої знання та навички на практиці для роботи з учнями з ООП.</w:t>
      </w:r>
    </w:p>
    <w:p w14:paraId="78B83578" w14:textId="77777777" w:rsidR="004D270A" w:rsidRPr="00F83EA4" w:rsidRDefault="004D270A" w:rsidP="004D270A">
      <w:pPr>
        <w:pStyle w:val="a3"/>
        <w:tabs>
          <w:tab w:val="left" w:pos="1230"/>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Саморегулятивний компонент, який виражається в умінні </w:t>
      </w:r>
      <w:r w:rsidRPr="00F83EA4">
        <w:rPr>
          <w:rFonts w:ascii="Times New Roman" w:hAnsi="Times New Roman" w:cs="Times New Roman"/>
          <w:sz w:val="28"/>
          <w:szCs w:val="28"/>
          <w:lang w:val="uk-UA"/>
        </w:rPr>
        <w:t xml:space="preserve">керувати своїми емоціями та </w:t>
      </w:r>
      <w:r>
        <w:rPr>
          <w:rFonts w:ascii="Times New Roman" w:hAnsi="Times New Roman" w:cs="Times New Roman"/>
          <w:sz w:val="28"/>
          <w:szCs w:val="28"/>
          <w:lang w:val="uk-UA"/>
        </w:rPr>
        <w:t xml:space="preserve">поведінкою в складних ситуаціях; здатності </w:t>
      </w:r>
      <w:r w:rsidRPr="00F83EA4">
        <w:rPr>
          <w:rFonts w:ascii="Times New Roman" w:hAnsi="Times New Roman" w:cs="Times New Roman"/>
          <w:sz w:val="28"/>
          <w:szCs w:val="28"/>
          <w:lang w:val="uk-UA"/>
        </w:rPr>
        <w:t>до с</w:t>
      </w:r>
      <w:r>
        <w:rPr>
          <w:rFonts w:ascii="Times New Roman" w:hAnsi="Times New Roman" w:cs="Times New Roman"/>
          <w:sz w:val="28"/>
          <w:szCs w:val="28"/>
          <w:lang w:val="uk-UA"/>
        </w:rPr>
        <w:t xml:space="preserve">амоаналізу та самовдосконалення; умінні </w:t>
      </w:r>
      <w:r w:rsidRPr="00F83EA4">
        <w:rPr>
          <w:rFonts w:ascii="Times New Roman" w:hAnsi="Times New Roman" w:cs="Times New Roman"/>
          <w:sz w:val="28"/>
          <w:szCs w:val="28"/>
          <w:lang w:val="uk-UA"/>
        </w:rPr>
        <w:t>адаптуватися до нових умов та викликів.</w:t>
      </w:r>
    </w:p>
    <w:p w14:paraId="695D2848" w14:textId="48B23355" w:rsidR="00263E95" w:rsidRPr="0076440A" w:rsidRDefault="0076440A" w:rsidP="0076440A">
      <w:pPr>
        <w:tabs>
          <w:tab w:val="left" w:pos="1230"/>
        </w:tabs>
        <w:spacing w:after="0" w:line="360" w:lineRule="auto"/>
        <w:ind w:firstLine="709"/>
        <w:contextualSpacing/>
        <w:jc w:val="both"/>
        <w:rPr>
          <w:rFonts w:ascii="Times New Roman" w:hAnsi="Times New Roman" w:cs="Times New Roman"/>
          <w:sz w:val="28"/>
          <w:szCs w:val="28"/>
          <w:lang w:val="uk-UA"/>
        </w:rPr>
      </w:pPr>
      <w:r w:rsidRPr="0076440A">
        <w:rPr>
          <w:rFonts w:ascii="Times New Roman" w:hAnsi="Times New Roman" w:cs="Times New Roman"/>
          <w:sz w:val="28"/>
          <w:szCs w:val="28"/>
          <w:lang w:val="uk-UA"/>
        </w:rPr>
        <w:t>Місіонерський компонент</w:t>
      </w:r>
      <w:r>
        <w:rPr>
          <w:rFonts w:ascii="Times New Roman" w:hAnsi="Times New Roman" w:cs="Times New Roman"/>
          <w:sz w:val="28"/>
          <w:szCs w:val="28"/>
          <w:lang w:val="uk-UA"/>
        </w:rPr>
        <w:t xml:space="preserve"> характеризується тим, що а</w:t>
      </w:r>
      <w:r w:rsidR="003213F6" w:rsidRPr="003213F6">
        <w:rPr>
          <w:rFonts w:ascii="Times New Roman" w:hAnsi="Times New Roman" w:cs="Times New Roman"/>
          <w:sz w:val="28"/>
          <w:szCs w:val="28"/>
          <w:lang w:val="uk-UA"/>
        </w:rPr>
        <w:t xml:space="preserve">ксіологічний стрижень інклюзивної діяльності полягає у гуманістичній спрямованості особистості педагога, яка виявляється у щирому прагненні до створення рівних можливостей для всіх дітей, незалежно від їхніх особливостей. Також важливими є професійна мобільність, активність в обміні знаннями та інноваціями, особиста відповідальність за якість кінцевих результатів праці, налагоджене партнерство з усіма учасниками інклюзивного процесу, вияв ініціативи щодо поліпшення умов інклюзивного середовища, неперервний професійний саморозвиток і творче самовираження. </w:t>
      </w:r>
      <w:r>
        <w:rPr>
          <w:rFonts w:ascii="Times New Roman" w:hAnsi="Times New Roman" w:cs="Times New Roman"/>
          <w:sz w:val="28"/>
          <w:szCs w:val="28"/>
          <w:lang w:val="uk-UA"/>
        </w:rPr>
        <w:t>Ч</w:t>
      </w:r>
      <w:r w:rsidR="003213F6" w:rsidRPr="003213F6">
        <w:rPr>
          <w:rFonts w:ascii="Times New Roman" w:hAnsi="Times New Roman" w:cs="Times New Roman"/>
          <w:sz w:val="28"/>
          <w:szCs w:val="28"/>
          <w:lang w:val="uk-UA"/>
        </w:rPr>
        <w:t>инники, що підсилюють мотивацію вчителя до інклюзивної діяльності, включають ототожнення власної індивідуальності з еталоном фахівця, вияв спроможностей трудової активності для підвищення самоповаги і самоконцепції, а також потенціал кар'єрного зростання через роботу з дітьми з</w:t>
      </w:r>
      <w:r w:rsidR="003213F6">
        <w:rPr>
          <w:rFonts w:ascii="Times New Roman" w:hAnsi="Times New Roman" w:cs="Times New Roman"/>
          <w:sz w:val="28"/>
          <w:szCs w:val="28"/>
          <w:lang w:val="uk-UA"/>
        </w:rPr>
        <w:t xml:space="preserve"> особливими освітніми потребами </w:t>
      </w:r>
      <w:r w:rsidR="00D31A8D" w:rsidRPr="003213F6">
        <w:rPr>
          <w:lang w:val="uk-UA"/>
        </w:rPr>
        <w:t xml:space="preserve"> </w:t>
      </w:r>
      <w:r>
        <w:rPr>
          <w:rFonts w:ascii="Times New Roman" w:hAnsi="Times New Roman" w:cs="Times New Roman"/>
          <w:sz w:val="28"/>
          <w:szCs w:val="28"/>
          <w:lang w:val="uk-UA"/>
        </w:rPr>
        <w:t>[там само, с. 82</w:t>
      </w:r>
      <w:r w:rsidR="00D31A8D" w:rsidRPr="0076440A">
        <w:rPr>
          <w:rFonts w:ascii="Times New Roman" w:hAnsi="Times New Roman" w:cs="Times New Roman"/>
          <w:sz w:val="28"/>
          <w:szCs w:val="28"/>
          <w:lang w:val="uk-UA"/>
        </w:rPr>
        <w:t xml:space="preserve">]. </w:t>
      </w:r>
    </w:p>
    <w:p w14:paraId="4C71D93B" w14:textId="4229DABB" w:rsidR="00A828AA" w:rsidRPr="00A96973" w:rsidRDefault="00A828AA" w:rsidP="00A96973">
      <w:pPr>
        <w:spacing w:line="360" w:lineRule="auto"/>
        <w:ind w:firstLine="709"/>
        <w:jc w:val="both"/>
        <w:rPr>
          <w:rFonts w:ascii="Times New Roman" w:hAnsi="Times New Roman" w:cs="Times New Roman"/>
          <w:sz w:val="28"/>
          <w:szCs w:val="28"/>
          <w:lang w:val="uk-UA"/>
        </w:rPr>
      </w:pPr>
      <w:r w:rsidRPr="00A828AA">
        <w:rPr>
          <w:rFonts w:ascii="Times New Roman" w:hAnsi="Times New Roman" w:cs="Times New Roman"/>
          <w:sz w:val="28"/>
          <w:szCs w:val="28"/>
          <w:lang w:val="uk-UA"/>
        </w:rPr>
        <w:t>Особливості ф</w:t>
      </w:r>
      <w:r w:rsidR="00A96973">
        <w:rPr>
          <w:rFonts w:ascii="Times New Roman" w:hAnsi="Times New Roman" w:cs="Times New Roman"/>
          <w:sz w:val="28"/>
          <w:szCs w:val="28"/>
          <w:lang w:val="uk-UA"/>
        </w:rPr>
        <w:t>аху педагога включають в себе «ідеал служіння»</w:t>
      </w:r>
      <w:r w:rsidRPr="00A828AA">
        <w:rPr>
          <w:rFonts w:ascii="Times New Roman" w:hAnsi="Times New Roman" w:cs="Times New Roman"/>
          <w:sz w:val="28"/>
          <w:szCs w:val="28"/>
          <w:lang w:val="uk-UA"/>
        </w:rPr>
        <w:t>, де вчитель не лише передає знання, але й служить своїм учням, допомагаючи їм розвив</w:t>
      </w:r>
      <w:r w:rsidR="00A96973">
        <w:rPr>
          <w:rFonts w:ascii="Times New Roman" w:hAnsi="Times New Roman" w:cs="Times New Roman"/>
          <w:sz w:val="28"/>
          <w:szCs w:val="28"/>
          <w:lang w:val="uk-UA"/>
        </w:rPr>
        <w:t>атися та стати кращими людьми. «</w:t>
      </w:r>
      <w:r w:rsidRPr="00A828AA">
        <w:rPr>
          <w:rFonts w:ascii="Times New Roman" w:hAnsi="Times New Roman" w:cs="Times New Roman"/>
          <w:sz w:val="28"/>
          <w:szCs w:val="28"/>
          <w:lang w:val="uk-UA"/>
        </w:rPr>
        <w:t>Колективна зорієнтованіс</w:t>
      </w:r>
      <w:r w:rsidR="00A96973">
        <w:rPr>
          <w:rFonts w:ascii="Times New Roman" w:hAnsi="Times New Roman" w:cs="Times New Roman"/>
          <w:sz w:val="28"/>
          <w:szCs w:val="28"/>
          <w:lang w:val="uk-UA"/>
        </w:rPr>
        <w:t>ть»</w:t>
      </w:r>
      <w:r w:rsidRPr="00A828AA">
        <w:rPr>
          <w:rFonts w:ascii="Times New Roman" w:hAnsi="Times New Roman" w:cs="Times New Roman"/>
          <w:sz w:val="28"/>
          <w:szCs w:val="28"/>
          <w:lang w:val="uk-UA"/>
        </w:rPr>
        <w:t xml:space="preserve"> вказує на те, що робота вчителя неможлива без співпраці з іншими педагогами, бат</w:t>
      </w:r>
      <w:r w:rsidR="00A96973">
        <w:rPr>
          <w:rFonts w:ascii="Times New Roman" w:hAnsi="Times New Roman" w:cs="Times New Roman"/>
          <w:sz w:val="28"/>
          <w:szCs w:val="28"/>
          <w:lang w:val="uk-UA"/>
        </w:rPr>
        <w:t>ьками та адміністрацією школи. «Служіння громадськості»</w:t>
      </w:r>
      <w:r w:rsidRPr="00A828AA">
        <w:rPr>
          <w:rFonts w:ascii="Times New Roman" w:hAnsi="Times New Roman" w:cs="Times New Roman"/>
          <w:sz w:val="28"/>
          <w:szCs w:val="28"/>
          <w:lang w:val="uk-UA"/>
        </w:rPr>
        <w:t xml:space="preserve"> підкреслює важливий внесок вчителя у виховання нового покоління для розвитку суспільства. Фахова самоідентифікація вчителя початкових класів в інклюзивному середовищі передбачає глибоке розуміння та поділ цінностей інклюзивної освіти, що базуються на повазі до всіх дітей, незалежно від їхніх особливостей. Важливо сформувати позитивний аттитюд до дітей з особливими освітніми потребами, що ґрунтується на увазі, прийнятті та розумінні. Толерантність вчителя полягає </w:t>
      </w:r>
      <w:r w:rsidRPr="00A828AA">
        <w:rPr>
          <w:rFonts w:ascii="Times New Roman" w:hAnsi="Times New Roman" w:cs="Times New Roman"/>
          <w:sz w:val="28"/>
          <w:szCs w:val="28"/>
          <w:lang w:val="uk-UA"/>
        </w:rPr>
        <w:lastRenderedPageBreak/>
        <w:t xml:space="preserve">у прийнятті відмінностей між дітьми та умінні приймати їх такими, якими вони є. Комунікативна толерантність визначає позитивний професійний досвід спілкування з усіма учасниками освітнього процесу, що є ключовою якістю для вчителя початкових класів. Ця якість допомагає налагодити ефективну комунікацію та зберегти психічне здоров'я, уникнувши </w:t>
      </w:r>
      <w:r w:rsidR="00A96973">
        <w:rPr>
          <w:rFonts w:ascii="Times New Roman" w:hAnsi="Times New Roman" w:cs="Times New Roman"/>
          <w:sz w:val="28"/>
          <w:szCs w:val="28"/>
          <w:lang w:val="uk-UA"/>
        </w:rPr>
        <w:t>емоційного виснаження та стресу</w:t>
      </w:r>
      <w:r w:rsidR="00A96973" w:rsidRPr="00A96973">
        <w:rPr>
          <w:lang w:val="uk-UA"/>
        </w:rPr>
        <w:t xml:space="preserve"> </w:t>
      </w:r>
      <w:r w:rsidR="0076440A">
        <w:rPr>
          <w:rFonts w:ascii="Times New Roman" w:hAnsi="Times New Roman" w:cs="Times New Roman"/>
          <w:sz w:val="28"/>
          <w:szCs w:val="28"/>
          <w:lang w:val="uk-UA"/>
        </w:rPr>
        <w:t>[там само</w:t>
      </w:r>
      <w:r w:rsidR="00A96973" w:rsidRPr="00A96973">
        <w:rPr>
          <w:rFonts w:ascii="Times New Roman" w:hAnsi="Times New Roman" w:cs="Times New Roman"/>
          <w:sz w:val="28"/>
          <w:szCs w:val="28"/>
          <w:lang w:val="uk-UA"/>
        </w:rPr>
        <w:t>, с. 96].</w:t>
      </w:r>
    </w:p>
    <w:p w14:paraId="715D400B" w14:textId="26937A06" w:rsidR="00A828AA" w:rsidRDefault="00A96973" w:rsidP="003213F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ф</w:t>
      </w:r>
      <w:r w:rsidRPr="00A96973">
        <w:rPr>
          <w:rFonts w:ascii="Times New Roman" w:hAnsi="Times New Roman" w:cs="Times New Roman"/>
          <w:sz w:val="28"/>
          <w:szCs w:val="28"/>
          <w:lang w:val="uk-UA"/>
        </w:rPr>
        <w:t>ахова самоідентифікація вчителя початкових класів в інклюзивному середовищі неможлива без формування таких особистісних якостей, як аттитюд, толерантність та комунікативна толерантність. Ці якості допомагають вчителю ефективно виконувати свої професійні обов'язки, створювати сприятливе середовище для навчання всіх дітей, незалежно від їхніх особливостей.</w:t>
      </w:r>
    </w:p>
    <w:p w14:paraId="02BCF733" w14:textId="77777777" w:rsidR="0076440A" w:rsidRPr="003213F6" w:rsidRDefault="0076440A" w:rsidP="003213F6">
      <w:pPr>
        <w:spacing w:line="360" w:lineRule="auto"/>
        <w:ind w:firstLine="709"/>
        <w:jc w:val="both"/>
        <w:rPr>
          <w:rFonts w:ascii="Times New Roman" w:hAnsi="Times New Roman" w:cs="Times New Roman"/>
          <w:sz w:val="28"/>
          <w:szCs w:val="28"/>
          <w:lang w:val="uk-UA"/>
        </w:rPr>
      </w:pPr>
    </w:p>
    <w:p w14:paraId="58468556" w14:textId="49493516" w:rsidR="00D42335"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270581">
        <w:rPr>
          <w:rFonts w:ascii="Times New Roman" w:eastAsia="Calibri" w:hAnsi="Times New Roman" w:cs="Times New Roman"/>
          <w:b/>
          <w:sz w:val="28"/>
          <w:szCs w:val="28"/>
          <w:lang w:val="uk-UA"/>
        </w:rPr>
        <w:t xml:space="preserve">Висновки до розділу І </w:t>
      </w:r>
    </w:p>
    <w:p w14:paraId="05134FC8" w14:textId="1A8A688D" w:rsidR="00684F4C" w:rsidRDefault="00684F4C" w:rsidP="00684F4C">
      <w:pPr>
        <w:pStyle w:val="a3"/>
        <w:spacing w:line="360" w:lineRule="auto"/>
        <w:ind w:left="142" w:firstLine="567"/>
        <w:jc w:val="both"/>
        <w:rPr>
          <w:rFonts w:ascii="Times New Roman" w:hAnsi="Times New Roman" w:cs="Times New Roman"/>
          <w:sz w:val="28"/>
          <w:szCs w:val="28"/>
          <w:lang w:val="ru-RU"/>
        </w:rPr>
      </w:pPr>
      <w:r>
        <w:rPr>
          <w:rFonts w:ascii="Times New Roman" w:hAnsi="Times New Roman" w:cs="Times New Roman"/>
          <w:sz w:val="28"/>
          <w:szCs w:val="28"/>
          <w:lang w:val="uk-UA"/>
        </w:rPr>
        <w:t>Узагальнення підходів</w:t>
      </w:r>
      <w:r w:rsidRPr="00684F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науковців </w:t>
      </w:r>
      <w:r w:rsidRPr="00684F4C">
        <w:rPr>
          <w:rFonts w:ascii="Times New Roman" w:hAnsi="Times New Roman" w:cs="Times New Roman"/>
          <w:sz w:val="28"/>
          <w:szCs w:val="28"/>
          <w:lang w:val="uk-UA"/>
        </w:rPr>
        <w:t xml:space="preserve">до формування готовності як результату професійно-педагогічної підготовки майбутніх учителів початкової школи, </w:t>
      </w:r>
      <w:r w:rsidR="00C34919">
        <w:rPr>
          <w:rFonts w:ascii="Times New Roman" w:hAnsi="Times New Roman" w:cs="Times New Roman"/>
          <w:sz w:val="28"/>
          <w:szCs w:val="28"/>
          <w:lang w:val="uk-UA"/>
        </w:rPr>
        <w:t xml:space="preserve">дало змогу </w:t>
      </w:r>
      <w:r w:rsidRPr="00684F4C">
        <w:rPr>
          <w:rFonts w:ascii="Times New Roman" w:hAnsi="Times New Roman" w:cs="Times New Roman"/>
          <w:sz w:val="28"/>
          <w:szCs w:val="28"/>
          <w:lang w:val="uk-UA"/>
        </w:rPr>
        <w:t xml:space="preserve">відзначити, що професійна готовність учителя є цільним стійким утворенням, яке базується на досвіді, легко актуалізується і не потребує нового формування у непередбачених педагогічних ситуаціях. </w:t>
      </w:r>
      <w:r w:rsidRPr="00263E95">
        <w:rPr>
          <w:rFonts w:ascii="Times New Roman" w:hAnsi="Times New Roman" w:cs="Times New Roman"/>
          <w:sz w:val="28"/>
          <w:szCs w:val="28"/>
          <w:lang w:val="ru-RU"/>
        </w:rPr>
        <w:t>Водночас вона є динамічною, здатною до роз</w:t>
      </w:r>
      <w:r>
        <w:rPr>
          <w:rFonts w:ascii="Times New Roman" w:hAnsi="Times New Roman" w:cs="Times New Roman"/>
          <w:sz w:val="28"/>
          <w:szCs w:val="28"/>
          <w:lang w:val="ru-RU"/>
        </w:rPr>
        <w:t>витку й досягнення вищого рівня</w:t>
      </w:r>
      <w:r w:rsidRPr="003953C1">
        <w:rPr>
          <w:rFonts w:ascii="Times New Roman" w:hAnsi="Times New Roman" w:cs="Times New Roman"/>
          <w:sz w:val="28"/>
          <w:szCs w:val="28"/>
          <w:lang w:val="ru-RU"/>
        </w:rPr>
        <w:t>.</w:t>
      </w:r>
    </w:p>
    <w:p w14:paraId="77BA623A" w14:textId="26E7D726" w:rsidR="00684F4C" w:rsidRPr="00684F4C" w:rsidRDefault="00684F4C" w:rsidP="00684F4C">
      <w:pPr>
        <w:pStyle w:val="a3"/>
        <w:spacing w:line="360" w:lineRule="auto"/>
        <w:ind w:left="142" w:firstLine="567"/>
        <w:jc w:val="both"/>
        <w:rPr>
          <w:rFonts w:ascii="Times New Roman" w:hAnsi="Times New Roman" w:cs="Times New Roman"/>
          <w:sz w:val="28"/>
          <w:szCs w:val="28"/>
          <w:lang w:val="ru-RU"/>
        </w:rPr>
      </w:pPr>
      <w:r w:rsidRPr="0078722F">
        <w:rPr>
          <w:rFonts w:ascii="Times New Roman" w:hAnsi="Times New Roman" w:cs="Times New Roman"/>
          <w:sz w:val="28"/>
          <w:szCs w:val="28"/>
          <w:lang w:val="ru-RU"/>
        </w:rPr>
        <w:t xml:space="preserve">Аналіз психолого-педагогічних досліджень </w:t>
      </w:r>
      <w:r>
        <w:rPr>
          <w:rFonts w:ascii="Times New Roman" w:hAnsi="Times New Roman" w:cs="Times New Roman"/>
          <w:sz w:val="28"/>
          <w:szCs w:val="28"/>
          <w:lang w:val="ru-RU"/>
        </w:rPr>
        <w:t>показав</w:t>
      </w:r>
      <w:r w:rsidRPr="0078722F">
        <w:rPr>
          <w:rFonts w:ascii="Times New Roman" w:hAnsi="Times New Roman" w:cs="Times New Roman"/>
          <w:sz w:val="28"/>
          <w:szCs w:val="28"/>
          <w:lang w:val="ru-RU"/>
        </w:rPr>
        <w:t>, що підготовка майбутніх учителів початкової школи передбачає поєднання педагогічної, психологічної та предметної сфери. Готовність до педагогічної діяльності у студентів вищих навчальних закладів формується під час навчання, тому система професійно-педагогічної підготовки має забезпечувати розвиток комплексу професійно важливих якостей особистості, що забезпечує високий рівень професіоналізму майбутніх учителів початкової школи</w:t>
      </w:r>
      <w:r w:rsidRPr="00BA6363">
        <w:rPr>
          <w:rFonts w:ascii="Times New Roman" w:hAnsi="Times New Roman" w:cs="Times New Roman"/>
          <w:sz w:val="28"/>
          <w:szCs w:val="28"/>
          <w:lang w:val="ru-RU"/>
        </w:rPr>
        <w:t>.</w:t>
      </w:r>
    </w:p>
    <w:p w14:paraId="6B8CD2E2" w14:textId="211E55AF" w:rsidR="0076440A" w:rsidRPr="00CC6C41" w:rsidRDefault="00684F4C" w:rsidP="0076440A">
      <w:pPr>
        <w:shd w:val="clear" w:color="auto" w:fill="FFFFFF"/>
        <w:spacing w:line="360" w:lineRule="auto"/>
        <w:ind w:firstLine="709"/>
        <w:jc w:val="both"/>
        <w:rPr>
          <w:rFonts w:ascii="Times New Roman" w:eastAsia="Times New Roman" w:hAnsi="Times New Roman" w:cs="Times New Roman"/>
          <w:color w:val="181818"/>
          <w:sz w:val="28"/>
          <w:szCs w:val="28"/>
          <w:lang w:val="uk-UA" w:eastAsia="ru-RU"/>
        </w:rPr>
      </w:pPr>
      <w:r>
        <w:rPr>
          <w:rFonts w:ascii="Times New Roman" w:eastAsia="Times New Roman" w:hAnsi="Times New Roman" w:cs="Times New Roman"/>
          <w:color w:val="181818"/>
          <w:sz w:val="28"/>
          <w:szCs w:val="28"/>
          <w:lang w:val="uk-UA" w:eastAsia="ru-RU"/>
        </w:rPr>
        <w:t>Окрім того в</w:t>
      </w:r>
      <w:r w:rsidR="0076440A">
        <w:rPr>
          <w:rFonts w:ascii="Times New Roman" w:eastAsia="Times New Roman" w:hAnsi="Times New Roman" w:cs="Times New Roman"/>
          <w:color w:val="181818"/>
          <w:sz w:val="28"/>
          <w:szCs w:val="28"/>
          <w:lang w:val="uk-UA" w:eastAsia="ru-RU"/>
        </w:rPr>
        <w:t xml:space="preserve"> розділі ми здійснили а</w:t>
      </w:r>
      <w:r w:rsidR="0076440A" w:rsidRPr="00CC6C41">
        <w:rPr>
          <w:rFonts w:ascii="Times New Roman" w:eastAsia="Times New Roman" w:hAnsi="Times New Roman" w:cs="Times New Roman"/>
          <w:color w:val="181818"/>
          <w:sz w:val="28"/>
          <w:szCs w:val="28"/>
          <w:lang w:val="uk-UA" w:eastAsia="ru-RU"/>
        </w:rPr>
        <w:t xml:space="preserve">наліз </w:t>
      </w:r>
      <w:r w:rsidR="0076440A">
        <w:rPr>
          <w:rFonts w:ascii="Times New Roman" w:eastAsia="Times New Roman" w:hAnsi="Times New Roman" w:cs="Times New Roman"/>
          <w:color w:val="181818"/>
          <w:sz w:val="28"/>
          <w:szCs w:val="28"/>
          <w:lang w:val="uk-UA" w:eastAsia="ru-RU"/>
        </w:rPr>
        <w:t>вітчизняної</w:t>
      </w:r>
      <w:r w:rsidR="0076440A" w:rsidRPr="00CC6C41">
        <w:rPr>
          <w:rFonts w:ascii="Times New Roman" w:eastAsia="Times New Roman" w:hAnsi="Times New Roman" w:cs="Times New Roman"/>
          <w:color w:val="181818"/>
          <w:sz w:val="28"/>
          <w:szCs w:val="28"/>
          <w:lang w:val="uk-UA" w:eastAsia="ru-RU"/>
        </w:rPr>
        <w:t xml:space="preserve"> </w:t>
      </w:r>
      <w:r w:rsidR="0076440A">
        <w:rPr>
          <w:rFonts w:ascii="Times New Roman" w:eastAsia="Times New Roman" w:hAnsi="Times New Roman" w:cs="Times New Roman"/>
          <w:color w:val="181818"/>
          <w:sz w:val="28"/>
          <w:szCs w:val="28"/>
          <w:lang w:val="uk-UA" w:eastAsia="ru-RU"/>
        </w:rPr>
        <w:t>нормативно-правової бази щодо прав дітей, яким потрібна корекція</w:t>
      </w:r>
      <w:r w:rsidR="0076440A" w:rsidRPr="00CC6C41">
        <w:rPr>
          <w:rFonts w:ascii="Times New Roman" w:eastAsia="Times New Roman" w:hAnsi="Times New Roman" w:cs="Times New Roman"/>
          <w:color w:val="181818"/>
          <w:sz w:val="28"/>
          <w:szCs w:val="28"/>
          <w:lang w:val="uk-UA" w:eastAsia="ru-RU"/>
        </w:rPr>
        <w:t xml:space="preserve"> пси</w:t>
      </w:r>
      <w:r w:rsidR="0076440A">
        <w:rPr>
          <w:rFonts w:ascii="Times New Roman" w:eastAsia="Times New Roman" w:hAnsi="Times New Roman" w:cs="Times New Roman"/>
          <w:color w:val="181818"/>
          <w:sz w:val="28"/>
          <w:szCs w:val="28"/>
          <w:lang w:val="uk-UA" w:eastAsia="ru-RU"/>
        </w:rPr>
        <w:t>хофізичного розвитку, на освіту. Установлено</w:t>
      </w:r>
      <w:r w:rsidR="0076440A" w:rsidRPr="00CC6C41">
        <w:rPr>
          <w:rFonts w:ascii="Times New Roman" w:eastAsia="Times New Roman" w:hAnsi="Times New Roman" w:cs="Times New Roman"/>
          <w:color w:val="181818"/>
          <w:sz w:val="28"/>
          <w:szCs w:val="28"/>
          <w:lang w:val="uk-UA" w:eastAsia="ru-RU"/>
        </w:rPr>
        <w:t>, що інклюзивне</w:t>
      </w:r>
      <w:r w:rsidR="0076440A">
        <w:rPr>
          <w:rFonts w:ascii="Times New Roman" w:eastAsia="Times New Roman" w:hAnsi="Times New Roman" w:cs="Times New Roman"/>
          <w:color w:val="181818"/>
          <w:sz w:val="28"/>
          <w:szCs w:val="28"/>
          <w:lang w:val="uk-UA" w:eastAsia="ru-RU"/>
        </w:rPr>
        <w:t xml:space="preserve"> навчання </w:t>
      </w:r>
      <w:r w:rsidR="0076440A" w:rsidRPr="00CC6C41">
        <w:rPr>
          <w:rFonts w:ascii="Times New Roman" w:eastAsia="Times New Roman" w:hAnsi="Times New Roman" w:cs="Times New Roman"/>
          <w:color w:val="181818"/>
          <w:sz w:val="28"/>
          <w:szCs w:val="28"/>
          <w:lang w:val="uk-UA" w:eastAsia="ru-RU"/>
        </w:rPr>
        <w:t xml:space="preserve"> є </w:t>
      </w:r>
      <w:r w:rsidR="0076440A">
        <w:rPr>
          <w:rFonts w:ascii="Times New Roman" w:eastAsia="Times New Roman" w:hAnsi="Times New Roman" w:cs="Times New Roman"/>
          <w:color w:val="181818"/>
          <w:sz w:val="28"/>
          <w:szCs w:val="28"/>
          <w:lang w:val="uk-UA" w:eastAsia="ru-RU"/>
        </w:rPr>
        <w:t>актуальною</w:t>
      </w:r>
      <w:r w:rsidR="0076440A" w:rsidRPr="00CC6C41">
        <w:rPr>
          <w:rFonts w:ascii="Times New Roman" w:eastAsia="Times New Roman" w:hAnsi="Times New Roman" w:cs="Times New Roman"/>
          <w:color w:val="181818"/>
          <w:sz w:val="28"/>
          <w:szCs w:val="28"/>
          <w:lang w:val="uk-UA" w:eastAsia="ru-RU"/>
        </w:rPr>
        <w:t xml:space="preserve"> проблем</w:t>
      </w:r>
      <w:r w:rsidR="0076440A">
        <w:rPr>
          <w:rFonts w:ascii="Times New Roman" w:eastAsia="Times New Roman" w:hAnsi="Times New Roman" w:cs="Times New Roman"/>
          <w:color w:val="181818"/>
          <w:sz w:val="28"/>
          <w:szCs w:val="28"/>
          <w:lang w:val="uk-UA" w:eastAsia="ru-RU"/>
        </w:rPr>
        <w:t>ою</w:t>
      </w:r>
      <w:r w:rsidR="0076440A" w:rsidRPr="00CC6C41">
        <w:rPr>
          <w:rFonts w:ascii="Times New Roman" w:eastAsia="Times New Roman" w:hAnsi="Times New Roman" w:cs="Times New Roman"/>
          <w:color w:val="181818"/>
          <w:sz w:val="28"/>
          <w:szCs w:val="28"/>
          <w:lang w:val="uk-UA" w:eastAsia="ru-RU"/>
        </w:rPr>
        <w:t xml:space="preserve"> освіти</w:t>
      </w:r>
      <w:r w:rsidR="0076440A">
        <w:rPr>
          <w:rFonts w:ascii="Times New Roman" w:eastAsia="Times New Roman" w:hAnsi="Times New Roman" w:cs="Times New Roman"/>
          <w:color w:val="181818"/>
          <w:sz w:val="28"/>
          <w:szCs w:val="28"/>
          <w:lang w:val="uk-UA" w:eastAsia="ru-RU"/>
        </w:rPr>
        <w:t xml:space="preserve"> України</w:t>
      </w:r>
      <w:r w:rsidR="0076440A" w:rsidRPr="00CC6C41">
        <w:rPr>
          <w:rFonts w:ascii="Times New Roman" w:eastAsia="Times New Roman" w:hAnsi="Times New Roman" w:cs="Times New Roman"/>
          <w:color w:val="181818"/>
          <w:sz w:val="28"/>
          <w:szCs w:val="28"/>
          <w:lang w:val="uk-UA" w:eastAsia="ru-RU"/>
        </w:rPr>
        <w:t xml:space="preserve">. </w:t>
      </w:r>
      <w:r w:rsidR="0076440A">
        <w:rPr>
          <w:rFonts w:ascii="Times New Roman" w:eastAsia="Times New Roman" w:hAnsi="Times New Roman" w:cs="Times New Roman"/>
          <w:color w:val="181818"/>
          <w:sz w:val="28"/>
          <w:szCs w:val="28"/>
          <w:lang w:val="uk-UA" w:eastAsia="ru-RU"/>
        </w:rPr>
        <w:t xml:space="preserve">Саме тому </w:t>
      </w:r>
      <w:r w:rsidR="0076440A" w:rsidRPr="00CC6C41">
        <w:rPr>
          <w:rFonts w:ascii="Times New Roman" w:eastAsia="Times New Roman" w:hAnsi="Times New Roman" w:cs="Times New Roman"/>
          <w:color w:val="181818"/>
          <w:sz w:val="28"/>
          <w:szCs w:val="28"/>
          <w:lang w:val="uk-UA" w:eastAsia="ru-RU"/>
        </w:rPr>
        <w:t xml:space="preserve">українське суспільство </w:t>
      </w:r>
      <w:r w:rsidR="0076440A">
        <w:rPr>
          <w:rFonts w:ascii="Times New Roman" w:eastAsia="Times New Roman" w:hAnsi="Times New Roman" w:cs="Times New Roman"/>
          <w:color w:val="181818"/>
          <w:sz w:val="28"/>
          <w:szCs w:val="28"/>
          <w:lang w:val="uk-UA" w:eastAsia="ru-RU"/>
        </w:rPr>
        <w:t xml:space="preserve">повинно </w:t>
      </w:r>
      <w:r w:rsidR="0076440A">
        <w:rPr>
          <w:rFonts w:ascii="Times New Roman" w:eastAsia="Times New Roman" w:hAnsi="Times New Roman" w:cs="Times New Roman"/>
          <w:color w:val="181818"/>
          <w:sz w:val="28"/>
          <w:szCs w:val="28"/>
          <w:lang w:val="uk-UA" w:eastAsia="ru-RU"/>
        </w:rPr>
        <w:lastRenderedPageBreak/>
        <w:t>вирішувати важливі питання</w:t>
      </w:r>
      <w:r w:rsidR="0076440A" w:rsidRPr="00CC6C41">
        <w:rPr>
          <w:rFonts w:ascii="Times New Roman" w:eastAsia="Times New Roman" w:hAnsi="Times New Roman" w:cs="Times New Roman"/>
          <w:color w:val="181818"/>
          <w:sz w:val="28"/>
          <w:szCs w:val="28"/>
          <w:lang w:val="uk-UA" w:eastAsia="ru-RU"/>
        </w:rPr>
        <w:t xml:space="preserve"> щодо модернізації </w:t>
      </w:r>
      <w:r w:rsidR="0076440A">
        <w:rPr>
          <w:rFonts w:ascii="Times New Roman" w:eastAsia="Times New Roman" w:hAnsi="Times New Roman" w:cs="Times New Roman"/>
          <w:color w:val="181818"/>
          <w:sz w:val="28"/>
          <w:szCs w:val="28"/>
          <w:lang w:val="uk-UA" w:eastAsia="ru-RU"/>
        </w:rPr>
        <w:t xml:space="preserve">нинішньої </w:t>
      </w:r>
      <w:r w:rsidR="0076440A" w:rsidRPr="00CC6C41">
        <w:rPr>
          <w:rFonts w:ascii="Times New Roman" w:eastAsia="Times New Roman" w:hAnsi="Times New Roman" w:cs="Times New Roman"/>
          <w:color w:val="181818"/>
          <w:sz w:val="28"/>
          <w:szCs w:val="28"/>
          <w:lang w:val="uk-UA" w:eastAsia="ru-RU"/>
        </w:rPr>
        <w:t xml:space="preserve">системи освіти </w:t>
      </w:r>
      <w:r w:rsidR="0076440A">
        <w:rPr>
          <w:rFonts w:ascii="Times New Roman" w:eastAsia="Times New Roman" w:hAnsi="Times New Roman" w:cs="Times New Roman"/>
          <w:color w:val="181818"/>
          <w:sz w:val="28"/>
          <w:szCs w:val="28"/>
          <w:lang w:val="uk-UA" w:eastAsia="ru-RU"/>
        </w:rPr>
        <w:t xml:space="preserve">щодо вдосконалення </w:t>
      </w:r>
      <w:r w:rsidR="0076440A" w:rsidRPr="00CC6C41">
        <w:rPr>
          <w:rFonts w:ascii="Times New Roman" w:eastAsia="Times New Roman" w:hAnsi="Times New Roman" w:cs="Times New Roman"/>
          <w:color w:val="181818"/>
          <w:sz w:val="28"/>
          <w:szCs w:val="28"/>
          <w:lang w:val="uk-UA" w:eastAsia="ru-RU"/>
        </w:rPr>
        <w:t>інклюзивного навчання.</w:t>
      </w:r>
    </w:p>
    <w:p w14:paraId="4503C08D" w14:textId="0A0ED1E7" w:rsidR="0076440A" w:rsidRPr="0076440A" w:rsidRDefault="0076440A" w:rsidP="0076440A">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аналізу значної кількості праць науковців з'ясовано</w:t>
      </w:r>
      <w:r w:rsidRPr="003E28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3E282A">
        <w:rPr>
          <w:rFonts w:ascii="Times New Roman" w:hAnsi="Times New Roman" w:cs="Times New Roman"/>
          <w:sz w:val="28"/>
          <w:szCs w:val="28"/>
          <w:lang w:val="uk-UA"/>
        </w:rPr>
        <w:t>більшість дослідників традиційно використовують структуру інклюзивної готовності та відповідно компетентності на основі мотиваційної, когнітивної та</w:t>
      </w:r>
      <w:r>
        <w:rPr>
          <w:rFonts w:ascii="Times New Roman" w:hAnsi="Times New Roman" w:cs="Times New Roman"/>
          <w:sz w:val="28"/>
          <w:szCs w:val="28"/>
          <w:lang w:val="uk-UA"/>
        </w:rPr>
        <w:t xml:space="preserve"> діяльнісної сфери особистості.</w:t>
      </w:r>
    </w:p>
    <w:p w14:paraId="7554FFDF" w14:textId="2EE04759" w:rsidR="00CF3D1E" w:rsidRPr="0076440A" w:rsidRDefault="0076440A" w:rsidP="0076440A">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нашій роботі ми будем послуговуватися структурою</w:t>
      </w:r>
      <w:r w:rsidRPr="0076440A">
        <w:rPr>
          <w:rFonts w:ascii="Times New Roman" w:eastAsia="Calibri" w:hAnsi="Times New Roman" w:cs="Times New Roman"/>
          <w:sz w:val="28"/>
          <w:szCs w:val="28"/>
          <w:lang w:val="uk-UA"/>
        </w:rPr>
        <w:t xml:space="preserve"> готовності майбутніх учителів початкової школи до роботи в інклюзивному середовищі, яку запропонувала І. Демченко, що </w:t>
      </w:r>
      <w:r>
        <w:rPr>
          <w:rFonts w:ascii="Times New Roman" w:eastAsia="Calibri" w:hAnsi="Times New Roman" w:cs="Times New Roman"/>
          <w:sz w:val="28"/>
          <w:szCs w:val="28"/>
          <w:lang w:val="uk-UA"/>
        </w:rPr>
        <w:t>складається з трьох компонентів: м</w:t>
      </w:r>
      <w:r w:rsidRPr="0076440A">
        <w:rPr>
          <w:rFonts w:ascii="Times New Roman" w:eastAsia="Calibri" w:hAnsi="Times New Roman" w:cs="Times New Roman"/>
          <w:sz w:val="28"/>
          <w:szCs w:val="28"/>
          <w:lang w:val="uk-UA"/>
        </w:rPr>
        <w:t>ісіонерський</w:t>
      </w:r>
      <w:r w:rsidR="00BA7CCC">
        <w:rPr>
          <w:rFonts w:ascii="Times New Roman" w:eastAsia="Calibri" w:hAnsi="Times New Roman" w:cs="Times New Roman"/>
          <w:sz w:val="28"/>
          <w:szCs w:val="28"/>
          <w:lang w:val="uk-UA"/>
        </w:rPr>
        <w:t>, компетентнісний</w:t>
      </w:r>
      <w:r>
        <w:rPr>
          <w:rFonts w:ascii="Times New Roman" w:eastAsia="Calibri" w:hAnsi="Times New Roman" w:cs="Times New Roman"/>
          <w:sz w:val="28"/>
          <w:szCs w:val="28"/>
          <w:lang w:val="uk-UA"/>
        </w:rPr>
        <w:t xml:space="preserve"> та саморегулятивний. </w:t>
      </w:r>
      <w:r w:rsidRPr="0076440A">
        <w:rPr>
          <w:rFonts w:ascii="Times New Roman" w:eastAsia="Calibri" w:hAnsi="Times New Roman" w:cs="Times New Roman"/>
          <w:sz w:val="28"/>
          <w:szCs w:val="28"/>
          <w:lang w:val="uk-UA"/>
        </w:rPr>
        <w:t xml:space="preserve"> </w:t>
      </w:r>
      <w:r w:rsidR="00A96973" w:rsidRPr="0076440A">
        <w:rPr>
          <w:rFonts w:ascii="Times New Roman" w:eastAsia="Calibri" w:hAnsi="Times New Roman" w:cs="Times New Roman"/>
          <w:sz w:val="28"/>
          <w:szCs w:val="28"/>
          <w:lang w:val="uk-UA"/>
        </w:rPr>
        <w:br w:type="page"/>
      </w:r>
    </w:p>
    <w:p w14:paraId="247614AD" w14:textId="217B1A8A" w:rsidR="00D42335" w:rsidRPr="00A0299D"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lastRenderedPageBreak/>
        <w:t xml:space="preserve">РОЗДІЛ ІІ. МЕТОДИКА ФОРМУВАННЯ </w:t>
      </w:r>
      <w:r>
        <w:rPr>
          <w:rFonts w:ascii="Times New Roman" w:eastAsia="Calibri" w:hAnsi="Times New Roman" w:cs="Times New Roman"/>
          <w:b/>
          <w:sz w:val="28"/>
          <w:szCs w:val="28"/>
          <w:lang w:val="uk-UA"/>
        </w:rPr>
        <w:t>ГОТОВНОСТІ МАЙБУТНЬОГО ВЧИТЕЛЯ ПОЧАТКОВОЇ ШКОЛИ ДО ОРГАНІЗАЦІЇ ОСВІТНЬОГО ПРОЦЕСУ В ІНКЛЮЗИВНОМУ КЛАСІ</w:t>
      </w:r>
      <w:r w:rsidRPr="00A0299D">
        <w:rPr>
          <w:rFonts w:ascii="Times New Roman" w:eastAsia="Calibri" w:hAnsi="Times New Roman" w:cs="Times New Roman"/>
          <w:b/>
          <w:sz w:val="28"/>
          <w:szCs w:val="28"/>
          <w:lang w:val="uk-UA"/>
        </w:rPr>
        <w:t xml:space="preserve"> </w:t>
      </w:r>
    </w:p>
    <w:p w14:paraId="610401EB" w14:textId="0AB5E66B" w:rsidR="00D42335"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5703BD">
        <w:rPr>
          <w:rFonts w:ascii="Times New Roman" w:eastAsia="Calibri" w:hAnsi="Times New Roman" w:cs="Times New Roman"/>
          <w:b/>
          <w:sz w:val="28"/>
          <w:szCs w:val="28"/>
          <w:lang w:val="uk-UA"/>
        </w:rPr>
        <w:t xml:space="preserve">2.1. </w:t>
      </w:r>
      <w:r w:rsidRPr="005703BD">
        <w:rPr>
          <w:rFonts w:ascii="Times New Roman" w:eastAsia="Calibri" w:hAnsi="Times New Roman" w:cs="Calibri"/>
          <w:b/>
          <w:sz w:val="28"/>
          <w:lang w:val="uk-UA"/>
        </w:rPr>
        <w:t xml:space="preserve">Особливості </w:t>
      </w:r>
      <w:r w:rsidRPr="005703BD">
        <w:rPr>
          <w:rFonts w:ascii="Times New Roman" w:eastAsia="Calibri" w:hAnsi="Times New Roman" w:cs="Times New Roman"/>
          <w:b/>
          <w:sz w:val="28"/>
          <w:szCs w:val="28"/>
          <w:lang w:val="uk-UA"/>
        </w:rPr>
        <w:t xml:space="preserve"> готовності майбутнього вчителя початкової школи до організації освітнього процесу в інклюзивному класі </w:t>
      </w:r>
    </w:p>
    <w:p w14:paraId="184A83B7" w14:textId="77777777" w:rsidR="00EB19CE" w:rsidRPr="00743FFA" w:rsidRDefault="00EB19CE" w:rsidP="00EB19CE">
      <w:pPr>
        <w:pStyle w:val="a3"/>
        <w:tabs>
          <w:tab w:val="left" w:pos="1230"/>
        </w:tabs>
        <w:spacing w:line="360" w:lineRule="auto"/>
        <w:ind w:left="0" w:firstLine="709"/>
        <w:jc w:val="both"/>
        <w:rPr>
          <w:rFonts w:ascii="Times New Roman" w:hAnsi="Times New Roman" w:cs="Times New Roman"/>
          <w:sz w:val="28"/>
          <w:szCs w:val="28"/>
          <w:lang w:val="uk-UA"/>
        </w:rPr>
      </w:pPr>
      <w:r w:rsidRPr="00743FFA">
        <w:rPr>
          <w:rFonts w:ascii="Times New Roman" w:hAnsi="Times New Roman" w:cs="Times New Roman"/>
          <w:sz w:val="28"/>
          <w:szCs w:val="28"/>
          <w:lang w:val="uk-UA"/>
        </w:rPr>
        <w:t>Сучасні дослідження в галузі підготовки вчителів до роботи в інклюзивному середовищі ґрунтуються на наступних теоретико-методологічних засадах</w:t>
      </w:r>
      <w:r>
        <w:rPr>
          <w:rFonts w:ascii="Times New Roman" w:hAnsi="Times New Roman" w:cs="Times New Roman"/>
          <w:sz w:val="28"/>
          <w:szCs w:val="28"/>
          <w:lang w:val="uk-UA"/>
        </w:rPr>
        <w:t xml:space="preserve"> [там само]</w:t>
      </w:r>
      <w:r w:rsidRPr="00743FFA">
        <w:rPr>
          <w:rFonts w:ascii="Times New Roman" w:hAnsi="Times New Roman" w:cs="Times New Roman"/>
          <w:sz w:val="28"/>
          <w:szCs w:val="28"/>
          <w:lang w:val="uk-UA"/>
        </w:rPr>
        <w:t>:</w:t>
      </w:r>
    </w:p>
    <w:p w14:paraId="7DABB741" w14:textId="77777777" w:rsidR="00EB19CE" w:rsidRDefault="00EB19CE" w:rsidP="000E00B6">
      <w:pPr>
        <w:pStyle w:val="a3"/>
        <w:numPr>
          <w:ilvl w:val="0"/>
          <w:numId w:val="4"/>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Системний підхід, що передбачає  підготовку</w:t>
      </w:r>
      <w:r w:rsidRPr="00743FFA">
        <w:rPr>
          <w:rFonts w:ascii="Times New Roman" w:hAnsi="Times New Roman" w:cs="Times New Roman"/>
          <w:sz w:val="28"/>
          <w:szCs w:val="28"/>
          <w:lang w:val="uk-UA"/>
        </w:rPr>
        <w:t xml:space="preserve"> вчителів </w:t>
      </w:r>
      <w:r>
        <w:rPr>
          <w:rFonts w:ascii="Times New Roman" w:hAnsi="Times New Roman" w:cs="Times New Roman"/>
          <w:sz w:val="28"/>
          <w:szCs w:val="28"/>
          <w:lang w:val="uk-UA"/>
        </w:rPr>
        <w:t>як систему</w:t>
      </w:r>
      <w:r w:rsidRPr="00743FFA">
        <w:rPr>
          <w:rFonts w:ascii="Times New Roman" w:hAnsi="Times New Roman" w:cs="Times New Roman"/>
          <w:sz w:val="28"/>
          <w:szCs w:val="28"/>
          <w:lang w:val="uk-UA"/>
        </w:rPr>
        <w:t>, яка складається з взаємопов'язаних компонентів (знання, уміння, навички, особисті якості) та має чітку мету - сформувати в майбутніх вчителів готовність до роботи з учнями з ООП.</w:t>
      </w:r>
    </w:p>
    <w:p w14:paraId="3FA22629" w14:textId="77777777" w:rsidR="00EB19CE" w:rsidRDefault="00EB19CE" w:rsidP="000E00B6">
      <w:pPr>
        <w:pStyle w:val="a3"/>
        <w:numPr>
          <w:ilvl w:val="0"/>
          <w:numId w:val="4"/>
        </w:numPr>
        <w:tabs>
          <w:tab w:val="left" w:pos="1230"/>
        </w:tabs>
        <w:spacing w:line="360" w:lineRule="auto"/>
        <w:jc w:val="both"/>
        <w:rPr>
          <w:rFonts w:ascii="Times New Roman" w:hAnsi="Times New Roman" w:cs="Times New Roman"/>
          <w:sz w:val="28"/>
          <w:szCs w:val="28"/>
          <w:lang w:val="uk-UA"/>
        </w:rPr>
      </w:pPr>
      <w:r w:rsidRPr="00743FFA">
        <w:rPr>
          <w:rFonts w:ascii="Times New Roman" w:hAnsi="Times New Roman" w:cs="Times New Roman"/>
          <w:sz w:val="28"/>
          <w:szCs w:val="28"/>
          <w:lang w:val="uk-UA"/>
        </w:rPr>
        <w:t>Компетентнісний підхід, де  акцент робиться на формуванні в майбутніх вчителів ключових компетенцій, які необхідні для роботи в інклюзивному середовищі, таких як: знання про особливості розвитку дітей з ООП; уміння використовувати методи та технології навчання, які підходять для дітей з ООП; навички роботи з батьками та іншими фахівцями; особисті якості, які допомагають вчителю успішно працювати з учнями з ООП, такі як емпатія, толерантність, гнучкість та стресостійкість.</w:t>
      </w:r>
    </w:p>
    <w:p w14:paraId="4A9EBBF3" w14:textId="77777777" w:rsidR="00EB19CE" w:rsidRPr="00743FFA" w:rsidRDefault="00EB19CE" w:rsidP="000E00B6">
      <w:pPr>
        <w:pStyle w:val="a3"/>
        <w:numPr>
          <w:ilvl w:val="0"/>
          <w:numId w:val="4"/>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Інноваційний підхід, згідно з яким </w:t>
      </w:r>
      <w:r w:rsidRPr="00743FFA">
        <w:rPr>
          <w:rFonts w:ascii="Times New Roman" w:hAnsi="Times New Roman" w:cs="Times New Roman"/>
          <w:sz w:val="28"/>
          <w:szCs w:val="28"/>
          <w:lang w:val="uk-UA"/>
        </w:rPr>
        <w:t xml:space="preserve"> використовуються сучасні методи та технології навчання, які дозволяють майбутнім вчителям отримати знання та навички, необхідні для роботи в інклюзивному середовищі.</w:t>
      </w:r>
    </w:p>
    <w:p w14:paraId="469D36F0" w14:textId="22EEA37A" w:rsidR="00EB19CE" w:rsidRPr="00743FFA" w:rsidRDefault="00EB19CE" w:rsidP="000E00B6">
      <w:pPr>
        <w:pStyle w:val="a3"/>
        <w:numPr>
          <w:ilvl w:val="0"/>
          <w:numId w:val="4"/>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Особистісно орієнтований підхід, який  враховує</w:t>
      </w:r>
      <w:r w:rsidRPr="00743FFA">
        <w:rPr>
          <w:rFonts w:ascii="Times New Roman" w:hAnsi="Times New Roman" w:cs="Times New Roman"/>
          <w:sz w:val="28"/>
          <w:szCs w:val="28"/>
          <w:lang w:val="uk-UA"/>
        </w:rPr>
        <w:t xml:space="preserve"> індивідуальні особливості та потреби майбутніх вчителів, що дозволяє їм максимально ефективно засвоїти матеріал та сформува</w:t>
      </w:r>
      <w:r>
        <w:rPr>
          <w:rFonts w:ascii="Times New Roman" w:hAnsi="Times New Roman" w:cs="Times New Roman"/>
          <w:sz w:val="28"/>
          <w:szCs w:val="28"/>
          <w:lang w:val="uk-UA"/>
        </w:rPr>
        <w:t>ти в собі необхідні компетенції</w:t>
      </w:r>
      <w:r w:rsidRPr="00743FFA">
        <w:rPr>
          <w:lang w:val="uk-UA"/>
        </w:rPr>
        <w:t xml:space="preserve"> </w:t>
      </w:r>
      <w:r w:rsidR="002F6ED4">
        <w:rPr>
          <w:rFonts w:ascii="Times New Roman" w:hAnsi="Times New Roman" w:cs="Times New Roman"/>
          <w:sz w:val="28"/>
          <w:szCs w:val="28"/>
          <w:lang w:val="uk-UA"/>
        </w:rPr>
        <w:t>[6, с.15</w:t>
      </w:r>
      <w:r w:rsidRPr="00743FFA">
        <w:rPr>
          <w:rFonts w:ascii="Times New Roman" w:hAnsi="Times New Roman" w:cs="Times New Roman"/>
          <w:sz w:val="28"/>
          <w:szCs w:val="28"/>
          <w:lang w:val="uk-UA"/>
        </w:rPr>
        <w:t>].</w:t>
      </w:r>
    </w:p>
    <w:p w14:paraId="185170FA" w14:textId="0F84364B" w:rsidR="00EB19CE" w:rsidRPr="00743FFA" w:rsidRDefault="00EB19CE" w:rsidP="00EB19CE">
      <w:pPr>
        <w:pStyle w:val="a3"/>
        <w:tabs>
          <w:tab w:val="left" w:pos="1230"/>
        </w:tabs>
        <w:spacing w:line="360" w:lineRule="auto"/>
        <w:ind w:left="0" w:firstLine="709"/>
        <w:jc w:val="both"/>
        <w:rPr>
          <w:rFonts w:ascii="Times New Roman" w:hAnsi="Times New Roman" w:cs="Times New Roman"/>
          <w:sz w:val="28"/>
          <w:szCs w:val="28"/>
          <w:lang w:val="uk-UA"/>
        </w:rPr>
      </w:pPr>
      <w:r w:rsidRPr="00743FFA">
        <w:rPr>
          <w:rFonts w:ascii="Times New Roman" w:hAnsi="Times New Roman" w:cs="Times New Roman"/>
          <w:sz w:val="28"/>
          <w:szCs w:val="28"/>
          <w:lang w:val="uk-UA"/>
        </w:rPr>
        <w:t>Важливими умовами формування фахової готовності здобувачів педагогічних ЗВО до робо</w:t>
      </w:r>
      <w:r>
        <w:rPr>
          <w:rFonts w:ascii="Times New Roman" w:hAnsi="Times New Roman" w:cs="Times New Roman"/>
          <w:sz w:val="28"/>
          <w:szCs w:val="28"/>
          <w:lang w:val="uk-UA"/>
        </w:rPr>
        <w:t>ти в інклюзивному середовищі є</w:t>
      </w:r>
      <w:r w:rsidR="002F6ED4">
        <w:rPr>
          <w:rFonts w:ascii="Times New Roman" w:hAnsi="Times New Roman" w:cs="Times New Roman"/>
          <w:sz w:val="28"/>
          <w:szCs w:val="28"/>
          <w:lang w:val="uk-UA"/>
        </w:rPr>
        <w:t xml:space="preserve"> такі</w:t>
      </w:r>
      <w:r>
        <w:rPr>
          <w:rFonts w:ascii="Times New Roman" w:hAnsi="Times New Roman" w:cs="Times New Roman"/>
          <w:sz w:val="28"/>
          <w:szCs w:val="28"/>
          <w:lang w:val="uk-UA"/>
        </w:rPr>
        <w:t>:</w:t>
      </w:r>
    </w:p>
    <w:p w14:paraId="0767EDDB" w14:textId="4D5A5FC2" w:rsidR="00EB19CE" w:rsidRPr="00743FFA" w:rsidRDefault="002F6ED4" w:rsidP="000E00B6">
      <w:pPr>
        <w:pStyle w:val="a3"/>
        <w:numPr>
          <w:ilvl w:val="0"/>
          <w:numId w:val="5"/>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EB19CE" w:rsidRPr="00743FFA">
        <w:rPr>
          <w:rFonts w:ascii="Times New Roman" w:hAnsi="Times New Roman" w:cs="Times New Roman"/>
          <w:sz w:val="28"/>
          <w:szCs w:val="28"/>
          <w:lang w:val="uk-UA"/>
        </w:rPr>
        <w:t>аявність у навчальних планах та програмах дисциплін, які орієнтовані на підготовку вчителів до роботи з учнями з ООП.</w:t>
      </w:r>
    </w:p>
    <w:p w14:paraId="391CA587" w14:textId="77777777" w:rsidR="00EB19CE" w:rsidRPr="00743FFA" w:rsidRDefault="00EB19CE" w:rsidP="000E00B6">
      <w:pPr>
        <w:pStyle w:val="a3"/>
        <w:numPr>
          <w:ilvl w:val="0"/>
          <w:numId w:val="5"/>
        </w:numPr>
        <w:tabs>
          <w:tab w:val="left" w:pos="1230"/>
        </w:tabs>
        <w:spacing w:line="360" w:lineRule="auto"/>
        <w:jc w:val="both"/>
        <w:rPr>
          <w:rFonts w:ascii="Times New Roman" w:hAnsi="Times New Roman" w:cs="Times New Roman"/>
          <w:sz w:val="28"/>
          <w:szCs w:val="28"/>
          <w:lang w:val="uk-UA"/>
        </w:rPr>
      </w:pPr>
      <w:r w:rsidRPr="00743FFA">
        <w:rPr>
          <w:rFonts w:ascii="Times New Roman" w:hAnsi="Times New Roman" w:cs="Times New Roman"/>
          <w:sz w:val="28"/>
          <w:szCs w:val="28"/>
          <w:lang w:val="uk-UA"/>
        </w:rPr>
        <w:lastRenderedPageBreak/>
        <w:t>Забезпечення практичної підготовки майбутніх вчителів, яка включає роботу з учнями з ООП.</w:t>
      </w:r>
    </w:p>
    <w:p w14:paraId="1B070403" w14:textId="77777777" w:rsidR="00EB19CE" w:rsidRPr="00743FFA" w:rsidRDefault="00EB19CE" w:rsidP="000E00B6">
      <w:pPr>
        <w:pStyle w:val="a3"/>
        <w:numPr>
          <w:ilvl w:val="0"/>
          <w:numId w:val="5"/>
        </w:numPr>
        <w:tabs>
          <w:tab w:val="left" w:pos="1230"/>
        </w:tabs>
        <w:spacing w:line="360" w:lineRule="auto"/>
        <w:jc w:val="both"/>
        <w:rPr>
          <w:rFonts w:ascii="Times New Roman" w:hAnsi="Times New Roman" w:cs="Times New Roman"/>
          <w:sz w:val="28"/>
          <w:szCs w:val="28"/>
          <w:lang w:val="uk-UA"/>
        </w:rPr>
      </w:pPr>
      <w:r w:rsidRPr="00743FFA">
        <w:rPr>
          <w:rFonts w:ascii="Times New Roman" w:hAnsi="Times New Roman" w:cs="Times New Roman"/>
          <w:sz w:val="28"/>
          <w:szCs w:val="28"/>
          <w:lang w:val="uk-UA"/>
        </w:rPr>
        <w:t>Створення сприятливого психолого-педагогічного клімату в закладі освіти, який сприяє розвитку в майбутніх вчителів толерантності, емпатії та інших особистісних якостей, необхідних для роботи з учнями з ООП.</w:t>
      </w:r>
    </w:p>
    <w:p w14:paraId="2E5CD839" w14:textId="1942E5B3" w:rsidR="00EB19CE" w:rsidRPr="002F6ED4" w:rsidRDefault="00EB19CE" w:rsidP="000E00B6">
      <w:pPr>
        <w:pStyle w:val="a3"/>
        <w:numPr>
          <w:ilvl w:val="0"/>
          <w:numId w:val="4"/>
        </w:numPr>
        <w:tabs>
          <w:tab w:val="left" w:pos="1230"/>
        </w:tabs>
        <w:spacing w:line="360" w:lineRule="auto"/>
        <w:jc w:val="both"/>
        <w:rPr>
          <w:rFonts w:ascii="Times New Roman" w:hAnsi="Times New Roman" w:cs="Times New Roman"/>
          <w:sz w:val="28"/>
          <w:szCs w:val="28"/>
          <w:lang w:val="uk-UA"/>
        </w:rPr>
      </w:pPr>
      <w:r w:rsidRPr="00743FFA">
        <w:rPr>
          <w:rFonts w:ascii="Times New Roman" w:hAnsi="Times New Roman" w:cs="Times New Roman"/>
          <w:sz w:val="28"/>
          <w:szCs w:val="28"/>
          <w:lang w:val="uk-UA"/>
        </w:rPr>
        <w:t>Готовність майбутніх вчителів до роботи в інклюзивному середовищі є не лише важливою умовою їхньої професійної діяльності, але й чинником, який забезпечує ефективність освіт</w:t>
      </w:r>
      <w:r w:rsidR="002F6ED4">
        <w:rPr>
          <w:rFonts w:ascii="Times New Roman" w:hAnsi="Times New Roman" w:cs="Times New Roman"/>
          <w:sz w:val="28"/>
          <w:szCs w:val="28"/>
          <w:lang w:val="uk-UA"/>
        </w:rPr>
        <w:t>нього процесу в умовах інклюзії</w:t>
      </w:r>
      <w:r w:rsidR="002F6ED4" w:rsidRPr="002F6ED4">
        <w:rPr>
          <w:rFonts w:ascii="Times New Roman" w:hAnsi="Times New Roman" w:cs="Times New Roman"/>
          <w:sz w:val="28"/>
          <w:szCs w:val="28"/>
          <w:lang w:val="uk-UA"/>
        </w:rPr>
        <w:t xml:space="preserve"> </w:t>
      </w:r>
      <w:r w:rsidR="001B6DB6">
        <w:rPr>
          <w:rFonts w:ascii="Times New Roman" w:hAnsi="Times New Roman" w:cs="Times New Roman"/>
          <w:sz w:val="28"/>
          <w:szCs w:val="28"/>
          <w:lang w:val="uk-UA"/>
        </w:rPr>
        <w:t>[15, с.82</w:t>
      </w:r>
      <w:r w:rsidR="002F6ED4" w:rsidRPr="00743FFA">
        <w:rPr>
          <w:rFonts w:ascii="Times New Roman" w:hAnsi="Times New Roman" w:cs="Times New Roman"/>
          <w:sz w:val="28"/>
          <w:szCs w:val="28"/>
          <w:lang w:val="uk-UA"/>
        </w:rPr>
        <w:t>].</w:t>
      </w:r>
    </w:p>
    <w:p w14:paraId="1DEFEBA6" w14:textId="335D8940" w:rsidR="00EC2DD5" w:rsidRPr="00EC2DD5" w:rsidRDefault="00EC2DD5" w:rsidP="00EC2DD5">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EC2DD5">
        <w:rPr>
          <w:rFonts w:ascii="Times New Roman" w:eastAsia="Calibri" w:hAnsi="Times New Roman" w:cs="Times New Roman"/>
          <w:sz w:val="28"/>
          <w:szCs w:val="28"/>
          <w:lang w:val="uk-UA"/>
        </w:rPr>
        <w:t>Для підготовки майбутнього вчителя початкової школи до організації освітнього процесу в інклюзивному класі важливо вра</w:t>
      </w:r>
      <w:r>
        <w:rPr>
          <w:rFonts w:ascii="Times New Roman" w:eastAsia="Calibri" w:hAnsi="Times New Roman" w:cs="Times New Roman"/>
          <w:sz w:val="28"/>
          <w:szCs w:val="28"/>
          <w:lang w:val="uk-UA"/>
        </w:rPr>
        <w:t xml:space="preserve">ховувати </w:t>
      </w:r>
      <w:r w:rsidR="006E5B2B">
        <w:rPr>
          <w:rFonts w:ascii="Times New Roman" w:eastAsia="Calibri" w:hAnsi="Times New Roman" w:cs="Times New Roman"/>
          <w:sz w:val="28"/>
          <w:szCs w:val="28"/>
          <w:lang w:val="uk-UA"/>
        </w:rPr>
        <w:t xml:space="preserve">низку ключових аспектів. Схарактеризуємо їх. </w:t>
      </w:r>
    </w:p>
    <w:p w14:paraId="078F5123" w14:textId="4F1E8CB4" w:rsidR="00EC2DD5" w:rsidRPr="00EC2DD5" w:rsidRDefault="001B6DB6" w:rsidP="002E3DE6">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Pr="00EC2DD5">
        <w:rPr>
          <w:rFonts w:ascii="Times New Roman" w:eastAsia="Calibri" w:hAnsi="Times New Roman" w:cs="Times New Roman"/>
          <w:sz w:val="28"/>
          <w:szCs w:val="28"/>
          <w:lang w:val="uk-UA"/>
        </w:rPr>
        <w:t xml:space="preserve">ажливими складовими професійної </w:t>
      </w:r>
      <w:r>
        <w:rPr>
          <w:rFonts w:ascii="Times New Roman" w:eastAsia="Calibri" w:hAnsi="Times New Roman" w:cs="Times New Roman"/>
          <w:sz w:val="28"/>
          <w:szCs w:val="28"/>
          <w:lang w:val="uk-UA"/>
        </w:rPr>
        <w:t xml:space="preserve">підготовки майбутнього вчителя </w:t>
      </w:r>
      <w:r w:rsidR="006E5B2B">
        <w:rPr>
          <w:rFonts w:ascii="Times New Roman" w:eastAsia="Calibri" w:hAnsi="Times New Roman" w:cs="Times New Roman"/>
          <w:sz w:val="28"/>
          <w:szCs w:val="28"/>
          <w:lang w:val="uk-UA"/>
        </w:rPr>
        <w:t>виступають з</w:t>
      </w:r>
      <w:r w:rsidR="00EC2DD5" w:rsidRPr="00EC2DD5">
        <w:rPr>
          <w:rFonts w:ascii="Times New Roman" w:eastAsia="Calibri" w:hAnsi="Times New Roman" w:cs="Times New Roman"/>
          <w:sz w:val="28"/>
          <w:szCs w:val="28"/>
          <w:lang w:val="uk-UA"/>
        </w:rPr>
        <w:t>нання та розуміння інклюзивної освіти, а також методик навчання різних категорій учнів</w:t>
      </w:r>
      <w:r w:rsidR="002E3DE6">
        <w:rPr>
          <w:rFonts w:ascii="Times New Roman" w:eastAsia="Calibri" w:hAnsi="Times New Roman" w:cs="Times New Roman"/>
          <w:sz w:val="28"/>
          <w:szCs w:val="28"/>
          <w:lang w:val="uk-UA"/>
        </w:rPr>
        <w:t>.</w:t>
      </w:r>
      <w:r w:rsidR="006E5B2B" w:rsidRPr="006E5B2B">
        <w:rPr>
          <w:lang w:val="uk-UA"/>
        </w:rPr>
        <w:t xml:space="preserve"> </w:t>
      </w:r>
      <w:r w:rsidR="006E5B2B" w:rsidRPr="006E5B2B">
        <w:rPr>
          <w:rFonts w:ascii="Times New Roman" w:eastAsia="Calibri" w:hAnsi="Times New Roman" w:cs="Times New Roman"/>
          <w:sz w:val="28"/>
          <w:szCs w:val="28"/>
          <w:lang w:val="uk-UA"/>
        </w:rPr>
        <w:t xml:space="preserve">Майбутні вчителі початкової школи повинні отримати професійну підготовку з інклюзивної освіти. Це включає вивчення основних концепцій, підходів </w:t>
      </w:r>
      <w:r>
        <w:rPr>
          <w:rFonts w:ascii="Times New Roman" w:eastAsia="Calibri" w:hAnsi="Times New Roman" w:cs="Times New Roman"/>
          <w:sz w:val="28"/>
          <w:szCs w:val="28"/>
          <w:lang w:val="uk-UA"/>
        </w:rPr>
        <w:t xml:space="preserve">та стратегій для роботи з дітьми </w:t>
      </w:r>
      <w:r w:rsidR="006E5B2B" w:rsidRPr="006E5B2B">
        <w:rPr>
          <w:rFonts w:ascii="Times New Roman" w:eastAsia="Calibri" w:hAnsi="Times New Roman" w:cs="Times New Roman"/>
          <w:sz w:val="28"/>
          <w:szCs w:val="28"/>
          <w:lang w:val="uk-UA"/>
        </w:rPr>
        <w:t xml:space="preserve"> з різними потребами. Крім того, важливо отримати практичний досвід роботи в інклюзивн</w:t>
      </w:r>
      <w:r>
        <w:rPr>
          <w:rFonts w:ascii="Times New Roman" w:eastAsia="Calibri" w:hAnsi="Times New Roman" w:cs="Times New Roman"/>
          <w:sz w:val="28"/>
          <w:szCs w:val="28"/>
          <w:lang w:val="uk-UA"/>
        </w:rPr>
        <w:t>ому середовищі під час навчання [19</w:t>
      </w:r>
      <w:r w:rsidRPr="001B6DB6">
        <w:rPr>
          <w:rFonts w:ascii="Times New Roman" w:eastAsia="Calibri" w:hAnsi="Times New Roman" w:cs="Times New Roman"/>
          <w:sz w:val="28"/>
          <w:szCs w:val="28"/>
          <w:lang w:val="uk-UA"/>
        </w:rPr>
        <w:t>, с.15</w:t>
      </w:r>
      <w:r>
        <w:rPr>
          <w:rFonts w:ascii="Times New Roman" w:eastAsia="Calibri" w:hAnsi="Times New Roman" w:cs="Times New Roman"/>
          <w:sz w:val="28"/>
          <w:szCs w:val="28"/>
          <w:lang w:val="uk-UA"/>
        </w:rPr>
        <w:t>1</w:t>
      </w:r>
      <w:r w:rsidRPr="001B6DB6">
        <w:rPr>
          <w:rFonts w:ascii="Times New Roman" w:eastAsia="Calibri" w:hAnsi="Times New Roman" w:cs="Times New Roman"/>
          <w:sz w:val="28"/>
          <w:szCs w:val="28"/>
          <w:lang w:val="uk-UA"/>
        </w:rPr>
        <w:t>].</w:t>
      </w:r>
    </w:p>
    <w:p w14:paraId="4A37312F" w14:textId="6C410E5C" w:rsidR="00EC2DD5" w:rsidRPr="00EC2DD5" w:rsidRDefault="00EC2C94" w:rsidP="0080610C">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Водночас для ефе</w:t>
      </w:r>
      <w:r w:rsidR="001B6DB6">
        <w:rPr>
          <w:rFonts w:ascii="Times New Roman" w:eastAsia="Calibri" w:hAnsi="Times New Roman" w:cs="Times New Roman"/>
          <w:sz w:val="28"/>
          <w:szCs w:val="28"/>
          <w:lang w:val="uk-UA"/>
        </w:rPr>
        <w:t>к</w:t>
      </w:r>
      <w:r>
        <w:rPr>
          <w:rFonts w:ascii="Times New Roman" w:eastAsia="Calibri" w:hAnsi="Times New Roman" w:cs="Times New Roman"/>
          <w:sz w:val="28"/>
          <w:szCs w:val="28"/>
          <w:lang w:val="uk-UA"/>
        </w:rPr>
        <w:t>тивної роботи з учнями з ООП потрібні сформовані у</w:t>
      </w:r>
      <w:r w:rsidR="00EC2DD5" w:rsidRPr="00EC2DD5">
        <w:rPr>
          <w:rFonts w:ascii="Times New Roman" w:eastAsia="Calibri" w:hAnsi="Times New Roman" w:cs="Times New Roman"/>
          <w:sz w:val="28"/>
          <w:szCs w:val="28"/>
          <w:lang w:val="uk-UA"/>
        </w:rPr>
        <w:t>міння ефективно спілкуватися з</w:t>
      </w:r>
      <w:r>
        <w:rPr>
          <w:rFonts w:ascii="Times New Roman" w:eastAsia="Calibri" w:hAnsi="Times New Roman" w:cs="Times New Roman"/>
          <w:sz w:val="28"/>
          <w:szCs w:val="28"/>
          <w:lang w:val="uk-UA"/>
        </w:rPr>
        <w:t xml:space="preserve"> ними</w:t>
      </w:r>
      <w:r w:rsidR="00EC2DD5" w:rsidRPr="00EC2DD5">
        <w:rPr>
          <w:rFonts w:ascii="Times New Roman" w:eastAsia="Calibri" w:hAnsi="Times New Roman" w:cs="Times New Roman"/>
          <w:sz w:val="28"/>
          <w:szCs w:val="28"/>
          <w:lang w:val="uk-UA"/>
        </w:rPr>
        <w:t>, їхніми батьками та іншими спеціалістами</w:t>
      </w:r>
      <w:r>
        <w:rPr>
          <w:rFonts w:ascii="Times New Roman" w:eastAsia="Calibri" w:hAnsi="Times New Roman" w:cs="Times New Roman"/>
          <w:sz w:val="28"/>
          <w:szCs w:val="28"/>
          <w:lang w:val="uk-UA"/>
        </w:rPr>
        <w:t>, що</w:t>
      </w:r>
      <w:r w:rsidR="00EC2DD5" w:rsidRPr="00EC2DD5">
        <w:rPr>
          <w:rFonts w:ascii="Times New Roman" w:eastAsia="Calibri" w:hAnsi="Times New Roman" w:cs="Times New Roman"/>
          <w:sz w:val="28"/>
          <w:szCs w:val="28"/>
          <w:lang w:val="uk-UA"/>
        </w:rPr>
        <w:t xml:space="preserve"> підвищує якість навчання т</w:t>
      </w:r>
      <w:r w:rsidR="001B6DB6">
        <w:rPr>
          <w:rFonts w:ascii="Times New Roman" w:eastAsia="Calibri" w:hAnsi="Times New Roman" w:cs="Times New Roman"/>
          <w:sz w:val="28"/>
          <w:szCs w:val="28"/>
          <w:lang w:val="uk-UA"/>
        </w:rPr>
        <w:t>а створює сприятливу атмосферу в</w:t>
      </w:r>
      <w:r w:rsidR="00EC2DD5" w:rsidRPr="00EC2DD5">
        <w:rPr>
          <w:rFonts w:ascii="Times New Roman" w:eastAsia="Calibri" w:hAnsi="Times New Roman" w:cs="Times New Roman"/>
          <w:sz w:val="28"/>
          <w:szCs w:val="28"/>
          <w:lang w:val="uk-UA"/>
        </w:rPr>
        <w:t xml:space="preserve"> </w:t>
      </w:r>
      <w:r w:rsidR="0080610C">
        <w:rPr>
          <w:rFonts w:ascii="Times New Roman" w:eastAsia="Calibri" w:hAnsi="Times New Roman" w:cs="Times New Roman"/>
          <w:sz w:val="28"/>
          <w:szCs w:val="28"/>
          <w:lang w:val="uk-UA"/>
        </w:rPr>
        <w:t>класі.</w:t>
      </w:r>
      <w:r w:rsidRPr="00EC2C94">
        <w:rPr>
          <w:lang w:val="uk-UA"/>
        </w:rPr>
        <w:t xml:space="preserve"> </w:t>
      </w:r>
      <w:r w:rsidRPr="00EC2C94">
        <w:rPr>
          <w:rFonts w:ascii="Times New Roman" w:eastAsia="Calibri" w:hAnsi="Times New Roman" w:cs="Times New Roman"/>
          <w:sz w:val="28"/>
          <w:szCs w:val="28"/>
          <w:lang w:val="uk-UA"/>
        </w:rPr>
        <w:t xml:space="preserve">Спілкування з </w:t>
      </w:r>
      <w:r w:rsidR="001B6DB6">
        <w:rPr>
          <w:rFonts w:ascii="Times New Roman" w:eastAsia="Calibri" w:hAnsi="Times New Roman" w:cs="Times New Roman"/>
          <w:sz w:val="28"/>
          <w:szCs w:val="28"/>
          <w:lang w:val="uk-UA"/>
        </w:rPr>
        <w:t xml:space="preserve">колярами </w:t>
      </w:r>
      <w:r w:rsidRPr="00EC2C94">
        <w:rPr>
          <w:rFonts w:ascii="Times New Roman" w:eastAsia="Calibri" w:hAnsi="Times New Roman" w:cs="Times New Roman"/>
          <w:sz w:val="28"/>
          <w:szCs w:val="28"/>
          <w:lang w:val="uk-UA"/>
        </w:rPr>
        <w:t>з різними потребами вимагає</w:t>
      </w:r>
      <w:r w:rsidR="001B6DB6">
        <w:rPr>
          <w:rFonts w:ascii="Times New Roman" w:eastAsia="Calibri" w:hAnsi="Times New Roman" w:cs="Times New Roman"/>
          <w:sz w:val="28"/>
          <w:szCs w:val="28"/>
          <w:lang w:val="uk-UA"/>
        </w:rPr>
        <w:t xml:space="preserve"> від у</w:t>
      </w:r>
      <w:r w:rsidRPr="00EC2C94">
        <w:rPr>
          <w:rFonts w:ascii="Times New Roman" w:eastAsia="Calibri" w:hAnsi="Times New Roman" w:cs="Times New Roman"/>
          <w:sz w:val="28"/>
          <w:szCs w:val="28"/>
          <w:lang w:val="uk-UA"/>
        </w:rPr>
        <w:t>чителя вміння вислуховувати, виявляти емпатію та здійснювати конструктивний діалог. Важливо будувати позитивне спілкування з ко</w:t>
      </w:r>
      <w:r w:rsidR="001B6DB6">
        <w:rPr>
          <w:rFonts w:ascii="Times New Roman" w:eastAsia="Calibri" w:hAnsi="Times New Roman" w:cs="Times New Roman"/>
          <w:sz w:val="28"/>
          <w:szCs w:val="28"/>
          <w:lang w:val="uk-UA"/>
        </w:rPr>
        <w:t>жним учнем та створювати довіру</w:t>
      </w:r>
      <w:r w:rsidR="001B6DB6" w:rsidRPr="001B6DB6">
        <w:t xml:space="preserve"> </w:t>
      </w:r>
      <w:r w:rsidR="001B6DB6" w:rsidRPr="001B6DB6">
        <w:rPr>
          <w:rFonts w:ascii="Times New Roman" w:eastAsia="Calibri" w:hAnsi="Times New Roman" w:cs="Times New Roman"/>
          <w:sz w:val="28"/>
          <w:szCs w:val="28"/>
          <w:lang w:val="uk-UA"/>
        </w:rPr>
        <w:t>[</w:t>
      </w:r>
      <w:r w:rsidR="001B6DB6">
        <w:rPr>
          <w:rFonts w:ascii="Times New Roman" w:eastAsia="Calibri" w:hAnsi="Times New Roman" w:cs="Times New Roman"/>
          <w:sz w:val="28"/>
          <w:szCs w:val="28"/>
          <w:lang w:val="uk-UA"/>
        </w:rPr>
        <w:t>там само, с.153</w:t>
      </w:r>
      <w:r w:rsidR="001B6DB6" w:rsidRPr="001B6DB6">
        <w:rPr>
          <w:rFonts w:ascii="Times New Roman" w:eastAsia="Calibri" w:hAnsi="Times New Roman" w:cs="Times New Roman"/>
          <w:sz w:val="28"/>
          <w:szCs w:val="28"/>
          <w:lang w:val="uk-UA"/>
        </w:rPr>
        <w:t>].</w:t>
      </w:r>
    </w:p>
    <w:p w14:paraId="7A9E7A56" w14:textId="4CA69E57" w:rsidR="00EC2DD5" w:rsidRPr="00EC2DD5" w:rsidRDefault="00EC2C94" w:rsidP="00EC2DD5">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Окрім того майбутнім у</w:t>
      </w:r>
      <w:r w:rsidRPr="00EC2C94">
        <w:rPr>
          <w:rFonts w:ascii="Times New Roman" w:eastAsia="Calibri" w:hAnsi="Times New Roman" w:cs="Times New Roman"/>
          <w:sz w:val="28"/>
          <w:szCs w:val="28"/>
          <w:lang w:val="uk-UA"/>
        </w:rPr>
        <w:t>чителя</w:t>
      </w:r>
      <w:r>
        <w:rPr>
          <w:rFonts w:ascii="Times New Roman" w:eastAsia="Calibri" w:hAnsi="Times New Roman" w:cs="Times New Roman"/>
          <w:sz w:val="28"/>
          <w:szCs w:val="28"/>
          <w:lang w:val="uk-UA"/>
        </w:rPr>
        <w:t>м початкової школи задля</w:t>
      </w:r>
      <w:r w:rsidRPr="00EC2C94">
        <w:rPr>
          <w:rFonts w:ascii="Times New Roman" w:eastAsia="Calibri" w:hAnsi="Times New Roman" w:cs="Times New Roman"/>
          <w:sz w:val="28"/>
          <w:szCs w:val="28"/>
          <w:lang w:val="uk-UA"/>
        </w:rPr>
        <w:t xml:space="preserve"> організації освітнього процесу в інклюзивному класі </w:t>
      </w:r>
      <w:r>
        <w:rPr>
          <w:rFonts w:ascii="Times New Roman" w:eastAsia="Calibri" w:hAnsi="Times New Roman" w:cs="Times New Roman"/>
          <w:sz w:val="28"/>
          <w:szCs w:val="28"/>
          <w:lang w:val="uk-UA"/>
        </w:rPr>
        <w:t>потрібно володіти здатністю</w:t>
      </w:r>
      <w:r w:rsidR="00EC2DD5" w:rsidRPr="00EC2DD5">
        <w:rPr>
          <w:rFonts w:ascii="Times New Roman" w:eastAsia="Calibri" w:hAnsi="Times New Roman" w:cs="Times New Roman"/>
          <w:sz w:val="28"/>
          <w:szCs w:val="28"/>
          <w:lang w:val="uk-UA"/>
        </w:rPr>
        <w:t xml:space="preserve"> створювати індивідуальні навчальні підходи для кожного учня</w:t>
      </w:r>
      <w:r>
        <w:rPr>
          <w:rFonts w:ascii="Times New Roman" w:eastAsia="Calibri" w:hAnsi="Times New Roman" w:cs="Times New Roman"/>
          <w:sz w:val="28"/>
          <w:szCs w:val="28"/>
          <w:lang w:val="uk-UA"/>
        </w:rPr>
        <w:t xml:space="preserve">, </w:t>
      </w:r>
      <w:r w:rsidR="0049757F">
        <w:rPr>
          <w:rFonts w:ascii="Times New Roman" w:eastAsia="Calibri" w:hAnsi="Times New Roman" w:cs="Times New Roman"/>
          <w:sz w:val="28"/>
          <w:szCs w:val="28"/>
          <w:lang w:val="uk-UA"/>
        </w:rPr>
        <w:t>використовувати різні методи та стратегії, що</w:t>
      </w:r>
      <w:r w:rsidR="00EC2DD5" w:rsidRPr="00EC2DD5">
        <w:rPr>
          <w:rFonts w:ascii="Times New Roman" w:eastAsia="Calibri" w:hAnsi="Times New Roman" w:cs="Times New Roman"/>
          <w:sz w:val="28"/>
          <w:szCs w:val="28"/>
          <w:lang w:val="uk-UA"/>
        </w:rPr>
        <w:t xml:space="preserve"> дозволяє забезпечити оп</w:t>
      </w:r>
      <w:r w:rsidR="00EC2DD5">
        <w:rPr>
          <w:rFonts w:ascii="Times New Roman" w:eastAsia="Calibri" w:hAnsi="Times New Roman" w:cs="Times New Roman"/>
          <w:sz w:val="28"/>
          <w:szCs w:val="28"/>
          <w:lang w:val="uk-UA"/>
        </w:rPr>
        <w:t>тимальні умови для їх</w:t>
      </w:r>
      <w:r w:rsidR="004D51BC">
        <w:rPr>
          <w:rFonts w:ascii="Times New Roman" w:eastAsia="Calibri" w:hAnsi="Times New Roman" w:cs="Times New Roman"/>
          <w:sz w:val="28"/>
          <w:szCs w:val="28"/>
          <w:lang w:val="uk-UA"/>
        </w:rPr>
        <w:t>нього</w:t>
      </w:r>
      <w:r w:rsidR="00EC2DD5">
        <w:rPr>
          <w:rFonts w:ascii="Times New Roman" w:eastAsia="Calibri" w:hAnsi="Times New Roman" w:cs="Times New Roman"/>
          <w:sz w:val="28"/>
          <w:szCs w:val="28"/>
          <w:lang w:val="uk-UA"/>
        </w:rPr>
        <w:t xml:space="preserve"> розвитку.</w:t>
      </w:r>
      <w:r w:rsidR="0049757F" w:rsidRPr="0049757F">
        <w:rPr>
          <w:lang w:val="uk-UA"/>
        </w:rPr>
        <w:t xml:space="preserve"> </w:t>
      </w:r>
      <w:r w:rsidR="0049757F" w:rsidRPr="0049757F">
        <w:rPr>
          <w:rFonts w:ascii="Times New Roman" w:eastAsia="Calibri" w:hAnsi="Times New Roman" w:cs="Times New Roman"/>
          <w:sz w:val="28"/>
          <w:szCs w:val="28"/>
          <w:lang w:val="uk-UA"/>
        </w:rPr>
        <w:t xml:space="preserve">Вчителі повинні створювати індивідуальні </w:t>
      </w:r>
      <w:r w:rsidR="0049757F" w:rsidRPr="0049757F">
        <w:rPr>
          <w:rFonts w:ascii="Times New Roman" w:eastAsia="Calibri" w:hAnsi="Times New Roman" w:cs="Times New Roman"/>
          <w:sz w:val="28"/>
          <w:szCs w:val="28"/>
          <w:lang w:val="uk-UA"/>
        </w:rPr>
        <w:lastRenderedPageBreak/>
        <w:t>навчальні плани, враховуючи рі</w:t>
      </w:r>
      <w:r w:rsidR="0049757F">
        <w:rPr>
          <w:rFonts w:ascii="Times New Roman" w:eastAsia="Calibri" w:hAnsi="Times New Roman" w:cs="Times New Roman"/>
          <w:sz w:val="28"/>
          <w:szCs w:val="28"/>
          <w:lang w:val="uk-UA"/>
        </w:rPr>
        <w:t xml:space="preserve">зний рівень </w:t>
      </w:r>
      <w:r w:rsidR="001B6DB6">
        <w:rPr>
          <w:rFonts w:ascii="Times New Roman" w:eastAsia="Calibri" w:hAnsi="Times New Roman" w:cs="Times New Roman"/>
          <w:sz w:val="28"/>
          <w:szCs w:val="28"/>
          <w:lang w:val="uk-UA"/>
        </w:rPr>
        <w:t>знань та здібностей дітей з ООП</w:t>
      </w:r>
      <w:r w:rsidR="0049757F">
        <w:rPr>
          <w:rFonts w:ascii="Times New Roman" w:eastAsia="Calibri" w:hAnsi="Times New Roman" w:cs="Times New Roman"/>
          <w:sz w:val="28"/>
          <w:szCs w:val="28"/>
          <w:lang w:val="uk-UA"/>
        </w:rPr>
        <w:t xml:space="preserve"> </w:t>
      </w:r>
      <w:r w:rsidR="001B6DB6" w:rsidRPr="001B6DB6">
        <w:rPr>
          <w:rFonts w:ascii="Times New Roman" w:eastAsia="Calibri" w:hAnsi="Times New Roman" w:cs="Times New Roman"/>
          <w:sz w:val="28"/>
          <w:szCs w:val="28"/>
          <w:lang w:val="uk-UA"/>
        </w:rPr>
        <w:t>[</w:t>
      </w:r>
      <w:r w:rsidR="001B6DB6">
        <w:rPr>
          <w:rFonts w:ascii="Times New Roman" w:eastAsia="Calibri" w:hAnsi="Times New Roman" w:cs="Times New Roman"/>
          <w:sz w:val="28"/>
          <w:szCs w:val="28"/>
          <w:lang w:val="uk-UA"/>
        </w:rPr>
        <w:t>там само</w:t>
      </w:r>
      <w:r w:rsidR="001B6DB6" w:rsidRPr="001B6DB6">
        <w:rPr>
          <w:rFonts w:ascii="Times New Roman" w:eastAsia="Calibri" w:hAnsi="Times New Roman" w:cs="Times New Roman"/>
          <w:sz w:val="28"/>
          <w:szCs w:val="28"/>
          <w:lang w:val="uk-UA"/>
        </w:rPr>
        <w:t>].</w:t>
      </w:r>
    </w:p>
    <w:p w14:paraId="193B36C8" w14:textId="5FF9521B" w:rsidR="00EC2DD5" w:rsidRPr="00EC2DD5" w:rsidRDefault="00EC2DD5" w:rsidP="0080610C">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EC2DD5">
        <w:rPr>
          <w:rFonts w:ascii="Times New Roman" w:eastAsia="Calibri" w:hAnsi="Times New Roman" w:cs="Times New Roman"/>
          <w:sz w:val="28"/>
          <w:szCs w:val="28"/>
          <w:lang w:val="uk-UA"/>
        </w:rPr>
        <w:t xml:space="preserve">Розуміння потреб кожного учня та готовність до співпраці з різними людьми </w:t>
      </w:r>
      <w:r w:rsidR="004D51BC">
        <w:rPr>
          <w:rFonts w:ascii="Times New Roman" w:eastAsia="Calibri" w:hAnsi="Times New Roman" w:cs="Times New Roman"/>
          <w:sz w:val="28"/>
          <w:szCs w:val="28"/>
          <w:lang w:val="uk-UA"/>
        </w:rPr>
        <w:t xml:space="preserve">необхідні </w:t>
      </w:r>
      <w:r w:rsidRPr="00EC2DD5">
        <w:rPr>
          <w:rFonts w:ascii="Times New Roman" w:eastAsia="Calibri" w:hAnsi="Times New Roman" w:cs="Times New Roman"/>
          <w:sz w:val="28"/>
          <w:szCs w:val="28"/>
          <w:lang w:val="uk-UA"/>
        </w:rPr>
        <w:t>для створення відкритої та</w:t>
      </w:r>
      <w:r w:rsidR="0080610C">
        <w:rPr>
          <w:rFonts w:ascii="Times New Roman" w:eastAsia="Calibri" w:hAnsi="Times New Roman" w:cs="Times New Roman"/>
          <w:sz w:val="28"/>
          <w:szCs w:val="28"/>
          <w:lang w:val="uk-UA"/>
        </w:rPr>
        <w:t xml:space="preserve"> толерантної атмосфери у класі.</w:t>
      </w:r>
      <w:r w:rsidR="0049757F" w:rsidRPr="0049757F">
        <w:t xml:space="preserve"> </w:t>
      </w:r>
      <w:r w:rsidR="0049757F" w:rsidRPr="0049757F">
        <w:rPr>
          <w:rFonts w:ascii="Times New Roman" w:eastAsia="Calibri" w:hAnsi="Times New Roman" w:cs="Times New Roman"/>
          <w:sz w:val="28"/>
          <w:szCs w:val="28"/>
          <w:lang w:val="uk-UA"/>
        </w:rPr>
        <w:t xml:space="preserve">Розуміння потреб </w:t>
      </w:r>
      <w:r w:rsidR="004D51BC">
        <w:rPr>
          <w:rFonts w:ascii="Times New Roman" w:eastAsia="Calibri" w:hAnsi="Times New Roman" w:cs="Times New Roman"/>
          <w:sz w:val="28"/>
          <w:szCs w:val="28"/>
          <w:lang w:val="uk-UA"/>
        </w:rPr>
        <w:t xml:space="preserve">здобувачів </w:t>
      </w:r>
      <w:r w:rsidR="0049757F" w:rsidRPr="0049757F">
        <w:rPr>
          <w:rFonts w:ascii="Times New Roman" w:eastAsia="Calibri" w:hAnsi="Times New Roman" w:cs="Times New Roman"/>
          <w:sz w:val="28"/>
          <w:szCs w:val="28"/>
          <w:lang w:val="uk-UA"/>
        </w:rPr>
        <w:t xml:space="preserve">та їхніх індивідуальних особливостей </w:t>
      </w:r>
      <w:r w:rsidR="001B6DB6">
        <w:rPr>
          <w:rFonts w:ascii="Times New Roman" w:eastAsia="Calibri" w:hAnsi="Times New Roman" w:cs="Times New Roman"/>
          <w:sz w:val="28"/>
          <w:szCs w:val="28"/>
          <w:lang w:val="uk-UA"/>
        </w:rPr>
        <w:t xml:space="preserve">необхідно </w:t>
      </w:r>
      <w:r w:rsidR="0049757F" w:rsidRPr="0049757F">
        <w:rPr>
          <w:rFonts w:ascii="Times New Roman" w:eastAsia="Calibri" w:hAnsi="Times New Roman" w:cs="Times New Roman"/>
          <w:sz w:val="28"/>
          <w:szCs w:val="28"/>
          <w:lang w:val="uk-UA"/>
        </w:rPr>
        <w:t xml:space="preserve">для побудови атмосфери </w:t>
      </w:r>
      <w:r w:rsidR="001B6DB6">
        <w:rPr>
          <w:rFonts w:ascii="Times New Roman" w:eastAsia="Calibri" w:hAnsi="Times New Roman" w:cs="Times New Roman"/>
          <w:sz w:val="28"/>
          <w:szCs w:val="28"/>
          <w:lang w:val="uk-UA"/>
        </w:rPr>
        <w:t xml:space="preserve">підтримки </w:t>
      </w:r>
      <w:r w:rsidR="0049757F" w:rsidRPr="0049757F">
        <w:rPr>
          <w:rFonts w:ascii="Times New Roman" w:eastAsia="Calibri" w:hAnsi="Times New Roman" w:cs="Times New Roman"/>
          <w:sz w:val="28"/>
          <w:szCs w:val="28"/>
          <w:lang w:val="uk-UA"/>
        </w:rPr>
        <w:t xml:space="preserve">в класі. Виявлення толерантності та поваги до різноманітності сприяє сприйняттю кожного </w:t>
      </w:r>
      <w:r w:rsidR="004D51BC">
        <w:rPr>
          <w:rFonts w:ascii="Times New Roman" w:eastAsia="Calibri" w:hAnsi="Times New Roman" w:cs="Times New Roman"/>
          <w:sz w:val="28"/>
          <w:szCs w:val="28"/>
          <w:lang w:val="uk-UA"/>
        </w:rPr>
        <w:t xml:space="preserve">школяра </w:t>
      </w:r>
      <w:r w:rsidR="001B6DB6">
        <w:rPr>
          <w:rFonts w:ascii="Times New Roman" w:eastAsia="Calibri" w:hAnsi="Times New Roman" w:cs="Times New Roman"/>
          <w:sz w:val="28"/>
          <w:szCs w:val="28"/>
          <w:lang w:val="uk-UA"/>
        </w:rPr>
        <w:t>як унікальної особистості</w:t>
      </w:r>
      <w:r w:rsidR="001B6DB6" w:rsidRPr="001B6DB6">
        <w:rPr>
          <w:lang w:val="uk-UA"/>
        </w:rPr>
        <w:t xml:space="preserve"> </w:t>
      </w:r>
      <w:r w:rsidR="001B6DB6">
        <w:rPr>
          <w:rFonts w:ascii="Times New Roman" w:eastAsia="Calibri" w:hAnsi="Times New Roman" w:cs="Times New Roman"/>
          <w:sz w:val="28"/>
          <w:szCs w:val="28"/>
          <w:lang w:val="uk-UA"/>
        </w:rPr>
        <w:t>[там само, с.155</w:t>
      </w:r>
      <w:r w:rsidR="001B6DB6" w:rsidRPr="001B6DB6">
        <w:rPr>
          <w:rFonts w:ascii="Times New Roman" w:eastAsia="Calibri" w:hAnsi="Times New Roman" w:cs="Times New Roman"/>
          <w:sz w:val="28"/>
          <w:szCs w:val="28"/>
          <w:lang w:val="uk-UA"/>
        </w:rPr>
        <w:t>].</w:t>
      </w:r>
    </w:p>
    <w:p w14:paraId="47A63067" w14:textId="6A5E3228" w:rsidR="006E5B2B" w:rsidRDefault="00EC2DD5" w:rsidP="0049757F">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EC2DD5">
        <w:rPr>
          <w:rFonts w:ascii="Times New Roman" w:eastAsia="Calibri" w:hAnsi="Times New Roman" w:cs="Times New Roman"/>
          <w:sz w:val="28"/>
          <w:szCs w:val="28"/>
          <w:lang w:val="uk-UA"/>
        </w:rPr>
        <w:t>Вчителю необхідно постійно вдосконалювати свої знання та навички, вивчати нові методики та підходи для успішної роботи в інклюзивному класі.</w:t>
      </w:r>
      <w:r w:rsidR="0049757F">
        <w:rPr>
          <w:rFonts w:ascii="Times New Roman" w:eastAsia="Calibri" w:hAnsi="Times New Roman" w:cs="Times New Roman"/>
          <w:sz w:val="28"/>
          <w:szCs w:val="28"/>
          <w:lang w:val="uk-UA"/>
        </w:rPr>
        <w:t xml:space="preserve"> </w:t>
      </w:r>
      <w:r w:rsidR="001B6DB6">
        <w:rPr>
          <w:rFonts w:ascii="Times New Roman" w:eastAsia="Calibri" w:hAnsi="Times New Roman" w:cs="Times New Roman"/>
          <w:sz w:val="28"/>
          <w:szCs w:val="28"/>
          <w:lang w:val="uk-UA"/>
        </w:rPr>
        <w:t xml:space="preserve">Педагоги </w:t>
      </w:r>
      <w:r w:rsidR="006E5B2B" w:rsidRPr="006E5B2B">
        <w:rPr>
          <w:rFonts w:ascii="Times New Roman" w:eastAsia="Calibri" w:hAnsi="Times New Roman" w:cs="Times New Roman"/>
          <w:sz w:val="28"/>
          <w:szCs w:val="28"/>
          <w:lang w:val="uk-UA"/>
        </w:rPr>
        <w:t xml:space="preserve">повинні брати участь у професійних тренінгах, семінарах та конференціях для оновлення своїх знань та вдосконалення навичок роботи в інклюзивному середовищі. Постійне самовдосконалення є ключем </w:t>
      </w:r>
      <w:r w:rsidR="001B6DB6">
        <w:rPr>
          <w:rFonts w:ascii="Times New Roman" w:eastAsia="Calibri" w:hAnsi="Times New Roman" w:cs="Times New Roman"/>
          <w:sz w:val="28"/>
          <w:szCs w:val="28"/>
          <w:lang w:val="uk-UA"/>
        </w:rPr>
        <w:t>до успішної роботи в цій галузі</w:t>
      </w:r>
      <w:r w:rsidR="001B6DB6" w:rsidRPr="001B6DB6">
        <w:t xml:space="preserve"> </w:t>
      </w:r>
      <w:r w:rsidR="001B6DB6">
        <w:rPr>
          <w:rFonts w:ascii="Times New Roman" w:eastAsia="Calibri" w:hAnsi="Times New Roman" w:cs="Times New Roman"/>
          <w:sz w:val="28"/>
          <w:szCs w:val="28"/>
          <w:lang w:val="uk-UA"/>
        </w:rPr>
        <w:t>[там само</w:t>
      </w:r>
      <w:r w:rsidR="001B6DB6" w:rsidRPr="001B6DB6">
        <w:rPr>
          <w:rFonts w:ascii="Times New Roman" w:eastAsia="Calibri" w:hAnsi="Times New Roman" w:cs="Times New Roman"/>
          <w:sz w:val="28"/>
          <w:szCs w:val="28"/>
          <w:lang w:val="uk-UA"/>
        </w:rPr>
        <w:t>].</w:t>
      </w:r>
    </w:p>
    <w:p w14:paraId="39A0F416" w14:textId="7458A8B3" w:rsidR="004D51BC" w:rsidRDefault="001327EE" w:rsidP="0049757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1327EE">
        <w:rPr>
          <w:rFonts w:ascii="Times New Roman" w:hAnsi="Times New Roman" w:cs="Times New Roman"/>
          <w:sz w:val="28"/>
          <w:szCs w:val="28"/>
          <w:lang w:val="uk-UA"/>
        </w:rPr>
        <w:t xml:space="preserve">сучасних умовах у </w:t>
      </w:r>
      <w:r>
        <w:rPr>
          <w:rFonts w:ascii="Times New Roman" w:hAnsi="Times New Roman" w:cs="Times New Roman"/>
          <w:sz w:val="28"/>
          <w:szCs w:val="28"/>
          <w:lang w:val="uk-UA"/>
        </w:rPr>
        <w:t>ЗВО необхідно</w:t>
      </w:r>
      <w:r w:rsidRPr="001327EE">
        <w:rPr>
          <w:rFonts w:ascii="Times New Roman" w:hAnsi="Times New Roman" w:cs="Times New Roman"/>
          <w:sz w:val="28"/>
          <w:szCs w:val="28"/>
          <w:lang w:val="uk-UA"/>
        </w:rPr>
        <w:t xml:space="preserve">, щоб освітні </w:t>
      </w:r>
      <w:r>
        <w:rPr>
          <w:rFonts w:ascii="Times New Roman" w:hAnsi="Times New Roman" w:cs="Times New Roman"/>
          <w:sz w:val="28"/>
          <w:szCs w:val="28"/>
          <w:lang w:val="uk-UA"/>
        </w:rPr>
        <w:t xml:space="preserve">складники </w:t>
      </w:r>
      <w:r w:rsidRPr="001327EE">
        <w:rPr>
          <w:rFonts w:ascii="Times New Roman" w:hAnsi="Times New Roman" w:cs="Times New Roman"/>
          <w:sz w:val="28"/>
          <w:szCs w:val="28"/>
          <w:lang w:val="uk-UA"/>
        </w:rPr>
        <w:t xml:space="preserve">освітньої програми «Початкова освіта» </w:t>
      </w:r>
      <w:r>
        <w:rPr>
          <w:rFonts w:ascii="Times New Roman" w:hAnsi="Times New Roman" w:cs="Times New Roman"/>
          <w:sz w:val="28"/>
          <w:szCs w:val="28"/>
          <w:lang w:val="uk-UA"/>
        </w:rPr>
        <w:t>сприяли підготовці у</w:t>
      </w:r>
      <w:r w:rsidRPr="001327EE">
        <w:rPr>
          <w:rFonts w:ascii="Times New Roman" w:hAnsi="Times New Roman" w:cs="Times New Roman"/>
          <w:sz w:val="28"/>
          <w:szCs w:val="28"/>
          <w:lang w:val="uk-UA"/>
        </w:rPr>
        <w:t xml:space="preserve">чителя для </w:t>
      </w:r>
      <w:r>
        <w:rPr>
          <w:rFonts w:ascii="Times New Roman" w:hAnsi="Times New Roman" w:cs="Times New Roman"/>
          <w:sz w:val="28"/>
          <w:szCs w:val="28"/>
          <w:lang w:val="uk-UA"/>
        </w:rPr>
        <w:t>роботи в інклюзивному освітньому</w:t>
      </w:r>
      <w:r w:rsidRPr="001327EE">
        <w:rPr>
          <w:rFonts w:ascii="Times New Roman" w:hAnsi="Times New Roman" w:cs="Times New Roman"/>
          <w:sz w:val="28"/>
          <w:szCs w:val="28"/>
          <w:lang w:val="uk-UA"/>
        </w:rPr>
        <w:t xml:space="preserve"> середовища</w:t>
      </w:r>
      <w:r>
        <w:rPr>
          <w:rFonts w:ascii="Times New Roman" w:hAnsi="Times New Roman" w:cs="Times New Roman"/>
          <w:sz w:val="28"/>
          <w:szCs w:val="28"/>
          <w:lang w:val="uk-UA"/>
        </w:rPr>
        <w:t>і</w:t>
      </w:r>
      <w:r w:rsidRPr="001327EE">
        <w:rPr>
          <w:rFonts w:ascii="Times New Roman" w:hAnsi="Times New Roman" w:cs="Times New Roman"/>
          <w:sz w:val="28"/>
          <w:szCs w:val="28"/>
          <w:lang w:val="uk-UA"/>
        </w:rPr>
        <w:t xml:space="preserve"> в межах</w:t>
      </w:r>
      <w:r>
        <w:rPr>
          <w:rFonts w:ascii="Times New Roman" w:hAnsi="Times New Roman" w:cs="Times New Roman"/>
          <w:sz w:val="28"/>
          <w:szCs w:val="28"/>
          <w:lang w:val="uk-UA"/>
        </w:rPr>
        <w:t xml:space="preserve"> НУШ</w:t>
      </w:r>
      <w:r w:rsidRPr="001327EE">
        <w:rPr>
          <w:rFonts w:ascii="Times New Roman" w:hAnsi="Times New Roman" w:cs="Times New Roman"/>
          <w:sz w:val="28"/>
          <w:szCs w:val="28"/>
          <w:lang w:val="uk-UA"/>
        </w:rPr>
        <w:t xml:space="preserve">, </w:t>
      </w:r>
      <w:r>
        <w:rPr>
          <w:rFonts w:ascii="Times New Roman" w:hAnsi="Times New Roman" w:cs="Times New Roman"/>
          <w:sz w:val="28"/>
          <w:szCs w:val="28"/>
          <w:lang w:val="uk-UA"/>
        </w:rPr>
        <w:t>яке спроможне у</w:t>
      </w:r>
      <w:r w:rsidRPr="001327EE">
        <w:rPr>
          <w:rFonts w:ascii="Times New Roman" w:hAnsi="Times New Roman" w:cs="Times New Roman"/>
          <w:sz w:val="28"/>
          <w:szCs w:val="28"/>
          <w:lang w:val="uk-UA"/>
        </w:rPr>
        <w:t xml:space="preserve">проваджувати новий зміст освіти </w:t>
      </w:r>
      <w:r>
        <w:rPr>
          <w:rFonts w:ascii="Times New Roman" w:hAnsi="Times New Roman" w:cs="Times New Roman"/>
          <w:sz w:val="28"/>
          <w:szCs w:val="28"/>
          <w:lang w:val="uk-UA"/>
        </w:rPr>
        <w:t>здобувачів</w:t>
      </w:r>
      <w:r w:rsidRPr="001327EE">
        <w:rPr>
          <w:rFonts w:ascii="Times New Roman" w:hAnsi="Times New Roman" w:cs="Times New Roman"/>
          <w:sz w:val="28"/>
          <w:szCs w:val="28"/>
          <w:lang w:val="uk-UA"/>
        </w:rPr>
        <w:t xml:space="preserve"> з ООП. </w:t>
      </w:r>
      <w:r>
        <w:rPr>
          <w:rFonts w:ascii="Times New Roman" w:hAnsi="Times New Roman" w:cs="Times New Roman"/>
          <w:sz w:val="28"/>
          <w:szCs w:val="28"/>
          <w:lang w:val="uk-UA"/>
        </w:rPr>
        <w:t>Професійна п</w:t>
      </w:r>
      <w:r w:rsidRPr="001327EE">
        <w:rPr>
          <w:rFonts w:ascii="Times New Roman" w:hAnsi="Times New Roman" w:cs="Times New Roman"/>
          <w:sz w:val="28"/>
          <w:szCs w:val="28"/>
          <w:lang w:val="uk-UA"/>
        </w:rPr>
        <w:t xml:space="preserve">ідготовка таких </w:t>
      </w:r>
      <w:r>
        <w:rPr>
          <w:rFonts w:ascii="Times New Roman" w:hAnsi="Times New Roman" w:cs="Times New Roman"/>
          <w:sz w:val="28"/>
          <w:szCs w:val="28"/>
          <w:lang w:val="uk-UA"/>
        </w:rPr>
        <w:t>спеціалістів повинна передбачати</w:t>
      </w:r>
      <w:r w:rsidRPr="001327EE">
        <w:rPr>
          <w:rFonts w:ascii="Times New Roman" w:hAnsi="Times New Roman" w:cs="Times New Roman"/>
          <w:sz w:val="28"/>
          <w:szCs w:val="28"/>
          <w:lang w:val="uk-UA"/>
        </w:rPr>
        <w:t xml:space="preserve"> практичну підготовку в інклюзивних класах, </w:t>
      </w:r>
      <w:r w:rsidR="00D657D1">
        <w:rPr>
          <w:rFonts w:ascii="Times New Roman" w:hAnsi="Times New Roman" w:cs="Times New Roman"/>
          <w:sz w:val="28"/>
          <w:szCs w:val="28"/>
          <w:lang w:val="uk-UA"/>
        </w:rPr>
        <w:t xml:space="preserve">читання лекцій та проведення різних занять фахівцями </w:t>
      </w:r>
      <w:r w:rsidRPr="001327EE">
        <w:rPr>
          <w:rFonts w:ascii="Times New Roman" w:hAnsi="Times New Roman" w:cs="Times New Roman"/>
          <w:sz w:val="28"/>
          <w:szCs w:val="28"/>
          <w:lang w:val="uk-UA"/>
        </w:rPr>
        <w:t xml:space="preserve">з навчання різних категорій </w:t>
      </w:r>
      <w:r w:rsidR="00D657D1">
        <w:rPr>
          <w:rFonts w:ascii="Times New Roman" w:hAnsi="Times New Roman" w:cs="Times New Roman"/>
          <w:sz w:val="28"/>
          <w:szCs w:val="28"/>
          <w:lang w:val="uk-UA"/>
        </w:rPr>
        <w:t>дітей з ООП; їхніх батьків</w:t>
      </w:r>
      <w:r w:rsidRPr="001327EE">
        <w:rPr>
          <w:rFonts w:ascii="Times New Roman" w:hAnsi="Times New Roman" w:cs="Times New Roman"/>
          <w:sz w:val="28"/>
          <w:szCs w:val="28"/>
          <w:lang w:val="uk-UA"/>
        </w:rPr>
        <w:t xml:space="preserve">; залучення </w:t>
      </w:r>
      <w:r w:rsidR="00D657D1">
        <w:rPr>
          <w:rFonts w:ascii="Times New Roman" w:hAnsi="Times New Roman" w:cs="Times New Roman"/>
          <w:sz w:val="28"/>
          <w:szCs w:val="28"/>
          <w:lang w:val="uk-UA"/>
        </w:rPr>
        <w:t xml:space="preserve">школярів </w:t>
      </w:r>
      <w:r w:rsidRPr="001327EE">
        <w:rPr>
          <w:rFonts w:ascii="Times New Roman" w:hAnsi="Times New Roman" w:cs="Times New Roman"/>
          <w:sz w:val="28"/>
          <w:szCs w:val="28"/>
          <w:lang w:val="uk-UA"/>
        </w:rPr>
        <w:t xml:space="preserve">з ООП до інтерактивних форм </w:t>
      </w:r>
      <w:r w:rsidR="001B6DB6">
        <w:rPr>
          <w:rFonts w:ascii="Times New Roman" w:hAnsi="Times New Roman" w:cs="Times New Roman"/>
          <w:sz w:val="28"/>
          <w:szCs w:val="28"/>
          <w:lang w:val="uk-UA"/>
        </w:rPr>
        <w:t>роботи</w:t>
      </w:r>
      <w:r w:rsidR="00D657D1">
        <w:rPr>
          <w:rFonts w:ascii="Times New Roman" w:hAnsi="Times New Roman" w:cs="Times New Roman"/>
          <w:sz w:val="28"/>
          <w:szCs w:val="28"/>
          <w:lang w:val="uk-UA"/>
        </w:rPr>
        <w:t xml:space="preserve"> </w:t>
      </w:r>
      <w:r w:rsidR="001B6DB6">
        <w:rPr>
          <w:rFonts w:ascii="Times New Roman" w:hAnsi="Times New Roman" w:cs="Times New Roman"/>
          <w:sz w:val="28"/>
          <w:szCs w:val="28"/>
          <w:lang w:val="uk-UA"/>
        </w:rPr>
        <w:t>[81, с.134</w:t>
      </w:r>
      <w:r w:rsidR="001B6DB6" w:rsidRPr="001B6DB6">
        <w:rPr>
          <w:rFonts w:ascii="Times New Roman" w:hAnsi="Times New Roman" w:cs="Times New Roman"/>
          <w:sz w:val="28"/>
          <w:szCs w:val="28"/>
          <w:lang w:val="uk-UA"/>
        </w:rPr>
        <w:t>].</w:t>
      </w:r>
    </w:p>
    <w:p w14:paraId="37F65829" w14:textId="73B047ED" w:rsidR="00AE353E" w:rsidRDefault="00AE353E" w:rsidP="0049757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w:t>
      </w:r>
      <w:r w:rsidRPr="00AE353E">
        <w:rPr>
          <w:rFonts w:ascii="Times New Roman" w:hAnsi="Times New Roman" w:cs="Times New Roman"/>
          <w:sz w:val="28"/>
          <w:szCs w:val="28"/>
          <w:lang w:val="uk-UA"/>
        </w:rPr>
        <w:t>суча</w:t>
      </w:r>
      <w:r>
        <w:rPr>
          <w:rFonts w:ascii="Times New Roman" w:hAnsi="Times New Roman" w:cs="Times New Roman"/>
          <w:sz w:val="28"/>
          <w:szCs w:val="28"/>
          <w:lang w:val="uk-UA"/>
        </w:rPr>
        <w:t xml:space="preserve">сні освітні програми не в змозі </w:t>
      </w:r>
      <w:r w:rsidRPr="00AE353E">
        <w:rPr>
          <w:rFonts w:ascii="Times New Roman" w:hAnsi="Times New Roman" w:cs="Times New Roman"/>
          <w:sz w:val="28"/>
          <w:szCs w:val="28"/>
          <w:lang w:val="uk-UA"/>
        </w:rPr>
        <w:t xml:space="preserve"> якісно підготувати </w:t>
      </w:r>
      <w:r>
        <w:rPr>
          <w:rFonts w:ascii="Times New Roman" w:hAnsi="Times New Roman" w:cs="Times New Roman"/>
          <w:sz w:val="28"/>
          <w:szCs w:val="28"/>
          <w:lang w:val="uk-UA"/>
        </w:rPr>
        <w:t>учителя до роботи в інклюзивному класі</w:t>
      </w:r>
      <w:r w:rsidRPr="00AE353E">
        <w:rPr>
          <w:rFonts w:ascii="Times New Roman" w:hAnsi="Times New Roman" w:cs="Times New Roman"/>
          <w:sz w:val="28"/>
          <w:szCs w:val="28"/>
          <w:lang w:val="uk-UA"/>
        </w:rPr>
        <w:t xml:space="preserve"> через те, що </w:t>
      </w:r>
      <w:r>
        <w:rPr>
          <w:rFonts w:ascii="Times New Roman" w:hAnsi="Times New Roman" w:cs="Times New Roman"/>
          <w:sz w:val="28"/>
          <w:szCs w:val="28"/>
          <w:lang w:val="uk-UA"/>
        </w:rPr>
        <w:t>не</w:t>
      </w:r>
      <w:r w:rsidRPr="00AE353E">
        <w:rPr>
          <w:rFonts w:ascii="Times New Roman" w:hAnsi="Times New Roman" w:cs="Times New Roman"/>
          <w:sz w:val="28"/>
          <w:szCs w:val="28"/>
          <w:lang w:val="uk-UA"/>
        </w:rPr>
        <w:t>відомо</w:t>
      </w:r>
      <w:r>
        <w:rPr>
          <w:rFonts w:ascii="Times New Roman" w:hAnsi="Times New Roman" w:cs="Times New Roman"/>
          <w:sz w:val="28"/>
          <w:szCs w:val="28"/>
          <w:lang w:val="uk-UA"/>
        </w:rPr>
        <w:t>,</w:t>
      </w:r>
      <w:r w:rsidRPr="00AE353E">
        <w:rPr>
          <w:rFonts w:ascii="Times New Roman" w:hAnsi="Times New Roman" w:cs="Times New Roman"/>
          <w:sz w:val="28"/>
          <w:szCs w:val="28"/>
          <w:lang w:val="uk-UA"/>
        </w:rPr>
        <w:t xml:space="preserve"> з якою </w:t>
      </w:r>
      <w:r>
        <w:rPr>
          <w:rFonts w:ascii="Times New Roman" w:hAnsi="Times New Roman" w:cs="Times New Roman"/>
          <w:sz w:val="28"/>
          <w:szCs w:val="28"/>
          <w:lang w:val="uk-UA"/>
        </w:rPr>
        <w:t xml:space="preserve">саме </w:t>
      </w:r>
      <w:r w:rsidRPr="00AE353E">
        <w:rPr>
          <w:rFonts w:ascii="Times New Roman" w:hAnsi="Times New Roman" w:cs="Times New Roman"/>
          <w:sz w:val="28"/>
          <w:szCs w:val="28"/>
          <w:lang w:val="uk-UA"/>
        </w:rPr>
        <w:t xml:space="preserve">категорією </w:t>
      </w:r>
      <w:r>
        <w:rPr>
          <w:rFonts w:ascii="Times New Roman" w:hAnsi="Times New Roman" w:cs="Times New Roman"/>
          <w:sz w:val="28"/>
          <w:szCs w:val="28"/>
          <w:lang w:val="uk-UA"/>
        </w:rPr>
        <w:t xml:space="preserve">учнів йому </w:t>
      </w:r>
      <w:r w:rsidRPr="00AE353E">
        <w:rPr>
          <w:rFonts w:ascii="Times New Roman" w:hAnsi="Times New Roman" w:cs="Times New Roman"/>
          <w:sz w:val="28"/>
          <w:szCs w:val="28"/>
          <w:lang w:val="uk-UA"/>
        </w:rPr>
        <w:t xml:space="preserve">доведеться працювати. </w:t>
      </w:r>
      <w:r>
        <w:rPr>
          <w:rFonts w:ascii="Times New Roman" w:hAnsi="Times New Roman" w:cs="Times New Roman"/>
          <w:sz w:val="28"/>
          <w:szCs w:val="28"/>
          <w:lang w:val="uk-UA"/>
        </w:rPr>
        <w:t xml:space="preserve">Саме тому </w:t>
      </w:r>
      <w:r w:rsidRPr="00AE353E">
        <w:rPr>
          <w:rFonts w:ascii="Times New Roman" w:hAnsi="Times New Roman" w:cs="Times New Roman"/>
          <w:sz w:val="28"/>
          <w:szCs w:val="28"/>
          <w:lang w:val="uk-UA"/>
        </w:rPr>
        <w:t>асистент</w:t>
      </w:r>
      <w:r w:rsidR="0086400F">
        <w:rPr>
          <w:rFonts w:ascii="Times New Roman" w:hAnsi="Times New Roman" w:cs="Times New Roman"/>
          <w:sz w:val="28"/>
          <w:szCs w:val="28"/>
          <w:lang w:val="uk-UA"/>
        </w:rPr>
        <w:t>ам</w:t>
      </w:r>
      <w:r w:rsidR="001B6DB6">
        <w:rPr>
          <w:rFonts w:ascii="Times New Roman" w:hAnsi="Times New Roman" w:cs="Times New Roman"/>
          <w:sz w:val="28"/>
          <w:szCs w:val="28"/>
          <w:lang w:val="uk-UA"/>
        </w:rPr>
        <w:t xml:space="preserve"> вчителя</w:t>
      </w:r>
      <w:r w:rsidRPr="00AE353E">
        <w:rPr>
          <w:rFonts w:ascii="Times New Roman" w:hAnsi="Times New Roman" w:cs="Times New Roman"/>
          <w:sz w:val="28"/>
          <w:szCs w:val="28"/>
          <w:lang w:val="uk-UA"/>
        </w:rPr>
        <w:t xml:space="preserve"> </w:t>
      </w:r>
      <w:r w:rsidR="0086400F">
        <w:rPr>
          <w:rFonts w:ascii="Times New Roman" w:hAnsi="Times New Roman" w:cs="Times New Roman"/>
          <w:sz w:val="28"/>
          <w:szCs w:val="28"/>
          <w:lang w:val="uk-UA"/>
        </w:rPr>
        <w:t>потрібно поглиблено ознайомитися</w:t>
      </w:r>
      <w:r w:rsidRPr="00AE353E">
        <w:rPr>
          <w:rFonts w:ascii="Times New Roman" w:hAnsi="Times New Roman" w:cs="Times New Roman"/>
          <w:sz w:val="28"/>
          <w:szCs w:val="28"/>
          <w:lang w:val="uk-UA"/>
        </w:rPr>
        <w:t xml:space="preserve"> з умовами п</w:t>
      </w:r>
      <w:r w:rsidR="0086400F">
        <w:rPr>
          <w:rFonts w:ascii="Times New Roman" w:hAnsi="Times New Roman" w:cs="Times New Roman"/>
          <w:sz w:val="28"/>
          <w:szCs w:val="28"/>
          <w:lang w:val="uk-UA"/>
        </w:rPr>
        <w:t xml:space="preserve">едагогічної </w:t>
      </w:r>
      <w:r w:rsidRPr="00AE353E">
        <w:rPr>
          <w:rFonts w:ascii="Times New Roman" w:hAnsi="Times New Roman" w:cs="Times New Roman"/>
          <w:sz w:val="28"/>
          <w:szCs w:val="28"/>
          <w:lang w:val="uk-UA"/>
        </w:rPr>
        <w:t xml:space="preserve"> діяльності в умовах інклюзивного </w:t>
      </w:r>
      <w:r w:rsidR="0086400F">
        <w:rPr>
          <w:rFonts w:ascii="Times New Roman" w:hAnsi="Times New Roman" w:cs="Times New Roman"/>
          <w:sz w:val="28"/>
          <w:szCs w:val="28"/>
          <w:lang w:val="uk-UA"/>
        </w:rPr>
        <w:t>навчання [</w:t>
      </w:r>
      <w:r w:rsidR="001B6DB6">
        <w:rPr>
          <w:rFonts w:ascii="Times New Roman" w:hAnsi="Times New Roman" w:cs="Times New Roman"/>
          <w:sz w:val="28"/>
          <w:szCs w:val="28"/>
          <w:lang w:val="uk-UA"/>
        </w:rPr>
        <w:t>там само</w:t>
      </w:r>
      <w:r w:rsidRPr="00AE353E">
        <w:rPr>
          <w:rFonts w:ascii="Times New Roman" w:hAnsi="Times New Roman" w:cs="Times New Roman"/>
          <w:sz w:val="28"/>
          <w:szCs w:val="28"/>
          <w:lang w:val="uk-UA"/>
        </w:rPr>
        <w:t>].</w:t>
      </w:r>
    </w:p>
    <w:p w14:paraId="44D0F87B" w14:textId="0B743426" w:rsidR="00A24F1D" w:rsidRDefault="00EF62CB" w:rsidP="0049757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Цьому сприятимуть спеціальні вибіркові дисципліни у навчальному плані підготовки фахівців. </w:t>
      </w:r>
      <w:r w:rsidR="00A24F1D" w:rsidRPr="00A24F1D">
        <w:rPr>
          <w:rFonts w:ascii="Times New Roman" w:hAnsi="Times New Roman" w:cs="Times New Roman"/>
          <w:sz w:val="28"/>
          <w:szCs w:val="28"/>
          <w:lang w:val="uk-UA"/>
        </w:rPr>
        <w:t xml:space="preserve"> </w:t>
      </w:r>
      <w:r w:rsidR="00A24F1D">
        <w:rPr>
          <w:rFonts w:ascii="Times New Roman" w:hAnsi="Times New Roman" w:cs="Times New Roman"/>
          <w:sz w:val="28"/>
          <w:szCs w:val="28"/>
          <w:lang w:val="uk-UA"/>
        </w:rPr>
        <w:t>Доцільним методом у підготовці майбутнього учителя</w:t>
      </w:r>
      <w:r w:rsidR="00A24F1D" w:rsidRPr="00A24F1D">
        <w:rPr>
          <w:rFonts w:ascii="Times New Roman" w:hAnsi="Times New Roman" w:cs="Times New Roman"/>
          <w:sz w:val="28"/>
          <w:szCs w:val="28"/>
          <w:lang w:val="uk-UA"/>
        </w:rPr>
        <w:t xml:space="preserve"> до роботи в інклюзивному </w:t>
      </w:r>
      <w:r w:rsidR="00A24F1D">
        <w:rPr>
          <w:rFonts w:ascii="Times New Roman" w:hAnsi="Times New Roman" w:cs="Times New Roman"/>
          <w:sz w:val="28"/>
          <w:szCs w:val="28"/>
          <w:lang w:val="uk-UA"/>
        </w:rPr>
        <w:t xml:space="preserve">класі визначають </w:t>
      </w:r>
      <w:r w:rsidR="00A24F1D" w:rsidRPr="00A24F1D">
        <w:rPr>
          <w:rFonts w:ascii="Times New Roman" w:hAnsi="Times New Roman" w:cs="Times New Roman"/>
          <w:sz w:val="28"/>
          <w:szCs w:val="28"/>
          <w:lang w:val="uk-UA"/>
        </w:rPr>
        <w:t xml:space="preserve">аналіз практичних ситуацій </w:t>
      </w:r>
      <w:r w:rsidR="00A24F1D">
        <w:rPr>
          <w:rFonts w:ascii="Times New Roman" w:hAnsi="Times New Roman" w:cs="Times New Roman"/>
          <w:sz w:val="28"/>
          <w:szCs w:val="28"/>
          <w:lang w:val="uk-UA"/>
        </w:rPr>
        <w:t>та</w:t>
      </w:r>
      <w:r w:rsidR="00A24F1D" w:rsidRPr="00A24F1D">
        <w:rPr>
          <w:rFonts w:ascii="Times New Roman" w:hAnsi="Times New Roman" w:cs="Times New Roman"/>
          <w:sz w:val="28"/>
          <w:szCs w:val="28"/>
          <w:lang w:val="uk-UA"/>
        </w:rPr>
        <w:t xml:space="preserve"> кейс‐метод, за допомогою яких </w:t>
      </w:r>
      <w:r w:rsidR="00A24F1D">
        <w:rPr>
          <w:rFonts w:ascii="Times New Roman" w:hAnsi="Times New Roman" w:cs="Times New Roman"/>
          <w:sz w:val="28"/>
          <w:szCs w:val="28"/>
          <w:lang w:val="uk-UA"/>
        </w:rPr>
        <w:t xml:space="preserve">студенти набувають умінь та </w:t>
      </w:r>
      <w:r w:rsidR="00A24F1D" w:rsidRPr="00A24F1D">
        <w:rPr>
          <w:rFonts w:ascii="Times New Roman" w:hAnsi="Times New Roman" w:cs="Times New Roman"/>
          <w:sz w:val="28"/>
          <w:szCs w:val="28"/>
          <w:lang w:val="uk-UA"/>
        </w:rPr>
        <w:t xml:space="preserve">навичок </w:t>
      </w:r>
      <w:r w:rsidR="00A24F1D">
        <w:rPr>
          <w:rFonts w:ascii="Times New Roman" w:hAnsi="Times New Roman" w:cs="Times New Roman"/>
          <w:sz w:val="28"/>
          <w:szCs w:val="28"/>
          <w:lang w:val="uk-UA"/>
        </w:rPr>
        <w:t>у прийнятті</w:t>
      </w:r>
      <w:r w:rsidR="00A24F1D" w:rsidRPr="00A24F1D">
        <w:rPr>
          <w:rFonts w:ascii="Times New Roman" w:hAnsi="Times New Roman" w:cs="Times New Roman"/>
          <w:sz w:val="28"/>
          <w:szCs w:val="28"/>
          <w:lang w:val="uk-UA"/>
        </w:rPr>
        <w:t xml:space="preserve"> рішень </w:t>
      </w:r>
      <w:r w:rsidR="00A24F1D">
        <w:rPr>
          <w:rFonts w:ascii="Times New Roman" w:hAnsi="Times New Roman" w:cs="Times New Roman"/>
          <w:sz w:val="28"/>
          <w:szCs w:val="28"/>
          <w:lang w:val="uk-UA"/>
        </w:rPr>
        <w:t xml:space="preserve">щодо </w:t>
      </w:r>
      <w:r w:rsidR="00A24F1D" w:rsidRPr="00A24F1D">
        <w:rPr>
          <w:rFonts w:ascii="Times New Roman" w:hAnsi="Times New Roman" w:cs="Times New Roman"/>
          <w:sz w:val="28"/>
          <w:szCs w:val="28"/>
          <w:lang w:val="uk-UA"/>
        </w:rPr>
        <w:t xml:space="preserve">роботи з учнями з ООП. </w:t>
      </w:r>
      <w:r w:rsidR="00A24F1D">
        <w:rPr>
          <w:rFonts w:ascii="Times New Roman" w:hAnsi="Times New Roman" w:cs="Times New Roman"/>
          <w:sz w:val="28"/>
          <w:szCs w:val="28"/>
          <w:lang w:val="uk-UA"/>
        </w:rPr>
        <w:t xml:space="preserve">Під час використання таких методів </w:t>
      </w:r>
      <w:r w:rsidR="00A24F1D" w:rsidRPr="00A24F1D">
        <w:rPr>
          <w:rFonts w:ascii="Times New Roman" w:hAnsi="Times New Roman" w:cs="Times New Roman"/>
          <w:sz w:val="28"/>
          <w:szCs w:val="28"/>
          <w:lang w:val="uk-UA"/>
        </w:rPr>
        <w:lastRenderedPageBreak/>
        <w:t xml:space="preserve">навчання </w:t>
      </w:r>
      <w:r w:rsidR="00A24F1D">
        <w:rPr>
          <w:rFonts w:ascii="Times New Roman" w:hAnsi="Times New Roman" w:cs="Times New Roman"/>
          <w:sz w:val="28"/>
          <w:szCs w:val="28"/>
          <w:lang w:val="uk-UA"/>
        </w:rPr>
        <w:t xml:space="preserve">потрібно </w:t>
      </w:r>
      <w:r w:rsidR="00A142BA">
        <w:rPr>
          <w:rFonts w:ascii="Times New Roman" w:hAnsi="Times New Roman" w:cs="Times New Roman"/>
          <w:sz w:val="28"/>
          <w:szCs w:val="28"/>
          <w:lang w:val="uk-UA"/>
        </w:rPr>
        <w:t xml:space="preserve">включати </w:t>
      </w:r>
      <w:r w:rsidR="00A24F1D" w:rsidRPr="00A24F1D">
        <w:rPr>
          <w:rFonts w:ascii="Times New Roman" w:hAnsi="Times New Roman" w:cs="Times New Roman"/>
          <w:sz w:val="28"/>
          <w:szCs w:val="28"/>
          <w:lang w:val="uk-UA"/>
        </w:rPr>
        <w:t xml:space="preserve">питання </w:t>
      </w:r>
      <w:r w:rsidR="00A142BA">
        <w:rPr>
          <w:rFonts w:ascii="Times New Roman" w:hAnsi="Times New Roman" w:cs="Times New Roman"/>
          <w:sz w:val="28"/>
          <w:szCs w:val="28"/>
          <w:lang w:val="uk-UA"/>
        </w:rPr>
        <w:t>технологій,</w:t>
      </w:r>
      <w:r w:rsidR="00A142BA" w:rsidRPr="00A24F1D">
        <w:rPr>
          <w:rFonts w:ascii="Times New Roman" w:hAnsi="Times New Roman" w:cs="Times New Roman"/>
          <w:sz w:val="28"/>
          <w:szCs w:val="28"/>
          <w:lang w:val="uk-UA"/>
        </w:rPr>
        <w:t xml:space="preserve"> методів</w:t>
      </w:r>
      <w:r w:rsidR="00A142BA">
        <w:rPr>
          <w:rFonts w:ascii="Times New Roman" w:hAnsi="Times New Roman" w:cs="Times New Roman"/>
          <w:sz w:val="28"/>
          <w:szCs w:val="28"/>
          <w:lang w:val="uk-UA"/>
        </w:rPr>
        <w:t>,</w:t>
      </w:r>
      <w:r w:rsidR="00A142BA" w:rsidRPr="00A24F1D">
        <w:rPr>
          <w:rFonts w:ascii="Times New Roman" w:hAnsi="Times New Roman" w:cs="Times New Roman"/>
          <w:sz w:val="28"/>
          <w:szCs w:val="28"/>
          <w:lang w:val="uk-UA"/>
        </w:rPr>
        <w:t xml:space="preserve"> </w:t>
      </w:r>
      <w:r w:rsidR="00A24F1D" w:rsidRPr="00A24F1D">
        <w:rPr>
          <w:rFonts w:ascii="Times New Roman" w:hAnsi="Times New Roman" w:cs="Times New Roman"/>
          <w:sz w:val="28"/>
          <w:szCs w:val="28"/>
          <w:lang w:val="uk-UA"/>
        </w:rPr>
        <w:t xml:space="preserve">стратегії навчання, </w:t>
      </w:r>
      <w:r w:rsidR="001B6DB6">
        <w:rPr>
          <w:rFonts w:ascii="Times New Roman" w:hAnsi="Times New Roman" w:cs="Times New Roman"/>
          <w:sz w:val="28"/>
          <w:szCs w:val="28"/>
          <w:lang w:val="uk-UA"/>
        </w:rPr>
        <w:t>оцінювання здобувачів з ООП</w:t>
      </w:r>
      <w:r w:rsidR="00A142BA">
        <w:rPr>
          <w:rFonts w:ascii="Times New Roman" w:hAnsi="Times New Roman" w:cs="Times New Roman"/>
          <w:sz w:val="28"/>
          <w:szCs w:val="28"/>
          <w:lang w:val="uk-UA"/>
        </w:rPr>
        <w:t xml:space="preserve"> </w:t>
      </w:r>
      <w:r w:rsidR="001B6DB6">
        <w:rPr>
          <w:rFonts w:ascii="Times New Roman" w:hAnsi="Times New Roman" w:cs="Times New Roman"/>
          <w:sz w:val="28"/>
          <w:szCs w:val="28"/>
          <w:lang w:val="uk-UA"/>
        </w:rPr>
        <w:t>[там само, с.140</w:t>
      </w:r>
      <w:r w:rsidR="001B6DB6" w:rsidRPr="001B6DB6">
        <w:rPr>
          <w:rFonts w:ascii="Times New Roman" w:hAnsi="Times New Roman" w:cs="Times New Roman"/>
          <w:sz w:val="28"/>
          <w:szCs w:val="28"/>
          <w:lang w:val="uk-UA"/>
        </w:rPr>
        <w:t>].</w:t>
      </w:r>
    </w:p>
    <w:p w14:paraId="541EAC23" w14:textId="7C007E2A" w:rsidR="00EF62CB" w:rsidRDefault="00EF62CB" w:rsidP="0049757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для </w:t>
      </w:r>
      <w:r w:rsidRPr="00EF62CB">
        <w:rPr>
          <w:rFonts w:ascii="Times New Roman" w:hAnsi="Times New Roman" w:cs="Times New Roman"/>
          <w:sz w:val="28"/>
          <w:szCs w:val="28"/>
          <w:lang w:val="uk-UA"/>
        </w:rPr>
        <w:t>майбут</w:t>
      </w:r>
      <w:r w:rsidR="001B6DB6">
        <w:rPr>
          <w:rFonts w:ascii="Times New Roman" w:hAnsi="Times New Roman" w:cs="Times New Roman"/>
          <w:sz w:val="28"/>
          <w:szCs w:val="28"/>
          <w:lang w:val="uk-UA"/>
        </w:rPr>
        <w:t>ніх</w:t>
      </w:r>
      <w:r>
        <w:rPr>
          <w:rFonts w:ascii="Times New Roman" w:hAnsi="Times New Roman" w:cs="Times New Roman"/>
          <w:sz w:val="28"/>
          <w:szCs w:val="28"/>
          <w:lang w:val="uk-UA"/>
        </w:rPr>
        <w:t xml:space="preserve"> учителів</w:t>
      </w:r>
      <w:r w:rsidRPr="00EF62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процесі </w:t>
      </w:r>
      <w:r w:rsidRPr="00EF62CB">
        <w:rPr>
          <w:rFonts w:ascii="Times New Roman" w:hAnsi="Times New Roman" w:cs="Times New Roman"/>
          <w:sz w:val="28"/>
          <w:szCs w:val="28"/>
          <w:lang w:val="uk-UA"/>
        </w:rPr>
        <w:t xml:space="preserve">навчання в </w:t>
      </w:r>
      <w:r>
        <w:rPr>
          <w:rFonts w:ascii="Times New Roman" w:hAnsi="Times New Roman" w:cs="Times New Roman"/>
          <w:sz w:val="28"/>
          <w:szCs w:val="28"/>
          <w:lang w:val="uk-UA"/>
        </w:rPr>
        <w:t>ЗВО необхідно набувати практичний досвід</w:t>
      </w:r>
      <w:r w:rsidRPr="00EF62CB">
        <w:rPr>
          <w:rFonts w:ascii="Times New Roman" w:hAnsi="Times New Roman" w:cs="Times New Roman"/>
          <w:sz w:val="28"/>
          <w:szCs w:val="28"/>
          <w:lang w:val="uk-UA"/>
        </w:rPr>
        <w:t xml:space="preserve"> роботи з </w:t>
      </w:r>
      <w:r>
        <w:rPr>
          <w:rFonts w:ascii="Times New Roman" w:hAnsi="Times New Roman" w:cs="Times New Roman"/>
          <w:sz w:val="28"/>
          <w:szCs w:val="28"/>
          <w:lang w:val="uk-UA"/>
        </w:rPr>
        <w:t xml:space="preserve">школярами </w:t>
      </w:r>
      <w:r w:rsidRPr="00EF62CB">
        <w:rPr>
          <w:rFonts w:ascii="Times New Roman" w:hAnsi="Times New Roman" w:cs="Times New Roman"/>
          <w:sz w:val="28"/>
          <w:szCs w:val="28"/>
          <w:lang w:val="uk-UA"/>
        </w:rPr>
        <w:t>з ООП. Це відбува</w:t>
      </w:r>
      <w:r>
        <w:rPr>
          <w:rFonts w:ascii="Times New Roman" w:hAnsi="Times New Roman" w:cs="Times New Roman"/>
          <w:sz w:val="28"/>
          <w:szCs w:val="28"/>
          <w:lang w:val="uk-UA"/>
        </w:rPr>
        <w:t>ється</w:t>
      </w:r>
      <w:r w:rsidRPr="00EF62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процесі різнх видів </w:t>
      </w:r>
      <w:r w:rsidRPr="00EF62CB">
        <w:rPr>
          <w:rFonts w:ascii="Times New Roman" w:hAnsi="Times New Roman" w:cs="Times New Roman"/>
          <w:sz w:val="28"/>
          <w:szCs w:val="28"/>
          <w:lang w:val="uk-UA"/>
        </w:rPr>
        <w:t xml:space="preserve">навчальних практик </w:t>
      </w:r>
      <w:r>
        <w:rPr>
          <w:rFonts w:ascii="Times New Roman" w:hAnsi="Times New Roman" w:cs="Times New Roman"/>
          <w:sz w:val="28"/>
          <w:szCs w:val="28"/>
          <w:lang w:val="uk-UA"/>
        </w:rPr>
        <w:t>через  тісну співпрацю з учителями‐ інклюзивістами чи</w:t>
      </w:r>
      <w:r w:rsidRPr="00EF62CB">
        <w:rPr>
          <w:rFonts w:ascii="Times New Roman" w:hAnsi="Times New Roman" w:cs="Times New Roman"/>
          <w:sz w:val="28"/>
          <w:szCs w:val="28"/>
          <w:lang w:val="uk-UA"/>
        </w:rPr>
        <w:t xml:space="preserve"> </w:t>
      </w:r>
      <w:r>
        <w:rPr>
          <w:rFonts w:ascii="Times New Roman" w:hAnsi="Times New Roman" w:cs="Times New Roman"/>
          <w:sz w:val="28"/>
          <w:szCs w:val="28"/>
          <w:lang w:val="uk-UA"/>
        </w:rPr>
        <w:t>залученням до спільноти</w:t>
      </w:r>
      <w:r w:rsidRPr="00EF62CB">
        <w:rPr>
          <w:rFonts w:ascii="Times New Roman" w:hAnsi="Times New Roman" w:cs="Times New Roman"/>
          <w:sz w:val="28"/>
          <w:szCs w:val="28"/>
          <w:lang w:val="uk-UA"/>
        </w:rPr>
        <w:t>, яка прац</w:t>
      </w:r>
      <w:r>
        <w:rPr>
          <w:rFonts w:ascii="Times New Roman" w:hAnsi="Times New Roman" w:cs="Times New Roman"/>
          <w:sz w:val="28"/>
          <w:szCs w:val="28"/>
          <w:lang w:val="uk-UA"/>
        </w:rPr>
        <w:t>ює над інклюзивним проєктам</w:t>
      </w:r>
      <w:r w:rsidRPr="00EF62CB">
        <w:rPr>
          <w:rFonts w:ascii="Times New Roman" w:hAnsi="Times New Roman" w:cs="Times New Roman"/>
          <w:sz w:val="28"/>
          <w:szCs w:val="28"/>
          <w:lang w:val="uk-UA"/>
        </w:rPr>
        <w:t xml:space="preserve">. </w:t>
      </w:r>
      <w:r w:rsidRPr="00EF62CB">
        <w:rPr>
          <w:rFonts w:ascii="Times New Roman" w:hAnsi="Times New Roman" w:cs="Times New Roman"/>
          <w:sz w:val="28"/>
          <w:szCs w:val="28"/>
        </w:rPr>
        <w:t xml:space="preserve">Такі </w:t>
      </w:r>
      <w:r>
        <w:rPr>
          <w:rFonts w:ascii="Times New Roman" w:hAnsi="Times New Roman" w:cs="Times New Roman"/>
          <w:sz w:val="28"/>
          <w:szCs w:val="28"/>
          <w:lang w:val="uk-UA"/>
        </w:rPr>
        <w:t xml:space="preserve">види роботи </w:t>
      </w:r>
      <w:r w:rsidR="000B7FE0" w:rsidRPr="00EF62CB">
        <w:rPr>
          <w:rFonts w:ascii="Times New Roman" w:hAnsi="Times New Roman" w:cs="Times New Roman"/>
          <w:sz w:val="28"/>
          <w:szCs w:val="28"/>
        </w:rPr>
        <w:t xml:space="preserve">під </w:t>
      </w:r>
      <w:r w:rsidR="000B7FE0">
        <w:rPr>
          <w:rFonts w:ascii="Times New Roman" w:hAnsi="Times New Roman" w:cs="Times New Roman"/>
          <w:sz w:val="28"/>
          <w:szCs w:val="28"/>
          <w:lang w:val="uk-UA"/>
        </w:rPr>
        <w:t xml:space="preserve">керівництвом </w:t>
      </w:r>
      <w:r w:rsidR="000B7FE0" w:rsidRPr="00EF62CB">
        <w:rPr>
          <w:rFonts w:ascii="Times New Roman" w:hAnsi="Times New Roman" w:cs="Times New Roman"/>
          <w:sz w:val="28"/>
          <w:szCs w:val="28"/>
        </w:rPr>
        <w:t>досвідчених фахівців</w:t>
      </w:r>
      <w:r w:rsidR="000B7F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забезпечать </w:t>
      </w:r>
      <w:r>
        <w:rPr>
          <w:rFonts w:ascii="Times New Roman" w:hAnsi="Times New Roman" w:cs="Times New Roman"/>
          <w:sz w:val="28"/>
          <w:szCs w:val="28"/>
        </w:rPr>
        <w:t>отриманн</w:t>
      </w:r>
      <w:r>
        <w:rPr>
          <w:rFonts w:ascii="Times New Roman" w:hAnsi="Times New Roman" w:cs="Times New Roman"/>
          <w:sz w:val="28"/>
          <w:szCs w:val="28"/>
          <w:lang w:val="uk-UA"/>
        </w:rPr>
        <w:t>я</w:t>
      </w:r>
      <w:r w:rsidRPr="00EF62CB">
        <w:rPr>
          <w:rFonts w:ascii="Times New Roman" w:hAnsi="Times New Roman" w:cs="Times New Roman"/>
          <w:sz w:val="28"/>
          <w:szCs w:val="28"/>
        </w:rPr>
        <w:t xml:space="preserve"> практичного досвіду. Майбутні</w:t>
      </w:r>
      <w:r w:rsidR="000B7FE0">
        <w:rPr>
          <w:rFonts w:ascii="Times New Roman" w:hAnsi="Times New Roman" w:cs="Times New Roman"/>
          <w:sz w:val="28"/>
          <w:szCs w:val="28"/>
          <w:lang w:val="uk-UA"/>
        </w:rPr>
        <w:t>м</w:t>
      </w:r>
      <w:r w:rsidR="000B7FE0">
        <w:rPr>
          <w:rFonts w:ascii="Times New Roman" w:hAnsi="Times New Roman" w:cs="Times New Roman"/>
          <w:sz w:val="28"/>
          <w:szCs w:val="28"/>
        </w:rPr>
        <w:t xml:space="preserve"> учител</w:t>
      </w:r>
      <w:r w:rsidR="000B7FE0">
        <w:rPr>
          <w:rFonts w:ascii="Times New Roman" w:hAnsi="Times New Roman" w:cs="Times New Roman"/>
          <w:sz w:val="28"/>
          <w:szCs w:val="28"/>
          <w:lang w:val="uk-UA"/>
        </w:rPr>
        <w:t>ям</w:t>
      </w:r>
      <w:r w:rsidRPr="00EF62CB">
        <w:rPr>
          <w:rFonts w:ascii="Times New Roman" w:hAnsi="Times New Roman" w:cs="Times New Roman"/>
          <w:sz w:val="28"/>
          <w:szCs w:val="28"/>
        </w:rPr>
        <w:t xml:space="preserve"> початкової школи також </w:t>
      </w:r>
      <w:r w:rsidR="000B7FE0">
        <w:rPr>
          <w:rFonts w:ascii="Times New Roman" w:hAnsi="Times New Roman" w:cs="Times New Roman"/>
          <w:sz w:val="28"/>
          <w:szCs w:val="28"/>
          <w:lang w:val="uk-UA"/>
        </w:rPr>
        <w:t xml:space="preserve">варто </w:t>
      </w:r>
      <w:r w:rsidR="000B7FE0">
        <w:rPr>
          <w:rFonts w:ascii="Times New Roman" w:hAnsi="Times New Roman" w:cs="Times New Roman"/>
          <w:sz w:val="28"/>
          <w:szCs w:val="28"/>
        </w:rPr>
        <w:t>о</w:t>
      </w:r>
      <w:r w:rsidR="000B7FE0">
        <w:rPr>
          <w:rFonts w:ascii="Times New Roman" w:hAnsi="Times New Roman" w:cs="Times New Roman"/>
          <w:sz w:val="28"/>
          <w:szCs w:val="28"/>
          <w:lang w:val="uk-UA"/>
        </w:rPr>
        <w:t>держати</w:t>
      </w:r>
      <w:r w:rsidRPr="00EF62CB">
        <w:rPr>
          <w:rFonts w:ascii="Times New Roman" w:hAnsi="Times New Roman" w:cs="Times New Roman"/>
          <w:sz w:val="28"/>
          <w:szCs w:val="28"/>
        </w:rPr>
        <w:t xml:space="preserve"> досвід співпраці із </w:t>
      </w:r>
      <w:r w:rsidR="000B7FE0" w:rsidRPr="00EF62CB">
        <w:rPr>
          <w:rFonts w:ascii="Times New Roman" w:hAnsi="Times New Roman" w:cs="Times New Roman"/>
          <w:sz w:val="28"/>
          <w:szCs w:val="28"/>
        </w:rPr>
        <w:t xml:space="preserve">громадськими організаціями </w:t>
      </w:r>
      <w:r w:rsidR="000B7FE0">
        <w:rPr>
          <w:rFonts w:ascii="Times New Roman" w:hAnsi="Times New Roman" w:cs="Times New Roman"/>
          <w:sz w:val="28"/>
          <w:szCs w:val="28"/>
          <w:lang w:val="uk-UA"/>
        </w:rPr>
        <w:t xml:space="preserve">та </w:t>
      </w:r>
      <w:r w:rsidRPr="00EF62CB">
        <w:rPr>
          <w:rFonts w:ascii="Times New Roman" w:hAnsi="Times New Roman" w:cs="Times New Roman"/>
          <w:sz w:val="28"/>
          <w:szCs w:val="28"/>
        </w:rPr>
        <w:t xml:space="preserve">батьками </w:t>
      </w:r>
      <w:r w:rsidR="000B7FE0">
        <w:rPr>
          <w:rFonts w:ascii="Times New Roman" w:hAnsi="Times New Roman" w:cs="Times New Roman"/>
          <w:sz w:val="28"/>
          <w:szCs w:val="28"/>
          <w:lang w:val="uk-UA"/>
        </w:rPr>
        <w:t xml:space="preserve">здобувачів </w:t>
      </w:r>
      <w:r w:rsidR="000B7FE0">
        <w:rPr>
          <w:rFonts w:ascii="Times New Roman" w:hAnsi="Times New Roman" w:cs="Times New Roman"/>
          <w:sz w:val="28"/>
          <w:szCs w:val="28"/>
        </w:rPr>
        <w:t>з ООП</w:t>
      </w:r>
      <w:r w:rsidR="001B6DB6" w:rsidRPr="001B6DB6">
        <w:t xml:space="preserve"> </w:t>
      </w:r>
      <w:r w:rsidR="001B6DB6" w:rsidRPr="001B6DB6">
        <w:rPr>
          <w:rFonts w:ascii="Times New Roman" w:hAnsi="Times New Roman" w:cs="Times New Roman"/>
          <w:sz w:val="28"/>
          <w:szCs w:val="28"/>
        </w:rPr>
        <w:t>[</w:t>
      </w:r>
      <w:r w:rsidR="001B6DB6">
        <w:rPr>
          <w:rFonts w:ascii="Times New Roman" w:hAnsi="Times New Roman" w:cs="Times New Roman"/>
          <w:sz w:val="28"/>
          <w:szCs w:val="28"/>
          <w:lang w:val="uk-UA"/>
        </w:rPr>
        <w:t>там само</w:t>
      </w:r>
      <w:r w:rsidR="001B6DB6" w:rsidRPr="001B6DB6">
        <w:rPr>
          <w:rFonts w:ascii="Times New Roman" w:hAnsi="Times New Roman" w:cs="Times New Roman"/>
          <w:sz w:val="28"/>
          <w:szCs w:val="28"/>
        </w:rPr>
        <w:t>].</w:t>
      </w:r>
    </w:p>
    <w:p w14:paraId="7E58AFCB" w14:textId="77594128" w:rsidR="00064C0D" w:rsidRPr="00064C0D" w:rsidRDefault="007A304B" w:rsidP="00064C0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навчанні майбутніх у</w:t>
      </w:r>
      <w:r w:rsidR="00064C0D" w:rsidRPr="00064C0D">
        <w:rPr>
          <w:rFonts w:ascii="Times New Roman" w:hAnsi="Times New Roman" w:cs="Times New Roman"/>
          <w:sz w:val="28"/>
          <w:szCs w:val="28"/>
          <w:lang w:val="uk-UA"/>
        </w:rPr>
        <w:t xml:space="preserve">чителів </w:t>
      </w:r>
      <w:r>
        <w:rPr>
          <w:rFonts w:ascii="Times New Roman" w:hAnsi="Times New Roman" w:cs="Times New Roman"/>
          <w:sz w:val="28"/>
          <w:szCs w:val="28"/>
          <w:lang w:val="uk-UA"/>
        </w:rPr>
        <w:t xml:space="preserve">потрібно </w:t>
      </w:r>
      <w:r w:rsidR="00064C0D" w:rsidRPr="00064C0D">
        <w:rPr>
          <w:rFonts w:ascii="Times New Roman" w:hAnsi="Times New Roman" w:cs="Times New Roman"/>
          <w:sz w:val="28"/>
          <w:szCs w:val="28"/>
          <w:lang w:val="uk-UA"/>
        </w:rPr>
        <w:t xml:space="preserve">використовувати програмне забезпечення, екранні читачі, диктофони та інші технології, що підтримують учнів з особливими потребами під час дистанційного навчання та полегшують </w:t>
      </w:r>
      <w:r w:rsidR="001B6DB6">
        <w:rPr>
          <w:rFonts w:ascii="Times New Roman" w:hAnsi="Times New Roman" w:cs="Times New Roman"/>
          <w:sz w:val="28"/>
          <w:szCs w:val="28"/>
          <w:lang w:val="uk-UA"/>
        </w:rPr>
        <w:t>доступ до навчальних матеріалів</w:t>
      </w:r>
      <w:r w:rsidR="001B6DB6" w:rsidRPr="001B6DB6">
        <w:rPr>
          <w:lang w:val="uk-UA"/>
        </w:rPr>
        <w:t xml:space="preserve"> </w:t>
      </w:r>
      <w:r w:rsidR="001B6DB6">
        <w:rPr>
          <w:rFonts w:ascii="Times New Roman" w:hAnsi="Times New Roman" w:cs="Times New Roman"/>
          <w:sz w:val="28"/>
          <w:szCs w:val="28"/>
          <w:lang w:val="uk-UA"/>
        </w:rPr>
        <w:t>[там само, с.14</w:t>
      </w:r>
      <w:r w:rsidR="001B6DB6" w:rsidRPr="001B6DB6">
        <w:rPr>
          <w:rFonts w:ascii="Times New Roman" w:hAnsi="Times New Roman" w:cs="Times New Roman"/>
          <w:sz w:val="28"/>
          <w:szCs w:val="28"/>
          <w:lang w:val="uk-UA"/>
        </w:rPr>
        <w:t>1].</w:t>
      </w:r>
    </w:p>
    <w:p w14:paraId="27E47684" w14:textId="2C9A55E5" w:rsidR="00064C0D" w:rsidRPr="00064C0D" w:rsidRDefault="007A304B" w:rsidP="00064C0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формуванні </w:t>
      </w:r>
      <w:r w:rsidRPr="007A304B">
        <w:rPr>
          <w:rFonts w:ascii="Times New Roman" w:hAnsi="Times New Roman" w:cs="Times New Roman"/>
          <w:sz w:val="28"/>
          <w:szCs w:val="28"/>
          <w:lang w:val="uk-UA"/>
        </w:rPr>
        <w:t xml:space="preserve">готовності майбутнього вчителя початкової школи до організації освітнього процесу в інклюзивному класі </w:t>
      </w:r>
      <w:r>
        <w:rPr>
          <w:rFonts w:ascii="Times New Roman" w:hAnsi="Times New Roman" w:cs="Times New Roman"/>
          <w:sz w:val="28"/>
          <w:szCs w:val="28"/>
          <w:lang w:val="uk-UA"/>
        </w:rPr>
        <w:t>ефективним є також з</w:t>
      </w:r>
      <w:r w:rsidR="00064C0D" w:rsidRPr="00064C0D">
        <w:rPr>
          <w:rFonts w:ascii="Times New Roman" w:hAnsi="Times New Roman" w:cs="Times New Roman"/>
          <w:sz w:val="28"/>
          <w:szCs w:val="28"/>
          <w:lang w:val="uk-UA"/>
        </w:rPr>
        <w:t>абезпечення можливостей для дискусій про інклюзивну освіту, взаємної співпраці, обміну досвідом та викликами, з якими стикаються вчителі</w:t>
      </w:r>
      <w:r w:rsidR="001B6DB6">
        <w:rPr>
          <w:rFonts w:ascii="Times New Roman" w:hAnsi="Times New Roman" w:cs="Times New Roman"/>
          <w:sz w:val="28"/>
          <w:szCs w:val="28"/>
          <w:lang w:val="uk-UA"/>
        </w:rPr>
        <w:t xml:space="preserve"> під час навчання</w:t>
      </w:r>
      <w:r>
        <w:rPr>
          <w:rFonts w:ascii="Times New Roman" w:hAnsi="Times New Roman" w:cs="Times New Roman"/>
          <w:sz w:val="28"/>
          <w:szCs w:val="28"/>
          <w:lang w:val="uk-UA"/>
        </w:rPr>
        <w:t xml:space="preserve">  </w:t>
      </w:r>
      <w:r w:rsidR="001B6DB6" w:rsidRPr="001B6DB6">
        <w:rPr>
          <w:rFonts w:ascii="Times New Roman" w:hAnsi="Times New Roman" w:cs="Times New Roman"/>
          <w:sz w:val="28"/>
          <w:szCs w:val="28"/>
          <w:lang w:val="uk-UA"/>
        </w:rPr>
        <w:t>[</w:t>
      </w:r>
      <w:r w:rsidR="001B6DB6">
        <w:rPr>
          <w:rFonts w:ascii="Times New Roman" w:hAnsi="Times New Roman" w:cs="Times New Roman"/>
          <w:sz w:val="28"/>
          <w:szCs w:val="28"/>
          <w:lang w:val="uk-UA"/>
        </w:rPr>
        <w:t>там само</w:t>
      </w:r>
      <w:r w:rsidR="001B6DB6" w:rsidRPr="001B6DB6">
        <w:rPr>
          <w:rFonts w:ascii="Times New Roman" w:hAnsi="Times New Roman" w:cs="Times New Roman"/>
          <w:sz w:val="28"/>
          <w:szCs w:val="28"/>
          <w:lang w:val="uk-UA"/>
        </w:rPr>
        <w:t>].</w:t>
      </w:r>
    </w:p>
    <w:p w14:paraId="500F3E1B" w14:textId="78ECADE2" w:rsidR="00064C0D" w:rsidRPr="00064C0D" w:rsidRDefault="00064C0D" w:rsidP="007A304B">
      <w:pPr>
        <w:tabs>
          <w:tab w:val="left" w:pos="1230"/>
        </w:tabs>
        <w:spacing w:after="0" w:line="360" w:lineRule="auto"/>
        <w:ind w:firstLine="709"/>
        <w:contextualSpacing/>
        <w:jc w:val="both"/>
        <w:rPr>
          <w:rFonts w:ascii="Times New Roman" w:hAnsi="Times New Roman" w:cs="Times New Roman"/>
          <w:sz w:val="28"/>
          <w:szCs w:val="28"/>
          <w:lang w:val="uk-UA"/>
        </w:rPr>
      </w:pPr>
      <w:r w:rsidRPr="00064C0D">
        <w:rPr>
          <w:rFonts w:ascii="Times New Roman" w:hAnsi="Times New Roman" w:cs="Times New Roman"/>
          <w:sz w:val="28"/>
          <w:szCs w:val="28"/>
          <w:lang w:val="uk-UA"/>
        </w:rPr>
        <w:t>Д</w:t>
      </w:r>
      <w:r w:rsidR="007A304B">
        <w:rPr>
          <w:rFonts w:ascii="Times New Roman" w:hAnsi="Times New Roman" w:cs="Times New Roman"/>
          <w:sz w:val="28"/>
          <w:szCs w:val="28"/>
          <w:lang w:val="uk-UA"/>
        </w:rPr>
        <w:t>оступ до різноманітних ресурсів, що передбачає  надання майбутнім у</w:t>
      </w:r>
      <w:r w:rsidRPr="00064C0D">
        <w:rPr>
          <w:rFonts w:ascii="Times New Roman" w:hAnsi="Times New Roman" w:cs="Times New Roman"/>
          <w:sz w:val="28"/>
          <w:szCs w:val="28"/>
          <w:lang w:val="uk-UA"/>
        </w:rPr>
        <w:t>чителям доступу до кейс-стаді, наочних прикладів, посібників з інклюзивної освіти та рекомендацій щодо практичної реалізації інклюзивног</w:t>
      </w:r>
      <w:r w:rsidR="007A304B">
        <w:rPr>
          <w:rFonts w:ascii="Times New Roman" w:hAnsi="Times New Roman" w:cs="Times New Roman"/>
          <w:sz w:val="28"/>
          <w:szCs w:val="28"/>
          <w:lang w:val="uk-UA"/>
        </w:rPr>
        <w:t xml:space="preserve">о навчання в дистанційній формі </w:t>
      </w:r>
      <w:r w:rsidR="007A304B" w:rsidRPr="007A304B">
        <w:rPr>
          <w:lang w:val="uk-UA"/>
        </w:rPr>
        <w:t xml:space="preserve"> </w:t>
      </w:r>
      <w:r w:rsidR="007A304B" w:rsidRPr="007A304B">
        <w:rPr>
          <w:rFonts w:ascii="Times New Roman" w:hAnsi="Times New Roman" w:cs="Times New Roman"/>
          <w:sz w:val="28"/>
          <w:szCs w:val="28"/>
          <w:lang w:val="uk-UA"/>
        </w:rPr>
        <w:t>є також важливим</w:t>
      </w:r>
      <w:r w:rsidR="007A304B">
        <w:rPr>
          <w:rFonts w:ascii="Times New Roman" w:hAnsi="Times New Roman" w:cs="Times New Roman"/>
          <w:sz w:val="28"/>
          <w:szCs w:val="28"/>
          <w:lang w:val="uk-UA"/>
        </w:rPr>
        <w:t xml:space="preserve"> у профес</w:t>
      </w:r>
      <w:r w:rsidR="001B6DB6">
        <w:rPr>
          <w:rFonts w:ascii="Times New Roman" w:hAnsi="Times New Roman" w:cs="Times New Roman"/>
          <w:sz w:val="28"/>
          <w:szCs w:val="28"/>
          <w:lang w:val="uk-UA"/>
        </w:rPr>
        <w:t>ійній підготовці здобувачів ЗВО</w:t>
      </w:r>
      <w:r w:rsidR="007A304B">
        <w:rPr>
          <w:rFonts w:ascii="Times New Roman" w:hAnsi="Times New Roman" w:cs="Times New Roman"/>
          <w:sz w:val="28"/>
          <w:szCs w:val="28"/>
          <w:lang w:val="uk-UA"/>
        </w:rPr>
        <w:t xml:space="preserve">  </w:t>
      </w:r>
      <w:r w:rsidR="001B6DB6" w:rsidRPr="001B6DB6">
        <w:rPr>
          <w:rFonts w:ascii="Times New Roman" w:hAnsi="Times New Roman" w:cs="Times New Roman"/>
          <w:sz w:val="28"/>
          <w:szCs w:val="28"/>
          <w:lang w:val="uk-UA"/>
        </w:rPr>
        <w:t>[там само].</w:t>
      </w:r>
    </w:p>
    <w:p w14:paraId="20DB7DDE" w14:textId="6CC5159A" w:rsidR="00064C0D" w:rsidRPr="00064C0D" w:rsidRDefault="00064C0D" w:rsidP="00064C0D">
      <w:pPr>
        <w:tabs>
          <w:tab w:val="left" w:pos="1230"/>
        </w:tabs>
        <w:spacing w:after="0" w:line="360" w:lineRule="auto"/>
        <w:ind w:firstLine="709"/>
        <w:contextualSpacing/>
        <w:jc w:val="both"/>
        <w:rPr>
          <w:rFonts w:ascii="Times New Roman" w:hAnsi="Times New Roman" w:cs="Times New Roman"/>
          <w:sz w:val="28"/>
          <w:szCs w:val="28"/>
          <w:lang w:val="uk-UA"/>
        </w:rPr>
      </w:pPr>
      <w:r w:rsidRPr="00064C0D">
        <w:rPr>
          <w:rFonts w:ascii="Times New Roman" w:hAnsi="Times New Roman" w:cs="Times New Roman"/>
          <w:sz w:val="28"/>
          <w:szCs w:val="28"/>
          <w:lang w:val="uk-UA"/>
        </w:rPr>
        <w:t>Створення інклю</w:t>
      </w:r>
      <w:r w:rsidR="007A304B">
        <w:rPr>
          <w:rFonts w:ascii="Times New Roman" w:hAnsi="Times New Roman" w:cs="Times New Roman"/>
          <w:sz w:val="28"/>
          <w:szCs w:val="28"/>
          <w:lang w:val="uk-UA"/>
        </w:rPr>
        <w:t>зивного віртуального середовища</w:t>
      </w:r>
      <w:r w:rsidRPr="00064C0D">
        <w:rPr>
          <w:rFonts w:ascii="Times New Roman" w:hAnsi="Times New Roman" w:cs="Times New Roman"/>
          <w:sz w:val="28"/>
          <w:szCs w:val="28"/>
          <w:lang w:val="uk-UA"/>
        </w:rPr>
        <w:t xml:space="preserve"> </w:t>
      </w:r>
      <w:r w:rsidR="007A304B">
        <w:rPr>
          <w:rFonts w:ascii="Times New Roman" w:hAnsi="Times New Roman" w:cs="Times New Roman"/>
          <w:sz w:val="28"/>
          <w:szCs w:val="28"/>
          <w:lang w:val="uk-UA"/>
        </w:rPr>
        <w:t>забезпечить н</w:t>
      </w:r>
      <w:r w:rsidRPr="00064C0D">
        <w:rPr>
          <w:rFonts w:ascii="Times New Roman" w:hAnsi="Times New Roman" w:cs="Times New Roman"/>
          <w:sz w:val="28"/>
          <w:szCs w:val="28"/>
          <w:lang w:val="uk-UA"/>
        </w:rPr>
        <w:t>авчання майбутніх вчителів створювати доступні та інклюзивні онлайн-класні кімнати, які відповідають потребам всіх учнів.</w:t>
      </w:r>
    </w:p>
    <w:p w14:paraId="697D6B6C" w14:textId="3EC6988E" w:rsidR="00064C0D" w:rsidRPr="00064C0D" w:rsidRDefault="007A304B" w:rsidP="00064C0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підтримки батьків відіграє важливу роль у професійній підготовці здобувачів ЗВО, адже майбутні учителі</w:t>
      </w:r>
      <w:r w:rsidR="00064C0D" w:rsidRPr="00064C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мають </w:t>
      </w:r>
      <w:r w:rsidR="00064C0D" w:rsidRPr="00064C0D">
        <w:rPr>
          <w:rFonts w:ascii="Times New Roman" w:hAnsi="Times New Roman" w:cs="Times New Roman"/>
          <w:sz w:val="28"/>
          <w:szCs w:val="28"/>
          <w:lang w:val="uk-UA"/>
        </w:rPr>
        <w:t>ефективно співпрацювати з батьками учнів з особливими потребами, надаючи їм не</w:t>
      </w:r>
      <w:r w:rsidR="001B6DB6">
        <w:rPr>
          <w:rFonts w:ascii="Times New Roman" w:hAnsi="Times New Roman" w:cs="Times New Roman"/>
          <w:sz w:val="28"/>
          <w:szCs w:val="28"/>
          <w:lang w:val="uk-UA"/>
        </w:rPr>
        <w:t>обхідну інформацію та підтримку</w:t>
      </w:r>
      <w:r w:rsidR="001B6DB6" w:rsidRPr="001B6DB6">
        <w:rPr>
          <w:lang w:val="uk-UA"/>
        </w:rPr>
        <w:t xml:space="preserve"> </w:t>
      </w:r>
      <w:r w:rsidR="001B6DB6" w:rsidRPr="001B6DB6">
        <w:rPr>
          <w:rFonts w:ascii="Times New Roman" w:hAnsi="Times New Roman" w:cs="Times New Roman"/>
          <w:sz w:val="28"/>
          <w:szCs w:val="28"/>
          <w:lang w:val="uk-UA"/>
        </w:rPr>
        <w:t>[там само].</w:t>
      </w:r>
    </w:p>
    <w:p w14:paraId="0B8F006E" w14:textId="7F463F55" w:rsidR="00064C0D" w:rsidRPr="00064C0D" w:rsidRDefault="007A304B" w:rsidP="00064C0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w:t>
      </w:r>
      <w:r w:rsidR="00845706">
        <w:rPr>
          <w:rFonts w:ascii="Times New Roman" w:hAnsi="Times New Roman" w:cs="Times New Roman"/>
          <w:sz w:val="28"/>
          <w:szCs w:val="28"/>
          <w:lang w:val="uk-UA"/>
        </w:rPr>
        <w:t>айбутніх у</w:t>
      </w:r>
      <w:r w:rsidRPr="00064C0D">
        <w:rPr>
          <w:rFonts w:ascii="Times New Roman" w:hAnsi="Times New Roman" w:cs="Times New Roman"/>
          <w:sz w:val="28"/>
          <w:szCs w:val="28"/>
          <w:lang w:val="uk-UA"/>
        </w:rPr>
        <w:t xml:space="preserve">чителів </w:t>
      </w:r>
      <w:r>
        <w:rPr>
          <w:rFonts w:ascii="Times New Roman" w:hAnsi="Times New Roman" w:cs="Times New Roman"/>
          <w:sz w:val="28"/>
          <w:szCs w:val="28"/>
          <w:lang w:val="uk-UA"/>
        </w:rPr>
        <w:t>потрібно постійно заохочувати</w:t>
      </w:r>
      <w:r w:rsidR="00064C0D" w:rsidRPr="00064C0D">
        <w:rPr>
          <w:rFonts w:ascii="Times New Roman" w:hAnsi="Times New Roman" w:cs="Times New Roman"/>
          <w:sz w:val="28"/>
          <w:szCs w:val="28"/>
          <w:lang w:val="uk-UA"/>
        </w:rPr>
        <w:t xml:space="preserve"> до постійного самовдосконалення та вивчення нових методів та технологій інклюзивної ос</w:t>
      </w:r>
      <w:r>
        <w:rPr>
          <w:rFonts w:ascii="Times New Roman" w:hAnsi="Times New Roman" w:cs="Times New Roman"/>
          <w:sz w:val="28"/>
          <w:szCs w:val="28"/>
          <w:lang w:val="uk-UA"/>
        </w:rPr>
        <w:t xml:space="preserve">віти в дистанційному середовищі. </w:t>
      </w:r>
    </w:p>
    <w:p w14:paraId="10D16DE0" w14:textId="6512AA3A" w:rsidR="00064C0D" w:rsidRPr="00064C0D" w:rsidRDefault="005A0A42" w:rsidP="00845706">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Вищезазначене </w:t>
      </w:r>
      <w:r w:rsidR="00064C0D" w:rsidRPr="00064C0D">
        <w:rPr>
          <w:rFonts w:ascii="Times New Roman" w:hAnsi="Times New Roman" w:cs="Times New Roman"/>
          <w:sz w:val="28"/>
          <w:szCs w:val="28"/>
          <w:lang w:val="uk-UA"/>
        </w:rPr>
        <w:t>допоможе підготувати майбутніх вчителів початкової школи до успішного впровадження інклюзивної освіти, забезпечуючи доступність т</w:t>
      </w:r>
      <w:r w:rsidR="00845706">
        <w:rPr>
          <w:rFonts w:ascii="Times New Roman" w:hAnsi="Times New Roman" w:cs="Times New Roman"/>
          <w:sz w:val="28"/>
          <w:szCs w:val="28"/>
          <w:lang w:val="uk-UA"/>
        </w:rPr>
        <w:t>а якісну освіту для всіх учнів.</w:t>
      </w:r>
      <w:r w:rsidRPr="005A0A42">
        <w:rPr>
          <w:lang w:val="uk-UA"/>
        </w:rPr>
        <w:t xml:space="preserve"> </w:t>
      </w:r>
    </w:p>
    <w:p w14:paraId="4D70D635" w14:textId="77777777" w:rsidR="00064C0D" w:rsidRPr="00064C0D" w:rsidRDefault="00064C0D" w:rsidP="00064C0D">
      <w:pPr>
        <w:tabs>
          <w:tab w:val="left" w:pos="1230"/>
        </w:tabs>
        <w:spacing w:after="0" w:line="360" w:lineRule="auto"/>
        <w:ind w:firstLine="709"/>
        <w:contextualSpacing/>
        <w:jc w:val="both"/>
        <w:rPr>
          <w:rFonts w:ascii="Times New Roman" w:hAnsi="Times New Roman" w:cs="Times New Roman"/>
          <w:sz w:val="28"/>
          <w:szCs w:val="28"/>
          <w:lang w:val="uk-UA"/>
        </w:rPr>
      </w:pPr>
    </w:p>
    <w:p w14:paraId="71CA82BD" w14:textId="2C5E77E2" w:rsidR="00D42335" w:rsidRPr="005703BD"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5703BD">
        <w:rPr>
          <w:rFonts w:ascii="Times New Roman" w:eastAsia="Calibri" w:hAnsi="Times New Roman" w:cs="Times New Roman"/>
          <w:b/>
          <w:sz w:val="28"/>
          <w:szCs w:val="28"/>
          <w:lang w:val="uk-UA"/>
        </w:rPr>
        <w:t xml:space="preserve">2.2. Теоретичні засади методики формування готовності майбутнього вчителя початкової школи до організації освітнього процесу в інклюзивному класі </w:t>
      </w:r>
    </w:p>
    <w:p w14:paraId="250FC9C1" w14:textId="415343D7" w:rsidR="008F247F" w:rsidRPr="008F247F" w:rsidRDefault="00051DE2" w:rsidP="007961DE">
      <w:pPr>
        <w:tabs>
          <w:tab w:val="left" w:pos="1230"/>
        </w:tabs>
        <w:spacing w:after="0" w:line="360" w:lineRule="auto"/>
        <w:ind w:firstLine="709"/>
        <w:contextualSpacing/>
        <w:jc w:val="both"/>
        <w:rPr>
          <w:rFonts w:ascii="Times New Roman" w:hAnsi="Times New Roman" w:cs="Times New Roman"/>
          <w:sz w:val="28"/>
          <w:szCs w:val="28"/>
          <w:lang w:val="uk-UA"/>
        </w:rPr>
      </w:pPr>
      <w:r w:rsidRPr="00051DE2">
        <w:rPr>
          <w:rFonts w:ascii="Times New Roman" w:hAnsi="Times New Roman" w:cs="Times New Roman"/>
          <w:sz w:val="28"/>
          <w:szCs w:val="28"/>
          <w:lang w:val="uk-UA"/>
        </w:rPr>
        <w:t>З у</w:t>
      </w:r>
      <w:r>
        <w:rPr>
          <w:rFonts w:ascii="Times New Roman" w:hAnsi="Times New Roman" w:cs="Times New Roman"/>
          <w:sz w:val="28"/>
          <w:szCs w:val="28"/>
          <w:lang w:val="uk-UA"/>
        </w:rPr>
        <w:t>рахуванням ідей С.Ч</w:t>
      </w:r>
      <w:r w:rsidRPr="00051DE2">
        <w:rPr>
          <w:rFonts w:ascii="Times New Roman" w:hAnsi="Times New Roman" w:cs="Times New Roman"/>
          <w:sz w:val="28"/>
          <w:szCs w:val="28"/>
          <w:lang w:val="uk-UA"/>
        </w:rPr>
        <w:t>упахіної</w:t>
      </w:r>
      <w:r w:rsidR="00BD263A">
        <w:rPr>
          <w:rFonts w:ascii="Times New Roman" w:hAnsi="Times New Roman" w:cs="Times New Roman"/>
          <w:sz w:val="28"/>
          <w:szCs w:val="28"/>
          <w:lang w:val="uk-UA"/>
        </w:rPr>
        <w:t xml:space="preserve"> [81]</w:t>
      </w:r>
      <w:r w:rsidRPr="00051DE2">
        <w:rPr>
          <w:rFonts w:ascii="Times New Roman" w:hAnsi="Times New Roman" w:cs="Times New Roman"/>
          <w:sz w:val="28"/>
          <w:szCs w:val="28"/>
          <w:lang w:val="uk-UA"/>
        </w:rPr>
        <w:t>, І.Демченко</w:t>
      </w:r>
      <w:r w:rsidR="00BD263A">
        <w:rPr>
          <w:rFonts w:ascii="Times New Roman" w:hAnsi="Times New Roman" w:cs="Times New Roman"/>
          <w:sz w:val="28"/>
          <w:szCs w:val="28"/>
          <w:lang w:val="uk-UA"/>
        </w:rPr>
        <w:t xml:space="preserve"> [22]</w:t>
      </w:r>
      <w:r w:rsidRPr="00051DE2">
        <w:rPr>
          <w:rFonts w:ascii="Times New Roman" w:hAnsi="Times New Roman" w:cs="Times New Roman"/>
          <w:sz w:val="28"/>
          <w:szCs w:val="28"/>
          <w:lang w:val="uk-UA"/>
        </w:rPr>
        <w:t>, зважаючи на структуру готовності майбутнього вчителя початкової школи до організації освітнього процесу в інклюзивному класі (місіонерський, компетентнісний та саморегулятивний складники)</w:t>
      </w:r>
      <w:r>
        <w:rPr>
          <w:rFonts w:ascii="Times New Roman" w:hAnsi="Times New Roman" w:cs="Times New Roman"/>
          <w:sz w:val="28"/>
          <w:szCs w:val="28"/>
          <w:lang w:val="uk-UA"/>
        </w:rPr>
        <w:t xml:space="preserve">, описану в попередньому розділі, </w:t>
      </w:r>
      <w:r w:rsidR="008F247F">
        <w:rPr>
          <w:rFonts w:ascii="Times New Roman" w:hAnsi="Times New Roman" w:cs="Times New Roman"/>
          <w:sz w:val="28"/>
          <w:szCs w:val="28"/>
          <w:lang w:val="uk-UA"/>
        </w:rPr>
        <w:t>ми виділили такі відповідні критерії досліджуваного феномена: м</w:t>
      </w:r>
      <w:r w:rsidR="008F247F" w:rsidRPr="008F247F">
        <w:rPr>
          <w:rFonts w:ascii="Times New Roman" w:hAnsi="Times New Roman" w:cs="Times New Roman"/>
          <w:sz w:val="28"/>
          <w:szCs w:val="28"/>
          <w:lang w:val="uk-UA"/>
        </w:rPr>
        <w:t>отиваційно</w:t>
      </w:r>
      <w:r w:rsidR="008F247F">
        <w:rPr>
          <w:rFonts w:ascii="Times New Roman" w:hAnsi="Times New Roman" w:cs="Times New Roman"/>
          <w:sz w:val="28"/>
          <w:szCs w:val="28"/>
          <w:lang w:val="uk-UA"/>
        </w:rPr>
        <w:t>-</w:t>
      </w:r>
      <w:r w:rsidR="008F247F" w:rsidRPr="008F247F">
        <w:rPr>
          <w:rFonts w:ascii="Times New Roman" w:hAnsi="Times New Roman" w:cs="Times New Roman"/>
          <w:sz w:val="28"/>
          <w:szCs w:val="28"/>
          <w:lang w:val="uk-UA"/>
        </w:rPr>
        <w:t>ціннісний</w:t>
      </w:r>
      <w:r w:rsidR="008F247F">
        <w:rPr>
          <w:rFonts w:ascii="Times New Roman" w:hAnsi="Times New Roman" w:cs="Times New Roman"/>
          <w:sz w:val="28"/>
          <w:szCs w:val="28"/>
          <w:lang w:val="uk-UA"/>
        </w:rPr>
        <w:t>, п</w:t>
      </w:r>
      <w:r w:rsidR="008F247F" w:rsidRPr="008F247F">
        <w:rPr>
          <w:rFonts w:ascii="Times New Roman" w:hAnsi="Times New Roman" w:cs="Times New Roman"/>
          <w:sz w:val="28"/>
          <w:szCs w:val="28"/>
          <w:lang w:val="uk-UA"/>
        </w:rPr>
        <w:t>ерцептивно</w:t>
      </w:r>
      <w:r w:rsidR="008F247F">
        <w:rPr>
          <w:rFonts w:ascii="Times New Roman" w:hAnsi="Times New Roman" w:cs="Times New Roman"/>
          <w:sz w:val="28"/>
          <w:szCs w:val="28"/>
          <w:lang w:val="uk-UA"/>
        </w:rPr>
        <w:t>-</w:t>
      </w:r>
      <w:r w:rsidR="008F247F" w:rsidRPr="008F247F">
        <w:rPr>
          <w:rFonts w:ascii="Times New Roman" w:hAnsi="Times New Roman" w:cs="Times New Roman"/>
          <w:sz w:val="28"/>
          <w:szCs w:val="28"/>
          <w:lang w:val="uk-UA"/>
        </w:rPr>
        <w:t>інтелектуальний</w:t>
      </w:r>
      <w:r w:rsidR="008F247F">
        <w:rPr>
          <w:rFonts w:ascii="Times New Roman" w:hAnsi="Times New Roman" w:cs="Times New Roman"/>
          <w:sz w:val="28"/>
          <w:szCs w:val="28"/>
          <w:lang w:val="uk-UA"/>
        </w:rPr>
        <w:t xml:space="preserve"> та рефлексивно-оцінний. </w:t>
      </w:r>
    </w:p>
    <w:p w14:paraId="19961826" w14:textId="15D02206" w:rsidR="00CF3D1E" w:rsidRDefault="007961DE" w:rsidP="00403144">
      <w:pPr>
        <w:tabs>
          <w:tab w:val="left" w:pos="1230"/>
        </w:tabs>
        <w:spacing w:after="0" w:line="360" w:lineRule="auto"/>
        <w:ind w:firstLine="709"/>
        <w:contextualSpacing/>
        <w:jc w:val="both"/>
        <w:rPr>
          <w:rFonts w:ascii="Times New Roman" w:hAnsi="Times New Roman" w:cs="Times New Roman"/>
          <w:sz w:val="28"/>
          <w:szCs w:val="28"/>
          <w:lang w:val="uk-UA"/>
        </w:rPr>
      </w:pPr>
      <w:r w:rsidRPr="00C311A7">
        <w:rPr>
          <w:rFonts w:ascii="Times New Roman" w:hAnsi="Times New Roman" w:cs="Times New Roman"/>
          <w:b/>
          <w:sz w:val="28"/>
          <w:szCs w:val="28"/>
          <w:lang w:val="uk-UA"/>
        </w:rPr>
        <w:t>Місіонерській</w:t>
      </w:r>
      <w:r w:rsidR="00CF3D1E" w:rsidRPr="00C311A7">
        <w:rPr>
          <w:rFonts w:ascii="Times New Roman" w:hAnsi="Times New Roman" w:cs="Times New Roman"/>
          <w:b/>
          <w:sz w:val="28"/>
          <w:szCs w:val="28"/>
          <w:lang w:val="uk-UA"/>
        </w:rPr>
        <w:t xml:space="preserve"> </w:t>
      </w:r>
      <w:r w:rsidRPr="00C311A7">
        <w:rPr>
          <w:rFonts w:ascii="Times New Roman" w:hAnsi="Times New Roman" w:cs="Times New Roman"/>
          <w:b/>
          <w:sz w:val="28"/>
          <w:szCs w:val="28"/>
          <w:lang w:val="uk-UA"/>
        </w:rPr>
        <w:t xml:space="preserve">складовій </w:t>
      </w:r>
      <w:r w:rsidR="00CF3D1E" w:rsidRPr="00C311A7">
        <w:rPr>
          <w:rFonts w:ascii="Times New Roman" w:hAnsi="Times New Roman" w:cs="Times New Roman"/>
          <w:b/>
          <w:sz w:val="28"/>
          <w:szCs w:val="28"/>
          <w:lang w:val="uk-UA"/>
        </w:rPr>
        <w:t xml:space="preserve">готовності майбутнього вчителя початкових класів до роботи в </w:t>
      </w:r>
      <w:r w:rsidRPr="00C311A7">
        <w:rPr>
          <w:rFonts w:ascii="Times New Roman" w:hAnsi="Times New Roman" w:cs="Times New Roman"/>
          <w:b/>
          <w:sz w:val="28"/>
          <w:szCs w:val="28"/>
          <w:lang w:val="uk-UA"/>
        </w:rPr>
        <w:t>інклюзивному</w:t>
      </w:r>
      <w:r w:rsidR="00CF3D1E" w:rsidRPr="00C311A7">
        <w:rPr>
          <w:rFonts w:ascii="Times New Roman" w:hAnsi="Times New Roman" w:cs="Times New Roman"/>
          <w:b/>
          <w:sz w:val="28"/>
          <w:szCs w:val="28"/>
          <w:lang w:val="uk-UA"/>
        </w:rPr>
        <w:t xml:space="preserve"> </w:t>
      </w:r>
      <w:r w:rsidRPr="00C311A7">
        <w:rPr>
          <w:rFonts w:ascii="Times New Roman" w:hAnsi="Times New Roman" w:cs="Times New Roman"/>
          <w:b/>
          <w:sz w:val="28"/>
          <w:szCs w:val="28"/>
          <w:lang w:val="uk-UA"/>
        </w:rPr>
        <w:t xml:space="preserve">класі </w:t>
      </w:r>
      <w:r w:rsidR="00403144" w:rsidRPr="00C311A7">
        <w:rPr>
          <w:rFonts w:ascii="Times New Roman" w:hAnsi="Times New Roman" w:cs="Times New Roman"/>
          <w:b/>
          <w:sz w:val="28"/>
          <w:szCs w:val="28"/>
          <w:lang w:val="uk-UA"/>
        </w:rPr>
        <w:t>відповідає мотиваційно-ціннісний критерій</w:t>
      </w:r>
      <w:r w:rsidR="00403144">
        <w:rPr>
          <w:rFonts w:ascii="Times New Roman" w:hAnsi="Times New Roman" w:cs="Times New Roman"/>
          <w:sz w:val="28"/>
          <w:szCs w:val="28"/>
          <w:lang w:val="uk-UA"/>
        </w:rPr>
        <w:t>, який характеризується такими показниками: доречність вибору інклюзивно-педагогічної</w:t>
      </w:r>
      <w:r w:rsidR="00CF3D1E" w:rsidRPr="00403144">
        <w:rPr>
          <w:rFonts w:ascii="Times New Roman" w:hAnsi="Times New Roman" w:cs="Times New Roman"/>
          <w:sz w:val="28"/>
          <w:szCs w:val="28"/>
          <w:lang w:val="uk-UA"/>
        </w:rPr>
        <w:t xml:space="preserve"> </w:t>
      </w:r>
      <w:r w:rsidR="00403144">
        <w:rPr>
          <w:rFonts w:ascii="Times New Roman" w:hAnsi="Times New Roman" w:cs="Times New Roman"/>
          <w:sz w:val="28"/>
          <w:szCs w:val="28"/>
          <w:lang w:val="uk-UA"/>
        </w:rPr>
        <w:t xml:space="preserve">діяльності; ототожнення з еталоном </w:t>
      </w:r>
      <w:r w:rsidR="00CF3D1E" w:rsidRPr="00403144">
        <w:rPr>
          <w:rFonts w:ascii="Times New Roman" w:hAnsi="Times New Roman" w:cs="Times New Roman"/>
          <w:sz w:val="28"/>
          <w:szCs w:val="28"/>
          <w:lang w:val="uk-UA"/>
        </w:rPr>
        <w:t>фахівця з інклюзії</w:t>
      </w:r>
      <w:r w:rsidR="00403144">
        <w:rPr>
          <w:rFonts w:ascii="Times New Roman" w:hAnsi="Times New Roman" w:cs="Times New Roman"/>
          <w:sz w:val="28"/>
          <w:szCs w:val="28"/>
          <w:lang w:val="uk-UA"/>
        </w:rPr>
        <w:t>;  самовіддане служіння</w:t>
      </w:r>
      <w:r w:rsidR="00CF3D1E" w:rsidRPr="00403144">
        <w:rPr>
          <w:rFonts w:ascii="Times New Roman" w:hAnsi="Times New Roman" w:cs="Times New Roman"/>
          <w:sz w:val="28"/>
          <w:szCs w:val="28"/>
          <w:lang w:val="uk-UA"/>
        </w:rPr>
        <w:t xml:space="preserve"> ідеалам інклюзивної освіти</w:t>
      </w:r>
      <w:r w:rsidR="00403144">
        <w:rPr>
          <w:rFonts w:ascii="Times New Roman" w:hAnsi="Times New Roman" w:cs="Times New Roman"/>
          <w:sz w:val="28"/>
          <w:szCs w:val="28"/>
          <w:lang w:val="uk-UA"/>
        </w:rPr>
        <w:t xml:space="preserve">; </w:t>
      </w:r>
      <w:r w:rsidR="00CF3D1E" w:rsidRPr="00403144">
        <w:rPr>
          <w:rFonts w:ascii="Times New Roman" w:hAnsi="Times New Roman" w:cs="Times New Roman"/>
          <w:sz w:val="28"/>
          <w:szCs w:val="28"/>
          <w:lang w:val="uk-UA"/>
        </w:rPr>
        <w:t xml:space="preserve"> </w:t>
      </w:r>
      <w:r w:rsidR="00403144">
        <w:rPr>
          <w:rFonts w:ascii="Times New Roman" w:hAnsi="Times New Roman" w:cs="Times New Roman"/>
          <w:sz w:val="28"/>
          <w:szCs w:val="28"/>
          <w:lang w:val="uk-UA"/>
        </w:rPr>
        <w:t>стійка мотивація</w:t>
      </w:r>
      <w:r w:rsidR="00CF3D1E" w:rsidRPr="00403144">
        <w:rPr>
          <w:rFonts w:ascii="Times New Roman" w:hAnsi="Times New Roman" w:cs="Times New Roman"/>
          <w:sz w:val="28"/>
          <w:szCs w:val="28"/>
          <w:lang w:val="uk-UA"/>
        </w:rPr>
        <w:t xml:space="preserve"> до діяльності в </w:t>
      </w:r>
      <w:r w:rsidR="00403144">
        <w:rPr>
          <w:rFonts w:ascii="Times New Roman" w:hAnsi="Times New Roman" w:cs="Times New Roman"/>
          <w:sz w:val="28"/>
          <w:szCs w:val="28"/>
          <w:lang w:val="uk-UA"/>
        </w:rPr>
        <w:t xml:space="preserve">інклюзивному середовищі; </w:t>
      </w:r>
      <w:r w:rsidR="00403144" w:rsidRPr="00403144">
        <w:rPr>
          <w:rFonts w:ascii="Times New Roman" w:hAnsi="Times New Roman" w:cs="Times New Roman"/>
          <w:sz w:val="28"/>
          <w:szCs w:val="28"/>
          <w:lang w:val="uk-UA"/>
        </w:rPr>
        <w:t>прийняття цінностей інклюзивної освіти</w:t>
      </w:r>
      <w:r w:rsidR="00403144">
        <w:rPr>
          <w:rFonts w:ascii="Times New Roman" w:hAnsi="Times New Roman" w:cs="Times New Roman"/>
          <w:sz w:val="28"/>
          <w:szCs w:val="28"/>
          <w:lang w:val="uk-UA"/>
        </w:rPr>
        <w:t xml:space="preserve">; професійно-інклюзивна спрямованість; </w:t>
      </w:r>
      <w:r w:rsidR="00CF3D1E" w:rsidRPr="00403144">
        <w:rPr>
          <w:rFonts w:ascii="Times New Roman" w:hAnsi="Times New Roman" w:cs="Times New Roman"/>
          <w:sz w:val="28"/>
          <w:szCs w:val="28"/>
          <w:lang w:val="uk-UA"/>
        </w:rPr>
        <w:t xml:space="preserve"> </w:t>
      </w:r>
      <w:r w:rsidR="00403144">
        <w:rPr>
          <w:rFonts w:ascii="Times New Roman" w:hAnsi="Times New Roman" w:cs="Times New Roman"/>
          <w:sz w:val="28"/>
          <w:szCs w:val="28"/>
          <w:lang w:val="uk-UA"/>
        </w:rPr>
        <w:t xml:space="preserve">толерантне ставлення </w:t>
      </w:r>
      <w:r w:rsidR="00CF3D1E" w:rsidRPr="00403144">
        <w:rPr>
          <w:rFonts w:ascii="Times New Roman" w:hAnsi="Times New Roman" w:cs="Times New Roman"/>
          <w:sz w:val="28"/>
          <w:szCs w:val="28"/>
          <w:lang w:val="uk-UA"/>
        </w:rPr>
        <w:t xml:space="preserve"> </w:t>
      </w:r>
      <w:r w:rsidR="00403144">
        <w:rPr>
          <w:rFonts w:ascii="Times New Roman" w:hAnsi="Times New Roman" w:cs="Times New Roman"/>
          <w:sz w:val="28"/>
          <w:szCs w:val="28"/>
          <w:lang w:val="uk-UA"/>
        </w:rPr>
        <w:t>до суб’єктів</w:t>
      </w:r>
      <w:r w:rsidR="00CF3D1E" w:rsidRPr="00403144">
        <w:rPr>
          <w:rFonts w:ascii="Times New Roman" w:hAnsi="Times New Roman" w:cs="Times New Roman"/>
          <w:sz w:val="28"/>
          <w:szCs w:val="28"/>
          <w:lang w:val="uk-UA"/>
        </w:rPr>
        <w:t xml:space="preserve"> інклюзії</w:t>
      </w:r>
      <w:r w:rsidR="00403144">
        <w:rPr>
          <w:rFonts w:ascii="Times New Roman" w:hAnsi="Times New Roman" w:cs="Times New Roman"/>
          <w:sz w:val="28"/>
          <w:szCs w:val="28"/>
          <w:lang w:val="uk-UA"/>
        </w:rPr>
        <w:t xml:space="preserve">; </w:t>
      </w:r>
      <w:r w:rsidR="00CF3D1E" w:rsidRPr="00403144">
        <w:rPr>
          <w:rFonts w:ascii="Times New Roman" w:hAnsi="Times New Roman" w:cs="Times New Roman"/>
          <w:sz w:val="28"/>
          <w:szCs w:val="28"/>
          <w:lang w:val="uk-UA"/>
        </w:rPr>
        <w:t xml:space="preserve"> </w:t>
      </w:r>
      <w:r w:rsidR="00403144">
        <w:rPr>
          <w:rFonts w:ascii="Times New Roman" w:hAnsi="Times New Roman" w:cs="Times New Roman"/>
          <w:sz w:val="28"/>
          <w:szCs w:val="28"/>
          <w:lang w:val="uk-UA"/>
        </w:rPr>
        <w:t xml:space="preserve">повага </w:t>
      </w:r>
      <w:r w:rsidR="00CF3D1E" w:rsidRPr="00403144">
        <w:rPr>
          <w:rFonts w:ascii="Times New Roman" w:hAnsi="Times New Roman" w:cs="Times New Roman"/>
          <w:sz w:val="28"/>
          <w:szCs w:val="28"/>
          <w:lang w:val="uk-UA"/>
        </w:rPr>
        <w:t xml:space="preserve">до </w:t>
      </w:r>
      <w:r w:rsidR="00403144">
        <w:rPr>
          <w:rFonts w:ascii="Times New Roman" w:hAnsi="Times New Roman" w:cs="Times New Roman"/>
          <w:sz w:val="28"/>
          <w:szCs w:val="28"/>
          <w:lang w:val="uk-UA"/>
        </w:rPr>
        <w:t xml:space="preserve">школярів </w:t>
      </w:r>
      <w:r w:rsidR="00CF3D1E" w:rsidRPr="00403144">
        <w:rPr>
          <w:rFonts w:ascii="Times New Roman" w:hAnsi="Times New Roman" w:cs="Times New Roman"/>
          <w:sz w:val="28"/>
          <w:szCs w:val="28"/>
          <w:lang w:val="uk-UA"/>
        </w:rPr>
        <w:t>з обмеженнями в розвитку</w:t>
      </w:r>
      <w:r w:rsidR="00403144">
        <w:rPr>
          <w:rFonts w:ascii="Times New Roman" w:hAnsi="Times New Roman" w:cs="Times New Roman"/>
          <w:sz w:val="28"/>
          <w:szCs w:val="28"/>
          <w:lang w:val="uk-UA"/>
        </w:rPr>
        <w:t>;  в</w:t>
      </w:r>
      <w:r w:rsidR="00CF3D1E" w:rsidRPr="00403144">
        <w:rPr>
          <w:rFonts w:ascii="Times New Roman" w:hAnsi="Times New Roman" w:cs="Times New Roman"/>
          <w:sz w:val="28"/>
          <w:szCs w:val="28"/>
          <w:lang w:val="uk-UA"/>
        </w:rPr>
        <w:t xml:space="preserve">ідповідальність </w:t>
      </w:r>
      <w:r w:rsidR="00403144">
        <w:rPr>
          <w:rFonts w:ascii="Times New Roman" w:hAnsi="Times New Roman" w:cs="Times New Roman"/>
          <w:sz w:val="28"/>
          <w:szCs w:val="28"/>
          <w:lang w:val="uk-UA"/>
        </w:rPr>
        <w:t>щодо результатів</w:t>
      </w:r>
      <w:r w:rsidR="00CF3D1E" w:rsidRPr="00403144">
        <w:rPr>
          <w:rFonts w:ascii="Times New Roman" w:hAnsi="Times New Roman" w:cs="Times New Roman"/>
          <w:sz w:val="28"/>
          <w:szCs w:val="28"/>
          <w:lang w:val="uk-UA"/>
        </w:rPr>
        <w:t xml:space="preserve"> інклюзивної діяльності</w:t>
      </w:r>
      <w:r w:rsidR="00403144">
        <w:rPr>
          <w:rFonts w:ascii="Times New Roman" w:hAnsi="Times New Roman" w:cs="Times New Roman"/>
          <w:sz w:val="28"/>
          <w:szCs w:val="28"/>
          <w:lang w:val="uk-UA"/>
        </w:rPr>
        <w:t xml:space="preserve">. </w:t>
      </w:r>
    </w:p>
    <w:p w14:paraId="616379DC" w14:textId="4D201EC7" w:rsidR="003F2AA3" w:rsidRPr="003F2AA3" w:rsidRDefault="003F2AA3" w:rsidP="003F2AA3">
      <w:pPr>
        <w:tabs>
          <w:tab w:val="left" w:pos="1230"/>
        </w:tabs>
        <w:spacing w:after="0" w:line="360" w:lineRule="auto"/>
        <w:ind w:firstLine="709"/>
        <w:contextualSpacing/>
        <w:jc w:val="both"/>
        <w:rPr>
          <w:rFonts w:ascii="Times New Roman" w:hAnsi="Times New Roman" w:cs="Times New Roman"/>
          <w:sz w:val="28"/>
          <w:szCs w:val="28"/>
          <w:lang w:val="uk-UA"/>
        </w:rPr>
      </w:pPr>
      <w:r w:rsidRPr="003F2AA3">
        <w:rPr>
          <w:rFonts w:ascii="Times New Roman" w:hAnsi="Times New Roman" w:cs="Times New Roman"/>
          <w:sz w:val="28"/>
          <w:szCs w:val="28"/>
          <w:lang w:val="uk-UA"/>
        </w:rPr>
        <w:t>Вибір професії вчителя початкових класів, особливо в умовах інклюзивної освіти, потребує ретельного аналізу та зваженого рішення. Майбутній педагог має не лише володіти необхідними знаннями та навичками, але й щиро прагнути до цієї місії, отримуюч</w:t>
      </w:r>
      <w:r>
        <w:rPr>
          <w:rFonts w:ascii="Times New Roman" w:hAnsi="Times New Roman" w:cs="Times New Roman"/>
          <w:sz w:val="28"/>
          <w:szCs w:val="28"/>
          <w:lang w:val="uk-UA"/>
        </w:rPr>
        <w:t>и від неї натхнення та радість.</w:t>
      </w:r>
    </w:p>
    <w:p w14:paraId="478C486E" w14:textId="5D48C1FD" w:rsidR="003F2AA3" w:rsidRPr="003F2AA3" w:rsidRDefault="003F2AA3" w:rsidP="003F2AA3">
      <w:pPr>
        <w:tabs>
          <w:tab w:val="left" w:pos="1230"/>
        </w:tabs>
        <w:spacing w:after="0" w:line="360" w:lineRule="auto"/>
        <w:ind w:firstLine="709"/>
        <w:contextualSpacing/>
        <w:jc w:val="both"/>
        <w:rPr>
          <w:rFonts w:ascii="Times New Roman" w:hAnsi="Times New Roman" w:cs="Times New Roman"/>
          <w:sz w:val="28"/>
          <w:szCs w:val="28"/>
          <w:lang w:val="uk-UA"/>
        </w:rPr>
      </w:pPr>
      <w:r w:rsidRPr="003F2AA3">
        <w:rPr>
          <w:rFonts w:ascii="Times New Roman" w:hAnsi="Times New Roman" w:cs="Times New Roman"/>
          <w:sz w:val="28"/>
          <w:szCs w:val="28"/>
          <w:lang w:val="uk-UA"/>
        </w:rPr>
        <w:t xml:space="preserve">Щоб зробити правильний вибір, </w:t>
      </w:r>
      <w:r>
        <w:rPr>
          <w:rFonts w:ascii="Times New Roman" w:hAnsi="Times New Roman" w:cs="Times New Roman"/>
          <w:sz w:val="28"/>
          <w:szCs w:val="28"/>
          <w:lang w:val="uk-UA"/>
        </w:rPr>
        <w:t xml:space="preserve">С.Чупахіна </w:t>
      </w:r>
      <w:r w:rsidR="00BD263A">
        <w:rPr>
          <w:rFonts w:ascii="Times New Roman" w:hAnsi="Times New Roman" w:cs="Times New Roman"/>
          <w:sz w:val="28"/>
          <w:szCs w:val="28"/>
          <w:lang w:val="uk-UA"/>
        </w:rPr>
        <w:t>[81, с.</w:t>
      </w:r>
      <w:r w:rsidR="00EB4EFA">
        <w:rPr>
          <w:rFonts w:ascii="Times New Roman" w:hAnsi="Times New Roman" w:cs="Times New Roman"/>
          <w:sz w:val="28"/>
          <w:szCs w:val="28"/>
          <w:lang w:val="uk-UA"/>
        </w:rPr>
        <w:t xml:space="preserve"> 47</w:t>
      </w:r>
      <w:r w:rsidR="00BD263A">
        <w:rPr>
          <w:rFonts w:ascii="Times New Roman" w:hAnsi="Times New Roman" w:cs="Times New Roman"/>
          <w:sz w:val="28"/>
          <w:szCs w:val="28"/>
          <w:lang w:val="uk-UA"/>
        </w:rPr>
        <w:t xml:space="preserve">] </w:t>
      </w:r>
      <w:r>
        <w:rPr>
          <w:rFonts w:ascii="Times New Roman" w:hAnsi="Times New Roman" w:cs="Times New Roman"/>
          <w:sz w:val="28"/>
          <w:szCs w:val="28"/>
          <w:lang w:val="uk-UA"/>
        </w:rPr>
        <w:t>рекомендує</w:t>
      </w:r>
      <w:r w:rsidRPr="003F2AA3">
        <w:rPr>
          <w:rFonts w:ascii="Times New Roman" w:hAnsi="Times New Roman" w:cs="Times New Roman"/>
          <w:sz w:val="28"/>
          <w:szCs w:val="28"/>
          <w:lang w:val="uk-UA"/>
        </w:rPr>
        <w:t xml:space="preserve"> скористатися алгоритмом, що складається з трьох ключових етапів:</w:t>
      </w:r>
    </w:p>
    <w:p w14:paraId="418EF379" w14:textId="308DC61E" w:rsidR="003F2AA3" w:rsidRPr="003F2AA3" w:rsidRDefault="003F2AA3" w:rsidP="000E00B6">
      <w:pPr>
        <w:pStyle w:val="a3"/>
        <w:numPr>
          <w:ilvl w:val="0"/>
          <w:numId w:val="8"/>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«Хочу» - у</w:t>
      </w:r>
      <w:r w:rsidRPr="003F2AA3">
        <w:rPr>
          <w:rFonts w:ascii="Times New Roman" w:hAnsi="Times New Roman" w:cs="Times New Roman"/>
          <w:sz w:val="28"/>
          <w:szCs w:val="28"/>
          <w:lang w:val="uk-UA"/>
        </w:rPr>
        <w:t xml:space="preserve">свідомити свої інтереси, нахили, мотиви, плани та професійні наміри </w:t>
      </w:r>
      <w:r>
        <w:rPr>
          <w:rFonts w:ascii="Times New Roman" w:hAnsi="Times New Roman" w:cs="Times New Roman"/>
          <w:sz w:val="28"/>
          <w:szCs w:val="28"/>
          <w:lang w:val="uk-UA"/>
        </w:rPr>
        <w:t>стосовно інклюзивної діяльності; п</w:t>
      </w:r>
      <w:r w:rsidRPr="003F2AA3">
        <w:rPr>
          <w:rFonts w:ascii="Times New Roman" w:hAnsi="Times New Roman" w:cs="Times New Roman"/>
          <w:sz w:val="28"/>
          <w:szCs w:val="28"/>
          <w:lang w:val="uk-UA"/>
        </w:rPr>
        <w:t>роаналізувати, чи відповідають особистісні якості та цінності вимогам інклюзивної педагогіки.</w:t>
      </w:r>
    </w:p>
    <w:p w14:paraId="3D7C1C97" w14:textId="0571EAAF" w:rsidR="003F2AA3" w:rsidRDefault="003F2AA3" w:rsidP="000E00B6">
      <w:pPr>
        <w:pStyle w:val="a3"/>
        <w:numPr>
          <w:ilvl w:val="0"/>
          <w:numId w:val="8"/>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«Можу» - о</w:t>
      </w:r>
      <w:r w:rsidRPr="003F2AA3">
        <w:rPr>
          <w:rFonts w:ascii="Times New Roman" w:hAnsi="Times New Roman" w:cs="Times New Roman"/>
          <w:sz w:val="28"/>
          <w:szCs w:val="28"/>
          <w:lang w:val="uk-UA"/>
        </w:rPr>
        <w:t>цінити свої психофізичні якості, нахили, здібності, обдарованість та тала</w:t>
      </w:r>
      <w:r>
        <w:rPr>
          <w:rFonts w:ascii="Times New Roman" w:hAnsi="Times New Roman" w:cs="Times New Roman"/>
          <w:sz w:val="28"/>
          <w:szCs w:val="28"/>
          <w:lang w:val="uk-UA"/>
        </w:rPr>
        <w:t>нти щодо інклюзивної діяльності; в</w:t>
      </w:r>
      <w:r w:rsidRPr="003F2AA3">
        <w:rPr>
          <w:rFonts w:ascii="Times New Roman" w:hAnsi="Times New Roman" w:cs="Times New Roman"/>
          <w:sz w:val="28"/>
          <w:szCs w:val="28"/>
          <w:lang w:val="uk-UA"/>
        </w:rPr>
        <w:t>изначити рівень підготовки та наявність знань, необхідних для роботи з дітьми з особливими освітніми потребами.</w:t>
      </w:r>
    </w:p>
    <w:p w14:paraId="1DA85457" w14:textId="35B9C9B5" w:rsidR="003F2AA3" w:rsidRPr="0029347E" w:rsidRDefault="0029347E" w:rsidP="000E00B6">
      <w:pPr>
        <w:pStyle w:val="a3"/>
        <w:numPr>
          <w:ilvl w:val="0"/>
          <w:numId w:val="8"/>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«Треба» - у</w:t>
      </w:r>
      <w:r w:rsidR="003F2AA3" w:rsidRPr="0029347E">
        <w:rPr>
          <w:rFonts w:ascii="Times New Roman" w:hAnsi="Times New Roman" w:cs="Times New Roman"/>
          <w:sz w:val="28"/>
          <w:szCs w:val="28"/>
          <w:lang w:val="uk-UA"/>
        </w:rPr>
        <w:t>свідомити нагальність потреби суспільства в упровадженні та розв</w:t>
      </w:r>
      <w:r>
        <w:rPr>
          <w:rFonts w:ascii="Times New Roman" w:hAnsi="Times New Roman" w:cs="Times New Roman"/>
          <w:sz w:val="28"/>
          <w:szCs w:val="28"/>
          <w:lang w:val="uk-UA"/>
        </w:rPr>
        <w:t>итку системи інклюзивної освіти; з</w:t>
      </w:r>
      <w:r w:rsidR="003F2AA3" w:rsidRPr="0029347E">
        <w:rPr>
          <w:rFonts w:ascii="Times New Roman" w:hAnsi="Times New Roman" w:cs="Times New Roman"/>
          <w:sz w:val="28"/>
          <w:szCs w:val="28"/>
          <w:lang w:val="uk-UA"/>
        </w:rPr>
        <w:t>розуміти свою роль у цій системі та усвідомити відповідальність за якісне навчання та розвиток дітей з ОПФР.</w:t>
      </w:r>
    </w:p>
    <w:p w14:paraId="3C572098" w14:textId="193A58F5" w:rsidR="003F2AA3" w:rsidRPr="003F2AA3" w:rsidRDefault="003F2AA3" w:rsidP="00EB4EFA">
      <w:pPr>
        <w:tabs>
          <w:tab w:val="left" w:pos="1230"/>
        </w:tabs>
        <w:spacing w:after="0" w:line="360" w:lineRule="auto"/>
        <w:ind w:firstLine="709"/>
        <w:contextualSpacing/>
        <w:jc w:val="both"/>
        <w:rPr>
          <w:rFonts w:ascii="Times New Roman" w:hAnsi="Times New Roman" w:cs="Times New Roman"/>
          <w:sz w:val="28"/>
          <w:szCs w:val="28"/>
          <w:lang w:val="uk-UA"/>
        </w:rPr>
      </w:pPr>
      <w:r w:rsidRPr="003F2AA3">
        <w:rPr>
          <w:rFonts w:ascii="Times New Roman" w:hAnsi="Times New Roman" w:cs="Times New Roman"/>
          <w:sz w:val="28"/>
          <w:szCs w:val="28"/>
          <w:lang w:val="uk-UA"/>
        </w:rPr>
        <w:t>Щоб краще зрозуміти свою готовність до роботи в інклюзивному середовищі, важливо проаналізувати співвідношення реа</w:t>
      </w:r>
      <w:r w:rsidR="007110E4">
        <w:rPr>
          <w:rFonts w:ascii="Times New Roman" w:hAnsi="Times New Roman" w:cs="Times New Roman"/>
          <w:sz w:val="28"/>
          <w:szCs w:val="28"/>
          <w:lang w:val="uk-UA"/>
        </w:rPr>
        <w:t>льного та ідеального образів «Я»</w:t>
      </w:r>
      <w:r w:rsidRPr="003F2AA3">
        <w:rPr>
          <w:rFonts w:ascii="Times New Roman" w:hAnsi="Times New Roman" w:cs="Times New Roman"/>
          <w:sz w:val="28"/>
          <w:szCs w:val="28"/>
          <w:lang w:val="uk-UA"/>
        </w:rPr>
        <w:t xml:space="preserve"> з взірцем фахівця з інклюзії. Це можн</w:t>
      </w:r>
      <w:r w:rsidR="007110E4">
        <w:rPr>
          <w:rFonts w:ascii="Times New Roman" w:hAnsi="Times New Roman" w:cs="Times New Roman"/>
          <w:sz w:val="28"/>
          <w:szCs w:val="28"/>
          <w:lang w:val="uk-UA"/>
        </w:rPr>
        <w:t>а зробити, ознайомившись з к</w:t>
      </w:r>
      <w:r w:rsidRPr="003F2AA3">
        <w:rPr>
          <w:rFonts w:ascii="Times New Roman" w:hAnsi="Times New Roman" w:cs="Times New Roman"/>
          <w:sz w:val="28"/>
          <w:szCs w:val="28"/>
          <w:lang w:val="uk-UA"/>
        </w:rPr>
        <w:t>валіфікаційними вимогами до педагога та функціями його професійної діяльності в умовах інкл</w:t>
      </w:r>
      <w:r w:rsidR="007110E4">
        <w:rPr>
          <w:rFonts w:ascii="Times New Roman" w:hAnsi="Times New Roman" w:cs="Times New Roman"/>
          <w:sz w:val="28"/>
          <w:szCs w:val="28"/>
          <w:lang w:val="uk-UA"/>
        </w:rPr>
        <w:t>юзивної освіти початкової школи; п</w:t>
      </w:r>
      <w:r w:rsidRPr="003F2AA3">
        <w:rPr>
          <w:rFonts w:ascii="Times New Roman" w:hAnsi="Times New Roman" w:cs="Times New Roman"/>
          <w:sz w:val="28"/>
          <w:szCs w:val="28"/>
          <w:lang w:val="uk-UA"/>
        </w:rPr>
        <w:t>рогнозуванням власних можливостей у досягненні еталону фахівця, який потрібно здобути в процесі підго</w:t>
      </w:r>
      <w:r w:rsidR="00EB4EFA">
        <w:rPr>
          <w:rFonts w:ascii="Times New Roman" w:hAnsi="Times New Roman" w:cs="Times New Roman"/>
          <w:sz w:val="28"/>
          <w:szCs w:val="28"/>
          <w:lang w:val="uk-UA"/>
        </w:rPr>
        <w:t>товки</w:t>
      </w:r>
      <w:r w:rsidR="007110E4">
        <w:rPr>
          <w:rFonts w:ascii="Times New Roman" w:hAnsi="Times New Roman" w:cs="Times New Roman"/>
          <w:sz w:val="28"/>
          <w:szCs w:val="28"/>
          <w:lang w:val="uk-UA"/>
        </w:rPr>
        <w:t xml:space="preserve"> </w:t>
      </w:r>
      <w:r w:rsidR="00EB4EFA" w:rsidRPr="00EB4EFA">
        <w:rPr>
          <w:rFonts w:ascii="Times New Roman" w:hAnsi="Times New Roman" w:cs="Times New Roman"/>
          <w:sz w:val="28"/>
          <w:szCs w:val="28"/>
          <w:lang w:val="uk-UA"/>
        </w:rPr>
        <w:t>[там само].</w:t>
      </w:r>
    </w:p>
    <w:p w14:paraId="6CB5FD18" w14:textId="3391FAC1" w:rsidR="003F2AA3" w:rsidRDefault="003F2AA3" w:rsidP="007110E4">
      <w:pPr>
        <w:tabs>
          <w:tab w:val="left" w:pos="1230"/>
        </w:tabs>
        <w:spacing w:after="0" w:line="360" w:lineRule="auto"/>
        <w:ind w:firstLine="709"/>
        <w:contextualSpacing/>
        <w:jc w:val="both"/>
        <w:rPr>
          <w:rFonts w:ascii="Times New Roman" w:hAnsi="Times New Roman" w:cs="Times New Roman"/>
          <w:sz w:val="28"/>
          <w:szCs w:val="28"/>
          <w:lang w:val="uk-UA"/>
        </w:rPr>
      </w:pPr>
      <w:r w:rsidRPr="003F2AA3">
        <w:rPr>
          <w:rFonts w:ascii="Times New Roman" w:hAnsi="Times New Roman" w:cs="Times New Roman"/>
          <w:sz w:val="28"/>
          <w:szCs w:val="28"/>
          <w:lang w:val="uk-UA"/>
        </w:rPr>
        <w:t>Важливим фактором, що визначає успішність роботи вчителя початкових класів в інклюзивному середовищі, є його самовіддан</w:t>
      </w:r>
      <w:r w:rsidR="007110E4">
        <w:rPr>
          <w:rFonts w:ascii="Times New Roman" w:hAnsi="Times New Roman" w:cs="Times New Roman"/>
          <w:sz w:val="28"/>
          <w:szCs w:val="28"/>
          <w:lang w:val="uk-UA"/>
        </w:rPr>
        <w:t>ість цій справі. Це передбачає з</w:t>
      </w:r>
      <w:r w:rsidRPr="003F2AA3">
        <w:rPr>
          <w:rFonts w:ascii="Times New Roman" w:hAnsi="Times New Roman" w:cs="Times New Roman"/>
          <w:sz w:val="28"/>
          <w:szCs w:val="28"/>
          <w:lang w:val="uk-UA"/>
        </w:rPr>
        <w:t>датність підпорядковувати власні інтереси та пожертвувати ними заради досягне</w:t>
      </w:r>
      <w:r w:rsidR="007110E4">
        <w:rPr>
          <w:rFonts w:ascii="Times New Roman" w:hAnsi="Times New Roman" w:cs="Times New Roman"/>
          <w:sz w:val="28"/>
          <w:szCs w:val="28"/>
          <w:lang w:val="uk-UA"/>
        </w:rPr>
        <w:t>ння цілей залучення дітей з ОМР</w:t>
      </w:r>
      <w:r w:rsidRPr="003F2AA3">
        <w:rPr>
          <w:rFonts w:ascii="Times New Roman" w:hAnsi="Times New Roman" w:cs="Times New Roman"/>
          <w:sz w:val="28"/>
          <w:szCs w:val="28"/>
          <w:lang w:val="uk-UA"/>
        </w:rPr>
        <w:t xml:space="preserve"> до загальноосвітнь</w:t>
      </w:r>
      <w:r w:rsidR="007110E4">
        <w:rPr>
          <w:rFonts w:ascii="Times New Roman" w:hAnsi="Times New Roman" w:cs="Times New Roman"/>
          <w:sz w:val="28"/>
          <w:szCs w:val="28"/>
          <w:lang w:val="uk-UA"/>
        </w:rPr>
        <w:t>ого навчально-виховного процесу; г</w:t>
      </w:r>
      <w:r w:rsidRPr="003F2AA3">
        <w:rPr>
          <w:rFonts w:ascii="Times New Roman" w:hAnsi="Times New Roman" w:cs="Times New Roman"/>
          <w:sz w:val="28"/>
          <w:szCs w:val="28"/>
          <w:lang w:val="uk-UA"/>
        </w:rPr>
        <w:t>отовність докладати максимум зусиль для забезпечення результативності навчання, виховання та розвитку дітей з</w:t>
      </w:r>
      <w:r w:rsidR="00EB4EFA">
        <w:rPr>
          <w:rFonts w:ascii="Times New Roman" w:hAnsi="Times New Roman" w:cs="Times New Roman"/>
          <w:sz w:val="28"/>
          <w:szCs w:val="28"/>
          <w:lang w:val="uk-UA"/>
        </w:rPr>
        <w:t xml:space="preserve"> особливими освітніми потребами</w:t>
      </w:r>
      <w:r w:rsidR="00EB4EFA" w:rsidRPr="00EB4EFA">
        <w:rPr>
          <w:lang w:val="uk-UA"/>
        </w:rPr>
        <w:t xml:space="preserve"> </w:t>
      </w:r>
      <w:r w:rsidR="00EB4EFA" w:rsidRPr="00EB4EFA">
        <w:rPr>
          <w:rFonts w:ascii="Times New Roman" w:hAnsi="Times New Roman" w:cs="Times New Roman"/>
          <w:sz w:val="28"/>
          <w:szCs w:val="28"/>
          <w:lang w:val="uk-UA"/>
        </w:rPr>
        <w:t>[</w:t>
      </w:r>
      <w:r w:rsidR="00EB4EFA">
        <w:rPr>
          <w:rFonts w:ascii="Times New Roman" w:hAnsi="Times New Roman" w:cs="Times New Roman"/>
          <w:sz w:val="28"/>
          <w:szCs w:val="28"/>
          <w:lang w:val="uk-UA"/>
        </w:rPr>
        <w:t>20, с.18</w:t>
      </w:r>
      <w:r w:rsidR="00EB4EFA" w:rsidRPr="00EB4EFA">
        <w:rPr>
          <w:rFonts w:ascii="Times New Roman" w:hAnsi="Times New Roman" w:cs="Times New Roman"/>
          <w:sz w:val="28"/>
          <w:szCs w:val="28"/>
          <w:lang w:val="uk-UA"/>
        </w:rPr>
        <w:t>].</w:t>
      </w:r>
    </w:p>
    <w:p w14:paraId="4D65A867" w14:textId="0F034044" w:rsidR="007110E4" w:rsidRPr="007110E4" w:rsidRDefault="007110E4" w:rsidP="007110E4">
      <w:pPr>
        <w:tabs>
          <w:tab w:val="left" w:pos="1230"/>
        </w:tabs>
        <w:spacing w:after="0" w:line="360" w:lineRule="auto"/>
        <w:ind w:firstLine="709"/>
        <w:contextualSpacing/>
        <w:jc w:val="both"/>
        <w:rPr>
          <w:rFonts w:ascii="Times New Roman" w:hAnsi="Times New Roman" w:cs="Times New Roman"/>
          <w:sz w:val="28"/>
          <w:szCs w:val="28"/>
          <w:lang w:val="uk-UA"/>
        </w:rPr>
      </w:pPr>
      <w:r w:rsidRPr="007110E4">
        <w:rPr>
          <w:rFonts w:ascii="Times New Roman" w:hAnsi="Times New Roman" w:cs="Times New Roman"/>
          <w:sz w:val="28"/>
          <w:szCs w:val="28"/>
          <w:lang w:val="uk-UA"/>
        </w:rPr>
        <w:t>У контексті інклюзивної освіти вчитель початк</w:t>
      </w:r>
      <w:r w:rsidR="00EB4EFA">
        <w:rPr>
          <w:rFonts w:ascii="Times New Roman" w:hAnsi="Times New Roman" w:cs="Times New Roman"/>
          <w:sz w:val="28"/>
          <w:szCs w:val="28"/>
          <w:lang w:val="uk-UA"/>
        </w:rPr>
        <w:t>ових класів має відчувати себе «служителем»</w:t>
      </w:r>
      <w:r w:rsidRPr="007110E4">
        <w:rPr>
          <w:rFonts w:ascii="Times New Roman" w:hAnsi="Times New Roman" w:cs="Times New Roman"/>
          <w:sz w:val="28"/>
          <w:szCs w:val="28"/>
          <w:lang w:val="uk-UA"/>
        </w:rPr>
        <w:t xml:space="preserve">, який самовіддано </w:t>
      </w:r>
      <w:r w:rsidR="00EB4EFA">
        <w:rPr>
          <w:rFonts w:ascii="Times New Roman" w:hAnsi="Times New Roman" w:cs="Times New Roman"/>
          <w:sz w:val="28"/>
          <w:szCs w:val="28"/>
          <w:lang w:val="uk-UA"/>
        </w:rPr>
        <w:t>допомагає дітям. Це передбачає</w:t>
      </w:r>
      <w:r>
        <w:rPr>
          <w:rFonts w:ascii="Times New Roman" w:hAnsi="Times New Roman" w:cs="Times New Roman"/>
          <w:sz w:val="28"/>
          <w:szCs w:val="28"/>
          <w:lang w:val="uk-UA"/>
        </w:rPr>
        <w:t xml:space="preserve"> і</w:t>
      </w:r>
      <w:r w:rsidRPr="007110E4">
        <w:rPr>
          <w:rFonts w:ascii="Times New Roman" w:hAnsi="Times New Roman" w:cs="Times New Roman"/>
          <w:sz w:val="28"/>
          <w:szCs w:val="28"/>
          <w:lang w:val="uk-UA"/>
        </w:rPr>
        <w:t>дентифікацію з умовами інклюзивного середовища: розуміння особливостей та потреб дітей з</w:t>
      </w:r>
      <w:r w:rsidR="00EB4EFA">
        <w:rPr>
          <w:rFonts w:ascii="Times New Roman" w:hAnsi="Times New Roman" w:cs="Times New Roman"/>
          <w:sz w:val="28"/>
          <w:szCs w:val="28"/>
          <w:lang w:val="uk-UA"/>
        </w:rPr>
        <w:t xml:space="preserve"> ООП</w:t>
      </w:r>
      <w:r w:rsidRPr="007110E4">
        <w:rPr>
          <w:rFonts w:ascii="Times New Roman" w:hAnsi="Times New Roman" w:cs="Times New Roman"/>
          <w:sz w:val="28"/>
          <w:szCs w:val="28"/>
          <w:lang w:val="uk-UA"/>
        </w:rPr>
        <w:t>, вміння створити а</w:t>
      </w:r>
      <w:r>
        <w:rPr>
          <w:rFonts w:ascii="Times New Roman" w:hAnsi="Times New Roman" w:cs="Times New Roman"/>
          <w:sz w:val="28"/>
          <w:szCs w:val="28"/>
          <w:lang w:val="uk-UA"/>
        </w:rPr>
        <w:t>тмосферу прийняття та підтримки; у</w:t>
      </w:r>
      <w:r w:rsidRPr="007110E4">
        <w:rPr>
          <w:rFonts w:ascii="Times New Roman" w:hAnsi="Times New Roman" w:cs="Times New Roman"/>
          <w:sz w:val="28"/>
          <w:szCs w:val="28"/>
          <w:lang w:val="uk-UA"/>
        </w:rPr>
        <w:t>подібненн</w:t>
      </w:r>
      <w:r w:rsidR="00EB4EFA">
        <w:rPr>
          <w:rFonts w:ascii="Times New Roman" w:hAnsi="Times New Roman" w:cs="Times New Roman"/>
          <w:sz w:val="28"/>
          <w:szCs w:val="28"/>
          <w:lang w:val="uk-UA"/>
        </w:rPr>
        <w:t xml:space="preserve">я з образом педагога-альтруїста, тобто </w:t>
      </w:r>
      <w:r w:rsidRPr="007110E4">
        <w:rPr>
          <w:rFonts w:ascii="Times New Roman" w:hAnsi="Times New Roman" w:cs="Times New Roman"/>
          <w:sz w:val="28"/>
          <w:szCs w:val="28"/>
          <w:lang w:val="uk-UA"/>
        </w:rPr>
        <w:t xml:space="preserve"> готовність до безкорисної допомоги, емпатія, щире баж</w:t>
      </w:r>
      <w:r w:rsidR="00EB4EFA">
        <w:rPr>
          <w:rFonts w:ascii="Times New Roman" w:hAnsi="Times New Roman" w:cs="Times New Roman"/>
          <w:sz w:val="28"/>
          <w:szCs w:val="28"/>
          <w:lang w:val="uk-UA"/>
        </w:rPr>
        <w:t>ання зробити життя дітей кращим</w:t>
      </w:r>
      <w:r w:rsidR="00EB4EFA" w:rsidRPr="00EB4EFA">
        <w:rPr>
          <w:lang w:val="uk-UA"/>
        </w:rPr>
        <w:t xml:space="preserve"> </w:t>
      </w:r>
      <w:r w:rsidR="00EB4EFA" w:rsidRPr="00EB4EFA">
        <w:rPr>
          <w:rFonts w:ascii="Times New Roman" w:hAnsi="Times New Roman" w:cs="Times New Roman"/>
          <w:sz w:val="28"/>
          <w:szCs w:val="28"/>
          <w:lang w:val="uk-UA"/>
        </w:rPr>
        <w:t>[там само].</w:t>
      </w:r>
    </w:p>
    <w:p w14:paraId="51248E7A" w14:textId="0A6F23F9" w:rsidR="007110E4" w:rsidRPr="007110E4" w:rsidRDefault="007110E4" w:rsidP="00EB4EFA">
      <w:pPr>
        <w:tabs>
          <w:tab w:val="left" w:pos="1230"/>
        </w:tabs>
        <w:spacing w:after="0" w:line="360" w:lineRule="auto"/>
        <w:ind w:firstLine="709"/>
        <w:contextualSpacing/>
        <w:jc w:val="both"/>
        <w:rPr>
          <w:rFonts w:ascii="Times New Roman" w:hAnsi="Times New Roman" w:cs="Times New Roman"/>
          <w:sz w:val="28"/>
          <w:szCs w:val="28"/>
          <w:lang w:val="uk-UA"/>
        </w:rPr>
      </w:pPr>
      <w:r w:rsidRPr="007110E4">
        <w:rPr>
          <w:rFonts w:ascii="Times New Roman" w:hAnsi="Times New Roman" w:cs="Times New Roman"/>
          <w:sz w:val="28"/>
          <w:szCs w:val="28"/>
          <w:lang w:val="uk-UA"/>
        </w:rPr>
        <w:lastRenderedPageBreak/>
        <w:t xml:space="preserve">Така самовідданість ґрунтується на відповідній мотивації та системі цінностей. Важливим показником готовності майбутнього вчителя початкових класів до роботи в умовах інклюзії є стійкість його мотивації. Цей показник ґрунтується на чіткому розумінні цінності </w:t>
      </w:r>
      <w:r>
        <w:rPr>
          <w:rFonts w:ascii="Times New Roman" w:hAnsi="Times New Roman" w:cs="Times New Roman"/>
          <w:sz w:val="28"/>
          <w:szCs w:val="28"/>
          <w:lang w:val="uk-UA"/>
        </w:rPr>
        <w:t>та мети інклюзивної педаго</w:t>
      </w:r>
      <w:r w:rsidR="00EB4EFA">
        <w:rPr>
          <w:rFonts w:ascii="Times New Roman" w:hAnsi="Times New Roman" w:cs="Times New Roman"/>
          <w:sz w:val="28"/>
          <w:szCs w:val="28"/>
          <w:lang w:val="uk-UA"/>
        </w:rPr>
        <w:t>гіки</w:t>
      </w:r>
      <w:r w:rsidR="00EB4EFA" w:rsidRPr="00EB4EFA">
        <w:rPr>
          <w:lang w:val="uk-UA"/>
        </w:rPr>
        <w:t xml:space="preserve"> </w:t>
      </w:r>
      <w:r w:rsidR="00EB4EFA" w:rsidRPr="00EB4EFA">
        <w:rPr>
          <w:rFonts w:ascii="Times New Roman" w:hAnsi="Times New Roman" w:cs="Times New Roman"/>
          <w:sz w:val="28"/>
          <w:szCs w:val="28"/>
          <w:lang w:val="uk-UA"/>
        </w:rPr>
        <w:t>[там само].</w:t>
      </w:r>
    </w:p>
    <w:p w14:paraId="37FAD9F3" w14:textId="2064F2C1" w:rsidR="007110E4" w:rsidRPr="007110E4" w:rsidRDefault="007110E4" w:rsidP="007110E4">
      <w:pPr>
        <w:tabs>
          <w:tab w:val="left" w:pos="1230"/>
        </w:tabs>
        <w:spacing w:after="0" w:line="360" w:lineRule="auto"/>
        <w:ind w:firstLine="709"/>
        <w:contextualSpacing/>
        <w:jc w:val="both"/>
        <w:rPr>
          <w:rFonts w:ascii="Times New Roman" w:hAnsi="Times New Roman" w:cs="Times New Roman"/>
          <w:sz w:val="28"/>
          <w:szCs w:val="28"/>
          <w:lang w:val="uk-UA"/>
        </w:rPr>
      </w:pPr>
      <w:r w:rsidRPr="007110E4">
        <w:rPr>
          <w:rFonts w:ascii="Times New Roman" w:hAnsi="Times New Roman" w:cs="Times New Roman"/>
          <w:sz w:val="28"/>
          <w:szCs w:val="28"/>
          <w:lang w:val="uk-UA"/>
        </w:rPr>
        <w:t>Чинники, що вп</w:t>
      </w:r>
      <w:r>
        <w:rPr>
          <w:rFonts w:ascii="Times New Roman" w:hAnsi="Times New Roman" w:cs="Times New Roman"/>
          <w:sz w:val="28"/>
          <w:szCs w:val="28"/>
          <w:lang w:val="uk-UA"/>
        </w:rPr>
        <w:t>ливають на стійкість мотивації:</w:t>
      </w:r>
    </w:p>
    <w:p w14:paraId="37D4C4D2" w14:textId="19D91DDB" w:rsidR="007110E4" w:rsidRDefault="007110E4" w:rsidP="000E00B6">
      <w:pPr>
        <w:pStyle w:val="a3"/>
        <w:numPr>
          <w:ilvl w:val="0"/>
          <w:numId w:val="9"/>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Чітко сформульована мета.</w:t>
      </w:r>
      <w:r w:rsidRPr="007110E4">
        <w:rPr>
          <w:rFonts w:ascii="Times New Roman" w:hAnsi="Times New Roman" w:cs="Times New Roman"/>
          <w:sz w:val="28"/>
          <w:szCs w:val="28"/>
          <w:lang w:val="uk-UA"/>
        </w:rPr>
        <w:t xml:space="preserve"> Чим чіткіше вчитель розуміє, чому він хоче працювати в інклюзивному середовищі, тим стійкішою буде його </w:t>
      </w:r>
      <w:r w:rsidR="00EB4EFA">
        <w:rPr>
          <w:rFonts w:ascii="Times New Roman" w:hAnsi="Times New Roman" w:cs="Times New Roman"/>
          <w:sz w:val="28"/>
          <w:szCs w:val="28"/>
          <w:lang w:val="uk-UA"/>
        </w:rPr>
        <w:t>мотивація. Це може бути бажання</w:t>
      </w:r>
      <w:r>
        <w:rPr>
          <w:rFonts w:ascii="Times New Roman" w:hAnsi="Times New Roman" w:cs="Times New Roman"/>
          <w:sz w:val="28"/>
          <w:szCs w:val="28"/>
          <w:lang w:val="uk-UA"/>
        </w:rPr>
        <w:t xml:space="preserve"> з</w:t>
      </w:r>
      <w:r w:rsidRPr="007110E4">
        <w:rPr>
          <w:rFonts w:ascii="Times New Roman" w:hAnsi="Times New Roman" w:cs="Times New Roman"/>
          <w:sz w:val="28"/>
          <w:szCs w:val="28"/>
          <w:lang w:val="uk-UA"/>
        </w:rPr>
        <w:t>аробляти на життя</w:t>
      </w:r>
      <w:r>
        <w:rPr>
          <w:rFonts w:ascii="Times New Roman" w:hAnsi="Times New Roman" w:cs="Times New Roman"/>
          <w:sz w:val="28"/>
          <w:szCs w:val="28"/>
          <w:lang w:val="uk-UA"/>
        </w:rPr>
        <w:t>; р</w:t>
      </w:r>
      <w:r w:rsidRPr="007110E4">
        <w:rPr>
          <w:rFonts w:ascii="Times New Roman" w:hAnsi="Times New Roman" w:cs="Times New Roman"/>
          <w:sz w:val="28"/>
          <w:szCs w:val="28"/>
          <w:lang w:val="uk-UA"/>
        </w:rPr>
        <w:t>еалізувати свій фаховий потенціал</w:t>
      </w:r>
      <w:r>
        <w:rPr>
          <w:rFonts w:ascii="Times New Roman" w:hAnsi="Times New Roman" w:cs="Times New Roman"/>
          <w:sz w:val="28"/>
          <w:szCs w:val="28"/>
          <w:lang w:val="uk-UA"/>
        </w:rPr>
        <w:t xml:space="preserve">; робити </w:t>
      </w:r>
      <w:r w:rsidRPr="007110E4">
        <w:rPr>
          <w:rFonts w:ascii="Times New Roman" w:hAnsi="Times New Roman" w:cs="Times New Roman"/>
          <w:sz w:val="28"/>
          <w:szCs w:val="28"/>
          <w:lang w:val="uk-UA"/>
        </w:rPr>
        <w:t>людям добро і гуманізм</w:t>
      </w:r>
      <w:r>
        <w:rPr>
          <w:rFonts w:ascii="Times New Roman" w:hAnsi="Times New Roman" w:cs="Times New Roman"/>
          <w:sz w:val="28"/>
          <w:szCs w:val="28"/>
          <w:lang w:val="uk-UA"/>
        </w:rPr>
        <w:t>; з</w:t>
      </w:r>
      <w:r w:rsidRPr="007110E4">
        <w:rPr>
          <w:rFonts w:ascii="Times New Roman" w:hAnsi="Times New Roman" w:cs="Times New Roman"/>
          <w:sz w:val="28"/>
          <w:szCs w:val="28"/>
          <w:lang w:val="uk-UA"/>
        </w:rPr>
        <w:t>робити світ кращим для дітей з особливими потребами</w:t>
      </w:r>
      <w:r>
        <w:rPr>
          <w:rFonts w:ascii="Times New Roman" w:hAnsi="Times New Roman" w:cs="Times New Roman"/>
          <w:sz w:val="28"/>
          <w:szCs w:val="28"/>
          <w:lang w:val="uk-UA"/>
        </w:rPr>
        <w:t>.</w:t>
      </w:r>
    </w:p>
    <w:p w14:paraId="788F6C46" w14:textId="79E12F7F" w:rsidR="007110E4" w:rsidRPr="007110E4" w:rsidRDefault="007110E4" w:rsidP="000E00B6">
      <w:pPr>
        <w:pStyle w:val="a3"/>
        <w:numPr>
          <w:ilvl w:val="0"/>
          <w:numId w:val="9"/>
        </w:numPr>
        <w:tabs>
          <w:tab w:val="left" w:pos="1230"/>
        </w:tabs>
        <w:spacing w:line="360" w:lineRule="auto"/>
        <w:jc w:val="both"/>
        <w:rPr>
          <w:rFonts w:ascii="Times New Roman" w:hAnsi="Times New Roman" w:cs="Times New Roman"/>
          <w:sz w:val="28"/>
          <w:szCs w:val="28"/>
          <w:lang w:val="uk-UA"/>
        </w:rPr>
      </w:pPr>
      <w:r w:rsidRPr="007110E4">
        <w:rPr>
          <w:rFonts w:ascii="Times New Roman" w:hAnsi="Times New Roman" w:cs="Times New Roman"/>
          <w:sz w:val="28"/>
          <w:szCs w:val="28"/>
          <w:lang w:val="uk-UA"/>
        </w:rPr>
        <w:t>Співпадання потреб</w:t>
      </w:r>
      <w:r>
        <w:rPr>
          <w:rFonts w:ascii="Times New Roman" w:hAnsi="Times New Roman" w:cs="Times New Roman"/>
          <w:sz w:val="28"/>
          <w:szCs w:val="28"/>
          <w:lang w:val="uk-UA"/>
        </w:rPr>
        <w:t xml:space="preserve"> особистості й освітніх завдань.</w:t>
      </w:r>
      <w:r w:rsidRPr="007110E4">
        <w:rPr>
          <w:rFonts w:ascii="Times New Roman" w:hAnsi="Times New Roman" w:cs="Times New Roman"/>
          <w:sz w:val="28"/>
          <w:szCs w:val="28"/>
          <w:lang w:val="uk-UA"/>
        </w:rPr>
        <w:t xml:space="preserve"> Якщо цінності та інтереси вчителя співпадають з завданнями інклюзивної освіти, його мотивація буде більш стійкою.</w:t>
      </w:r>
    </w:p>
    <w:p w14:paraId="7026FF70" w14:textId="569E2640" w:rsidR="007110E4" w:rsidRPr="007110E4" w:rsidRDefault="007110E4" w:rsidP="000E00B6">
      <w:pPr>
        <w:pStyle w:val="a3"/>
        <w:numPr>
          <w:ilvl w:val="0"/>
          <w:numId w:val="9"/>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Сукупність стійких мотивів.</w:t>
      </w:r>
      <w:r w:rsidRPr="007110E4">
        <w:rPr>
          <w:rFonts w:ascii="Times New Roman" w:hAnsi="Times New Roman" w:cs="Times New Roman"/>
          <w:sz w:val="28"/>
          <w:szCs w:val="28"/>
          <w:lang w:val="uk-UA"/>
        </w:rPr>
        <w:t xml:space="preserve"> Справжня професійно-інклюзивна спрямованість особистості ґрунтується на комплексі мотивів, що охоплюють:</w:t>
      </w:r>
      <w:r>
        <w:rPr>
          <w:rFonts w:ascii="Times New Roman" w:hAnsi="Times New Roman" w:cs="Times New Roman"/>
          <w:sz w:val="28"/>
          <w:szCs w:val="28"/>
          <w:lang w:val="uk-UA"/>
        </w:rPr>
        <w:t xml:space="preserve"> м</w:t>
      </w:r>
      <w:r w:rsidRPr="007110E4">
        <w:rPr>
          <w:rFonts w:ascii="Times New Roman" w:hAnsi="Times New Roman" w:cs="Times New Roman"/>
          <w:sz w:val="28"/>
          <w:szCs w:val="28"/>
          <w:lang w:val="uk-UA"/>
        </w:rPr>
        <w:t>отиви</w:t>
      </w:r>
      <w:r w:rsidR="00EB4EFA">
        <w:rPr>
          <w:rFonts w:ascii="Times New Roman" w:hAnsi="Times New Roman" w:cs="Times New Roman"/>
          <w:sz w:val="28"/>
          <w:szCs w:val="28"/>
          <w:lang w:val="uk-UA"/>
        </w:rPr>
        <w:t>, пов'язані зі змістом професії</w:t>
      </w:r>
      <w:r w:rsidRPr="007110E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110E4">
        <w:rPr>
          <w:rFonts w:ascii="Times New Roman" w:hAnsi="Times New Roman" w:cs="Times New Roman"/>
          <w:sz w:val="28"/>
          <w:szCs w:val="28"/>
          <w:lang w:val="uk-UA"/>
        </w:rPr>
        <w:t>п</w:t>
      </w:r>
      <w:r>
        <w:rPr>
          <w:rFonts w:ascii="Times New Roman" w:hAnsi="Times New Roman" w:cs="Times New Roman"/>
          <w:sz w:val="28"/>
          <w:szCs w:val="28"/>
          <w:lang w:val="uk-UA"/>
        </w:rPr>
        <w:t>рагнення допомагати дітям з ОМР</w:t>
      </w:r>
      <w:r w:rsidRPr="007110E4">
        <w:rPr>
          <w:rFonts w:ascii="Times New Roman" w:hAnsi="Times New Roman" w:cs="Times New Roman"/>
          <w:sz w:val="28"/>
          <w:szCs w:val="28"/>
          <w:lang w:val="uk-UA"/>
        </w:rPr>
        <w:t>, сприя</w:t>
      </w:r>
      <w:r>
        <w:rPr>
          <w:rFonts w:ascii="Times New Roman" w:hAnsi="Times New Roman" w:cs="Times New Roman"/>
          <w:sz w:val="28"/>
          <w:szCs w:val="28"/>
          <w:lang w:val="uk-UA"/>
        </w:rPr>
        <w:t>ти їхньому розвитку та навчанню); м</w:t>
      </w:r>
      <w:r w:rsidRPr="007110E4">
        <w:rPr>
          <w:rFonts w:ascii="Times New Roman" w:hAnsi="Times New Roman" w:cs="Times New Roman"/>
          <w:sz w:val="28"/>
          <w:szCs w:val="28"/>
          <w:lang w:val="uk-UA"/>
        </w:rPr>
        <w:t>отиви, п</w:t>
      </w:r>
      <w:r>
        <w:rPr>
          <w:rFonts w:ascii="Times New Roman" w:hAnsi="Times New Roman" w:cs="Times New Roman"/>
          <w:sz w:val="28"/>
          <w:szCs w:val="28"/>
          <w:lang w:val="uk-UA"/>
        </w:rPr>
        <w:t>ов'язані з соціальним статусом (</w:t>
      </w:r>
      <w:r w:rsidRPr="007110E4">
        <w:rPr>
          <w:rFonts w:ascii="Times New Roman" w:hAnsi="Times New Roman" w:cs="Times New Roman"/>
          <w:sz w:val="28"/>
          <w:szCs w:val="28"/>
          <w:lang w:val="uk-UA"/>
        </w:rPr>
        <w:t>бажання отримати визнання за свою роботу, зробити позитивний вплив на суспіль</w:t>
      </w:r>
      <w:r>
        <w:rPr>
          <w:rFonts w:ascii="Times New Roman" w:hAnsi="Times New Roman" w:cs="Times New Roman"/>
          <w:sz w:val="28"/>
          <w:szCs w:val="28"/>
          <w:lang w:val="uk-UA"/>
        </w:rPr>
        <w:t>ство); м</w:t>
      </w:r>
      <w:r w:rsidRPr="007110E4">
        <w:rPr>
          <w:rFonts w:ascii="Times New Roman" w:hAnsi="Times New Roman" w:cs="Times New Roman"/>
          <w:sz w:val="28"/>
          <w:szCs w:val="28"/>
          <w:lang w:val="uk-UA"/>
        </w:rPr>
        <w:t xml:space="preserve">отиви </w:t>
      </w:r>
      <w:r>
        <w:rPr>
          <w:rFonts w:ascii="Times New Roman" w:hAnsi="Times New Roman" w:cs="Times New Roman"/>
          <w:sz w:val="28"/>
          <w:szCs w:val="28"/>
          <w:lang w:val="uk-UA"/>
        </w:rPr>
        <w:t>саморозвитку (</w:t>
      </w:r>
      <w:r w:rsidRPr="007110E4">
        <w:rPr>
          <w:rFonts w:ascii="Times New Roman" w:hAnsi="Times New Roman" w:cs="Times New Roman"/>
          <w:sz w:val="28"/>
          <w:szCs w:val="28"/>
          <w:lang w:val="uk-UA"/>
        </w:rPr>
        <w:t>прагнення до постійного вдосконалення своїх знан</w:t>
      </w:r>
      <w:r>
        <w:rPr>
          <w:rFonts w:ascii="Times New Roman" w:hAnsi="Times New Roman" w:cs="Times New Roman"/>
          <w:sz w:val="28"/>
          <w:szCs w:val="28"/>
          <w:lang w:val="uk-UA"/>
        </w:rPr>
        <w:t>ь, навичок та особистих якостей); мотиви самоствердження (</w:t>
      </w:r>
      <w:r w:rsidRPr="007110E4">
        <w:rPr>
          <w:rFonts w:ascii="Times New Roman" w:hAnsi="Times New Roman" w:cs="Times New Roman"/>
          <w:sz w:val="28"/>
          <w:szCs w:val="28"/>
          <w:lang w:val="uk-UA"/>
        </w:rPr>
        <w:t>бажання реалізувати свій творчий пот</w:t>
      </w:r>
      <w:r>
        <w:rPr>
          <w:rFonts w:ascii="Times New Roman" w:hAnsi="Times New Roman" w:cs="Times New Roman"/>
          <w:sz w:val="28"/>
          <w:szCs w:val="28"/>
          <w:lang w:val="uk-UA"/>
        </w:rPr>
        <w:t>е</w:t>
      </w:r>
      <w:r w:rsidR="00EB4EFA">
        <w:rPr>
          <w:rFonts w:ascii="Times New Roman" w:hAnsi="Times New Roman" w:cs="Times New Roman"/>
          <w:sz w:val="28"/>
          <w:szCs w:val="28"/>
          <w:lang w:val="uk-UA"/>
        </w:rPr>
        <w:t>нціал, відчути свою значимість)</w:t>
      </w:r>
      <w:r>
        <w:rPr>
          <w:rFonts w:ascii="Times New Roman" w:hAnsi="Times New Roman" w:cs="Times New Roman"/>
          <w:sz w:val="28"/>
          <w:szCs w:val="28"/>
          <w:lang w:val="uk-UA"/>
        </w:rPr>
        <w:t xml:space="preserve"> </w:t>
      </w:r>
      <w:r w:rsidR="00EB4EFA" w:rsidRPr="00EB4EFA">
        <w:rPr>
          <w:rFonts w:ascii="Times New Roman" w:hAnsi="Times New Roman" w:cs="Times New Roman"/>
          <w:sz w:val="28"/>
          <w:szCs w:val="28"/>
          <w:lang w:val="uk-UA"/>
        </w:rPr>
        <w:t>[там само</w:t>
      </w:r>
      <w:r w:rsidR="00EB4EFA">
        <w:rPr>
          <w:rFonts w:ascii="Times New Roman" w:hAnsi="Times New Roman" w:cs="Times New Roman"/>
          <w:sz w:val="28"/>
          <w:szCs w:val="28"/>
          <w:lang w:val="uk-UA"/>
        </w:rPr>
        <w:t>, с.19</w:t>
      </w:r>
      <w:r w:rsidR="00EB4EFA" w:rsidRPr="00EB4EFA">
        <w:rPr>
          <w:rFonts w:ascii="Times New Roman" w:hAnsi="Times New Roman" w:cs="Times New Roman"/>
          <w:sz w:val="28"/>
          <w:szCs w:val="28"/>
          <w:lang w:val="uk-UA"/>
        </w:rPr>
        <w:t>].</w:t>
      </w:r>
    </w:p>
    <w:p w14:paraId="31049222" w14:textId="79BC2B95" w:rsidR="00624DA9" w:rsidRPr="00624DA9" w:rsidRDefault="00624DA9" w:rsidP="00056E58">
      <w:pPr>
        <w:tabs>
          <w:tab w:val="left" w:pos="1230"/>
        </w:tabs>
        <w:spacing w:after="0" w:line="360" w:lineRule="auto"/>
        <w:ind w:firstLine="709"/>
        <w:contextualSpacing/>
        <w:jc w:val="both"/>
        <w:rPr>
          <w:rFonts w:ascii="Times New Roman" w:hAnsi="Times New Roman" w:cs="Times New Roman"/>
          <w:sz w:val="28"/>
          <w:szCs w:val="28"/>
          <w:lang w:val="uk-UA"/>
        </w:rPr>
      </w:pPr>
      <w:r w:rsidRPr="00624DA9">
        <w:rPr>
          <w:rFonts w:ascii="Times New Roman" w:hAnsi="Times New Roman" w:cs="Times New Roman"/>
          <w:sz w:val="28"/>
          <w:szCs w:val="28"/>
          <w:lang w:val="uk-UA"/>
        </w:rPr>
        <w:t>Вибір стійкості мотивації як показника готовності майбутнього вчителя початкових класів до роботи в інклюзивному середовищі ґрунтуєтьс</w:t>
      </w:r>
      <w:r w:rsidR="00056E58">
        <w:rPr>
          <w:rFonts w:ascii="Times New Roman" w:hAnsi="Times New Roman" w:cs="Times New Roman"/>
          <w:sz w:val="28"/>
          <w:szCs w:val="28"/>
          <w:lang w:val="uk-UA"/>
        </w:rPr>
        <w:t>я на кількох ключових аспектах:</w:t>
      </w:r>
    </w:p>
    <w:p w14:paraId="3AB4D942" w14:textId="4A476E0C" w:rsidR="00624DA9" w:rsidRPr="00624DA9" w:rsidRDefault="00624DA9" w:rsidP="00F41301">
      <w:pPr>
        <w:tabs>
          <w:tab w:val="left" w:pos="1230"/>
        </w:tabs>
        <w:spacing w:after="0" w:line="360" w:lineRule="auto"/>
        <w:ind w:firstLine="709"/>
        <w:contextualSpacing/>
        <w:jc w:val="both"/>
        <w:rPr>
          <w:rFonts w:ascii="Times New Roman" w:hAnsi="Times New Roman" w:cs="Times New Roman"/>
          <w:sz w:val="28"/>
          <w:szCs w:val="28"/>
          <w:lang w:val="uk-UA"/>
        </w:rPr>
      </w:pPr>
      <w:r w:rsidRPr="00624DA9">
        <w:rPr>
          <w:rFonts w:ascii="Times New Roman" w:hAnsi="Times New Roman" w:cs="Times New Roman"/>
          <w:sz w:val="28"/>
          <w:szCs w:val="28"/>
          <w:lang w:val="uk-UA"/>
        </w:rPr>
        <w:t xml:space="preserve">1. </w:t>
      </w:r>
      <w:r w:rsidR="006536C3">
        <w:rPr>
          <w:rFonts w:ascii="Times New Roman" w:hAnsi="Times New Roman" w:cs="Times New Roman"/>
          <w:sz w:val="28"/>
          <w:szCs w:val="28"/>
          <w:lang w:val="uk-UA"/>
        </w:rPr>
        <w:t>Усвідомлення мети та цінностей, адже в</w:t>
      </w:r>
      <w:r w:rsidRPr="00624DA9">
        <w:rPr>
          <w:rFonts w:ascii="Times New Roman" w:hAnsi="Times New Roman" w:cs="Times New Roman"/>
          <w:sz w:val="28"/>
          <w:szCs w:val="28"/>
          <w:lang w:val="uk-UA"/>
        </w:rPr>
        <w:t>читель має чітко розуміти, чому, навіщо, з якою метою він обирає цю</w:t>
      </w:r>
      <w:r w:rsidR="006536C3">
        <w:rPr>
          <w:rFonts w:ascii="Times New Roman" w:hAnsi="Times New Roman" w:cs="Times New Roman"/>
          <w:sz w:val="28"/>
          <w:szCs w:val="28"/>
          <w:lang w:val="uk-UA"/>
        </w:rPr>
        <w:t xml:space="preserve"> професію. Це може бути бажання з</w:t>
      </w:r>
      <w:r w:rsidRPr="00624DA9">
        <w:rPr>
          <w:rFonts w:ascii="Times New Roman" w:hAnsi="Times New Roman" w:cs="Times New Roman"/>
          <w:sz w:val="28"/>
          <w:szCs w:val="28"/>
          <w:lang w:val="uk-UA"/>
        </w:rPr>
        <w:t>аробляти на життя</w:t>
      </w:r>
      <w:r w:rsidR="006536C3">
        <w:rPr>
          <w:rFonts w:ascii="Times New Roman" w:hAnsi="Times New Roman" w:cs="Times New Roman"/>
          <w:sz w:val="28"/>
          <w:szCs w:val="28"/>
          <w:lang w:val="uk-UA"/>
        </w:rPr>
        <w:t>, р</w:t>
      </w:r>
      <w:r w:rsidRPr="00624DA9">
        <w:rPr>
          <w:rFonts w:ascii="Times New Roman" w:hAnsi="Times New Roman" w:cs="Times New Roman"/>
          <w:sz w:val="28"/>
          <w:szCs w:val="28"/>
          <w:lang w:val="uk-UA"/>
        </w:rPr>
        <w:t>еалізувати свій потенціал</w:t>
      </w:r>
      <w:r w:rsidR="006536C3">
        <w:rPr>
          <w:rFonts w:ascii="Times New Roman" w:hAnsi="Times New Roman" w:cs="Times New Roman"/>
          <w:sz w:val="28"/>
          <w:szCs w:val="28"/>
          <w:lang w:val="uk-UA"/>
        </w:rPr>
        <w:t xml:space="preserve">, </w:t>
      </w:r>
      <w:r w:rsidR="00F41301">
        <w:rPr>
          <w:rFonts w:ascii="Times New Roman" w:hAnsi="Times New Roman" w:cs="Times New Roman"/>
          <w:sz w:val="28"/>
          <w:szCs w:val="28"/>
          <w:lang w:val="uk-UA"/>
        </w:rPr>
        <w:t xml:space="preserve">робити </w:t>
      </w:r>
      <w:r w:rsidRPr="00624DA9">
        <w:rPr>
          <w:rFonts w:ascii="Times New Roman" w:hAnsi="Times New Roman" w:cs="Times New Roman"/>
          <w:sz w:val="28"/>
          <w:szCs w:val="28"/>
          <w:lang w:val="uk-UA"/>
        </w:rPr>
        <w:t>людям добро і гуманізм</w:t>
      </w:r>
      <w:r w:rsidR="00F41301">
        <w:rPr>
          <w:rFonts w:ascii="Times New Roman" w:hAnsi="Times New Roman" w:cs="Times New Roman"/>
          <w:sz w:val="28"/>
          <w:szCs w:val="28"/>
          <w:lang w:val="uk-UA"/>
        </w:rPr>
        <w:t>, з</w:t>
      </w:r>
      <w:r w:rsidRPr="00624DA9">
        <w:rPr>
          <w:rFonts w:ascii="Times New Roman" w:hAnsi="Times New Roman" w:cs="Times New Roman"/>
          <w:sz w:val="28"/>
          <w:szCs w:val="28"/>
          <w:lang w:val="uk-UA"/>
        </w:rPr>
        <w:t>робити світ кращим для дітей з особливими потребами</w:t>
      </w:r>
      <w:r w:rsidR="00F41301">
        <w:rPr>
          <w:rFonts w:ascii="Times New Roman" w:hAnsi="Times New Roman" w:cs="Times New Roman"/>
          <w:sz w:val="28"/>
          <w:szCs w:val="28"/>
          <w:lang w:val="uk-UA"/>
        </w:rPr>
        <w:t xml:space="preserve">.  </w:t>
      </w:r>
      <w:r w:rsidRPr="00624DA9">
        <w:rPr>
          <w:rFonts w:ascii="Times New Roman" w:hAnsi="Times New Roman" w:cs="Times New Roman"/>
          <w:sz w:val="28"/>
          <w:szCs w:val="28"/>
          <w:lang w:val="uk-UA"/>
        </w:rPr>
        <w:t xml:space="preserve">Стійкість мотивації залежить від чіткості поставленої мети. Чим чіткіше вчитель розуміє, </w:t>
      </w:r>
      <w:r w:rsidRPr="00624DA9">
        <w:rPr>
          <w:rFonts w:ascii="Times New Roman" w:hAnsi="Times New Roman" w:cs="Times New Roman"/>
          <w:sz w:val="28"/>
          <w:szCs w:val="28"/>
          <w:lang w:val="uk-UA"/>
        </w:rPr>
        <w:lastRenderedPageBreak/>
        <w:t>чого він хоче досягти, тим сильнішою буде його мотивація.</w:t>
      </w:r>
      <w:r w:rsidR="00F41301">
        <w:rPr>
          <w:rFonts w:ascii="Times New Roman" w:hAnsi="Times New Roman" w:cs="Times New Roman"/>
          <w:sz w:val="28"/>
          <w:szCs w:val="28"/>
          <w:lang w:val="uk-UA"/>
        </w:rPr>
        <w:t xml:space="preserve"> </w:t>
      </w:r>
      <w:r w:rsidRPr="00624DA9">
        <w:rPr>
          <w:rFonts w:ascii="Times New Roman" w:hAnsi="Times New Roman" w:cs="Times New Roman"/>
          <w:sz w:val="28"/>
          <w:szCs w:val="28"/>
          <w:lang w:val="uk-UA"/>
        </w:rPr>
        <w:t>Важливо, щоб цінності та інтереси особистості співпадали з завданнями інклюзивної освіти. Це робить мотивацію більш стійкою.</w:t>
      </w:r>
    </w:p>
    <w:p w14:paraId="2757A122" w14:textId="06C393B6" w:rsidR="00624DA9" w:rsidRPr="00624DA9" w:rsidRDefault="00F41301" w:rsidP="00F41301">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Сукупність стійких мотивів. </w:t>
      </w:r>
      <w:r w:rsidR="00624DA9" w:rsidRPr="00624DA9">
        <w:rPr>
          <w:rFonts w:ascii="Times New Roman" w:hAnsi="Times New Roman" w:cs="Times New Roman"/>
          <w:sz w:val="28"/>
          <w:szCs w:val="28"/>
          <w:lang w:val="uk-UA"/>
        </w:rPr>
        <w:t>Справжня професійно-інклюзивна спрямованість ґрунтується на ко</w:t>
      </w:r>
      <w:r>
        <w:rPr>
          <w:rFonts w:ascii="Times New Roman" w:hAnsi="Times New Roman" w:cs="Times New Roman"/>
          <w:sz w:val="28"/>
          <w:szCs w:val="28"/>
          <w:lang w:val="uk-UA"/>
        </w:rPr>
        <w:t>мплексі мотивів, які охоплюють м</w:t>
      </w:r>
      <w:r w:rsidR="00624DA9" w:rsidRPr="00624DA9">
        <w:rPr>
          <w:rFonts w:ascii="Times New Roman" w:hAnsi="Times New Roman" w:cs="Times New Roman"/>
          <w:sz w:val="28"/>
          <w:szCs w:val="28"/>
          <w:lang w:val="uk-UA"/>
        </w:rPr>
        <w:t xml:space="preserve">отиви, пов'язані зі змістом професії: </w:t>
      </w:r>
      <w:r>
        <w:rPr>
          <w:rFonts w:ascii="Times New Roman" w:hAnsi="Times New Roman" w:cs="Times New Roman"/>
          <w:sz w:val="28"/>
          <w:szCs w:val="28"/>
          <w:lang w:val="uk-UA"/>
        </w:rPr>
        <w:t>прагнення допомагати дітям з ОМ</w:t>
      </w:r>
      <w:r w:rsidR="00624DA9" w:rsidRPr="00624DA9">
        <w:rPr>
          <w:rFonts w:ascii="Times New Roman" w:hAnsi="Times New Roman" w:cs="Times New Roman"/>
          <w:sz w:val="28"/>
          <w:szCs w:val="28"/>
          <w:lang w:val="uk-UA"/>
        </w:rPr>
        <w:t>Р, сприяти їхньому розв</w:t>
      </w:r>
      <w:r>
        <w:rPr>
          <w:rFonts w:ascii="Times New Roman" w:hAnsi="Times New Roman" w:cs="Times New Roman"/>
          <w:sz w:val="28"/>
          <w:szCs w:val="28"/>
          <w:lang w:val="uk-UA"/>
        </w:rPr>
        <w:t>итку та навчанню; м</w:t>
      </w:r>
      <w:r w:rsidR="00624DA9" w:rsidRPr="00624DA9">
        <w:rPr>
          <w:rFonts w:ascii="Times New Roman" w:hAnsi="Times New Roman" w:cs="Times New Roman"/>
          <w:sz w:val="28"/>
          <w:szCs w:val="28"/>
          <w:lang w:val="uk-UA"/>
        </w:rPr>
        <w:t xml:space="preserve">отиви, </w:t>
      </w:r>
      <w:r>
        <w:rPr>
          <w:rFonts w:ascii="Times New Roman" w:hAnsi="Times New Roman" w:cs="Times New Roman"/>
          <w:sz w:val="28"/>
          <w:szCs w:val="28"/>
          <w:lang w:val="uk-UA"/>
        </w:rPr>
        <w:t xml:space="preserve">пов'язані з соціальним статусом - </w:t>
      </w:r>
      <w:r w:rsidR="00624DA9" w:rsidRPr="00624DA9">
        <w:rPr>
          <w:rFonts w:ascii="Times New Roman" w:hAnsi="Times New Roman" w:cs="Times New Roman"/>
          <w:sz w:val="28"/>
          <w:szCs w:val="28"/>
          <w:lang w:val="uk-UA"/>
        </w:rPr>
        <w:t xml:space="preserve"> бажання отримати визнання за свою роботу, зробити </w:t>
      </w:r>
      <w:r>
        <w:rPr>
          <w:rFonts w:ascii="Times New Roman" w:hAnsi="Times New Roman" w:cs="Times New Roman"/>
          <w:sz w:val="28"/>
          <w:szCs w:val="28"/>
          <w:lang w:val="uk-UA"/>
        </w:rPr>
        <w:t>позитивний вплив на суспільство; мотиви саморозвитку (</w:t>
      </w:r>
      <w:r w:rsidR="00624DA9" w:rsidRPr="00624DA9">
        <w:rPr>
          <w:rFonts w:ascii="Times New Roman" w:hAnsi="Times New Roman" w:cs="Times New Roman"/>
          <w:sz w:val="28"/>
          <w:szCs w:val="28"/>
          <w:lang w:val="uk-UA"/>
        </w:rPr>
        <w:t>прагнення до постійного вдосконалення своїх знан</w:t>
      </w:r>
      <w:r>
        <w:rPr>
          <w:rFonts w:ascii="Times New Roman" w:hAnsi="Times New Roman" w:cs="Times New Roman"/>
          <w:sz w:val="28"/>
          <w:szCs w:val="28"/>
          <w:lang w:val="uk-UA"/>
        </w:rPr>
        <w:t>ь, навичок та особистих якостей); м</w:t>
      </w:r>
      <w:r w:rsidR="00624DA9" w:rsidRPr="00624DA9">
        <w:rPr>
          <w:rFonts w:ascii="Times New Roman" w:hAnsi="Times New Roman" w:cs="Times New Roman"/>
          <w:sz w:val="28"/>
          <w:szCs w:val="28"/>
          <w:lang w:val="uk-UA"/>
        </w:rPr>
        <w:t>отиви самос</w:t>
      </w:r>
      <w:r>
        <w:rPr>
          <w:rFonts w:ascii="Times New Roman" w:hAnsi="Times New Roman" w:cs="Times New Roman"/>
          <w:sz w:val="28"/>
          <w:szCs w:val="28"/>
          <w:lang w:val="uk-UA"/>
        </w:rPr>
        <w:t>твердження (</w:t>
      </w:r>
      <w:r w:rsidR="00624DA9" w:rsidRPr="00624DA9">
        <w:rPr>
          <w:rFonts w:ascii="Times New Roman" w:hAnsi="Times New Roman" w:cs="Times New Roman"/>
          <w:sz w:val="28"/>
          <w:szCs w:val="28"/>
          <w:lang w:val="uk-UA"/>
        </w:rPr>
        <w:t>бажання реалізувати свій творчий пот</w:t>
      </w:r>
      <w:r>
        <w:rPr>
          <w:rFonts w:ascii="Times New Roman" w:hAnsi="Times New Roman" w:cs="Times New Roman"/>
          <w:sz w:val="28"/>
          <w:szCs w:val="28"/>
          <w:lang w:val="uk-UA"/>
        </w:rPr>
        <w:t xml:space="preserve">енціал, відчути свою значимість).  </w:t>
      </w:r>
    </w:p>
    <w:p w14:paraId="4B91E61D" w14:textId="754DDDBD" w:rsidR="00624DA9" w:rsidRPr="00624DA9" w:rsidRDefault="00624DA9" w:rsidP="00624DA9">
      <w:pPr>
        <w:tabs>
          <w:tab w:val="left" w:pos="1230"/>
        </w:tabs>
        <w:spacing w:after="0" w:line="360" w:lineRule="auto"/>
        <w:ind w:firstLine="709"/>
        <w:contextualSpacing/>
        <w:jc w:val="both"/>
        <w:rPr>
          <w:rFonts w:ascii="Times New Roman" w:hAnsi="Times New Roman" w:cs="Times New Roman"/>
          <w:sz w:val="28"/>
          <w:szCs w:val="28"/>
          <w:lang w:val="uk-UA"/>
        </w:rPr>
      </w:pPr>
      <w:r w:rsidRPr="00624DA9">
        <w:rPr>
          <w:rFonts w:ascii="Times New Roman" w:hAnsi="Times New Roman" w:cs="Times New Roman"/>
          <w:sz w:val="28"/>
          <w:szCs w:val="28"/>
          <w:lang w:val="uk-UA"/>
        </w:rPr>
        <w:t>3. Значимість творчих  можливостей, суспільного визнання, поте</w:t>
      </w:r>
      <w:r w:rsidR="00F41301">
        <w:rPr>
          <w:rFonts w:ascii="Times New Roman" w:hAnsi="Times New Roman" w:cs="Times New Roman"/>
          <w:sz w:val="28"/>
          <w:szCs w:val="28"/>
          <w:lang w:val="uk-UA"/>
        </w:rPr>
        <w:t xml:space="preserve">нціалу до зцілення дітей з ОМР. </w:t>
      </w:r>
    </w:p>
    <w:p w14:paraId="7E3EFF56" w14:textId="75C34887" w:rsidR="00624DA9" w:rsidRPr="00624DA9" w:rsidRDefault="00624DA9" w:rsidP="00624DA9">
      <w:pPr>
        <w:tabs>
          <w:tab w:val="left" w:pos="1230"/>
        </w:tabs>
        <w:spacing w:after="0" w:line="360" w:lineRule="auto"/>
        <w:ind w:firstLine="709"/>
        <w:contextualSpacing/>
        <w:jc w:val="both"/>
        <w:rPr>
          <w:rFonts w:ascii="Times New Roman" w:hAnsi="Times New Roman" w:cs="Times New Roman"/>
          <w:sz w:val="28"/>
          <w:szCs w:val="28"/>
          <w:lang w:val="uk-UA"/>
        </w:rPr>
      </w:pPr>
      <w:r w:rsidRPr="00624DA9">
        <w:rPr>
          <w:rFonts w:ascii="Times New Roman" w:hAnsi="Times New Roman" w:cs="Times New Roman"/>
          <w:sz w:val="28"/>
          <w:szCs w:val="28"/>
          <w:lang w:val="uk-UA"/>
        </w:rPr>
        <w:t>4. Повнота професійн</w:t>
      </w:r>
      <w:r w:rsidR="00EB4EFA">
        <w:rPr>
          <w:rFonts w:ascii="Times New Roman" w:hAnsi="Times New Roman" w:cs="Times New Roman"/>
          <w:sz w:val="28"/>
          <w:szCs w:val="28"/>
          <w:lang w:val="uk-UA"/>
        </w:rPr>
        <w:t>ої спрямованості</w:t>
      </w:r>
      <w:r w:rsidR="004D2627">
        <w:rPr>
          <w:rFonts w:ascii="Times New Roman" w:hAnsi="Times New Roman" w:cs="Times New Roman"/>
          <w:sz w:val="28"/>
          <w:szCs w:val="28"/>
          <w:lang w:val="uk-UA"/>
        </w:rPr>
        <w:t xml:space="preserve"> </w:t>
      </w:r>
      <w:r w:rsidR="00EB4EFA" w:rsidRPr="00EB4EFA">
        <w:rPr>
          <w:rFonts w:ascii="Times New Roman" w:hAnsi="Times New Roman" w:cs="Times New Roman"/>
          <w:sz w:val="28"/>
          <w:szCs w:val="28"/>
          <w:lang w:val="uk-UA"/>
        </w:rPr>
        <w:t>[там само].</w:t>
      </w:r>
    </w:p>
    <w:p w14:paraId="5FA427F6" w14:textId="36CDA17E" w:rsidR="00EC796D" w:rsidRPr="00EC796D" w:rsidRDefault="00624DA9"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624DA9">
        <w:rPr>
          <w:rFonts w:ascii="Times New Roman" w:hAnsi="Times New Roman" w:cs="Times New Roman"/>
          <w:sz w:val="28"/>
          <w:szCs w:val="28"/>
          <w:lang w:val="uk-UA"/>
        </w:rPr>
        <w:t>Професійно-інклюзивна спрямованість особистості вчителя повинна охоплювати всі групи мотивів, що згадані вище. Це означає, що вчитель має усвідомлювати не лише цінність інклюзивної освіти, але й мати бажан</w:t>
      </w:r>
      <w:r w:rsidR="00EB4EFA">
        <w:rPr>
          <w:rFonts w:ascii="Times New Roman" w:hAnsi="Times New Roman" w:cs="Times New Roman"/>
          <w:sz w:val="28"/>
          <w:szCs w:val="28"/>
          <w:lang w:val="uk-UA"/>
        </w:rPr>
        <w:t>ня та ресурси для її реалізації</w:t>
      </w:r>
      <w:r w:rsidR="00EB4EFA" w:rsidRPr="00EB4EFA">
        <w:rPr>
          <w:lang w:val="uk-UA"/>
        </w:rPr>
        <w:t xml:space="preserve"> </w:t>
      </w:r>
      <w:r w:rsidR="00EB4EFA" w:rsidRPr="00EB4EFA">
        <w:rPr>
          <w:rFonts w:ascii="Times New Roman" w:hAnsi="Times New Roman" w:cs="Times New Roman"/>
          <w:sz w:val="28"/>
          <w:szCs w:val="28"/>
          <w:lang w:val="uk-UA"/>
        </w:rPr>
        <w:t>[там само].</w:t>
      </w:r>
    </w:p>
    <w:p w14:paraId="6EF15F94" w14:textId="77777777"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 xml:space="preserve">Професійна спрямованість вчителя початкових класів, який прагне працювати в інклюзивному середовищі, повинна включати широкий спектр мотивів, цінностей та якостей. </w:t>
      </w:r>
    </w:p>
    <w:p w14:paraId="21F48C34" w14:textId="526C8CFF"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Існують різні групи мотивів: перші - пов'язані зі змістом професії, такі як бажання допомагати дітям з особливими потребами, сприяти їхньому розвитку та навчанню; другі - пов'язані з соціальним статусом, наприклад, бажання отримати визнання за свою роботу та зробити позитивний вплив на суспільство; треті - мотиви саморозвитку, такі як прагнення постійно вдосконалювати свої знання, навички та особисті якості; четверті - мотиви самоствердження, які включають бажання реалізувати творчий потен</w:t>
      </w:r>
      <w:r w:rsidR="00EB4EFA">
        <w:rPr>
          <w:rFonts w:ascii="Times New Roman" w:hAnsi="Times New Roman" w:cs="Times New Roman"/>
          <w:sz w:val="28"/>
          <w:szCs w:val="28"/>
          <w:lang w:val="uk-UA"/>
        </w:rPr>
        <w:t>ціал та відчути свою значимість</w:t>
      </w:r>
      <w:r w:rsidR="00EB4EFA" w:rsidRPr="00EB4EFA">
        <w:rPr>
          <w:lang w:val="uk-UA"/>
        </w:rPr>
        <w:t xml:space="preserve"> </w:t>
      </w:r>
      <w:r w:rsidR="00EB4EFA" w:rsidRPr="00EB4EFA">
        <w:rPr>
          <w:rFonts w:ascii="Times New Roman" w:hAnsi="Times New Roman" w:cs="Times New Roman"/>
          <w:sz w:val="28"/>
          <w:szCs w:val="28"/>
          <w:lang w:val="uk-UA"/>
        </w:rPr>
        <w:t>[там само</w:t>
      </w:r>
      <w:r w:rsidR="00EB4EFA">
        <w:rPr>
          <w:rFonts w:ascii="Times New Roman" w:hAnsi="Times New Roman" w:cs="Times New Roman"/>
          <w:sz w:val="28"/>
          <w:szCs w:val="28"/>
          <w:lang w:val="uk-UA"/>
        </w:rPr>
        <w:t>, с.21</w:t>
      </w:r>
      <w:r w:rsidR="00EB4EFA" w:rsidRPr="00EB4EFA">
        <w:rPr>
          <w:rFonts w:ascii="Times New Roman" w:hAnsi="Times New Roman" w:cs="Times New Roman"/>
          <w:sz w:val="28"/>
          <w:szCs w:val="28"/>
          <w:lang w:val="uk-UA"/>
        </w:rPr>
        <w:t>].</w:t>
      </w:r>
    </w:p>
    <w:p w14:paraId="28AC4B23" w14:textId="4B95FE08"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 xml:space="preserve">Щодо цінностей інклюзивної освіти, вони можуть бути розділені на кілька категорій: цінності-цілі, які визначають цілі інклюзивної діяльності на основі потреб дітей з особливими потребами; структурні цінності, які </w:t>
      </w:r>
      <w:r w:rsidRPr="00EC796D">
        <w:rPr>
          <w:rFonts w:ascii="Times New Roman" w:hAnsi="Times New Roman" w:cs="Times New Roman"/>
          <w:sz w:val="28"/>
          <w:szCs w:val="28"/>
          <w:lang w:val="uk-UA"/>
        </w:rPr>
        <w:lastRenderedPageBreak/>
        <w:t>включають рівність усіх учасників освітнього процесу та забезпечення прав кожного; цінності-умови, які передбачають створення особливого освітнього середовища для дітей з особливими потребами; цінності-знання, які вимагають методологічного обґрунтування допомоги та соціалізації осіб з особливими потребами; цінності-взаємини, які включають повагу до різноманітності, ненасильство, довіру, співчуття, чесність та мужність; трудові цінності, які передбачають усвідомлення значущості інклюзивної трудової діяльності та особистої захопленості нею; моральні цінності, які включають радість, любов, повагу, надію, оптимізм та красу педагогічної дії; цінності-якості, такі як емпатійність, розуміння своєрідності та автономності саморозвитку особистості</w:t>
      </w:r>
      <w:r>
        <w:rPr>
          <w:rFonts w:ascii="Times New Roman" w:hAnsi="Times New Roman" w:cs="Times New Roman"/>
          <w:sz w:val="28"/>
          <w:szCs w:val="28"/>
          <w:lang w:val="uk-UA"/>
        </w:rPr>
        <w:t xml:space="preserve"> дитини з особливими потребами.</w:t>
      </w:r>
    </w:p>
    <w:p w14:paraId="74CB3934" w14:textId="77777777"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Важливо, щоб професійна спрямованість вчителя початкових класів в інклюзивному середовищі базувалась на щирому бажанні допомогти дітям з особливими потребами та глибокому розумінні та прийнятті цінностей інклюзивної освіти.</w:t>
      </w:r>
    </w:p>
    <w:p w14:paraId="526ABBA8" w14:textId="7852DF34"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Аксіологічна домінанта особистості вчителя початкових класів в інклюзивному середовищі полягає у наступному</w:t>
      </w:r>
      <w:r w:rsidR="003C01FB">
        <w:rPr>
          <w:rFonts w:ascii="Times New Roman" w:hAnsi="Times New Roman" w:cs="Times New Roman"/>
          <w:sz w:val="28"/>
          <w:szCs w:val="28"/>
          <w:lang w:val="uk-UA"/>
        </w:rPr>
        <w:t xml:space="preserve"> [там само]</w:t>
      </w:r>
      <w:r w:rsidRPr="00EC796D">
        <w:rPr>
          <w:rFonts w:ascii="Times New Roman" w:hAnsi="Times New Roman" w:cs="Times New Roman"/>
          <w:sz w:val="28"/>
          <w:szCs w:val="28"/>
          <w:lang w:val="uk-UA"/>
        </w:rPr>
        <w:t>:</w:t>
      </w:r>
    </w:p>
    <w:p w14:paraId="25E904BA" w14:textId="7B8B7B5A"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Надання свободи.</w:t>
      </w:r>
      <w:r w:rsidRPr="00EC796D">
        <w:rPr>
          <w:rFonts w:ascii="Times New Roman" w:hAnsi="Times New Roman" w:cs="Times New Roman"/>
          <w:sz w:val="28"/>
          <w:szCs w:val="28"/>
          <w:lang w:val="uk-UA"/>
        </w:rPr>
        <w:t xml:space="preserve"> Вчитель повинен створювати умови для вільного розвитку та самореалізації дітей з особливими потребами.</w:t>
      </w:r>
    </w:p>
    <w:p w14:paraId="47FEB817" w14:textId="2611716E"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EC796D">
        <w:rPr>
          <w:rFonts w:ascii="Times New Roman" w:hAnsi="Times New Roman" w:cs="Times New Roman"/>
          <w:sz w:val="28"/>
          <w:szCs w:val="28"/>
          <w:lang w:val="uk-UA"/>
        </w:rPr>
        <w:t>Вчитель повинен поважати права всіх дітей, незалежно від їхніх особливостей.</w:t>
      </w:r>
    </w:p>
    <w:p w14:paraId="37A5A945" w14:textId="51EEB922"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Вихователь</w:t>
      </w:r>
      <w:r w:rsidRPr="00EC796D">
        <w:rPr>
          <w:rFonts w:ascii="Times New Roman" w:hAnsi="Times New Roman" w:cs="Times New Roman"/>
          <w:sz w:val="28"/>
          <w:szCs w:val="28"/>
          <w:lang w:val="uk-UA"/>
        </w:rPr>
        <w:t xml:space="preserve"> повинен визнавати та цінувати кожну д</w:t>
      </w:r>
      <w:r>
        <w:rPr>
          <w:rFonts w:ascii="Times New Roman" w:hAnsi="Times New Roman" w:cs="Times New Roman"/>
          <w:sz w:val="28"/>
          <w:szCs w:val="28"/>
          <w:lang w:val="uk-UA"/>
        </w:rPr>
        <w:t>итину як унікальну особистість.</w:t>
      </w:r>
    </w:p>
    <w:p w14:paraId="76B2D80F" w14:textId="4718DDD0"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Педагог </w:t>
      </w:r>
      <w:r w:rsidRPr="00EC796D">
        <w:rPr>
          <w:rFonts w:ascii="Times New Roman" w:hAnsi="Times New Roman" w:cs="Times New Roman"/>
          <w:sz w:val="28"/>
          <w:szCs w:val="28"/>
          <w:lang w:val="uk-UA"/>
        </w:rPr>
        <w:t>повинен щиро прагнути допомогти дітям з особливими потребами та покращити їхнє життя.</w:t>
      </w:r>
    </w:p>
    <w:p w14:paraId="13FC354D" w14:textId="1CB1B8A6"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Безкорисливість, адже </w:t>
      </w:r>
      <w:r w:rsidRPr="00EC79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вчитель має </w:t>
      </w:r>
      <w:r w:rsidRPr="00EC796D">
        <w:rPr>
          <w:rFonts w:ascii="Times New Roman" w:hAnsi="Times New Roman" w:cs="Times New Roman"/>
          <w:sz w:val="28"/>
          <w:szCs w:val="28"/>
          <w:lang w:val="uk-UA"/>
        </w:rPr>
        <w:t>бути готовим працювати на благо дітей без особистих користей.</w:t>
      </w:r>
    </w:p>
    <w:p w14:paraId="7CEF9EA0" w14:textId="6FE91133"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6. Альтруїзм толерантності у в</w:t>
      </w:r>
      <w:r>
        <w:rPr>
          <w:rFonts w:ascii="Times New Roman" w:hAnsi="Times New Roman" w:cs="Times New Roman"/>
          <w:sz w:val="28"/>
          <w:szCs w:val="28"/>
          <w:lang w:val="uk-UA"/>
        </w:rPr>
        <w:t>заєминах із суб'</w:t>
      </w:r>
      <w:r w:rsidR="003C01FB">
        <w:rPr>
          <w:rFonts w:ascii="Times New Roman" w:hAnsi="Times New Roman" w:cs="Times New Roman"/>
          <w:sz w:val="28"/>
          <w:szCs w:val="28"/>
          <w:lang w:val="uk-UA"/>
        </w:rPr>
        <w:t>єктами інклюзії</w:t>
      </w:r>
      <w:r w:rsidRPr="00EC796D">
        <w:rPr>
          <w:rFonts w:ascii="Times New Roman" w:hAnsi="Times New Roman" w:cs="Times New Roman"/>
          <w:sz w:val="28"/>
          <w:szCs w:val="28"/>
          <w:lang w:val="uk-UA"/>
        </w:rPr>
        <w:t>.</w:t>
      </w:r>
    </w:p>
    <w:p w14:paraId="54A9FCA4" w14:textId="3A9EF741"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EC796D">
        <w:rPr>
          <w:rFonts w:ascii="Times New Roman" w:hAnsi="Times New Roman" w:cs="Times New Roman"/>
          <w:sz w:val="28"/>
          <w:szCs w:val="28"/>
          <w:lang w:val="uk-UA"/>
        </w:rPr>
        <w:t>Навчання повинно відбуватися у формі діалогу та полілогу, де всі учасники мають можливість висловитися та бути почутими.</w:t>
      </w:r>
    </w:p>
    <w:p w14:paraId="03A56131" w14:textId="34C34D3B"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Педагог має </w:t>
      </w:r>
      <w:r w:rsidRPr="00EC796D">
        <w:rPr>
          <w:rFonts w:ascii="Times New Roman" w:hAnsi="Times New Roman" w:cs="Times New Roman"/>
          <w:sz w:val="28"/>
          <w:szCs w:val="28"/>
          <w:lang w:val="uk-UA"/>
        </w:rPr>
        <w:t>володіти такими якостями, як тактовність, терплячість, підтримка, рівновага, чуйність, доброта, милосердя.</w:t>
      </w:r>
    </w:p>
    <w:p w14:paraId="3FD67933" w14:textId="7ED18757"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lastRenderedPageBreak/>
        <w:t xml:space="preserve">9. </w:t>
      </w:r>
      <w:r w:rsidR="003C01FB">
        <w:rPr>
          <w:rFonts w:ascii="Times New Roman" w:hAnsi="Times New Roman" w:cs="Times New Roman"/>
          <w:sz w:val="28"/>
          <w:szCs w:val="28"/>
          <w:lang w:val="uk-UA"/>
        </w:rPr>
        <w:t>Відкритість думки й</w:t>
      </w:r>
      <w:r>
        <w:rPr>
          <w:rFonts w:ascii="Times New Roman" w:hAnsi="Times New Roman" w:cs="Times New Roman"/>
          <w:sz w:val="28"/>
          <w:szCs w:val="28"/>
          <w:lang w:val="uk-UA"/>
        </w:rPr>
        <w:t xml:space="preserve"> спілкування.</w:t>
      </w:r>
      <w:r w:rsidRPr="00EC796D">
        <w:rPr>
          <w:rFonts w:ascii="Times New Roman" w:hAnsi="Times New Roman" w:cs="Times New Roman"/>
          <w:sz w:val="28"/>
          <w:szCs w:val="28"/>
          <w:lang w:val="uk-UA"/>
        </w:rPr>
        <w:t xml:space="preserve"> Вчитель повинен бути відкритим до нового досвіду та готовим до співпраці з усіма учасниками освітнього процесу.</w:t>
      </w:r>
    </w:p>
    <w:p w14:paraId="36CA538D" w14:textId="6B54675B"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10</w:t>
      </w:r>
      <w:r>
        <w:rPr>
          <w:rFonts w:ascii="Times New Roman" w:hAnsi="Times New Roman" w:cs="Times New Roman"/>
          <w:sz w:val="28"/>
          <w:szCs w:val="28"/>
          <w:lang w:val="uk-UA"/>
        </w:rPr>
        <w:t xml:space="preserve">. Вихователь </w:t>
      </w:r>
      <w:r w:rsidRPr="00EC796D">
        <w:rPr>
          <w:rFonts w:ascii="Times New Roman" w:hAnsi="Times New Roman" w:cs="Times New Roman"/>
          <w:sz w:val="28"/>
          <w:szCs w:val="28"/>
          <w:lang w:val="uk-UA"/>
        </w:rPr>
        <w:t>повинен активно спілкуватися з дітьми з особливими потребами, їхніми батьками та іншими педагогами.</w:t>
      </w:r>
    </w:p>
    <w:p w14:paraId="4FE5F2DA" w14:textId="4CC80E6A"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11. Шанобливе ставлення педагога до</w:t>
      </w:r>
      <w:r>
        <w:rPr>
          <w:rFonts w:ascii="Times New Roman" w:hAnsi="Times New Roman" w:cs="Times New Roman"/>
          <w:sz w:val="28"/>
          <w:szCs w:val="28"/>
          <w:lang w:val="uk-UA"/>
        </w:rPr>
        <w:t xml:space="preserve"> дітей з обмеженнями в розвитку. </w:t>
      </w:r>
      <w:r w:rsidRPr="00EC796D">
        <w:rPr>
          <w:rFonts w:ascii="Times New Roman" w:hAnsi="Times New Roman" w:cs="Times New Roman"/>
          <w:sz w:val="28"/>
          <w:szCs w:val="28"/>
          <w:lang w:val="uk-UA"/>
        </w:rPr>
        <w:t xml:space="preserve"> </w:t>
      </w:r>
    </w:p>
    <w:p w14:paraId="47D59199" w14:textId="26F624AF"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12. Прагненн</w:t>
      </w:r>
      <w:r>
        <w:rPr>
          <w:rFonts w:ascii="Times New Roman" w:hAnsi="Times New Roman" w:cs="Times New Roman"/>
          <w:sz w:val="28"/>
          <w:szCs w:val="28"/>
          <w:lang w:val="uk-UA"/>
        </w:rPr>
        <w:t xml:space="preserve">я до вдосконалення життя дітей. </w:t>
      </w:r>
    </w:p>
    <w:p w14:paraId="0A33CFF6" w14:textId="3E73F173" w:rsidR="00EC796D" w:rsidRP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13. Якості, що реалізують шанобливе ставлення: довіра, милосердя, вдячність, співчуття, чуйність, благодійність, піклування, щирість, доброта, ввічливість, самокритичність, тактовність, делікатність, повага.</w:t>
      </w:r>
    </w:p>
    <w:p w14:paraId="00BDB3F6" w14:textId="526E132D" w:rsidR="00EC796D" w:rsidRDefault="00EC796D" w:rsidP="00EC796D">
      <w:pPr>
        <w:tabs>
          <w:tab w:val="left" w:pos="1230"/>
        </w:tabs>
        <w:spacing w:after="0" w:line="360" w:lineRule="auto"/>
        <w:ind w:firstLine="709"/>
        <w:contextualSpacing/>
        <w:jc w:val="both"/>
        <w:rPr>
          <w:rFonts w:ascii="Times New Roman" w:hAnsi="Times New Roman" w:cs="Times New Roman"/>
          <w:sz w:val="28"/>
          <w:szCs w:val="28"/>
          <w:lang w:val="uk-UA"/>
        </w:rPr>
      </w:pPr>
      <w:r w:rsidRPr="00EC796D">
        <w:rPr>
          <w:rFonts w:ascii="Times New Roman" w:hAnsi="Times New Roman" w:cs="Times New Roman"/>
          <w:sz w:val="28"/>
          <w:szCs w:val="28"/>
          <w:lang w:val="uk-UA"/>
        </w:rPr>
        <w:t>14. Відповідальність за ре</w:t>
      </w:r>
      <w:r>
        <w:rPr>
          <w:rFonts w:ascii="Times New Roman" w:hAnsi="Times New Roman" w:cs="Times New Roman"/>
          <w:sz w:val="28"/>
          <w:szCs w:val="28"/>
          <w:lang w:val="uk-UA"/>
        </w:rPr>
        <w:t xml:space="preserve">зультати інклюзивної діяльності. </w:t>
      </w:r>
      <w:r w:rsidRPr="00EC796D">
        <w:rPr>
          <w:rFonts w:ascii="Times New Roman" w:hAnsi="Times New Roman" w:cs="Times New Roman"/>
          <w:sz w:val="28"/>
          <w:szCs w:val="28"/>
          <w:lang w:val="uk-UA"/>
        </w:rPr>
        <w:t xml:space="preserve"> </w:t>
      </w:r>
    </w:p>
    <w:p w14:paraId="74325F7C" w14:textId="57838B6A" w:rsidR="004D2627" w:rsidRPr="00EC2B88" w:rsidRDefault="00974991" w:rsidP="00EC2B8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а</w:t>
      </w:r>
      <w:r w:rsidRPr="00974991">
        <w:rPr>
          <w:rFonts w:ascii="Times New Roman" w:hAnsi="Times New Roman" w:cs="Times New Roman"/>
          <w:sz w:val="28"/>
          <w:szCs w:val="28"/>
          <w:lang w:val="uk-UA"/>
        </w:rPr>
        <w:t>ксіологічна домінанта особистості вчителя початкових класів в інклюзивному середовищі ґрунтується на цінностях свободи, рівності, гідності, альтруїзму, толерантності, шанобливого ставлення та відповідальності. Ці цінності є основою для формування професійної спрямованості вчителя та йог</w:t>
      </w:r>
      <w:r>
        <w:rPr>
          <w:rFonts w:ascii="Times New Roman" w:hAnsi="Times New Roman" w:cs="Times New Roman"/>
          <w:sz w:val="28"/>
          <w:szCs w:val="28"/>
          <w:lang w:val="uk-UA"/>
        </w:rPr>
        <w:t>о успішної роботи з дітьми з О</w:t>
      </w:r>
      <w:r w:rsidR="003C01FB">
        <w:rPr>
          <w:rFonts w:ascii="Times New Roman" w:hAnsi="Times New Roman" w:cs="Times New Roman"/>
          <w:sz w:val="28"/>
          <w:szCs w:val="28"/>
          <w:lang w:val="uk-UA"/>
        </w:rPr>
        <w:t>ОП</w:t>
      </w:r>
      <w:r w:rsidR="003C01FB" w:rsidRPr="003C01FB">
        <w:rPr>
          <w:lang w:val="uk-UA"/>
        </w:rPr>
        <w:t xml:space="preserve"> </w:t>
      </w:r>
      <w:r w:rsidR="003C01FB" w:rsidRPr="003C01FB">
        <w:rPr>
          <w:rFonts w:ascii="Times New Roman" w:hAnsi="Times New Roman" w:cs="Times New Roman"/>
          <w:sz w:val="28"/>
          <w:szCs w:val="28"/>
          <w:lang w:val="uk-UA"/>
        </w:rPr>
        <w:t>[там само</w:t>
      </w:r>
      <w:r w:rsidR="003C01FB">
        <w:rPr>
          <w:rFonts w:ascii="Times New Roman" w:hAnsi="Times New Roman" w:cs="Times New Roman"/>
          <w:sz w:val="28"/>
          <w:szCs w:val="28"/>
          <w:lang w:val="uk-UA"/>
        </w:rPr>
        <w:t>, с.22</w:t>
      </w:r>
      <w:r w:rsidR="003C01FB" w:rsidRPr="003C01FB">
        <w:rPr>
          <w:rFonts w:ascii="Times New Roman" w:hAnsi="Times New Roman" w:cs="Times New Roman"/>
          <w:sz w:val="28"/>
          <w:szCs w:val="28"/>
          <w:lang w:val="uk-UA"/>
        </w:rPr>
        <w:t>].</w:t>
      </w:r>
    </w:p>
    <w:p w14:paraId="178BA4C8" w14:textId="517950EB" w:rsidR="00051DE2" w:rsidRDefault="006C0192" w:rsidP="00EC2B88">
      <w:pPr>
        <w:tabs>
          <w:tab w:val="left" w:pos="1230"/>
        </w:tabs>
        <w:spacing w:line="360" w:lineRule="auto"/>
        <w:ind w:firstLine="709"/>
        <w:jc w:val="both"/>
        <w:rPr>
          <w:rFonts w:ascii="Times New Roman" w:hAnsi="Times New Roman" w:cs="Times New Roman"/>
          <w:sz w:val="28"/>
          <w:szCs w:val="28"/>
          <w:lang w:val="uk-UA"/>
        </w:rPr>
      </w:pPr>
      <w:r w:rsidRPr="006C0192">
        <w:rPr>
          <w:rFonts w:ascii="Times New Roman" w:hAnsi="Times New Roman" w:cs="Times New Roman"/>
          <w:b/>
          <w:sz w:val="28"/>
          <w:szCs w:val="28"/>
          <w:lang w:val="uk-UA"/>
        </w:rPr>
        <w:t>К</w:t>
      </w:r>
      <w:r>
        <w:rPr>
          <w:rFonts w:ascii="Times New Roman" w:hAnsi="Times New Roman" w:cs="Times New Roman"/>
          <w:b/>
          <w:sz w:val="28"/>
          <w:szCs w:val="28"/>
          <w:lang w:val="uk-UA"/>
        </w:rPr>
        <w:t>омпетентнісному компоненту</w:t>
      </w:r>
      <w:r w:rsidR="00081276" w:rsidRPr="006C0192">
        <w:rPr>
          <w:rFonts w:ascii="Times New Roman" w:hAnsi="Times New Roman" w:cs="Times New Roman"/>
          <w:b/>
          <w:sz w:val="28"/>
          <w:szCs w:val="28"/>
          <w:lang w:val="uk-UA"/>
        </w:rPr>
        <w:t xml:space="preserve"> </w:t>
      </w:r>
      <w:r w:rsidRPr="006C0192">
        <w:rPr>
          <w:rFonts w:ascii="Times New Roman" w:hAnsi="Times New Roman" w:cs="Times New Roman"/>
          <w:b/>
          <w:sz w:val="28"/>
          <w:szCs w:val="28"/>
          <w:lang w:val="uk-UA"/>
        </w:rPr>
        <w:t xml:space="preserve">готовності вчителя початкових класів до роботи в умовах інклюзивної освіти </w:t>
      </w:r>
      <w:r>
        <w:rPr>
          <w:rFonts w:ascii="Times New Roman" w:hAnsi="Times New Roman" w:cs="Times New Roman"/>
          <w:b/>
          <w:sz w:val="28"/>
          <w:szCs w:val="28"/>
          <w:lang w:val="uk-UA"/>
        </w:rPr>
        <w:t xml:space="preserve">відповідає </w:t>
      </w:r>
      <w:r w:rsidRPr="006C0192">
        <w:rPr>
          <w:rFonts w:ascii="Times New Roman" w:hAnsi="Times New Roman" w:cs="Times New Roman"/>
          <w:b/>
          <w:sz w:val="28"/>
          <w:szCs w:val="28"/>
          <w:lang w:val="uk-UA"/>
        </w:rPr>
        <w:t>перцептивно-інтелектуальний</w:t>
      </w:r>
      <w:r>
        <w:rPr>
          <w:rFonts w:ascii="Times New Roman" w:hAnsi="Times New Roman" w:cs="Times New Roman"/>
          <w:b/>
          <w:sz w:val="28"/>
          <w:szCs w:val="28"/>
          <w:lang w:val="uk-UA"/>
        </w:rPr>
        <w:t xml:space="preserve"> критерій, </w:t>
      </w:r>
      <w:r w:rsidRPr="003F2AA3">
        <w:rPr>
          <w:rFonts w:ascii="Times New Roman" w:hAnsi="Times New Roman" w:cs="Times New Roman"/>
          <w:sz w:val="28"/>
          <w:szCs w:val="28"/>
          <w:lang w:val="uk-UA"/>
        </w:rPr>
        <w:t xml:space="preserve">який має </w:t>
      </w:r>
      <w:r w:rsidR="003F2AA3" w:rsidRPr="003F2AA3">
        <w:rPr>
          <w:rFonts w:ascii="Times New Roman" w:hAnsi="Times New Roman" w:cs="Times New Roman"/>
          <w:sz w:val="28"/>
          <w:szCs w:val="28"/>
          <w:lang w:val="uk-UA"/>
        </w:rPr>
        <w:t>т</w:t>
      </w:r>
      <w:r w:rsidRPr="003F2AA3">
        <w:rPr>
          <w:rFonts w:ascii="Times New Roman" w:hAnsi="Times New Roman" w:cs="Times New Roman"/>
          <w:sz w:val="28"/>
          <w:szCs w:val="28"/>
          <w:lang w:val="uk-UA"/>
        </w:rPr>
        <w:t xml:space="preserve">акі показники: </w:t>
      </w:r>
      <w:r w:rsidR="00DA2A88">
        <w:rPr>
          <w:rFonts w:ascii="Times New Roman" w:hAnsi="Times New Roman" w:cs="Times New Roman"/>
          <w:sz w:val="28"/>
          <w:szCs w:val="28"/>
          <w:lang w:val="uk-UA"/>
        </w:rPr>
        <w:t xml:space="preserve">чіткість осмислення </w:t>
      </w:r>
      <w:r w:rsidR="00DA2A88" w:rsidRPr="00DA2A88">
        <w:rPr>
          <w:rFonts w:ascii="Times New Roman" w:hAnsi="Times New Roman" w:cs="Times New Roman"/>
          <w:sz w:val="28"/>
          <w:szCs w:val="28"/>
          <w:lang w:val="uk-UA"/>
        </w:rPr>
        <w:t>себе суб’єктом інклюзивної діяльності</w:t>
      </w:r>
      <w:r w:rsidR="00DA2A88">
        <w:rPr>
          <w:rFonts w:ascii="Times New Roman" w:hAnsi="Times New Roman" w:cs="Times New Roman"/>
          <w:sz w:val="28"/>
          <w:szCs w:val="28"/>
          <w:lang w:val="uk-UA"/>
        </w:rPr>
        <w:t>;  адекватне сприймання</w:t>
      </w:r>
      <w:r w:rsidR="00DA2A88" w:rsidRPr="00DA2A88">
        <w:rPr>
          <w:rFonts w:ascii="Times New Roman" w:hAnsi="Times New Roman" w:cs="Times New Roman"/>
          <w:sz w:val="28"/>
          <w:szCs w:val="28"/>
          <w:lang w:val="uk-UA"/>
        </w:rPr>
        <w:t xml:space="preserve"> учасників </w:t>
      </w:r>
      <w:r w:rsidR="00DA2A88">
        <w:rPr>
          <w:rFonts w:ascii="Times New Roman" w:hAnsi="Times New Roman" w:cs="Times New Roman"/>
          <w:sz w:val="28"/>
          <w:szCs w:val="28"/>
          <w:lang w:val="uk-UA"/>
        </w:rPr>
        <w:t xml:space="preserve">та </w:t>
      </w:r>
      <w:r w:rsidR="00DA2A88" w:rsidRPr="00DA2A88">
        <w:rPr>
          <w:rFonts w:ascii="Times New Roman" w:hAnsi="Times New Roman" w:cs="Times New Roman"/>
          <w:sz w:val="28"/>
          <w:szCs w:val="28"/>
          <w:lang w:val="uk-UA"/>
        </w:rPr>
        <w:t xml:space="preserve">умов </w:t>
      </w:r>
      <w:r w:rsidR="00DA2A88">
        <w:rPr>
          <w:rFonts w:ascii="Times New Roman" w:hAnsi="Times New Roman" w:cs="Times New Roman"/>
          <w:sz w:val="28"/>
          <w:szCs w:val="28"/>
          <w:lang w:val="uk-UA"/>
        </w:rPr>
        <w:t xml:space="preserve">інклюзивного </w:t>
      </w:r>
      <w:r w:rsidR="00DA2A88" w:rsidRPr="00DA2A88">
        <w:rPr>
          <w:rFonts w:ascii="Times New Roman" w:hAnsi="Times New Roman" w:cs="Times New Roman"/>
          <w:sz w:val="28"/>
          <w:szCs w:val="28"/>
          <w:lang w:val="uk-UA"/>
        </w:rPr>
        <w:t xml:space="preserve"> </w:t>
      </w:r>
      <w:r w:rsidR="00DA2A88">
        <w:rPr>
          <w:rFonts w:ascii="Times New Roman" w:hAnsi="Times New Roman" w:cs="Times New Roman"/>
          <w:sz w:val="28"/>
          <w:szCs w:val="28"/>
          <w:lang w:val="uk-UA"/>
        </w:rPr>
        <w:t xml:space="preserve">освітнього середовища; повнота </w:t>
      </w:r>
      <w:r w:rsidR="00DA2A88" w:rsidRPr="00DA2A88">
        <w:rPr>
          <w:rFonts w:ascii="Times New Roman" w:hAnsi="Times New Roman" w:cs="Times New Roman"/>
          <w:sz w:val="28"/>
          <w:szCs w:val="28"/>
          <w:lang w:val="uk-UA"/>
        </w:rPr>
        <w:t xml:space="preserve"> </w:t>
      </w:r>
      <w:r w:rsidR="00DA2A88">
        <w:rPr>
          <w:rFonts w:ascii="Times New Roman" w:hAnsi="Times New Roman" w:cs="Times New Roman"/>
          <w:sz w:val="28"/>
          <w:szCs w:val="28"/>
          <w:lang w:val="uk-UA"/>
        </w:rPr>
        <w:t xml:space="preserve">уявлення </w:t>
      </w:r>
      <w:r w:rsidR="00DA2A88" w:rsidRPr="00DA2A88">
        <w:rPr>
          <w:rFonts w:ascii="Times New Roman" w:hAnsi="Times New Roman" w:cs="Times New Roman"/>
          <w:sz w:val="28"/>
          <w:szCs w:val="28"/>
          <w:lang w:val="uk-UA"/>
        </w:rPr>
        <w:t xml:space="preserve">реалій </w:t>
      </w:r>
      <w:r w:rsidR="00DA2A88">
        <w:rPr>
          <w:rFonts w:ascii="Times New Roman" w:hAnsi="Times New Roman" w:cs="Times New Roman"/>
          <w:sz w:val="28"/>
          <w:szCs w:val="28"/>
          <w:lang w:val="uk-UA"/>
        </w:rPr>
        <w:t xml:space="preserve">та змісту </w:t>
      </w:r>
      <w:r w:rsidR="00DA2A88" w:rsidRPr="00DA2A88">
        <w:rPr>
          <w:rFonts w:ascii="Times New Roman" w:hAnsi="Times New Roman" w:cs="Times New Roman"/>
          <w:sz w:val="28"/>
          <w:szCs w:val="28"/>
          <w:lang w:val="uk-UA"/>
        </w:rPr>
        <w:t xml:space="preserve"> </w:t>
      </w:r>
      <w:r w:rsidR="00DA2A88">
        <w:rPr>
          <w:rFonts w:ascii="Times New Roman" w:hAnsi="Times New Roman" w:cs="Times New Roman"/>
          <w:sz w:val="28"/>
          <w:szCs w:val="28"/>
          <w:lang w:val="uk-UA"/>
        </w:rPr>
        <w:t>інклюзивної діяльності; поінформованість щодо інклюзивно-освітньої термінології;  системні знання</w:t>
      </w:r>
      <w:r w:rsidR="00DA2A88" w:rsidRPr="00DA2A88">
        <w:rPr>
          <w:rFonts w:ascii="Times New Roman" w:hAnsi="Times New Roman" w:cs="Times New Roman"/>
          <w:sz w:val="28"/>
          <w:szCs w:val="28"/>
          <w:lang w:val="uk-UA"/>
        </w:rPr>
        <w:t xml:space="preserve"> із методології інклюзивної педагогіки</w:t>
      </w:r>
      <w:r w:rsidR="00451BFF">
        <w:rPr>
          <w:rFonts w:ascii="Times New Roman" w:hAnsi="Times New Roman" w:cs="Times New Roman"/>
          <w:sz w:val="28"/>
          <w:szCs w:val="28"/>
          <w:lang w:val="uk-UA"/>
        </w:rPr>
        <w:t>;  і</w:t>
      </w:r>
      <w:r w:rsidR="00DA2A88" w:rsidRPr="00DA2A88">
        <w:rPr>
          <w:rFonts w:ascii="Times New Roman" w:hAnsi="Times New Roman" w:cs="Times New Roman"/>
          <w:sz w:val="28"/>
          <w:szCs w:val="28"/>
          <w:lang w:val="uk-UA"/>
        </w:rPr>
        <w:t xml:space="preserve">нформаційна мобільність у </w:t>
      </w:r>
      <w:r w:rsidR="00451BFF">
        <w:rPr>
          <w:rFonts w:ascii="Times New Roman" w:hAnsi="Times New Roman" w:cs="Times New Roman"/>
          <w:sz w:val="28"/>
          <w:szCs w:val="28"/>
          <w:lang w:val="uk-UA"/>
        </w:rPr>
        <w:t>інклюзивній освіті;  продуктивні інклюзивно-педагогічні уміння;  з</w:t>
      </w:r>
      <w:r w:rsidR="00DA2A88" w:rsidRPr="00DA2A88">
        <w:rPr>
          <w:rFonts w:ascii="Times New Roman" w:hAnsi="Times New Roman" w:cs="Times New Roman"/>
          <w:sz w:val="28"/>
          <w:szCs w:val="28"/>
          <w:lang w:val="uk-UA"/>
        </w:rPr>
        <w:t xml:space="preserve">датність </w:t>
      </w:r>
      <w:r w:rsidR="00451BFF">
        <w:rPr>
          <w:rFonts w:ascii="Times New Roman" w:hAnsi="Times New Roman" w:cs="Times New Roman"/>
          <w:sz w:val="28"/>
          <w:szCs w:val="28"/>
          <w:lang w:val="uk-UA"/>
        </w:rPr>
        <w:t>до забезпечення технологічності</w:t>
      </w:r>
      <w:r w:rsidR="00DA2A88" w:rsidRPr="00DA2A88">
        <w:rPr>
          <w:rFonts w:ascii="Times New Roman" w:hAnsi="Times New Roman" w:cs="Times New Roman"/>
          <w:sz w:val="28"/>
          <w:szCs w:val="28"/>
          <w:lang w:val="uk-UA"/>
        </w:rPr>
        <w:t xml:space="preserve"> інклюзивного навчання</w:t>
      </w:r>
      <w:r w:rsidR="00451BFF">
        <w:rPr>
          <w:rFonts w:ascii="Times New Roman" w:hAnsi="Times New Roman" w:cs="Times New Roman"/>
          <w:sz w:val="28"/>
          <w:szCs w:val="28"/>
          <w:lang w:val="uk-UA"/>
        </w:rPr>
        <w:t>;  г</w:t>
      </w:r>
      <w:r w:rsidR="00DA2A88" w:rsidRPr="00DA2A88">
        <w:rPr>
          <w:rFonts w:ascii="Times New Roman" w:hAnsi="Times New Roman" w:cs="Times New Roman"/>
          <w:sz w:val="28"/>
          <w:szCs w:val="28"/>
          <w:lang w:val="uk-UA"/>
        </w:rPr>
        <w:t xml:space="preserve">уманність </w:t>
      </w:r>
      <w:r w:rsidR="00451BFF">
        <w:rPr>
          <w:rFonts w:ascii="Times New Roman" w:hAnsi="Times New Roman" w:cs="Times New Roman"/>
          <w:sz w:val="28"/>
          <w:szCs w:val="28"/>
          <w:lang w:val="uk-UA"/>
        </w:rPr>
        <w:t>у способах</w:t>
      </w:r>
      <w:r w:rsidR="00DA2A88" w:rsidRPr="00DA2A88">
        <w:rPr>
          <w:rFonts w:ascii="Times New Roman" w:hAnsi="Times New Roman" w:cs="Times New Roman"/>
          <w:sz w:val="28"/>
          <w:szCs w:val="28"/>
          <w:lang w:val="uk-UA"/>
        </w:rPr>
        <w:t xml:space="preserve"> </w:t>
      </w:r>
      <w:r w:rsidR="00451BFF">
        <w:rPr>
          <w:rFonts w:ascii="Times New Roman" w:hAnsi="Times New Roman" w:cs="Times New Roman"/>
          <w:sz w:val="28"/>
          <w:szCs w:val="28"/>
          <w:lang w:val="uk-UA"/>
        </w:rPr>
        <w:t xml:space="preserve">вирішення </w:t>
      </w:r>
      <w:r w:rsidR="00DA2A88" w:rsidRPr="00DA2A88">
        <w:rPr>
          <w:rFonts w:ascii="Times New Roman" w:hAnsi="Times New Roman" w:cs="Times New Roman"/>
          <w:sz w:val="28"/>
          <w:szCs w:val="28"/>
          <w:lang w:val="uk-UA"/>
        </w:rPr>
        <w:t xml:space="preserve"> педагогічних ситуацій</w:t>
      </w:r>
      <w:r w:rsidR="00451BFF">
        <w:rPr>
          <w:rFonts w:ascii="Times New Roman" w:hAnsi="Times New Roman" w:cs="Times New Roman"/>
          <w:sz w:val="28"/>
          <w:szCs w:val="28"/>
          <w:lang w:val="uk-UA"/>
        </w:rPr>
        <w:t xml:space="preserve"> </w:t>
      </w:r>
      <w:r w:rsidR="003C01FB" w:rsidRPr="003C01FB">
        <w:rPr>
          <w:rFonts w:ascii="Times New Roman" w:hAnsi="Times New Roman" w:cs="Times New Roman"/>
          <w:sz w:val="28"/>
          <w:szCs w:val="28"/>
          <w:lang w:val="uk-UA"/>
        </w:rPr>
        <w:t>[там само].</w:t>
      </w:r>
    </w:p>
    <w:p w14:paraId="3ADC0445" w14:textId="098CC836" w:rsidR="00EC2B88" w:rsidRDefault="00EC2B88" w:rsidP="00EC2B88">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Схарактеризуємо </w:t>
      </w:r>
      <w:r w:rsidRPr="00EC2B88">
        <w:rPr>
          <w:rFonts w:ascii="Times New Roman" w:hAnsi="Times New Roman" w:cs="Times New Roman"/>
          <w:sz w:val="28"/>
          <w:szCs w:val="28"/>
          <w:lang w:val="uk-UA"/>
        </w:rPr>
        <w:t>зміст заз</w:t>
      </w:r>
      <w:r>
        <w:rPr>
          <w:rFonts w:ascii="Times New Roman" w:hAnsi="Times New Roman" w:cs="Times New Roman"/>
          <w:sz w:val="28"/>
          <w:szCs w:val="28"/>
          <w:lang w:val="uk-UA"/>
        </w:rPr>
        <w:t>начених показників за перцептивно-інтелектуальним</w:t>
      </w:r>
      <w:r w:rsidRPr="00EC2B88">
        <w:rPr>
          <w:rFonts w:ascii="Times New Roman" w:hAnsi="Times New Roman" w:cs="Times New Roman"/>
          <w:sz w:val="28"/>
          <w:szCs w:val="28"/>
          <w:lang w:val="uk-UA"/>
        </w:rPr>
        <w:t xml:space="preserve"> </w:t>
      </w:r>
      <w:r>
        <w:rPr>
          <w:rFonts w:ascii="Times New Roman" w:hAnsi="Times New Roman" w:cs="Times New Roman"/>
          <w:sz w:val="28"/>
          <w:szCs w:val="28"/>
          <w:lang w:val="uk-UA"/>
        </w:rPr>
        <w:t>критерієм</w:t>
      </w:r>
      <w:r w:rsidRPr="00EC2B88">
        <w:rPr>
          <w:rFonts w:ascii="Times New Roman" w:hAnsi="Times New Roman" w:cs="Times New Roman"/>
          <w:sz w:val="28"/>
          <w:szCs w:val="28"/>
          <w:lang w:val="uk-UA"/>
        </w:rPr>
        <w:t xml:space="preserve"> компетентнісного компонента готовності майбутнього вчителя початкових класів до професійної діяльності в умовах інклюзив</w:t>
      </w:r>
      <w:r>
        <w:rPr>
          <w:rFonts w:ascii="Times New Roman" w:hAnsi="Times New Roman" w:cs="Times New Roman"/>
          <w:sz w:val="28"/>
          <w:szCs w:val="28"/>
          <w:lang w:val="uk-UA"/>
        </w:rPr>
        <w:t>ного класу</w:t>
      </w:r>
      <w:r w:rsidRPr="00EC2B88">
        <w:rPr>
          <w:rFonts w:ascii="Times New Roman" w:hAnsi="Times New Roman" w:cs="Times New Roman"/>
          <w:sz w:val="28"/>
          <w:szCs w:val="28"/>
          <w:lang w:val="uk-UA"/>
        </w:rPr>
        <w:t xml:space="preserve">. </w:t>
      </w:r>
    </w:p>
    <w:p w14:paraId="4C240AAC" w14:textId="333E7429" w:rsidR="001F2003" w:rsidRPr="001F2003" w:rsidRDefault="00301E85" w:rsidP="00301E85">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Індивід як носій інформації </w:t>
      </w:r>
      <w:r w:rsidR="001F2003" w:rsidRPr="001F2003">
        <w:rPr>
          <w:rFonts w:ascii="Times New Roman" w:hAnsi="Times New Roman" w:cs="Times New Roman"/>
          <w:sz w:val="28"/>
          <w:szCs w:val="28"/>
          <w:lang w:val="uk-UA"/>
        </w:rPr>
        <w:t xml:space="preserve">володіє </w:t>
      </w:r>
      <w:r>
        <w:rPr>
          <w:rFonts w:ascii="Times New Roman" w:hAnsi="Times New Roman" w:cs="Times New Roman"/>
          <w:sz w:val="28"/>
          <w:szCs w:val="28"/>
          <w:lang w:val="uk-UA"/>
        </w:rPr>
        <w:t xml:space="preserve">певним набором знань та понять. </w:t>
      </w:r>
      <w:r w:rsidR="003C01FB">
        <w:rPr>
          <w:rFonts w:ascii="Times New Roman" w:hAnsi="Times New Roman" w:cs="Times New Roman"/>
          <w:sz w:val="28"/>
          <w:szCs w:val="28"/>
          <w:lang w:val="uk-UA"/>
        </w:rPr>
        <w:t xml:space="preserve">Розширення цього набору </w:t>
      </w:r>
      <w:r>
        <w:rPr>
          <w:rFonts w:ascii="Times New Roman" w:hAnsi="Times New Roman" w:cs="Times New Roman"/>
          <w:sz w:val="28"/>
          <w:szCs w:val="28"/>
          <w:lang w:val="uk-UA"/>
        </w:rPr>
        <w:t xml:space="preserve">є процесом навчання. Показник обізнаності вчителя - </w:t>
      </w:r>
      <w:r>
        <w:rPr>
          <w:rFonts w:ascii="Times New Roman" w:hAnsi="Times New Roman" w:cs="Times New Roman"/>
          <w:sz w:val="28"/>
          <w:szCs w:val="28"/>
          <w:lang w:val="uk-UA"/>
        </w:rPr>
        <w:lastRenderedPageBreak/>
        <w:t>в</w:t>
      </w:r>
      <w:r w:rsidR="001F2003" w:rsidRPr="001F2003">
        <w:rPr>
          <w:rFonts w:ascii="Times New Roman" w:hAnsi="Times New Roman" w:cs="Times New Roman"/>
          <w:sz w:val="28"/>
          <w:szCs w:val="28"/>
          <w:lang w:val="uk-UA"/>
        </w:rPr>
        <w:t>олодіння фаховою та осві</w:t>
      </w:r>
      <w:r>
        <w:rPr>
          <w:rFonts w:ascii="Times New Roman" w:hAnsi="Times New Roman" w:cs="Times New Roman"/>
          <w:sz w:val="28"/>
          <w:szCs w:val="28"/>
          <w:lang w:val="uk-UA"/>
        </w:rPr>
        <w:t xml:space="preserve">тньо-інклюзивною термінологією. </w:t>
      </w:r>
      <w:r w:rsidR="001F2003" w:rsidRPr="001F2003">
        <w:rPr>
          <w:rFonts w:ascii="Times New Roman" w:hAnsi="Times New Roman" w:cs="Times New Roman"/>
          <w:sz w:val="28"/>
          <w:szCs w:val="28"/>
          <w:lang w:val="uk-UA"/>
        </w:rPr>
        <w:t>Фаховий тезаурус – систематизований склад інформації у спеціальних категоріях і термінах.</w:t>
      </w:r>
      <w:r>
        <w:rPr>
          <w:rFonts w:ascii="Times New Roman" w:hAnsi="Times New Roman" w:cs="Times New Roman"/>
          <w:sz w:val="28"/>
          <w:szCs w:val="28"/>
          <w:lang w:val="uk-UA"/>
        </w:rPr>
        <w:t xml:space="preserve"> Т</w:t>
      </w:r>
      <w:r w:rsidR="001F2003" w:rsidRPr="001F2003">
        <w:rPr>
          <w:rFonts w:ascii="Times New Roman" w:hAnsi="Times New Roman" w:cs="Times New Roman"/>
          <w:sz w:val="28"/>
          <w:szCs w:val="28"/>
          <w:lang w:val="uk-UA"/>
        </w:rPr>
        <w:t>ерміно</w:t>
      </w:r>
      <w:r>
        <w:rPr>
          <w:rFonts w:ascii="Times New Roman" w:hAnsi="Times New Roman" w:cs="Times New Roman"/>
          <w:sz w:val="28"/>
          <w:szCs w:val="28"/>
          <w:lang w:val="uk-UA"/>
        </w:rPr>
        <w:t>логічний тезаурус  - інструмент роботи з інформацією, який має о</w:t>
      </w:r>
      <w:r w:rsidR="001F2003" w:rsidRPr="001F2003">
        <w:rPr>
          <w:rFonts w:ascii="Times New Roman" w:hAnsi="Times New Roman" w:cs="Times New Roman"/>
          <w:sz w:val="28"/>
          <w:szCs w:val="28"/>
          <w:lang w:val="uk-UA"/>
        </w:rPr>
        <w:t>сновоположне значення для логічного ос</w:t>
      </w:r>
      <w:r>
        <w:rPr>
          <w:rFonts w:ascii="Times New Roman" w:hAnsi="Times New Roman" w:cs="Times New Roman"/>
          <w:sz w:val="28"/>
          <w:szCs w:val="28"/>
          <w:lang w:val="uk-UA"/>
        </w:rPr>
        <w:t>мислення теоретичного матеріалу, забезпечуючи системність</w:t>
      </w:r>
      <w:r w:rsidR="001F2003" w:rsidRPr="001F2003">
        <w:rPr>
          <w:rFonts w:ascii="Times New Roman" w:hAnsi="Times New Roman" w:cs="Times New Roman"/>
          <w:sz w:val="28"/>
          <w:szCs w:val="28"/>
          <w:lang w:val="uk-UA"/>
        </w:rPr>
        <w:t xml:space="preserve"> знань з мето</w:t>
      </w:r>
      <w:r>
        <w:rPr>
          <w:rFonts w:ascii="Times New Roman" w:hAnsi="Times New Roman" w:cs="Times New Roman"/>
          <w:sz w:val="28"/>
          <w:szCs w:val="28"/>
          <w:lang w:val="uk-UA"/>
        </w:rPr>
        <w:t xml:space="preserve">дології інклюзивної діяльності </w:t>
      </w:r>
      <w:r w:rsidR="003C01FB">
        <w:rPr>
          <w:rFonts w:ascii="Times New Roman" w:hAnsi="Times New Roman" w:cs="Times New Roman"/>
          <w:sz w:val="28"/>
          <w:szCs w:val="28"/>
          <w:lang w:val="uk-UA"/>
        </w:rPr>
        <w:t>[там само</w:t>
      </w:r>
      <w:r w:rsidR="001F2003" w:rsidRPr="001F2003">
        <w:rPr>
          <w:rFonts w:ascii="Times New Roman" w:hAnsi="Times New Roman" w:cs="Times New Roman"/>
          <w:sz w:val="28"/>
          <w:szCs w:val="28"/>
          <w:lang w:val="uk-UA"/>
        </w:rPr>
        <w:t xml:space="preserve">, с. </w:t>
      </w:r>
      <w:r w:rsidR="003C01FB">
        <w:rPr>
          <w:rFonts w:ascii="Times New Roman" w:hAnsi="Times New Roman" w:cs="Times New Roman"/>
          <w:sz w:val="28"/>
          <w:szCs w:val="28"/>
          <w:lang w:val="uk-UA"/>
        </w:rPr>
        <w:t>2</w:t>
      </w:r>
      <w:r w:rsidR="001F2003" w:rsidRPr="001F2003">
        <w:rPr>
          <w:rFonts w:ascii="Times New Roman" w:hAnsi="Times New Roman" w:cs="Times New Roman"/>
          <w:sz w:val="28"/>
          <w:szCs w:val="28"/>
          <w:lang w:val="uk-UA"/>
        </w:rPr>
        <w:t>3].</w:t>
      </w:r>
    </w:p>
    <w:p w14:paraId="26B9E5E3" w14:textId="0597F245" w:rsidR="001F2003" w:rsidRDefault="00301E85" w:rsidP="00301E85">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цих позицій з</w:t>
      </w:r>
      <w:r w:rsidR="001F2003" w:rsidRPr="001F2003">
        <w:rPr>
          <w:rFonts w:ascii="Times New Roman" w:hAnsi="Times New Roman" w:cs="Times New Roman"/>
          <w:sz w:val="28"/>
          <w:szCs w:val="28"/>
          <w:lang w:val="uk-UA"/>
        </w:rPr>
        <w:t>авдання</w:t>
      </w:r>
      <w:r>
        <w:rPr>
          <w:rFonts w:ascii="Times New Roman" w:hAnsi="Times New Roman" w:cs="Times New Roman"/>
          <w:sz w:val="28"/>
          <w:szCs w:val="28"/>
          <w:lang w:val="uk-UA"/>
        </w:rPr>
        <w:t>м вчителя початкових класів є у</w:t>
      </w:r>
      <w:r w:rsidR="001F2003" w:rsidRPr="001F2003">
        <w:rPr>
          <w:rFonts w:ascii="Times New Roman" w:hAnsi="Times New Roman" w:cs="Times New Roman"/>
          <w:sz w:val="28"/>
          <w:szCs w:val="28"/>
          <w:lang w:val="uk-UA"/>
        </w:rPr>
        <w:t>порядкування фрагментарних зн</w:t>
      </w:r>
      <w:r>
        <w:rPr>
          <w:rFonts w:ascii="Times New Roman" w:hAnsi="Times New Roman" w:cs="Times New Roman"/>
          <w:sz w:val="28"/>
          <w:szCs w:val="28"/>
          <w:lang w:val="uk-UA"/>
        </w:rPr>
        <w:t>ань з теорії освітньої інклюзії; ц</w:t>
      </w:r>
      <w:r w:rsidR="001F2003" w:rsidRPr="001F2003">
        <w:rPr>
          <w:rFonts w:ascii="Times New Roman" w:hAnsi="Times New Roman" w:cs="Times New Roman"/>
          <w:sz w:val="28"/>
          <w:szCs w:val="28"/>
          <w:lang w:val="uk-UA"/>
        </w:rPr>
        <w:t>ілісне засвоєння з</w:t>
      </w:r>
      <w:r>
        <w:rPr>
          <w:rFonts w:ascii="Times New Roman" w:hAnsi="Times New Roman" w:cs="Times New Roman"/>
          <w:sz w:val="28"/>
          <w:szCs w:val="28"/>
          <w:lang w:val="uk-UA"/>
        </w:rPr>
        <w:t>нань для надання їм системності; с</w:t>
      </w:r>
      <w:r w:rsidR="001F2003" w:rsidRPr="001F2003">
        <w:rPr>
          <w:rFonts w:ascii="Times New Roman" w:hAnsi="Times New Roman" w:cs="Times New Roman"/>
          <w:sz w:val="28"/>
          <w:szCs w:val="28"/>
          <w:lang w:val="uk-UA"/>
        </w:rPr>
        <w:t>труктурна усвідомленість знань, що адекватна структурі об'єктивних елементів науко</w:t>
      </w:r>
      <w:r>
        <w:rPr>
          <w:rFonts w:ascii="Times New Roman" w:hAnsi="Times New Roman" w:cs="Times New Roman"/>
          <w:sz w:val="28"/>
          <w:szCs w:val="28"/>
          <w:lang w:val="uk-UA"/>
        </w:rPr>
        <w:t>во-педагогічної теорії інклюзії; н</w:t>
      </w:r>
      <w:r w:rsidR="001F2003" w:rsidRPr="001F2003">
        <w:rPr>
          <w:rFonts w:ascii="Times New Roman" w:hAnsi="Times New Roman" w:cs="Times New Roman"/>
          <w:sz w:val="28"/>
          <w:szCs w:val="28"/>
          <w:lang w:val="uk-UA"/>
        </w:rPr>
        <w:t>аявність змістовно-логічних зв'язків між окремими фрагментами інклюзивних зн</w:t>
      </w:r>
      <w:r w:rsidR="003C01FB">
        <w:rPr>
          <w:rFonts w:ascii="Times New Roman" w:hAnsi="Times New Roman" w:cs="Times New Roman"/>
          <w:sz w:val="28"/>
          <w:szCs w:val="28"/>
          <w:lang w:val="uk-UA"/>
        </w:rPr>
        <w:t>ань</w:t>
      </w:r>
      <w:r w:rsidR="003C01FB" w:rsidRPr="003C01FB">
        <w:rPr>
          <w:lang w:val="uk-UA"/>
        </w:rPr>
        <w:t xml:space="preserve"> </w:t>
      </w:r>
      <w:r w:rsidR="003C01FB" w:rsidRPr="003C01FB">
        <w:rPr>
          <w:rFonts w:ascii="Times New Roman" w:hAnsi="Times New Roman" w:cs="Times New Roman"/>
          <w:sz w:val="28"/>
          <w:szCs w:val="28"/>
          <w:lang w:val="uk-UA"/>
        </w:rPr>
        <w:t>[там само].</w:t>
      </w:r>
    </w:p>
    <w:p w14:paraId="02970C8B" w14:textId="139888DD" w:rsidR="00301E85" w:rsidRPr="00301E85" w:rsidRDefault="003C01FB" w:rsidP="00301E85">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01E85" w:rsidRPr="00301E85">
        <w:rPr>
          <w:rFonts w:ascii="Times New Roman" w:hAnsi="Times New Roman" w:cs="Times New Roman"/>
          <w:sz w:val="28"/>
          <w:szCs w:val="28"/>
          <w:lang w:val="uk-UA"/>
        </w:rPr>
        <w:t>сновні завдання формування сис</w:t>
      </w:r>
      <w:r w:rsidR="00301E85">
        <w:rPr>
          <w:rFonts w:ascii="Times New Roman" w:hAnsi="Times New Roman" w:cs="Times New Roman"/>
          <w:sz w:val="28"/>
          <w:szCs w:val="28"/>
          <w:lang w:val="uk-UA"/>
        </w:rPr>
        <w:t>теми знань майбутнього фахівця є такими: п</w:t>
      </w:r>
      <w:r w:rsidR="00301E85" w:rsidRPr="00301E85">
        <w:rPr>
          <w:rFonts w:ascii="Times New Roman" w:hAnsi="Times New Roman" w:cs="Times New Roman"/>
          <w:sz w:val="28"/>
          <w:szCs w:val="28"/>
          <w:lang w:val="uk-UA"/>
        </w:rPr>
        <w:t>остійне оновлення знань та ар</w:t>
      </w:r>
      <w:r w:rsidR="00301E85">
        <w:rPr>
          <w:rFonts w:ascii="Times New Roman" w:hAnsi="Times New Roman" w:cs="Times New Roman"/>
          <w:sz w:val="28"/>
          <w:szCs w:val="28"/>
          <w:lang w:val="uk-UA"/>
        </w:rPr>
        <w:t>хівація другорядної інформації; о</w:t>
      </w:r>
      <w:r w:rsidR="00301E85" w:rsidRPr="00301E85">
        <w:rPr>
          <w:rFonts w:ascii="Times New Roman" w:hAnsi="Times New Roman" w:cs="Times New Roman"/>
          <w:sz w:val="28"/>
          <w:szCs w:val="28"/>
          <w:lang w:val="uk-UA"/>
        </w:rPr>
        <w:t xml:space="preserve">новлення критеріїв і принципів </w:t>
      </w:r>
      <w:r w:rsidR="00301E85">
        <w:rPr>
          <w:rFonts w:ascii="Times New Roman" w:hAnsi="Times New Roman" w:cs="Times New Roman"/>
          <w:sz w:val="28"/>
          <w:szCs w:val="28"/>
          <w:lang w:val="uk-UA"/>
        </w:rPr>
        <w:t>відбору знань;  с</w:t>
      </w:r>
      <w:r w:rsidR="00301E85" w:rsidRPr="00301E85">
        <w:rPr>
          <w:rFonts w:ascii="Times New Roman" w:hAnsi="Times New Roman" w:cs="Times New Roman"/>
          <w:sz w:val="28"/>
          <w:szCs w:val="28"/>
          <w:lang w:val="uk-UA"/>
        </w:rPr>
        <w:t>труктурування знань на основі інтеграції навчальн</w:t>
      </w:r>
      <w:r>
        <w:rPr>
          <w:rFonts w:ascii="Times New Roman" w:hAnsi="Times New Roman" w:cs="Times New Roman"/>
          <w:sz w:val="28"/>
          <w:szCs w:val="28"/>
          <w:lang w:val="uk-UA"/>
        </w:rPr>
        <w:t>их дисциплін [14, с. 94</w:t>
      </w:r>
      <w:r w:rsidR="00301E85" w:rsidRPr="00301E85">
        <w:rPr>
          <w:rFonts w:ascii="Times New Roman" w:hAnsi="Times New Roman" w:cs="Times New Roman"/>
          <w:sz w:val="28"/>
          <w:szCs w:val="28"/>
          <w:lang w:val="uk-UA"/>
        </w:rPr>
        <w:t>].</w:t>
      </w:r>
    </w:p>
    <w:p w14:paraId="79042729" w14:textId="655D862F" w:rsidR="00301E85" w:rsidRDefault="003C01FB" w:rsidP="00301E85">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01E85" w:rsidRPr="00301E85">
        <w:rPr>
          <w:rFonts w:ascii="Times New Roman" w:hAnsi="Times New Roman" w:cs="Times New Roman"/>
          <w:sz w:val="28"/>
          <w:szCs w:val="28"/>
          <w:lang w:val="uk-UA"/>
        </w:rPr>
        <w:t>ав</w:t>
      </w:r>
      <w:r w:rsidR="00301E85">
        <w:rPr>
          <w:rFonts w:ascii="Times New Roman" w:hAnsi="Times New Roman" w:cs="Times New Roman"/>
          <w:sz w:val="28"/>
          <w:szCs w:val="28"/>
          <w:lang w:val="uk-UA"/>
        </w:rPr>
        <w:t>дання вчителя початкових класів полягає у охопленні широких інформаційних потоків; а</w:t>
      </w:r>
      <w:r w:rsidR="00301E85" w:rsidRPr="00301E85">
        <w:rPr>
          <w:rFonts w:ascii="Times New Roman" w:hAnsi="Times New Roman" w:cs="Times New Roman"/>
          <w:sz w:val="28"/>
          <w:szCs w:val="28"/>
          <w:lang w:val="uk-UA"/>
        </w:rPr>
        <w:t>декватно</w:t>
      </w:r>
      <w:r w:rsidR="00301E85">
        <w:rPr>
          <w:rFonts w:ascii="Times New Roman" w:hAnsi="Times New Roman" w:cs="Times New Roman"/>
          <w:sz w:val="28"/>
          <w:szCs w:val="28"/>
          <w:lang w:val="uk-UA"/>
        </w:rPr>
        <w:t xml:space="preserve">му сприйманні, збереженні, відтворенні та використанні потрібної інформації; перенесенні </w:t>
      </w:r>
      <w:r w:rsidR="00301E85" w:rsidRPr="00301E85">
        <w:rPr>
          <w:rFonts w:ascii="Times New Roman" w:hAnsi="Times New Roman" w:cs="Times New Roman"/>
          <w:sz w:val="28"/>
          <w:szCs w:val="28"/>
          <w:lang w:val="uk-UA"/>
        </w:rPr>
        <w:t>знання з одного і</w:t>
      </w:r>
      <w:r w:rsidR="00301E85">
        <w:rPr>
          <w:rFonts w:ascii="Times New Roman" w:hAnsi="Times New Roman" w:cs="Times New Roman"/>
          <w:sz w:val="28"/>
          <w:szCs w:val="28"/>
          <w:lang w:val="uk-UA"/>
        </w:rPr>
        <w:t>нформаційного середовища в інше; адаптації</w:t>
      </w:r>
      <w:r w:rsidR="00301E85" w:rsidRPr="00301E85">
        <w:rPr>
          <w:rFonts w:ascii="Times New Roman" w:hAnsi="Times New Roman" w:cs="Times New Roman"/>
          <w:sz w:val="28"/>
          <w:szCs w:val="28"/>
          <w:lang w:val="uk-UA"/>
        </w:rPr>
        <w:t xml:space="preserve"> т</w:t>
      </w:r>
      <w:r w:rsidR="00301E85">
        <w:rPr>
          <w:rFonts w:ascii="Times New Roman" w:hAnsi="Times New Roman" w:cs="Times New Roman"/>
          <w:sz w:val="28"/>
          <w:szCs w:val="28"/>
          <w:lang w:val="uk-UA"/>
        </w:rPr>
        <w:t>а модернізації технології</w:t>
      </w:r>
      <w:r>
        <w:rPr>
          <w:rFonts w:ascii="Times New Roman" w:hAnsi="Times New Roman" w:cs="Times New Roman"/>
          <w:sz w:val="28"/>
          <w:szCs w:val="28"/>
          <w:lang w:val="uk-UA"/>
        </w:rPr>
        <w:t xml:space="preserve"> пошуку й оброблення інформації</w:t>
      </w:r>
      <w:r w:rsidRPr="003C01FB">
        <w:rPr>
          <w:lang w:val="uk-UA"/>
        </w:rPr>
        <w:t xml:space="preserve"> </w:t>
      </w:r>
      <w:r w:rsidRPr="003C01FB">
        <w:rPr>
          <w:rFonts w:ascii="Times New Roman" w:hAnsi="Times New Roman" w:cs="Times New Roman"/>
          <w:sz w:val="28"/>
          <w:szCs w:val="28"/>
          <w:lang w:val="uk-UA"/>
        </w:rPr>
        <w:t>[там само].</w:t>
      </w:r>
    </w:p>
    <w:p w14:paraId="58140C00" w14:textId="061A5675" w:rsidR="00E64726" w:rsidRPr="00E64726" w:rsidRDefault="003C01FB" w:rsidP="00E64726">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E64726" w:rsidRPr="00E64726">
        <w:rPr>
          <w:rFonts w:ascii="Times New Roman" w:hAnsi="Times New Roman" w:cs="Times New Roman"/>
          <w:sz w:val="28"/>
          <w:szCs w:val="28"/>
          <w:lang w:val="uk-UA"/>
        </w:rPr>
        <w:t>омплексність педагогічних умінь - це форма збереження та інтегративного застосуван</w:t>
      </w:r>
      <w:r>
        <w:rPr>
          <w:rFonts w:ascii="Times New Roman" w:hAnsi="Times New Roman" w:cs="Times New Roman"/>
          <w:sz w:val="28"/>
          <w:szCs w:val="28"/>
          <w:lang w:val="uk-UA"/>
        </w:rPr>
        <w:t>ня набутих теоретичних знань [5</w:t>
      </w:r>
      <w:r w:rsidR="00E64726" w:rsidRPr="00E64726">
        <w:rPr>
          <w:rFonts w:ascii="Times New Roman" w:hAnsi="Times New Roman" w:cs="Times New Roman"/>
          <w:sz w:val="28"/>
          <w:szCs w:val="28"/>
          <w:lang w:val="uk-UA"/>
        </w:rPr>
        <w:t xml:space="preserve">, с. </w:t>
      </w:r>
      <w:r>
        <w:rPr>
          <w:rFonts w:ascii="Times New Roman" w:hAnsi="Times New Roman" w:cs="Times New Roman"/>
          <w:sz w:val="28"/>
          <w:szCs w:val="28"/>
          <w:lang w:val="uk-UA"/>
        </w:rPr>
        <w:t>2</w:t>
      </w:r>
      <w:r w:rsidR="00E64726" w:rsidRPr="00E64726">
        <w:rPr>
          <w:rFonts w:ascii="Times New Roman" w:hAnsi="Times New Roman" w:cs="Times New Roman"/>
          <w:sz w:val="28"/>
          <w:szCs w:val="28"/>
          <w:lang w:val="uk-UA"/>
        </w:rPr>
        <w:t>6].</w:t>
      </w:r>
    </w:p>
    <w:p w14:paraId="233FD2A5" w14:textId="6ACA2D1E" w:rsidR="00E64726" w:rsidRPr="00E64726" w:rsidRDefault="00E64726" w:rsidP="00E64726">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Єдність педагогічних умінь - в</w:t>
      </w:r>
      <w:r w:rsidRPr="00E64726">
        <w:rPr>
          <w:rFonts w:ascii="Times New Roman" w:hAnsi="Times New Roman" w:cs="Times New Roman"/>
          <w:sz w:val="28"/>
          <w:szCs w:val="28"/>
          <w:lang w:val="uk-UA"/>
        </w:rPr>
        <w:t>ажливий показник практичної інк</w:t>
      </w:r>
      <w:r>
        <w:rPr>
          <w:rFonts w:ascii="Times New Roman" w:hAnsi="Times New Roman" w:cs="Times New Roman"/>
          <w:sz w:val="28"/>
          <w:szCs w:val="28"/>
          <w:lang w:val="uk-UA"/>
        </w:rPr>
        <w:t>люзивної компетентності вчителя, який в</w:t>
      </w:r>
      <w:r w:rsidRPr="00E64726">
        <w:rPr>
          <w:rFonts w:ascii="Times New Roman" w:hAnsi="Times New Roman" w:cs="Times New Roman"/>
          <w:sz w:val="28"/>
          <w:szCs w:val="28"/>
          <w:lang w:val="uk-UA"/>
        </w:rPr>
        <w:t>ключає загально-, корекційно- та творчо</w:t>
      </w:r>
      <w:r w:rsidR="003C01FB">
        <w:rPr>
          <w:rFonts w:ascii="Times New Roman" w:hAnsi="Times New Roman" w:cs="Times New Roman"/>
          <w:sz w:val="28"/>
          <w:szCs w:val="28"/>
          <w:lang w:val="uk-UA"/>
        </w:rPr>
        <w:t>-розвивальні педагогічні вміння</w:t>
      </w:r>
      <w:r w:rsidR="003C01FB" w:rsidRPr="003C01FB">
        <w:rPr>
          <w:lang w:val="uk-UA"/>
        </w:rPr>
        <w:t xml:space="preserve"> </w:t>
      </w:r>
      <w:r w:rsidR="003C01FB" w:rsidRPr="003C01FB">
        <w:rPr>
          <w:rFonts w:ascii="Times New Roman" w:hAnsi="Times New Roman" w:cs="Times New Roman"/>
          <w:sz w:val="28"/>
          <w:szCs w:val="28"/>
          <w:lang w:val="uk-UA"/>
        </w:rPr>
        <w:t>[там само].</w:t>
      </w:r>
    </w:p>
    <w:p w14:paraId="2BD66248" w14:textId="55EC7217" w:rsidR="00E64726" w:rsidRPr="00E64726" w:rsidRDefault="00E64726" w:rsidP="00E64726">
      <w:pPr>
        <w:tabs>
          <w:tab w:val="left" w:pos="1230"/>
        </w:tabs>
        <w:spacing w:line="360" w:lineRule="auto"/>
        <w:ind w:firstLine="709"/>
        <w:jc w:val="both"/>
        <w:rPr>
          <w:rFonts w:ascii="Times New Roman" w:hAnsi="Times New Roman" w:cs="Times New Roman"/>
          <w:sz w:val="28"/>
          <w:szCs w:val="28"/>
          <w:lang w:val="uk-UA"/>
        </w:rPr>
      </w:pPr>
      <w:r w:rsidRPr="00E64726">
        <w:rPr>
          <w:rFonts w:ascii="Times New Roman" w:hAnsi="Times New Roman" w:cs="Times New Roman"/>
          <w:sz w:val="28"/>
          <w:szCs w:val="28"/>
          <w:lang w:val="uk-UA"/>
        </w:rPr>
        <w:t>Професійна діяльність вч</w:t>
      </w:r>
      <w:r>
        <w:rPr>
          <w:rFonts w:ascii="Times New Roman" w:hAnsi="Times New Roman" w:cs="Times New Roman"/>
          <w:sz w:val="28"/>
          <w:szCs w:val="28"/>
          <w:lang w:val="uk-UA"/>
        </w:rPr>
        <w:t>ителя в інклюзивному середовищі м</w:t>
      </w:r>
      <w:r w:rsidRPr="00E64726">
        <w:rPr>
          <w:rFonts w:ascii="Times New Roman" w:hAnsi="Times New Roman" w:cs="Times New Roman"/>
          <w:sz w:val="28"/>
          <w:szCs w:val="28"/>
          <w:lang w:val="uk-UA"/>
        </w:rPr>
        <w:t>ає поліпредм</w:t>
      </w:r>
      <w:r>
        <w:rPr>
          <w:rFonts w:ascii="Times New Roman" w:hAnsi="Times New Roman" w:cs="Times New Roman"/>
          <w:sz w:val="28"/>
          <w:szCs w:val="28"/>
          <w:lang w:val="uk-UA"/>
        </w:rPr>
        <w:t>етний і багатогранний характер та в</w:t>
      </w:r>
      <w:r w:rsidRPr="00E64726">
        <w:rPr>
          <w:rFonts w:ascii="Times New Roman" w:hAnsi="Times New Roman" w:cs="Times New Roman"/>
          <w:sz w:val="28"/>
          <w:szCs w:val="28"/>
          <w:lang w:val="uk-UA"/>
        </w:rPr>
        <w:t>имагає єдності педагогічних умінь.</w:t>
      </w:r>
    </w:p>
    <w:p w14:paraId="3CCD92CC" w14:textId="0B120514" w:rsidR="00E64726" w:rsidRDefault="00E64726" w:rsidP="00E64726">
      <w:pPr>
        <w:tabs>
          <w:tab w:val="left" w:pos="1230"/>
        </w:tabs>
        <w:spacing w:line="360" w:lineRule="auto"/>
        <w:ind w:firstLine="709"/>
        <w:jc w:val="both"/>
        <w:rPr>
          <w:rFonts w:ascii="Times New Roman" w:hAnsi="Times New Roman" w:cs="Times New Roman"/>
          <w:sz w:val="28"/>
          <w:szCs w:val="28"/>
          <w:lang w:val="uk-UA"/>
        </w:rPr>
      </w:pPr>
      <w:r w:rsidRPr="00E64726">
        <w:rPr>
          <w:rFonts w:ascii="Times New Roman" w:hAnsi="Times New Roman" w:cs="Times New Roman"/>
          <w:sz w:val="28"/>
          <w:szCs w:val="28"/>
          <w:lang w:val="uk-UA"/>
        </w:rPr>
        <w:lastRenderedPageBreak/>
        <w:t>Високий рівень практич</w:t>
      </w:r>
      <w:r>
        <w:rPr>
          <w:rFonts w:ascii="Times New Roman" w:hAnsi="Times New Roman" w:cs="Times New Roman"/>
          <w:sz w:val="28"/>
          <w:szCs w:val="28"/>
          <w:lang w:val="uk-UA"/>
        </w:rPr>
        <w:t>ної інклюзивної компетентності з</w:t>
      </w:r>
      <w:r w:rsidRPr="00E64726">
        <w:rPr>
          <w:rFonts w:ascii="Times New Roman" w:hAnsi="Times New Roman" w:cs="Times New Roman"/>
          <w:sz w:val="28"/>
          <w:szCs w:val="28"/>
          <w:lang w:val="uk-UA"/>
        </w:rPr>
        <w:t>алежить від сформованої здатності до технол</w:t>
      </w:r>
      <w:r>
        <w:rPr>
          <w:rFonts w:ascii="Times New Roman" w:hAnsi="Times New Roman" w:cs="Times New Roman"/>
          <w:sz w:val="28"/>
          <w:szCs w:val="28"/>
          <w:lang w:val="uk-UA"/>
        </w:rPr>
        <w:t>огізації професійної діяльності, передбачаючи</w:t>
      </w:r>
      <w:r w:rsidRPr="00E64726">
        <w:rPr>
          <w:rFonts w:ascii="Times New Roman" w:hAnsi="Times New Roman" w:cs="Times New Roman"/>
          <w:sz w:val="28"/>
          <w:szCs w:val="28"/>
          <w:lang w:val="uk-UA"/>
        </w:rPr>
        <w:t xml:space="preserve"> володіння методиками та </w:t>
      </w:r>
      <w:r w:rsidR="003C01FB">
        <w:rPr>
          <w:rFonts w:ascii="Times New Roman" w:hAnsi="Times New Roman" w:cs="Times New Roman"/>
          <w:sz w:val="28"/>
          <w:szCs w:val="28"/>
          <w:lang w:val="uk-UA"/>
        </w:rPr>
        <w:t>технологіями інклюзивної освіти</w:t>
      </w:r>
      <w:r w:rsidR="003C01FB" w:rsidRPr="003C01FB">
        <w:rPr>
          <w:lang w:val="uk-UA"/>
        </w:rPr>
        <w:t xml:space="preserve"> </w:t>
      </w:r>
      <w:r w:rsidR="003C01FB" w:rsidRPr="003C01FB">
        <w:rPr>
          <w:rFonts w:ascii="Times New Roman" w:hAnsi="Times New Roman" w:cs="Times New Roman"/>
          <w:sz w:val="28"/>
          <w:szCs w:val="28"/>
          <w:lang w:val="uk-UA"/>
        </w:rPr>
        <w:t>[там само].</w:t>
      </w:r>
    </w:p>
    <w:p w14:paraId="5EDE896D" w14:textId="1A87A188" w:rsidR="00891FCC" w:rsidRDefault="00891FCC" w:rsidP="00891FCC">
      <w:pPr>
        <w:tabs>
          <w:tab w:val="left" w:pos="1230"/>
        </w:tabs>
        <w:spacing w:line="360" w:lineRule="auto"/>
        <w:ind w:firstLine="709"/>
        <w:jc w:val="both"/>
        <w:rPr>
          <w:rFonts w:ascii="Times New Roman" w:hAnsi="Times New Roman" w:cs="Times New Roman"/>
          <w:sz w:val="28"/>
          <w:szCs w:val="28"/>
          <w:lang w:val="uk-UA"/>
        </w:rPr>
      </w:pPr>
      <w:r w:rsidRPr="00891FCC">
        <w:rPr>
          <w:rFonts w:ascii="Times New Roman" w:hAnsi="Times New Roman" w:cs="Times New Roman"/>
          <w:sz w:val="28"/>
          <w:szCs w:val="28"/>
          <w:lang w:val="uk-UA"/>
        </w:rPr>
        <w:t>Технологічність інклюзивно-педагогічної діяльності та творча компетентність вчителя початкових класів є взаємопов'язаними поняттями. Творчий підхід до організації інклюзивного навчання робить його більш ефективним, результатив</w:t>
      </w:r>
      <w:r w:rsidR="003C01FB">
        <w:rPr>
          <w:rFonts w:ascii="Times New Roman" w:hAnsi="Times New Roman" w:cs="Times New Roman"/>
          <w:sz w:val="28"/>
          <w:szCs w:val="28"/>
          <w:lang w:val="uk-UA"/>
        </w:rPr>
        <w:t>ним та доступним для всіх дітей</w:t>
      </w:r>
      <w:r w:rsidR="003C01FB" w:rsidRPr="003C01FB">
        <w:t xml:space="preserve"> </w:t>
      </w:r>
      <w:r w:rsidR="003C01FB" w:rsidRPr="003C01FB">
        <w:rPr>
          <w:rFonts w:ascii="Times New Roman" w:hAnsi="Times New Roman" w:cs="Times New Roman"/>
          <w:sz w:val="28"/>
          <w:szCs w:val="28"/>
          <w:lang w:val="uk-UA"/>
        </w:rPr>
        <w:t>[там само].</w:t>
      </w:r>
    </w:p>
    <w:p w14:paraId="7260F0ED" w14:textId="6A5FB8E9" w:rsidR="00891FCC" w:rsidRPr="00891FCC" w:rsidRDefault="00891FCC" w:rsidP="00891FCC">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891FCC">
        <w:rPr>
          <w:rFonts w:ascii="Times New Roman" w:hAnsi="Times New Roman" w:cs="Times New Roman"/>
          <w:sz w:val="28"/>
          <w:szCs w:val="28"/>
          <w:lang w:val="uk-UA"/>
        </w:rPr>
        <w:t xml:space="preserve">ворча компетентність </w:t>
      </w:r>
      <w:r>
        <w:rPr>
          <w:rFonts w:ascii="Times New Roman" w:hAnsi="Times New Roman" w:cs="Times New Roman"/>
          <w:sz w:val="28"/>
          <w:szCs w:val="28"/>
          <w:lang w:val="uk-UA"/>
        </w:rPr>
        <w:t>учителя проявляється в творчій ініціативі, з</w:t>
      </w:r>
      <w:r w:rsidRPr="00891FCC">
        <w:rPr>
          <w:rFonts w:ascii="Times New Roman" w:hAnsi="Times New Roman" w:cs="Times New Roman"/>
          <w:sz w:val="28"/>
          <w:szCs w:val="28"/>
          <w:lang w:val="uk-UA"/>
        </w:rPr>
        <w:t>астосуванні оригінальних підходів до організації інклюзивної діяльності.</w:t>
      </w:r>
    </w:p>
    <w:p w14:paraId="5C3EA162" w14:textId="7614C37F" w:rsidR="00891FCC" w:rsidRDefault="00891FCC" w:rsidP="003C01FB">
      <w:pPr>
        <w:tabs>
          <w:tab w:val="left" w:pos="1230"/>
        </w:tabs>
        <w:spacing w:line="360" w:lineRule="auto"/>
        <w:ind w:firstLine="709"/>
        <w:jc w:val="both"/>
        <w:rPr>
          <w:rFonts w:ascii="Times New Roman" w:hAnsi="Times New Roman" w:cs="Times New Roman"/>
          <w:sz w:val="28"/>
          <w:szCs w:val="28"/>
          <w:lang w:val="uk-UA"/>
        </w:rPr>
      </w:pPr>
      <w:r w:rsidRPr="00891FCC">
        <w:rPr>
          <w:rFonts w:ascii="Times New Roman" w:hAnsi="Times New Roman" w:cs="Times New Roman"/>
          <w:sz w:val="28"/>
          <w:szCs w:val="28"/>
          <w:lang w:val="uk-UA"/>
        </w:rPr>
        <w:t>Вчитель в інклюзивному середовищі відіграє ключову роль у забезпеченні успішного навчання та розвитку дітей з особливими потребами. Він має володіти не лише глибокими знаннями та методикою, але й бути готовим до постійного самовдосконалення, творчого підходу до роботи та гуманного ставлення до своїх учнів.</w:t>
      </w:r>
      <w:r>
        <w:rPr>
          <w:rFonts w:ascii="Times New Roman" w:hAnsi="Times New Roman" w:cs="Times New Roman"/>
          <w:sz w:val="28"/>
          <w:szCs w:val="28"/>
          <w:lang w:val="uk-UA"/>
        </w:rPr>
        <w:t xml:space="preserve"> Він в</w:t>
      </w:r>
      <w:r w:rsidRPr="00891FCC">
        <w:rPr>
          <w:rFonts w:ascii="Times New Roman" w:hAnsi="Times New Roman" w:cs="Times New Roman"/>
          <w:sz w:val="28"/>
          <w:szCs w:val="28"/>
          <w:lang w:val="uk-UA"/>
        </w:rPr>
        <w:t xml:space="preserve">иконує численні навчально-виховні та </w:t>
      </w:r>
      <w:r>
        <w:rPr>
          <w:rFonts w:ascii="Times New Roman" w:hAnsi="Times New Roman" w:cs="Times New Roman"/>
          <w:sz w:val="28"/>
          <w:szCs w:val="28"/>
          <w:lang w:val="uk-UA"/>
        </w:rPr>
        <w:t>корекційно-розвивальні завдання, п</w:t>
      </w:r>
      <w:r w:rsidRPr="00891FCC">
        <w:rPr>
          <w:rFonts w:ascii="Times New Roman" w:hAnsi="Times New Roman" w:cs="Times New Roman"/>
          <w:sz w:val="28"/>
          <w:szCs w:val="28"/>
          <w:lang w:val="uk-UA"/>
        </w:rPr>
        <w:t>рацює в повсякчасно мінливих умова</w:t>
      </w:r>
      <w:r>
        <w:rPr>
          <w:rFonts w:ascii="Times New Roman" w:hAnsi="Times New Roman" w:cs="Times New Roman"/>
          <w:sz w:val="28"/>
          <w:szCs w:val="28"/>
          <w:lang w:val="uk-UA"/>
        </w:rPr>
        <w:t>х, в</w:t>
      </w:r>
      <w:r w:rsidRPr="00891FCC">
        <w:rPr>
          <w:rFonts w:ascii="Times New Roman" w:hAnsi="Times New Roman" w:cs="Times New Roman"/>
          <w:sz w:val="28"/>
          <w:szCs w:val="28"/>
          <w:lang w:val="uk-UA"/>
        </w:rPr>
        <w:t>и</w:t>
      </w:r>
      <w:r w:rsidR="003C01FB">
        <w:rPr>
          <w:rFonts w:ascii="Times New Roman" w:hAnsi="Times New Roman" w:cs="Times New Roman"/>
          <w:sz w:val="28"/>
          <w:szCs w:val="28"/>
          <w:lang w:val="uk-UA"/>
        </w:rPr>
        <w:t xml:space="preserve">користовує неординарні підходи </w:t>
      </w:r>
      <w:r w:rsidRPr="00891FCC">
        <w:rPr>
          <w:rFonts w:ascii="Times New Roman" w:hAnsi="Times New Roman" w:cs="Times New Roman"/>
          <w:sz w:val="28"/>
          <w:szCs w:val="28"/>
          <w:lang w:val="uk-UA"/>
        </w:rPr>
        <w:t>у процесі педагогічної взаємодії з особливими учнями.</w:t>
      </w:r>
      <w:r>
        <w:rPr>
          <w:rFonts w:ascii="Times New Roman" w:hAnsi="Times New Roman" w:cs="Times New Roman"/>
          <w:sz w:val="28"/>
          <w:szCs w:val="28"/>
          <w:lang w:val="uk-UA"/>
        </w:rPr>
        <w:t xml:space="preserve"> Тому серед важливих якостей</w:t>
      </w:r>
      <w:r w:rsidRPr="00891FCC">
        <w:rPr>
          <w:rFonts w:ascii="Times New Roman" w:hAnsi="Times New Roman" w:cs="Times New Roman"/>
          <w:sz w:val="28"/>
          <w:szCs w:val="28"/>
          <w:lang w:val="uk-UA"/>
        </w:rPr>
        <w:t xml:space="preserve"> вчителя</w:t>
      </w:r>
      <w:r>
        <w:rPr>
          <w:rFonts w:ascii="Times New Roman" w:hAnsi="Times New Roman" w:cs="Times New Roman"/>
          <w:sz w:val="28"/>
          <w:szCs w:val="28"/>
          <w:lang w:val="uk-UA"/>
        </w:rPr>
        <w:t xml:space="preserve"> називають</w:t>
      </w:r>
      <w:r w:rsidRPr="00891F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C01FB">
        <w:rPr>
          <w:rFonts w:ascii="Times New Roman" w:hAnsi="Times New Roman" w:cs="Times New Roman"/>
          <w:sz w:val="28"/>
          <w:szCs w:val="28"/>
          <w:lang w:val="uk-UA"/>
        </w:rPr>
        <w:t xml:space="preserve"> </w:t>
      </w:r>
      <w:r>
        <w:rPr>
          <w:rFonts w:ascii="Times New Roman" w:hAnsi="Times New Roman" w:cs="Times New Roman"/>
          <w:sz w:val="28"/>
          <w:szCs w:val="28"/>
          <w:lang w:val="uk-UA"/>
        </w:rPr>
        <w:t>уважність до нових реалій (</w:t>
      </w:r>
      <w:r w:rsidRPr="00891FCC">
        <w:rPr>
          <w:rFonts w:ascii="Times New Roman" w:hAnsi="Times New Roman" w:cs="Times New Roman"/>
          <w:sz w:val="28"/>
          <w:szCs w:val="28"/>
          <w:lang w:val="uk-UA"/>
        </w:rPr>
        <w:t>постійне оновле</w:t>
      </w:r>
      <w:r>
        <w:rPr>
          <w:rFonts w:ascii="Times New Roman" w:hAnsi="Times New Roman" w:cs="Times New Roman"/>
          <w:sz w:val="28"/>
          <w:szCs w:val="28"/>
          <w:lang w:val="uk-UA"/>
        </w:rPr>
        <w:t>ння знань про інклюзивну освіту); інноваційність як у</w:t>
      </w:r>
      <w:r w:rsidRPr="00891FCC">
        <w:rPr>
          <w:rFonts w:ascii="Times New Roman" w:hAnsi="Times New Roman" w:cs="Times New Roman"/>
          <w:sz w:val="28"/>
          <w:szCs w:val="28"/>
          <w:lang w:val="uk-UA"/>
        </w:rPr>
        <w:t>провадження нових форм, методів, прийомів і засобів навчання та виховання дітей з обм</w:t>
      </w:r>
      <w:r>
        <w:rPr>
          <w:rFonts w:ascii="Times New Roman" w:hAnsi="Times New Roman" w:cs="Times New Roman"/>
          <w:sz w:val="28"/>
          <w:szCs w:val="28"/>
          <w:lang w:val="uk-UA"/>
        </w:rPr>
        <w:t xml:space="preserve">еженими можливостями в розвитку; гуманізм як </w:t>
      </w:r>
      <w:r w:rsidRPr="00891FCC">
        <w:rPr>
          <w:rFonts w:ascii="Times New Roman" w:hAnsi="Times New Roman" w:cs="Times New Roman"/>
          <w:sz w:val="28"/>
          <w:szCs w:val="28"/>
          <w:lang w:val="uk-UA"/>
        </w:rPr>
        <w:t>здатність знаходити гуманні способи вирішен</w:t>
      </w:r>
      <w:r>
        <w:rPr>
          <w:rFonts w:ascii="Times New Roman" w:hAnsi="Times New Roman" w:cs="Times New Roman"/>
          <w:sz w:val="28"/>
          <w:szCs w:val="28"/>
          <w:lang w:val="uk-UA"/>
        </w:rPr>
        <w:t>ня різних педагогічних ситуацій; самостійність (</w:t>
      </w:r>
      <w:r w:rsidRPr="00891FCC">
        <w:rPr>
          <w:rFonts w:ascii="Times New Roman" w:hAnsi="Times New Roman" w:cs="Times New Roman"/>
          <w:sz w:val="28"/>
          <w:szCs w:val="28"/>
          <w:lang w:val="uk-UA"/>
        </w:rPr>
        <w:t>прагнення розібратися в усьому самостійно, без огл</w:t>
      </w:r>
      <w:r>
        <w:rPr>
          <w:rFonts w:ascii="Times New Roman" w:hAnsi="Times New Roman" w:cs="Times New Roman"/>
          <w:sz w:val="28"/>
          <w:szCs w:val="28"/>
          <w:lang w:val="uk-UA"/>
        </w:rPr>
        <w:t>яду на авторитети та чужі думки); критичне мислення (</w:t>
      </w:r>
      <w:r w:rsidRPr="00891FCC">
        <w:rPr>
          <w:rFonts w:ascii="Times New Roman" w:hAnsi="Times New Roman" w:cs="Times New Roman"/>
          <w:sz w:val="28"/>
          <w:szCs w:val="28"/>
          <w:lang w:val="uk-UA"/>
        </w:rPr>
        <w:t>постійний сумнів у непохитності наукових істин та наявність настанови перевіряти все на практиці власним досвідом</w:t>
      </w:r>
      <w:r>
        <w:rPr>
          <w:rFonts w:ascii="Times New Roman" w:hAnsi="Times New Roman" w:cs="Times New Roman"/>
          <w:sz w:val="28"/>
          <w:szCs w:val="28"/>
          <w:lang w:val="uk-UA"/>
        </w:rPr>
        <w:t>)</w:t>
      </w:r>
      <w:r w:rsidR="003C01FB" w:rsidRPr="003C01FB">
        <w:rPr>
          <w:lang w:val="uk-UA"/>
        </w:rPr>
        <w:t xml:space="preserve"> </w:t>
      </w:r>
      <w:r w:rsidR="003C01FB" w:rsidRPr="003C01FB">
        <w:rPr>
          <w:rFonts w:ascii="Times New Roman" w:hAnsi="Times New Roman" w:cs="Times New Roman"/>
          <w:sz w:val="28"/>
          <w:szCs w:val="28"/>
          <w:lang w:val="uk-UA"/>
        </w:rPr>
        <w:t>[</w:t>
      </w:r>
      <w:r w:rsidR="009E5754">
        <w:rPr>
          <w:rFonts w:ascii="Times New Roman" w:hAnsi="Times New Roman" w:cs="Times New Roman"/>
          <w:sz w:val="28"/>
          <w:szCs w:val="28"/>
          <w:lang w:val="uk-UA"/>
        </w:rPr>
        <w:t>37</w:t>
      </w:r>
      <w:r w:rsidR="003C01FB" w:rsidRPr="003C01FB">
        <w:rPr>
          <w:rFonts w:ascii="Times New Roman" w:hAnsi="Times New Roman" w:cs="Times New Roman"/>
          <w:sz w:val="28"/>
          <w:szCs w:val="28"/>
          <w:lang w:val="uk-UA"/>
        </w:rPr>
        <w:t>].</w:t>
      </w:r>
    </w:p>
    <w:p w14:paraId="0917426A" w14:textId="2B69ABF5" w:rsidR="00891FCC" w:rsidRPr="00C41CE7" w:rsidRDefault="00891FCC" w:rsidP="00891FCC">
      <w:pPr>
        <w:tabs>
          <w:tab w:val="left" w:pos="1230"/>
        </w:tabs>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Саморегулятивному</w:t>
      </w:r>
      <w:r w:rsidRPr="00891F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складнику готовності вчителя початкової</w:t>
      </w:r>
      <w:r w:rsidRPr="00891F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школи </w:t>
      </w:r>
      <w:r w:rsidRPr="00891FCC">
        <w:rPr>
          <w:rFonts w:ascii="Times New Roman" w:hAnsi="Times New Roman" w:cs="Times New Roman"/>
          <w:b/>
          <w:sz w:val="28"/>
          <w:szCs w:val="28"/>
          <w:lang w:val="uk-UA"/>
        </w:rPr>
        <w:t xml:space="preserve">до роботи в </w:t>
      </w:r>
      <w:r>
        <w:rPr>
          <w:rFonts w:ascii="Times New Roman" w:hAnsi="Times New Roman" w:cs="Times New Roman"/>
          <w:b/>
          <w:sz w:val="28"/>
          <w:szCs w:val="28"/>
          <w:lang w:val="uk-UA"/>
        </w:rPr>
        <w:t>інклюзивному</w:t>
      </w:r>
      <w:r w:rsidRPr="00891F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класі </w:t>
      </w:r>
      <w:r w:rsidRPr="00C41CE7">
        <w:rPr>
          <w:rFonts w:ascii="Times New Roman" w:hAnsi="Times New Roman" w:cs="Times New Roman"/>
          <w:b/>
          <w:sz w:val="28"/>
          <w:szCs w:val="28"/>
          <w:lang w:val="uk-UA"/>
        </w:rPr>
        <w:t>відповідає</w:t>
      </w:r>
      <w:r w:rsidR="00C41CE7" w:rsidRPr="00C41CE7">
        <w:rPr>
          <w:rFonts w:ascii="Times New Roman" w:hAnsi="Times New Roman" w:cs="Times New Roman"/>
          <w:b/>
          <w:sz w:val="28"/>
          <w:szCs w:val="28"/>
          <w:lang w:val="uk-UA"/>
        </w:rPr>
        <w:t xml:space="preserve"> рефлексивно-оцінний критерій. </w:t>
      </w:r>
    </w:p>
    <w:p w14:paraId="07F2EF1F" w14:textId="2BF20440" w:rsidR="00B42D78" w:rsidRPr="00B42D78" w:rsidRDefault="00C41CE7" w:rsidP="00B42D7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C41CE7">
        <w:rPr>
          <w:rFonts w:ascii="Times New Roman" w:hAnsi="Times New Roman" w:cs="Times New Roman"/>
          <w:sz w:val="28"/>
          <w:szCs w:val="28"/>
          <w:lang w:val="uk-UA"/>
        </w:rPr>
        <w:t>ефлексивно-оцінний критерій готовності вчителя початкової школи до роботи в інклюзивному класі</w:t>
      </w:r>
      <w:r>
        <w:rPr>
          <w:rFonts w:ascii="Times New Roman" w:hAnsi="Times New Roman" w:cs="Times New Roman"/>
          <w:sz w:val="28"/>
          <w:szCs w:val="28"/>
          <w:lang w:val="uk-UA"/>
        </w:rPr>
        <w:t xml:space="preserve"> характеризується такими показниками: </w:t>
      </w:r>
      <w:r w:rsidR="00B42D78">
        <w:rPr>
          <w:rFonts w:ascii="Times New Roman" w:hAnsi="Times New Roman" w:cs="Times New Roman"/>
          <w:sz w:val="28"/>
          <w:szCs w:val="28"/>
          <w:lang w:val="uk-UA"/>
        </w:rPr>
        <w:t xml:space="preserve"> адаптивна </w:t>
      </w:r>
      <w:r w:rsidR="00B42D78">
        <w:rPr>
          <w:rFonts w:ascii="Times New Roman" w:hAnsi="Times New Roman" w:cs="Times New Roman"/>
          <w:sz w:val="28"/>
          <w:szCs w:val="28"/>
          <w:lang w:val="uk-UA"/>
        </w:rPr>
        <w:lastRenderedPageBreak/>
        <w:t>поведінка</w:t>
      </w:r>
      <w:r w:rsidR="006664ED" w:rsidRPr="00B42D78">
        <w:rPr>
          <w:rFonts w:ascii="Times New Roman" w:hAnsi="Times New Roman" w:cs="Times New Roman"/>
          <w:sz w:val="28"/>
          <w:szCs w:val="28"/>
          <w:lang w:val="uk-UA"/>
        </w:rPr>
        <w:t xml:space="preserve"> в </w:t>
      </w:r>
      <w:r w:rsidR="00B42D78">
        <w:rPr>
          <w:rFonts w:ascii="Times New Roman" w:hAnsi="Times New Roman" w:cs="Times New Roman"/>
          <w:sz w:val="28"/>
          <w:szCs w:val="28"/>
          <w:lang w:val="uk-UA"/>
        </w:rPr>
        <w:t>інклюзивній</w:t>
      </w:r>
      <w:r w:rsidR="006664ED" w:rsidRPr="00B42D78">
        <w:rPr>
          <w:rFonts w:ascii="Times New Roman" w:hAnsi="Times New Roman" w:cs="Times New Roman"/>
          <w:sz w:val="28"/>
          <w:szCs w:val="28"/>
          <w:lang w:val="uk-UA"/>
        </w:rPr>
        <w:t xml:space="preserve"> діял</w:t>
      </w:r>
      <w:r w:rsidR="00B42D78">
        <w:rPr>
          <w:rFonts w:ascii="Times New Roman" w:hAnsi="Times New Roman" w:cs="Times New Roman"/>
          <w:sz w:val="28"/>
          <w:szCs w:val="28"/>
          <w:lang w:val="uk-UA"/>
        </w:rPr>
        <w:t>ьності, реактивність на стрес</w:t>
      </w:r>
      <w:r w:rsidR="006664ED" w:rsidRPr="00B42D78">
        <w:rPr>
          <w:rFonts w:ascii="Times New Roman" w:hAnsi="Times New Roman" w:cs="Times New Roman"/>
          <w:sz w:val="28"/>
          <w:szCs w:val="28"/>
          <w:lang w:val="uk-UA"/>
        </w:rPr>
        <w:t xml:space="preserve"> </w:t>
      </w:r>
      <w:r w:rsidR="00B42D78">
        <w:rPr>
          <w:rFonts w:ascii="Times New Roman" w:hAnsi="Times New Roman" w:cs="Times New Roman"/>
          <w:sz w:val="28"/>
          <w:szCs w:val="28"/>
          <w:lang w:val="uk-UA"/>
        </w:rPr>
        <w:t>у умовах інклюзивного середовища, рішуче подолання</w:t>
      </w:r>
      <w:r w:rsidR="006664ED" w:rsidRPr="00B42D78">
        <w:rPr>
          <w:rFonts w:ascii="Times New Roman" w:hAnsi="Times New Roman" w:cs="Times New Roman"/>
          <w:sz w:val="28"/>
          <w:szCs w:val="28"/>
          <w:lang w:val="uk-UA"/>
        </w:rPr>
        <w:t xml:space="preserve"> труднощів; </w:t>
      </w:r>
      <w:r w:rsidR="00B42D78">
        <w:rPr>
          <w:rFonts w:ascii="Times New Roman" w:hAnsi="Times New Roman" w:cs="Times New Roman"/>
          <w:sz w:val="28"/>
          <w:szCs w:val="28"/>
          <w:lang w:val="uk-UA"/>
        </w:rPr>
        <w:t>контрольовані дії</w:t>
      </w:r>
      <w:r w:rsidR="006664ED" w:rsidRPr="00B42D78">
        <w:rPr>
          <w:rFonts w:ascii="Times New Roman" w:hAnsi="Times New Roman" w:cs="Times New Roman"/>
          <w:sz w:val="28"/>
          <w:szCs w:val="28"/>
          <w:lang w:val="uk-UA"/>
        </w:rPr>
        <w:t xml:space="preserve"> в </w:t>
      </w:r>
      <w:r w:rsidR="00B42D78">
        <w:rPr>
          <w:rFonts w:ascii="Times New Roman" w:hAnsi="Times New Roman" w:cs="Times New Roman"/>
          <w:sz w:val="28"/>
          <w:szCs w:val="28"/>
          <w:lang w:val="uk-UA"/>
        </w:rPr>
        <w:t>інклюзивному класі, адекватна оцінка</w:t>
      </w:r>
      <w:r w:rsidR="006664ED" w:rsidRPr="00B42D78">
        <w:rPr>
          <w:rFonts w:ascii="Times New Roman" w:hAnsi="Times New Roman" w:cs="Times New Roman"/>
          <w:sz w:val="28"/>
          <w:szCs w:val="28"/>
          <w:lang w:val="uk-UA"/>
        </w:rPr>
        <w:t xml:space="preserve"> </w:t>
      </w:r>
      <w:r w:rsidR="00B42D78" w:rsidRPr="00B42D78">
        <w:rPr>
          <w:rFonts w:ascii="Times New Roman" w:hAnsi="Times New Roman" w:cs="Times New Roman"/>
          <w:sz w:val="28"/>
          <w:szCs w:val="28"/>
          <w:lang w:val="uk-UA"/>
        </w:rPr>
        <w:t xml:space="preserve">дійсного </w:t>
      </w:r>
      <w:r w:rsidR="00B42D78">
        <w:rPr>
          <w:rFonts w:ascii="Times New Roman" w:hAnsi="Times New Roman" w:cs="Times New Roman"/>
          <w:sz w:val="28"/>
          <w:szCs w:val="28"/>
          <w:lang w:val="uk-UA"/>
        </w:rPr>
        <w:t>та бажаного</w:t>
      </w:r>
      <w:r w:rsidR="006664ED" w:rsidRPr="00B42D78">
        <w:rPr>
          <w:rFonts w:ascii="Times New Roman" w:hAnsi="Times New Roman" w:cs="Times New Roman"/>
          <w:sz w:val="28"/>
          <w:szCs w:val="28"/>
          <w:lang w:val="uk-UA"/>
        </w:rPr>
        <w:t xml:space="preserve"> в інклю</w:t>
      </w:r>
      <w:r w:rsidR="00B42D78">
        <w:rPr>
          <w:rFonts w:ascii="Times New Roman" w:hAnsi="Times New Roman" w:cs="Times New Roman"/>
          <w:sz w:val="28"/>
          <w:szCs w:val="28"/>
          <w:lang w:val="uk-UA"/>
        </w:rPr>
        <w:t>зивній роботі, самокоригування</w:t>
      </w:r>
      <w:r w:rsidR="006664ED" w:rsidRPr="00B42D78">
        <w:rPr>
          <w:rFonts w:ascii="Times New Roman" w:hAnsi="Times New Roman" w:cs="Times New Roman"/>
          <w:sz w:val="28"/>
          <w:szCs w:val="28"/>
          <w:lang w:val="uk-UA"/>
        </w:rPr>
        <w:t xml:space="preserve"> </w:t>
      </w:r>
      <w:r w:rsidR="00B42D78" w:rsidRPr="00B42D78">
        <w:rPr>
          <w:rFonts w:ascii="Times New Roman" w:hAnsi="Times New Roman" w:cs="Times New Roman"/>
          <w:sz w:val="28"/>
          <w:szCs w:val="28"/>
          <w:lang w:val="uk-UA"/>
        </w:rPr>
        <w:t xml:space="preserve">помилок </w:t>
      </w:r>
      <w:r w:rsidR="00B42D78">
        <w:rPr>
          <w:rFonts w:ascii="Times New Roman" w:hAnsi="Times New Roman" w:cs="Times New Roman"/>
          <w:sz w:val="28"/>
          <w:szCs w:val="28"/>
          <w:lang w:val="uk-UA"/>
        </w:rPr>
        <w:t>у інклюзивній діяльності</w:t>
      </w:r>
      <w:r w:rsidR="006664ED" w:rsidRPr="00B42D78">
        <w:rPr>
          <w:rFonts w:ascii="Times New Roman" w:hAnsi="Times New Roman" w:cs="Times New Roman"/>
          <w:sz w:val="28"/>
          <w:szCs w:val="28"/>
          <w:lang w:val="uk-UA"/>
        </w:rPr>
        <w:t xml:space="preserve">; </w:t>
      </w:r>
      <w:r w:rsidR="00F402A4">
        <w:rPr>
          <w:rFonts w:ascii="Times New Roman" w:hAnsi="Times New Roman" w:cs="Times New Roman"/>
          <w:sz w:val="28"/>
          <w:szCs w:val="28"/>
          <w:lang w:val="uk-UA"/>
        </w:rPr>
        <w:t>траєкторія</w:t>
      </w:r>
      <w:r w:rsidR="006664ED" w:rsidRPr="00B42D78">
        <w:rPr>
          <w:rFonts w:ascii="Times New Roman" w:hAnsi="Times New Roman" w:cs="Times New Roman"/>
          <w:sz w:val="28"/>
          <w:szCs w:val="28"/>
          <w:lang w:val="uk-UA"/>
        </w:rPr>
        <w:t xml:space="preserve"> </w:t>
      </w:r>
      <w:r w:rsidR="00B42D78" w:rsidRPr="00B42D78">
        <w:rPr>
          <w:rFonts w:ascii="Times New Roman" w:hAnsi="Times New Roman" w:cs="Times New Roman"/>
          <w:sz w:val="28"/>
          <w:szCs w:val="28"/>
          <w:lang w:val="uk-UA"/>
        </w:rPr>
        <w:t xml:space="preserve">самоосвіти </w:t>
      </w:r>
      <w:r w:rsidR="006664ED" w:rsidRPr="00B42D78">
        <w:rPr>
          <w:rFonts w:ascii="Times New Roman" w:hAnsi="Times New Roman" w:cs="Times New Roman"/>
          <w:sz w:val="28"/>
          <w:szCs w:val="28"/>
          <w:lang w:val="uk-UA"/>
        </w:rPr>
        <w:t>інклюз</w:t>
      </w:r>
      <w:r w:rsidR="00B42D78">
        <w:rPr>
          <w:rFonts w:ascii="Times New Roman" w:hAnsi="Times New Roman" w:cs="Times New Roman"/>
          <w:sz w:val="28"/>
          <w:szCs w:val="28"/>
          <w:lang w:val="uk-UA"/>
        </w:rPr>
        <w:t>ивного розвитку</w:t>
      </w:r>
      <w:r w:rsidR="0003600F">
        <w:rPr>
          <w:rFonts w:ascii="Times New Roman" w:hAnsi="Times New Roman" w:cs="Times New Roman"/>
          <w:sz w:val="28"/>
          <w:szCs w:val="28"/>
          <w:lang w:val="uk-UA"/>
        </w:rPr>
        <w:t xml:space="preserve">, </w:t>
      </w:r>
      <w:r w:rsidR="00F402A4">
        <w:rPr>
          <w:rFonts w:ascii="Times New Roman" w:hAnsi="Times New Roman" w:cs="Times New Roman"/>
          <w:sz w:val="28"/>
          <w:szCs w:val="28"/>
          <w:lang w:val="uk-UA"/>
        </w:rPr>
        <w:t>творча самореалізація</w:t>
      </w:r>
      <w:r w:rsidR="006664ED" w:rsidRPr="00B42D78">
        <w:rPr>
          <w:rFonts w:ascii="Times New Roman" w:hAnsi="Times New Roman" w:cs="Times New Roman"/>
          <w:sz w:val="28"/>
          <w:szCs w:val="28"/>
          <w:lang w:val="uk-UA"/>
        </w:rPr>
        <w:t xml:space="preserve"> в інк</w:t>
      </w:r>
      <w:r w:rsidR="00F402A4">
        <w:rPr>
          <w:rFonts w:ascii="Times New Roman" w:hAnsi="Times New Roman" w:cs="Times New Roman"/>
          <w:sz w:val="28"/>
          <w:szCs w:val="28"/>
          <w:lang w:val="uk-UA"/>
        </w:rPr>
        <w:t>люзивній роботі, перспективність</w:t>
      </w:r>
      <w:r w:rsidR="006664ED" w:rsidRPr="00B42D78">
        <w:rPr>
          <w:rFonts w:ascii="Times New Roman" w:hAnsi="Times New Roman" w:cs="Times New Roman"/>
          <w:sz w:val="28"/>
          <w:szCs w:val="28"/>
          <w:lang w:val="uk-UA"/>
        </w:rPr>
        <w:t xml:space="preserve"> </w:t>
      </w:r>
      <w:r w:rsidR="0003600F">
        <w:rPr>
          <w:rFonts w:ascii="Times New Roman" w:hAnsi="Times New Roman" w:cs="Times New Roman"/>
          <w:sz w:val="28"/>
          <w:szCs w:val="28"/>
          <w:lang w:val="uk-UA"/>
        </w:rPr>
        <w:t xml:space="preserve">професійного </w:t>
      </w:r>
      <w:r w:rsidR="009E5754">
        <w:rPr>
          <w:rFonts w:ascii="Times New Roman" w:hAnsi="Times New Roman" w:cs="Times New Roman"/>
          <w:sz w:val="28"/>
          <w:szCs w:val="28"/>
          <w:lang w:val="uk-UA"/>
        </w:rPr>
        <w:t>саморозвитку в інклюзії</w:t>
      </w:r>
      <w:r w:rsidR="006664ED" w:rsidRPr="00B42D78">
        <w:rPr>
          <w:rFonts w:ascii="Times New Roman" w:hAnsi="Times New Roman" w:cs="Times New Roman"/>
          <w:sz w:val="28"/>
          <w:szCs w:val="28"/>
          <w:lang w:val="uk-UA"/>
        </w:rPr>
        <w:t xml:space="preserve"> </w:t>
      </w:r>
      <w:r w:rsidR="009E5754" w:rsidRPr="009E5754">
        <w:rPr>
          <w:rFonts w:ascii="Times New Roman" w:hAnsi="Times New Roman" w:cs="Times New Roman"/>
          <w:sz w:val="28"/>
          <w:szCs w:val="28"/>
          <w:lang w:val="uk-UA"/>
        </w:rPr>
        <w:t>[22, с.</w:t>
      </w:r>
      <w:r w:rsidR="009E5754">
        <w:rPr>
          <w:rFonts w:ascii="Times New Roman" w:hAnsi="Times New Roman" w:cs="Times New Roman"/>
          <w:sz w:val="28"/>
          <w:szCs w:val="28"/>
          <w:lang w:val="uk-UA"/>
        </w:rPr>
        <w:t>28</w:t>
      </w:r>
      <w:r w:rsidR="009E5754" w:rsidRPr="009E5754">
        <w:rPr>
          <w:rFonts w:ascii="Times New Roman" w:hAnsi="Times New Roman" w:cs="Times New Roman"/>
          <w:sz w:val="28"/>
          <w:szCs w:val="28"/>
          <w:lang w:val="uk-UA"/>
        </w:rPr>
        <w:t>].</w:t>
      </w:r>
    </w:p>
    <w:p w14:paraId="0E2D875E" w14:textId="437AAB00" w:rsidR="0003600F" w:rsidRPr="0003600F" w:rsidRDefault="0003600F" w:rsidP="0003600F">
      <w:pPr>
        <w:tabs>
          <w:tab w:val="left" w:pos="1230"/>
        </w:tabs>
        <w:spacing w:after="0" w:line="360" w:lineRule="auto"/>
        <w:ind w:firstLine="709"/>
        <w:contextualSpacing/>
        <w:jc w:val="both"/>
        <w:rPr>
          <w:rFonts w:ascii="Times New Roman" w:hAnsi="Times New Roman" w:cs="Times New Roman"/>
          <w:sz w:val="28"/>
          <w:szCs w:val="28"/>
          <w:lang w:val="uk-UA"/>
        </w:rPr>
      </w:pPr>
      <w:r w:rsidRPr="0003600F">
        <w:rPr>
          <w:rFonts w:ascii="Times New Roman" w:hAnsi="Times New Roman" w:cs="Times New Roman"/>
          <w:sz w:val="28"/>
          <w:szCs w:val="28"/>
          <w:lang w:val="uk-UA"/>
        </w:rPr>
        <w:t xml:space="preserve">Схарактеризуємо </w:t>
      </w:r>
      <w:r>
        <w:rPr>
          <w:rFonts w:ascii="Times New Roman" w:hAnsi="Times New Roman" w:cs="Times New Roman"/>
          <w:sz w:val="28"/>
          <w:szCs w:val="28"/>
          <w:lang w:val="uk-UA"/>
        </w:rPr>
        <w:t>р</w:t>
      </w:r>
      <w:r w:rsidRPr="0003600F">
        <w:rPr>
          <w:rFonts w:ascii="Times New Roman" w:hAnsi="Times New Roman" w:cs="Times New Roman"/>
          <w:sz w:val="28"/>
          <w:szCs w:val="28"/>
          <w:lang w:val="uk-UA"/>
        </w:rPr>
        <w:t xml:space="preserve">ефлексивно-оцінний критерій </w:t>
      </w:r>
      <w:r w:rsidR="006664ED" w:rsidRPr="0003600F">
        <w:rPr>
          <w:rFonts w:ascii="Times New Roman" w:hAnsi="Times New Roman" w:cs="Times New Roman"/>
          <w:sz w:val="28"/>
          <w:szCs w:val="28"/>
          <w:lang w:val="uk-UA"/>
        </w:rPr>
        <w:t>саморегулятивного компонента готовност</w:t>
      </w:r>
      <w:r w:rsidRPr="0003600F">
        <w:rPr>
          <w:rFonts w:ascii="Times New Roman" w:hAnsi="Times New Roman" w:cs="Times New Roman"/>
          <w:sz w:val="28"/>
          <w:szCs w:val="28"/>
          <w:lang w:val="uk-UA"/>
        </w:rPr>
        <w:t>і майбутнього вчителя початкової</w:t>
      </w:r>
      <w:r w:rsidR="006664ED" w:rsidRPr="0003600F">
        <w:rPr>
          <w:rFonts w:ascii="Times New Roman" w:hAnsi="Times New Roman" w:cs="Times New Roman"/>
          <w:sz w:val="28"/>
          <w:szCs w:val="28"/>
          <w:lang w:val="uk-UA"/>
        </w:rPr>
        <w:t xml:space="preserve"> </w:t>
      </w:r>
      <w:r w:rsidRPr="0003600F">
        <w:rPr>
          <w:rFonts w:ascii="Times New Roman" w:hAnsi="Times New Roman" w:cs="Times New Roman"/>
          <w:sz w:val="28"/>
          <w:szCs w:val="28"/>
          <w:lang w:val="uk-UA"/>
        </w:rPr>
        <w:t xml:space="preserve">школи </w:t>
      </w:r>
      <w:r w:rsidR="006664ED" w:rsidRPr="0003600F">
        <w:rPr>
          <w:rFonts w:ascii="Times New Roman" w:hAnsi="Times New Roman" w:cs="Times New Roman"/>
          <w:sz w:val="28"/>
          <w:szCs w:val="28"/>
          <w:lang w:val="uk-UA"/>
        </w:rPr>
        <w:t xml:space="preserve">до професійної діяльності в </w:t>
      </w:r>
      <w:r w:rsidRPr="0003600F">
        <w:rPr>
          <w:rFonts w:ascii="Times New Roman" w:hAnsi="Times New Roman" w:cs="Times New Roman"/>
          <w:sz w:val="28"/>
          <w:szCs w:val="28"/>
          <w:lang w:val="uk-UA"/>
        </w:rPr>
        <w:t>інклюзивнійї освіті</w:t>
      </w:r>
      <w:r w:rsidR="006664ED" w:rsidRPr="0003600F">
        <w:rPr>
          <w:rFonts w:ascii="Times New Roman" w:hAnsi="Times New Roman" w:cs="Times New Roman"/>
          <w:sz w:val="28"/>
          <w:szCs w:val="28"/>
          <w:lang w:val="uk-UA"/>
        </w:rPr>
        <w:t xml:space="preserve"> за </w:t>
      </w:r>
      <w:r w:rsidRPr="0003600F">
        <w:rPr>
          <w:rFonts w:ascii="Times New Roman" w:hAnsi="Times New Roman" w:cs="Times New Roman"/>
          <w:sz w:val="28"/>
          <w:szCs w:val="28"/>
          <w:lang w:val="uk-UA"/>
        </w:rPr>
        <w:t xml:space="preserve">зазначеними </w:t>
      </w:r>
      <w:r w:rsidR="006664ED" w:rsidRPr="0003600F">
        <w:rPr>
          <w:rFonts w:ascii="Times New Roman" w:hAnsi="Times New Roman" w:cs="Times New Roman"/>
          <w:sz w:val="28"/>
          <w:szCs w:val="28"/>
          <w:lang w:val="uk-UA"/>
        </w:rPr>
        <w:t xml:space="preserve">показниками. </w:t>
      </w:r>
    </w:p>
    <w:p w14:paraId="72AF2F70" w14:textId="1B07637F" w:rsidR="0003600F" w:rsidRPr="0003600F" w:rsidRDefault="0003600F" w:rsidP="0003600F">
      <w:pPr>
        <w:tabs>
          <w:tab w:val="left" w:pos="1230"/>
        </w:tabs>
        <w:spacing w:after="0" w:line="360" w:lineRule="auto"/>
        <w:ind w:firstLine="709"/>
        <w:contextualSpacing/>
        <w:jc w:val="both"/>
        <w:rPr>
          <w:rFonts w:ascii="Times New Roman" w:hAnsi="Times New Roman" w:cs="Times New Roman"/>
          <w:sz w:val="28"/>
          <w:szCs w:val="28"/>
          <w:lang w:val="uk-UA"/>
        </w:rPr>
      </w:pPr>
      <w:r w:rsidRPr="0003600F">
        <w:rPr>
          <w:rFonts w:ascii="Times New Roman" w:hAnsi="Times New Roman" w:cs="Times New Roman"/>
          <w:sz w:val="28"/>
          <w:szCs w:val="28"/>
          <w:lang w:val="uk-UA"/>
        </w:rPr>
        <w:t>Адаптивність та стресостійкість є ключовими критеріями саморегулятивного компоненту готовності майбутнього вчителя початкових класів до професійної діяльності в умовах інклюзивної освіти. Ці якості дозволяють йому успішно справлятися з викликами інклюзивного середовища та забезпечувати ефективне навчання та розвит</w:t>
      </w:r>
      <w:r w:rsidR="009E5754">
        <w:rPr>
          <w:rFonts w:ascii="Times New Roman" w:hAnsi="Times New Roman" w:cs="Times New Roman"/>
          <w:sz w:val="28"/>
          <w:szCs w:val="28"/>
          <w:lang w:val="uk-UA"/>
        </w:rPr>
        <w:t xml:space="preserve">ок дітей з особливими потребами </w:t>
      </w:r>
      <w:r w:rsidR="009E5754" w:rsidRPr="009E5754">
        <w:rPr>
          <w:rFonts w:ascii="Times New Roman" w:hAnsi="Times New Roman" w:cs="Times New Roman"/>
          <w:sz w:val="28"/>
          <w:szCs w:val="28"/>
          <w:lang w:val="uk-UA"/>
        </w:rPr>
        <w:t>[</w:t>
      </w:r>
      <w:r w:rsidR="009E5754">
        <w:rPr>
          <w:rFonts w:ascii="Times New Roman" w:hAnsi="Times New Roman" w:cs="Times New Roman"/>
          <w:sz w:val="28"/>
          <w:szCs w:val="28"/>
          <w:lang w:val="uk-UA"/>
        </w:rPr>
        <w:t>там само</w:t>
      </w:r>
      <w:r w:rsidR="009E5754" w:rsidRPr="009E5754">
        <w:rPr>
          <w:rFonts w:ascii="Times New Roman" w:hAnsi="Times New Roman" w:cs="Times New Roman"/>
          <w:sz w:val="28"/>
          <w:szCs w:val="28"/>
          <w:lang w:val="uk-UA"/>
        </w:rPr>
        <w:t>].</w:t>
      </w:r>
    </w:p>
    <w:p w14:paraId="22FA1AF2" w14:textId="6EAEA297" w:rsidR="0003600F" w:rsidRPr="0003600F" w:rsidRDefault="00177D54" w:rsidP="00F07A9E">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Адаптивна поведінка</w:t>
      </w:r>
      <w:r w:rsidRPr="00B42D78">
        <w:rPr>
          <w:rFonts w:ascii="Times New Roman" w:hAnsi="Times New Roman" w:cs="Times New Roman"/>
          <w:sz w:val="28"/>
          <w:szCs w:val="28"/>
          <w:lang w:val="uk-UA"/>
        </w:rPr>
        <w:t xml:space="preserve"> в </w:t>
      </w:r>
      <w:r>
        <w:rPr>
          <w:rFonts w:ascii="Times New Roman" w:hAnsi="Times New Roman" w:cs="Times New Roman"/>
          <w:sz w:val="28"/>
          <w:szCs w:val="28"/>
          <w:lang w:val="uk-UA"/>
        </w:rPr>
        <w:t>інклюзивній</w:t>
      </w:r>
      <w:r w:rsidRPr="00B42D78">
        <w:rPr>
          <w:rFonts w:ascii="Times New Roman" w:hAnsi="Times New Roman" w:cs="Times New Roman"/>
          <w:sz w:val="28"/>
          <w:szCs w:val="28"/>
          <w:lang w:val="uk-UA"/>
        </w:rPr>
        <w:t xml:space="preserve"> діял</w:t>
      </w:r>
      <w:r w:rsidR="00F07A9E">
        <w:rPr>
          <w:rFonts w:ascii="Times New Roman" w:hAnsi="Times New Roman" w:cs="Times New Roman"/>
          <w:sz w:val="28"/>
          <w:szCs w:val="28"/>
          <w:lang w:val="uk-UA"/>
        </w:rPr>
        <w:t>ьності  передбачає з</w:t>
      </w:r>
      <w:r w:rsidR="0003600F" w:rsidRPr="0003600F">
        <w:rPr>
          <w:rFonts w:ascii="Times New Roman" w:hAnsi="Times New Roman" w:cs="Times New Roman"/>
          <w:sz w:val="28"/>
          <w:szCs w:val="28"/>
          <w:lang w:val="uk-UA"/>
        </w:rPr>
        <w:t>датність пристосовуватися до невизначен</w:t>
      </w:r>
      <w:r w:rsidR="00F07A9E">
        <w:rPr>
          <w:rFonts w:ascii="Times New Roman" w:hAnsi="Times New Roman" w:cs="Times New Roman"/>
          <w:sz w:val="28"/>
          <w:szCs w:val="28"/>
          <w:lang w:val="uk-UA"/>
        </w:rPr>
        <w:t>их умов інклюзивного середовища; п</w:t>
      </w:r>
      <w:r w:rsidR="0003600F" w:rsidRPr="0003600F">
        <w:rPr>
          <w:rFonts w:ascii="Times New Roman" w:hAnsi="Times New Roman" w:cs="Times New Roman"/>
          <w:sz w:val="28"/>
          <w:szCs w:val="28"/>
          <w:lang w:val="uk-UA"/>
        </w:rPr>
        <w:t xml:space="preserve">сихологічні </w:t>
      </w:r>
      <w:r w:rsidR="00F07A9E">
        <w:rPr>
          <w:rFonts w:ascii="Times New Roman" w:hAnsi="Times New Roman" w:cs="Times New Roman"/>
          <w:sz w:val="28"/>
          <w:szCs w:val="28"/>
          <w:lang w:val="uk-UA"/>
        </w:rPr>
        <w:t>та поведінкові самоперетворення; з</w:t>
      </w:r>
      <w:r w:rsidR="0003600F" w:rsidRPr="0003600F">
        <w:rPr>
          <w:rFonts w:ascii="Times New Roman" w:hAnsi="Times New Roman" w:cs="Times New Roman"/>
          <w:sz w:val="28"/>
          <w:szCs w:val="28"/>
          <w:lang w:val="uk-UA"/>
        </w:rPr>
        <w:t>береження гармонійних взаємин з учасниками і</w:t>
      </w:r>
      <w:r w:rsidR="00F07A9E">
        <w:rPr>
          <w:rFonts w:ascii="Times New Roman" w:hAnsi="Times New Roman" w:cs="Times New Roman"/>
          <w:sz w:val="28"/>
          <w:szCs w:val="28"/>
          <w:lang w:val="uk-UA"/>
        </w:rPr>
        <w:t>нклюзивно-педагогічного процесу; р</w:t>
      </w:r>
      <w:r w:rsidR="0003600F" w:rsidRPr="0003600F">
        <w:rPr>
          <w:rFonts w:ascii="Times New Roman" w:hAnsi="Times New Roman" w:cs="Times New Roman"/>
          <w:sz w:val="28"/>
          <w:szCs w:val="28"/>
          <w:lang w:val="uk-UA"/>
        </w:rPr>
        <w:t>уйнування ди</w:t>
      </w:r>
      <w:r w:rsidR="00F07A9E">
        <w:rPr>
          <w:rFonts w:ascii="Times New Roman" w:hAnsi="Times New Roman" w:cs="Times New Roman"/>
          <w:sz w:val="28"/>
          <w:szCs w:val="28"/>
          <w:lang w:val="uk-UA"/>
        </w:rPr>
        <w:t>намічних стереотипів діяльності; ф</w:t>
      </w:r>
      <w:r w:rsidR="0003600F" w:rsidRPr="0003600F">
        <w:rPr>
          <w:rFonts w:ascii="Times New Roman" w:hAnsi="Times New Roman" w:cs="Times New Roman"/>
          <w:sz w:val="28"/>
          <w:szCs w:val="28"/>
          <w:lang w:val="uk-UA"/>
        </w:rPr>
        <w:t>ормування нових переконань</w:t>
      </w:r>
      <w:r w:rsidR="009E5754">
        <w:rPr>
          <w:rFonts w:ascii="Times New Roman" w:hAnsi="Times New Roman" w:cs="Times New Roman"/>
          <w:sz w:val="28"/>
          <w:szCs w:val="28"/>
          <w:lang w:val="uk-UA"/>
        </w:rPr>
        <w:t>, знань, умінь, навичок, звичок</w:t>
      </w:r>
      <w:r w:rsidR="00F07A9E">
        <w:rPr>
          <w:rFonts w:ascii="Times New Roman" w:hAnsi="Times New Roman" w:cs="Times New Roman"/>
          <w:sz w:val="28"/>
          <w:szCs w:val="28"/>
          <w:lang w:val="uk-UA"/>
        </w:rPr>
        <w:t xml:space="preserve"> </w:t>
      </w:r>
      <w:r w:rsidR="009E5754">
        <w:rPr>
          <w:rFonts w:ascii="Times New Roman" w:hAnsi="Times New Roman" w:cs="Times New Roman"/>
          <w:sz w:val="28"/>
          <w:szCs w:val="28"/>
          <w:lang w:val="uk-UA"/>
        </w:rPr>
        <w:t>[там само</w:t>
      </w:r>
      <w:r w:rsidR="009E5754" w:rsidRPr="009E5754">
        <w:rPr>
          <w:rFonts w:ascii="Times New Roman" w:hAnsi="Times New Roman" w:cs="Times New Roman"/>
          <w:sz w:val="28"/>
          <w:szCs w:val="28"/>
          <w:lang w:val="uk-UA"/>
        </w:rPr>
        <w:t>].</w:t>
      </w:r>
    </w:p>
    <w:p w14:paraId="34D45777" w14:textId="0022EB04" w:rsidR="0003600F" w:rsidRPr="0003600F" w:rsidRDefault="0003600F" w:rsidP="00182A67">
      <w:pPr>
        <w:tabs>
          <w:tab w:val="left" w:pos="1230"/>
        </w:tabs>
        <w:spacing w:after="0" w:line="360" w:lineRule="auto"/>
        <w:ind w:firstLine="709"/>
        <w:contextualSpacing/>
        <w:jc w:val="both"/>
        <w:rPr>
          <w:rFonts w:ascii="Times New Roman" w:hAnsi="Times New Roman" w:cs="Times New Roman"/>
          <w:sz w:val="28"/>
          <w:szCs w:val="28"/>
          <w:lang w:val="uk-UA"/>
        </w:rPr>
      </w:pPr>
      <w:r w:rsidRPr="0003600F">
        <w:rPr>
          <w:rFonts w:ascii="Times New Roman" w:hAnsi="Times New Roman" w:cs="Times New Roman"/>
          <w:sz w:val="28"/>
          <w:szCs w:val="28"/>
          <w:lang w:val="uk-UA"/>
        </w:rPr>
        <w:t>Системотвірн</w:t>
      </w:r>
      <w:r w:rsidR="00F07A9E">
        <w:rPr>
          <w:rFonts w:ascii="Times New Roman" w:hAnsi="Times New Roman" w:cs="Times New Roman"/>
          <w:sz w:val="28"/>
          <w:szCs w:val="28"/>
          <w:lang w:val="uk-UA"/>
        </w:rPr>
        <w:t>ий чинник розвитку адаптивності полягає у неузгодженості</w:t>
      </w:r>
      <w:r w:rsidRPr="0003600F">
        <w:rPr>
          <w:rFonts w:ascii="Times New Roman" w:hAnsi="Times New Roman" w:cs="Times New Roman"/>
          <w:sz w:val="28"/>
          <w:szCs w:val="28"/>
          <w:lang w:val="uk-UA"/>
        </w:rPr>
        <w:t xml:space="preserve"> результатів ін</w:t>
      </w:r>
      <w:r w:rsidR="00F07A9E">
        <w:rPr>
          <w:rFonts w:ascii="Times New Roman" w:hAnsi="Times New Roman" w:cs="Times New Roman"/>
          <w:sz w:val="28"/>
          <w:szCs w:val="28"/>
          <w:lang w:val="uk-UA"/>
        </w:rPr>
        <w:t>клюзивної діяльності з вимогами, п</w:t>
      </w:r>
      <w:r w:rsidRPr="0003600F">
        <w:rPr>
          <w:rFonts w:ascii="Times New Roman" w:hAnsi="Times New Roman" w:cs="Times New Roman"/>
          <w:sz w:val="28"/>
          <w:szCs w:val="28"/>
          <w:lang w:val="uk-UA"/>
        </w:rPr>
        <w:t>ереживання тривоги та стресу.</w:t>
      </w:r>
      <w:r w:rsidR="00182A67">
        <w:rPr>
          <w:rFonts w:ascii="Times New Roman" w:hAnsi="Times New Roman" w:cs="Times New Roman"/>
          <w:sz w:val="28"/>
          <w:szCs w:val="28"/>
          <w:lang w:val="uk-UA"/>
        </w:rPr>
        <w:t xml:space="preserve"> Тому для вчителя є важл</w:t>
      </w:r>
      <w:r w:rsidR="009E5754">
        <w:rPr>
          <w:rFonts w:ascii="Times New Roman" w:hAnsi="Times New Roman" w:cs="Times New Roman"/>
          <w:sz w:val="28"/>
          <w:szCs w:val="28"/>
          <w:lang w:val="uk-UA"/>
        </w:rPr>
        <w:t>и</w:t>
      </w:r>
      <w:r w:rsidR="00182A67">
        <w:rPr>
          <w:rFonts w:ascii="Times New Roman" w:hAnsi="Times New Roman" w:cs="Times New Roman"/>
          <w:sz w:val="28"/>
          <w:szCs w:val="28"/>
          <w:lang w:val="uk-UA"/>
        </w:rPr>
        <w:t>вою с</w:t>
      </w:r>
      <w:r w:rsidR="00182A67" w:rsidRPr="00182A67">
        <w:rPr>
          <w:rFonts w:ascii="Times New Roman" w:hAnsi="Times New Roman" w:cs="Times New Roman"/>
          <w:sz w:val="28"/>
          <w:szCs w:val="28"/>
          <w:lang w:val="uk-UA"/>
        </w:rPr>
        <w:t>тресостійкість</w:t>
      </w:r>
      <w:r w:rsidR="009E5754">
        <w:rPr>
          <w:rFonts w:ascii="Times New Roman" w:hAnsi="Times New Roman" w:cs="Times New Roman"/>
          <w:sz w:val="28"/>
          <w:szCs w:val="28"/>
          <w:lang w:val="uk-UA"/>
        </w:rPr>
        <w:t xml:space="preserve"> як</w:t>
      </w:r>
      <w:r w:rsidR="00182A67">
        <w:rPr>
          <w:rFonts w:ascii="Times New Roman" w:hAnsi="Times New Roman" w:cs="Times New Roman"/>
          <w:sz w:val="28"/>
          <w:szCs w:val="28"/>
          <w:lang w:val="uk-UA"/>
        </w:rPr>
        <w:t xml:space="preserve"> </w:t>
      </w:r>
      <w:r w:rsidR="00F07A9E">
        <w:rPr>
          <w:rFonts w:ascii="Times New Roman" w:hAnsi="Times New Roman" w:cs="Times New Roman"/>
          <w:sz w:val="28"/>
          <w:szCs w:val="28"/>
          <w:lang w:val="uk-UA"/>
        </w:rPr>
        <w:t>р</w:t>
      </w:r>
      <w:r w:rsidRPr="0003600F">
        <w:rPr>
          <w:rFonts w:ascii="Times New Roman" w:hAnsi="Times New Roman" w:cs="Times New Roman"/>
          <w:sz w:val="28"/>
          <w:szCs w:val="28"/>
          <w:lang w:val="uk-UA"/>
        </w:rPr>
        <w:t>еактивність на стресові ситуації інклюзивної діяльн</w:t>
      </w:r>
      <w:r w:rsidR="00F07A9E">
        <w:rPr>
          <w:rFonts w:ascii="Times New Roman" w:hAnsi="Times New Roman" w:cs="Times New Roman"/>
          <w:sz w:val="28"/>
          <w:szCs w:val="28"/>
          <w:lang w:val="uk-UA"/>
        </w:rPr>
        <w:t>ості; з</w:t>
      </w:r>
      <w:r w:rsidRPr="0003600F">
        <w:rPr>
          <w:rFonts w:ascii="Times New Roman" w:hAnsi="Times New Roman" w:cs="Times New Roman"/>
          <w:sz w:val="28"/>
          <w:szCs w:val="28"/>
          <w:lang w:val="uk-UA"/>
        </w:rPr>
        <w:t>датність протистояти стресам, зберігаючи працездатність.</w:t>
      </w:r>
    </w:p>
    <w:p w14:paraId="2DF93204" w14:textId="4752C7DB" w:rsidR="0003600F" w:rsidRDefault="00F07A9E" w:rsidP="00182A67">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Тривожність - п</w:t>
      </w:r>
      <w:r w:rsidR="0003600F" w:rsidRPr="0003600F">
        <w:rPr>
          <w:rFonts w:ascii="Times New Roman" w:hAnsi="Times New Roman" w:cs="Times New Roman"/>
          <w:sz w:val="28"/>
          <w:szCs w:val="28"/>
          <w:lang w:val="uk-UA"/>
        </w:rPr>
        <w:t>ереживання особистості у формі напруже</w:t>
      </w:r>
      <w:r>
        <w:rPr>
          <w:rFonts w:ascii="Times New Roman" w:hAnsi="Times New Roman" w:cs="Times New Roman"/>
          <w:sz w:val="28"/>
          <w:szCs w:val="28"/>
          <w:lang w:val="uk-UA"/>
        </w:rPr>
        <w:t>ння, стурбованості, нервозності, яка п</w:t>
      </w:r>
      <w:r w:rsidR="0003600F" w:rsidRPr="0003600F">
        <w:rPr>
          <w:rFonts w:ascii="Times New Roman" w:hAnsi="Times New Roman" w:cs="Times New Roman"/>
          <w:sz w:val="28"/>
          <w:szCs w:val="28"/>
          <w:lang w:val="uk-UA"/>
        </w:rPr>
        <w:t>ов'язана з пе</w:t>
      </w:r>
      <w:r w:rsidR="00182A67">
        <w:rPr>
          <w:rFonts w:ascii="Times New Roman" w:hAnsi="Times New Roman" w:cs="Times New Roman"/>
          <w:sz w:val="28"/>
          <w:szCs w:val="28"/>
          <w:lang w:val="uk-UA"/>
        </w:rPr>
        <w:t>редчуттям небезпеки або невдачі, е</w:t>
      </w:r>
      <w:r w:rsidR="0003600F" w:rsidRPr="0003600F">
        <w:rPr>
          <w:rFonts w:ascii="Times New Roman" w:hAnsi="Times New Roman" w:cs="Times New Roman"/>
          <w:sz w:val="28"/>
          <w:szCs w:val="28"/>
          <w:lang w:val="uk-UA"/>
        </w:rPr>
        <w:t>моцій</w:t>
      </w:r>
      <w:r w:rsidR="009E5754">
        <w:rPr>
          <w:rFonts w:ascii="Times New Roman" w:hAnsi="Times New Roman" w:cs="Times New Roman"/>
          <w:sz w:val="28"/>
          <w:szCs w:val="28"/>
          <w:lang w:val="uk-UA"/>
        </w:rPr>
        <w:t>на реакція на стресову ситуацію</w:t>
      </w:r>
      <w:r w:rsidR="009E5754" w:rsidRPr="009E5754">
        <w:rPr>
          <w:lang w:val="uk-UA"/>
        </w:rPr>
        <w:t xml:space="preserve"> </w:t>
      </w:r>
      <w:r w:rsidR="009E5754">
        <w:rPr>
          <w:rFonts w:ascii="Times New Roman" w:hAnsi="Times New Roman" w:cs="Times New Roman"/>
          <w:sz w:val="28"/>
          <w:szCs w:val="28"/>
          <w:lang w:val="uk-UA"/>
        </w:rPr>
        <w:t>[там само</w:t>
      </w:r>
      <w:r w:rsidR="009E5754" w:rsidRPr="009E5754">
        <w:rPr>
          <w:rFonts w:ascii="Times New Roman" w:hAnsi="Times New Roman" w:cs="Times New Roman"/>
          <w:sz w:val="28"/>
          <w:szCs w:val="28"/>
          <w:lang w:val="uk-UA"/>
        </w:rPr>
        <w:t>, с.</w:t>
      </w:r>
      <w:r w:rsidR="009E5754">
        <w:rPr>
          <w:rFonts w:ascii="Times New Roman" w:hAnsi="Times New Roman" w:cs="Times New Roman"/>
          <w:sz w:val="28"/>
          <w:szCs w:val="28"/>
          <w:lang w:val="uk-UA"/>
        </w:rPr>
        <w:t xml:space="preserve"> 29</w:t>
      </w:r>
      <w:r w:rsidR="009E5754" w:rsidRPr="009E5754">
        <w:rPr>
          <w:rFonts w:ascii="Times New Roman" w:hAnsi="Times New Roman" w:cs="Times New Roman"/>
          <w:sz w:val="28"/>
          <w:szCs w:val="28"/>
          <w:lang w:val="uk-UA"/>
        </w:rPr>
        <w:t>].</w:t>
      </w:r>
    </w:p>
    <w:p w14:paraId="045E57FB" w14:textId="072EAC20" w:rsidR="005E4A3F" w:rsidRDefault="005E4A3F" w:rsidP="005E4A3F">
      <w:pPr>
        <w:tabs>
          <w:tab w:val="left" w:pos="1230"/>
        </w:tabs>
        <w:spacing w:after="0" w:line="360" w:lineRule="auto"/>
        <w:ind w:firstLine="709"/>
        <w:contextualSpacing/>
        <w:jc w:val="both"/>
        <w:rPr>
          <w:rFonts w:ascii="Times New Roman" w:hAnsi="Times New Roman" w:cs="Times New Roman"/>
          <w:sz w:val="28"/>
          <w:szCs w:val="28"/>
          <w:lang w:val="uk-UA"/>
        </w:rPr>
      </w:pPr>
      <w:r w:rsidRPr="00913C25">
        <w:rPr>
          <w:rFonts w:ascii="Times New Roman" w:hAnsi="Times New Roman" w:cs="Times New Roman"/>
          <w:sz w:val="28"/>
          <w:szCs w:val="28"/>
          <w:lang w:val="uk-UA"/>
        </w:rPr>
        <w:t xml:space="preserve">Ситуативна тривожність, рішучість та рефлексивність є ключовими якостями вчителя, який працює в інклюзивному середовищі. Ці якості дозволяють йому успішно справлятися з викликами інклюзивної освіти, </w:t>
      </w:r>
      <w:r w:rsidRPr="00913C25">
        <w:rPr>
          <w:rFonts w:ascii="Times New Roman" w:hAnsi="Times New Roman" w:cs="Times New Roman"/>
          <w:sz w:val="28"/>
          <w:szCs w:val="28"/>
          <w:lang w:val="uk-UA"/>
        </w:rPr>
        <w:lastRenderedPageBreak/>
        <w:t>забезпечувати ефективне навчання та розвит</w:t>
      </w:r>
      <w:r w:rsidR="009E5754">
        <w:rPr>
          <w:rFonts w:ascii="Times New Roman" w:hAnsi="Times New Roman" w:cs="Times New Roman"/>
          <w:sz w:val="28"/>
          <w:szCs w:val="28"/>
          <w:lang w:val="uk-UA"/>
        </w:rPr>
        <w:t>ок дітей з особливими потребами</w:t>
      </w:r>
      <w:r w:rsidR="009E5754" w:rsidRPr="009E5754">
        <w:rPr>
          <w:lang w:val="uk-UA"/>
        </w:rPr>
        <w:t xml:space="preserve"> </w:t>
      </w:r>
      <w:r w:rsidR="009E5754" w:rsidRPr="009E5754">
        <w:rPr>
          <w:rFonts w:ascii="Times New Roman" w:hAnsi="Times New Roman" w:cs="Times New Roman"/>
          <w:sz w:val="28"/>
          <w:szCs w:val="28"/>
          <w:lang w:val="uk-UA"/>
        </w:rPr>
        <w:t>[</w:t>
      </w:r>
      <w:r w:rsidR="009E5754">
        <w:rPr>
          <w:rFonts w:ascii="Times New Roman" w:hAnsi="Times New Roman" w:cs="Times New Roman"/>
          <w:sz w:val="28"/>
          <w:szCs w:val="28"/>
          <w:lang w:val="uk-UA"/>
        </w:rPr>
        <w:t>там само</w:t>
      </w:r>
      <w:r w:rsidR="009E5754" w:rsidRPr="009E5754">
        <w:rPr>
          <w:rFonts w:ascii="Times New Roman" w:hAnsi="Times New Roman" w:cs="Times New Roman"/>
          <w:sz w:val="28"/>
          <w:szCs w:val="28"/>
          <w:lang w:val="uk-UA"/>
        </w:rPr>
        <w:t>].</w:t>
      </w:r>
    </w:p>
    <w:p w14:paraId="14D393C1" w14:textId="578283CE" w:rsidR="00913C25" w:rsidRPr="00913C25" w:rsidRDefault="005E4A3F" w:rsidP="009E5754">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Ситуативна тривожність з</w:t>
      </w:r>
      <w:r w:rsidR="00913C25" w:rsidRPr="00913C25">
        <w:rPr>
          <w:rFonts w:ascii="Times New Roman" w:hAnsi="Times New Roman" w:cs="Times New Roman"/>
          <w:sz w:val="28"/>
          <w:szCs w:val="28"/>
          <w:lang w:val="uk-UA"/>
        </w:rPr>
        <w:t>умовлена об'єктивн</w:t>
      </w:r>
      <w:r>
        <w:rPr>
          <w:rFonts w:ascii="Times New Roman" w:hAnsi="Times New Roman" w:cs="Times New Roman"/>
          <w:sz w:val="28"/>
          <w:szCs w:val="28"/>
          <w:lang w:val="uk-UA"/>
        </w:rPr>
        <w:t>ими умовами інклюзивної освіти, можливістю</w:t>
      </w:r>
      <w:r w:rsidR="00913C25" w:rsidRPr="00913C25">
        <w:rPr>
          <w:rFonts w:ascii="Times New Roman" w:hAnsi="Times New Roman" w:cs="Times New Roman"/>
          <w:sz w:val="28"/>
          <w:szCs w:val="28"/>
          <w:lang w:val="uk-UA"/>
        </w:rPr>
        <w:t xml:space="preserve"> невдачі у навчанні та вихованн</w:t>
      </w:r>
      <w:r w:rsidR="009E5754">
        <w:rPr>
          <w:rFonts w:ascii="Times New Roman" w:hAnsi="Times New Roman" w:cs="Times New Roman"/>
          <w:sz w:val="28"/>
          <w:szCs w:val="28"/>
          <w:lang w:val="uk-UA"/>
        </w:rPr>
        <w:t xml:space="preserve">і дітей з особливими потребами. </w:t>
      </w:r>
      <w:r>
        <w:rPr>
          <w:rFonts w:ascii="Times New Roman" w:hAnsi="Times New Roman" w:cs="Times New Roman"/>
          <w:sz w:val="28"/>
          <w:szCs w:val="28"/>
          <w:lang w:val="uk-UA"/>
        </w:rPr>
        <w:t>Роль тривожності п</w:t>
      </w:r>
      <w:r w:rsidR="00913C25" w:rsidRPr="00913C25">
        <w:rPr>
          <w:rFonts w:ascii="Times New Roman" w:hAnsi="Times New Roman" w:cs="Times New Roman"/>
          <w:sz w:val="28"/>
          <w:szCs w:val="28"/>
          <w:lang w:val="uk-UA"/>
        </w:rPr>
        <w:t>ри оптимал</w:t>
      </w:r>
      <w:r>
        <w:rPr>
          <w:rFonts w:ascii="Times New Roman" w:hAnsi="Times New Roman" w:cs="Times New Roman"/>
          <w:sz w:val="28"/>
          <w:szCs w:val="28"/>
          <w:lang w:val="uk-UA"/>
        </w:rPr>
        <w:t>ьному рівні може бути корисною, адже с</w:t>
      </w:r>
      <w:r w:rsidR="00913C25" w:rsidRPr="00913C25">
        <w:rPr>
          <w:rFonts w:ascii="Times New Roman" w:hAnsi="Times New Roman" w:cs="Times New Roman"/>
          <w:sz w:val="28"/>
          <w:szCs w:val="28"/>
          <w:lang w:val="uk-UA"/>
        </w:rPr>
        <w:t>прияє концентрац</w:t>
      </w:r>
      <w:r>
        <w:rPr>
          <w:rFonts w:ascii="Times New Roman" w:hAnsi="Times New Roman" w:cs="Times New Roman"/>
          <w:sz w:val="28"/>
          <w:szCs w:val="28"/>
          <w:lang w:val="uk-UA"/>
        </w:rPr>
        <w:t>ії енергії для досягнення мети, м</w:t>
      </w:r>
      <w:r w:rsidR="00913C25" w:rsidRPr="00913C25">
        <w:rPr>
          <w:rFonts w:ascii="Times New Roman" w:hAnsi="Times New Roman" w:cs="Times New Roman"/>
          <w:sz w:val="28"/>
          <w:szCs w:val="28"/>
          <w:lang w:val="uk-UA"/>
        </w:rPr>
        <w:t>отивує до подолання труднощів.</w:t>
      </w:r>
      <w:r w:rsidR="009E57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Вчителю важливо бути рішучим, уміти </w:t>
      </w:r>
      <w:r w:rsidR="00913C25" w:rsidRPr="00913C25">
        <w:rPr>
          <w:rFonts w:ascii="Times New Roman" w:hAnsi="Times New Roman" w:cs="Times New Roman"/>
          <w:sz w:val="28"/>
          <w:szCs w:val="28"/>
          <w:lang w:val="uk-UA"/>
        </w:rPr>
        <w:t>самостійно та без зволікан</w:t>
      </w:r>
      <w:r w:rsidR="009E5754">
        <w:rPr>
          <w:rFonts w:ascii="Times New Roman" w:hAnsi="Times New Roman" w:cs="Times New Roman"/>
          <w:sz w:val="28"/>
          <w:szCs w:val="28"/>
          <w:lang w:val="uk-UA"/>
        </w:rPr>
        <w:t xml:space="preserve">ь приймати обґрунтовані рішення </w:t>
      </w:r>
      <w:r w:rsidR="009E5754" w:rsidRPr="009E5754">
        <w:t xml:space="preserve"> </w:t>
      </w:r>
      <w:r w:rsidR="009E5754">
        <w:rPr>
          <w:rFonts w:ascii="Times New Roman" w:hAnsi="Times New Roman" w:cs="Times New Roman"/>
          <w:sz w:val="28"/>
          <w:szCs w:val="28"/>
          <w:lang w:val="uk-UA"/>
        </w:rPr>
        <w:t>[5</w:t>
      </w:r>
      <w:r w:rsidR="009E5754" w:rsidRPr="009E5754">
        <w:rPr>
          <w:rFonts w:ascii="Times New Roman" w:hAnsi="Times New Roman" w:cs="Times New Roman"/>
          <w:sz w:val="28"/>
          <w:szCs w:val="28"/>
          <w:lang w:val="uk-UA"/>
        </w:rPr>
        <w:t>2, с.</w:t>
      </w:r>
      <w:r w:rsidR="009E5754">
        <w:rPr>
          <w:rFonts w:ascii="Times New Roman" w:hAnsi="Times New Roman" w:cs="Times New Roman"/>
          <w:sz w:val="28"/>
          <w:szCs w:val="28"/>
          <w:lang w:val="uk-UA"/>
        </w:rPr>
        <w:t xml:space="preserve"> 59</w:t>
      </w:r>
      <w:r w:rsidR="009E5754" w:rsidRPr="009E5754">
        <w:rPr>
          <w:rFonts w:ascii="Times New Roman" w:hAnsi="Times New Roman" w:cs="Times New Roman"/>
          <w:sz w:val="28"/>
          <w:szCs w:val="28"/>
          <w:lang w:val="uk-UA"/>
        </w:rPr>
        <w:t>].</w:t>
      </w:r>
    </w:p>
    <w:p w14:paraId="4717B34B" w14:textId="7FDBDAFA" w:rsidR="00913C25" w:rsidRDefault="005E4A3F" w:rsidP="005E4A3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Рефлексивно-оцінний вимір як в</w:t>
      </w:r>
      <w:r w:rsidR="00913C25" w:rsidRPr="00913C25">
        <w:rPr>
          <w:rFonts w:ascii="Times New Roman" w:hAnsi="Times New Roman" w:cs="Times New Roman"/>
          <w:sz w:val="28"/>
          <w:szCs w:val="28"/>
          <w:lang w:val="uk-UA"/>
        </w:rPr>
        <w:t>ажливий компонент готовност</w:t>
      </w:r>
      <w:r>
        <w:rPr>
          <w:rFonts w:ascii="Times New Roman" w:hAnsi="Times New Roman" w:cs="Times New Roman"/>
          <w:sz w:val="28"/>
          <w:szCs w:val="28"/>
          <w:lang w:val="uk-UA"/>
        </w:rPr>
        <w:t>і вчителя до інклюзивної освіти  дозволяє вчителям аналізувати свою діяльність; виявляти помилки; вносити корективи; п</w:t>
      </w:r>
      <w:r w:rsidR="009E5754">
        <w:rPr>
          <w:rFonts w:ascii="Times New Roman" w:hAnsi="Times New Roman" w:cs="Times New Roman"/>
          <w:sz w:val="28"/>
          <w:szCs w:val="28"/>
          <w:lang w:val="uk-UA"/>
        </w:rPr>
        <w:t>остійно вдосконалюватися</w:t>
      </w:r>
      <w:r w:rsidR="009E5754" w:rsidRPr="009E5754">
        <w:rPr>
          <w:lang w:val="uk-UA"/>
        </w:rPr>
        <w:t xml:space="preserve"> </w:t>
      </w:r>
      <w:r w:rsidR="009E5754">
        <w:rPr>
          <w:rFonts w:ascii="Times New Roman" w:hAnsi="Times New Roman" w:cs="Times New Roman"/>
          <w:sz w:val="28"/>
          <w:szCs w:val="28"/>
          <w:lang w:val="uk-UA"/>
        </w:rPr>
        <w:t>[там само</w:t>
      </w:r>
      <w:r w:rsidR="009E5754" w:rsidRPr="009E5754">
        <w:rPr>
          <w:rFonts w:ascii="Times New Roman" w:hAnsi="Times New Roman" w:cs="Times New Roman"/>
          <w:sz w:val="28"/>
          <w:szCs w:val="28"/>
          <w:lang w:val="uk-UA"/>
        </w:rPr>
        <w:t>].</w:t>
      </w:r>
    </w:p>
    <w:p w14:paraId="0EA50768" w14:textId="0DA3FF6A" w:rsidR="0063748F" w:rsidRPr="0063748F" w:rsidRDefault="0063748F" w:rsidP="0063748F">
      <w:pPr>
        <w:tabs>
          <w:tab w:val="left" w:pos="1230"/>
        </w:tabs>
        <w:spacing w:after="0" w:line="360" w:lineRule="auto"/>
        <w:ind w:firstLine="709"/>
        <w:contextualSpacing/>
        <w:jc w:val="both"/>
        <w:rPr>
          <w:rFonts w:ascii="Times New Roman" w:hAnsi="Times New Roman" w:cs="Times New Roman"/>
          <w:sz w:val="28"/>
          <w:szCs w:val="28"/>
          <w:lang w:val="uk-UA"/>
        </w:rPr>
      </w:pPr>
      <w:r w:rsidRPr="0063748F">
        <w:rPr>
          <w:rFonts w:ascii="Times New Roman" w:hAnsi="Times New Roman" w:cs="Times New Roman"/>
          <w:sz w:val="28"/>
          <w:szCs w:val="28"/>
          <w:lang w:val="uk-UA"/>
        </w:rPr>
        <w:t>Рефлексія вчителя початкових к</w:t>
      </w:r>
      <w:r>
        <w:rPr>
          <w:rFonts w:ascii="Times New Roman" w:hAnsi="Times New Roman" w:cs="Times New Roman"/>
          <w:sz w:val="28"/>
          <w:szCs w:val="28"/>
          <w:lang w:val="uk-UA"/>
        </w:rPr>
        <w:t>ласів в інклюзивному середовищі грунтується на здатності до саморегуляції. Це п</w:t>
      </w:r>
      <w:r w:rsidRPr="0063748F">
        <w:rPr>
          <w:rFonts w:ascii="Times New Roman" w:hAnsi="Times New Roman" w:cs="Times New Roman"/>
          <w:sz w:val="28"/>
          <w:szCs w:val="28"/>
          <w:lang w:val="uk-UA"/>
        </w:rPr>
        <w:t>роцес усвідомлення вчител</w:t>
      </w:r>
      <w:r>
        <w:rPr>
          <w:rFonts w:ascii="Times New Roman" w:hAnsi="Times New Roman" w:cs="Times New Roman"/>
          <w:sz w:val="28"/>
          <w:szCs w:val="28"/>
          <w:lang w:val="uk-UA"/>
        </w:rPr>
        <w:t>ем своєї професійної діяльності, самоконтроль дій, свідоме планування, аналіз змін, регулювання дій, з</w:t>
      </w:r>
      <w:r w:rsidRPr="0063748F">
        <w:rPr>
          <w:rFonts w:ascii="Times New Roman" w:hAnsi="Times New Roman" w:cs="Times New Roman"/>
          <w:sz w:val="28"/>
          <w:szCs w:val="28"/>
          <w:lang w:val="uk-UA"/>
        </w:rPr>
        <w:t>абезпечення</w:t>
      </w:r>
      <w:r w:rsidR="009E5754">
        <w:rPr>
          <w:rFonts w:ascii="Times New Roman" w:hAnsi="Times New Roman" w:cs="Times New Roman"/>
          <w:sz w:val="28"/>
          <w:szCs w:val="28"/>
          <w:lang w:val="uk-UA"/>
        </w:rPr>
        <w:t xml:space="preserve"> відповідності результатів меті</w:t>
      </w:r>
      <w:r w:rsidR="009E5754" w:rsidRPr="009E5754">
        <w:rPr>
          <w:lang w:val="uk-UA"/>
        </w:rPr>
        <w:t xml:space="preserve"> </w:t>
      </w:r>
      <w:r w:rsidR="009E5754" w:rsidRPr="009E5754">
        <w:rPr>
          <w:rFonts w:ascii="Times New Roman" w:hAnsi="Times New Roman" w:cs="Times New Roman"/>
          <w:sz w:val="28"/>
          <w:szCs w:val="28"/>
          <w:lang w:val="uk-UA"/>
        </w:rPr>
        <w:t>[22, с.</w:t>
      </w:r>
      <w:r w:rsidR="009E5754">
        <w:rPr>
          <w:rFonts w:ascii="Times New Roman" w:hAnsi="Times New Roman" w:cs="Times New Roman"/>
          <w:sz w:val="28"/>
          <w:szCs w:val="28"/>
          <w:lang w:val="uk-UA"/>
        </w:rPr>
        <w:t xml:space="preserve"> 30</w:t>
      </w:r>
      <w:r w:rsidR="009E5754" w:rsidRPr="009E5754">
        <w:rPr>
          <w:rFonts w:ascii="Times New Roman" w:hAnsi="Times New Roman" w:cs="Times New Roman"/>
          <w:sz w:val="28"/>
          <w:szCs w:val="28"/>
          <w:lang w:val="uk-UA"/>
        </w:rPr>
        <w:t>].</w:t>
      </w:r>
    </w:p>
    <w:p w14:paraId="737EA63A" w14:textId="15F864C3" w:rsidR="0063748F" w:rsidRPr="00FB217F" w:rsidRDefault="00FB217F" w:rsidP="00FB217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Важли</w:t>
      </w:r>
      <w:r w:rsidR="009E5754">
        <w:rPr>
          <w:rFonts w:ascii="Times New Roman" w:hAnsi="Times New Roman" w:cs="Times New Roman"/>
          <w:sz w:val="28"/>
          <w:szCs w:val="28"/>
          <w:lang w:val="uk-UA"/>
        </w:rPr>
        <w:t xml:space="preserve">вим також є самоконтроль, який </w:t>
      </w:r>
      <w:r w:rsidR="0063748F" w:rsidRPr="0063748F">
        <w:rPr>
          <w:rFonts w:ascii="Times New Roman" w:hAnsi="Times New Roman" w:cs="Times New Roman"/>
          <w:sz w:val="28"/>
          <w:szCs w:val="28"/>
          <w:lang w:val="uk-UA"/>
        </w:rPr>
        <w:t>с</w:t>
      </w:r>
      <w:r>
        <w:rPr>
          <w:rFonts w:ascii="Times New Roman" w:hAnsi="Times New Roman" w:cs="Times New Roman"/>
          <w:sz w:val="28"/>
          <w:szCs w:val="28"/>
          <w:lang w:val="uk-UA"/>
        </w:rPr>
        <w:t>прямований на виявлення помилок, з</w:t>
      </w:r>
      <w:r w:rsidR="0063748F" w:rsidRPr="0063748F">
        <w:rPr>
          <w:rFonts w:ascii="Times New Roman" w:hAnsi="Times New Roman" w:cs="Times New Roman"/>
          <w:sz w:val="28"/>
          <w:szCs w:val="28"/>
          <w:lang w:val="uk-UA"/>
        </w:rPr>
        <w:t>бір інформації про виконання запланован</w:t>
      </w:r>
      <w:r>
        <w:rPr>
          <w:rFonts w:ascii="Times New Roman" w:hAnsi="Times New Roman" w:cs="Times New Roman"/>
          <w:sz w:val="28"/>
          <w:szCs w:val="28"/>
          <w:lang w:val="uk-UA"/>
        </w:rPr>
        <w:t>ого, фіксування недоліків, о</w:t>
      </w:r>
      <w:r w:rsidR="0063748F" w:rsidRPr="0063748F">
        <w:rPr>
          <w:rFonts w:ascii="Times New Roman" w:hAnsi="Times New Roman" w:cs="Times New Roman"/>
          <w:sz w:val="28"/>
          <w:szCs w:val="28"/>
          <w:lang w:val="uk-UA"/>
        </w:rPr>
        <w:t xml:space="preserve">цінка </w:t>
      </w:r>
      <w:r w:rsidR="009E5754">
        <w:rPr>
          <w:rFonts w:ascii="Times New Roman" w:hAnsi="Times New Roman" w:cs="Times New Roman"/>
          <w:sz w:val="28"/>
          <w:szCs w:val="28"/>
          <w:lang w:val="uk-UA"/>
        </w:rPr>
        <w:t>прогалини між бажаним і дійсним</w:t>
      </w:r>
      <w:r w:rsidRPr="00FB217F">
        <w:rPr>
          <w:lang w:val="uk-UA"/>
        </w:rPr>
        <w:t xml:space="preserve"> </w:t>
      </w:r>
      <w:r w:rsidRPr="00FB217F">
        <w:rPr>
          <w:rFonts w:ascii="Times New Roman" w:hAnsi="Times New Roman" w:cs="Times New Roman"/>
          <w:sz w:val="28"/>
          <w:szCs w:val="28"/>
          <w:lang w:val="uk-UA"/>
        </w:rPr>
        <w:t>[</w:t>
      </w:r>
      <w:r w:rsidR="009E5754">
        <w:rPr>
          <w:rFonts w:ascii="Times New Roman" w:hAnsi="Times New Roman" w:cs="Times New Roman"/>
          <w:sz w:val="28"/>
          <w:szCs w:val="28"/>
          <w:lang w:val="uk-UA"/>
        </w:rPr>
        <w:t>там само</w:t>
      </w:r>
      <w:r w:rsidRPr="00FB217F">
        <w:rPr>
          <w:rFonts w:ascii="Times New Roman" w:hAnsi="Times New Roman" w:cs="Times New Roman"/>
          <w:sz w:val="28"/>
          <w:szCs w:val="28"/>
          <w:lang w:val="uk-UA"/>
        </w:rPr>
        <w:t>].</w:t>
      </w:r>
    </w:p>
    <w:p w14:paraId="1829E3BC" w14:textId="18946D93" w:rsidR="0063748F" w:rsidRPr="0063748F" w:rsidRDefault="00FB217F" w:rsidP="00FB217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Самооцінка передбачає критичну позицію</w:t>
      </w:r>
      <w:r w:rsidR="0063748F" w:rsidRPr="0063748F">
        <w:rPr>
          <w:rFonts w:ascii="Times New Roman" w:hAnsi="Times New Roman" w:cs="Times New Roman"/>
          <w:sz w:val="28"/>
          <w:szCs w:val="28"/>
          <w:lang w:val="uk-UA"/>
        </w:rPr>
        <w:t xml:space="preserve"> щодо інклю</w:t>
      </w:r>
      <w:r>
        <w:rPr>
          <w:rFonts w:ascii="Times New Roman" w:hAnsi="Times New Roman" w:cs="Times New Roman"/>
          <w:sz w:val="28"/>
          <w:szCs w:val="28"/>
          <w:lang w:val="uk-UA"/>
        </w:rPr>
        <w:t>зивно-педагогічних інструментів; к</w:t>
      </w:r>
      <w:r w:rsidR="0063748F" w:rsidRPr="0063748F">
        <w:rPr>
          <w:rFonts w:ascii="Times New Roman" w:hAnsi="Times New Roman" w:cs="Times New Roman"/>
          <w:sz w:val="28"/>
          <w:szCs w:val="28"/>
          <w:lang w:val="uk-UA"/>
        </w:rPr>
        <w:t>онтек</w:t>
      </w:r>
      <w:r>
        <w:rPr>
          <w:rFonts w:ascii="Times New Roman" w:hAnsi="Times New Roman" w:cs="Times New Roman"/>
          <w:sz w:val="28"/>
          <w:szCs w:val="28"/>
          <w:lang w:val="uk-UA"/>
        </w:rPr>
        <w:t>ст цінностей інклюзивної освіти; п</w:t>
      </w:r>
      <w:r w:rsidR="0063748F" w:rsidRPr="0063748F">
        <w:rPr>
          <w:rFonts w:ascii="Times New Roman" w:hAnsi="Times New Roman" w:cs="Times New Roman"/>
          <w:sz w:val="28"/>
          <w:szCs w:val="28"/>
          <w:lang w:val="uk-UA"/>
        </w:rPr>
        <w:t xml:space="preserve">озитивне </w:t>
      </w:r>
      <w:r>
        <w:rPr>
          <w:rFonts w:ascii="Times New Roman" w:hAnsi="Times New Roman" w:cs="Times New Roman"/>
          <w:sz w:val="28"/>
          <w:szCs w:val="28"/>
          <w:lang w:val="uk-UA"/>
        </w:rPr>
        <w:t>або негативне ставлення до себе; с</w:t>
      </w:r>
      <w:r w:rsidR="0063748F" w:rsidRPr="0063748F">
        <w:rPr>
          <w:rFonts w:ascii="Times New Roman" w:hAnsi="Times New Roman" w:cs="Times New Roman"/>
          <w:sz w:val="28"/>
          <w:szCs w:val="28"/>
          <w:lang w:val="uk-UA"/>
        </w:rPr>
        <w:t>понукання до самокорекції.</w:t>
      </w:r>
    </w:p>
    <w:p w14:paraId="770CFF13" w14:textId="72877F71" w:rsidR="0063748F" w:rsidRDefault="00FB217F" w:rsidP="00FB217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рефлексивно-оцінний критерій дозволяє вчителям аналізувати свою діяльність; виявляти помилки; вносити корективи; постійно вдосконалюватися; з</w:t>
      </w:r>
      <w:r w:rsidR="0063748F" w:rsidRPr="0063748F">
        <w:rPr>
          <w:rFonts w:ascii="Times New Roman" w:hAnsi="Times New Roman" w:cs="Times New Roman"/>
          <w:sz w:val="28"/>
          <w:szCs w:val="28"/>
          <w:lang w:val="uk-UA"/>
        </w:rPr>
        <w:t>абезпечувати ефективне навчання та розвиток дітей з особливими потребами.</w:t>
      </w:r>
    </w:p>
    <w:p w14:paraId="533101D8" w14:textId="6298CAC7" w:rsidR="00FB217F" w:rsidRDefault="00FB217F" w:rsidP="00FB217F">
      <w:pPr>
        <w:tabs>
          <w:tab w:val="left" w:pos="1230"/>
        </w:tabs>
        <w:spacing w:after="0" w:line="360" w:lineRule="auto"/>
        <w:ind w:firstLine="709"/>
        <w:contextualSpacing/>
        <w:jc w:val="both"/>
        <w:rPr>
          <w:rFonts w:ascii="Times New Roman" w:hAnsi="Times New Roman" w:cs="Times New Roman"/>
          <w:sz w:val="28"/>
          <w:szCs w:val="28"/>
          <w:lang w:val="uk-UA"/>
        </w:rPr>
      </w:pPr>
      <w:r w:rsidRPr="00FB217F">
        <w:rPr>
          <w:rFonts w:ascii="Times New Roman" w:hAnsi="Times New Roman" w:cs="Times New Roman"/>
          <w:sz w:val="28"/>
          <w:szCs w:val="28"/>
          <w:lang w:val="uk-UA"/>
        </w:rPr>
        <w:t xml:space="preserve">Самокорекція є ключовою складовою рефлексії, яка дозволяє вчителям свідомо виправляти помилки, подолати труднощі у професійній діяльності та розв'язувати суперечності, такі як об'єктивність і суб'єктивність, неготовність до </w:t>
      </w:r>
      <w:r w:rsidR="009E5754">
        <w:rPr>
          <w:rFonts w:ascii="Times New Roman" w:hAnsi="Times New Roman" w:cs="Times New Roman"/>
          <w:sz w:val="28"/>
          <w:szCs w:val="28"/>
          <w:lang w:val="uk-UA"/>
        </w:rPr>
        <w:t>нестандартних дій та напруження</w:t>
      </w:r>
      <w:r w:rsidRPr="00FB217F">
        <w:rPr>
          <w:rFonts w:ascii="Times New Roman" w:hAnsi="Times New Roman" w:cs="Times New Roman"/>
          <w:sz w:val="28"/>
          <w:szCs w:val="28"/>
          <w:lang w:val="uk-UA"/>
        </w:rPr>
        <w:t xml:space="preserve"> </w:t>
      </w:r>
      <w:r w:rsidR="009E5754" w:rsidRPr="009E5754">
        <w:rPr>
          <w:rFonts w:ascii="Times New Roman" w:hAnsi="Times New Roman" w:cs="Times New Roman"/>
          <w:sz w:val="28"/>
          <w:szCs w:val="28"/>
          <w:lang w:val="uk-UA"/>
        </w:rPr>
        <w:t>[там само].</w:t>
      </w:r>
    </w:p>
    <w:p w14:paraId="1B9C1CE5" w14:textId="67F41EC6" w:rsidR="002B14B4" w:rsidRDefault="002B14B4" w:rsidP="002B14B4">
      <w:pPr>
        <w:tabs>
          <w:tab w:val="left" w:pos="1230"/>
        </w:tabs>
        <w:spacing w:after="0" w:line="360" w:lineRule="auto"/>
        <w:ind w:firstLine="709"/>
        <w:contextualSpacing/>
        <w:jc w:val="both"/>
        <w:rPr>
          <w:rFonts w:ascii="Times New Roman" w:hAnsi="Times New Roman" w:cs="Times New Roman"/>
          <w:sz w:val="28"/>
          <w:szCs w:val="28"/>
          <w:lang w:val="uk-UA"/>
        </w:rPr>
      </w:pPr>
      <w:r w:rsidRPr="002B14B4">
        <w:rPr>
          <w:rFonts w:ascii="Times New Roman" w:hAnsi="Times New Roman" w:cs="Times New Roman"/>
          <w:sz w:val="28"/>
          <w:szCs w:val="28"/>
          <w:lang w:val="uk-UA"/>
        </w:rPr>
        <w:t xml:space="preserve">Прогнозування та самоосвіта вчителя початкових класів в інклюзивному середовищі є важливими аспектами його готовності до роботи з учнями. Прогнозування допомагає вчителю передбачити результати своєї праці та </w:t>
      </w:r>
      <w:r w:rsidRPr="002B14B4">
        <w:rPr>
          <w:rFonts w:ascii="Times New Roman" w:hAnsi="Times New Roman" w:cs="Times New Roman"/>
          <w:sz w:val="28"/>
          <w:szCs w:val="28"/>
          <w:lang w:val="uk-UA"/>
        </w:rPr>
        <w:lastRenderedPageBreak/>
        <w:t>створити бажаний образ професійного майбутнього. Прогнозування та самоосвіта дозволяють вчителям ставити перед собою амбітні цілі, розробляти плани дій для їх досягнення, постійно вчитися та розвиватися, забезпечуючи ефективне навчання та розвито</w:t>
      </w:r>
      <w:r w:rsidR="009E5754">
        <w:rPr>
          <w:rFonts w:ascii="Times New Roman" w:hAnsi="Times New Roman" w:cs="Times New Roman"/>
          <w:sz w:val="28"/>
          <w:szCs w:val="28"/>
          <w:lang w:val="uk-UA"/>
        </w:rPr>
        <w:t xml:space="preserve">к дітей з особливими потребами </w:t>
      </w:r>
      <w:r w:rsidRPr="002B14B4">
        <w:rPr>
          <w:rFonts w:ascii="Times New Roman" w:hAnsi="Times New Roman" w:cs="Times New Roman"/>
          <w:sz w:val="28"/>
          <w:szCs w:val="28"/>
          <w:lang w:val="uk-UA"/>
        </w:rPr>
        <w:t>[49].</w:t>
      </w:r>
    </w:p>
    <w:p w14:paraId="566B2051" w14:textId="2A8E54CA" w:rsidR="002B14B4" w:rsidRDefault="002B14B4" w:rsidP="002B14B4">
      <w:pPr>
        <w:tabs>
          <w:tab w:val="left" w:pos="1230"/>
        </w:tabs>
        <w:spacing w:after="0" w:line="360" w:lineRule="auto"/>
        <w:ind w:firstLine="709"/>
        <w:contextualSpacing/>
        <w:jc w:val="both"/>
        <w:rPr>
          <w:rFonts w:ascii="Times New Roman" w:hAnsi="Times New Roman" w:cs="Times New Roman"/>
          <w:sz w:val="28"/>
          <w:szCs w:val="28"/>
          <w:lang w:val="uk-UA"/>
        </w:rPr>
      </w:pPr>
      <w:r w:rsidRPr="002B14B4">
        <w:rPr>
          <w:rFonts w:ascii="Times New Roman" w:hAnsi="Times New Roman" w:cs="Times New Roman"/>
          <w:sz w:val="28"/>
          <w:szCs w:val="28"/>
          <w:lang w:val="uk-UA"/>
        </w:rPr>
        <w:t>Творча самореалізація вчителя початкових класів в інклюзивному середовищі полягає у здатності до універсального та соціально-позитивного перетворення дійсності та самого себе з метою реалізації ідеалу цілісної, вільної, усебічно й гармонійно розвиненої особистості. Основні показники цієї самореалізації включають прагнення до оригінальності, високий рівень знань, уміння аналізувати явища, стійкий інтерес до роботи та самостійність у діяльності. У підсумку, творча самореалізація є важливою складовою професійної компетентності вчителя початкових класів в інклюзивному середовищі, дозволяючи йому успішно впоратися з викликами інклюзивної освіти та забезпечи</w:t>
      </w:r>
      <w:r w:rsidR="009E5754">
        <w:rPr>
          <w:rFonts w:ascii="Times New Roman" w:hAnsi="Times New Roman" w:cs="Times New Roman"/>
          <w:sz w:val="28"/>
          <w:szCs w:val="28"/>
          <w:lang w:val="uk-UA"/>
        </w:rPr>
        <w:t>ти якісну освіту для всіх учнів</w:t>
      </w:r>
      <w:r>
        <w:rPr>
          <w:rFonts w:ascii="Times New Roman" w:hAnsi="Times New Roman" w:cs="Times New Roman"/>
          <w:sz w:val="28"/>
          <w:szCs w:val="28"/>
          <w:lang w:val="uk-UA"/>
        </w:rPr>
        <w:t xml:space="preserve"> </w:t>
      </w:r>
      <w:r w:rsidRPr="002B14B4">
        <w:rPr>
          <w:rFonts w:ascii="Times New Roman" w:hAnsi="Times New Roman" w:cs="Times New Roman"/>
          <w:sz w:val="28"/>
          <w:szCs w:val="28"/>
          <w:lang w:val="uk-UA"/>
        </w:rPr>
        <w:t>[</w:t>
      </w:r>
      <w:r w:rsidR="009E5754">
        <w:rPr>
          <w:rFonts w:ascii="Times New Roman" w:hAnsi="Times New Roman" w:cs="Times New Roman"/>
          <w:sz w:val="28"/>
          <w:szCs w:val="28"/>
          <w:lang w:val="uk-UA"/>
        </w:rPr>
        <w:t>там само</w:t>
      </w:r>
      <w:r w:rsidRPr="002B14B4">
        <w:rPr>
          <w:rFonts w:ascii="Times New Roman" w:hAnsi="Times New Roman" w:cs="Times New Roman"/>
          <w:sz w:val="28"/>
          <w:szCs w:val="28"/>
          <w:lang w:val="uk-UA"/>
        </w:rPr>
        <w:t>].</w:t>
      </w:r>
    </w:p>
    <w:p w14:paraId="4D2CC2D7" w14:textId="24D80A69" w:rsidR="003F062A" w:rsidRDefault="003F062A" w:rsidP="002B14B4">
      <w:pPr>
        <w:tabs>
          <w:tab w:val="left" w:pos="1230"/>
        </w:tabs>
        <w:spacing w:after="0" w:line="360" w:lineRule="auto"/>
        <w:ind w:firstLine="709"/>
        <w:contextualSpacing/>
        <w:jc w:val="both"/>
        <w:rPr>
          <w:rFonts w:ascii="Times New Roman" w:hAnsi="Times New Roman" w:cs="Times New Roman"/>
          <w:sz w:val="28"/>
          <w:szCs w:val="28"/>
          <w:lang w:val="uk-UA"/>
        </w:rPr>
      </w:pPr>
      <w:r w:rsidRPr="003F062A">
        <w:rPr>
          <w:rFonts w:ascii="Times New Roman" w:hAnsi="Times New Roman" w:cs="Times New Roman"/>
          <w:sz w:val="28"/>
          <w:szCs w:val="28"/>
          <w:lang w:val="uk-UA"/>
        </w:rPr>
        <w:t>Фаховий саморозвиток вчителя початкових класів в інклюзивному середовищі є необхідною умовою досягнення професіоналізму та важливим складником рефлексивного механізму підвищення ефективності трудової діяльності. Фаховий саморозвиток дозволяє вчителям постійно вчитися та розвиватися, оновлювати свої знання та навички, застосовувати нові методи та технології навчання, покращувати якість своєї роботи та забезпечувати ефективне навчання та розвит</w:t>
      </w:r>
      <w:r w:rsidR="009E5754">
        <w:rPr>
          <w:rFonts w:ascii="Times New Roman" w:hAnsi="Times New Roman" w:cs="Times New Roman"/>
          <w:sz w:val="28"/>
          <w:szCs w:val="28"/>
          <w:lang w:val="uk-UA"/>
        </w:rPr>
        <w:t>ок дітей з особливими потребами</w:t>
      </w:r>
      <w:r w:rsidRPr="003F062A">
        <w:rPr>
          <w:rFonts w:ascii="Times New Roman" w:hAnsi="Times New Roman" w:cs="Times New Roman"/>
          <w:sz w:val="28"/>
          <w:szCs w:val="28"/>
          <w:lang w:val="uk-UA"/>
        </w:rPr>
        <w:t xml:space="preserve"> </w:t>
      </w:r>
      <w:r w:rsidR="009E5754" w:rsidRPr="009E5754">
        <w:rPr>
          <w:rFonts w:ascii="Times New Roman" w:hAnsi="Times New Roman" w:cs="Times New Roman"/>
          <w:sz w:val="28"/>
          <w:szCs w:val="28"/>
          <w:lang w:val="uk-UA"/>
        </w:rPr>
        <w:t>[там само</w:t>
      </w:r>
      <w:r w:rsidR="009E5754">
        <w:rPr>
          <w:rFonts w:ascii="Times New Roman" w:hAnsi="Times New Roman" w:cs="Times New Roman"/>
          <w:sz w:val="28"/>
          <w:szCs w:val="28"/>
          <w:lang w:val="uk-UA"/>
        </w:rPr>
        <w:t>, с.31</w:t>
      </w:r>
      <w:r w:rsidR="009E5754" w:rsidRPr="009E5754">
        <w:rPr>
          <w:rFonts w:ascii="Times New Roman" w:hAnsi="Times New Roman" w:cs="Times New Roman"/>
          <w:sz w:val="28"/>
          <w:szCs w:val="28"/>
          <w:lang w:val="uk-UA"/>
        </w:rPr>
        <w:t>].</w:t>
      </w:r>
    </w:p>
    <w:p w14:paraId="1C72CADF" w14:textId="73CDCE2F" w:rsidR="008E3D5A" w:rsidRDefault="008E3D5A" w:rsidP="002B14B4">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трьох критеріїв готовності </w:t>
      </w:r>
      <w:r w:rsidRPr="008E3D5A">
        <w:rPr>
          <w:rFonts w:ascii="Times New Roman" w:hAnsi="Times New Roman" w:cs="Times New Roman"/>
          <w:sz w:val="28"/>
          <w:szCs w:val="28"/>
          <w:lang w:val="uk-UA"/>
        </w:rPr>
        <w:t>вчителя початкових класів</w:t>
      </w:r>
      <w:r>
        <w:rPr>
          <w:rFonts w:ascii="Times New Roman" w:hAnsi="Times New Roman" w:cs="Times New Roman"/>
          <w:sz w:val="28"/>
          <w:szCs w:val="28"/>
          <w:lang w:val="uk-UA"/>
        </w:rPr>
        <w:t xml:space="preserve"> до роботи в інклюзивному класі </w:t>
      </w:r>
      <w:r w:rsidR="003008BE">
        <w:rPr>
          <w:rFonts w:ascii="Times New Roman" w:hAnsi="Times New Roman" w:cs="Times New Roman"/>
          <w:sz w:val="28"/>
          <w:szCs w:val="28"/>
          <w:lang w:val="uk-UA"/>
        </w:rPr>
        <w:t>ми визнач</w:t>
      </w:r>
      <w:r w:rsidR="009E5754">
        <w:rPr>
          <w:rFonts w:ascii="Times New Roman" w:hAnsi="Times New Roman" w:cs="Times New Roman"/>
          <w:sz w:val="28"/>
          <w:szCs w:val="28"/>
          <w:lang w:val="uk-UA"/>
        </w:rPr>
        <w:t>и</w:t>
      </w:r>
      <w:r w:rsidR="003008BE">
        <w:rPr>
          <w:rFonts w:ascii="Times New Roman" w:hAnsi="Times New Roman" w:cs="Times New Roman"/>
          <w:sz w:val="28"/>
          <w:szCs w:val="28"/>
          <w:lang w:val="uk-UA"/>
        </w:rPr>
        <w:t xml:space="preserve">ли три рівні досліджуваного феномена: </w:t>
      </w:r>
      <w:r w:rsidR="003008BE" w:rsidRPr="009E5754">
        <w:rPr>
          <w:rFonts w:ascii="Times New Roman" w:hAnsi="Times New Roman" w:cs="Times New Roman"/>
          <w:b/>
          <w:sz w:val="28"/>
          <w:szCs w:val="28"/>
          <w:lang w:val="uk-UA"/>
        </w:rPr>
        <w:t>високий, середній та низький</w:t>
      </w:r>
      <w:r w:rsidR="003008BE">
        <w:rPr>
          <w:rFonts w:ascii="Times New Roman" w:hAnsi="Times New Roman" w:cs="Times New Roman"/>
          <w:sz w:val="28"/>
          <w:szCs w:val="28"/>
          <w:lang w:val="uk-UA"/>
        </w:rPr>
        <w:t xml:space="preserve">. Схарактеризуємо їх. </w:t>
      </w:r>
    </w:p>
    <w:p w14:paraId="2E0D59C8" w14:textId="0F9099C2" w:rsidR="007A254F" w:rsidRDefault="003008BE" w:rsidP="007A254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У</w:t>
      </w:r>
      <w:r w:rsidRPr="003008BE">
        <w:rPr>
          <w:rFonts w:ascii="Times New Roman" w:hAnsi="Times New Roman" w:cs="Times New Roman"/>
          <w:b/>
          <w:sz w:val="28"/>
          <w:szCs w:val="28"/>
          <w:lang w:val="uk-UA"/>
        </w:rPr>
        <w:t>чителі з високим рівнем</w:t>
      </w:r>
      <w:r>
        <w:rPr>
          <w:rFonts w:ascii="Times New Roman" w:hAnsi="Times New Roman" w:cs="Times New Roman"/>
          <w:sz w:val="28"/>
          <w:szCs w:val="28"/>
          <w:lang w:val="uk-UA"/>
        </w:rPr>
        <w:t xml:space="preserve"> </w:t>
      </w:r>
      <w:r w:rsidRPr="003008BE">
        <w:rPr>
          <w:rFonts w:ascii="Times New Roman" w:hAnsi="Times New Roman" w:cs="Times New Roman"/>
          <w:b/>
          <w:sz w:val="28"/>
          <w:szCs w:val="28"/>
          <w:lang w:val="uk-UA"/>
        </w:rPr>
        <w:t xml:space="preserve">готовності </w:t>
      </w:r>
      <w:r>
        <w:rPr>
          <w:rFonts w:ascii="Times New Roman" w:hAnsi="Times New Roman" w:cs="Times New Roman"/>
          <w:sz w:val="28"/>
          <w:szCs w:val="28"/>
          <w:lang w:val="uk-UA"/>
        </w:rPr>
        <w:t>мають ч</w:t>
      </w:r>
      <w:r w:rsidR="008E3D5A" w:rsidRPr="008E3D5A">
        <w:rPr>
          <w:rFonts w:ascii="Times New Roman" w:hAnsi="Times New Roman" w:cs="Times New Roman"/>
          <w:sz w:val="28"/>
          <w:szCs w:val="28"/>
          <w:lang w:val="uk-UA"/>
        </w:rPr>
        <w:t xml:space="preserve">ітке осмислення себе як </w:t>
      </w:r>
      <w:r>
        <w:rPr>
          <w:rFonts w:ascii="Times New Roman" w:hAnsi="Times New Roman" w:cs="Times New Roman"/>
          <w:sz w:val="28"/>
          <w:szCs w:val="28"/>
          <w:lang w:val="uk-UA"/>
        </w:rPr>
        <w:t>суб'єкта інклюзивної діяльності; а</w:t>
      </w:r>
      <w:r w:rsidR="008E3D5A" w:rsidRPr="008E3D5A">
        <w:rPr>
          <w:rFonts w:ascii="Times New Roman" w:hAnsi="Times New Roman" w:cs="Times New Roman"/>
          <w:sz w:val="28"/>
          <w:szCs w:val="28"/>
          <w:lang w:val="uk-UA"/>
        </w:rPr>
        <w:t>декватне сприйняття учасників та умов інк</w:t>
      </w:r>
      <w:r>
        <w:rPr>
          <w:rFonts w:ascii="Times New Roman" w:hAnsi="Times New Roman" w:cs="Times New Roman"/>
          <w:sz w:val="28"/>
          <w:szCs w:val="28"/>
          <w:lang w:val="uk-UA"/>
        </w:rPr>
        <w:t>люзивного освітнього середовища; п</w:t>
      </w:r>
      <w:r w:rsidR="008E3D5A" w:rsidRPr="008E3D5A">
        <w:rPr>
          <w:rFonts w:ascii="Times New Roman" w:hAnsi="Times New Roman" w:cs="Times New Roman"/>
          <w:sz w:val="28"/>
          <w:szCs w:val="28"/>
          <w:lang w:val="uk-UA"/>
        </w:rPr>
        <w:t xml:space="preserve">овне уявлення про реалії </w:t>
      </w:r>
      <w:r>
        <w:rPr>
          <w:rFonts w:ascii="Times New Roman" w:hAnsi="Times New Roman" w:cs="Times New Roman"/>
          <w:sz w:val="28"/>
          <w:szCs w:val="28"/>
          <w:lang w:val="uk-UA"/>
        </w:rPr>
        <w:t>та зміст інклюзивної діяльності; володіють</w:t>
      </w:r>
      <w:r w:rsidR="008E3D5A" w:rsidRPr="008E3D5A">
        <w:rPr>
          <w:rFonts w:ascii="Times New Roman" w:hAnsi="Times New Roman" w:cs="Times New Roman"/>
          <w:sz w:val="28"/>
          <w:szCs w:val="28"/>
          <w:lang w:val="uk-UA"/>
        </w:rPr>
        <w:t xml:space="preserve"> інк</w:t>
      </w:r>
      <w:r>
        <w:rPr>
          <w:rFonts w:ascii="Times New Roman" w:hAnsi="Times New Roman" w:cs="Times New Roman"/>
          <w:sz w:val="28"/>
          <w:szCs w:val="28"/>
          <w:lang w:val="uk-UA"/>
        </w:rPr>
        <w:t xml:space="preserve">люзивно-освітньою термінологією; їх </w:t>
      </w:r>
      <w:r w:rsidRPr="008E3D5A">
        <w:rPr>
          <w:rFonts w:ascii="Times New Roman" w:hAnsi="Times New Roman" w:cs="Times New Roman"/>
          <w:sz w:val="28"/>
          <w:szCs w:val="28"/>
          <w:lang w:val="uk-UA"/>
        </w:rPr>
        <w:t>знання з мет</w:t>
      </w:r>
      <w:r>
        <w:rPr>
          <w:rFonts w:ascii="Times New Roman" w:hAnsi="Times New Roman" w:cs="Times New Roman"/>
          <w:sz w:val="28"/>
          <w:szCs w:val="28"/>
          <w:lang w:val="uk-UA"/>
        </w:rPr>
        <w:t>одології інклюзивної педагогіки с</w:t>
      </w:r>
      <w:r w:rsidR="008E3D5A" w:rsidRPr="008E3D5A">
        <w:rPr>
          <w:rFonts w:ascii="Times New Roman" w:hAnsi="Times New Roman" w:cs="Times New Roman"/>
          <w:sz w:val="28"/>
          <w:szCs w:val="28"/>
          <w:lang w:val="uk-UA"/>
        </w:rPr>
        <w:t>истемні</w:t>
      </w:r>
      <w:r w:rsidR="009E5754">
        <w:rPr>
          <w:rFonts w:ascii="Times New Roman" w:hAnsi="Times New Roman" w:cs="Times New Roman"/>
          <w:sz w:val="28"/>
          <w:szCs w:val="28"/>
          <w:lang w:val="uk-UA"/>
        </w:rPr>
        <w:t>; вони інформаційно мобільні в</w:t>
      </w:r>
      <w:r>
        <w:rPr>
          <w:rFonts w:ascii="Times New Roman" w:hAnsi="Times New Roman" w:cs="Times New Roman"/>
          <w:sz w:val="28"/>
          <w:szCs w:val="28"/>
          <w:lang w:val="uk-UA"/>
        </w:rPr>
        <w:t xml:space="preserve"> сфері інклюзивної освіти; мають п</w:t>
      </w:r>
      <w:r w:rsidR="008E3D5A" w:rsidRPr="008E3D5A">
        <w:rPr>
          <w:rFonts w:ascii="Times New Roman" w:hAnsi="Times New Roman" w:cs="Times New Roman"/>
          <w:sz w:val="28"/>
          <w:szCs w:val="28"/>
          <w:lang w:val="uk-UA"/>
        </w:rPr>
        <w:t>родуктивн</w:t>
      </w:r>
      <w:r>
        <w:rPr>
          <w:rFonts w:ascii="Times New Roman" w:hAnsi="Times New Roman" w:cs="Times New Roman"/>
          <w:sz w:val="28"/>
          <w:szCs w:val="28"/>
          <w:lang w:val="uk-UA"/>
        </w:rPr>
        <w:t>і інклюзивно-педагогічні уміння; здатні</w:t>
      </w:r>
      <w:r w:rsidR="008E3D5A" w:rsidRPr="008E3D5A">
        <w:rPr>
          <w:rFonts w:ascii="Times New Roman" w:hAnsi="Times New Roman" w:cs="Times New Roman"/>
          <w:sz w:val="28"/>
          <w:szCs w:val="28"/>
          <w:lang w:val="uk-UA"/>
        </w:rPr>
        <w:t xml:space="preserve"> забезпечувати технол</w:t>
      </w:r>
      <w:r>
        <w:rPr>
          <w:rFonts w:ascii="Times New Roman" w:hAnsi="Times New Roman" w:cs="Times New Roman"/>
          <w:sz w:val="28"/>
          <w:szCs w:val="28"/>
          <w:lang w:val="uk-UA"/>
        </w:rPr>
        <w:t>огічність інклюзивного навчання; виявляють г</w:t>
      </w:r>
      <w:r w:rsidR="008E3D5A" w:rsidRPr="008E3D5A">
        <w:rPr>
          <w:rFonts w:ascii="Times New Roman" w:hAnsi="Times New Roman" w:cs="Times New Roman"/>
          <w:sz w:val="28"/>
          <w:szCs w:val="28"/>
          <w:lang w:val="uk-UA"/>
        </w:rPr>
        <w:t xml:space="preserve">уманність у способах </w:t>
      </w:r>
      <w:r w:rsidR="00581F43">
        <w:rPr>
          <w:rFonts w:ascii="Times New Roman" w:hAnsi="Times New Roman" w:cs="Times New Roman"/>
          <w:sz w:val="28"/>
          <w:szCs w:val="28"/>
          <w:lang w:val="uk-UA"/>
        </w:rPr>
        <w:t xml:space="preserve">вирішення педагогічних ситуацій; </w:t>
      </w:r>
      <w:r w:rsidR="007A254F">
        <w:rPr>
          <w:rFonts w:ascii="Times New Roman" w:hAnsi="Times New Roman" w:cs="Times New Roman"/>
          <w:sz w:val="28"/>
          <w:szCs w:val="28"/>
          <w:lang w:val="uk-UA"/>
        </w:rPr>
        <w:lastRenderedPageBreak/>
        <w:t>а</w:t>
      </w:r>
      <w:r w:rsidR="009E5754">
        <w:rPr>
          <w:rFonts w:ascii="Times New Roman" w:hAnsi="Times New Roman" w:cs="Times New Roman"/>
          <w:sz w:val="28"/>
          <w:szCs w:val="28"/>
          <w:lang w:val="uk-UA"/>
        </w:rPr>
        <w:t>даптивну</w:t>
      </w:r>
      <w:r w:rsidR="00581F43" w:rsidRPr="00581F43">
        <w:rPr>
          <w:rFonts w:ascii="Times New Roman" w:hAnsi="Times New Roman" w:cs="Times New Roman"/>
          <w:sz w:val="28"/>
          <w:szCs w:val="28"/>
          <w:lang w:val="uk-UA"/>
        </w:rPr>
        <w:t xml:space="preserve"> пов</w:t>
      </w:r>
      <w:r w:rsidR="009E5754">
        <w:rPr>
          <w:rFonts w:ascii="Times New Roman" w:hAnsi="Times New Roman" w:cs="Times New Roman"/>
          <w:sz w:val="28"/>
          <w:szCs w:val="28"/>
          <w:lang w:val="uk-UA"/>
        </w:rPr>
        <w:t>едінку</w:t>
      </w:r>
      <w:r w:rsidR="007A254F">
        <w:rPr>
          <w:rFonts w:ascii="Times New Roman" w:hAnsi="Times New Roman" w:cs="Times New Roman"/>
          <w:sz w:val="28"/>
          <w:szCs w:val="28"/>
          <w:lang w:val="uk-UA"/>
        </w:rPr>
        <w:t xml:space="preserve"> в інклюзивній діяльності; к</w:t>
      </w:r>
      <w:r w:rsidR="00581F43" w:rsidRPr="00581F43">
        <w:rPr>
          <w:rFonts w:ascii="Times New Roman" w:hAnsi="Times New Roman" w:cs="Times New Roman"/>
          <w:sz w:val="28"/>
          <w:szCs w:val="28"/>
          <w:lang w:val="uk-UA"/>
        </w:rPr>
        <w:t>онтрольовані дії в інклюзивно</w:t>
      </w:r>
      <w:r w:rsidR="007A254F">
        <w:rPr>
          <w:rFonts w:ascii="Times New Roman" w:hAnsi="Times New Roman" w:cs="Times New Roman"/>
          <w:sz w:val="28"/>
          <w:szCs w:val="28"/>
          <w:lang w:val="uk-UA"/>
        </w:rPr>
        <w:t>му класі; вони мають адекватну оцінку</w:t>
      </w:r>
      <w:r w:rsidR="00581F43" w:rsidRPr="00581F43">
        <w:rPr>
          <w:rFonts w:ascii="Times New Roman" w:hAnsi="Times New Roman" w:cs="Times New Roman"/>
          <w:sz w:val="28"/>
          <w:szCs w:val="28"/>
          <w:lang w:val="uk-UA"/>
        </w:rPr>
        <w:t xml:space="preserve"> дійсного т</w:t>
      </w:r>
      <w:r w:rsidR="007A254F">
        <w:rPr>
          <w:rFonts w:ascii="Times New Roman" w:hAnsi="Times New Roman" w:cs="Times New Roman"/>
          <w:sz w:val="28"/>
          <w:szCs w:val="28"/>
          <w:lang w:val="uk-UA"/>
        </w:rPr>
        <w:t>а бажаного в інклюзивній роботі; здатні</w:t>
      </w:r>
      <w:r w:rsidR="00581F43" w:rsidRPr="00581F43">
        <w:rPr>
          <w:rFonts w:ascii="Times New Roman" w:hAnsi="Times New Roman" w:cs="Times New Roman"/>
          <w:sz w:val="28"/>
          <w:szCs w:val="28"/>
          <w:lang w:val="uk-UA"/>
        </w:rPr>
        <w:t xml:space="preserve"> до самокоригування по</w:t>
      </w:r>
      <w:r w:rsidR="007A254F">
        <w:rPr>
          <w:rFonts w:ascii="Times New Roman" w:hAnsi="Times New Roman" w:cs="Times New Roman"/>
          <w:sz w:val="28"/>
          <w:szCs w:val="28"/>
          <w:lang w:val="uk-UA"/>
        </w:rPr>
        <w:t xml:space="preserve">милок у інклюзивній діяльності; мають </w:t>
      </w:r>
      <w:r w:rsidR="009E5754">
        <w:rPr>
          <w:rFonts w:ascii="Times New Roman" w:hAnsi="Times New Roman" w:cs="Times New Roman"/>
          <w:sz w:val="28"/>
          <w:szCs w:val="28"/>
          <w:lang w:val="uk-UA"/>
        </w:rPr>
        <w:t>в</w:t>
      </w:r>
      <w:r w:rsidR="007A254F">
        <w:rPr>
          <w:rFonts w:ascii="Times New Roman" w:hAnsi="Times New Roman" w:cs="Times New Roman"/>
          <w:sz w:val="28"/>
          <w:szCs w:val="28"/>
          <w:lang w:val="uk-UA"/>
        </w:rPr>
        <w:t>изначену траєкторію</w:t>
      </w:r>
      <w:r w:rsidR="00581F43" w:rsidRPr="00581F43">
        <w:rPr>
          <w:rFonts w:ascii="Times New Roman" w:hAnsi="Times New Roman" w:cs="Times New Roman"/>
          <w:sz w:val="28"/>
          <w:szCs w:val="28"/>
          <w:lang w:val="uk-UA"/>
        </w:rPr>
        <w:t xml:space="preserve"> с</w:t>
      </w:r>
      <w:r w:rsidR="007A254F">
        <w:rPr>
          <w:rFonts w:ascii="Times New Roman" w:hAnsi="Times New Roman" w:cs="Times New Roman"/>
          <w:sz w:val="28"/>
          <w:szCs w:val="28"/>
          <w:lang w:val="uk-UA"/>
        </w:rPr>
        <w:t>амоо</w:t>
      </w:r>
      <w:r w:rsidR="009E5754">
        <w:rPr>
          <w:rFonts w:ascii="Times New Roman" w:hAnsi="Times New Roman" w:cs="Times New Roman"/>
          <w:sz w:val="28"/>
          <w:szCs w:val="28"/>
          <w:lang w:val="uk-UA"/>
        </w:rPr>
        <w:t>світи інклюзивного розвитку; сп</w:t>
      </w:r>
      <w:r w:rsidR="007A254F">
        <w:rPr>
          <w:rFonts w:ascii="Times New Roman" w:hAnsi="Times New Roman" w:cs="Times New Roman"/>
          <w:sz w:val="28"/>
          <w:szCs w:val="28"/>
          <w:lang w:val="uk-UA"/>
        </w:rPr>
        <w:t>остерігається у</w:t>
      </w:r>
      <w:r w:rsidR="00581F43" w:rsidRPr="00581F43">
        <w:rPr>
          <w:rFonts w:ascii="Times New Roman" w:hAnsi="Times New Roman" w:cs="Times New Roman"/>
          <w:sz w:val="28"/>
          <w:szCs w:val="28"/>
          <w:lang w:val="uk-UA"/>
        </w:rPr>
        <w:t>себічна творча самореалізація в інклюзивній роботі.</w:t>
      </w:r>
      <w:r w:rsidR="007A254F">
        <w:rPr>
          <w:rFonts w:ascii="Times New Roman" w:hAnsi="Times New Roman" w:cs="Times New Roman"/>
          <w:sz w:val="28"/>
          <w:szCs w:val="28"/>
          <w:lang w:val="uk-UA"/>
        </w:rPr>
        <w:t xml:space="preserve"> Педагоги мають чіткі перспективи</w:t>
      </w:r>
      <w:r w:rsidR="00581F43" w:rsidRPr="00581F43">
        <w:rPr>
          <w:rFonts w:ascii="Times New Roman" w:hAnsi="Times New Roman" w:cs="Times New Roman"/>
          <w:sz w:val="28"/>
          <w:szCs w:val="28"/>
          <w:lang w:val="uk-UA"/>
        </w:rPr>
        <w:t xml:space="preserve"> профе</w:t>
      </w:r>
      <w:r w:rsidR="007A254F">
        <w:rPr>
          <w:rFonts w:ascii="Times New Roman" w:hAnsi="Times New Roman" w:cs="Times New Roman"/>
          <w:sz w:val="28"/>
          <w:szCs w:val="28"/>
          <w:lang w:val="uk-UA"/>
        </w:rPr>
        <w:t xml:space="preserve">сійного саморозвитку в інклюзії; </w:t>
      </w:r>
      <w:r w:rsidR="007A254F" w:rsidRPr="007A254F">
        <w:rPr>
          <w:rFonts w:ascii="Times New Roman" w:hAnsi="Times New Roman" w:cs="Times New Roman"/>
          <w:sz w:val="28"/>
          <w:szCs w:val="28"/>
          <w:lang w:val="uk-UA"/>
        </w:rPr>
        <w:t>вибір інклюзивно-педагогічної діяльності</w:t>
      </w:r>
      <w:r w:rsidR="007A254F">
        <w:rPr>
          <w:rFonts w:ascii="Times New Roman" w:hAnsi="Times New Roman" w:cs="Times New Roman"/>
          <w:sz w:val="28"/>
          <w:szCs w:val="28"/>
          <w:lang w:val="uk-UA"/>
        </w:rPr>
        <w:t xml:space="preserve"> у них с</w:t>
      </w:r>
      <w:r w:rsidR="007A254F" w:rsidRPr="007A254F">
        <w:rPr>
          <w:rFonts w:ascii="Times New Roman" w:hAnsi="Times New Roman" w:cs="Times New Roman"/>
          <w:sz w:val="28"/>
          <w:szCs w:val="28"/>
          <w:lang w:val="uk-UA"/>
        </w:rPr>
        <w:t>відомий</w:t>
      </w:r>
      <w:r w:rsidR="007A254F">
        <w:rPr>
          <w:rFonts w:ascii="Times New Roman" w:hAnsi="Times New Roman" w:cs="Times New Roman"/>
          <w:sz w:val="28"/>
          <w:szCs w:val="28"/>
          <w:lang w:val="uk-UA"/>
        </w:rPr>
        <w:t>; мають п</w:t>
      </w:r>
      <w:r w:rsidR="007A254F" w:rsidRPr="007A254F">
        <w:rPr>
          <w:rFonts w:ascii="Times New Roman" w:hAnsi="Times New Roman" w:cs="Times New Roman"/>
          <w:sz w:val="28"/>
          <w:szCs w:val="28"/>
          <w:lang w:val="uk-UA"/>
        </w:rPr>
        <w:t>рагнення відпов</w:t>
      </w:r>
      <w:r w:rsidR="007A254F">
        <w:rPr>
          <w:rFonts w:ascii="Times New Roman" w:hAnsi="Times New Roman" w:cs="Times New Roman"/>
          <w:sz w:val="28"/>
          <w:szCs w:val="28"/>
          <w:lang w:val="uk-UA"/>
        </w:rPr>
        <w:t>ідати образу фахівця з інклюзії; вони віддані ідеалам інклюзивної освіти; мають стійку мотивацію</w:t>
      </w:r>
      <w:r w:rsidR="007A254F" w:rsidRPr="007A254F">
        <w:rPr>
          <w:rFonts w:ascii="Times New Roman" w:hAnsi="Times New Roman" w:cs="Times New Roman"/>
          <w:sz w:val="28"/>
          <w:szCs w:val="28"/>
          <w:lang w:val="uk-UA"/>
        </w:rPr>
        <w:t xml:space="preserve"> до р</w:t>
      </w:r>
      <w:r w:rsidR="007A254F">
        <w:rPr>
          <w:rFonts w:ascii="Times New Roman" w:hAnsi="Times New Roman" w:cs="Times New Roman"/>
          <w:sz w:val="28"/>
          <w:szCs w:val="28"/>
          <w:lang w:val="uk-UA"/>
        </w:rPr>
        <w:t>оботи в інклюзивному середовищі; глибоко приймають  цінності інклюзивної освіти; спостерігається п</w:t>
      </w:r>
      <w:r w:rsidR="007A254F" w:rsidRPr="007A254F">
        <w:rPr>
          <w:rFonts w:ascii="Times New Roman" w:hAnsi="Times New Roman" w:cs="Times New Roman"/>
          <w:sz w:val="28"/>
          <w:szCs w:val="28"/>
          <w:lang w:val="uk-UA"/>
        </w:rPr>
        <w:t>рофе</w:t>
      </w:r>
      <w:r w:rsidR="007A254F">
        <w:rPr>
          <w:rFonts w:ascii="Times New Roman" w:hAnsi="Times New Roman" w:cs="Times New Roman"/>
          <w:sz w:val="28"/>
          <w:szCs w:val="28"/>
          <w:lang w:val="uk-UA"/>
        </w:rPr>
        <w:t>сійна спрямованість на інклюзію; толерантно</w:t>
      </w:r>
      <w:r w:rsidR="007A254F" w:rsidRPr="007A254F">
        <w:rPr>
          <w:rFonts w:ascii="Times New Roman" w:hAnsi="Times New Roman" w:cs="Times New Roman"/>
          <w:sz w:val="28"/>
          <w:szCs w:val="28"/>
          <w:lang w:val="uk-UA"/>
        </w:rPr>
        <w:t xml:space="preserve"> став</w:t>
      </w:r>
      <w:r w:rsidR="007A254F">
        <w:rPr>
          <w:rFonts w:ascii="Times New Roman" w:hAnsi="Times New Roman" w:cs="Times New Roman"/>
          <w:sz w:val="28"/>
          <w:szCs w:val="28"/>
          <w:lang w:val="uk-UA"/>
        </w:rPr>
        <w:t>ляться</w:t>
      </w:r>
      <w:r w:rsidR="007A254F" w:rsidRPr="007A254F">
        <w:rPr>
          <w:rFonts w:ascii="Times New Roman" w:hAnsi="Times New Roman" w:cs="Times New Roman"/>
          <w:sz w:val="28"/>
          <w:szCs w:val="28"/>
          <w:lang w:val="uk-UA"/>
        </w:rPr>
        <w:t xml:space="preserve"> до всіх</w:t>
      </w:r>
      <w:r w:rsidR="007A254F">
        <w:rPr>
          <w:rFonts w:ascii="Times New Roman" w:hAnsi="Times New Roman" w:cs="Times New Roman"/>
          <w:sz w:val="28"/>
          <w:szCs w:val="28"/>
          <w:lang w:val="uk-UA"/>
        </w:rPr>
        <w:t xml:space="preserve"> учасників інклюзивного процесу; поважають</w:t>
      </w:r>
      <w:r w:rsidR="007A254F" w:rsidRPr="007A254F">
        <w:rPr>
          <w:rFonts w:ascii="Times New Roman" w:hAnsi="Times New Roman" w:cs="Times New Roman"/>
          <w:sz w:val="28"/>
          <w:szCs w:val="28"/>
          <w:lang w:val="uk-UA"/>
        </w:rPr>
        <w:t xml:space="preserve"> дітей з</w:t>
      </w:r>
      <w:r w:rsidR="007A254F">
        <w:rPr>
          <w:rFonts w:ascii="Times New Roman" w:hAnsi="Times New Roman" w:cs="Times New Roman"/>
          <w:sz w:val="28"/>
          <w:szCs w:val="28"/>
          <w:lang w:val="uk-UA"/>
        </w:rPr>
        <w:t xml:space="preserve"> особливими освітніми потребами; мають в</w:t>
      </w:r>
      <w:r w:rsidR="007A254F" w:rsidRPr="007A254F">
        <w:rPr>
          <w:rFonts w:ascii="Times New Roman" w:hAnsi="Times New Roman" w:cs="Times New Roman"/>
          <w:sz w:val="28"/>
          <w:szCs w:val="28"/>
          <w:lang w:val="uk-UA"/>
        </w:rPr>
        <w:t>исокий рівень відповідальності за ре</w:t>
      </w:r>
      <w:r w:rsidR="002278C1">
        <w:rPr>
          <w:rFonts w:ascii="Times New Roman" w:hAnsi="Times New Roman" w:cs="Times New Roman"/>
          <w:sz w:val="28"/>
          <w:szCs w:val="28"/>
          <w:lang w:val="uk-UA"/>
        </w:rPr>
        <w:t>зультати інклюзивної діяльності</w:t>
      </w:r>
      <w:r w:rsidR="002278C1" w:rsidRPr="002278C1">
        <w:rPr>
          <w:lang w:val="uk-UA"/>
        </w:rPr>
        <w:t xml:space="preserve"> </w:t>
      </w:r>
      <w:r w:rsidR="002278C1">
        <w:rPr>
          <w:rFonts w:ascii="Times New Roman" w:hAnsi="Times New Roman" w:cs="Times New Roman"/>
          <w:sz w:val="28"/>
          <w:szCs w:val="28"/>
          <w:lang w:val="uk-UA"/>
        </w:rPr>
        <w:t>[22, с. 144</w:t>
      </w:r>
      <w:r w:rsidR="002278C1" w:rsidRPr="002278C1">
        <w:rPr>
          <w:rFonts w:ascii="Times New Roman" w:hAnsi="Times New Roman" w:cs="Times New Roman"/>
          <w:sz w:val="28"/>
          <w:szCs w:val="28"/>
          <w:lang w:val="uk-UA"/>
        </w:rPr>
        <w:t>].</w:t>
      </w:r>
    </w:p>
    <w:p w14:paraId="2A364F2B" w14:textId="22F668D7" w:rsidR="003008BE" w:rsidRPr="00B13CF5" w:rsidRDefault="003008BE" w:rsidP="00A866EC">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У</w:t>
      </w:r>
      <w:r w:rsidRPr="003008BE">
        <w:rPr>
          <w:rFonts w:ascii="Times New Roman" w:hAnsi="Times New Roman" w:cs="Times New Roman"/>
          <w:b/>
          <w:sz w:val="28"/>
          <w:szCs w:val="28"/>
          <w:lang w:val="uk-UA"/>
        </w:rPr>
        <w:t xml:space="preserve">чителі з </w:t>
      </w:r>
      <w:r>
        <w:rPr>
          <w:rFonts w:ascii="Times New Roman" w:hAnsi="Times New Roman" w:cs="Times New Roman"/>
          <w:b/>
          <w:sz w:val="28"/>
          <w:szCs w:val="28"/>
          <w:lang w:val="uk-UA"/>
        </w:rPr>
        <w:t xml:space="preserve">середнім </w:t>
      </w:r>
      <w:r w:rsidRPr="003008BE">
        <w:rPr>
          <w:rFonts w:ascii="Times New Roman" w:hAnsi="Times New Roman" w:cs="Times New Roman"/>
          <w:b/>
          <w:sz w:val="28"/>
          <w:szCs w:val="28"/>
          <w:lang w:val="uk-UA"/>
        </w:rPr>
        <w:t>рівнем</w:t>
      </w:r>
      <w:r>
        <w:rPr>
          <w:rFonts w:ascii="Times New Roman" w:hAnsi="Times New Roman" w:cs="Times New Roman"/>
          <w:sz w:val="28"/>
          <w:szCs w:val="28"/>
          <w:lang w:val="uk-UA"/>
        </w:rPr>
        <w:t xml:space="preserve"> </w:t>
      </w:r>
      <w:r w:rsidRPr="003008BE">
        <w:rPr>
          <w:rFonts w:ascii="Times New Roman" w:hAnsi="Times New Roman" w:cs="Times New Roman"/>
          <w:b/>
          <w:sz w:val="28"/>
          <w:szCs w:val="28"/>
          <w:lang w:val="uk-UA"/>
        </w:rPr>
        <w:t>готовності</w:t>
      </w:r>
      <w:r w:rsidR="00B13CF5">
        <w:rPr>
          <w:rFonts w:ascii="Times New Roman" w:hAnsi="Times New Roman" w:cs="Times New Roman"/>
          <w:b/>
          <w:sz w:val="28"/>
          <w:szCs w:val="28"/>
          <w:lang w:val="uk-UA"/>
        </w:rPr>
        <w:t xml:space="preserve"> </w:t>
      </w:r>
      <w:r w:rsidR="00B13CF5" w:rsidRPr="00C02606">
        <w:rPr>
          <w:rFonts w:ascii="Times New Roman" w:hAnsi="Times New Roman" w:cs="Times New Roman"/>
          <w:sz w:val="28"/>
          <w:szCs w:val="28"/>
          <w:lang w:val="uk-UA"/>
        </w:rPr>
        <w:t xml:space="preserve"> в</w:t>
      </w:r>
      <w:r w:rsidR="00B13CF5">
        <w:rPr>
          <w:rFonts w:ascii="Times New Roman" w:hAnsi="Times New Roman" w:cs="Times New Roman"/>
          <w:b/>
          <w:sz w:val="28"/>
          <w:szCs w:val="28"/>
          <w:lang w:val="uk-UA"/>
        </w:rPr>
        <w:t xml:space="preserve"> </w:t>
      </w:r>
      <w:r w:rsidR="00B13CF5">
        <w:rPr>
          <w:rFonts w:ascii="Times New Roman" w:hAnsi="Times New Roman" w:cs="Times New Roman"/>
          <w:sz w:val="28"/>
          <w:szCs w:val="28"/>
          <w:lang w:val="uk-UA"/>
        </w:rPr>
        <w:t>загальному розуміють</w:t>
      </w:r>
      <w:r w:rsidR="00B13CF5" w:rsidRPr="00B13CF5">
        <w:rPr>
          <w:rFonts w:ascii="Times New Roman" w:hAnsi="Times New Roman" w:cs="Times New Roman"/>
          <w:sz w:val="28"/>
          <w:szCs w:val="28"/>
          <w:lang w:val="uk-UA"/>
        </w:rPr>
        <w:t xml:space="preserve"> себе як </w:t>
      </w:r>
      <w:r w:rsidR="008D312D">
        <w:rPr>
          <w:rFonts w:ascii="Times New Roman" w:hAnsi="Times New Roman" w:cs="Times New Roman"/>
          <w:sz w:val="28"/>
          <w:szCs w:val="28"/>
          <w:lang w:val="uk-UA"/>
        </w:rPr>
        <w:t>учасники</w:t>
      </w:r>
      <w:r w:rsidR="00B13CF5">
        <w:rPr>
          <w:rFonts w:ascii="Times New Roman" w:hAnsi="Times New Roman" w:cs="Times New Roman"/>
          <w:sz w:val="28"/>
          <w:szCs w:val="28"/>
          <w:lang w:val="uk-UA"/>
        </w:rPr>
        <w:t xml:space="preserve"> інклюзивної діяльності; спостерігається </w:t>
      </w:r>
      <w:r w:rsidR="00B13CF5" w:rsidRPr="00B13CF5">
        <w:rPr>
          <w:rFonts w:ascii="Times New Roman" w:hAnsi="Times New Roman" w:cs="Times New Roman"/>
          <w:sz w:val="28"/>
          <w:szCs w:val="28"/>
          <w:lang w:val="uk-UA"/>
        </w:rPr>
        <w:t>в цілому</w:t>
      </w:r>
      <w:r w:rsidR="00B13CF5">
        <w:rPr>
          <w:rFonts w:ascii="Times New Roman" w:hAnsi="Times New Roman" w:cs="Times New Roman"/>
          <w:sz w:val="28"/>
          <w:szCs w:val="28"/>
          <w:lang w:val="uk-UA"/>
        </w:rPr>
        <w:t xml:space="preserve"> с</w:t>
      </w:r>
      <w:r w:rsidR="00B13CF5" w:rsidRPr="00B13CF5">
        <w:rPr>
          <w:rFonts w:ascii="Times New Roman" w:hAnsi="Times New Roman" w:cs="Times New Roman"/>
          <w:sz w:val="28"/>
          <w:szCs w:val="28"/>
          <w:lang w:val="uk-UA"/>
        </w:rPr>
        <w:t>прийняття учасників та умов інклюзивного освітнього середовища</w:t>
      </w:r>
      <w:r w:rsidR="00B13CF5">
        <w:rPr>
          <w:rFonts w:ascii="Times New Roman" w:hAnsi="Times New Roman" w:cs="Times New Roman"/>
          <w:sz w:val="28"/>
          <w:szCs w:val="28"/>
          <w:lang w:val="uk-UA"/>
        </w:rPr>
        <w:t>; є певні у</w:t>
      </w:r>
      <w:r w:rsidR="00B13CF5" w:rsidRPr="00B13CF5">
        <w:rPr>
          <w:rFonts w:ascii="Times New Roman" w:hAnsi="Times New Roman" w:cs="Times New Roman"/>
          <w:sz w:val="28"/>
          <w:szCs w:val="28"/>
          <w:lang w:val="uk-UA"/>
        </w:rPr>
        <w:t>явлення про основні реалії та зміст інк</w:t>
      </w:r>
      <w:r w:rsidR="00B13CF5">
        <w:rPr>
          <w:rFonts w:ascii="Times New Roman" w:hAnsi="Times New Roman" w:cs="Times New Roman"/>
          <w:sz w:val="28"/>
          <w:szCs w:val="28"/>
          <w:lang w:val="uk-UA"/>
        </w:rPr>
        <w:t xml:space="preserve">люзивної діяльності; </w:t>
      </w:r>
      <w:r w:rsidR="00C02606">
        <w:rPr>
          <w:rFonts w:ascii="Times New Roman" w:hAnsi="Times New Roman" w:cs="Times New Roman"/>
          <w:sz w:val="28"/>
          <w:szCs w:val="28"/>
          <w:lang w:val="uk-UA"/>
        </w:rPr>
        <w:t xml:space="preserve">мають несистемні </w:t>
      </w:r>
      <w:r w:rsidR="00B13CF5">
        <w:rPr>
          <w:rFonts w:ascii="Times New Roman" w:hAnsi="Times New Roman" w:cs="Times New Roman"/>
          <w:sz w:val="28"/>
          <w:szCs w:val="28"/>
          <w:lang w:val="uk-UA"/>
        </w:rPr>
        <w:t>з</w:t>
      </w:r>
      <w:r w:rsidR="00B13CF5" w:rsidRPr="00B13CF5">
        <w:rPr>
          <w:rFonts w:ascii="Times New Roman" w:hAnsi="Times New Roman" w:cs="Times New Roman"/>
          <w:sz w:val="28"/>
          <w:szCs w:val="28"/>
          <w:lang w:val="uk-UA"/>
        </w:rPr>
        <w:t>нання базових інклюзивно-</w:t>
      </w:r>
      <w:r w:rsidR="00C02606">
        <w:rPr>
          <w:rFonts w:ascii="Times New Roman" w:hAnsi="Times New Roman" w:cs="Times New Roman"/>
          <w:sz w:val="28"/>
          <w:szCs w:val="28"/>
          <w:lang w:val="uk-UA"/>
        </w:rPr>
        <w:t>освітніх термінів; володіють</w:t>
      </w:r>
      <w:r w:rsidR="00B13CF5" w:rsidRPr="00B13CF5">
        <w:rPr>
          <w:rFonts w:ascii="Times New Roman" w:hAnsi="Times New Roman" w:cs="Times New Roman"/>
          <w:sz w:val="28"/>
          <w:szCs w:val="28"/>
          <w:lang w:val="uk-UA"/>
        </w:rPr>
        <w:t xml:space="preserve"> основними знаннями з мет</w:t>
      </w:r>
      <w:r w:rsidR="00C02606">
        <w:rPr>
          <w:rFonts w:ascii="Times New Roman" w:hAnsi="Times New Roman" w:cs="Times New Roman"/>
          <w:sz w:val="28"/>
          <w:szCs w:val="28"/>
          <w:lang w:val="uk-UA"/>
        </w:rPr>
        <w:t>одології інклюзивної педагогіки; уміють</w:t>
      </w:r>
      <w:r w:rsidR="00B13CF5" w:rsidRPr="00B13CF5">
        <w:rPr>
          <w:rFonts w:ascii="Times New Roman" w:hAnsi="Times New Roman" w:cs="Times New Roman"/>
          <w:sz w:val="28"/>
          <w:szCs w:val="28"/>
          <w:lang w:val="uk-UA"/>
        </w:rPr>
        <w:t xml:space="preserve"> </w:t>
      </w:r>
      <w:r w:rsidR="00C02606">
        <w:rPr>
          <w:rFonts w:ascii="Times New Roman" w:hAnsi="Times New Roman" w:cs="Times New Roman"/>
          <w:sz w:val="28"/>
          <w:szCs w:val="28"/>
          <w:lang w:val="uk-UA"/>
        </w:rPr>
        <w:t xml:space="preserve">ситуативно </w:t>
      </w:r>
      <w:r w:rsidR="00B13CF5" w:rsidRPr="00B13CF5">
        <w:rPr>
          <w:rFonts w:ascii="Times New Roman" w:hAnsi="Times New Roman" w:cs="Times New Roman"/>
          <w:sz w:val="28"/>
          <w:szCs w:val="28"/>
          <w:lang w:val="uk-UA"/>
        </w:rPr>
        <w:t>використовувати деяк</w:t>
      </w:r>
      <w:r w:rsidR="00C02606">
        <w:rPr>
          <w:rFonts w:ascii="Times New Roman" w:hAnsi="Times New Roman" w:cs="Times New Roman"/>
          <w:sz w:val="28"/>
          <w:szCs w:val="28"/>
          <w:lang w:val="uk-UA"/>
        </w:rPr>
        <w:t>і інклюзивно-педагогічні методи; мають п</w:t>
      </w:r>
      <w:r w:rsidR="00B13CF5" w:rsidRPr="00B13CF5">
        <w:rPr>
          <w:rFonts w:ascii="Times New Roman" w:hAnsi="Times New Roman" w:cs="Times New Roman"/>
          <w:sz w:val="28"/>
          <w:szCs w:val="28"/>
          <w:lang w:val="uk-UA"/>
        </w:rPr>
        <w:t>рагнення до забезпечення дост</w:t>
      </w:r>
      <w:r w:rsidR="00C02606">
        <w:rPr>
          <w:rFonts w:ascii="Times New Roman" w:hAnsi="Times New Roman" w:cs="Times New Roman"/>
          <w:sz w:val="28"/>
          <w:szCs w:val="28"/>
          <w:lang w:val="uk-UA"/>
        </w:rPr>
        <w:t>упності навчання для всіх учнів; у діяльності переважають гуманні підходи</w:t>
      </w:r>
      <w:r w:rsidR="002278C1">
        <w:rPr>
          <w:rFonts w:ascii="Times New Roman" w:hAnsi="Times New Roman" w:cs="Times New Roman"/>
          <w:sz w:val="28"/>
          <w:szCs w:val="28"/>
          <w:lang w:val="uk-UA"/>
        </w:rPr>
        <w:t xml:space="preserve"> до дітей.</w:t>
      </w:r>
      <w:r w:rsidR="00344F4A">
        <w:rPr>
          <w:rFonts w:ascii="Times New Roman" w:hAnsi="Times New Roman" w:cs="Times New Roman"/>
          <w:sz w:val="28"/>
          <w:szCs w:val="28"/>
          <w:lang w:val="uk-UA"/>
        </w:rPr>
        <w:t xml:space="preserve"> </w:t>
      </w:r>
      <w:r w:rsidR="00620BAB" w:rsidRPr="00620BAB">
        <w:rPr>
          <w:rFonts w:ascii="Times New Roman" w:hAnsi="Times New Roman" w:cs="Times New Roman"/>
          <w:sz w:val="28"/>
          <w:szCs w:val="28"/>
          <w:lang w:val="uk-UA"/>
        </w:rPr>
        <w:t>Загалом адаптивна пов</w:t>
      </w:r>
      <w:r w:rsidR="00A27C28">
        <w:rPr>
          <w:rFonts w:ascii="Times New Roman" w:hAnsi="Times New Roman" w:cs="Times New Roman"/>
          <w:sz w:val="28"/>
          <w:szCs w:val="28"/>
          <w:lang w:val="uk-UA"/>
        </w:rPr>
        <w:t xml:space="preserve">едінка в інклюзивній діяльності; </w:t>
      </w:r>
      <w:r w:rsidR="00A27C28" w:rsidRPr="00620BAB">
        <w:rPr>
          <w:rFonts w:ascii="Times New Roman" w:hAnsi="Times New Roman" w:cs="Times New Roman"/>
          <w:sz w:val="28"/>
          <w:szCs w:val="28"/>
          <w:lang w:val="uk-UA"/>
        </w:rPr>
        <w:t>дії в інклюзивному класі</w:t>
      </w:r>
      <w:r w:rsidR="00A27C28">
        <w:rPr>
          <w:rFonts w:ascii="Times New Roman" w:hAnsi="Times New Roman" w:cs="Times New Roman"/>
          <w:sz w:val="28"/>
          <w:szCs w:val="28"/>
          <w:lang w:val="uk-UA"/>
        </w:rPr>
        <w:t xml:space="preserve"> п</w:t>
      </w:r>
      <w:r w:rsidR="00620BAB" w:rsidRPr="00620BAB">
        <w:rPr>
          <w:rFonts w:ascii="Times New Roman" w:hAnsi="Times New Roman" w:cs="Times New Roman"/>
          <w:sz w:val="28"/>
          <w:szCs w:val="28"/>
          <w:lang w:val="uk-UA"/>
        </w:rPr>
        <w:t>ереважно контрольовані</w:t>
      </w:r>
      <w:r w:rsidR="00A27C28">
        <w:rPr>
          <w:rFonts w:ascii="Times New Roman" w:hAnsi="Times New Roman" w:cs="Times New Roman"/>
          <w:sz w:val="28"/>
          <w:szCs w:val="28"/>
          <w:lang w:val="uk-UA"/>
        </w:rPr>
        <w:t>; відрізняються п</w:t>
      </w:r>
      <w:r w:rsidR="00620BAB" w:rsidRPr="00620BAB">
        <w:rPr>
          <w:rFonts w:ascii="Times New Roman" w:hAnsi="Times New Roman" w:cs="Times New Roman"/>
          <w:sz w:val="28"/>
          <w:szCs w:val="28"/>
          <w:lang w:val="uk-UA"/>
        </w:rPr>
        <w:t>рагнення</w:t>
      </w:r>
      <w:r w:rsidR="00A27C28">
        <w:rPr>
          <w:rFonts w:ascii="Times New Roman" w:hAnsi="Times New Roman" w:cs="Times New Roman"/>
          <w:sz w:val="28"/>
          <w:szCs w:val="28"/>
          <w:lang w:val="uk-UA"/>
        </w:rPr>
        <w:t>м</w:t>
      </w:r>
      <w:r w:rsidR="00620BAB" w:rsidRPr="00620BAB">
        <w:rPr>
          <w:rFonts w:ascii="Times New Roman" w:hAnsi="Times New Roman" w:cs="Times New Roman"/>
          <w:sz w:val="28"/>
          <w:szCs w:val="28"/>
          <w:lang w:val="uk-UA"/>
        </w:rPr>
        <w:t xml:space="preserve"> до адекватної оцінки дійсного т</w:t>
      </w:r>
      <w:r w:rsidR="00A27C28">
        <w:rPr>
          <w:rFonts w:ascii="Times New Roman" w:hAnsi="Times New Roman" w:cs="Times New Roman"/>
          <w:sz w:val="28"/>
          <w:szCs w:val="28"/>
          <w:lang w:val="uk-UA"/>
        </w:rPr>
        <w:t>а бажаного в інклюзивній роботі; здатні</w:t>
      </w:r>
      <w:r w:rsidR="00620BAB" w:rsidRPr="00620BAB">
        <w:rPr>
          <w:rFonts w:ascii="Times New Roman" w:hAnsi="Times New Roman" w:cs="Times New Roman"/>
          <w:sz w:val="28"/>
          <w:szCs w:val="28"/>
          <w:lang w:val="uk-UA"/>
        </w:rPr>
        <w:t xml:space="preserve"> до часткового самокоригування п</w:t>
      </w:r>
      <w:r w:rsidR="00A27C28">
        <w:rPr>
          <w:rFonts w:ascii="Times New Roman" w:hAnsi="Times New Roman" w:cs="Times New Roman"/>
          <w:sz w:val="28"/>
          <w:szCs w:val="28"/>
          <w:lang w:val="uk-UA"/>
        </w:rPr>
        <w:t xml:space="preserve">омилок у інклюзивній діяльності; </w:t>
      </w:r>
      <w:r w:rsidR="00B56138">
        <w:rPr>
          <w:rFonts w:ascii="Times New Roman" w:hAnsi="Times New Roman" w:cs="Times New Roman"/>
          <w:sz w:val="28"/>
          <w:szCs w:val="28"/>
          <w:lang w:val="uk-UA"/>
        </w:rPr>
        <w:t xml:space="preserve">у них </w:t>
      </w:r>
      <w:r w:rsidR="00A27C28">
        <w:rPr>
          <w:rFonts w:ascii="Times New Roman" w:hAnsi="Times New Roman" w:cs="Times New Roman"/>
          <w:sz w:val="28"/>
          <w:szCs w:val="28"/>
          <w:lang w:val="uk-UA"/>
        </w:rPr>
        <w:t>н</w:t>
      </w:r>
      <w:r w:rsidR="00620BAB" w:rsidRPr="00620BAB">
        <w:rPr>
          <w:rFonts w:ascii="Times New Roman" w:hAnsi="Times New Roman" w:cs="Times New Roman"/>
          <w:sz w:val="28"/>
          <w:szCs w:val="28"/>
          <w:lang w:val="uk-UA"/>
        </w:rPr>
        <w:t>ечітко визначена траєкторія с</w:t>
      </w:r>
      <w:r w:rsidR="00B56138">
        <w:rPr>
          <w:rFonts w:ascii="Times New Roman" w:hAnsi="Times New Roman" w:cs="Times New Roman"/>
          <w:sz w:val="28"/>
          <w:szCs w:val="28"/>
          <w:lang w:val="uk-UA"/>
        </w:rPr>
        <w:t>амоосвіти інклюзивного розвитку; т</w:t>
      </w:r>
      <w:r w:rsidR="00620BAB" w:rsidRPr="00620BAB">
        <w:rPr>
          <w:rFonts w:ascii="Times New Roman" w:hAnsi="Times New Roman" w:cs="Times New Roman"/>
          <w:sz w:val="28"/>
          <w:szCs w:val="28"/>
          <w:lang w:val="uk-UA"/>
        </w:rPr>
        <w:t>ворча самореалізаці</w:t>
      </w:r>
      <w:r w:rsidR="00B56138">
        <w:rPr>
          <w:rFonts w:ascii="Times New Roman" w:hAnsi="Times New Roman" w:cs="Times New Roman"/>
          <w:sz w:val="28"/>
          <w:szCs w:val="28"/>
          <w:lang w:val="uk-UA"/>
        </w:rPr>
        <w:t>я в інклюзивній роботі обмежена; є п</w:t>
      </w:r>
      <w:r w:rsidR="00620BAB" w:rsidRPr="00620BAB">
        <w:rPr>
          <w:rFonts w:ascii="Times New Roman" w:hAnsi="Times New Roman" w:cs="Times New Roman"/>
          <w:sz w:val="28"/>
          <w:szCs w:val="28"/>
          <w:lang w:val="uk-UA"/>
        </w:rPr>
        <w:t>отенціал для профе</w:t>
      </w:r>
      <w:r w:rsidR="004A196E">
        <w:rPr>
          <w:rFonts w:ascii="Times New Roman" w:hAnsi="Times New Roman" w:cs="Times New Roman"/>
          <w:sz w:val="28"/>
          <w:szCs w:val="28"/>
          <w:lang w:val="uk-UA"/>
        </w:rPr>
        <w:t xml:space="preserve">сійного саморозвитку в інклюзії; </w:t>
      </w:r>
      <w:r w:rsidR="005C5BE4">
        <w:rPr>
          <w:rFonts w:ascii="Times New Roman" w:hAnsi="Times New Roman" w:cs="Times New Roman"/>
          <w:sz w:val="28"/>
          <w:szCs w:val="28"/>
          <w:lang w:val="uk-UA"/>
        </w:rPr>
        <w:t>погоджуються</w:t>
      </w:r>
      <w:r w:rsidR="004A196E" w:rsidRPr="004A196E">
        <w:rPr>
          <w:rFonts w:ascii="Times New Roman" w:hAnsi="Times New Roman" w:cs="Times New Roman"/>
          <w:sz w:val="28"/>
          <w:szCs w:val="28"/>
          <w:lang w:val="uk-UA"/>
        </w:rPr>
        <w:t xml:space="preserve"> </w:t>
      </w:r>
      <w:r w:rsidR="005C5BE4">
        <w:rPr>
          <w:rFonts w:ascii="Times New Roman" w:hAnsi="Times New Roman" w:cs="Times New Roman"/>
          <w:sz w:val="28"/>
          <w:szCs w:val="28"/>
          <w:lang w:val="uk-UA"/>
        </w:rPr>
        <w:t xml:space="preserve">без ентузіазму працювати в інклюзивному класі; переважно хочуть </w:t>
      </w:r>
      <w:r w:rsidR="004A196E" w:rsidRPr="004A196E">
        <w:rPr>
          <w:rFonts w:ascii="Times New Roman" w:hAnsi="Times New Roman" w:cs="Times New Roman"/>
          <w:sz w:val="28"/>
          <w:szCs w:val="28"/>
          <w:lang w:val="uk-UA"/>
        </w:rPr>
        <w:t>відпов</w:t>
      </w:r>
      <w:r w:rsidR="005C5BE4">
        <w:rPr>
          <w:rFonts w:ascii="Times New Roman" w:hAnsi="Times New Roman" w:cs="Times New Roman"/>
          <w:sz w:val="28"/>
          <w:szCs w:val="28"/>
          <w:lang w:val="uk-UA"/>
        </w:rPr>
        <w:t>ідати образу фахівця з інклюзії; визнають важливість  інклюзивної освіти; м</w:t>
      </w:r>
      <w:r w:rsidR="004A196E" w:rsidRPr="004A196E">
        <w:rPr>
          <w:rFonts w:ascii="Times New Roman" w:hAnsi="Times New Roman" w:cs="Times New Roman"/>
          <w:sz w:val="28"/>
          <w:szCs w:val="28"/>
          <w:lang w:val="uk-UA"/>
        </w:rPr>
        <w:t xml:space="preserve">отивація до роботи в інклюзивному середовищі </w:t>
      </w:r>
      <w:r w:rsidR="005C5BE4">
        <w:rPr>
          <w:rFonts w:ascii="Times New Roman" w:hAnsi="Times New Roman" w:cs="Times New Roman"/>
          <w:sz w:val="28"/>
          <w:szCs w:val="28"/>
          <w:lang w:val="uk-UA"/>
        </w:rPr>
        <w:t xml:space="preserve">залежить від зовнішніх факторів; </w:t>
      </w:r>
      <w:r w:rsidR="005C5BE4" w:rsidRPr="004A196E">
        <w:rPr>
          <w:rFonts w:ascii="Times New Roman" w:hAnsi="Times New Roman" w:cs="Times New Roman"/>
          <w:sz w:val="28"/>
          <w:szCs w:val="28"/>
          <w:lang w:val="uk-UA"/>
        </w:rPr>
        <w:t>ставлення до цінностей інклюзивної освіти</w:t>
      </w:r>
      <w:r w:rsidR="005C5BE4">
        <w:rPr>
          <w:rFonts w:ascii="Times New Roman" w:hAnsi="Times New Roman" w:cs="Times New Roman"/>
          <w:sz w:val="28"/>
          <w:szCs w:val="28"/>
          <w:lang w:val="uk-UA"/>
        </w:rPr>
        <w:t xml:space="preserve"> у них </w:t>
      </w:r>
      <w:r w:rsidR="005C5BE4">
        <w:rPr>
          <w:rFonts w:ascii="Times New Roman" w:hAnsi="Times New Roman" w:cs="Times New Roman"/>
          <w:sz w:val="28"/>
          <w:szCs w:val="28"/>
          <w:lang w:val="uk-UA"/>
        </w:rPr>
        <w:lastRenderedPageBreak/>
        <w:t>п</w:t>
      </w:r>
      <w:r w:rsidR="004A196E" w:rsidRPr="004A196E">
        <w:rPr>
          <w:rFonts w:ascii="Times New Roman" w:hAnsi="Times New Roman" w:cs="Times New Roman"/>
          <w:sz w:val="28"/>
          <w:szCs w:val="28"/>
          <w:lang w:val="uk-UA"/>
        </w:rPr>
        <w:t>озитивне</w:t>
      </w:r>
      <w:r w:rsidR="005C5BE4">
        <w:rPr>
          <w:rFonts w:ascii="Times New Roman" w:hAnsi="Times New Roman" w:cs="Times New Roman"/>
          <w:sz w:val="28"/>
          <w:szCs w:val="28"/>
          <w:lang w:val="uk-UA"/>
        </w:rPr>
        <w:t xml:space="preserve">; </w:t>
      </w:r>
      <w:r w:rsidR="00A866EC">
        <w:rPr>
          <w:rFonts w:ascii="Times New Roman" w:hAnsi="Times New Roman" w:cs="Times New Roman"/>
          <w:sz w:val="28"/>
          <w:szCs w:val="28"/>
          <w:lang w:val="uk-UA"/>
        </w:rPr>
        <w:t>ф</w:t>
      </w:r>
      <w:r w:rsidR="004A196E" w:rsidRPr="004A196E">
        <w:rPr>
          <w:rFonts w:ascii="Times New Roman" w:hAnsi="Times New Roman" w:cs="Times New Roman"/>
          <w:sz w:val="28"/>
          <w:szCs w:val="28"/>
          <w:lang w:val="uk-UA"/>
        </w:rPr>
        <w:t>ормується профе</w:t>
      </w:r>
      <w:r w:rsidR="00A866EC">
        <w:rPr>
          <w:rFonts w:ascii="Times New Roman" w:hAnsi="Times New Roman" w:cs="Times New Roman"/>
          <w:sz w:val="28"/>
          <w:szCs w:val="28"/>
          <w:lang w:val="uk-UA"/>
        </w:rPr>
        <w:t xml:space="preserve">сійна спрямованість на інклюзію; спостерігається </w:t>
      </w:r>
      <w:r w:rsidR="002278C1">
        <w:rPr>
          <w:rFonts w:ascii="Times New Roman" w:hAnsi="Times New Roman" w:cs="Times New Roman"/>
          <w:sz w:val="28"/>
          <w:szCs w:val="28"/>
          <w:lang w:val="uk-UA"/>
        </w:rPr>
        <w:t xml:space="preserve">переважно </w:t>
      </w:r>
      <w:r w:rsidR="00A866EC">
        <w:rPr>
          <w:rFonts w:ascii="Times New Roman" w:hAnsi="Times New Roman" w:cs="Times New Roman"/>
          <w:sz w:val="28"/>
          <w:szCs w:val="28"/>
          <w:lang w:val="uk-UA"/>
        </w:rPr>
        <w:t>п</w:t>
      </w:r>
      <w:r w:rsidR="00A866EC" w:rsidRPr="004A196E">
        <w:rPr>
          <w:rFonts w:ascii="Times New Roman" w:hAnsi="Times New Roman" w:cs="Times New Roman"/>
          <w:sz w:val="28"/>
          <w:szCs w:val="28"/>
          <w:lang w:val="uk-UA"/>
        </w:rPr>
        <w:t xml:space="preserve">рагнення </w:t>
      </w:r>
      <w:r w:rsidR="00A866EC">
        <w:rPr>
          <w:rFonts w:ascii="Times New Roman" w:hAnsi="Times New Roman" w:cs="Times New Roman"/>
          <w:sz w:val="28"/>
          <w:szCs w:val="28"/>
          <w:lang w:val="uk-UA"/>
        </w:rPr>
        <w:t>до толерантного ставлення; п</w:t>
      </w:r>
      <w:r w:rsidR="004A196E" w:rsidRPr="004A196E">
        <w:rPr>
          <w:rFonts w:ascii="Times New Roman" w:hAnsi="Times New Roman" w:cs="Times New Roman"/>
          <w:sz w:val="28"/>
          <w:szCs w:val="28"/>
          <w:lang w:val="uk-UA"/>
        </w:rPr>
        <w:t>озитивне ставлення до дітей з</w:t>
      </w:r>
      <w:r w:rsidR="00A866EC">
        <w:rPr>
          <w:rFonts w:ascii="Times New Roman" w:hAnsi="Times New Roman" w:cs="Times New Roman"/>
          <w:sz w:val="28"/>
          <w:szCs w:val="28"/>
          <w:lang w:val="uk-UA"/>
        </w:rPr>
        <w:t xml:space="preserve"> особливими освітніми потребами та в</w:t>
      </w:r>
      <w:r w:rsidR="004A196E" w:rsidRPr="004A196E">
        <w:rPr>
          <w:rFonts w:ascii="Times New Roman" w:hAnsi="Times New Roman" w:cs="Times New Roman"/>
          <w:sz w:val="28"/>
          <w:szCs w:val="28"/>
          <w:lang w:val="uk-UA"/>
        </w:rPr>
        <w:t>ідповідальність за ре</w:t>
      </w:r>
      <w:r w:rsidR="002278C1">
        <w:rPr>
          <w:rFonts w:ascii="Times New Roman" w:hAnsi="Times New Roman" w:cs="Times New Roman"/>
          <w:sz w:val="28"/>
          <w:szCs w:val="28"/>
          <w:lang w:val="uk-UA"/>
        </w:rPr>
        <w:t>зультати інклюзивної діяльності</w:t>
      </w:r>
      <w:r w:rsidR="002278C1" w:rsidRPr="002278C1">
        <w:rPr>
          <w:lang w:val="uk-UA"/>
        </w:rPr>
        <w:t xml:space="preserve"> </w:t>
      </w:r>
      <w:r w:rsidR="002278C1" w:rsidRPr="002278C1">
        <w:rPr>
          <w:rFonts w:ascii="Times New Roman" w:hAnsi="Times New Roman" w:cs="Times New Roman"/>
          <w:sz w:val="28"/>
          <w:szCs w:val="28"/>
          <w:lang w:val="uk-UA"/>
        </w:rPr>
        <w:t>[там само].</w:t>
      </w:r>
    </w:p>
    <w:p w14:paraId="48A46A3B" w14:textId="45EE0876" w:rsidR="007A254F" w:rsidRPr="007A254F" w:rsidRDefault="009545B1" w:rsidP="002278C1">
      <w:pPr>
        <w:tabs>
          <w:tab w:val="left" w:pos="1230"/>
        </w:tabs>
        <w:spacing w:after="0" w:line="360" w:lineRule="auto"/>
        <w:ind w:firstLine="709"/>
        <w:contextualSpacing/>
        <w:jc w:val="both"/>
        <w:rPr>
          <w:rFonts w:ascii="Times New Roman" w:eastAsia="Calibri" w:hAnsi="Times New Roman" w:cs="Times New Roman"/>
          <w:sz w:val="28"/>
          <w:szCs w:val="28"/>
          <w:lang w:val="uk-UA"/>
        </w:rPr>
      </w:pPr>
      <w:r w:rsidRPr="009545B1">
        <w:rPr>
          <w:rFonts w:ascii="Times New Roman" w:eastAsia="Calibri" w:hAnsi="Times New Roman" w:cs="Times New Roman"/>
          <w:b/>
          <w:sz w:val="28"/>
          <w:szCs w:val="28"/>
          <w:lang w:val="uk-UA"/>
        </w:rPr>
        <w:t>Низький рівень готовності</w:t>
      </w:r>
      <w:r>
        <w:rPr>
          <w:rFonts w:ascii="Times New Roman" w:eastAsia="Calibri" w:hAnsi="Times New Roman" w:cs="Times New Roman"/>
          <w:sz w:val="28"/>
          <w:szCs w:val="28"/>
          <w:lang w:val="uk-UA"/>
        </w:rPr>
        <w:t xml:space="preserve"> </w:t>
      </w:r>
      <w:r w:rsidRPr="009545B1">
        <w:rPr>
          <w:rFonts w:ascii="Times New Roman" w:eastAsia="Calibri" w:hAnsi="Times New Roman" w:cs="Times New Roman"/>
          <w:b/>
          <w:sz w:val="28"/>
          <w:szCs w:val="28"/>
          <w:lang w:val="uk-UA"/>
        </w:rPr>
        <w:t>до роботи в інклюзивному класі</w:t>
      </w:r>
      <w:r w:rsidRPr="009545B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мають ті учителі, у яких н</w:t>
      </w:r>
      <w:r w:rsidRPr="009545B1">
        <w:rPr>
          <w:rFonts w:ascii="Times New Roman" w:eastAsia="Calibri" w:hAnsi="Times New Roman" w:cs="Times New Roman"/>
          <w:sz w:val="28"/>
          <w:szCs w:val="28"/>
          <w:lang w:val="uk-UA"/>
        </w:rPr>
        <w:t>ечітке уявлення пр</w:t>
      </w:r>
      <w:r>
        <w:rPr>
          <w:rFonts w:ascii="Times New Roman" w:eastAsia="Calibri" w:hAnsi="Times New Roman" w:cs="Times New Roman"/>
          <w:sz w:val="28"/>
          <w:szCs w:val="28"/>
          <w:lang w:val="uk-UA"/>
        </w:rPr>
        <w:t>о себе в інклюзивній діяльності; н</w:t>
      </w:r>
      <w:r w:rsidRPr="009545B1">
        <w:rPr>
          <w:rFonts w:ascii="Times New Roman" w:eastAsia="Calibri" w:hAnsi="Times New Roman" w:cs="Times New Roman"/>
          <w:sz w:val="28"/>
          <w:szCs w:val="28"/>
          <w:lang w:val="uk-UA"/>
        </w:rPr>
        <w:t>едостатнє сприйняття учасників та умов інк</w:t>
      </w:r>
      <w:r>
        <w:rPr>
          <w:rFonts w:ascii="Times New Roman" w:eastAsia="Calibri" w:hAnsi="Times New Roman" w:cs="Times New Roman"/>
          <w:sz w:val="28"/>
          <w:szCs w:val="28"/>
          <w:lang w:val="uk-UA"/>
        </w:rPr>
        <w:t>люзивного освітнього середовища; о</w:t>
      </w:r>
      <w:r w:rsidRPr="009545B1">
        <w:rPr>
          <w:rFonts w:ascii="Times New Roman" w:eastAsia="Calibri" w:hAnsi="Times New Roman" w:cs="Times New Roman"/>
          <w:sz w:val="28"/>
          <w:szCs w:val="28"/>
          <w:lang w:val="uk-UA"/>
        </w:rPr>
        <w:t xml:space="preserve">бмежене уявлення про реалії </w:t>
      </w:r>
      <w:r>
        <w:rPr>
          <w:rFonts w:ascii="Times New Roman" w:eastAsia="Calibri" w:hAnsi="Times New Roman" w:cs="Times New Roman"/>
          <w:sz w:val="28"/>
          <w:szCs w:val="28"/>
          <w:lang w:val="uk-UA"/>
        </w:rPr>
        <w:t>та зміст інклюзивної діяльності; н</w:t>
      </w:r>
      <w:r w:rsidRPr="009545B1">
        <w:rPr>
          <w:rFonts w:ascii="Times New Roman" w:eastAsia="Calibri" w:hAnsi="Times New Roman" w:cs="Times New Roman"/>
          <w:sz w:val="28"/>
          <w:szCs w:val="28"/>
          <w:lang w:val="uk-UA"/>
        </w:rPr>
        <w:t>езнання ін</w:t>
      </w:r>
      <w:r>
        <w:rPr>
          <w:rFonts w:ascii="Times New Roman" w:eastAsia="Calibri" w:hAnsi="Times New Roman" w:cs="Times New Roman"/>
          <w:sz w:val="28"/>
          <w:szCs w:val="28"/>
          <w:lang w:val="uk-UA"/>
        </w:rPr>
        <w:t>клюзивно-освітньої термінології; ф</w:t>
      </w:r>
      <w:r w:rsidRPr="009545B1">
        <w:rPr>
          <w:rFonts w:ascii="Times New Roman" w:eastAsia="Calibri" w:hAnsi="Times New Roman" w:cs="Times New Roman"/>
          <w:sz w:val="28"/>
          <w:szCs w:val="28"/>
          <w:lang w:val="uk-UA"/>
        </w:rPr>
        <w:t>рагментарні знання з мет</w:t>
      </w:r>
      <w:r>
        <w:rPr>
          <w:rFonts w:ascii="Times New Roman" w:eastAsia="Calibri" w:hAnsi="Times New Roman" w:cs="Times New Roman"/>
          <w:sz w:val="28"/>
          <w:szCs w:val="28"/>
          <w:lang w:val="uk-UA"/>
        </w:rPr>
        <w:t>одології інклюзивної педагогіки; в</w:t>
      </w:r>
      <w:r w:rsidRPr="009545B1">
        <w:rPr>
          <w:rFonts w:ascii="Times New Roman" w:eastAsia="Calibri" w:hAnsi="Times New Roman" w:cs="Times New Roman"/>
          <w:sz w:val="28"/>
          <w:szCs w:val="28"/>
          <w:lang w:val="uk-UA"/>
        </w:rPr>
        <w:t>ідсутність чітко сформовани</w:t>
      </w:r>
      <w:r>
        <w:rPr>
          <w:rFonts w:ascii="Times New Roman" w:eastAsia="Calibri" w:hAnsi="Times New Roman" w:cs="Times New Roman"/>
          <w:sz w:val="28"/>
          <w:szCs w:val="28"/>
          <w:lang w:val="uk-UA"/>
        </w:rPr>
        <w:t>х інклюзивно-педагогічних умінь; н</w:t>
      </w:r>
      <w:r w:rsidRPr="009545B1">
        <w:rPr>
          <w:rFonts w:ascii="Times New Roman" w:eastAsia="Calibri" w:hAnsi="Times New Roman" w:cs="Times New Roman"/>
          <w:sz w:val="28"/>
          <w:szCs w:val="28"/>
          <w:lang w:val="uk-UA"/>
        </w:rPr>
        <w:t>еготовність до забезпечення технол</w:t>
      </w:r>
      <w:r>
        <w:rPr>
          <w:rFonts w:ascii="Times New Roman" w:eastAsia="Calibri" w:hAnsi="Times New Roman" w:cs="Times New Roman"/>
          <w:sz w:val="28"/>
          <w:szCs w:val="28"/>
          <w:lang w:val="uk-UA"/>
        </w:rPr>
        <w:t>огічності інклюзивного навчання; м</w:t>
      </w:r>
      <w:r w:rsidRPr="009545B1">
        <w:rPr>
          <w:rFonts w:ascii="Times New Roman" w:eastAsia="Calibri" w:hAnsi="Times New Roman" w:cs="Times New Roman"/>
          <w:sz w:val="28"/>
          <w:szCs w:val="28"/>
          <w:lang w:val="uk-UA"/>
        </w:rPr>
        <w:t>ожли</w:t>
      </w:r>
      <w:r>
        <w:rPr>
          <w:rFonts w:ascii="Times New Roman" w:eastAsia="Calibri" w:hAnsi="Times New Roman" w:cs="Times New Roman"/>
          <w:sz w:val="28"/>
          <w:szCs w:val="28"/>
          <w:lang w:val="uk-UA"/>
        </w:rPr>
        <w:t xml:space="preserve">ві негуманні прояви у поведінці; </w:t>
      </w:r>
      <w:r w:rsidR="00B56138" w:rsidRPr="007A254F">
        <w:rPr>
          <w:rFonts w:ascii="Times New Roman" w:eastAsia="Calibri" w:hAnsi="Times New Roman" w:cs="Times New Roman"/>
          <w:sz w:val="28"/>
          <w:szCs w:val="28"/>
          <w:lang w:val="uk-UA"/>
        </w:rPr>
        <w:t>в інклюзивній діял</w:t>
      </w:r>
      <w:r w:rsidR="00B56138">
        <w:rPr>
          <w:rFonts w:ascii="Times New Roman" w:eastAsia="Calibri" w:hAnsi="Times New Roman" w:cs="Times New Roman"/>
          <w:sz w:val="28"/>
          <w:szCs w:val="28"/>
          <w:lang w:val="uk-UA"/>
        </w:rPr>
        <w:t>ьності</w:t>
      </w:r>
      <w:r w:rsidR="00B56138" w:rsidRPr="007A254F">
        <w:rPr>
          <w:rFonts w:ascii="Times New Roman" w:eastAsia="Calibri" w:hAnsi="Times New Roman" w:cs="Times New Roman"/>
          <w:sz w:val="28"/>
          <w:szCs w:val="28"/>
          <w:lang w:val="uk-UA"/>
        </w:rPr>
        <w:t xml:space="preserve"> </w:t>
      </w:r>
      <w:r w:rsidR="00B56138">
        <w:rPr>
          <w:rFonts w:ascii="Times New Roman" w:eastAsia="Calibri" w:hAnsi="Times New Roman" w:cs="Times New Roman"/>
          <w:sz w:val="28"/>
          <w:szCs w:val="28"/>
          <w:lang w:val="uk-UA"/>
        </w:rPr>
        <w:t xml:space="preserve">їх поведінка є неадаптивною; </w:t>
      </w:r>
      <w:r w:rsidR="00B56138" w:rsidRPr="007A254F">
        <w:rPr>
          <w:rFonts w:ascii="Times New Roman" w:eastAsia="Calibri" w:hAnsi="Times New Roman" w:cs="Times New Roman"/>
          <w:sz w:val="28"/>
          <w:szCs w:val="28"/>
          <w:lang w:val="uk-UA"/>
        </w:rPr>
        <w:t>дії в інклюзивному класі</w:t>
      </w:r>
      <w:r w:rsidR="00B56138">
        <w:rPr>
          <w:rFonts w:ascii="Times New Roman" w:eastAsia="Calibri" w:hAnsi="Times New Roman" w:cs="Times New Roman"/>
          <w:sz w:val="28"/>
          <w:szCs w:val="28"/>
          <w:lang w:val="uk-UA"/>
        </w:rPr>
        <w:t xml:space="preserve"> неконтрольовані; мають неадекватну оцінку</w:t>
      </w:r>
      <w:r w:rsidR="007A254F" w:rsidRPr="007A254F">
        <w:rPr>
          <w:rFonts w:ascii="Times New Roman" w:eastAsia="Calibri" w:hAnsi="Times New Roman" w:cs="Times New Roman"/>
          <w:sz w:val="28"/>
          <w:szCs w:val="28"/>
          <w:lang w:val="uk-UA"/>
        </w:rPr>
        <w:t xml:space="preserve"> дійсного т</w:t>
      </w:r>
      <w:r w:rsidR="00B56138">
        <w:rPr>
          <w:rFonts w:ascii="Times New Roman" w:eastAsia="Calibri" w:hAnsi="Times New Roman" w:cs="Times New Roman"/>
          <w:sz w:val="28"/>
          <w:szCs w:val="28"/>
          <w:lang w:val="uk-UA"/>
        </w:rPr>
        <w:t>а бажаного в інклюзивній роботі; нездатні</w:t>
      </w:r>
      <w:r w:rsidR="007A254F" w:rsidRPr="007A254F">
        <w:rPr>
          <w:rFonts w:ascii="Times New Roman" w:eastAsia="Calibri" w:hAnsi="Times New Roman" w:cs="Times New Roman"/>
          <w:sz w:val="28"/>
          <w:szCs w:val="28"/>
          <w:lang w:val="uk-UA"/>
        </w:rPr>
        <w:t xml:space="preserve"> до самокоригування п</w:t>
      </w:r>
      <w:r w:rsidR="00B56138">
        <w:rPr>
          <w:rFonts w:ascii="Times New Roman" w:eastAsia="Calibri" w:hAnsi="Times New Roman" w:cs="Times New Roman"/>
          <w:sz w:val="28"/>
          <w:szCs w:val="28"/>
          <w:lang w:val="uk-UA"/>
        </w:rPr>
        <w:t>омилок у інклюзивній діяльності; у них відсутня</w:t>
      </w:r>
      <w:r w:rsidR="007A254F" w:rsidRPr="007A254F">
        <w:rPr>
          <w:rFonts w:ascii="Times New Roman" w:eastAsia="Calibri" w:hAnsi="Times New Roman" w:cs="Times New Roman"/>
          <w:sz w:val="28"/>
          <w:szCs w:val="28"/>
          <w:lang w:val="uk-UA"/>
        </w:rPr>
        <w:t xml:space="preserve"> чі</w:t>
      </w:r>
      <w:r w:rsidR="00B56138">
        <w:rPr>
          <w:rFonts w:ascii="Times New Roman" w:eastAsia="Calibri" w:hAnsi="Times New Roman" w:cs="Times New Roman"/>
          <w:sz w:val="28"/>
          <w:szCs w:val="28"/>
          <w:lang w:val="uk-UA"/>
        </w:rPr>
        <w:t>тка</w:t>
      </w:r>
      <w:r w:rsidR="007A254F" w:rsidRPr="007A254F">
        <w:rPr>
          <w:lang w:val="uk-UA"/>
        </w:rPr>
        <w:t xml:space="preserve"> </w:t>
      </w:r>
      <w:r w:rsidR="00B56138">
        <w:rPr>
          <w:rFonts w:ascii="Times New Roman" w:eastAsia="Calibri" w:hAnsi="Times New Roman" w:cs="Times New Roman"/>
          <w:sz w:val="28"/>
          <w:szCs w:val="28"/>
          <w:lang w:val="uk-UA"/>
        </w:rPr>
        <w:t>траєкторія</w:t>
      </w:r>
      <w:r w:rsidR="007A254F" w:rsidRPr="007A254F">
        <w:rPr>
          <w:rFonts w:ascii="Times New Roman" w:eastAsia="Calibri" w:hAnsi="Times New Roman" w:cs="Times New Roman"/>
          <w:sz w:val="28"/>
          <w:szCs w:val="28"/>
          <w:lang w:val="uk-UA"/>
        </w:rPr>
        <w:t xml:space="preserve"> с</w:t>
      </w:r>
      <w:r w:rsidR="00B56138">
        <w:rPr>
          <w:rFonts w:ascii="Times New Roman" w:eastAsia="Calibri" w:hAnsi="Times New Roman" w:cs="Times New Roman"/>
          <w:sz w:val="28"/>
          <w:szCs w:val="28"/>
          <w:lang w:val="uk-UA"/>
        </w:rPr>
        <w:t>амоосвіти інклюзивного розвитку та т</w:t>
      </w:r>
      <w:r w:rsidR="007A254F" w:rsidRPr="007A254F">
        <w:rPr>
          <w:rFonts w:ascii="Times New Roman" w:eastAsia="Calibri" w:hAnsi="Times New Roman" w:cs="Times New Roman"/>
          <w:sz w:val="28"/>
          <w:szCs w:val="28"/>
          <w:lang w:val="uk-UA"/>
        </w:rPr>
        <w:t>ворча само</w:t>
      </w:r>
      <w:r w:rsidR="00E40DE4">
        <w:rPr>
          <w:rFonts w:ascii="Times New Roman" w:eastAsia="Calibri" w:hAnsi="Times New Roman" w:cs="Times New Roman"/>
          <w:sz w:val="28"/>
          <w:szCs w:val="28"/>
          <w:lang w:val="uk-UA"/>
        </w:rPr>
        <w:t>реалізація в інклюзивній роботі; у педагогів цього рівня спостерігається в</w:t>
      </w:r>
      <w:r w:rsidR="00E40DE4" w:rsidRPr="00E40DE4">
        <w:rPr>
          <w:rFonts w:ascii="Times New Roman" w:eastAsia="Calibri" w:hAnsi="Times New Roman" w:cs="Times New Roman"/>
          <w:sz w:val="28"/>
          <w:szCs w:val="28"/>
          <w:lang w:val="uk-UA"/>
        </w:rPr>
        <w:t>ідсутність особистого вибору або негативне ставлення</w:t>
      </w:r>
      <w:r w:rsidR="00E40DE4">
        <w:rPr>
          <w:rFonts w:ascii="Times New Roman" w:eastAsia="Calibri" w:hAnsi="Times New Roman" w:cs="Times New Roman"/>
          <w:sz w:val="28"/>
          <w:szCs w:val="28"/>
          <w:lang w:val="uk-UA"/>
        </w:rPr>
        <w:t xml:space="preserve"> до роботи в інклюзивному класі; в</w:t>
      </w:r>
      <w:r w:rsidR="00E40DE4" w:rsidRPr="00E40DE4">
        <w:rPr>
          <w:rFonts w:ascii="Times New Roman" w:eastAsia="Calibri" w:hAnsi="Times New Roman" w:cs="Times New Roman"/>
          <w:sz w:val="28"/>
          <w:szCs w:val="28"/>
          <w:lang w:val="uk-UA"/>
        </w:rPr>
        <w:t>ідсутність прагнення відповідати образу фахівця з</w:t>
      </w:r>
      <w:r w:rsidR="00E40DE4">
        <w:rPr>
          <w:rFonts w:ascii="Times New Roman" w:eastAsia="Calibri" w:hAnsi="Times New Roman" w:cs="Times New Roman"/>
          <w:sz w:val="28"/>
          <w:szCs w:val="28"/>
          <w:lang w:val="uk-UA"/>
        </w:rPr>
        <w:t xml:space="preserve"> інклюзії; б</w:t>
      </w:r>
      <w:r w:rsidR="00E40DE4" w:rsidRPr="00E40DE4">
        <w:rPr>
          <w:rFonts w:ascii="Times New Roman" w:eastAsia="Calibri" w:hAnsi="Times New Roman" w:cs="Times New Roman"/>
          <w:sz w:val="28"/>
          <w:szCs w:val="28"/>
          <w:lang w:val="uk-UA"/>
        </w:rPr>
        <w:t xml:space="preserve">айдуже </w:t>
      </w:r>
      <w:r w:rsidR="00E40DE4">
        <w:rPr>
          <w:rFonts w:ascii="Times New Roman" w:eastAsia="Calibri" w:hAnsi="Times New Roman" w:cs="Times New Roman"/>
          <w:sz w:val="28"/>
          <w:szCs w:val="28"/>
          <w:lang w:val="uk-UA"/>
        </w:rPr>
        <w:t>ставлення до інклюзивної освіти; в</w:t>
      </w:r>
      <w:r w:rsidR="00E40DE4" w:rsidRPr="00E40DE4">
        <w:rPr>
          <w:rFonts w:ascii="Times New Roman" w:eastAsia="Calibri" w:hAnsi="Times New Roman" w:cs="Times New Roman"/>
          <w:sz w:val="28"/>
          <w:szCs w:val="28"/>
          <w:lang w:val="uk-UA"/>
        </w:rPr>
        <w:t>ідсутність мотивації до р</w:t>
      </w:r>
      <w:r w:rsidR="00E40DE4">
        <w:rPr>
          <w:rFonts w:ascii="Times New Roman" w:eastAsia="Calibri" w:hAnsi="Times New Roman" w:cs="Times New Roman"/>
          <w:sz w:val="28"/>
          <w:szCs w:val="28"/>
          <w:lang w:val="uk-UA"/>
        </w:rPr>
        <w:t>оботи в інклюзивному середовищі; н</w:t>
      </w:r>
      <w:r w:rsidR="00E40DE4" w:rsidRPr="00E40DE4">
        <w:rPr>
          <w:rFonts w:ascii="Times New Roman" w:eastAsia="Calibri" w:hAnsi="Times New Roman" w:cs="Times New Roman"/>
          <w:sz w:val="28"/>
          <w:szCs w:val="28"/>
          <w:lang w:val="uk-UA"/>
        </w:rPr>
        <w:t xml:space="preserve">ерозуміння або неспівпадання </w:t>
      </w:r>
      <w:r w:rsidR="00E40DE4">
        <w:rPr>
          <w:rFonts w:ascii="Times New Roman" w:eastAsia="Calibri" w:hAnsi="Times New Roman" w:cs="Times New Roman"/>
          <w:sz w:val="28"/>
          <w:szCs w:val="28"/>
          <w:lang w:val="uk-UA"/>
        </w:rPr>
        <w:t>з цінностями інклюзивної освіти; в</w:t>
      </w:r>
      <w:r w:rsidR="00E40DE4" w:rsidRPr="00E40DE4">
        <w:rPr>
          <w:rFonts w:ascii="Times New Roman" w:eastAsia="Calibri" w:hAnsi="Times New Roman" w:cs="Times New Roman"/>
          <w:sz w:val="28"/>
          <w:szCs w:val="28"/>
          <w:lang w:val="uk-UA"/>
        </w:rPr>
        <w:t>ідсутність профес</w:t>
      </w:r>
      <w:r w:rsidR="00E40DE4">
        <w:rPr>
          <w:rFonts w:ascii="Times New Roman" w:eastAsia="Calibri" w:hAnsi="Times New Roman" w:cs="Times New Roman"/>
          <w:sz w:val="28"/>
          <w:szCs w:val="28"/>
          <w:lang w:val="uk-UA"/>
        </w:rPr>
        <w:t>ійної спрямованості на інклюзію; н</w:t>
      </w:r>
      <w:r w:rsidR="00E40DE4" w:rsidRPr="00E40DE4">
        <w:rPr>
          <w:rFonts w:ascii="Times New Roman" w:eastAsia="Calibri" w:hAnsi="Times New Roman" w:cs="Times New Roman"/>
          <w:sz w:val="28"/>
          <w:szCs w:val="28"/>
          <w:lang w:val="uk-UA"/>
        </w:rPr>
        <w:t>етолерантне ставлення до учасн</w:t>
      </w:r>
      <w:r w:rsidR="00E40DE4">
        <w:rPr>
          <w:rFonts w:ascii="Times New Roman" w:eastAsia="Calibri" w:hAnsi="Times New Roman" w:cs="Times New Roman"/>
          <w:sz w:val="28"/>
          <w:szCs w:val="28"/>
          <w:lang w:val="uk-UA"/>
        </w:rPr>
        <w:t>иків інклюзивного процесу; м</w:t>
      </w:r>
      <w:r w:rsidR="00E40DE4" w:rsidRPr="00E40DE4">
        <w:rPr>
          <w:rFonts w:ascii="Times New Roman" w:eastAsia="Calibri" w:hAnsi="Times New Roman" w:cs="Times New Roman"/>
          <w:sz w:val="28"/>
          <w:szCs w:val="28"/>
          <w:lang w:val="uk-UA"/>
        </w:rPr>
        <w:t>ожлива негативна реакція на дітей з</w:t>
      </w:r>
      <w:r w:rsidR="00E40DE4">
        <w:rPr>
          <w:rFonts w:ascii="Times New Roman" w:eastAsia="Calibri" w:hAnsi="Times New Roman" w:cs="Times New Roman"/>
          <w:sz w:val="28"/>
          <w:szCs w:val="28"/>
          <w:lang w:val="uk-UA"/>
        </w:rPr>
        <w:t xml:space="preserve"> особливими освітніми потребами; н</w:t>
      </w:r>
      <w:r w:rsidR="00E40DE4" w:rsidRPr="00E40DE4">
        <w:rPr>
          <w:rFonts w:ascii="Times New Roman" w:eastAsia="Calibri" w:hAnsi="Times New Roman" w:cs="Times New Roman"/>
          <w:sz w:val="28"/>
          <w:szCs w:val="28"/>
          <w:lang w:val="uk-UA"/>
        </w:rPr>
        <w:t>изький рівень відповідальності або її повна відсутність щодо рез</w:t>
      </w:r>
      <w:r w:rsidR="002278C1">
        <w:rPr>
          <w:rFonts w:ascii="Times New Roman" w:eastAsia="Calibri" w:hAnsi="Times New Roman" w:cs="Times New Roman"/>
          <w:sz w:val="28"/>
          <w:szCs w:val="28"/>
          <w:lang w:val="uk-UA"/>
        </w:rPr>
        <w:t>ультатів інклюзивної діяльності</w:t>
      </w:r>
      <w:r w:rsidR="002278C1" w:rsidRPr="002278C1">
        <w:rPr>
          <w:lang w:val="uk-UA"/>
        </w:rPr>
        <w:t xml:space="preserve"> </w:t>
      </w:r>
      <w:r w:rsidR="002278C1" w:rsidRPr="002278C1">
        <w:rPr>
          <w:rFonts w:ascii="Times New Roman" w:eastAsia="Calibri" w:hAnsi="Times New Roman" w:cs="Times New Roman"/>
          <w:sz w:val="28"/>
          <w:szCs w:val="28"/>
          <w:lang w:val="uk-UA"/>
        </w:rPr>
        <w:t>[там само].</w:t>
      </w:r>
    </w:p>
    <w:p w14:paraId="2529E2ED" w14:textId="77777777" w:rsidR="00344F4A" w:rsidRPr="003F062A" w:rsidRDefault="00344F4A" w:rsidP="00344F4A">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ми схарактеризували </w:t>
      </w:r>
      <w:r w:rsidRPr="003F062A">
        <w:rPr>
          <w:rFonts w:ascii="Times New Roman" w:hAnsi="Times New Roman" w:cs="Times New Roman"/>
          <w:sz w:val="28"/>
          <w:szCs w:val="28"/>
          <w:lang w:val="uk-UA"/>
        </w:rPr>
        <w:t>мотиваційно-ціннісний, перцептивно-інтелектуальний та рефлексивно-оцінний критерії та показники готовності майбутнього вчителя початкових класів до професійної діяльності в умовах інклюзивної освіти</w:t>
      </w:r>
      <w:r>
        <w:rPr>
          <w:rFonts w:ascii="Times New Roman" w:hAnsi="Times New Roman" w:cs="Times New Roman"/>
          <w:sz w:val="28"/>
          <w:szCs w:val="28"/>
          <w:lang w:val="uk-UA"/>
        </w:rPr>
        <w:t xml:space="preserve">, які </w:t>
      </w:r>
      <w:r w:rsidRPr="003F06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підгрунтям </w:t>
      </w:r>
      <w:r w:rsidRPr="003F062A">
        <w:rPr>
          <w:rFonts w:ascii="Times New Roman" w:hAnsi="Times New Roman" w:cs="Times New Roman"/>
          <w:sz w:val="28"/>
          <w:szCs w:val="28"/>
          <w:lang w:val="uk-UA"/>
        </w:rPr>
        <w:t>психолого-педагогічної діагностики рівнів її сформованості у студент</w:t>
      </w:r>
      <w:r>
        <w:rPr>
          <w:rFonts w:ascii="Times New Roman" w:hAnsi="Times New Roman" w:cs="Times New Roman"/>
          <w:sz w:val="28"/>
          <w:szCs w:val="28"/>
          <w:lang w:val="uk-UA"/>
        </w:rPr>
        <w:t>ів ЗВО</w:t>
      </w:r>
      <w:r w:rsidRPr="003F062A">
        <w:rPr>
          <w:rFonts w:ascii="Times New Roman" w:hAnsi="Times New Roman" w:cs="Times New Roman"/>
          <w:sz w:val="28"/>
          <w:szCs w:val="28"/>
          <w:lang w:val="uk-UA"/>
        </w:rPr>
        <w:t>.</w:t>
      </w:r>
    </w:p>
    <w:p w14:paraId="4816939E" w14:textId="77777777" w:rsidR="00344F4A" w:rsidRDefault="00344F4A"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p>
    <w:p w14:paraId="01067BDC" w14:textId="07B50F3F" w:rsidR="00D42335" w:rsidRPr="00891FCC"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891FCC">
        <w:rPr>
          <w:rFonts w:ascii="Times New Roman" w:eastAsia="Calibri" w:hAnsi="Times New Roman" w:cs="Times New Roman"/>
          <w:b/>
          <w:sz w:val="28"/>
          <w:szCs w:val="28"/>
          <w:lang w:val="uk-UA"/>
        </w:rPr>
        <w:lastRenderedPageBreak/>
        <w:t>Висновки до розділу ІІ</w:t>
      </w:r>
    </w:p>
    <w:p w14:paraId="2B2BAC1F" w14:textId="4E748311" w:rsidR="00370401" w:rsidRPr="00370401" w:rsidRDefault="00370401" w:rsidP="0037040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Спираючись на структуру </w:t>
      </w:r>
      <w:r w:rsidRPr="00370401">
        <w:rPr>
          <w:rFonts w:ascii="Times New Roman" w:hAnsi="Times New Roman" w:cs="Times New Roman"/>
          <w:sz w:val="28"/>
          <w:szCs w:val="28"/>
          <w:lang w:val="uk-UA"/>
        </w:rPr>
        <w:t xml:space="preserve">готовності вчителя початкової школи до роботи в інклюзивному класі </w:t>
      </w:r>
      <w:r>
        <w:rPr>
          <w:rFonts w:ascii="Times New Roman" w:hAnsi="Times New Roman" w:cs="Times New Roman"/>
          <w:sz w:val="28"/>
          <w:szCs w:val="28"/>
          <w:lang w:val="uk-UA"/>
        </w:rPr>
        <w:t>(</w:t>
      </w:r>
      <w:r w:rsidR="00786477">
        <w:rPr>
          <w:rFonts w:ascii="Times New Roman" w:hAnsi="Times New Roman" w:cs="Times New Roman"/>
          <w:sz w:val="28"/>
          <w:szCs w:val="28"/>
          <w:lang w:val="uk-UA"/>
        </w:rPr>
        <w:t xml:space="preserve">місіонерський, компетентнісний, саморегулятивний </w:t>
      </w:r>
      <w:r>
        <w:rPr>
          <w:rFonts w:ascii="Times New Roman" w:hAnsi="Times New Roman" w:cs="Times New Roman"/>
          <w:sz w:val="28"/>
          <w:szCs w:val="28"/>
          <w:lang w:val="uk-UA"/>
        </w:rPr>
        <w:t>компоненти), ми визначили перцептивно-інтелектуальний, рефлексивно-оцінний та мотиваційно-ціннісний критерії</w:t>
      </w:r>
      <w:r w:rsidRPr="003704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показники </w:t>
      </w:r>
      <w:r w:rsidRPr="003704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досліджуваного явища. </w:t>
      </w:r>
    </w:p>
    <w:p w14:paraId="4576E18D" w14:textId="0970358E" w:rsidR="00370401" w:rsidRPr="00370401" w:rsidRDefault="00370401" w:rsidP="00370401">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w:t>
      </w:r>
      <w:r w:rsidRPr="00370401">
        <w:rPr>
          <w:rFonts w:ascii="Times New Roman" w:hAnsi="Times New Roman" w:cs="Times New Roman"/>
          <w:b/>
          <w:sz w:val="28"/>
          <w:szCs w:val="28"/>
          <w:lang w:val="uk-UA"/>
        </w:rPr>
        <w:t>ерцеп</w:t>
      </w:r>
      <w:r>
        <w:rPr>
          <w:rFonts w:ascii="Times New Roman" w:hAnsi="Times New Roman" w:cs="Times New Roman"/>
          <w:b/>
          <w:sz w:val="28"/>
          <w:szCs w:val="28"/>
          <w:lang w:val="uk-UA"/>
        </w:rPr>
        <w:t xml:space="preserve">тивно-інтелектуальний критерій </w:t>
      </w:r>
      <w:r w:rsidRPr="00370401">
        <w:rPr>
          <w:rFonts w:ascii="Times New Roman" w:hAnsi="Times New Roman" w:cs="Times New Roman"/>
          <w:sz w:val="28"/>
          <w:szCs w:val="28"/>
          <w:lang w:val="uk-UA"/>
        </w:rPr>
        <w:t>має такі показники: чіткість осмислення себе суб’єктом інклюзивної діяльності;  адекватне сприймання учасників та умов інклюзивного  освітнього середовища; повнота  уявлення реалій та змісту  інклюзивної діяльності; поінформованість щодо інклюзивно-освітньої термінології;  системні знання із методології інклюзивної педагогіки;  інформаційна мобільність у інклюзивній освіті;  продуктивні інклюзивно-педагогічні уміння;  здатність до забезпечення технологічності інклюзивного навчання;  гуманність у способах вирішення  педагогічних ситуацій.</w:t>
      </w:r>
    </w:p>
    <w:p w14:paraId="7CB7B237" w14:textId="2A32AA5E" w:rsidR="00370401" w:rsidRPr="00370401" w:rsidRDefault="00370401" w:rsidP="00370401">
      <w:pPr>
        <w:spacing w:line="360" w:lineRule="auto"/>
        <w:ind w:firstLine="709"/>
        <w:jc w:val="both"/>
        <w:rPr>
          <w:rFonts w:ascii="Times New Roman" w:hAnsi="Times New Roman" w:cs="Times New Roman"/>
          <w:sz w:val="28"/>
          <w:szCs w:val="28"/>
          <w:lang w:val="uk-UA"/>
        </w:rPr>
      </w:pPr>
      <w:r w:rsidRPr="004A10BF">
        <w:rPr>
          <w:rFonts w:ascii="Times New Roman" w:hAnsi="Times New Roman" w:cs="Times New Roman"/>
          <w:b/>
          <w:sz w:val="28"/>
          <w:szCs w:val="28"/>
          <w:lang w:val="uk-UA"/>
        </w:rPr>
        <w:t>Рефлексивно-оцінний критерій</w:t>
      </w:r>
      <w:r w:rsidRPr="00370401">
        <w:rPr>
          <w:rFonts w:ascii="Times New Roman" w:hAnsi="Times New Roman" w:cs="Times New Roman"/>
          <w:sz w:val="28"/>
          <w:szCs w:val="28"/>
          <w:lang w:val="uk-UA"/>
        </w:rPr>
        <w:t xml:space="preserve"> готовності вчителя початкової школи до роботи в інклюзивному класі характеризуєтьс</w:t>
      </w:r>
      <w:r w:rsidR="002278C1">
        <w:rPr>
          <w:rFonts w:ascii="Times New Roman" w:hAnsi="Times New Roman" w:cs="Times New Roman"/>
          <w:sz w:val="28"/>
          <w:szCs w:val="28"/>
          <w:lang w:val="uk-UA"/>
        </w:rPr>
        <w:t>я такими показниками:  адаптивною поведінкою</w:t>
      </w:r>
      <w:r w:rsidRPr="00370401">
        <w:rPr>
          <w:rFonts w:ascii="Times New Roman" w:hAnsi="Times New Roman" w:cs="Times New Roman"/>
          <w:sz w:val="28"/>
          <w:szCs w:val="28"/>
          <w:lang w:val="uk-UA"/>
        </w:rPr>
        <w:t xml:space="preserve"> в інклюзивній дія</w:t>
      </w:r>
      <w:r w:rsidR="002278C1">
        <w:rPr>
          <w:rFonts w:ascii="Times New Roman" w:hAnsi="Times New Roman" w:cs="Times New Roman"/>
          <w:sz w:val="28"/>
          <w:szCs w:val="28"/>
          <w:lang w:val="uk-UA"/>
        </w:rPr>
        <w:t>льності, реактивністю на стрес в</w:t>
      </w:r>
      <w:r w:rsidRPr="00370401">
        <w:rPr>
          <w:rFonts w:ascii="Times New Roman" w:hAnsi="Times New Roman" w:cs="Times New Roman"/>
          <w:sz w:val="28"/>
          <w:szCs w:val="28"/>
          <w:lang w:val="uk-UA"/>
        </w:rPr>
        <w:t xml:space="preserve"> умовах</w:t>
      </w:r>
      <w:r w:rsidR="002278C1">
        <w:rPr>
          <w:rFonts w:ascii="Times New Roman" w:hAnsi="Times New Roman" w:cs="Times New Roman"/>
          <w:sz w:val="28"/>
          <w:szCs w:val="28"/>
          <w:lang w:val="uk-UA"/>
        </w:rPr>
        <w:t xml:space="preserve"> інклюзивного середовища, рішучим</w:t>
      </w:r>
      <w:r w:rsidRPr="00370401">
        <w:rPr>
          <w:rFonts w:ascii="Times New Roman" w:hAnsi="Times New Roman" w:cs="Times New Roman"/>
          <w:sz w:val="28"/>
          <w:szCs w:val="28"/>
          <w:lang w:val="uk-UA"/>
        </w:rPr>
        <w:t xml:space="preserve"> подолання</w:t>
      </w:r>
      <w:r w:rsidR="002278C1">
        <w:rPr>
          <w:rFonts w:ascii="Times New Roman" w:hAnsi="Times New Roman" w:cs="Times New Roman"/>
          <w:sz w:val="28"/>
          <w:szCs w:val="28"/>
          <w:lang w:val="uk-UA"/>
        </w:rPr>
        <w:t>м</w:t>
      </w:r>
      <w:r w:rsidRPr="00370401">
        <w:rPr>
          <w:rFonts w:ascii="Times New Roman" w:hAnsi="Times New Roman" w:cs="Times New Roman"/>
          <w:sz w:val="28"/>
          <w:szCs w:val="28"/>
          <w:lang w:val="uk-UA"/>
        </w:rPr>
        <w:t xml:space="preserve"> труднощів; контрольован</w:t>
      </w:r>
      <w:r w:rsidR="002278C1">
        <w:rPr>
          <w:rFonts w:ascii="Times New Roman" w:hAnsi="Times New Roman" w:cs="Times New Roman"/>
          <w:sz w:val="28"/>
          <w:szCs w:val="28"/>
          <w:lang w:val="uk-UA"/>
        </w:rPr>
        <w:t>ими діями в інклюзивному класі, адекватною оцінкою</w:t>
      </w:r>
      <w:r w:rsidRPr="00370401">
        <w:rPr>
          <w:rFonts w:ascii="Times New Roman" w:hAnsi="Times New Roman" w:cs="Times New Roman"/>
          <w:sz w:val="28"/>
          <w:szCs w:val="28"/>
          <w:lang w:val="uk-UA"/>
        </w:rPr>
        <w:t xml:space="preserve"> дійсного та бажаного в інклюзивній роботі, самокоригування</w:t>
      </w:r>
      <w:r w:rsidR="002278C1">
        <w:rPr>
          <w:rFonts w:ascii="Times New Roman" w:hAnsi="Times New Roman" w:cs="Times New Roman"/>
          <w:sz w:val="28"/>
          <w:szCs w:val="28"/>
          <w:lang w:val="uk-UA"/>
        </w:rPr>
        <w:t>м</w:t>
      </w:r>
      <w:r w:rsidRPr="00370401">
        <w:rPr>
          <w:rFonts w:ascii="Times New Roman" w:hAnsi="Times New Roman" w:cs="Times New Roman"/>
          <w:sz w:val="28"/>
          <w:szCs w:val="28"/>
          <w:lang w:val="uk-UA"/>
        </w:rPr>
        <w:t xml:space="preserve"> помилок у інк</w:t>
      </w:r>
      <w:r w:rsidR="002278C1">
        <w:rPr>
          <w:rFonts w:ascii="Times New Roman" w:hAnsi="Times New Roman" w:cs="Times New Roman"/>
          <w:sz w:val="28"/>
          <w:szCs w:val="28"/>
          <w:lang w:val="uk-UA"/>
        </w:rPr>
        <w:t>люзивній діяльності; траєкторією</w:t>
      </w:r>
      <w:r w:rsidRPr="00370401">
        <w:rPr>
          <w:rFonts w:ascii="Times New Roman" w:hAnsi="Times New Roman" w:cs="Times New Roman"/>
          <w:sz w:val="28"/>
          <w:szCs w:val="28"/>
          <w:lang w:val="uk-UA"/>
        </w:rPr>
        <w:t xml:space="preserve"> самоосвіти інклюзивного розвитку, усеохоплюючою творчою самореалізацією в інклюзивній роботі, перспективністю професійного саморозвитку в інклюзії.</w:t>
      </w:r>
    </w:p>
    <w:p w14:paraId="2E3CD993" w14:textId="7DA521E8" w:rsidR="008D3983" w:rsidRDefault="00370401" w:rsidP="00370401">
      <w:pPr>
        <w:spacing w:line="360" w:lineRule="auto"/>
        <w:ind w:firstLine="709"/>
        <w:jc w:val="both"/>
        <w:rPr>
          <w:rFonts w:ascii="Times New Roman" w:hAnsi="Times New Roman" w:cs="Times New Roman"/>
          <w:sz w:val="28"/>
          <w:szCs w:val="28"/>
          <w:lang w:val="uk-UA"/>
        </w:rPr>
      </w:pPr>
      <w:r w:rsidRPr="004A10BF">
        <w:rPr>
          <w:rFonts w:ascii="Times New Roman" w:hAnsi="Times New Roman" w:cs="Times New Roman"/>
          <w:b/>
          <w:sz w:val="28"/>
          <w:szCs w:val="28"/>
          <w:lang w:val="uk-UA"/>
        </w:rPr>
        <w:t>Мотиваційно-ціннісний критерій</w:t>
      </w:r>
      <w:r w:rsidRPr="00370401">
        <w:rPr>
          <w:rFonts w:ascii="Times New Roman" w:hAnsi="Times New Roman" w:cs="Times New Roman"/>
          <w:sz w:val="28"/>
          <w:szCs w:val="28"/>
          <w:lang w:val="uk-UA"/>
        </w:rPr>
        <w:t xml:space="preserve"> </w:t>
      </w:r>
      <w:r w:rsidR="004A10BF">
        <w:rPr>
          <w:rFonts w:ascii="Times New Roman" w:hAnsi="Times New Roman" w:cs="Times New Roman"/>
          <w:sz w:val="28"/>
          <w:szCs w:val="28"/>
          <w:lang w:val="uk-UA"/>
        </w:rPr>
        <w:t>акумулює такі показник</w:t>
      </w:r>
      <w:r w:rsidRPr="00370401">
        <w:rPr>
          <w:rFonts w:ascii="Times New Roman" w:hAnsi="Times New Roman" w:cs="Times New Roman"/>
          <w:sz w:val="28"/>
          <w:szCs w:val="28"/>
          <w:lang w:val="uk-UA"/>
        </w:rPr>
        <w:t>и: доречність вибору інклюзивно-педагогічної діяльності; ототожнення з еталоном фахівця з інклюзії;  самовіддане служіння ідеалам інклюзивної освіти;  стійка мотивація до діяльності в інклюзивному середовищі; прийняття цінностей інклюзивної освіти; професійно-інклюзивна спрямованість;  толерантне ставлення  до суб’єктів інклюзії;  повага до школярів з обмеженнями в розвитку;  відповідальність щодо результатів інклюзивної діяльності.</w:t>
      </w:r>
    </w:p>
    <w:p w14:paraId="5FBA6448" w14:textId="3EFBD57F" w:rsidR="0021456A" w:rsidRPr="00A75D92" w:rsidRDefault="00370401" w:rsidP="00A75D9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урахуванням </w:t>
      </w:r>
      <w:r w:rsidRPr="00370401">
        <w:rPr>
          <w:rFonts w:ascii="Times New Roman" w:hAnsi="Times New Roman" w:cs="Times New Roman"/>
          <w:sz w:val="28"/>
          <w:szCs w:val="28"/>
          <w:lang w:val="uk-UA"/>
        </w:rPr>
        <w:t>п</w:t>
      </w:r>
      <w:r>
        <w:rPr>
          <w:rFonts w:ascii="Times New Roman" w:hAnsi="Times New Roman" w:cs="Times New Roman"/>
          <w:sz w:val="28"/>
          <w:szCs w:val="28"/>
          <w:lang w:val="uk-UA"/>
        </w:rPr>
        <w:t>ерцептивно-інтелектуального, рефлексивно-оцінного</w:t>
      </w:r>
      <w:r w:rsidRPr="00370401">
        <w:rPr>
          <w:rFonts w:ascii="Times New Roman" w:hAnsi="Times New Roman" w:cs="Times New Roman"/>
          <w:sz w:val="28"/>
          <w:szCs w:val="28"/>
          <w:lang w:val="uk-UA"/>
        </w:rPr>
        <w:t xml:space="preserve"> </w:t>
      </w:r>
      <w:r>
        <w:rPr>
          <w:rFonts w:ascii="Times New Roman" w:hAnsi="Times New Roman" w:cs="Times New Roman"/>
          <w:sz w:val="28"/>
          <w:szCs w:val="28"/>
          <w:lang w:val="uk-UA"/>
        </w:rPr>
        <w:t>та мотиваційно-ціннісного</w:t>
      </w:r>
      <w:r w:rsidRPr="003704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критеріїв готовності </w:t>
      </w:r>
      <w:r w:rsidRPr="00370401">
        <w:rPr>
          <w:rFonts w:ascii="Times New Roman" w:hAnsi="Times New Roman" w:cs="Times New Roman"/>
          <w:sz w:val="28"/>
          <w:szCs w:val="28"/>
          <w:lang w:val="uk-UA"/>
        </w:rPr>
        <w:t xml:space="preserve">вчителя початкової школи до роботи в інклюзивному класі </w:t>
      </w:r>
      <w:r>
        <w:rPr>
          <w:rFonts w:ascii="Times New Roman" w:hAnsi="Times New Roman" w:cs="Times New Roman"/>
          <w:sz w:val="28"/>
          <w:szCs w:val="28"/>
          <w:lang w:val="uk-UA"/>
        </w:rPr>
        <w:t xml:space="preserve">ми виокремили 3 </w:t>
      </w:r>
      <w:r w:rsidRPr="00370401">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досліджуваного феномена:  високий, середній та низький. </w:t>
      </w:r>
      <w:r w:rsidR="0021456A" w:rsidRPr="00370401">
        <w:rPr>
          <w:rFonts w:ascii="Times New Roman" w:eastAsia="Calibri" w:hAnsi="Times New Roman" w:cs="Times New Roman"/>
          <w:b/>
          <w:sz w:val="28"/>
          <w:szCs w:val="28"/>
          <w:lang w:val="uk-UA"/>
        </w:rPr>
        <w:br w:type="page"/>
      </w:r>
    </w:p>
    <w:p w14:paraId="70CA4950" w14:textId="44BD75EE" w:rsidR="00D42335"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lastRenderedPageBreak/>
        <w:t>РОЗДІЛ ІІІ.</w:t>
      </w:r>
      <w:r w:rsidRPr="00CD44F1">
        <w:rPr>
          <w:rFonts w:ascii="Times New Roman" w:eastAsia="Calibri" w:hAnsi="Times New Roman" w:cs="Times New Roman"/>
          <w:b/>
          <w:sz w:val="28"/>
          <w:szCs w:val="28"/>
          <w:lang w:val="uk-UA"/>
        </w:rPr>
        <w:t xml:space="preserve"> ЕКСПЕРИМЕНТАЛЬНЕ ДОСЛІДЖЕННЯ </w:t>
      </w:r>
      <w:r w:rsidRPr="00A0299D">
        <w:rPr>
          <w:rFonts w:ascii="Times New Roman" w:eastAsia="Calibri" w:hAnsi="Times New Roman" w:cs="Times New Roman"/>
          <w:b/>
          <w:sz w:val="28"/>
          <w:szCs w:val="28"/>
          <w:lang w:val="uk-UA"/>
        </w:rPr>
        <w:t xml:space="preserve">МЕТОДИКИ ФОРМУВАННЯ </w:t>
      </w:r>
      <w:r>
        <w:rPr>
          <w:rFonts w:ascii="Times New Roman" w:eastAsia="Calibri" w:hAnsi="Times New Roman" w:cs="Times New Roman"/>
          <w:b/>
          <w:sz w:val="28"/>
          <w:szCs w:val="28"/>
          <w:lang w:val="uk-UA"/>
        </w:rPr>
        <w:t>ГОТОВНОСТІ МАЙБУТНЬОГО ВЧИТЕЛЯ ПОЧАТКОВОЇ ШКОЛИ ДО ОРГАНІЗАЦІЇ ОСВІТНЬОГО ПРОЦЕСУ В ІНКЛЮЗИВНОМУ КЛАСІ</w:t>
      </w:r>
      <w:r w:rsidRPr="00A0299D">
        <w:rPr>
          <w:rFonts w:ascii="Times New Roman" w:eastAsia="Calibri" w:hAnsi="Times New Roman" w:cs="Times New Roman"/>
          <w:b/>
          <w:sz w:val="28"/>
          <w:szCs w:val="28"/>
          <w:lang w:val="uk-UA"/>
        </w:rPr>
        <w:t xml:space="preserve"> </w:t>
      </w:r>
    </w:p>
    <w:p w14:paraId="1B6B6A37" w14:textId="3EC64355" w:rsidR="00D42335" w:rsidRPr="00C37689" w:rsidRDefault="00D42335" w:rsidP="00D42335">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C37689">
        <w:rPr>
          <w:rFonts w:ascii="Times New Roman" w:eastAsia="Calibri" w:hAnsi="Times New Roman" w:cs="Times New Roman"/>
          <w:b/>
          <w:sz w:val="28"/>
          <w:szCs w:val="28"/>
          <w:lang w:val="uk-UA"/>
        </w:rPr>
        <w:t xml:space="preserve">3.1. Дослідження стану сформованості готовності майбутнього вчителя початкової школи до організації освітнього процесу в інклюзивному класі </w:t>
      </w:r>
    </w:p>
    <w:p w14:paraId="21C0A99A" w14:textId="076A7D38" w:rsidR="00E74DAB" w:rsidRPr="00E74DAB" w:rsidRDefault="00E74DAB" w:rsidP="00E74DAB">
      <w:pPr>
        <w:tabs>
          <w:tab w:val="left" w:pos="1230"/>
        </w:tabs>
        <w:spacing w:after="0" w:line="360" w:lineRule="auto"/>
        <w:ind w:firstLine="709"/>
        <w:contextualSpacing/>
        <w:jc w:val="both"/>
        <w:rPr>
          <w:rFonts w:ascii="Times New Roman" w:hAnsi="Times New Roman" w:cs="Times New Roman"/>
          <w:sz w:val="28"/>
          <w:szCs w:val="28"/>
          <w:lang w:val="uk-UA"/>
        </w:rPr>
      </w:pPr>
      <w:r w:rsidRPr="00E74DAB">
        <w:rPr>
          <w:rFonts w:ascii="Times New Roman" w:hAnsi="Times New Roman" w:cs="Times New Roman"/>
          <w:sz w:val="28"/>
          <w:szCs w:val="28"/>
          <w:lang w:val="uk-UA"/>
        </w:rPr>
        <w:t>Вивчення готовності випускників ЗВО до роботи в інклюзивному класі є важливим для забезпечення якості освіти дітей з особливими освітніми потребами; підвищення рівня професійної компетентності вчителів початкової школи; розвитку інклюзивної освіти в Україні.</w:t>
      </w:r>
    </w:p>
    <w:p w14:paraId="66FC2AD2" w14:textId="45A9AE03" w:rsidR="00AB0DF7" w:rsidRPr="00AB0DF7" w:rsidRDefault="00AB0DF7" w:rsidP="00AB0DF7">
      <w:pPr>
        <w:tabs>
          <w:tab w:val="left" w:pos="1230"/>
        </w:tabs>
        <w:spacing w:after="0" w:line="360" w:lineRule="auto"/>
        <w:ind w:firstLine="709"/>
        <w:contextualSpacing/>
        <w:jc w:val="both"/>
        <w:rPr>
          <w:rFonts w:ascii="Times New Roman" w:hAnsi="Times New Roman" w:cs="Times New Roman"/>
          <w:sz w:val="28"/>
          <w:szCs w:val="28"/>
          <w:lang w:val="uk-UA"/>
        </w:rPr>
      </w:pPr>
      <w:r w:rsidRPr="00AB0DF7">
        <w:rPr>
          <w:rFonts w:ascii="Times New Roman" w:hAnsi="Times New Roman" w:cs="Times New Roman"/>
          <w:sz w:val="28"/>
          <w:szCs w:val="28"/>
          <w:lang w:val="uk-UA"/>
        </w:rPr>
        <w:t>У рамках дослідження, що ґрунтується на теоретичних джерелах, вивченні та аналізі практики, виникла потреба у вивченні стану готовності випускників закладів вищої освіти освітньог</w:t>
      </w:r>
      <w:r w:rsidR="00F7742F">
        <w:rPr>
          <w:rFonts w:ascii="Times New Roman" w:hAnsi="Times New Roman" w:cs="Times New Roman"/>
          <w:sz w:val="28"/>
          <w:szCs w:val="28"/>
          <w:lang w:val="uk-UA"/>
        </w:rPr>
        <w:t>о рівня бакалавр спеціальності «</w:t>
      </w:r>
      <w:r w:rsidR="009A2196">
        <w:rPr>
          <w:rFonts w:ascii="Times New Roman" w:hAnsi="Times New Roman" w:cs="Times New Roman"/>
          <w:sz w:val="28"/>
          <w:szCs w:val="28"/>
          <w:lang w:val="uk-UA"/>
        </w:rPr>
        <w:t xml:space="preserve">Початкова освіта» </w:t>
      </w:r>
      <w:r>
        <w:rPr>
          <w:rFonts w:ascii="Times New Roman" w:hAnsi="Times New Roman" w:cs="Times New Roman"/>
          <w:sz w:val="28"/>
          <w:szCs w:val="28"/>
          <w:lang w:val="uk-UA"/>
        </w:rPr>
        <w:t>до роботи в інклюзивному класі.</w:t>
      </w:r>
    </w:p>
    <w:p w14:paraId="735AC5D9" w14:textId="062769D2" w:rsidR="00AB0DF7" w:rsidRPr="00AB0DF7" w:rsidRDefault="00AB0DF7" w:rsidP="00AB0DF7">
      <w:pPr>
        <w:tabs>
          <w:tab w:val="left" w:pos="1230"/>
        </w:tabs>
        <w:spacing w:after="0" w:line="360" w:lineRule="auto"/>
        <w:ind w:firstLine="709"/>
        <w:contextualSpacing/>
        <w:jc w:val="both"/>
        <w:rPr>
          <w:rFonts w:ascii="Times New Roman" w:hAnsi="Times New Roman" w:cs="Times New Roman"/>
          <w:sz w:val="28"/>
          <w:szCs w:val="28"/>
          <w:lang w:val="uk-UA"/>
        </w:rPr>
      </w:pPr>
      <w:r w:rsidRPr="00AB0DF7">
        <w:rPr>
          <w:rFonts w:ascii="Times New Roman" w:hAnsi="Times New Roman" w:cs="Times New Roman"/>
          <w:sz w:val="28"/>
          <w:szCs w:val="28"/>
          <w:lang w:val="uk-UA"/>
        </w:rPr>
        <w:t xml:space="preserve">Для вивчення даного питання було проведено експериментальне дослідження, яке складалося з двох етапів: констатувальний та формувальний етапи. </w:t>
      </w:r>
    </w:p>
    <w:p w14:paraId="4A7606C3" w14:textId="5CBAB8D0" w:rsidR="00AB0DF7" w:rsidRPr="00AB0DF7" w:rsidRDefault="00AB0DF7" w:rsidP="00AB0DF7">
      <w:pPr>
        <w:tabs>
          <w:tab w:val="left" w:pos="1230"/>
        </w:tabs>
        <w:spacing w:after="0" w:line="360" w:lineRule="auto"/>
        <w:ind w:firstLine="709"/>
        <w:contextualSpacing/>
        <w:jc w:val="both"/>
        <w:rPr>
          <w:rFonts w:ascii="Times New Roman" w:hAnsi="Times New Roman" w:cs="Times New Roman"/>
          <w:sz w:val="28"/>
          <w:szCs w:val="28"/>
          <w:lang w:val="uk-UA"/>
        </w:rPr>
      </w:pPr>
      <w:r w:rsidRPr="00AB0DF7">
        <w:rPr>
          <w:rFonts w:ascii="Times New Roman" w:hAnsi="Times New Roman" w:cs="Times New Roman"/>
          <w:sz w:val="28"/>
          <w:szCs w:val="28"/>
          <w:lang w:val="uk-UA"/>
        </w:rPr>
        <w:t xml:space="preserve">Мета </w:t>
      </w:r>
      <w:r>
        <w:rPr>
          <w:rFonts w:ascii="Times New Roman" w:hAnsi="Times New Roman" w:cs="Times New Roman"/>
          <w:sz w:val="28"/>
          <w:szCs w:val="28"/>
          <w:lang w:val="uk-UA"/>
        </w:rPr>
        <w:t>констатувального</w:t>
      </w:r>
      <w:r w:rsidRPr="00AB0DF7">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 xml:space="preserve">у: </w:t>
      </w:r>
      <w:r w:rsidRPr="00AB0DF7">
        <w:rPr>
          <w:rFonts w:ascii="Times New Roman" w:hAnsi="Times New Roman" w:cs="Times New Roman"/>
          <w:sz w:val="28"/>
          <w:szCs w:val="28"/>
          <w:lang w:val="uk-UA"/>
        </w:rPr>
        <w:t>визначити рівень готовності майбутніх учителів початкової школи до роботи з учнями з особливими освітніми потребами.</w:t>
      </w:r>
    </w:p>
    <w:p w14:paraId="4CA8F606" w14:textId="527939E8" w:rsidR="00AB0DF7" w:rsidRPr="00AB0DF7" w:rsidRDefault="00AB0DF7" w:rsidP="00AB0DF7">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Методи: а</w:t>
      </w:r>
      <w:r w:rsidRPr="00AB0DF7">
        <w:rPr>
          <w:rFonts w:ascii="Times New Roman" w:hAnsi="Times New Roman" w:cs="Times New Roman"/>
          <w:sz w:val="28"/>
          <w:szCs w:val="28"/>
          <w:lang w:val="uk-UA"/>
        </w:rPr>
        <w:t>наліз документів (навчальні плани, програми)</w:t>
      </w:r>
      <w:r>
        <w:rPr>
          <w:rFonts w:ascii="Times New Roman" w:hAnsi="Times New Roman" w:cs="Times New Roman"/>
          <w:sz w:val="28"/>
          <w:szCs w:val="28"/>
          <w:lang w:val="uk-UA"/>
        </w:rPr>
        <w:t>; а</w:t>
      </w:r>
      <w:r w:rsidRPr="00AB0DF7">
        <w:rPr>
          <w:rFonts w:ascii="Times New Roman" w:hAnsi="Times New Roman" w:cs="Times New Roman"/>
          <w:sz w:val="28"/>
          <w:szCs w:val="28"/>
          <w:lang w:val="uk-UA"/>
        </w:rPr>
        <w:t>нкетування студентів</w:t>
      </w:r>
      <w:r>
        <w:rPr>
          <w:rFonts w:ascii="Times New Roman" w:hAnsi="Times New Roman" w:cs="Times New Roman"/>
          <w:sz w:val="28"/>
          <w:szCs w:val="28"/>
          <w:lang w:val="uk-UA"/>
        </w:rPr>
        <w:t>; с</w:t>
      </w:r>
      <w:r w:rsidRPr="00AB0DF7">
        <w:rPr>
          <w:rFonts w:ascii="Times New Roman" w:hAnsi="Times New Roman" w:cs="Times New Roman"/>
          <w:sz w:val="28"/>
          <w:szCs w:val="28"/>
          <w:lang w:val="uk-UA"/>
        </w:rPr>
        <w:t>постереження за навчальними заняттями</w:t>
      </w:r>
      <w:r>
        <w:rPr>
          <w:rFonts w:ascii="Times New Roman" w:hAnsi="Times New Roman" w:cs="Times New Roman"/>
          <w:sz w:val="28"/>
          <w:szCs w:val="28"/>
          <w:lang w:val="uk-UA"/>
        </w:rPr>
        <w:t xml:space="preserve">. </w:t>
      </w:r>
    </w:p>
    <w:p w14:paraId="73910371" w14:textId="008BED60" w:rsidR="00AB0DF7" w:rsidRPr="00AB0DF7" w:rsidRDefault="00AB0DF7" w:rsidP="00AB0DF7">
      <w:pPr>
        <w:tabs>
          <w:tab w:val="left" w:pos="1230"/>
        </w:tabs>
        <w:spacing w:after="0" w:line="360" w:lineRule="auto"/>
        <w:ind w:firstLine="709"/>
        <w:contextualSpacing/>
        <w:jc w:val="both"/>
        <w:rPr>
          <w:rFonts w:ascii="Times New Roman" w:hAnsi="Times New Roman" w:cs="Times New Roman"/>
          <w:sz w:val="28"/>
          <w:szCs w:val="28"/>
          <w:lang w:val="uk-UA"/>
        </w:rPr>
      </w:pPr>
      <w:r w:rsidRPr="00AB0DF7">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формувального етапу:</w:t>
      </w:r>
      <w:r w:rsidRPr="00AB0DF7">
        <w:rPr>
          <w:rFonts w:ascii="Times New Roman" w:hAnsi="Times New Roman" w:cs="Times New Roman"/>
          <w:sz w:val="28"/>
          <w:szCs w:val="28"/>
          <w:lang w:val="uk-UA"/>
        </w:rPr>
        <w:t xml:space="preserve"> </w:t>
      </w:r>
      <w:r w:rsidR="000F5921">
        <w:rPr>
          <w:rFonts w:ascii="Times New Roman" w:hAnsi="Times New Roman" w:cs="Times New Roman"/>
          <w:sz w:val="28"/>
          <w:szCs w:val="28"/>
          <w:lang w:val="uk-UA"/>
        </w:rPr>
        <w:t xml:space="preserve">проаналізувати зміст освітньої програми  013 Початкова освіта Ніжинського державного універистету імені Миколи Гоголя; </w:t>
      </w:r>
      <w:r w:rsidRPr="00AB0DF7">
        <w:rPr>
          <w:rFonts w:ascii="Times New Roman" w:hAnsi="Times New Roman" w:cs="Times New Roman"/>
          <w:sz w:val="28"/>
          <w:szCs w:val="28"/>
          <w:lang w:val="uk-UA"/>
        </w:rPr>
        <w:t>перевірити ефективність розробленої програми підготовки майбутніх учителів початкової школи до роботи в інклюзивному класі.</w:t>
      </w:r>
    </w:p>
    <w:p w14:paraId="32CAEE48" w14:textId="5B9B84A7" w:rsidR="00AB0DF7" w:rsidRPr="00AB0DF7" w:rsidRDefault="00AB0DF7" w:rsidP="00AB0DF7">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Методи: р</w:t>
      </w:r>
      <w:r w:rsidRPr="00AB0DF7">
        <w:rPr>
          <w:rFonts w:ascii="Times New Roman" w:hAnsi="Times New Roman" w:cs="Times New Roman"/>
          <w:sz w:val="28"/>
          <w:szCs w:val="28"/>
          <w:lang w:val="uk-UA"/>
        </w:rPr>
        <w:t>еалізація розробленої програми підготовки</w:t>
      </w:r>
      <w:r>
        <w:rPr>
          <w:rFonts w:ascii="Times New Roman" w:hAnsi="Times New Roman" w:cs="Times New Roman"/>
          <w:sz w:val="28"/>
          <w:szCs w:val="28"/>
          <w:lang w:val="uk-UA"/>
        </w:rPr>
        <w:t>; п</w:t>
      </w:r>
      <w:r w:rsidRPr="00AB0DF7">
        <w:rPr>
          <w:rFonts w:ascii="Times New Roman" w:hAnsi="Times New Roman" w:cs="Times New Roman"/>
          <w:sz w:val="28"/>
          <w:szCs w:val="28"/>
          <w:lang w:val="uk-UA"/>
        </w:rPr>
        <w:t>овторне проведення діагностики рівня готовності студентів</w:t>
      </w:r>
      <w:r>
        <w:rPr>
          <w:rFonts w:ascii="Times New Roman" w:hAnsi="Times New Roman" w:cs="Times New Roman"/>
          <w:sz w:val="28"/>
          <w:szCs w:val="28"/>
          <w:lang w:val="uk-UA"/>
        </w:rPr>
        <w:t>; а</w:t>
      </w:r>
      <w:r w:rsidRPr="00AB0DF7">
        <w:rPr>
          <w:rFonts w:ascii="Times New Roman" w:hAnsi="Times New Roman" w:cs="Times New Roman"/>
          <w:sz w:val="28"/>
          <w:szCs w:val="28"/>
          <w:lang w:val="uk-UA"/>
        </w:rPr>
        <w:t>наліз результатів діагностики</w:t>
      </w:r>
      <w:r w:rsidR="00E74DAB">
        <w:rPr>
          <w:rFonts w:ascii="Times New Roman" w:hAnsi="Times New Roman" w:cs="Times New Roman"/>
          <w:sz w:val="28"/>
          <w:szCs w:val="28"/>
          <w:lang w:val="uk-UA"/>
        </w:rPr>
        <w:t xml:space="preserve">. </w:t>
      </w:r>
    </w:p>
    <w:p w14:paraId="351887C9" w14:textId="13944BEE" w:rsidR="00AB0DF7" w:rsidRPr="00AB0DF7" w:rsidRDefault="00AB0DF7" w:rsidP="00E74DAB">
      <w:pPr>
        <w:tabs>
          <w:tab w:val="left" w:pos="1230"/>
        </w:tabs>
        <w:spacing w:after="0" w:line="360" w:lineRule="auto"/>
        <w:ind w:firstLine="709"/>
        <w:contextualSpacing/>
        <w:jc w:val="both"/>
        <w:rPr>
          <w:rFonts w:ascii="Times New Roman" w:hAnsi="Times New Roman" w:cs="Times New Roman"/>
          <w:sz w:val="28"/>
          <w:szCs w:val="28"/>
          <w:lang w:val="uk-UA"/>
        </w:rPr>
      </w:pPr>
      <w:r w:rsidRPr="00AB0DF7">
        <w:rPr>
          <w:rFonts w:ascii="Times New Roman" w:hAnsi="Times New Roman" w:cs="Times New Roman"/>
          <w:sz w:val="28"/>
          <w:szCs w:val="28"/>
          <w:lang w:val="uk-UA"/>
        </w:rPr>
        <w:t>Експериментальне вивчення ґрунтувалося на основних теоретичних положеннях, обґрунтованих у першому розділі дослідження. Ці пол</w:t>
      </w:r>
      <w:r w:rsidR="00E74DAB">
        <w:rPr>
          <w:rFonts w:ascii="Times New Roman" w:hAnsi="Times New Roman" w:cs="Times New Roman"/>
          <w:sz w:val="28"/>
          <w:szCs w:val="28"/>
          <w:lang w:val="uk-UA"/>
        </w:rPr>
        <w:t xml:space="preserve">оження </w:t>
      </w:r>
      <w:r w:rsidR="00E74DAB">
        <w:rPr>
          <w:rFonts w:ascii="Times New Roman" w:hAnsi="Times New Roman" w:cs="Times New Roman"/>
          <w:sz w:val="28"/>
          <w:szCs w:val="28"/>
          <w:lang w:val="uk-UA"/>
        </w:rPr>
        <w:lastRenderedPageBreak/>
        <w:t>охоплювали такі аспекти: п</w:t>
      </w:r>
      <w:r w:rsidRPr="00AB0DF7">
        <w:rPr>
          <w:rFonts w:ascii="Times New Roman" w:hAnsi="Times New Roman" w:cs="Times New Roman"/>
          <w:sz w:val="28"/>
          <w:szCs w:val="28"/>
          <w:lang w:val="uk-UA"/>
        </w:rPr>
        <w:t>оняття інклюзивної освіти</w:t>
      </w:r>
      <w:r w:rsidR="00E74DAB">
        <w:rPr>
          <w:rFonts w:ascii="Times New Roman" w:hAnsi="Times New Roman" w:cs="Times New Roman"/>
          <w:sz w:val="28"/>
          <w:szCs w:val="28"/>
          <w:lang w:val="uk-UA"/>
        </w:rPr>
        <w:t>, п</w:t>
      </w:r>
      <w:r w:rsidRPr="00AB0DF7">
        <w:rPr>
          <w:rFonts w:ascii="Times New Roman" w:hAnsi="Times New Roman" w:cs="Times New Roman"/>
          <w:sz w:val="28"/>
          <w:szCs w:val="28"/>
          <w:lang w:val="uk-UA"/>
        </w:rPr>
        <w:t>ринципи інклюзивної освіти</w:t>
      </w:r>
      <w:r w:rsidR="00E74DAB">
        <w:rPr>
          <w:rFonts w:ascii="Times New Roman" w:hAnsi="Times New Roman" w:cs="Times New Roman"/>
          <w:sz w:val="28"/>
          <w:szCs w:val="28"/>
          <w:lang w:val="uk-UA"/>
        </w:rPr>
        <w:t>; с</w:t>
      </w:r>
      <w:r w:rsidRPr="00AB0DF7">
        <w:rPr>
          <w:rFonts w:ascii="Times New Roman" w:hAnsi="Times New Roman" w:cs="Times New Roman"/>
          <w:sz w:val="28"/>
          <w:szCs w:val="28"/>
          <w:lang w:val="uk-UA"/>
        </w:rPr>
        <w:t>пецифіка роботи вчителя початкової школи в інклюзивному класі</w:t>
      </w:r>
      <w:r w:rsidR="00E74DAB">
        <w:rPr>
          <w:rFonts w:ascii="Times New Roman" w:hAnsi="Times New Roman" w:cs="Times New Roman"/>
          <w:sz w:val="28"/>
          <w:szCs w:val="28"/>
          <w:lang w:val="uk-UA"/>
        </w:rPr>
        <w:t>; в</w:t>
      </w:r>
      <w:r w:rsidRPr="00AB0DF7">
        <w:rPr>
          <w:rFonts w:ascii="Times New Roman" w:hAnsi="Times New Roman" w:cs="Times New Roman"/>
          <w:sz w:val="28"/>
          <w:szCs w:val="28"/>
          <w:lang w:val="uk-UA"/>
        </w:rPr>
        <w:t>имоги до готовності вчителя початкової школи до роботи в інклюзивному класі</w:t>
      </w:r>
      <w:r w:rsidR="00E74DAB">
        <w:rPr>
          <w:rFonts w:ascii="Times New Roman" w:hAnsi="Times New Roman" w:cs="Times New Roman"/>
          <w:sz w:val="28"/>
          <w:szCs w:val="28"/>
          <w:lang w:val="uk-UA"/>
        </w:rPr>
        <w:t xml:space="preserve">. </w:t>
      </w:r>
    </w:p>
    <w:p w14:paraId="5F2DC49A" w14:textId="3B319512" w:rsidR="00AB0DF7" w:rsidRPr="00AB0DF7" w:rsidRDefault="00E74DAB" w:rsidP="00E74DAB">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Очікувані результати:</w:t>
      </w:r>
    </w:p>
    <w:p w14:paraId="79DC2DFF" w14:textId="77777777" w:rsidR="00AB0DF7" w:rsidRPr="00E74DAB" w:rsidRDefault="00AB0DF7" w:rsidP="000E00B6">
      <w:pPr>
        <w:pStyle w:val="a3"/>
        <w:numPr>
          <w:ilvl w:val="0"/>
          <w:numId w:val="10"/>
        </w:numPr>
        <w:tabs>
          <w:tab w:val="left" w:pos="1230"/>
        </w:tabs>
        <w:spacing w:line="360" w:lineRule="auto"/>
        <w:jc w:val="both"/>
        <w:rPr>
          <w:rFonts w:ascii="Times New Roman" w:hAnsi="Times New Roman" w:cs="Times New Roman"/>
          <w:sz w:val="28"/>
          <w:szCs w:val="28"/>
          <w:lang w:val="uk-UA"/>
        </w:rPr>
      </w:pPr>
      <w:r w:rsidRPr="00E74DAB">
        <w:rPr>
          <w:rFonts w:ascii="Times New Roman" w:hAnsi="Times New Roman" w:cs="Times New Roman"/>
          <w:sz w:val="28"/>
          <w:szCs w:val="28"/>
          <w:lang w:val="uk-UA"/>
        </w:rPr>
        <w:t>Визначити рівень готовності випускників ЗВО до роботи в інклюзивному класі на констатувальному етапі дослідження.</w:t>
      </w:r>
    </w:p>
    <w:p w14:paraId="0EDD789D" w14:textId="4F619EEF" w:rsidR="00AB0DF7" w:rsidRDefault="00AB0DF7" w:rsidP="000E00B6">
      <w:pPr>
        <w:pStyle w:val="a3"/>
        <w:numPr>
          <w:ilvl w:val="0"/>
          <w:numId w:val="10"/>
        </w:numPr>
        <w:tabs>
          <w:tab w:val="left" w:pos="1230"/>
        </w:tabs>
        <w:spacing w:line="360" w:lineRule="auto"/>
        <w:jc w:val="both"/>
        <w:rPr>
          <w:rFonts w:ascii="Times New Roman" w:hAnsi="Times New Roman" w:cs="Times New Roman"/>
          <w:sz w:val="28"/>
          <w:szCs w:val="28"/>
          <w:lang w:val="uk-UA"/>
        </w:rPr>
      </w:pPr>
      <w:r w:rsidRPr="00E74DAB">
        <w:rPr>
          <w:rFonts w:ascii="Times New Roman" w:hAnsi="Times New Roman" w:cs="Times New Roman"/>
          <w:sz w:val="28"/>
          <w:szCs w:val="28"/>
          <w:lang w:val="uk-UA"/>
        </w:rPr>
        <w:t>Перевірити ефективність розробленої програми підготовки майбутніх учителів початкової школи до роботи в інклюзивному класі на формувальному етапі дослідження.</w:t>
      </w:r>
    </w:p>
    <w:p w14:paraId="665C8F55" w14:textId="7069CE6C" w:rsidR="007B5C2C" w:rsidRPr="007B5C2C" w:rsidRDefault="007B5C2C" w:rsidP="00284069">
      <w:pPr>
        <w:tabs>
          <w:tab w:val="left" w:pos="1230"/>
        </w:tabs>
        <w:spacing w:line="360" w:lineRule="auto"/>
        <w:ind w:firstLine="709"/>
        <w:jc w:val="both"/>
        <w:rPr>
          <w:rFonts w:ascii="Times New Roman" w:hAnsi="Times New Roman" w:cs="Times New Roman"/>
          <w:sz w:val="28"/>
          <w:szCs w:val="28"/>
          <w:lang w:val="uk-UA"/>
        </w:rPr>
      </w:pPr>
      <w:r w:rsidRPr="007B5C2C">
        <w:rPr>
          <w:rFonts w:ascii="Times New Roman" w:hAnsi="Times New Roman" w:cs="Times New Roman"/>
          <w:sz w:val="28"/>
          <w:szCs w:val="28"/>
          <w:lang w:val="uk-UA"/>
        </w:rPr>
        <w:t>Для проведення експерименту було обрано Ніжинський державний у</w:t>
      </w:r>
      <w:r w:rsidR="00284069">
        <w:rPr>
          <w:rFonts w:ascii="Times New Roman" w:hAnsi="Times New Roman" w:cs="Times New Roman"/>
          <w:sz w:val="28"/>
          <w:szCs w:val="28"/>
          <w:lang w:val="uk-UA"/>
        </w:rPr>
        <w:t xml:space="preserve">ніверситет імені Миколи Гоголя. </w:t>
      </w:r>
      <w:r w:rsidRPr="007B5C2C">
        <w:rPr>
          <w:rFonts w:ascii="Times New Roman" w:hAnsi="Times New Roman" w:cs="Times New Roman"/>
          <w:sz w:val="28"/>
          <w:szCs w:val="28"/>
          <w:lang w:val="uk-UA"/>
        </w:rPr>
        <w:t>Респондентами стали здобувачі першого (бакалаврського) рівня денної й заочної форм навч</w:t>
      </w:r>
      <w:r w:rsidR="00291166">
        <w:rPr>
          <w:rFonts w:ascii="Times New Roman" w:hAnsi="Times New Roman" w:cs="Times New Roman"/>
          <w:sz w:val="28"/>
          <w:szCs w:val="28"/>
          <w:lang w:val="uk-UA"/>
        </w:rPr>
        <w:t>ання (2-4 курси) спеціальності «Початкова освіта»</w:t>
      </w:r>
      <w:r w:rsidRPr="007B5C2C">
        <w:rPr>
          <w:rFonts w:ascii="Times New Roman" w:hAnsi="Times New Roman" w:cs="Times New Roman"/>
          <w:sz w:val="28"/>
          <w:szCs w:val="28"/>
          <w:lang w:val="uk-UA"/>
        </w:rPr>
        <w:t>. Загальна кіль</w:t>
      </w:r>
      <w:r w:rsidR="00F402A4">
        <w:rPr>
          <w:rFonts w:ascii="Times New Roman" w:hAnsi="Times New Roman" w:cs="Times New Roman"/>
          <w:sz w:val="28"/>
          <w:szCs w:val="28"/>
          <w:lang w:val="uk-UA"/>
        </w:rPr>
        <w:t>кість опитаних становила 4</w:t>
      </w:r>
      <w:r w:rsidRPr="007B5C2C">
        <w:rPr>
          <w:rFonts w:ascii="Times New Roman" w:hAnsi="Times New Roman" w:cs="Times New Roman"/>
          <w:sz w:val="28"/>
          <w:szCs w:val="28"/>
          <w:lang w:val="uk-UA"/>
        </w:rPr>
        <w:t>6 осіб, які були розподілені на констатувальному і на формувальному е</w:t>
      </w:r>
      <w:r>
        <w:rPr>
          <w:rFonts w:ascii="Times New Roman" w:hAnsi="Times New Roman" w:cs="Times New Roman"/>
          <w:sz w:val="28"/>
          <w:szCs w:val="28"/>
          <w:lang w:val="uk-UA"/>
        </w:rPr>
        <w:t>тапах дослідження на дві групи: контрольна група -</w:t>
      </w:r>
      <w:r w:rsidR="00F402A4">
        <w:rPr>
          <w:rFonts w:ascii="Times New Roman" w:hAnsi="Times New Roman" w:cs="Times New Roman"/>
          <w:sz w:val="28"/>
          <w:szCs w:val="28"/>
          <w:lang w:val="uk-UA"/>
        </w:rPr>
        <w:t xml:space="preserve"> 2</w:t>
      </w:r>
      <w:r w:rsidRPr="007B5C2C">
        <w:rPr>
          <w:rFonts w:ascii="Times New Roman" w:hAnsi="Times New Roman" w:cs="Times New Roman"/>
          <w:sz w:val="28"/>
          <w:szCs w:val="28"/>
          <w:lang w:val="uk-UA"/>
        </w:rPr>
        <w:t>3 особи</w:t>
      </w:r>
      <w:r>
        <w:rPr>
          <w:rFonts w:ascii="Times New Roman" w:hAnsi="Times New Roman" w:cs="Times New Roman"/>
          <w:sz w:val="28"/>
          <w:szCs w:val="28"/>
          <w:lang w:val="uk-UA"/>
        </w:rPr>
        <w:t>, е</w:t>
      </w:r>
      <w:r w:rsidRPr="007B5C2C">
        <w:rPr>
          <w:rFonts w:ascii="Times New Roman" w:hAnsi="Times New Roman" w:cs="Times New Roman"/>
          <w:sz w:val="28"/>
          <w:szCs w:val="28"/>
          <w:lang w:val="uk-UA"/>
        </w:rPr>
        <w:t>кспериме</w:t>
      </w:r>
      <w:r>
        <w:rPr>
          <w:rFonts w:ascii="Times New Roman" w:hAnsi="Times New Roman" w:cs="Times New Roman"/>
          <w:sz w:val="28"/>
          <w:szCs w:val="28"/>
          <w:lang w:val="uk-UA"/>
        </w:rPr>
        <w:t xml:space="preserve">нтальна група - </w:t>
      </w:r>
      <w:r w:rsidR="00F402A4">
        <w:rPr>
          <w:rFonts w:ascii="Times New Roman" w:hAnsi="Times New Roman" w:cs="Times New Roman"/>
          <w:sz w:val="28"/>
          <w:szCs w:val="28"/>
          <w:lang w:val="uk-UA"/>
        </w:rPr>
        <w:t>2</w:t>
      </w:r>
      <w:r w:rsidRPr="007B5C2C">
        <w:rPr>
          <w:rFonts w:ascii="Times New Roman" w:hAnsi="Times New Roman" w:cs="Times New Roman"/>
          <w:sz w:val="28"/>
          <w:szCs w:val="28"/>
          <w:lang w:val="uk-UA"/>
        </w:rPr>
        <w:t>3 особи</w:t>
      </w:r>
      <w:r>
        <w:rPr>
          <w:rFonts w:ascii="Times New Roman" w:hAnsi="Times New Roman" w:cs="Times New Roman"/>
          <w:sz w:val="28"/>
          <w:szCs w:val="28"/>
          <w:lang w:val="uk-UA"/>
        </w:rPr>
        <w:t xml:space="preserve">. </w:t>
      </w:r>
    </w:p>
    <w:p w14:paraId="28639EE6" w14:textId="4744F239" w:rsidR="00041163" w:rsidRDefault="001546B9" w:rsidP="001546B9">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1546B9">
        <w:rPr>
          <w:rFonts w:ascii="Times New Roman" w:hAnsi="Times New Roman" w:cs="Times New Roman"/>
          <w:sz w:val="28"/>
          <w:szCs w:val="28"/>
          <w:lang w:val="uk-UA"/>
        </w:rPr>
        <w:t xml:space="preserve"> діагностики гото</w:t>
      </w:r>
      <w:r>
        <w:rPr>
          <w:rFonts w:ascii="Times New Roman" w:hAnsi="Times New Roman" w:cs="Times New Roman"/>
          <w:sz w:val="28"/>
          <w:szCs w:val="28"/>
          <w:lang w:val="uk-UA"/>
        </w:rPr>
        <w:t>вності вчителя початкової школи  до роботи в інклюзивному класі  м</w:t>
      </w:r>
      <w:r w:rsidR="00041163">
        <w:rPr>
          <w:rFonts w:ascii="Times New Roman" w:hAnsi="Times New Roman" w:cs="Times New Roman"/>
          <w:sz w:val="28"/>
          <w:szCs w:val="28"/>
          <w:lang w:val="uk-UA"/>
        </w:rPr>
        <w:t xml:space="preserve">и дібрали </w:t>
      </w:r>
      <w:r>
        <w:rPr>
          <w:rFonts w:ascii="Times New Roman" w:hAnsi="Times New Roman" w:cs="Times New Roman"/>
          <w:sz w:val="28"/>
          <w:szCs w:val="28"/>
          <w:lang w:val="uk-UA"/>
        </w:rPr>
        <w:t>такий інструментарій:</w:t>
      </w:r>
    </w:p>
    <w:p w14:paraId="3138727C" w14:textId="791FC3E4" w:rsidR="00041163" w:rsidRDefault="0025447F" w:rsidP="000E00B6">
      <w:pPr>
        <w:pStyle w:val="a3"/>
        <w:numPr>
          <w:ilvl w:val="0"/>
          <w:numId w:val="12"/>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546B9">
        <w:rPr>
          <w:rFonts w:ascii="Times New Roman" w:hAnsi="Times New Roman" w:cs="Times New Roman"/>
          <w:sz w:val="28"/>
          <w:szCs w:val="28"/>
          <w:lang w:val="uk-UA"/>
        </w:rPr>
        <w:t>оказники</w:t>
      </w:r>
      <w:r w:rsidR="00041163" w:rsidRPr="001546B9">
        <w:rPr>
          <w:rFonts w:ascii="Times New Roman" w:hAnsi="Times New Roman" w:cs="Times New Roman"/>
          <w:sz w:val="28"/>
          <w:szCs w:val="28"/>
          <w:lang w:val="uk-UA"/>
        </w:rPr>
        <w:t xml:space="preserve"> </w:t>
      </w:r>
      <w:r w:rsidR="001546B9">
        <w:rPr>
          <w:rFonts w:ascii="Times New Roman" w:hAnsi="Times New Roman" w:cs="Times New Roman"/>
          <w:sz w:val="28"/>
          <w:szCs w:val="28"/>
          <w:lang w:val="uk-UA"/>
        </w:rPr>
        <w:t>«</w:t>
      </w:r>
      <w:r w:rsidR="00041163" w:rsidRPr="001546B9">
        <w:rPr>
          <w:rFonts w:ascii="Times New Roman" w:hAnsi="Times New Roman" w:cs="Times New Roman"/>
          <w:sz w:val="28"/>
          <w:szCs w:val="28"/>
          <w:lang w:val="uk-UA"/>
        </w:rPr>
        <w:t>чіткість осмислення себе суб’єктом інклюзивної діяльності;  адекватне сприймання учасників та умов інклюзивного  освітнього середовища; повнота  уявлення реалій та змісту  інклюзивної діяльності; поінформованість щодо інклюзивно-освітньої термінології;  системні знання із методології інклюзивної педагогіки;  інформаційна мобільність у інклюзивній освіті;  продуктивні інклюзивно-педагогічні уміння;  здатність до забезпечення технологічності інклюзивного навчання;  гуманність у способах в</w:t>
      </w:r>
      <w:r w:rsidR="001546B9">
        <w:rPr>
          <w:rFonts w:ascii="Times New Roman" w:hAnsi="Times New Roman" w:cs="Times New Roman"/>
          <w:sz w:val="28"/>
          <w:szCs w:val="28"/>
          <w:lang w:val="uk-UA"/>
        </w:rPr>
        <w:t>ирішення  педагогічних ситуацій» перцептивно-інтелектуального критерію</w:t>
      </w:r>
      <w:r w:rsidR="00B206C0">
        <w:rPr>
          <w:rFonts w:ascii="Times New Roman" w:hAnsi="Times New Roman" w:cs="Times New Roman"/>
          <w:sz w:val="28"/>
          <w:szCs w:val="28"/>
          <w:lang w:val="uk-UA"/>
        </w:rPr>
        <w:t xml:space="preserve"> - тест</w:t>
      </w:r>
      <w:r w:rsidR="00B206C0" w:rsidRPr="00B206C0">
        <w:rPr>
          <w:rFonts w:ascii="Times New Roman" w:hAnsi="Times New Roman" w:cs="Times New Roman"/>
          <w:sz w:val="28"/>
          <w:szCs w:val="28"/>
          <w:lang w:val="uk-UA"/>
        </w:rPr>
        <w:t xml:space="preserve"> для </w:t>
      </w:r>
      <w:r w:rsidR="00B45A9C">
        <w:rPr>
          <w:rFonts w:ascii="Times New Roman" w:hAnsi="Times New Roman" w:cs="Times New Roman"/>
          <w:sz w:val="28"/>
          <w:szCs w:val="28"/>
          <w:lang w:val="uk-UA"/>
        </w:rPr>
        <w:t xml:space="preserve">визначення </w:t>
      </w:r>
      <w:r w:rsidR="00B206C0" w:rsidRPr="00B206C0">
        <w:rPr>
          <w:rFonts w:ascii="Times New Roman" w:hAnsi="Times New Roman" w:cs="Times New Roman"/>
          <w:sz w:val="28"/>
          <w:szCs w:val="28"/>
          <w:lang w:val="uk-UA"/>
        </w:rPr>
        <w:t>чіткості усвідомлення майб</w:t>
      </w:r>
      <w:r w:rsidR="00B45A9C">
        <w:rPr>
          <w:rFonts w:ascii="Times New Roman" w:hAnsi="Times New Roman" w:cs="Times New Roman"/>
          <w:sz w:val="28"/>
          <w:szCs w:val="28"/>
          <w:lang w:val="uk-UA"/>
        </w:rPr>
        <w:t>утніми у</w:t>
      </w:r>
      <w:r w:rsidR="00B206C0" w:rsidRPr="00B206C0">
        <w:rPr>
          <w:rFonts w:ascii="Times New Roman" w:hAnsi="Times New Roman" w:cs="Times New Roman"/>
          <w:sz w:val="28"/>
          <w:szCs w:val="28"/>
          <w:lang w:val="uk-UA"/>
        </w:rPr>
        <w:t xml:space="preserve">чителями </w:t>
      </w:r>
      <w:r w:rsidR="00B45A9C">
        <w:rPr>
          <w:rFonts w:ascii="Times New Roman" w:hAnsi="Times New Roman" w:cs="Times New Roman"/>
          <w:sz w:val="28"/>
          <w:szCs w:val="28"/>
          <w:lang w:val="uk-UA"/>
        </w:rPr>
        <w:t>суб’єктів</w:t>
      </w:r>
      <w:r w:rsidR="00B206C0" w:rsidRPr="00B206C0">
        <w:rPr>
          <w:rFonts w:ascii="Times New Roman" w:hAnsi="Times New Roman" w:cs="Times New Roman"/>
          <w:sz w:val="28"/>
          <w:szCs w:val="28"/>
          <w:lang w:val="uk-UA"/>
        </w:rPr>
        <w:t xml:space="preserve"> інклюзивної діяльності</w:t>
      </w:r>
      <w:r w:rsidR="00B206C0">
        <w:rPr>
          <w:rFonts w:ascii="Times New Roman" w:hAnsi="Times New Roman" w:cs="Times New Roman"/>
          <w:sz w:val="28"/>
          <w:szCs w:val="28"/>
          <w:lang w:val="uk-UA"/>
        </w:rPr>
        <w:t>; тест</w:t>
      </w:r>
      <w:r w:rsidR="00B206C0" w:rsidRPr="00B206C0">
        <w:rPr>
          <w:rFonts w:ascii="Times New Roman" w:hAnsi="Times New Roman" w:cs="Times New Roman"/>
          <w:sz w:val="28"/>
          <w:szCs w:val="28"/>
          <w:lang w:val="uk-UA"/>
        </w:rPr>
        <w:t xml:space="preserve"> для </w:t>
      </w:r>
      <w:r w:rsidR="00B206C0">
        <w:rPr>
          <w:rFonts w:ascii="Times New Roman" w:hAnsi="Times New Roman" w:cs="Times New Roman"/>
          <w:sz w:val="28"/>
          <w:szCs w:val="28"/>
          <w:lang w:val="uk-UA"/>
        </w:rPr>
        <w:t>визначення адекватності сприймання</w:t>
      </w:r>
      <w:r w:rsidR="00B206C0" w:rsidRPr="00B206C0">
        <w:rPr>
          <w:rFonts w:ascii="Times New Roman" w:hAnsi="Times New Roman" w:cs="Times New Roman"/>
          <w:sz w:val="28"/>
          <w:szCs w:val="28"/>
          <w:lang w:val="uk-UA"/>
        </w:rPr>
        <w:t xml:space="preserve"> вчителями по</w:t>
      </w:r>
      <w:r w:rsidR="00B206C0">
        <w:rPr>
          <w:rFonts w:ascii="Times New Roman" w:hAnsi="Times New Roman" w:cs="Times New Roman"/>
          <w:sz w:val="28"/>
          <w:szCs w:val="28"/>
          <w:lang w:val="uk-UA"/>
        </w:rPr>
        <w:t>чаткової</w:t>
      </w:r>
      <w:r w:rsidR="00B206C0" w:rsidRPr="00B206C0">
        <w:rPr>
          <w:rFonts w:ascii="Times New Roman" w:hAnsi="Times New Roman" w:cs="Times New Roman"/>
          <w:sz w:val="28"/>
          <w:szCs w:val="28"/>
          <w:lang w:val="uk-UA"/>
        </w:rPr>
        <w:t xml:space="preserve"> </w:t>
      </w:r>
      <w:r w:rsidR="00B206C0">
        <w:rPr>
          <w:rFonts w:ascii="Times New Roman" w:hAnsi="Times New Roman" w:cs="Times New Roman"/>
          <w:sz w:val="28"/>
          <w:szCs w:val="28"/>
          <w:lang w:val="uk-UA"/>
        </w:rPr>
        <w:t xml:space="preserve">школи </w:t>
      </w:r>
      <w:r w:rsidR="00B206C0" w:rsidRPr="00B206C0">
        <w:rPr>
          <w:rFonts w:ascii="Times New Roman" w:hAnsi="Times New Roman" w:cs="Times New Roman"/>
          <w:sz w:val="28"/>
          <w:szCs w:val="28"/>
          <w:lang w:val="uk-UA"/>
        </w:rPr>
        <w:t xml:space="preserve">умов та </w:t>
      </w:r>
      <w:r w:rsidR="00B206C0" w:rsidRPr="00B206C0">
        <w:rPr>
          <w:rFonts w:ascii="Times New Roman" w:hAnsi="Times New Roman" w:cs="Times New Roman"/>
          <w:sz w:val="28"/>
          <w:szCs w:val="28"/>
          <w:lang w:val="uk-UA"/>
        </w:rPr>
        <w:lastRenderedPageBreak/>
        <w:t>учасників освітньої інклюз</w:t>
      </w:r>
      <w:r w:rsidR="00B206C0">
        <w:rPr>
          <w:rFonts w:ascii="Times New Roman" w:hAnsi="Times New Roman" w:cs="Times New Roman"/>
          <w:sz w:val="28"/>
          <w:szCs w:val="28"/>
          <w:lang w:val="uk-UA"/>
        </w:rPr>
        <w:t>ії</w:t>
      </w:r>
      <w:r w:rsidR="00B93EF4">
        <w:rPr>
          <w:rFonts w:ascii="Times New Roman" w:hAnsi="Times New Roman" w:cs="Times New Roman"/>
          <w:sz w:val="28"/>
          <w:szCs w:val="28"/>
          <w:lang w:val="uk-UA"/>
        </w:rPr>
        <w:t>; а</w:t>
      </w:r>
      <w:r w:rsidR="00B93EF4" w:rsidRPr="00B93EF4">
        <w:rPr>
          <w:rFonts w:ascii="Times New Roman" w:hAnsi="Times New Roman" w:cs="Times New Roman"/>
          <w:sz w:val="28"/>
          <w:szCs w:val="28"/>
          <w:lang w:val="uk-UA"/>
        </w:rPr>
        <w:t xml:space="preserve">нкета для </w:t>
      </w:r>
      <w:r w:rsidR="00005850">
        <w:rPr>
          <w:rFonts w:ascii="Times New Roman" w:hAnsi="Times New Roman" w:cs="Times New Roman"/>
          <w:sz w:val="28"/>
          <w:szCs w:val="28"/>
          <w:lang w:val="uk-UA"/>
        </w:rPr>
        <w:t>діагностики</w:t>
      </w:r>
      <w:r w:rsidR="00B93EF4" w:rsidRPr="00B93EF4">
        <w:rPr>
          <w:rFonts w:ascii="Times New Roman" w:hAnsi="Times New Roman" w:cs="Times New Roman"/>
          <w:sz w:val="28"/>
          <w:szCs w:val="28"/>
          <w:lang w:val="uk-UA"/>
        </w:rPr>
        <w:t xml:space="preserve"> глибини </w:t>
      </w:r>
      <w:r w:rsidR="00005850">
        <w:rPr>
          <w:rFonts w:ascii="Times New Roman" w:hAnsi="Times New Roman" w:cs="Times New Roman"/>
          <w:sz w:val="28"/>
          <w:szCs w:val="28"/>
          <w:lang w:val="uk-UA"/>
        </w:rPr>
        <w:t xml:space="preserve">осмислення </w:t>
      </w:r>
      <w:r>
        <w:rPr>
          <w:rFonts w:ascii="Times New Roman" w:hAnsi="Times New Roman" w:cs="Times New Roman"/>
          <w:sz w:val="28"/>
          <w:szCs w:val="28"/>
          <w:lang w:val="uk-UA"/>
        </w:rPr>
        <w:t>майбутніми вчителями початкової</w:t>
      </w:r>
      <w:r w:rsidR="00B93EF4" w:rsidRPr="00B93E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школи </w:t>
      </w:r>
      <w:r w:rsidRPr="00B93EF4">
        <w:rPr>
          <w:rFonts w:ascii="Times New Roman" w:hAnsi="Times New Roman" w:cs="Times New Roman"/>
          <w:sz w:val="28"/>
          <w:szCs w:val="28"/>
          <w:lang w:val="uk-UA"/>
        </w:rPr>
        <w:t xml:space="preserve">реалій та </w:t>
      </w:r>
      <w:r w:rsidR="00B93EF4" w:rsidRPr="00B93EF4">
        <w:rPr>
          <w:rFonts w:ascii="Times New Roman" w:hAnsi="Times New Roman" w:cs="Times New Roman"/>
          <w:sz w:val="28"/>
          <w:szCs w:val="28"/>
          <w:lang w:val="uk-UA"/>
        </w:rPr>
        <w:t>змісту інклюзивної діяльності</w:t>
      </w:r>
      <w:r w:rsidR="00B206C0">
        <w:rPr>
          <w:rFonts w:ascii="Times New Roman" w:hAnsi="Times New Roman" w:cs="Times New Roman"/>
          <w:sz w:val="28"/>
          <w:szCs w:val="28"/>
          <w:lang w:val="uk-UA"/>
        </w:rPr>
        <w:t xml:space="preserve"> </w:t>
      </w:r>
      <w:r w:rsidR="00B206C0" w:rsidRPr="00B206C0">
        <w:rPr>
          <w:rFonts w:ascii="Times New Roman" w:hAnsi="Times New Roman" w:cs="Times New Roman"/>
          <w:sz w:val="28"/>
          <w:szCs w:val="28"/>
          <w:lang w:val="uk-UA"/>
        </w:rPr>
        <w:t xml:space="preserve"> </w:t>
      </w:r>
      <w:r w:rsidR="00B206C0">
        <w:rPr>
          <w:rFonts w:ascii="Times New Roman" w:hAnsi="Times New Roman" w:cs="Times New Roman"/>
          <w:sz w:val="28"/>
          <w:szCs w:val="28"/>
          <w:lang w:val="uk-UA"/>
        </w:rPr>
        <w:t>(додаток А)</w:t>
      </w:r>
      <w:r>
        <w:rPr>
          <w:rFonts w:ascii="Times New Roman" w:hAnsi="Times New Roman" w:cs="Times New Roman"/>
          <w:sz w:val="28"/>
          <w:szCs w:val="28"/>
          <w:lang w:val="uk-UA"/>
        </w:rPr>
        <w:t>.</w:t>
      </w:r>
    </w:p>
    <w:p w14:paraId="2E717EBA" w14:textId="55B70666" w:rsidR="0025447F" w:rsidRPr="00FC5168" w:rsidRDefault="00FC5168" w:rsidP="000E00B6">
      <w:pPr>
        <w:pStyle w:val="a3"/>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5447F" w:rsidRPr="0025447F">
        <w:rPr>
          <w:rFonts w:ascii="Times New Roman" w:hAnsi="Times New Roman" w:cs="Times New Roman"/>
          <w:sz w:val="28"/>
          <w:szCs w:val="28"/>
          <w:lang w:val="uk-UA"/>
        </w:rPr>
        <w:t>оказник</w:t>
      </w:r>
      <w:r>
        <w:rPr>
          <w:rFonts w:ascii="Times New Roman" w:hAnsi="Times New Roman" w:cs="Times New Roman"/>
          <w:sz w:val="28"/>
          <w:szCs w:val="28"/>
          <w:lang w:val="uk-UA"/>
        </w:rPr>
        <w:t>и</w:t>
      </w:r>
      <w:r w:rsidR="0025447F" w:rsidRPr="0025447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5447F" w:rsidRPr="0025447F">
        <w:rPr>
          <w:rFonts w:ascii="Times New Roman" w:hAnsi="Times New Roman" w:cs="Times New Roman"/>
          <w:sz w:val="28"/>
          <w:szCs w:val="28"/>
          <w:lang w:val="uk-UA"/>
        </w:rPr>
        <w:t>доречність вибору інклюзивно-педагогічної діяльності; ототожнення з еталоном фахівця з інклюзії;  самовіддане служі</w:t>
      </w:r>
      <w:r w:rsidR="00F402A4">
        <w:rPr>
          <w:rFonts w:ascii="Times New Roman" w:hAnsi="Times New Roman" w:cs="Times New Roman"/>
          <w:sz w:val="28"/>
          <w:szCs w:val="28"/>
          <w:lang w:val="uk-UA"/>
        </w:rPr>
        <w:t>ння ідеалам інклюзивної освіти;</w:t>
      </w:r>
      <w:r w:rsidR="0025447F" w:rsidRPr="0025447F">
        <w:rPr>
          <w:rFonts w:ascii="Times New Roman" w:hAnsi="Times New Roman" w:cs="Times New Roman"/>
          <w:sz w:val="28"/>
          <w:szCs w:val="28"/>
          <w:lang w:val="uk-UA"/>
        </w:rPr>
        <w:t xml:space="preserve"> стійка мотивація до діяльності в інклюзивному середовищі; прийняття цінностей інклюзивної освіти; профе</w:t>
      </w:r>
      <w:r w:rsidR="00F402A4">
        <w:rPr>
          <w:rFonts w:ascii="Times New Roman" w:hAnsi="Times New Roman" w:cs="Times New Roman"/>
          <w:sz w:val="28"/>
          <w:szCs w:val="28"/>
          <w:lang w:val="uk-UA"/>
        </w:rPr>
        <w:t>сійно-інклюзивна спрямованість;</w:t>
      </w:r>
      <w:r w:rsidR="0025447F" w:rsidRPr="0025447F">
        <w:rPr>
          <w:rFonts w:ascii="Times New Roman" w:hAnsi="Times New Roman" w:cs="Times New Roman"/>
          <w:sz w:val="28"/>
          <w:szCs w:val="28"/>
          <w:lang w:val="uk-UA"/>
        </w:rPr>
        <w:t xml:space="preserve"> толерантне </w:t>
      </w:r>
      <w:r w:rsidR="00F402A4">
        <w:rPr>
          <w:rFonts w:ascii="Times New Roman" w:hAnsi="Times New Roman" w:cs="Times New Roman"/>
          <w:sz w:val="28"/>
          <w:szCs w:val="28"/>
          <w:lang w:val="uk-UA"/>
        </w:rPr>
        <w:t>ставлення</w:t>
      </w:r>
      <w:r w:rsidR="0025447F" w:rsidRPr="0025447F">
        <w:rPr>
          <w:rFonts w:ascii="Times New Roman" w:hAnsi="Times New Roman" w:cs="Times New Roman"/>
          <w:sz w:val="28"/>
          <w:szCs w:val="28"/>
          <w:lang w:val="uk-UA"/>
        </w:rPr>
        <w:t xml:space="preserve"> до суб’єктів інклюзії;  повага до школярів з обмеженнями в розвитку;  відповідальність щодо рез</w:t>
      </w:r>
      <w:r>
        <w:rPr>
          <w:rFonts w:ascii="Times New Roman" w:hAnsi="Times New Roman" w:cs="Times New Roman"/>
          <w:sz w:val="28"/>
          <w:szCs w:val="28"/>
          <w:lang w:val="uk-UA"/>
        </w:rPr>
        <w:t>ультатів інклюзивної діяльності» мотиваційно-ціннісного критерію - тест для діагностування</w:t>
      </w:r>
      <w:r w:rsidRPr="00FC51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оптимальності вибору майбутнім учителем початкової школи </w:t>
      </w:r>
      <w:r w:rsidRPr="00FC5168">
        <w:rPr>
          <w:rFonts w:ascii="Times New Roman" w:hAnsi="Times New Roman" w:cs="Times New Roman"/>
          <w:sz w:val="28"/>
          <w:szCs w:val="28"/>
          <w:lang w:val="uk-UA"/>
        </w:rPr>
        <w:t xml:space="preserve"> інклюзивно-педагогічного фаху</w:t>
      </w:r>
      <w:r w:rsidR="00CD1992">
        <w:rPr>
          <w:rFonts w:ascii="Times New Roman" w:hAnsi="Times New Roman" w:cs="Times New Roman"/>
          <w:sz w:val="28"/>
          <w:szCs w:val="28"/>
          <w:lang w:val="uk-UA"/>
        </w:rPr>
        <w:t>; а</w:t>
      </w:r>
      <w:r w:rsidR="00CD1992" w:rsidRPr="00CD1992">
        <w:rPr>
          <w:rFonts w:ascii="Times New Roman" w:hAnsi="Times New Roman" w:cs="Times New Roman"/>
          <w:sz w:val="28"/>
          <w:szCs w:val="28"/>
          <w:lang w:val="uk-UA"/>
        </w:rPr>
        <w:t>нкета для самооцінки адекв</w:t>
      </w:r>
      <w:r w:rsidR="00CD1992">
        <w:rPr>
          <w:rFonts w:ascii="Times New Roman" w:hAnsi="Times New Roman" w:cs="Times New Roman"/>
          <w:sz w:val="28"/>
          <w:szCs w:val="28"/>
          <w:lang w:val="uk-UA"/>
        </w:rPr>
        <w:t>атності ототожнення майбутніх вчителів початкової</w:t>
      </w:r>
      <w:r w:rsidR="00CD1992" w:rsidRPr="00CD1992">
        <w:rPr>
          <w:rFonts w:ascii="Times New Roman" w:hAnsi="Times New Roman" w:cs="Times New Roman"/>
          <w:sz w:val="28"/>
          <w:szCs w:val="28"/>
          <w:lang w:val="uk-UA"/>
        </w:rPr>
        <w:t xml:space="preserve"> </w:t>
      </w:r>
      <w:r w:rsidR="00CD1992">
        <w:rPr>
          <w:rFonts w:ascii="Times New Roman" w:hAnsi="Times New Roman" w:cs="Times New Roman"/>
          <w:sz w:val="28"/>
          <w:szCs w:val="28"/>
          <w:lang w:val="uk-UA"/>
        </w:rPr>
        <w:t>школи з</w:t>
      </w:r>
      <w:r w:rsidR="00CD1992" w:rsidRPr="00CD1992">
        <w:rPr>
          <w:rFonts w:ascii="Times New Roman" w:hAnsi="Times New Roman" w:cs="Times New Roman"/>
          <w:sz w:val="28"/>
          <w:szCs w:val="28"/>
          <w:lang w:val="uk-UA"/>
        </w:rPr>
        <w:t xml:space="preserve"> </w:t>
      </w:r>
      <w:r w:rsidR="00CD1992">
        <w:rPr>
          <w:rFonts w:ascii="Times New Roman" w:hAnsi="Times New Roman" w:cs="Times New Roman"/>
          <w:sz w:val="28"/>
          <w:szCs w:val="28"/>
          <w:lang w:val="uk-UA"/>
        </w:rPr>
        <w:t xml:space="preserve">еталоном </w:t>
      </w:r>
      <w:r w:rsidR="00CD1992" w:rsidRPr="00CD1992">
        <w:rPr>
          <w:rFonts w:ascii="Times New Roman" w:hAnsi="Times New Roman" w:cs="Times New Roman"/>
          <w:sz w:val="28"/>
          <w:szCs w:val="28"/>
          <w:lang w:val="uk-UA"/>
        </w:rPr>
        <w:t>фахівця з інклюзії (модифікована методика В. Білан</w:t>
      </w:r>
      <w:r w:rsidR="00CD1992">
        <w:rPr>
          <w:rFonts w:ascii="Times New Roman" w:hAnsi="Times New Roman" w:cs="Times New Roman"/>
          <w:sz w:val="28"/>
          <w:szCs w:val="28"/>
          <w:lang w:val="uk-UA"/>
        </w:rPr>
        <w:t xml:space="preserve">); </w:t>
      </w:r>
      <w:r w:rsidR="00DB5564">
        <w:rPr>
          <w:rFonts w:ascii="Times New Roman" w:hAnsi="Times New Roman" w:cs="Times New Roman"/>
          <w:sz w:val="28"/>
          <w:szCs w:val="28"/>
          <w:lang w:val="uk-UA"/>
        </w:rPr>
        <w:t>тест</w:t>
      </w:r>
      <w:r w:rsidR="00DB5564" w:rsidRPr="00DB5564">
        <w:rPr>
          <w:rFonts w:ascii="Times New Roman" w:hAnsi="Times New Roman" w:cs="Times New Roman"/>
          <w:sz w:val="28"/>
          <w:szCs w:val="28"/>
          <w:lang w:val="uk-UA"/>
        </w:rPr>
        <w:t xml:space="preserve"> для </w:t>
      </w:r>
      <w:r w:rsidR="00DB5564">
        <w:rPr>
          <w:rFonts w:ascii="Times New Roman" w:hAnsi="Times New Roman" w:cs="Times New Roman"/>
          <w:sz w:val="28"/>
          <w:szCs w:val="28"/>
          <w:lang w:val="uk-UA"/>
        </w:rPr>
        <w:t xml:space="preserve">визначення рівня </w:t>
      </w:r>
      <w:r w:rsidR="00DB5564" w:rsidRPr="00DB5564">
        <w:rPr>
          <w:rFonts w:ascii="Times New Roman" w:hAnsi="Times New Roman" w:cs="Times New Roman"/>
          <w:sz w:val="28"/>
          <w:szCs w:val="28"/>
          <w:lang w:val="uk-UA"/>
        </w:rPr>
        <w:t>сам</w:t>
      </w:r>
      <w:r w:rsidR="00DB5564">
        <w:rPr>
          <w:rFonts w:ascii="Times New Roman" w:hAnsi="Times New Roman" w:cs="Times New Roman"/>
          <w:sz w:val="28"/>
          <w:szCs w:val="28"/>
          <w:lang w:val="uk-UA"/>
        </w:rPr>
        <w:t>овідданості служіння майбутніх вчителів початкової</w:t>
      </w:r>
      <w:r w:rsidR="00DB5564" w:rsidRPr="00DB5564">
        <w:rPr>
          <w:rFonts w:ascii="Times New Roman" w:hAnsi="Times New Roman" w:cs="Times New Roman"/>
          <w:sz w:val="28"/>
          <w:szCs w:val="28"/>
          <w:lang w:val="uk-UA"/>
        </w:rPr>
        <w:t xml:space="preserve"> </w:t>
      </w:r>
      <w:r w:rsidR="00DB5564">
        <w:rPr>
          <w:rFonts w:ascii="Times New Roman" w:hAnsi="Times New Roman" w:cs="Times New Roman"/>
          <w:sz w:val="28"/>
          <w:szCs w:val="28"/>
          <w:lang w:val="uk-UA"/>
        </w:rPr>
        <w:t xml:space="preserve">школи </w:t>
      </w:r>
      <w:r w:rsidR="00DB5564" w:rsidRPr="00DB5564">
        <w:rPr>
          <w:rFonts w:ascii="Times New Roman" w:hAnsi="Times New Roman" w:cs="Times New Roman"/>
          <w:sz w:val="28"/>
          <w:szCs w:val="28"/>
          <w:lang w:val="uk-UA"/>
        </w:rPr>
        <w:t>ідеалам інклюзивної освіти (модифікована методика В. Білан</w:t>
      </w:r>
      <w:r w:rsidR="00E45400">
        <w:rPr>
          <w:rFonts w:ascii="Times New Roman" w:hAnsi="Times New Roman" w:cs="Times New Roman"/>
          <w:sz w:val="28"/>
          <w:szCs w:val="28"/>
          <w:lang w:val="uk-UA"/>
        </w:rPr>
        <w:t>)</w:t>
      </w:r>
      <w:r w:rsidR="00D26824">
        <w:rPr>
          <w:rFonts w:ascii="Times New Roman" w:hAnsi="Times New Roman" w:cs="Times New Roman"/>
          <w:sz w:val="28"/>
          <w:szCs w:val="28"/>
          <w:lang w:val="uk-UA"/>
        </w:rPr>
        <w:t>; тест</w:t>
      </w:r>
      <w:r w:rsidR="00D26824" w:rsidRPr="00D26824">
        <w:rPr>
          <w:rFonts w:ascii="Times New Roman" w:hAnsi="Times New Roman" w:cs="Times New Roman"/>
          <w:sz w:val="28"/>
          <w:szCs w:val="28"/>
          <w:lang w:val="uk-UA"/>
        </w:rPr>
        <w:t xml:space="preserve"> для самооцінки</w:t>
      </w:r>
      <w:r w:rsidR="00D26824">
        <w:rPr>
          <w:rFonts w:ascii="Times New Roman" w:hAnsi="Times New Roman" w:cs="Times New Roman"/>
          <w:sz w:val="28"/>
          <w:szCs w:val="28"/>
          <w:lang w:val="uk-UA"/>
        </w:rPr>
        <w:t xml:space="preserve"> стійкості мотивації </w:t>
      </w:r>
      <w:r w:rsidR="00D26824" w:rsidRPr="00D26824">
        <w:rPr>
          <w:rFonts w:ascii="Times New Roman" w:hAnsi="Times New Roman" w:cs="Times New Roman"/>
          <w:sz w:val="28"/>
          <w:szCs w:val="28"/>
          <w:lang w:val="uk-UA"/>
        </w:rPr>
        <w:t>до інклюзивної діяльності</w:t>
      </w:r>
      <w:r w:rsidR="00D4162D" w:rsidRPr="00D26824">
        <w:rPr>
          <w:rFonts w:ascii="Times New Roman" w:hAnsi="Times New Roman" w:cs="Times New Roman"/>
          <w:sz w:val="28"/>
          <w:szCs w:val="28"/>
          <w:lang w:val="uk-UA"/>
        </w:rPr>
        <w:t xml:space="preserve"> </w:t>
      </w:r>
      <w:r w:rsidR="00CD1992">
        <w:rPr>
          <w:rFonts w:ascii="Times New Roman" w:hAnsi="Times New Roman" w:cs="Times New Roman"/>
          <w:sz w:val="28"/>
          <w:szCs w:val="28"/>
          <w:lang w:val="uk-UA"/>
        </w:rPr>
        <w:t>(Д</w:t>
      </w:r>
      <w:r w:rsidR="00D4162D">
        <w:rPr>
          <w:rFonts w:ascii="Times New Roman" w:hAnsi="Times New Roman" w:cs="Times New Roman"/>
          <w:sz w:val="28"/>
          <w:szCs w:val="28"/>
          <w:lang w:val="uk-UA"/>
        </w:rPr>
        <w:t xml:space="preserve">одаток Б). </w:t>
      </w:r>
    </w:p>
    <w:p w14:paraId="6726E2B1" w14:textId="126F201F" w:rsidR="0025447F" w:rsidRPr="007A17B6" w:rsidRDefault="00F402A4" w:rsidP="000E00B6">
      <w:pPr>
        <w:pStyle w:val="a3"/>
        <w:numPr>
          <w:ilvl w:val="0"/>
          <w:numId w:val="12"/>
        </w:numPr>
        <w:tabs>
          <w:tab w:val="left" w:pos="12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23D9C" w:rsidRPr="00323D9C">
        <w:rPr>
          <w:rFonts w:ascii="Times New Roman" w:hAnsi="Times New Roman" w:cs="Times New Roman"/>
          <w:sz w:val="28"/>
          <w:szCs w:val="28"/>
          <w:lang w:val="uk-UA"/>
        </w:rPr>
        <w:t>оказники «адаптивна поведінка в інклюзивній дія</w:t>
      </w:r>
      <w:r>
        <w:rPr>
          <w:rFonts w:ascii="Times New Roman" w:hAnsi="Times New Roman" w:cs="Times New Roman"/>
          <w:sz w:val="28"/>
          <w:szCs w:val="28"/>
          <w:lang w:val="uk-UA"/>
        </w:rPr>
        <w:t>льності, реактивність на стрес в</w:t>
      </w:r>
      <w:r w:rsidR="00323D9C" w:rsidRPr="00323D9C">
        <w:rPr>
          <w:rFonts w:ascii="Times New Roman" w:hAnsi="Times New Roman" w:cs="Times New Roman"/>
          <w:sz w:val="28"/>
          <w:szCs w:val="28"/>
          <w:lang w:val="uk-UA"/>
        </w:rPr>
        <w:t xml:space="preserve"> умовах інклюзивного середовища, рішуче подолання труднощів; контрольовані дії в інклюзивному класі, адекватна оцінка дійсного та бажаного в інклюзивній роботі, самокоригування помилок у інк</w:t>
      </w:r>
      <w:r>
        <w:rPr>
          <w:rFonts w:ascii="Times New Roman" w:hAnsi="Times New Roman" w:cs="Times New Roman"/>
          <w:sz w:val="28"/>
          <w:szCs w:val="28"/>
          <w:lang w:val="uk-UA"/>
        </w:rPr>
        <w:t>люзивній діяльності; траєкторія</w:t>
      </w:r>
      <w:r w:rsidR="00323D9C" w:rsidRPr="00323D9C">
        <w:rPr>
          <w:rFonts w:ascii="Times New Roman" w:hAnsi="Times New Roman" w:cs="Times New Roman"/>
          <w:sz w:val="28"/>
          <w:szCs w:val="28"/>
          <w:lang w:val="uk-UA"/>
        </w:rPr>
        <w:t xml:space="preserve"> самоосвіти інкл</w:t>
      </w:r>
      <w:r>
        <w:rPr>
          <w:rFonts w:ascii="Times New Roman" w:hAnsi="Times New Roman" w:cs="Times New Roman"/>
          <w:sz w:val="28"/>
          <w:szCs w:val="28"/>
          <w:lang w:val="uk-UA"/>
        </w:rPr>
        <w:t>юзивного розвитку, творча</w:t>
      </w:r>
      <w:r w:rsidR="00323D9C" w:rsidRPr="00323D9C">
        <w:rPr>
          <w:rFonts w:ascii="Times New Roman" w:hAnsi="Times New Roman" w:cs="Times New Roman"/>
          <w:sz w:val="28"/>
          <w:szCs w:val="28"/>
          <w:lang w:val="uk-UA"/>
        </w:rPr>
        <w:t xml:space="preserve"> само</w:t>
      </w:r>
      <w:r>
        <w:rPr>
          <w:rFonts w:ascii="Times New Roman" w:hAnsi="Times New Roman" w:cs="Times New Roman"/>
          <w:sz w:val="28"/>
          <w:szCs w:val="28"/>
          <w:lang w:val="uk-UA"/>
        </w:rPr>
        <w:t>реалізація</w:t>
      </w:r>
      <w:r w:rsidR="00323D9C" w:rsidRPr="00323D9C">
        <w:rPr>
          <w:rFonts w:ascii="Times New Roman" w:hAnsi="Times New Roman" w:cs="Times New Roman"/>
          <w:sz w:val="28"/>
          <w:szCs w:val="28"/>
          <w:lang w:val="uk-UA"/>
        </w:rPr>
        <w:t xml:space="preserve"> в інк</w:t>
      </w:r>
      <w:r>
        <w:rPr>
          <w:rFonts w:ascii="Times New Roman" w:hAnsi="Times New Roman" w:cs="Times New Roman"/>
          <w:sz w:val="28"/>
          <w:szCs w:val="28"/>
          <w:lang w:val="uk-UA"/>
        </w:rPr>
        <w:t>люзивній роботі, перспективність</w:t>
      </w:r>
      <w:r w:rsidR="00323D9C" w:rsidRPr="00323D9C">
        <w:rPr>
          <w:rFonts w:ascii="Times New Roman" w:hAnsi="Times New Roman" w:cs="Times New Roman"/>
          <w:sz w:val="28"/>
          <w:szCs w:val="28"/>
          <w:lang w:val="uk-UA"/>
        </w:rPr>
        <w:t xml:space="preserve"> професійного саморозвитку в інклюзії» рефлексивно-оцінного критерію </w:t>
      </w:r>
      <w:r w:rsidR="00323D9C">
        <w:rPr>
          <w:rFonts w:ascii="Times New Roman" w:hAnsi="Times New Roman" w:cs="Times New Roman"/>
          <w:sz w:val="28"/>
          <w:szCs w:val="28"/>
          <w:lang w:val="uk-UA"/>
        </w:rPr>
        <w:t xml:space="preserve"> - </w:t>
      </w:r>
      <w:r w:rsidR="00E83C25">
        <w:rPr>
          <w:rFonts w:ascii="Times New Roman" w:hAnsi="Times New Roman" w:cs="Times New Roman"/>
          <w:sz w:val="28"/>
          <w:szCs w:val="28"/>
          <w:lang w:val="uk-UA"/>
        </w:rPr>
        <w:t>а</w:t>
      </w:r>
      <w:r w:rsidR="00E83C25" w:rsidRPr="00E83C25">
        <w:rPr>
          <w:rFonts w:ascii="Times New Roman" w:hAnsi="Times New Roman" w:cs="Times New Roman"/>
          <w:sz w:val="28"/>
          <w:szCs w:val="28"/>
          <w:lang w:val="uk-UA"/>
        </w:rPr>
        <w:t xml:space="preserve">нкета </w:t>
      </w:r>
      <w:r w:rsidR="00E83C25">
        <w:rPr>
          <w:rFonts w:ascii="Times New Roman" w:hAnsi="Times New Roman" w:cs="Times New Roman"/>
          <w:sz w:val="28"/>
          <w:szCs w:val="28"/>
          <w:lang w:val="uk-UA"/>
        </w:rPr>
        <w:t xml:space="preserve">на визначення </w:t>
      </w:r>
      <w:r w:rsidR="00E83C25" w:rsidRPr="00E83C25">
        <w:rPr>
          <w:rFonts w:ascii="Times New Roman" w:hAnsi="Times New Roman" w:cs="Times New Roman"/>
          <w:sz w:val="28"/>
          <w:szCs w:val="28"/>
          <w:lang w:val="uk-UA"/>
        </w:rPr>
        <w:t xml:space="preserve">рівня адаптивності </w:t>
      </w:r>
      <w:r w:rsidR="00E83C25">
        <w:rPr>
          <w:rFonts w:ascii="Times New Roman" w:hAnsi="Times New Roman" w:cs="Times New Roman"/>
          <w:sz w:val="28"/>
          <w:szCs w:val="28"/>
          <w:lang w:val="uk-UA"/>
        </w:rPr>
        <w:t xml:space="preserve">учителя </w:t>
      </w:r>
      <w:r w:rsidR="00E83C25" w:rsidRPr="00E83C25">
        <w:rPr>
          <w:rFonts w:ascii="Times New Roman" w:hAnsi="Times New Roman" w:cs="Times New Roman"/>
          <w:sz w:val="28"/>
          <w:szCs w:val="28"/>
          <w:lang w:val="uk-UA"/>
        </w:rPr>
        <w:t>у інклюзивній діяльності</w:t>
      </w:r>
      <w:r w:rsidR="00E83C25">
        <w:rPr>
          <w:rFonts w:ascii="Times New Roman" w:hAnsi="Times New Roman" w:cs="Times New Roman"/>
          <w:sz w:val="28"/>
          <w:szCs w:val="28"/>
          <w:lang w:val="uk-UA"/>
        </w:rPr>
        <w:t>;</w:t>
      </w:r>
      <w:r w:rsidR="00E83C25" w:rsidRPr="00E83C25">
        <w:rPr>
          <w:rFonts w:ascii="Times New Roman" w:hAnsi="Times New Roman" w:cs="Times New Roman"/>
          <w:sz w:val="28"/>
          <w:szCs w:val="28"/>
          <w:lang w:val="uk-UA"/>
        </w:rPr>
        <w:t xml:space="preserve"> </w:t>
      </w:r>
      <w:r w:rsidR="00E45400">
        <w:rPr>
          <w:rFonts w:ascii="Times New Roman" w:hAnsi="Times New Roman" w:cs="Times New Roman"/>
          <w:sz w:val="28"/>
          <w:szCs w:val="28"/>
          <w:lang w:val="uk-UA"/>
        </w:rPr>
        <w:t>тест</w:t>
      </w:r>
      <w:r w:rsidR="00E45400" w:rsidRPr="00E45400">
        <w:rPr>
          <w:rFonts w:ascii="Times New Roman" w:hAnsi="Times New Roman" w:cs="Times New Roman"/>
          <w:sz w:val="28"/>
          <w:szCs w:val="28"/>
          <w:lang w:val="uk-UA"/>
        </w:rPr>
        <w:t xml:space="preserve"> для самооцінки </w:t>
      </w:r>
      <w:r w:rsidR="00E45400">
        <w:rPr>
          <w:rFonts w:ascii="Times New Roman" w:hAnsi="Times New Roman" w:cs="Times New Roman"/>
          <w:sz w:val="28"/>
          <w:szCs w:val="28"/>
          <w:lang w:val="uk-UA"/>
        </w:rPr>
        <w:t xml:space="preserve">здобувачами </w:t>
      </w:r>
      <w:r w:rsidR="00E45400" w:rsidRPr="00E45400">
        <w:rPr>
          <w:rFonts w:ascii="Times New Roman" w:hAnsi="Times New Roman" w:cs="Times New Roman"/>
          <w:sz w:val="28"/>
          <w:szCs w:val="28"/>
          <w:lang w:val="uk-UA"/>
        </w:rPr>
        <w:t>реактивнос</w:t>
      </w:r>
      <w:r w:rsidR="00E45400">
        <w:rPr>
          <w:rFonts w:ascii="Times New Roman" w:hAnsi="Times New Roman" w:cs="Times New Roman"/>
          <w:sz w:val="28"/>
          <w:szCs w:val="28"/>
          <w:lang w:val="uk-UA"/>
        </w:rPr>
        <w:t>ті на типові стресові ситуації в</w:t>
      </w:r>
      <w:r w:rsidR="00E45400" w:rsidRPr="00E45400">
        <w:rPr>
          <w:rFonts w:ascii="Times New Roman" w:hAnsi="Times New Roman" w:cs="Times New Roman"/>
          <w:sz w:val="28"/>
          <w:szCs w:val="28"/>
          <w:lang w:val="uk-UA"/>
        </w:rPr>
        <w:t xml:space="preserve"> майбутній діяльності </w:t>
      </w:r>
      <w:r w:rsidR="00E45400">
        <w:rPr>
          <w:rFonts w:ascii="Times New Roman" w:hAnsi="Times New Roman" w:cs="Times New Roman"/>
          <w:sz w:val="28"/>
          <w:szCs w:val="28"/>
          <w:lang w:val="uk-UA"/>
        </w:rPr>
        <w:t xml:space="preserve">в інклюзивному класі; </w:t>
      </w:r>
      <w:r w:rsidR="007A17B6">
        <w:rPr>
          <w:rFonts w:ascii="Times New Roman" w:hAnsi="Times New Roman" w:cs="Times New Roman"/>
          <w:sz w:val="28"/>
          <w:szCs w:val="28"/>
          <w:lang w:val="uk-UA"/>
        </w:rPr>
        <w:t>тест</w:t>
      </w:r>
      <w:r w:rsidR="007A17B6" w:rsidRPr="007A17B6">
        <w:rPr>
          <w:rFonts w:ascii="Times New Roman" w:hAnsi="Times New Roman" w:cs="Times New Roman"/>
          <w:sz w:val="28"/>
          <w:szCs w:val="28"/>
          <w:lang w:val="uk-UA"/>
        </w:rPr>
        <w:t xml:space="preserve"> для самооцінки </w:t>
      </w:r>
      <w:r w:rsidR="007A17B6">
        <w:rPr>
          <w:rFonts w:ascii="Times New Roman" w:hAnsi="Times New Roman" w:cs="Times New Roman"/>
          <w:sz w:val="28"/>
          <w:szCs w:val="28"/>
          <w:lang w:val="uk-UA"/>
        </w:rPr>
        <w:t xml:space="preserve">здобувачами </w:t>
      </w:r>
      <w:r w:rsidR="007A17B6" w:rsidRPr="007A17B6">
        <w:rPr>
          <w:rFonts w:ascii="Times New Roman" w:hAnsi="Times New Roman" w:cs="Times New Roman"/>
          <w:sz w:val="28"/>
          <w:szCs w:val="28"/>
          <w:lang w:val="uk-UA"/>
        </w:rPr>
        <w:t>р</w:t>
      </w:r>
      <w:r w:rsidR="007A17B6">
        <w:rPr>
          <w:rFonts w:ascii="Times New Roman" w:hAnsi="Times New Roman" w:cs="Times New Roman"/>
          <w:sz w:val="28"/>
          <w:szCs w:val="28"/>
          <w:lang w:val="uk-UA"/>
        </w:rPr>
        <w:t>ішучості у подоланні труднощів</w:t>
      </w:r>
      <w:r w:rsidR="007A17B6" w:rsidRPr="007A17B6">
        <w:rPr>
          <w:rFonts w:ascii="Times New Roman" w:hAnsi="Times New Roman" w:cs="Times New Roman"/>
          <w:sz w:val="28"/>
          <w:szCs w:val="28"/>
          <w:lang w:val="uk-UA"/>
        </w:rPr>
        <w:t xml:space="preserve"> майбу</w:t>
      </w:r>
      <w:r w:rsidR="007A17B6">
        <w:rPr>
          <w:rFonts w:ascii="Times New Roman" w:hAnsi="Times New Roman" w:cs="Times New Roman"/>
          <w:sz w:val="28"/>
          <w:szCs w:val="28"/>
          <w:lang w:val="uk-UA"/>
        </w:rPr>
        <w:t>тньої інклюзивної</w:t>
      </w:r>
      <w:r w:rsidR="007A17B6" w:rsidRPr="007A17B6">
        <w:rPr>
          <w:rFonts w:ascii="Times New Roman" w:hAnsi="Times New Roman" w:cs="Times New Roman"/>
          <w:sz w:val="28"/>
          <w:szCs w:val="28"/>
          <w:lang w:val="uk-UA"/>
        </w:rPr>
        <w:t xml:space="preserve"> діяльності </w:t>
      </w:r>
      <w:r w:rsidR="0071460A">
        <w:rPr>
          <w:rFonts w:ascii="Times New Roman" w:hAnsi="Times New Roman" w:cs="Times New Roman"/>
          <w:sz w:val="28"/>
          <w:szCs w:val="28"/>
          <w:lang w:val="uk-UA"/>
        </w:rPr>
        <w:t>(додаток В)</w:t>
      </w:r>
      <w:r w:rsidR="007A17B6">
        <w:rPr>
          <w:rFonts w:ascii="Times New Roman" w:hAnsi="Times New Roman" w:cs="Times New Roman"/>
          <w:sz w:val="28"/>
          <w:szCs w:val="28"/>
          <w:lang w:val="uk-UA"/>
        </w:rPr>
        <w:t xml:space="preserve">. </w:t>
      </w:r>
    </w:p>
    <w:p w14:paraId="3A4667F0" w14:textId="77777777" w:rsidR="00A9448F" w:rsidRDefault="00714F24" w:rsidP="00714F24">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Показник «чіткість</w:t>
      </w:r>
      <w:r w:rsidRPr="00714F24">
        <w:rPr>
          <w:rFonts w:ascii="Times New Roman" w:hAnsi="Times New Roman" w:cs="Times New Roman"/>
          <w:sz w:val="28"/>
          <w:szCs w:val="28"/>
          <w:lang w:val="uk-UA"/>
        </w:rPr>
        <w:t xml:space="preserve"> усвідомлення майбутніми учителями с</w:t>
      </w:r>
      <w:r>
        <w:rPr>
          <w:rFonts w:ascii="Times New Roman" w:hAnsi="Times New Roman" w:cs="Times New Roman"/>
          <w:sz w:val="28"/>
          <w:szCs w:val="28"/>
          <w:lang w:val="uk-UA"/>
        </w:rPr>
        <w:t xml:space="preserve">уб’єктів інклюзивної діяльності» </w:t>
      </w:r>
      <w:r w:rsidRPr="00714F24">
        <w:rPr>
          <w:rFonts w:ascii="Times New Roman" w:hAnsi="Times New Roman" w:cs="Times New Roman"/>
          <w:sz w:val="28"/>
          <w:szCs w:val="28"/>
          <w:lang w:val="uk-UA"/>
        </w:rPr>
        <w:t>перцепт</w:t>
      </w:r>
      <w:r>
        <w:rPr>
          <w:rFonts w:ascii="Times New Roman" w:hAnsi="Times New Roman" w:cs="Times New Roman"/>
          <w:sz w:val="28"/>
          <w:szCs w:val="28"/>
          <w:lang w:val="uk-UA"/>
        </w:rPr>
        <w:t>ивно-інтелектуального критерію ми діагностували за допомогою</w:t>
      </w:r>
      <w:r w:rsidRPr="00714F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одноіменного </w:t>
      </w:r>
      <w:r w:rsidRPr="00714F24">
        <w:rPr>
          <w:rFonts w:ascii="Times New Roman" w:hAnsi="Times New Roman" w:cs="Times New Roman"/>
          <w:sz w:val="28"/>
          <w:szCs w:val="28"/>
          <w:lang w:val="uk-UA"/>
        </w:rPr>
        <w:t>тест</w:t>
      </w:r>
      <w:r>
        <w:rPr>
          <w:rFonts w:ascii="Times New Roman" w:hAnsi="Times New Roman" w:cs="Times New Roman"/>
          <w:sz w:val="28"/>
          <w:szCs w:val="28"/>
          <w:lang w:val="uk-UA"/>
        </w:rPr>
        <w:t>у (Додаток А).</w:t>
      </w:r>
    </w:p>
    <w:p w14:paraId="085AC1D6" w14:textId="64A1675A" w:rsidR="00714F24" w:rsidRDefault="00A9448F"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відповідали</w:t>
      </w:r>
      <w:r w:rsidRPr="00A9448F">
        <w:rPr>
          <w:rFonts w:ascii="Times New Roman" w:hAnsi="Times New Roman" w:cs="Times New Roman"/>
          <w:sz w:val="28"/>
          <w:szCs w:val="28"/>
          <w:lang w:val="uk-UA"/>
        </w:rPr>
        <w:t xml:space="preserve"> на </w:t>
      </w:r>
      <w:r>
        <w:rPr>
          <w:rFonts w:ascii="Times New Roman" w:hAnsi="Times New Roman" w:cs="Times New Roman"/>
          <w:sz w:val="28"/>
          <w:szCs w:val="28"/>
          <w:lang w:val="uk-UA"/>
        </w:rPr>
        <w:t>10 запитань щодо того, н</w:t>
      </w:r>
      <w:r w:rsidRPr="00A9448F">
        <w:rPr>
          <w:rFonts w:ascii="Times New Roman" w:hAnsi="Times New Roman" w:cs="Times New Roman"/>
          <w:sz w:val="28"/>
          <w:szCs w:val="28"/>
          <w:lang w:val="uk-UA"/>
        </w:rPr>
        <w:t xml:space="preserve">аскільки чітко </w:t>
      </w:r>
      <w:r>
        <w:rPr>
          <w:rFonts w:ascii="Times New Roman" w:hAnsi="Times New Roman" w:cs="Times New Roman"/>
          <w:sz w:val="28"/>
          <w:szCs w:val="28"/>
          <w:lang w:val="uk-UA"/>
        </w:rPr>
        <w:t>вони усвідомлювали</w:t>
      </w:r>
      <w:r w:rsidRPr="00A9448F">
        <w:rPr>
          <w:rFonts w:ascii="Times New Roman" w:hAnsi="Times New Roman" w:cs="Times New Roman"/>
          <w:sz w:val="28"/>
          <w:szCs w:val="28"/>
          <w:lang w:val="uk-UA"/>
        </w:rPr>
        <w:t xml:space="preserve"> себе </w:t>
      </w:r>
      <w:r>
        <w:rPr>
          <w:rFonts w:ascii="Times New Roman" w:hAnsi="Times New Roman" w:cs="Times New Roman"/>
          <w:sz w:val="28"/>
          <w:szCs w:val="28"/>
          <w:lang w:val="uk-UA"/>
        </w:rPr>
        <w:t>суб’єктом інклюзивної роботи</w:t>
      </w:r>
      <w:r w:rsidR="001B685F">
        <w:rPr>
          <w:rFonts w:ascii="Times New Roman" w:hAnsi="Times New Roman" w:cs="Times New Roman"/>
          <w:sz w:val="28"/>
          <w:szCs w:val="28"/>
          <w:lang w:val="uk-UA"/>
        </w:rPr>
        <w:t xml:space="preserve">, оцінюючи свою відповідь у балах </w:t>
      </w:r>
      <w:r w:rsidR="00AC5A38">
        <w:rPr>
          <w:rFonts w:ascii="Times New Roman" w:hAnsi="Times New Roman" w:cs="Times New Roman"/>
          <w:sz w:val="28"/>
          <w:szCs w:val="28"/>
          <w:lang w:val="uk-UA"/>
        </w:rPr>
        <w:t xml:space="preserve"> </w:t>
      </w:r>
      <w:r w:rsidR="001B685F">
        <w:rPr>
          <w:rFonts w:ascii="Times New Roman" w:hAnsi="Times New Roman" w:cs="Times New Roman"/>
          <w:sz w:val="28"/>
          <w:szCs w:val="28"/>
          <w:lang w:val="uk-UA"/>
        </w:rPr>
        <w:t>від 0 до 3</w:t>
      </w:r>
      <w:r w:rsidRPr="00A9448F">
        <w:rPr>
          <w:rFonts w:ascii="Times New Roman" w:hAnsi="Times New Roman" w:cs="Times New Roman"/>
          <w:sz w:val="28"/>
          <w:szCs w:val="28"/>
          <w:lang w:val="uk-UA"/>
        </w:rPr>
        <w:t xml:space="preserve">. </w:t>
      </w:r>
    </w:p>
    <w:p w14:paraId="1701D889" w14:textId="275E7CBA" w:rsidR="00AC5A38" w:rsidRDefault="00AC5A38"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ми установили: </w:t>
      </w:r>
      <w:r w:rsidRPr="00AC5A38">
        <w:rPr>
          <w:rFonts w:ascii="Times New Roman" w:hAnsi="Times New Roman" w:cs="Times New Roman"/>
          <w:sz w:val="28"/>
          <w:szCs w:val="28"/>
          <w:lang w:val="uk-UA"/>
        </w:rPr>
        <w:t xml:space="preserve">високий рівень </w:t>
      </w:r>
      <w:r>
        <w:rPr>
          <w:rFonts w:ascii="Times New Roman" w:hAnsi="Times New Roman" w:cs="Times New Roman"/>
          <w:sz w:val="28"/>
          <w:szCs w:val="28"/>
          <w:lang w:val="uk-UA"/>
        </w:rPr>
        <w:t xml:space="preserve">досліджуваної якості </w:t>
      </w:r>
      <w:r w:rsidRPr="00AC5A38">
        <w:rPr>
          <w:rFonts w:ascii="Times New Roman" w:hAnsi="Times New Roman" w:cs="Times New Roman"/>
          <w:sz w:val="28"/>
          <w:szCs w:val="28"/>
          <w:lang w:val="uk-UA"/>
        </w:rPr>
        <w:t xml:space="preserve">за показником </w:t>
      </w:r>
      <w:r w:rsidR="00125012">
        <w:rPr>
          <w:rFonts w:ascii="Times New Roman" w:hAnsi="Times New Roman" w:cs="Times New Roman"/>
          <w:sz w:val="28"/>
          <w:szCs w:val="28"/>
          <w:lang w:val="uk-UA"/>
        </w:rPr>
        <w:t xml:space="preserve">показали  </w:t>
      </w:r>
      <w:r w:rsidR="001665A5">
        <w:rPr>
          <w:rFonts w:ascii="Times New Roman" w:hAnsi="Times New Roman" w:cs="Times New Roman"/>
          <w:sz w:val="28"/>
          <w:szCs w:val="28"/>
          <w:lang w:val="uk-UA"/>
        </w:rPr>
        <w:t>17,3</w:t>
      </w:r>
      <w:r w:rsidR="00125012">
        <w:rPr>
          <w:rFonts w:ascii="Times New Roman" w:hAnsi="Times New Roman" w:cs="Times New Roman"/>
          <w:sz w:val="28"/>
          <w:szCs w:val="28"/>
          <w:lang w:val="uk-UA"/>
        </w:rPr>
        <w:t xml:space="preserve">% осіб КГ та </w:t>
      </w:r>
      <w:r w:rsidRPr="00AC5A38">
        <w:rPr>
          <w:rFonts w:ascii="Times New Roman" w:hAnsi="Times New Roman" w:cs="Times New Roman"/>
          <w:sz w:val="28"/>
          <w:szCs w:val="28"/>
          <w:lang w:val="uk-UA"/>
        </w:rPr>
        <w:t xml:space="preserve"> </w:t>
      </w:r>
      <w:r w:rsidR="001665A5">
        <w:rPr>
          <w:rFonts w:ascii="Times New Roman" w:hAnsi="Times New Roman" w:cs="Times New Roman"/>
          <w:sz w:val="28"/>
          <w:szCs w:val="28"/>
          <w:lang w:val="uk-UA"/>
        </w:rPr>
        <w:t>16,8</w:t>
      </w:r>
      <w:r w:rsidRPr="00AC5A38">
        <w:rPr>
          <w:rFonts w:ascii="Times New Roman" w:hAnsi="Times New Roman" w:cs="Times New Roman"/>
          <w:sz w:val="28"/>
          <w:szCs w:val="28"/>
          <w:lang w:val="uk-UA"/>
        </w:rPr>
        <w:t xml:space="preserve">% ЕГ; середній рівень </w:t>
      </w:r>
      <w:r w:rsidR="00125012">
        <w:rPr>
          <w:rFonts w:ascii="Times New Roman" w:hAnsi="Times New Roman" w:cs="Times New Roman"/>
          <w:sz w:val="28"/>
          <w:szCs w:val="28"/>
          <w:lang w:val="uk-UA"/>
        </w:rPr>
        <w:t xml:space="preserve">зафіксовано у  </w:t>
      </w:r>
      <w:r w:rsidR="001665A5">
        <w:rPr>
          <w:rFonts w:ascii="Times New Roman" w:hAnsi="Times New Roman" w:cs="Times New Roman"/>
          <w:sz w:val="28"/>
          <w:szCs w:val="28"/>
          <w:lang w:val="uk-UA"/>
        </w:rPr>
        <w:t>43,7</w:t>
      </w:r>
      <w:r w:rsidR="00125012">
        <w:rPr>
          <w:rFonts w:ascii="Times New Roman" w:hAnsi="Times New Roman" w:cs="Times New Roman"/>
          <w:sz w:val="28"/>
          <w:szCs w:val="28"/>
          <w:lang w:val="uk-UA"/>
        </w:rPr>
        <w:t xml:space="preserve">% </w:t>
      </w:r>
      <w:r w:rsidR="00FF4D90">
        <w:rPr>
          <w:rFonts w:ascii="Times New Roman" w:hAnsi="Times New Roman" w:cs="Times New Roman"/>
          <w:sz w:val="28"/>
          <w:szCs w:val="28"/>
          <w:lang w:val="uk-UA"/>
        </w:rPr>
        <w:t xml:space="preserve">студентів </w:t>
      </w:r>
      <w:r w:rsidR="00125012">
        <w:rPr>
          <w:rFonts w:ascii="Times New Roman" w:hAnsi="Times New Roman" w:cs="Times New Roman"/>
          <w:sz w:val="28"/>
          <w:szCs w:val="28"/>
          <w:lang w:val="uk-UA"/>
        </w:rPr>
        <w:t xml:space="preserve">КГ та </w:t>
      </w:r>
      <w:r w:rsidR="00694006">
        <w:rPr>
          <w:rFonts w:ascii="Times New Roman" w:hAnsi="Times New Roman" w:cs="Times New Roman"/>
          <w:sz w:val="28"/>
          <w:szCs w:val="28"/>
          <w:lang w:val="uk-UA"/>
        </w:rPr>
        <w:t>44,6</w:t>
      </w:r>
      <w:r w:rsidR="00125012">
        <w:rPr>
          <w:rFonts w:ascii="Times New Roman" w:hAnsi="Times New Roman" w:cs="Times New Roman"/>
          <w:sz w:val="28"/>
          <w:szCs w:val="28"/>
          <w:lang w:val="uk-UA"/>
        </w:rPr>
        <w:t xml:space="preserve">% ЕГ;  низький – у  </w:t>
      </w:r>
      <w:r w:rsidR="00C64822">
        <w:rPr>
          <w:rFonts w:ascii="Times New Roman" w:hAnsi="Times New Roman" w:cs="Times New Roman"/>
          <w:sz w:val="28"/>
          <w:szCs w:val="28"/>
          <w:lang w:val="uk-UA"/>
        </w:rPr>
        <w:t>39</w:t>
      </w:r>
      <w:r w:rsidR="00125012">
        <w:rPr>
          <w:rFonts w:ascii="Times New Roman" w:hAnsi="Times New Roman" w:cs="Times New Roman"/>
          <w:sz w:val="28"/>
          <w:szCs w:val="28"/>
          <w:lang w:val="uk-UA"/>
        </w:rPr>
        <w:t xml:space="preserve">% КГ та </w:t>
      </w:r>
      <w:r w:rsidR="00694006">
        <w:rPr>
          <w:rFonts w:ascii="Times New Roman" w:hAnsi="Times New Roman" w:cs="Times New Roman"/>
          <w:sz w:val="28"/>
          <w:szCs w:val="28"/>
          <w:lang w:val="uk-UA"/>
        </w:rPr>
        <w:t>38,6</w:t>
      </w:r>
      <w:r w:rsidRPr="00AC5A38">
        <w:rPr>
          <w:rFonts w:ascii="Times New Roman" w:hAnsi="Times New Roman" w:cs="Times New Roman"/>
          <w:sz w:val="28"/>
          <w:szCs w:val="28"/>
          <w:lang w:val="uk-UA"/>
        </w:rPr>
        <w:t>% ЕГ.</w:t>
      </w:r>
    </w:p>
    <w:p w14:paraId="6EE3BD04" w14:textId="6C8D9653" w:rsidR="000B238F" w:rsidRDefault="000B238F"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 </w:t>
      </w:r>
      <w:r w:rsidR="00F6304C" w:rsidRPr="00F6304C">
        <w:rPr>
          <w:rFonts w:ascii="Times New Roman" w:hAnsi="Times New Roman" w:cs="Times New Roman"/>
          <w:sz w:val="28"/>
          <w:szCs w:val="28"/>
          <w:lang w:val="uk-UA"/>
        </w:rPr>
        <w:t xml:space="preserve">адекватності сприймання вчителями початкової школи умов та учасників освітньої інклюзії </w:t>
      </w:r>
      <w:r w:rsidR="00DF4733" w:rsidRPr="00DF4733">
        <w:rPr>
          <w:rFonts w:ascii="Times New Roman" w:hAnsi="Times New Roman" w:cs="Times New Roman"/>
          <w:sz w:val="28"/>
          <w:szCs w:val="28"/>
          <w:lang w:val="uk-UA"/>
        </w:rPr>
        <w:t xml:space="preserve">перцептивно-інтелектуального критерію </w:t>
      </w:r>
      <w:r w:rsidR="00F6304C">
        <w:rPr>
          <w:rFonts w:ascii="Times New Roman" w:hAnsi="Times New Roman" w:cs="Times New Roman"/>
          <w:sz w:val="28"/>
          <w:szCs w:val="28"/>
          <w:lang w:val="uk-UA"/>
        </w:rPr>
        <w:t xml:space="preserve">ми перевіряли за допомогою </w:t>
      </w:r>
      <w:r w:rsidRPr="000B238F">
        <w:rPr>
          <w:rFonts w:ascii="Times New Roman" w:hAnsi="Times New Roman" w:cs="Times New Roman"/>
          <w:sz w:val="28"/>
          <w:szCs w:val="28"/>
          <w:lang w:val="uk-UA"/>
        </w:rPr>
        <w:t>тест</w:t>
      </w:r>
      <w:r w:rsidR="00F6304C">
        <w:rPr>
          <w:rFonts w:ascii="Times New Roman" w:hAnsi="Times New Roman" w:cs="Times New Roman"/>
          <w:sz w:val="28"/>
          <w:szCs w:val="28"/>
          <w:lang w:val="uk-UA"/>
        </w:rPr>
        <w:t>у</w:t>
      </w:r>
      <w:r w:rsidRPr="000B238F">
        <w:rPr>
          <w:rFonts w:ascii="Times New Roman" w:hAnsi="Times New Roman" w:cs="Times New Roman"/>
          <w:sz w:val="28"/>
          <w:szCs w:val="28"/>
          <w:lang w:val="uk-UA"/>
        </w:rPr>
        <w:t xml:space="preserve"> </w:t>
      </w:r>
      <w:r w:rsidR="00F6304C">
        <w:rPr>
          <w:rFonts w:ascii="Times New Roman" w:hAnsi="Times New Roman" w:cs="Times New Roman"/>
          <w:sz w:val="28"/>
          <w:szCs w:val="28"/>
          <w:lang w:val="uk-UA"/>
        </w:rPr>
        <w:t xml:space="preserve">(Додаток А). </w:t>
      </w:r>
    </w:p>
    <w:p w14:paraId="63EA87BF" w14:textId="4B656051" w:rsidR="00DF4733" w:rsidRDefault="00DF4733"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Здобувачі ставили напроти номерів </w:t>
      </w:r>
      <w:r w:rsidR="00E9054C">
        <w:rPr>
          <w:rFonts w:ascii="Times New Roman" w:hAnsi="Times New Roman" w:cs="Times New Roman"/>
          <w:sz w:val="28"/>
          <w:szCs w:val="28"/>
          <w:lang w:val="uk-UA"/>
        </w:rPr>
        <w:t>у 10 твердженнях</w:t>
      </w:r>
      <w:r>
        <w:rPr>
          <w:rFonts w:ascii="Times New Roman" w:hAnsi="Times New Roman" w:cs="Times New Roman"/>
          <w:sz w:val="28"/>
          <w:szCs w:val="28"/>
          <w:lang w:val="uk-UA"/>
        </w:rPr>
        <w:t xml:space="preserve"> </w:t>
      </w:r>
      <w:r w:rsidRPr="00400940">
        <w:rPr>
          <w:rFonts w:ascii="Times New Roman" w:hAnsi="Times New Roman" w:cs="Times New Roman"/>
          <w:sz w:val="28"/>
          <w:szCs w:val="28"/>
          <w:lang w:val="uk-UA"/>
        </w:rPr>
        <w:t>знак</w:t>
      </w:r>
      <w:r>
        <w:rPr>
          <w:rFonts w:ascii="Times New Roman" w:hAnsi="Times New Roman" w:cs="Times New Roman"/>
          <w:sz w:val="28"/>
          <w:szCs w:val="28"/>
          <w:lang w:val="uk-UA"/>
        </w:rPr>
        <w:t>и</w:t>
      </w:r>
      <w:r w:rsidRPr="00400940">
        <w:rPr>
          <w:rFonts w:ascii="Times New Roman" w:hAnsi="Times New Roman" w:cs="Times New Roman"/>
          <w:sz w:val="28"/>
          <w:szCs w:val="28"/>
          <w:lang w:val="uk-UA"/>
        </w:rPr>
        <w:t xml:space="preserve"> «+» </w:t>
      </w:r>
      <w:r>
        <w:rPr>
          <w:rFonts w:ascii="Times New Roman" w:hAnsi="Times New Roman" w:cs="Times New Roman"/>
          <w:sz w:val="28"/>
          <w:szCs w:val="28"/>
          <w:lang w:val="uk-UA"/>
        </w:rPr>
        <w:t>та</w:t>
      </w:r>
      <w:r w:rsidRPr="00400940">
        <w:rPr>
          <w:rFonts w:ascii="Times New Roman" w:hAnsi="Times New Roman" w:cs="Times New Roman"/>
          <w:sz w:val="28"/>
          <w:szCs w:val="28"/>
          <w:lang w:val="uk-UA"/>
        </w:rPr>
        <w:t xml:space="preserve"> «–»</w:t>
      </w:r>
      <w:r w:rsidR="00FC15B0">
        <w:rPr>
          <w:rFonts w:ascii="Times New Roman" w:hAnsi="Times New Roman" w:cs="Times New Roman"/>
          <w:sz w:val="28"/>
          <w:szCs w:val="28"/>
          <w:lang w:val="uk-UA"/>
        </w:rPr>
        <w:t xml:space="preserve"> </w:t>
      </w:r>
      <w:r>
        <w:rPr>
          <w:rFonts w:ascii="Times New Roman" w:hAnsi="Times New Roman" w:cs="Times New Roman"/>
          <w:sz w:val="28"/>
          <w:szCs w:val="28"/>
          <w:lang w:val="uk-UA"/>
        </w:rPr>
        <w:t>у випадку згоди чи заперечення. Обробка</w:t>
      </w:r>
      <w:r w:rsidRPr="00DF4733">
        <w:rPr>
          <w:rFonts w:ascii="Times New Roman" w:hAnsi="Times New Roman" w:cs="Times New Roman"/>
          <w:sz w:val="28"/>
          <w:szCs w:val="28"/>
          <w:lang w:val="uk-UA"/>
        </w:rPr>
        <w:t xml:space="preserve"> результатів</w:t>
      </w:r>
      <w:r>
        <w:rPr>
          <w:rFonts w:ascii="Times New Roman" w:hAnsi="Times New Roman" w:cs="Times New Roman"/>
          <w:sz w:val="28"/>
          <w:szCs w:val="28"/>
          <w:lang w:val="uk-UA"/>
        </w:rPr>
        <w:t xml:space="preserve"> здійсювалась згідно з ключем.  </w:t>
      </w:r>
    </w:p>
    <w:p w14:paraId="37669409" w14:textId="719AC9A5" w:rsidR="00DF4733" w:rsidRPr="00DF4733" w:rsidRDefault="00DF4733"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даних дав з</w:t>
      </w:r>
      <w:r w:rsidR="00E9054C">
        <w:rPr>
          <w:rFonts w:ascii="Times New Roman" w:hAnsi="Times New Roman" w:cs="Times New Roman"/>
          <w:sz w:val="28"/>
          <w:szCs w:val="28"/>
          <w:lang w:val="uk-UA"/>
        </w:rPr>
        <w:t>могу уста</w:t>
      </w:r>
      <w:r w:rsidR="007107A0">
        <w:rPr>
          <w:rFonts w:ascii="Times New Roman" w:hAnsi="Times New Roman" w:cs="Times New Roman"/>
          <w:sz w:val="28"/>
          <w:szCs w:val="28"/>
          <w:lang w:val="uk-UA"/>
        </w:rPr>
        <w:t>новити</w:t>
      </w:r>
      <w:r>
        <w:rPr>
          <w:rFonts w:ascii="Times New Roman" w:hAnsi="Times New Roman" w:cs="Times New Roman"/>
          <w:sz w:val="28"/>
          <w:szCs w:val="28"/>
          <w:lang w:val="uk-UA"/>
        </w:rPr>
        <w:t xml:space="preserve">: </w:t>
      </w:r>
      <w:r w:rsidR="00385EA3" w:rsidRPr="00385EA3">
        <w:rPr>
          <w:rFonts w:ascii="Times New Roman" w:hAnsi="Times New Roman" w:cs="Times New Roman"/>
          <w:sz w:val="28"/>
          <w:szCs w:val="28"/>
          <w:lang w:val="uk-UA"/>
        </w:rPr>
        <w:t xml:space="preserve">високий рівень </w:t>
      </w:r>
      <w:r w:rsidR="006A2C0F" w:rsidRPr="006A2C0F">
        <w:rPr>
          <w:rFonts w:ascii="Times New Roman" w:hAnsi="Times New Roman" w:cs="Times New Roman"/>
          <w:sz w:val="28"/>
          <w:szCs w:val="28"/>
          <w:lang w:val="uk-UA"/>
        </w:rPr>
        <w:t xml:space="preserve">адекватності сприймання вчителями початкової школи умов та учасників освітньої інклюзії </w:t>
      </w:r>
      <w:r w:rsidR="00385EA3" w:rsidRPr="00385EA3">
        <w:rPr>
          <w:rFonts w:ascii="Times New Roman" w:hAnsi="Times New Roman" w:cs="Times New Roman"/>
          <w:sz w:val="28"/>
          <w:szCs w:val="28"/>
          <w:lang w:val="uk-UA"/>
        </w:rPr>
        <w:t>за показником</w:t>
      </w:r>
      <w:r w:rsidR="006A2C0F">
        <w:rPr>
          <w:rFonts w:ascii="Times New Roman" w:hAnsi="Times New Roman" w:cs="Times New Roman"/>
          <w:sz w:val="28"/>
          <w:szCs w:val="28"/>
          <w:lang w:val="uk-UA"/>
        </w:rPr>
        <w:t xml:space="preserve"> виявлено у</w:t>
      </w:r>
      <w:r w:rsidR="00385EA3" w:rsidRPr="00385EA3">
        <w:rPr>
          <w:rFonts w:ascii="Times New Roman" w:hAnsi="Times New Roman" w:cs="Times New Roman"/>
          <w:sz w:val="28"/>
          <w:szCs w:val="28"/>
          <w:lang w:val="uk-UA"/>
        </w:rPr>
        <w:t xml:space="preserve">  </w:t>
      </w:r>
      <w:r w:rsidR="008332BC">
        <w:rPr>
          <w:rFonts w:ascii="Times New Roman" w:hAnsi="Times New Roman" w:cs="Times New Roman"/>
          <w:sz w:val="28"/>
          <w:szCs w:val="28"/>
          <w:lang w:val="uk-UA"/>
        </w:rPr>
        <w:t>18,9</w:t>
      </w:r>
      <w:r w:rsidR="006A2C0F">
        <w:rPr>
          <w:rFonts w:ascii="Times New Roman" w:hAnsi="Times New Roman" w:cs="Times New Roman"/>
          <w:sz w:val="28"/>
          <w:szCs w:val="28"/>
          <w:lang w:val="uk-UA"/>
        </w:rPr>
        <w:t xml:space="preserve">% здобувачів КГ та  </w:t>
      </w:r>
      <w:r w:rsidR="008332BC">
        <w:rPr>
          <w:rFonts w:ascii="Times New Roman" w:hAnsi="Times New Roman" w:cs="Times New Roman"/>
          <w:sz w:val="28"/>
          <w:szCs w:val="28"/>
          <w:lang w:val="uk-UA"/>
        </w:rPr>
        <w:t>19,2</w:t>
      </w:r>
      <w:r w:rsidR="00385EA3" w:rsidRPr="00385EA3">
        <w:rPr>
          <w:rFonts w:ascii="Times New Roman" w:hAnsi="Times New Roman" w:cs="Times New Roman"/>
          <w:sz w:val="28"/>
          <w:szCs w:val="28"/>
          <w:lang w:val="uk-UA"/>
        </w:rPr>
        <w:t>% ЕГ; середній рівень</w:t>
      </w:r>
      <w:r w:rsidR="006A2C0F">
        <w:rPr>
          <w:rFonts w:ascii="Times New Roman" w:hAnsi="Times New Roman" w:cs="Times New Roman"/>
          <w:sz w:val="28"/>
          <w:szCs w:val="28"/>
          <w:lang w:val="uk-UA"/>
        </w:rPr>
        <w:t xml:space="preserve"> показали  </w:t>
      </w:r>
      <w:r w:rsidR="00CC3D91">
        <w:rPr>
          <w:rFonts w:ascii="Times New Roman" w:hAnsi="Times New Roman" w:cs="Times New Roman"/>
          <w:sz w:val="28"/>
          <w:szCs w:val="28"/>
          <w:lang w:val="uk-UA"/>
        </w:rPr>
        <w:t>42,7</w:t>
      </w:r>
      <w:r w:rsidR="006A2C0F">
        <w:rPr>
          <w:rFonts w:ascii="Times New Roman" w:hAnsi="Times New Roman" w:cs="Times New Roman"/>
          <w:sz w:val="28"/>
          <w:szCs w:val="28"/>
          <w:lang w:val="uk-UA"/>
        </w:rPr>
        <w:t xml:space="preserve"> % опитаних КГ та </w:t>
      </w:r>
      <w:r w:rsidR="00CC3D91">
        <w:rPr>
          <w:rFonts w:ascii="Times New Roman" w:hAnsi="Times New Roman" w:cs="Times New Roman"/>
          <w:sz w:val="28"/>
          <w:szCs w:val="28"/>
          <w:lang w:val="uk-UA"/>
        </w:rPr>
        <w:t xml:space="preserve">43 </w:t>
      </w:r>
      <w:r w:rsidR="00385EA3" w:rsidRPr="00385EA3">
        <w:rPr>
          <w:rFonts w:ascii="Times New Roman" w:hAnsi="Times New Roman" w:cs="Times New Roman"/>
          <w:sz w:val="28"/>
          <w:szCs w:val="28"/>
          <w:lang w:val="uk-UA"/>
        </w:rPr>
        <w:t>% ЕГ;</w:t>
      </w:r>
      <w:r w:rsidR="008332BC">
        <w:rPr>
          <w:rFonts w:ascii="Times New Roman" w:hAnsi="Times New Roman" w:cs="Times New Roman"/>
          <w:sz w:val="28"/>
          <w:szCs w:val="28"/>
          <w:lang w:val="uk-UA"/>
        </w:rPr>
        <w:t xml:space="preserve">  низький – </w:t>
      </w:r>
      <w:r w:rsidR="00CC3D91">
        <w:rPr>
          <w:rFonts w:ascii="Times New Roman" w:hAnsi="Times New Roman" w:cs="Times New Roman"/>
          <w:sz w:val="28"/>
          <w:szCs w:val="28"/>
          <w:lang w:val="uk-UA"/>
        </w:rPr>
        <w:t>38,4</w:t>
      </w:r>
      <w:r w:rsidR="006A2C0F">
        <w:rPr>
          <w:rFonts w:ascii="Times New Roman" w:hAnsi="Times New Roman" w:cs="Times New Roman"/>
          <w:sz w:val="28"/>
          <w:szCs w:val="28"/>
          <w:lang w:val="uk-UA"/>
        </w:rPr>
        <w:t xml:space="preserve"> % КГ та </w:t>
      </w:r>
      <w:r w:rsidR="00E22926">
        <w:rPr>
          <w:rFonts w:ascii="Times New Roman" w:hAnsi="Times New Roman" w:cs="Times New Roman"/>
          <w:sz w:val="28"/>
          <w:szCs w:val="28"/>
          <w:lang w:val="uk-UA"/>
        </w:rPr>
        <w:t>37,8</w:t>
      </w:r>
      <w:r w:rsidR="00385EA3" w:rsidRPr="00385EA3">
        <w:rPr>
          <w:rFonts w:ascii="Times New Roman" w:hAnsi="Times New Roman" w:cs="Times New Roman"/>
          <w:sz w:val="28"/>
          <w:szCs w:val="28"/>
          <w:lang w:val="uk-UA"/>
        </w:rPr>
        <w:t>% ЕГ.</w:t>
      </w:r>
    </w:p>
    <w:p w14:paraId="0ECCE883" w14:textId="37552883" w:rsidR="00DF4733" w:rsidRDefault="000E5CDC"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діагностування глибини осмислення майбутнім</w:t>
      </w:r>
      <w:r w:rsidRPr="000E5CDC">
        <w:rPr>
          <w:rFonts w:ascii="Times New Roman" w:hAnsi="Times New Roman" w:cs="Times New Roman"/>
          <w:sz w:val="28"/>
          <w:szCs w:val="28"/>
          <w:lang w:val="uk-UA"/>
        </w:rPr>
        <w:t xml:space="preserve"> </w:t>
      </w:r>
      <w:r>
        <w:rPr>
          <w:rFonts w:ascii="Times New Roman" w:hAnsi="Times New Roman" w:cs="Times New Roman"/>
          <w:sz w:val="28"/>
          <w:szCs w:val="28"/>
          <w:lang w:val="uk-UA"/>
        </w:rPr>
        <w:t>учителем початкових</w:t>
      </w:r>
      <w:r w:rsidRPr="000E5C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класів </w:t>
      </w:r>
      <w:r w:rsidRPr="000E5CDC">
        <w:rPr>
          <w:rFonts w:ascii="Times New Roman" w:hAnsi="Times New Roman" w:cs="Times New Roman"/>
          <w:sz w:val="28"/>
          <w:szCs w:val="28"/>
          <w:lang w:val="uk-UA"/>
        </w:rPr>
        <w:t xml:space="preserve">змісту </w:t>
      </w:r>
      <w:r>
        <w:rPr>
          <w:rFonts w:ascii="Times New Roman" w:hAnsi="Times New Roman" w:cs="Times New Roman"/>
          <w:sz w:val="28"/>
          <w:szCs w:val="28"/>
          <w:lang w:val="uk-UA"/>
        </w:rPr>
        <w:t xml:space="preserve">й </w:t>
      </w:r>
      <w:r w:rsidRPr="000E5CDC">
        <w:rPr>
          <w:rFonts w:ascii="Times New Roman" w:hAnsi="Times New Roman" w:cs="Times New Roman"/>
          <w:sz w:val="28"/>
          <w:szCs w:val="28"/>
          <w:lang w:val="uk-UA"/>
        </w:rPr>
        <w:t xml:space="preserve">реалій інклюзивної діяльності </w:t>
      </w:r>
      <w:r w:rsidR="004746F3">
        <w:rPr>
          <w:rFonts w:ascii="Times New Roman" w:hAnsi="Times New Roman" w:cs="Times New Roman"/>
          <w:sz w:val="28"/>
          <w:szCs w:val="28"/>
          <w:lang w:val="uk-UA"/>
        </w:rPr>
        <w:t>за</w:t>
      </w:r>
      <w:r w:rsidRPr="000E5CDC">
        <w:rPr>
          <w:rFonts w:ascii="Times New Roman" w:hAnsi="Times New Roman" w:cs="Times New Roman"/>
          <w:sz w:val="28"/>
          <w:szCs w:val="28"/>
          <w:lang w:val="uk-UA"/>
        </w:rPr>
        <w:t xml:space="preserve"> </w:t>
      </w:r>
      <w:r w:rsidR="004746F3">
        <w:rPr>
          <w:rFonts w:ascii="Times New Roman" w:hAnsi="Times New Roman" w:cs="Times New Roman"/>
          <w:sz w:val="28"/>
          <w:szCs w:val="28"/>
          <w:lang w:val="uk-UA"/>
        </w:rPr>
        <w:t>перцептивно-інтелектуальним критерієм</w:t>
      </w:r>
      <w:r w:rsidR="004746F3" w:rsidRPr="004746F3">
        <w:rPr>
          <w:rFonts w:ascii="Times New Roman" w:hAnsi="Times New Roman" w:cs="Times New Roman"/>
          <w:sz w:val="28"/>
          <w:szCs w:val="28"/>
          <w:lang w:val="uk-UA"/>
        </w:rPr>
        <w:t xml:space="preserve"> </w:t>
      </w:r>
      <w:r>
        <w:rPr>
          <w:rFonts w:ascii="Times New Roman" w:hAnsi="Times New Roman" w:cs="Times New Roman"/>
          <w:sz w:val="28"/>
          <w:szCs w:val="28"/>
          <w:lang w:val="uk-UA"/>
        </w:rPr>
        <w:t>ми використали анкету</w:t>
      </w:r>
      <w:r w:rsidRPr="000E5CDC">
        <w:rPr>
          <w:rFonts w:ascii="Times New Roman" w:hAnsi="Times New Roman" w:cs="Times New Roman"/>
          <w:sz w:val="28"/>
          <w:szCs w:val="28"/>
          <w:lang w:val="uk-UA"/>
        </w:rPr>
        <w:t xml:space="preserve"> (додаток А).</w:t>
      </w:r>
    </w:p>
    <w:p w14:paraId="5802B200" w14:textId="4CA18AA0" w:rsidR="000E5CDC" w:rsidRDefault="00E9054C"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Анкета містила 12 незавершених</w:t>
      </w:r>
      <w:r w:rsidR="008523F0">
        <w:rPr>
          <w:rFonts w:ascii="Times New Roman" w:hAnsi="Times New Roman" w:cs="Times New Roman"/>
          <w:sz w:val="28"/>
          <w:szCs w:val="28"/>
          <w:lang w:val="uk-UA"/>
        </w:rPr>
        <w:t xml:space="preserve"> тверджень, які потрібно було </w:t>
      </w:r>
      <w:r w:rsidR="00E66A8B">
        <w:rPr>
          <w:rFonts w:ascii="Times New Roman" w:hAnsi="Times New Roman" w:cs="Times New Roman"/>
          <w:sz w:val="28"/>
          <w:szCs w:val="28"/>
          <w:lang w:val="uk-UA"/>
        </w:rPr>
        <w:t xml:space="preserve">розширити </w:t>
      </w:r>
      <w:r w:rsidR="008523F0">
        <w:rPr>
          <w:rFonts w:ascii="Times New Roman" w:hAnsi="Times New Roman" w:cs="Times New Roman"/>
          <w:sz w:val="28"/>
          <w:szCs w:val="28"/>
          <w:lang w:val="uk-UA"/>
        </w:rPr>
        <w:t xml:space="preserve">здобувачам. </w:t>
      </w:r>
      <w:r w:rsidR="00260CA2">
        <w:rPr>
          <w:rFonts w:ascii="Times New Roman" w:hAnsi="Times New Roman" w:cs="Times New Roman"/>
          <w:sz w:val="28"/>
          <w:szCs w:val="28"/>
          <w:lang w:val="uk-UA"/>
        </w:rPr>
        <w:t>Оцінку результатів здійснювали з урахуванням спеціально розробленої шкали: низький рівень визначено  у тих, хто  надав</w:t>
      </w:r>
      <w:r w:rsidR="008523F0" w:rsidRPr="008523F0">
        <w:rPr>
          <w:rFonts w:ascii="Times New Roman" w:hAnsi="Times New Roman" w:cs="Times New Roman"/>
          <w:sz w:val="28"/>
          <w:szCs w:val="28"/>
          <w:lang w:val="uk-UA"/>
        </w:rPr>
        <w:t xml:space="preserve"> </w:t>
      </w:r>
      <w:r w:rsidR="00EC3CCF">
        <w:rPr>
          <w:rFonts w:ascii="Times New Roman" w:hAnsi="Times New Roman" w:cs="Times New Roman"/>
          <w:sz w:val="28"/>
          <w:szCs w:val="28"/>
          <w:lang w:val="uk-UA"/>
        </w:rPr>
        <w:t>від 1</w:t>
      </w:r>
      <w:r w:rsidR="00B81257" w:rsidRPr="008523F0">
        <w:rPr>
          <w:rFonts w:ascii="Times New Roman" w:hAnsi="Times New Roman" w:cs="Times New Roman"/>
          <w:sz w:val="28"/>
          <w:szCs w:val="28"/>
          <w:lang w:val="uk-UA"/>
        </w:rPr>
        <w:t xml:space="preserve"> до 4</w:t>
      </w:r>
      <w:r w:rsidR="00B81257">
        <w:rPr>
          <w:rFonts w:ascii="Times New Roman" w:hAnsi="Times New Roman" w:cs="Times New Roman"/>
          <w:sz w:val="28"/>
          <w:szCs w:val="28"/>
          <w:lang w:val="uk-UA"/>
        </w:rPr>
        <w:t xml:space="preserve"> правильних відповідей</w:t>
      </w:r>
      <w:r w:rsidR="00260CA2" w:rsidRPr="008523F0">
        <w:rPr>
          <w:rFonts w:ascii="Times New Roman" w:hAnsi="Times New Roman" w:cs="Times New Roman"/>
          <w:sz w:val="28"/>
          <w:szCs w:val="28"/>
          <w:lang w:val="uk-UA"/>
        </w:rPr>
        <w:t xml:space="preserve"> на запитання</w:t>
      </w:r>
      <w:r w:rsidR="00260CA2">
        <w:rPr>
          <w:rFonts w:ascii="Times New Roman" w:hAnsi="Times New Roman" w:cs="Times New Roman"/>
          <w:sz w:val="28"/>
          <w:szCs w:val="28"/>
          <w:lang w:val="uk-UA"/>
        </w:rPr>
        <w:t xml:space="preserve">; середній рівень мали ті, хто  надав </w:t>
      </w:r>
      <w:r w:rsidR="008523F0" w:rsidRPr="008523F0">
        <w:rPr>
          <w:rFonts w:ascii="Times New Roman" w:hAnsi="Times New Roman" w:cs="Times New Roman"/>
          <w:sz w:val="28"/>
          <w:szCs w:val="28"/>
          <w:lang w:val="uk-UA"/>
        </w:rPr>
        <w:t>від 5 до 8 правильних відповідей</w:t>
      </w:r>
      <w:r w:rsidR="00260CA2">
        <w:rPr>
          <w:rFonts w:ascii="Times New Roman" w:hAnsi="Times New Roman" w:cs="Times New Roman"/>
          <w:sz w:val="28"/>
          <w:szCs w:val="28"/>
          <w:lang w:val="uk-UA"/>
        </w:rPr>
        <w:t>;</w:t>
      </w:r>
      <w:r w:rsidR="008523F0" w:rsidRPr="008523F0">
        <w:rPr>
          <w:rFonts w:ascii="Times New Roman" w:hAnsi="Times New Roman" w:cs="Times New Roman"/>
          <w:sz w:val="28"/>
          <w:szCs w:val="28"/>
          <w:lang w:val="uk-UA"/>
        </w:rPr>
        <w:t xml:space="preserve"> </w:t>
      </w:r>
      <w:r w:rsidR="00260CA2" w:rsidRPr="008523F0">
        <w:rPr>
          <w:rFonts w:ascii="Times New Roman" w:hAnsi="Times New Roman" w:cs="Times New Roman"/>
          <w:sz w:val="28"/>
          <w:szCs w:val="28"/>
          <w:lang w:val="uk-UA"/>
        </w:rPr>
        <w:t>від 9 до 12 правильних відповідей</w:t>
      </w:r>
      <w:r w:rsidR="00260CA2">
        <w:rPr>
          <w:rFonts w:ascii="Times New Roman" w:hAnsi="Times New Roman" w:cs="Times New Roman"/>
          <w:sz w:val="28"/>
          <w:szCs w:val="28"/>
          <w:lang w:val="uk-UA"/>
        </w:rPr>
        <w:t xml:space="preserve"> – високий рівень</w:t>
      </w:r>
      <w:r w:rsidR="008523F0" w:rsidRPr="008523F0">
        <w:rPr>
          <w:rFonts w:ascii="Times New Roman" w:hAnsi="Times New Roman" w:cs="Times New Roman"/>
          <w:sz w:val="28"/>
          <w:szCs w:val="28"/>
          <w:lang w:val="uk-UA"/>
        </w:rPr>
        <w:t>.</w:t>
      </w:r>
    </w:p>
    <w:p w14:paraId="186CE1BA" w14:textId="0D136D38" w:rsidR="00E66A8B" w:rsidRDefault="00E66A8B"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w:t>
      </w:r>
      <w:r w:rsidR="00E6434C">
        <w:rPr>
          <w:rFonts w:ascii="Times New Roman" w:hAnsi="Times New Roman" w:cs="Times New Roman"/>
          <w:sz w:val="28"/>
          <w:szCs w:val="28"/>
          <w:lang w:val="uk-UA"/>
        </w:rPr>
        <w:t xml:space="preserve">аналізу даних </w:t>
      </w:r>
      <w:r>
        <w:rPr>
          <w:rFonts w:ascii="Times New Roman" w:hAnsi="Times New Roman" w:cs="Times New Roman"/>
          <w:sz w:val="28"/>
          <w:szCs w:val="28"/>
          <w:lang w:val="uk-UA"/>
        </w:rPr>
        <w:t xml:space="preserve">нами з'ясовано: </w:t>
      </w:r>
      <w:r w:rsidR="00522065">
        <w:rPr>
          <w:rFonts w:ascii="Times New Roman" w:hAnsi="Times New Roman" w:cs="Times New Roman"/>
          <w:sz w:val="28"/>
          <w:szCs w:val="28"/>
          <w:lang w:val="uk-UA"/>
        </w:rPr>
        <w:t>високий рівень продемонстрували 17,7</w:t>
      </w:r>
      <w:r w:rsidR="00522065" w:rsidRPr="00522065">
        <w:rPr>
          <w:rFonts w:ascii="Times New Roman" w:hAnsi="Times New Roman" w:cs="Times New Roman"/>
          <w:sz w:val="28"/>
          <w:szCs w:val="28"/>
          <w:lang w:val="uk-UA"/>
        </w:rPr>
        <w:t xml:space="preserve">% </w:t>
      </w:r>
      <w:r w:rsidR="00522065">
        <w:rPr>
          <w:rFonts w:ascii="Times New Roman" w:hAnsi="Times New Roman" w:cs="Times New Roman"/>
          <w:sz w:val="28"/>
          <w:szCs w:val="28"/>
          <w:lang w:val="uk-UA"/>
        </w:rPr>
        <w:t xml:space="preserve">студентів </w:t>
      </w:r>
      <w:r w:rsidR="00E6434C">
        <w:rPr>
          <w:rFonts w:ascii="Times New Roman" w:hAnsi="Times New Roman" w:cs="Times New Roman"/>
          <w:sz w:val="28"/>
          <w:szCs w:val="28"/>
          <w:lang w:val="uk-UA"/>
        </w:rPr>
        <w:t>КГ та</w:t>
      </w:r>
      <w:r w:rsidR="00522065" w:rsidRPr="00522065">
        <w:rPr>
          <w:rFonts w:ascii="Times New Roman" w:hAnsi="Times New Roman" w:cs="Times New Roman"/>
          <w:sz w:val="28"/>
          <w:szCs w:val="28"/>
          <w:lang w:val="uk-UA"/>
        </w:rPr>
        <w:t xml:space="preserve"> 1</w:t>
      </w:r>
      <w:r w:rsidR="00522065">
        <w:rPr>
          <w:rFonts w:ascii="Times New Roman" w:hAnsi="Times New Roman" w:cs="Times New Roman"/>
          <w:sz w:val="28"/>
          <w:szCs w:val="28"/>
          <w:lang w:val="uk-UA"/>
        </w:rPr>
        <w:t>8,6</w:t>
      </w:r>
      <w:r w:rsidR="00522065" w:rsidRPr="00522065">
        <w:rPr>
          <w:rFonts w:ascii="Times New Roman" w:hAnsi="Times New Roman" w:cs="Times New Roman"/>
          <w:sz w:val="28"/>
          <w:szCs w:val="28"/>
          <w:lang w:val="uk-UA"/>
        </w:rPr>
        <w:t>% ЕГ; середній рівень</w:t>
      </w:r>
      <w:r w:rsidR="00967461">
        <w:rPr>
          <w:rFonts w:ascii="Times New Roman" w:hAnsi="Times New Roman" w:cs="Times New Roman"/>
          <w:sz w:val="28"/>
          <w:szCs w:val="28"/>
          <w:lang w:val="uk-UA"/>
        </w:rPr>
        <w:t xml:space="preserve"> </w:t>
      </w:r>
      <w:r w:rsidR="00967461">
        <w:rPr>
          <w:rFonts w:ascii="Times New Roman" w:hAnsi="Times New Roman" w:cs="Times New Roman"/>
          <w:sz w:val="28"/>
          <w:szCs w:val="28"/>
          <w:lang w:val="uk-UA"/>
        </w:rPr>
        <w:lastRenderedPageBreak/>
        <w:t>констатовано у</w:t>
      </w:r>
      <w:r w:rsidR="00AE3ADF">
        <w:rPr>
          <w:rFonts w:ascii="Times New Roman" w:hAnsi="Times New Roman" w:cs="Times New Roman"/>
          <w:sz w:val="28"/>
          <w:szCs w:val="28"/>
          <w:lang w:val="uk-UA"/>
        </w:rPr>
        <w:t xml:space="preserve"> 43,1 % </w:t>
      </w:r>
      <w:r w:rsidR="00967461">
        <w:rPr>
          <w:rFonts w:ascii="Times New Roman" w:hAnsi="Times New Roman" w:cs="Times New Roman"/>
          <w:sz w:val="28"/>
          <w:szCs w:val="28"/>
          <w:lang w:val="uk-UA"/>
        </w:rPr>
        <w:t xml:space="preserve">респондентів </w:t>
      </w:r>
      <w:r w:rsidR="00AE3ADF">
        <w:rPr>
          <w:rFonts w:ascii="Times New Roman" w:hAnsi="Times New Roman" w:cs="Times New Roman"/>
          <w:sz w:val="28"/>
          <w:szCs w:val="28"/>
          <w:lang w:val="uk-UA"/>
        </w:rPr>
        <w:t xml:space="preserve">КГ та 42,4 % ЕГ;  низький –  </w:t>
      </w:r>
      <w:r w:rsidR="00967461">
        <w:rPr>
          <w:rFonts w:ascii="Times New Roman" w:hAnsi="Times New Roman" w:cs="Times New Roman"/>
          <w:sz w:val="28"/>
          <w:szCs w:val="28"/>
          <w:lang w:val="uk-UA"/>
        </w:rPr>
        <w:t>39,2</w:t>
      </w:r>
      <w:r w:rsidR="00AE3ADF">
        <w:rPr>
          <w:rFonts w:ascii="Times New Roman" w:hAnsi="Times New Roman" w:cs="Times New Roman"/>
          <w:sz w:val="28"/>
          <w:szCs w:val="28"/>
          <w:lang w:val="uk-UA"/>
        </w:rPr>
        <w:t xml:space="preserve">% КГ та </w:t>
      </w:r>
      <w:r w:rsidR="00E6434C">
        <w:rPr>
          <w:rFonts w:ascii="Times New Roman" w:hAnsi="Times New Roman" w:cs="Times New Roman"/>
          <w:sz w:val="28"/>
          <w:szCs w:val="28"/>
          <w:lang w:val="uk-UA"/>
        </w:rPr>
        <w:t>39</w:t>
      </w:r>
      <w:r w:rsidR="00522065" w:rsidRPr="00522065">
        <w:rPr>
          <w:rFonts w:ascii="Times New Roman" w:hAnsi="Times New Roman" w:cs="Times New Roman"/>
          <w:sz w:val="28"/>
          <w:szCs w:val="28"/>
          <w:lang w:val="uk-UA"/>
        </w:rPr>
        <w:t>% ЕГ.</w:t>
      </w:r>
    </w:p>
    <w:p w14:paraId="284155C4" w14:textId="47A04225" w:rsidR="00E6434C" w:rsidRPr="000B238F" w:rsidRDefault="00E6434C" w:rsidP="00CD5486">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Узагальнений рівень г</w:t>
      </w:r>
      <w:r w:rsidRPr="001546B9">
        <w:rPr>
          <w:rFonts w:ascii="Times New Roman" w:hAnsi="Times New Roman" w:cs="Times New Roman"/>
          <w:sz w:val="28"/>
          <w:szCs w:val="28"/>
          <w:lang w:val="uk-UA"/>
        </w:rPr>
        <w:t>ото</w:t>
      </w:r>
      <w:r>
        <w:rPr>
          <w:rFonts w:ascii="Times New Roman" w:hAnsi="Times New Roman" w:cs="Times New Roman"/>
          <w:sz w:val="28"/>
          <w:szCs w:val="28"/>
          <w:lang w:val="uk-UA"/>
        </w:rPr>
        <w:t xml:space="preserve">вності вчителя початкової школи  до роботи в інклюзивному класі за </w:t>
      </w:r>
      <w:r w:rsidR="002D1AF2" w:rsidRPr="002D1AF2">
        <w:rPr>
          <w:rFonts w:ascii="Times New Roman" w:hAnsi="Times New Roman" w:cs="Times New Roman"/>
          <w:sz w:val="28"/>
          <w:szCs w:val="28"/>
          <w:lang w:val="uk-UA"/>
        </w:rPr>
        <w:t xml:space="preserve">перцептивно-інтелектуальним </w:t>
      </w:r>
      <w:r>
        <w:rPr>
          <w:rFonts w:ascii="Times New Roman" w:hAnsi="Times New Roman" w:cs="Times New Roman"/>
          <w:sz w:val="28"/>
          <w:szCs w:val="28"/>
          <w:lang w:val="uk-UA"/>
        </w:rPr>
        <w:t xml:space="preserve">критерієм ми вираховували як середнє арифметичне за результатами трьох вищевказаних методик. У </w:t>
      </w:r>
      <w:r w:rsidR="00C67F29">
        <w:rPr>
          <w:rFonts w:ascii="Times New Roman" w:hAnsi="Times New Roman" w:cs="Times New Roman"/>
          <w:sz w:val="28"/>
          <w:szCs w:val="28"/>
          <w:lang w:val="uk-UA"/>
        </w:rPr>
        <w:t xml:space="preserve">підсумку </w:t>
      </w:r>
      <w:r>
        <w:rPr>
          <w:rFonts w:ascii="Times New Roman" w:hAnsi="Times New Roman" w:cs="Times New Roman"/>
          <w:sz w:val="28"/>
          <w:szCs w:val="28"/>
          <w:lang w:val="uk-UA"/>
        </w:rPr>
        <w:t xml:space="preserve">було отримано такі дані: </w:t>
      </w:r>
      <w:r w:rsidRPr="00CD106D">
        <w:rPr>
          <w:rFonts w:ascii="Times New Roman" w:hAnsi="Times New Roman" w:cs="Times New Roman"/>
          <w:sz w:val="28"/>
          <w:szCs w:val="28"/>
          <w:lang w:val="uk-UA"/>
        </w:rPr>
        <w:t xml:space="preserve">високий рівень </w:t>
      </w:r>
      <w:r>
        <w:rPr>
          <w:rFonts w:ascii="Times New Roman" w:hAnsi="Times New Roman" w:cs="Times New Roman"/>
          <w:sz w:val="28"/>
          <w:szCs w:val="28"/>
          <w:lang w:val="uk-UA"/>
        </w:rPr>
        <w:t xml:space="preserve">досліджуваного феномена репрезентовано у </w:t>
      </w:r>
      <w:r w:rsidR="008767CF">
        <w:rPr>
          <w:rFonts w:ascii="Times New Roman" w:hAnsi="Times New Roman" w:cs="Times New Roman"/>
          <w:sz w:val="28"/>
          <w:szCs w:val="28"/>
          <w:lang w:val="uk-UA"/>
        </w:rPr>
        <w:t>17,9</w:t>
      </w:r>
      <w:r w:rsidRPr="00CD106D">
        <w:rPr>
          <w:rFonts w:ascii="Times New Roman" w:hAnsi="Times New Roman" w:cs="Times New Roman"/>
          <w:sz w:val="28"/>
          <w:szCs w:val="28"/>
          <w:lang w:val="uk-UA"/>
        </w:rPr>
        <w:t>%</w:t>
      </w:r>
      <w:r w:rsidR="0026099F">
        <w:rPr>
          <w:rFonts w:ascii="Times New Roman" w:hAnsi="Times New Roman" w:cs="Times New Roman"/>
          <w:sz w:val="28"/>
          <w:szCs w:val="28"/>
          <w:lang w:val="uk-UA"/>
        </w:rPr>
        <w:t xml:space="preserve"> здобувачів </w:t>
      </w:r>
      <w:r>
        <w:rPr>
          <w:rFonts w:ascii="Times New Roman" w:hAnsi="Times New Roman" w:cs="Times New Roman"/>
          <w:sz w:val="28"/>
          <w:szCs w:val="28"/>
          <w:lang w:val="uk-UA"/>
        </w:rPr>
        <w:t xml:space="preserve"> КГ та  </w:t>
      </w:r>
      <w:r w:rsidR="0026099F">
        <w:rPr>
          <w:rFonts w:ascii="Times New Roman" w:hAnsi="Times New Roman" w:cs="Times New Roman"/>
          <w:sz w:val="28"/>
          <w:szCs w:val="28"/>
          <w:lang w:val="uk-UA"/>
        </w:rPr>
        <w:t>18,5</w:t>
      </w:r>
      <w:r>
        <w:rPr>
          <w:rFonts w:ascii="Times New Roman" w:hAnsi="Times New Roman" w:cs="Times New Roman"/>
          <w:sz w:val="28"/>
          <w:szCs w:val="28"/>
          <w:lang w:val="uk-UA"/>
        </w:rPr>
        <w:t xml:space="preserve">% ЕГ; середній рівень -  у </w:t>
      </w:r>
      <w:r w:rsidR="0026099F">
        <w:rPr>
          <w:rFonts w:ascii="Times New Roman" w:hAnsi="Times New Roman" w:cs="Times New Roman"/>
          <w:sz w:val="28"/>
          <w:szCs w:val="28"/>
          <w:lang w:val="uk-UA"/>
        </w:rPr>
        <w:t>43,5</w:t>
      </w:r>
      <w:r w:rsidRPr="00CD106D">
        <w:rPr>
          <w:rFonts w:ascii="Times New Roman" w:hAnsi="Times New Roman" w:cs="Times New Roman"/>
          <w:sz w:val="28"/>
          <w:szCs w:val="28"/>
          <w:lang w:val="uk-UA"/>
        </w:rPr>
        <w:t xml:space="preserve">%  </w:t>
      </w:r>
      <w:r>
        <w:rPr>
          <w:rFonts w:ascii="Times New Roman" w:hAnsi="Times New Roman" w:cs="Times New Roman"/>
          <w:sz w:val="28"/>
          <w:szCs w:val="28"/>
          <w:lang w:val="uk-UA"/>
        </w:rPr>
        <w:t>студентів КГ та</w:t>
      </w:r>
      <w:r w:rsidR="00725417">
        <w:rPr>
          <w:rFonts w:ascii="Times New Roman" w:hAnsi="Times New Roman" w:cs="Times New Roman"/>
          <w:sz w:val="28"/>
          <w:szCs w:val="28"/>
          <w:lang w:val="uk-UA"/>
        </w:rPr>
        <w:t xml:space="preserve"> 43,7</w:t>
      </w:r>
      <w:r>
        <w:rPr>
          <w:rFonts w:ascii="Times New Roman" w:hAnsi="Times New Roman" w:cs="Times New Roman"/>
          <w:sz w:val="28"/>
          <w:szCs w:val="28"/>
          <w:lang w:val="uk-UA"/>
        </w:rPr>
        <w:t xml:space="preserve"> % ЕГ;  низький рівень -  у </w:t>
      </w:r>
      <w:r w:rsidR="00AE4AC1">
        <w:rPr>
          <w:rFonts w:ascii="Times New Roman" w:hAnsi="Times New Roman" w:cs="Times New Roman"/>
          <w:sz w:val="28"/>
          <w:szCs w:val="28"/>
          <w:lang w:val="uk-UA"/>
        </w:rPr>
        <w:t>38,6</w:t>
      </w:r>
      <w:r>
        <w:rPr>
          <w:rFonts w:ascii="Times New Roman" w:hAnsi="Times New Roman" w:cs="Times New Roman"/>
          <w:sz w:val="28"/>
          <w:szCs w:val="28"/>
          <w:lang w:val="uk-UA"/>
        </w:rPr>
        <w:t xml:space="preserve">%  КГ та </w:t>
      </w:r>
      <w:r w:rsidR="00D56525">
        <w:rPr>
          <w:rFonts w:ascii="Times New Roman" w:hAnsi="Times New Roman" w:cs="Times New Roman"/>
          <w:sz w:val="28"/>
          <w:szCs w:val="28"/>
          <w:lang w:val="uk-UA"/>
        </w:rPr>
        <w:t xml:space="preserve">37,8 </w:t>
      </w:r>
      <w:r w:rsidRPr="00CD106D">
        <w:rPr>
          <w:rFonts w:ascii="Times New Roman" w:hAnsi="Times New Roman" w:cs="Times New Roman"/>
          <w:sz w:val="28"/>
          <w:szCs w:val="28"/>
          <w:lang w:val="uk-UA"/>
        </w:rPr>
        <w:t xml:space="preserve">% ЕГ.  </w:t>
      </w:r>
    </w:p>
    <w:p w14:paraId="2ACC1619" w14:textId="08DA3920" w:rsidR="00041163" w:rsidRDefault="009A1DFF" w:rsidP="00CD548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5447F">
        <w:rPr>
          <w:rFonts w:ascii="Times New Roman" w:hAnsi="Times New Roman" w:cs="Times New Roman"/>
          <w:sz w:val="28"/>
          <w:szCs w:val="28"/>
          <w:lang w:val="uk-UA"/>
        </w:rPr>
        <w:t xml:space="preserve">оказник </w:t>
      </w:r>
      <w:r>
        <w:rPr>
          <w:rFonts w:ascii="Times New Roman" w:hAnsi="Times New Roman" w:cs="Times New Roman"/>
          <w:sz w:val="28"/>
          <w:szCs w:val="28"/>
          <w:lang w:val="uk-UA"/>
        </w:rPr>
        <w:t>«</w:t>
      </w:r>
      <w:r w:rsidRPr="0025447F">
        <w:rPr>
          <w:rFonts w:ascii="Times New Roman" w:hAnsi="Times New Roman" w:cs="Times New Roman"/>
          <w:sz w:val="28"/>
          <w:szCs w:val="28"/>
          <w:lang w:val="uk-UA"/>
        </w:rPr>
        <w:t>доречність вибору інклюзивно-педаг</w:t>
      </w:r>
      <w:r>
        <w:rPr>
          <w:rFonts w:ascii="Times New Roman" w:hAnsi="Times New Roman" w:cs="Times New Roman"/>
          <w:sz w:val="28"/>
          <w:szCs w:val="28"/>
          <w:lang w:val="uk-UA"/>
        </w:rPr>
        <w:t xml:space="preserve">огічної діяльності» </w:t>
      </w:r>
      <w:r w:rsidRPr="009A1DFF">
        <w:rPr>
          <w:rFonts w:ascii="Times New Roman" w:hAnsi="Times New Roman" w:cs="Times New Roman"/>
          <w:sz w:val="28"/>
          <w:szCs w:val="28"/>
          <w:lang w:val="uk-UA"/>
        </w:rPr>
        <w:t>мотиваційно-ціннісного критерію</w:t>
      </w:r>
      <w:r w:rsidR="00195644">
        <w:rPr>
          <w:rFonts w:ascii="Times New Roman" w:hAnsi="Times New Roman" w:cs="Times New Roman"/>
          <w:sz w:val="28"/>
          <w:szCs w:val="28"/>
          <w:lang w:val="uk-UA"/>
        </w:rPr>
        <w:t xml:space="preserve"> ми перевіряли за допомогою </w:t>
      </w:r>
      <w:r w:rsidR="00195644" w:rsidRPr="00195644">
        <w:rPr>
          <w:rFonts w:ascii="Times New Roman" w:hAnsi="Times New Roman" w:cs="Times New Roman"/>
          <w:sz w:val="28"/>
          <w:szCs w:val="28"/>
          <w:lang w:val="uk-UA"/>
        </w:rPr>
        <w:t>тест</w:t>
      </w:r>
      <w:r w:rsidR="00195644">
        <w:rPr>
          <w:rFonts w:ascii="Times New Roman" w:hAnsi="Times New Roman" w:cs="Times New Roman"/>
          <w:sz w:val="28"/>
          <w:szCs w:val="28"/>
          <w:lang w:val="uk-UA"/>
        </w:rPr>
        <w:t>у</w:t>
      </w:r>
      <w:r w:rsidR="00195644" w:rsidRPr="00195644">
        <w:rPr>
          <w:rFonts w:ascii="Times New Roman" w:hAnsi="Times New Roman" w:cs="Times New Roman"/>
          <w:sz w:val="28"/>
          <w:szCs w:val="28"/>
          <w:lang w:val="uk-UA"/>
        </w:rPr>
        <w:t xml:space="preserve"> для діагностування оптимальності вибору майбутнім учителем початкової  школи</w:t>
      </w:r>
      <w:r w:rsidR="00195644">
        <w:rPr>
          <w:rFonts w:ascii="Times New Roman" w:hAnsi="Times New Roman" w:cs="Times New Roman"/>
          <w:sz w:val="28"/>
          <w:szCs w:val="28"/>
          <w:lang w:val="uk-UA"/>
        </w:rPr>
        <w:t xml:space="preserve">  інклюзивно-педагогічного фаху. </w:t>
      </w:r>
      <w:r w:rsidR="00517E23">
        <w:rPr>
          <w:rFonts w:ascii="Times New Roman" w:hAnsi="Times New Roman" w:cs="Times New Roman"/>
          <w:sz w:val="28"/>
          <w:szCs w:val="28"/>
          <w:lang w:val="uk-UA"/>
        </w:rPr>
        <w:t xml:space="preserve">(Додаток Б). </w:t>
      </w:r>
    </w:p>
    <w:p w14:paraId="2D55B138" w14:textId="203F8860" w:rsidR="00C37689" w:rsidRPr="0064340D" w:rsidRDefault="00195644" w:rsidP="00CD5486">
      <w:pPr>
        <w:tabs>
          <w:tab w:val="left" w:pos="1230"/>
        </w:tabs>
        <w:spacing w:after="0" w:line="360" w:lineRule="auto"/>
        <w:ind w:firstLine="709"/>
        <w:jc w:val="both"/>
      </w:pPr>
      <w:r>
        <w:rPr>
          <w:rFonts w:ascii="Times New Roman" w:hAnsi="Times New Roman" w:cs="Times New Roman"/>
          <w:sz w:val="28"/>
          <w:szCs w:val="28"/>
          <w:lang w:val="uk-UA"/>
        </w:rPr>
        <w:t xml:space="preserve">Тест складався з 15 питань. </w:t>
      </w:r>
      <w:r w:rsidR="00D9070E">
        <w:rPr>
          <w:rFonts w:ascii="Times New Roman" w:hAnsi="Times New Roman" w:cs="Times New Roman"/>
          <w:sz w:val="28"/>
          <w:szCs w:val="28"/>
        </w:rPr>
        <w:t>Напроти кожного з наведених</w:t>
      </w:r>
      <w:r w:rsidR="004E25FF" w:rsidRPr="00D9070E">
        <w:rPr>
          <w:rFonts w:ascii="Times New Roman" w:hAnsi="Times New Roman" w:cs="Times New Roman"/>
          <w:sz w:val="28"/>
          <w:szCs w:val="28"/>
        </w:rPr>
        <w:t xml:space="preserve"> </w:t>
      </w:r>
      <w:r w:rsidR="00D9070E">
        <w:rPr>
          <w:rFonts w:ascii="Times New Roman" w:hAnsi="Times New Roman" w:cs="Times New Roman"/>
          <w:sz w:val="28"/>
          <w:szCs w:val="28"/>
        </w:rPr>
        <w:t>тверджень</w:t>
      </w:r>
      <w:r w:rsidR="004E25FF" w:rsidRPr="00D9070E">
        <w:rPr>
          <w:rFonts w:ascii="Times New Roman" w:hAnsi="Times New Roman" w:cs="Times New Roman"/>
          <w:sz w:val="28"/>
          <w:szCs w:val="28"/>
        </w:rPr>
        <w:t xml:space="preserve"> </w:t>
      </w:r>
      <w:r w:rsidR="00D9070E">
        <w:rPr>
          <w:rFonts w:ascii="Times New Roman" w:hAnsi="Times New Roman" w:cs="Times New Roman"/>
          <w:sz w:val="28"/>
          <w:szCs w:val="28"/>
          <w:lang w:val="uk-UA"/>
        </w:rPr>
        <w:t xml:space="preserve">майбутні учителі повинні були поставити </w:t>
      </w:r>
      <w:r w:rsidR="00D9070E" w:rsidRPr="00D9070E">
        <w:rPr>
          <w:rFonts w:ascii="Times New Roman" w:hAnsi="Times New Roman" w:cs="Times New Roman"/>
          <w:sz w:val="28"/>
          <w:szCs w:val="28"/>
        </w:rPr>
        <w:t>від 0 до 3 балів</w:t>
      </w:r>
      <w:r w:rsidR="00D9070E">
        <w:rPr>
          <w:rFonts w:ascii="Times New Roman" w:hAnsi="Times New Roman" w:cs="Times New Roman"/>
          <w:sz w:val="28"/>
          <w:szCs w:val="28"/>
        </w:rPr>
        <w:t xml:space="preserve"> за визначеною шкалою</w:t>
      </w:r>
      <w:r w:rsidR="004E25FF" w:rsidRPr="00D9070E">
        <w:rPr>
          <w:rFonts w:ascii="Times New Roman" w:hAnsi="Times New Roman" w:cs="Times New Roman"/>
          <w:sz w:val="28"/>
          <w:szCs w:val="28"/>
        </w:rPr>
        <w:t xml:space="preserve">: 0 – </w:t>
      </w:r>
      <w:r w:rsidR="00D9070E" w:rsidRPr="00D9070E">
        <w:rPr>
          <w:rFonts w:ascii="Times New Roman" w:hAnsi="Times New Roman" w:cs="Times New Roman"/>
          <w:sz w:val="28"/>
          <w:szCs w:val="28"/>
        </w:rPr>
        <w:t xml:space="preserve">зовсім </w:t>
      </w:r>
      <w:r w:rsidR="004E25FF" w:rsidRPr="00D9070E">
        <w:rPr>
          <w:rFonts w:ascii="Times New Roman" w:hAnsi="Times New Roman" w:cs="Times New Roman"/>
          <w:sz w:val="28"/>
          <w:szCs w:val="28"/>
        </w:rPr>
        <w:t xml:space="preserve">не враховано; 2 – </w:t>
      </w:r>
      <w:r w:rsidR="00D9070E" w:rsidRPr="00D9070E">
        <w:rPr>
          <w:rFonts w:ascii="Times New Roman" w:hAnsi="Times New Roman" w:cs="Times New Roman"/>
          <w:sz w:val="28"/>
          <w:szCs w:val="28"/>
        </w:rPr>
        <w:t xml:space="preserve">частково </w:t>
      </w:r>
      <w:r w:rsidR="004E25FF" w:rsidRPr="00D9070E">
        <w:rPr>
          <w:rFonts w:ascii="Times New Roman" w:hAnsi="Times New Roman" w:cs="Times New Roman"/>
          <w:sz w:val="28"/>
          <w:szCs w:val="28"/>
        </w:rPr>
        <w:t xml:space="preserve">ураховано; 3 – </w:t>
      </w:r>
      <w:r w:rsidR="00D9070E">
        <w:rPr>
          <w:rFonts w:ascii="Times New Roman" w:hAnsi="Times New Roman" w:cs="Times New Roman"/>
          <w:sz w:val="28"/>
          <w:szCs w:val="28"/>
          <w:lang w:val="uk-UA"/>
        </w:rPr>
        <w:t xml:space="preserve">повністю </w:t>
      </w:r>
      <w:r w:rsidR="004E25FF" w:rsidRPr="00D9070E">
        <w:rPr>
          <w:rFonts w:ascii="Times New Roman" w:hAnsi="Times New Roman" w:cs="Times New Roman"/>
          <w:sz w:val="28"/>
          <w:szCs w:val="28"/>
        </w:rPr>
        <w:t>ураховано</w:t>
      </w:r>
      <w:r w:rsidR="0064340D">
        <w:rPr>
          <w:rFonts w:ascii="Times New Roman" w:hAnsi="Times New Roman" w:cs="Times New Roman"/>
          <w:sz w:val="28"/>
          <w:szCs w:val="28"/>
        </w:rPr>
        <w:t>.</w:t>
      </w:r>
    </w:p>
    <w:p w14:paraId="025F0DFC" w14:textId="6E551A52" w:rsidR="00C37689" w:rsidRDefault="0064340D" w:rsidP="00CD5486">
      <w:pPr>
        <w:tabs>
          <w:tab w:val="left" w:pos="1230"/>
        </w:tab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Якщо студент набирав</w:t>
      </w:r>
      <w:r w:rsidR="004E25FF" w:rsidRPr="0064340D">
        <w:rPr>
          <w:rFonts w:ascii="Times New Roman" w:hAnsi="Times New Roman" w:cs="Times New Roman"/>
          <w:sz w:val="28"/>
          <w:szCs w:val="28"/>
        </w:rPr>
        <w:t xml:space="preserve"> від 0 до 15 б</w:t>
      </w:r>
      <w:r>
        <w:rPr>
          <w:rFonts w:ascii="Times New Roman" w:hAnsi="Times New Roman" w:cs="Times New Roman"/>
          <w:sz w:val="28"/>
          <w:szCs w:val="28"/>
        </w:rPr>
        <w:t xml:space="preserve">алів, то доцільність вибору інклюзивно-педагогічної діяльності </w:t>
      </w:r>
      <w:r>
        <w:rPr>
          <w:rFonts w:ascii="Times New Roman" w:hAnsi="Times New Roman" w:cs="Times New Roman"/>
          <w:sz w:val="28"/>
          <w:szCs w:val="28"/>
          <w:lang w:val="uk-UA"/>
        </w:rPr>
        <w:t xml:space="preserve">була </w:t>
      </w:r>
      <w:r>
        <w:rPr>
          <w:rFonts w:ascii="Times New Roman" w:hAnsi="Times New Roman" w:cs="Times New Roman"/>
          <w:sz w:val="28"/>
          <w:szCs w:val="28"/>
        </w:rPr>
        <w:t>сумнівною</w:t>
      </w:r>
      <w:r w:rsidR="00517E23">
        <w:rPr>
          <w:rFonts w:ascii="Times New Roman" w:hAnsi="Times New Roman" w:cs="Times New Roman"/>
          <w:sz w:val="28"/>
          <w:szCs w:val="28"/>
          <w:lang w:val="uk-UA"/>
        </w:rPr>
        <w:t xml:space="preserve"> (низький рівень)</w:t>
      </w:r>
      <w:r>
        <w:rPr>
          <w:rFonts w:ascii="Times New Roman" w:hAnsi="Times New Roman" w:cs="Times New Roman"/>
          <w:sz w:val="28"/>
          <w:szCs w:val="28"/>
        </w:rPr>
        <w:t>; з 15 до 30 – вмотивованою (середній рівень); від 30 до 45 – переконливою (високий рівень)</w:t>
      </w:r>
      <w:r w:rsidR="004E25FF" w:rsidRPr="0064340D">
        <w:rPr>
          <w:rFonts w:ascii="Times New Roman" w:hAnsi="Times New Roman" w:cs="Times New Roman"/>
          <w:sz w:val="28"/>
          <w:szCs w:val="28"/>
        </w:rPr>
        <w:t xml:space="preserve">. </w:t>
      </w:r>
    </w:p>
    <w:p w14:paraId="685A01B9" w14:textId="0291FC7B" w:rsidR="00291166" w:rsidRDefault="00517E23" w:rsidP="00CD5486">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анілізу відповідей</w:t>
      </w:r>
      <w:r w:rsidR="00291166">
        <w:rPr>
          <w:rFonts w:ascii="Times New Roman" w:hAnsi="Times New Roman" w:cs="Times New Roman"/>
          <w:sz w:val="28"/>
          <w:szCs w:val="28"/>
          <w:lang w:val="uk-UA"/>
        </w:rPr>
        <w:t xml:space="preserve"> на питання анкети ре</w:t>
      </w:r>
      <w:r>
        <w:rPr>
          <w:rFonts w:ascii="Times New Roman" w:hAnsi="Times New Roman" w:cs="Times New Roman"/>
          <w:sz w:val="28"/>
          <w:szCs w:val="28"/>
          <w:lang w:val="uk-UA"/>
        </w:rPr>
        <w:t xml:space="preserve">спондентами установлено: </w:t>
      </w:r>
      <w:r w:rsidR="008F0ED9">
        <w:rPr>
          <w:rFonts w:ascii="Times New Roman" w:hAnsi="Times New Roman" w:cs="Times New Roman"/>
          <w:sz w:val="28"/>
          <w:szCs w:val="28"/>
          <w:lang w:val="uk-UA"/>
        </w:rPr>
        <w:t xml:space="preserve">високий рівень за показником </w:t>
      </w:r>
      <w:r w:rsidRPr="00517E23">
        <w:rPr>
          <w:rFonts w:ascii="Times New Roman" w:hAnsi="Times New Roman" w:cs="Times New Roman"/>
          <w:sz w:val="28"/>
          <w:szCs w:val="28"/>
          <w:lang w:val="uk-UA"/>
        </w:rPr>
        <w:t xml:space="preserve">«доречність вибору інклюзивно-педагогічної діяльності» </w:t>
      </w:r>
      <w:r>
        <w:rPr>
          <w:rFonts w:ascii="Times New Roman" w:hAnsi="Times New Roman" w:cs="Times New Roman"/>
          <w:sz w:val="28"/>
          <w:szCs w:val="28"/>
          <w:lang w:val="uk-UA"/>
        </w:rPr>
        <w:t>за мотиваційно-ціннісним критерієм</w:t>
      </w:r>
      <w:r w:rsidR="008F0ED9">
        <w:rPr>
          <w:rFonts w:ascii="Times New Roman" w:hAnsi="Times New Roman" w:cs="Times New Roman"/>
          <w:sz w:val="28"/>
          <w:szCs w:val="28"/>
          <w:lang w:val="uk-UA"/>
        </w:rPr>
        <w:t xml:space="preserve"> продемонстрували </w:t>
      </w:r>
      <w:r w:rsidR="00C23A44">
        <w:rPr>
          <w:rFonts w:ascii="Times New Roman" w:hAnsi="Times New Roman" w:cs="Times New Roman"/>
          <w:sz w:val="28"/>
          <w:szCs w:val="28"/>
          <w:lang w:val="uk-UA"/>
        </w:rPr>
        <w:t xml:space="preserve">16 </w:t>
      </w:r>
      <w:r w:rsidR="008F0ED9">
        <w:rPr>
          <w:rFonts w:ascii="Times New Roman" w:hAnsi="Times New Roman" w:cs="Times New Roman"/>
          <w:sz w:val="28"/>
          <w:szCs w:val="28"/>
          <w:lang w:val="uk-UA"/>
        </w:rPr>
        <w:t xml:space="preserve">% КГ та </w:t>
      </w:r>
      <w:r w:rsidR="00C23A44">
        <w:rPr>
          <w:rFonts w:ascii="Times New Roman" w:hAnsi="Times New Roman" w:cs="Times New Roman"/>
          <w:sz w:val="28"/>
          <w:szCs w:val="28"/>
          <w:lang w:val="uk-UA"/>
        </w:rPr>
        <w:t xml:space="preserve">17,5 </w:t>
      </w:r>
      <w:r w:rsidR="008F0ED9">
        <w:rPr>
          <w:rFonts w:ascii="Times New Roman" w:hAnsi="Times New Roman" w:cs="Times New Roman"/>
          <w:sz w:val="28"/>
          <w:szCs w:val="28"/>
          <w:lang w:val="uk-UA"/>
        </w:rPr>
        <w:t xml:space="preserve">% ЕГ; середній рівень виявлено у  </w:t>
      </w:r>
      <w:r w:rsidR="00C23A44">
        <w:rPr>
          <w:rFonts w:ascii="Times New Roman" w:hAnsi="Times New Roman" w:cs="Times New Roman"/>
          <w:sz w:val="28"/>
          <w:szCs w:val="28"/>
          <w:lang w:val="uk-UA"/>
        </w:rPr>
        <w:t>41,3</w:t>
      </w:r>
      <w:r w:rsidR="008F0ED9" w:rsidRPr="008F0ED9">
        <w:rPr>
          <w:rFonts w:ascii="Times New Roman" w:hAnsi="Times New Roman" w:cs="Times New Roman"/>
          <w:sz w:val="28"/>
          <w:szCs w:val="28"/>
          <w:lang w:val="uk-UA"/>
        </w:rPr>
        <w:t xml:space="preserve">% КГ та </w:t>
      </w:r>
      <w:r w:rsidR="008A210B">
        <w:rPr>
          <w:rFonts w:ascii="Times New Roman" w:hAnsi="Times New Roman" w:cs="Times New Roman"/>
          <w:sz w:val="28"/>
          <w:szCs w:val="28"/>
          <w:lang w:val="uk-UA"/>
        </w:rPr>
        <w:t>41</w:t>
      </w:r>
      <w:r w:rsidR="00C23A44">
        <w:rPr>
          <w:rFonts w:ascii="Times New Roman" w:hAnsi="Times New Roman" w:cs="Times New Roman"/>
          <w:sz w:val="28"/>
          <w:szCs w:val="28"/>
          <w:lang w:val="uk-UA"/>
        </w:rPr>
        <w:t>,5</w:t>
      </w:r>
      <w:r w:rsidR="008F0ED9" w:rsidRPr="008F0ED9">
        <w:rPr>
          <w:rFonts w:ascii="Times New Roman" w:hAnsi="Times New Roman" w:cs="Times New Roman"/>
          <w:sz w:val="28"/>
          <w:szCs w:val="28"/>
          <w:lang w:val="uk-UA"/>
        </w:rPr>
        <w:t xml:space="preserve">% ЕГ;  </w:t>
      </w:r>
      <w:r w:rsidR="008F0ED9">
        <w:rPr>
          <w:rFonts w:ascii="Times New Roman" w:hAnsi="Times New Roman" w:cs="Times New Roman"/>
          <w:sz w:val="28"/>
          <w:szCs w:val="28"/>
          <w:lang w:val="uk-UA"/>
        </w:rPr>
        <w:t xml:space="preserve">низький – у </w:t>
      </w:r>
      <w:r w:rsidR="008A210B">
        <w:rPr>
          <w:rFonts w:ascii="Times New Roman" w:hAnsi="Times New Roman" w:cs="Times New Roman"/>
          <w:sz w:val="28"/>
          <w:szCs w:val="28"/>
          <w:lang w:val="uk-UA"/>
        </w:rPr>
        <w:t xml:space="preserve">42,7 </w:t>
      </w:r>
      <w:r w:rsidR="008F0ED9">
        <w:rPr>
          <w:rFonts w:ascii="Times New Roman" w:hAnsi="Times New Roman" w:cs="Times New Roman"/>
          <w:sz w:val="28"/>
          <w:szCs w:val="28"/>
          <w:lang w:val="uk-UA"/>
        </w:rPr>
        <w:t xml:space="preserve">% КГ та </w:t>
      </w:r>
      <w:r w:rsidR="008A210B">
        <w:rPr>
          <w:rFonts w:ascii="Times New Roman" w:hAnsi="Times New Roman" w:cs="Times New Roman"/>
          <w:sz w:val="28"/>
          <w:szCs w:val="28"/>
          <w:lang w:val="uk-UA"/>
        </w:rPr>
        <w:t>41</w:t>
      </w:r>
      <w:r w:rsidR="008F0ED9">
        <w:rPr>
          <w:rFonts w:ascii="Times New Roman" w:hAnsi="Times New Roman" w:cs="Times New Roman"/>
          <w:sz w:val="28"/>
          <w:szCs w:val="28"/>
          <w:lang w:val="uk-UA"/>
        </w:rPr>
        <w:t xml:space="preserve">% ЕГ. </w:t>
      </w:r>
    </w:p>
    <w:p w14:paraId="358FA77E" w14:textId="6B440288" w:rsidR="00313897" w:rsidRPr="00313897" w:rsidRDefault="00313897" w:rsidP="00CD5486">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w:t>
      </w:r>
      <w:r w:rsidRPr="0025447F">
        <w:rPr>
          <w:rFonts w:ascii="Times New Roman" w:hAnsi="Times New Roman" w:cs="Times New Roman"/>
          <w:sz w:val="28"/>
          <w:szCs w:val="28"/>
          <w:lang w:val="uk-UA"/>
        </w:rPr>
        <w:t>самовіддане служіння ідеалам інклюзивної освіти;  стійка мотивація до діяльності в інклюзивному середовищі; прийняття цінностей інклюзивної освіти; профес</w:t>
      </w:r>
      <w:r w:rsidR="00C67F29">
        <w:rPr>
          <w:rFonts w:ascii="Times New Roman" w:hAnsi="Times New Roman" w:cs="Times New Roman"/>
          <w:sz w:val="28"/>
          <w:szCs w:val="28"/>
          <w:lang w:val="uk-UA"/>
        </w:rPr>
        <w:t xml:space="preserve">ійно-інклюзивна спрямованість; </w:t>
      </w:r>
      <w:r w:rsidRPr="0025447F">
        <w:rPr>
          <w:rFonts w:ascii="Times New Roman" w:hAnsi="Times New Roman" w:cs="Times New Roman"/>
          <w:sz w:val="28"/>
          <w:szCs w:val="28"/>
          <w:lang w:val="uk-UA"/>
        </w:rPr>
        <w:t>толерантне ставлення  до суб’єктів інклюзії;  повага до школярів з обмеженнями в розвитку;  відповідальність щодо рез</w:t>
      </w:r>
      <w:r>
        <w:rPr>
          <w:rFonts w:ascii="Times New Roman" w:hAnsi="Times New Roman" w:cs="Times New Roman"/>
          <w:sz w:val="28"/>
          <w:szCs w:val="28"/>
          <w:lang w:val="uk-UA"/>
        </w:rPr>
        <w:t>ультатів інклюзивної діяльності» мотиваційно-ціннісного критерію ми перевіряли за допомогою анкети</w:t>
      </w:r>
      <w:r w:rsidRPr="00313897">
        <w:rPr>
          <w:rFonts w:ascii="Times New Roman" w:hAnsi="Times New Roman" w:cs="Times New Roman"/>
          <w:sz w:val="28"/>
          <w:szCs w:val="28"/>
          <w:lang w:val="uk-UA"/>
        </w:rPr>
        <w:t xml:space="preserve"> для </w:t>
      </w:r>
      <w:r w:rsidRPr="00313897">
        <w:rPr>
          <w:rFonts w:ascii="Times New Roman" w:hAnsi="Times New Roman" w:cs="Times New Roman"/>
          <w:sz w:val="28"/>
          <w:szCs w:val="28"/>
          <w:lang w:val="uk-UA"/>
        </w:rPr>
        <w:lastRenderedPageBreak/>
        <w:t xml:space="preserve">самооцінки адекватності ототожнення майбутнього вчителя </w:t>
      </w:r>
      <w:r>
        <w:rPr>
          <w:rFonts w:ascii="Times New Roman" w:hAnsi="Times New Roman" w:cs="Times New Roman"/>
          <w:sz w:val="28"/>
          <w:szCs w:val="28"/>
          <w:lang w:val="uk-UA"/>
        </w:rPr>
        <w:t xml:space="preserve">з еталоном спеціаліста </w:t>
      </w:r>
      <w:r w:rsidRPr="00313897">
        <w:rPr>
          <w:rFonts w:ascii="Times New Roman" w:hAnsi="Times New Roman" w:cs="Times New Roman"/>
          <w:sz w:val="28"/>
          <w:szCs w:val="28"/>
          <w:lang w:val="uk-UA"/>
        </w:rPr>
        <w:t>з інклюзії (м</w:t>
      </w:r>
      <w:r>
        <w:rPr>
          <w:rFonts w:ascii="Times New Roman" w:hAnsi="Times New Roman" w:cs="Times New Roman"/>
          <w:sz w:val="28"/>
          <w:szCs w:val="28"/>
          <w:lang w:val="uk-UA"/>
        </w:rPr>
        <w:t>одифікована методика В. Білан</w:t>
      </w:r>
      <w:r w:rsidR="00C67F2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67F29">
        <w:rPr>
          <w:rFonts w:ascii="Times New Roman" w:hAnsi="Times New Roman" w:cs="Times New Roman"/>
          <w:sz w:val="28"/>
          <w:szCs w:val="28"/>
          <w:lang w:val="uk-UA"/>
        </w:rPr>
        <w:t>20</w:t>
      </w:r>
      <w:r w:rsidRPr="00313897">
        <w:rPr>
          <w:rFonts w:ascii="Times New Roman" w:hAnsi="Times New Roman" w:cs="Times New Roman"/>
          <w:sz w:val="28"/>
          <w:szCs w:val="28"/>
          <w:lang w:val="uk-UA"/>
        </w:rPr>
        <w:t>])</w:t>
      </w:r>
      <w:r>
        <w:rPr>
          <w:rFonts w:ascii="Times New Roman" w:hAnsi="Times New Roman" w:cs="Times New Roman"/>
          <w:sz w:val="28"/>
          <w:szCs w:val="28"/>
          <w:lang w:val="uk-UA"/>
        </w:rPr>
        <w:t xml:space="preserve">. (Додаток Б).  </w:t>
      </w:r>
    </w:p>
    <w:p w14:paraId="5EAF5B7E" w14:textId="77777777" w:rsidR="00313897" w:rsidRDefault="004E25FF" w:rsidP="00CD5486">
      <w:pPr>
        <w:tabs>
          <w:tab w:val="left" w:pos="1230"/>
        </w:tabs>
        <w:spacing w:after="0" w:line="360" w:lineRule="auto"/>
        <w:ind w:firstLine="709"/>
        <w:contextualSpacing/>
        <w:jc w:val="both"/>
        <w:rPr>
          <w:rFonts w:ascii="Times New Roman" w:hAnsi="Times New Roman" w:cs="Times New Roman"/>
          <w:sz w:val="28"/>
          <w:szCs w:val="28"/>
        </w:rPr>
      </w:pPr>
      <w:r w:rsidRPr="00313897">
        <w:rPr>
          <w:rFonts w:ascii="Times New Roman" w:hAnsi="Times New Roman" w:cs="Times New Roman"/>
          <w:sz w:val="28"/>
          <w:szCs w:val="28"/>
        </w:rPr>
        <w:t xml:space="preserve">Анкета </w:t>
      </w:r>
      <w:r w:rsidR="00313897" w:rsidRPr="00313897">
        <w:rPr>
          <w:rFonts w:ascii="Times New Roman" w:hAnsi="Times New Roman" w:cs="Times New Roman"/>
          <w:sz w:val="28"/>
          <w:szCs w:val="28"/>
          <w:lang w:val="uk-UA"/>
        </w:rPr>
        <w:t xml:space="preserve">потребувала від здобувачів </w:t>
      </w:r>
      <w:r w:rsidR="00313897" w:rsidRPr="00313897">
        <w:rPr>
          <w:rFonts w:ascii="Times New Roman" w:hAnsi="Times New Roman" w:cs="Times New Roman"/>
          <w:sz w:val="28"/>
          <w:szCs w:val="28"/>
        </w:rPr>
        <w:t>відповідей</w:t>
      </w:r>
      <w:r w:rsidRPr="00313897">
        <w:rPr>
          <w:rFonts w:ascii="Times New Roman" w:hAnsi="Times New Roman" w:cs="Times New Roman"/>
          <w:sz w:val="28"/>
          <w:szCs w:val="28"/>
        </w:rPr>
        <w:t xml:space="preserve"> на </w:t>
      </w:r>
      <w:r w:rsidR="00313897">
        <w:rPr>
          <w:rFonts w:ascii="Times New Roman" w:hAnsi="Times New Roman" w:cs="Times New Roman"/>
          <w:sz w:val="28"/>
          <w:szCs w:val="28"/>
          <w:lang w:val="uk-UA"/>
        </w:rPr>
        <w:t xml:space="preserve">три </w:t>
      </w:r>
      <w:r w:rsidRPr="00313897">
        <w:rPr>
          <w:rFonts w:ascii="Times New Roman" w:hAnsi="Times New Roman" w:cs="Times New Roman"/>
          <w:sz w:val="28"/>
          <w:szCs w:val="28"/>
        </w:rPr>
        <w:t xml:space="preserve">запитання: </w:t>
      </w:r>
    </w:p>
    <w:p w14:paraId="4224A3CA" w14:textId="2673E1B0" w:rsidR="00313897" w:rsidRPr="00313897" w:rsidRDefault="004E25FF" w:rsidP="00CD5486">
      <w:pPr>
        <w:tabs>
          <w:tab w:val="left" w:pos="1230"/>
        </w:tabs>
        <w:spacing w:after="0" w:line="360" w:lineRule="auto"/>
        <w:ind w:firstLine="709"/>
        <w:contextualSpacing/>
        <w:jc w:val="both"/>
        <w:rPr>
          <w:rFonts w:ascii="Times New Roman" w:hAnsi="Times New Roman" w:cs="Times New Roman"/>
          <w:sz w:val="28"/>
          <w:szCs w:val="28"/>
          <w:lang w:val="uk-UA"/>
        </w:rPr>
      </w:pPr>
      <w:r w:rsidRPr="00313897">
        <w:rPr>
          <w:rFonts w:ascii="Times New Roman" w:hAnsi="Times New Roman" w:cs="Times New Roman"/>
          <w:sz w:val="28"/>
          <w:szCs w:val="28"/>
        </w:rPr>
        <w:t xml:space="preserve">1. </w:t>
      </w:r>
      <w:r w:rsidR="00313897">
        <w:rPr>
          <w:rFonts w:ascii="Times New Roman" w:hAnsi="Times New Roman" w:cs="Times New Roman"/>
          <w:sz w:val="28"/>
          <w:szCs w:val="28"/>
          <w:lang w:val="uk-UA"/>
        </w:rPr>
        <w:t>Я</w:t>
      </w:r>
      <w:r w:rsidR="00313897">
        <w:rPr>
          <w:rFonts w:ascii="Times New Roman" w:hAnsi="Times New Roman" w:cs="Times New Roman"/>
          <w:sz w:val="28"/>
          <w:szCs w:val="28"/>
        </w:rPr>
        <w:t>кого вчителя початкової</w:t>
      </w:r>
      <w:r w:rsidRPr="00313897">
        <w:rPr>
          <w:rFonts w:ascii="Times New Roman" w:hAnsi="Times New Roman" w:cs="Times New Roman"/>
          <w:sz w:val="28"/>
          <w:szCs w:val="28"/>
        </w:rPr>
        <w:t xml:space="preserve"> </w:t>
      </w:r>
      <w:r w:rsidR="00313897">
        <w:rPr>
          <w:rFonts w:ascii="Times New Roman" w:hAnsi="Times New Roman" w:cs="Times New Roman"/>
          <w:sz w:val="28"/>
          <w:szCs w:val="28"/>
          <w:lang w:val="uk-UA"/>
        </w:rPr>
        <w:t>школи потрібно</w:t>
      </w:r>
      <w:r w:rsidRPr="00313897">
        <w:rPr>
          <w:rFonts w:ascii="Times New Roman" w:hAnsi="Times New Roman" w:cs="Times New Roman"/>
          <w:sz w:val="28"/>
          <w:szCs w:val="28"/>
        </w:rPr>
        <w:t xml:space="preserve"> вважати </w:t>
      </w:r>
      <w:r w:rsidR="00313897">
        <w:rPr>
          <w:rFonts w:ascii="Times New Roman" w:hAnsi="Times New Roman" w:cs="Times New Roman"/>
          <w:sz w:val="28"/>
          <w:szCs w:val="28"/>
          <w:lang w:val="uk-UA"/>
        </w:rPr>
        <w:t xml:space="preserve">еталоном спеціаліста у </w:t>
      </w:r>
      <w:r w:rsidR="00313897">
        <w:rPr>
          <w:rFonts w:ascii="Times New Roman" w:hAnsi="Times New Roman" w:cs="Times New Roman"/>
          <w:sz w:val="28"/>
          <w:szCs w:val="28"/>
        </w:rPr>
        <w:t>інклюзивній освіті</w:t>
      </w:r>
      <w:r w:rsidR="00C67F29">
        <w:rPr>
          <w:rFonts w:ascii="Times New Roman" w:hAnsi="Times New Roman" w:cs="Times New Roman"/>
          <w:sz w:val="28"/>
          <w:szCs w:val="28"/>
          <w:lang w:val="uk-UA"/>
        </w:rPr>
        <w:t xml:space="preserve"> </w:t>
      </w:r>
      <w:r w:rsidRPr="00313897">
        <w:rPr>
          <w:rFonts w:ascii="Times New Roman" w:hAnsi="Times New Roman" w:cs="Times New Roman"/>
          <w:sz w:val="28"/>
          <w:szCs w:val="28"/>
        </w:rPr>
        <w:t xml:space="preserve">? </w:t>
      </w:r>
      <w:r w:rsidR="00313897">
        <w:rPr>
          <w:rFonts w:ascii="Times New Roman" w:hAnsi="Times New Roman" w:cs="Times New Roman"/>
          <w:sz w:val="28"/>
          <w:szCs w:val="28"/>
          <w:lang w:val="uk-UA"/>
        </w:rPr>
        <w:t xml:space="preserve">Укажіть </w:t>
      </w:r>
      <w:r w:rsidRPr="00313897">
        <w:rPr>
          <w:rFonts w:ascii="Times New Roman" w:hAnsi="Times New Roman" w:cs="Times New Roman"/>
          <w:sz w:val="28"/>
          <w:szCs w:val="28"/>
        </w:rPr>
        <w:t xml:space="preserve">мінімум три </w:t>
      </w:r>
      <w:r w:rsidR="00313897">
        <w:rPr>
          <w:rFonts w:ascii="Times New Roman" w:hAnsi="Times New Roman" w:cs="Times New Roman"/>
          <w:sz w:val="28"/>
          <w:szCs w:val="28"/>
          <w:lang w:val="uk-UA"/>
        </w:rPr>
        <w:t xml:space="preserve">головних </w:t>
      </w:r>
      <w:r w:rsidRPr="00313897">
        <w:rPr>
          <w:rFonts w:ascii="Times New Roman" w:hAnsi="Times New Roman" w:cs="Times New Roman"/>
          <w:sz w:val="28"/>
          <w:szCs w:val="28"/>
        </w:rPr>
        <w:t xml:space="preserve">його професійно-особистісних </w:t>
      </w:r>
      <w:r w:rsidR="00313897">
        <w:rPr>
          <w:rFonts w:ascii="Times New Roman" w:hAnsi="Times New Roman" w:cs="Times New Roman"/>
          <w:sz w:val="28"/>
          <w:szCs w:val="28"/>
          <w:lang w:val="uk-UA"/>
        </w:rPr>
        <w:t xml:space="preserve">рис. </w:t>
      </w:r>
    </w:p>
    <w:p w14:paraId="3C4221AA" w14:textId="51250299" w:rsidR="00313897" w:rsidRPr="00313897" w:rsidRDefault="004E25FF" w:rsidP="00CD5486">
      <w:pPr>
        <w:tabs>
          <w:tab w:val="left" w:pos="1230"/>
        </w:tabs>
        <w:spacing w:after="0" w:line="360" w:lineRule="auto"/>
        <w:ind w:firstLine="709"/>
        <w:contextualSpacing/>
        <w:jc w:val="both"/>
        <w:rPr>
          <w:rFonts w:ascii="Times New Roman" w:hAnsi="Times New Roman" w:cs="Times New Roman"/>
          <w:sz w:val="28"/>
          <w:szCs w:val="28"/>
          <w:lang w:val="uk-UA"/>
        </w:rPr>
      </w:pPr>
      <w:r w:rsidRPr="00313897">
        <w:rPr>
          <w:rFonts w:ascii="Times New Roman" w:hAnsi="Times New Roman" w:cs="Times New Roman"/>
          <w:sz w:val="28"/>
          <w:szCs w:val="28"/>
          <w:lang w:val="uk-UA"/>
        </w:rPr>
        <w:t xml:space="preserve"> 2. Чи </w:t>
      </w:r>
      <w:r w:rsidR="00313897">
        <w:rPr>
          <w:rFonts w:ascii="Times New Roman" w:hAnsi="Times New Roman" w:cs="Times New Roman"/>
          <w:sz w:val="28"/>
          <w:szCs w:val="28"/>
          <w:lang w:val="uk-UA"/>
        </w:rPr>
        <w:t>вважаєте ви себе відповідником</w:t>
      </w:r>
      <w:r w:rsidRPr="00313897">
        <w:rPr>
          <w:rFonts w:ascii="Times New Roman" w:hAnsi="Times New Roman" w:cs="Times New Roman"/>
          <w:sz w:val="28"/>
          <w:szCs w:val="28"/>
          <w:lang w:val="uk-UA"/>
        </w:rPr>
        <w:t xml:space="preserve"> </w:t>
      </w:r>
      <w:r w:rsidR="00313897">
        <w:rPr>
          <w:rFonts w:ascii="Times New Roman" w:hAnsi="Times New Roman" w:cs="Times New Roman"/>
          <w:sz w:val="28"/>
          <w:szCs w:val="28"/>
          <w:lang w:val="uk-UA"/>
        </w:rPr>
        <w:t xml:space="preserve">взірця </w:t>
      </w:r>
      <w:r w:rsidRPr="00313897">
        <w:rPr>
          <w:rFonts w:ascii="Times New Roman" w:hAnsi="Times New Roman" w:cs="Times New Roman"/>
          <w:sz w:val="28"/>
          <w:szCs w:val="28"/>
          <w:lang w:val="uk-UA"/>
        </w:rPr>
        <w:t>фахівця</w:t>
      </w:r>
      <w:r w:rsidR="00313897">
        <w:rPr>
          <w:rFonts w:ascii="Times New Roman" w:hAnsi="Times New Roman" w:cs="Times New Roman"/>
          <w:sz w:val="28"/>
          <w:szCs w:val="28"/>
          <w:lang w:val="uk-UA"/>
        </w:rPr>
        <w:t xml:space="preserve"> інклюзивної освіти у початкових класах</w:t>
      </w:r>
      <w:r w:rsidRPr="00313897">
        <w:rPr>
          <w:rFonts w:ascii="Times New Roman" w:hAnsi="Times New Roman" w:cs="Times New Roman"/>
          <w:sz w:val="28"/>
          <w:szCs w:val="28"/>
          <w:lang w:val="uk-UA"/>
        </w:rPr>
        <w:t>? Якщо ні, то</w:t>
      </w:r>
      <w:r w:rsidR="00313897">
        <w:rPr>
          <w:rFonts w:ascii="Times New Roman" w:hAnsi="Times New Roman" w:cs="Times New Roman"/>
          <w:sz w:val="28"/>
          <w:szCs w:val="28"/>
          <w:lang w:val="uk-UA"/>
        </w:rPr>
        <w:t xml:space="preserve"> зазначте</w:t>
      </w:r>
      <w:r w:rsidR="00313897" w:rsidRPr="00313897">
        <w:rPr>
          <w:rFonts w:ascii="Times New Roman" w:hAnsi="Times New Roman" w:cs="Times New Roman"/>
          <w:sz w:val="28"/>
          <w:szCs w:val="28"/>
          <w:lang w:val="uk-UA"/>
        </w:rPr>
        <w:t>, чому</w:t>
      </w:r>
      <w:r w:rsidRPr="00313897">
        <w:rPr>
          <w:rFonts w:ascii="Times New Roman" w:hAnsi="Times New Roman" w:cs="Times New Roman"/>
          <w:sz w:val="28"/>
          <w:szCs w:val="28"/>
          <w:lang w:val="uk-UA"/>
        </w:rPr>
        <w:t xml:space="preserve"> Ви </w:t>
      </w:r>
      <w:r w:rsidR="00C67F29">
        <w:rPr>
          <w:rFonts w:ascii="Times New Roman" w:hAnsi="Times New Roman" w:cs="Times New Roman"/>
          <w:sz w:val="28"/>
          <w:szCs w:val="28"/>
          <w:lang w:val="uk-UA"/>
        </w:rPr>
        <w:t>не відпов</w:t>
      </w:r>
      <w:r w:rsidR="00313897">
        <w:rPr>
          <w:rFonts w:ascii="Times New Roman" w:hAnsi="Times New Roman" w:cs="Times New Roman"/>
          <w:sz w:val="28"/>
          <w:szCs w:val="28"/>
          <w:lang w:val="uk-UA"/>
        </w:rPr>
        <w:t xml:space="preserve">ідаєте еталону. </w:t>
      </w:r>
    </w:p>
    <w:p w14:paraId="59F3978A" w14:textId="77777777" w:rsidR="00313897" w:rsidRDefault="004E25FF" w:rsidP="00CD5486">
      <w:pPr>
        <w:tabs>
          <w:tab w:val="left" w:pos="1230"/>
        </w:tabs>
        <w:spacing w:after="0" w:line="360" w:lineRule="auto"/>
        <w:ind w:firstLine="709"/>
        <w:contextualSpacing/>
        <w:jc w:val="both"/>
        <w:rPr>
          <w:rFonts w:ascii="Times New Roman" w:hAnsi="Times New Roman" w:cs="Times New Roman"/>
          <w:sz w:val="28"/>
          <w:szCs w:val="28"/>
          <w:lang w:val="uk-UA"/>
        </w:rPr>
      </w:pPr>
      <w:r w:rsidRPr="00313897">
        <w:rPr>
          <w:rFonts w:ascii="Times New Roman" w:hAnsi="Times New Roman" w:cs="Times New Roman"/>
          <w:sz w:val="28"/>
          <w:szCs w:val="28"/>
          <w:lang w:val="uk-UA"/>
        </w:rPr>
        <w:t xml:space="preserve">3. Що </w:t>
      </w:r>
      <w:r w:rsidR="00313897">
        <w:rPr>
          <w:rFonts w:ascii="Times New Roman" w:hAnsi="Times New Roman" w:cs="Times New Roman"/>
          <w:sz w:val="28"/>
          <w:szCs w:val="28"/>
          <w:lang w:val="uk-UA"/>
        </w:rPr>
        <w:t xml:space="preserve">варто </w:t>
      </w:r>
      <w:r w:rsidRPr="00313897">
        <w:rPr>
          <w:rFonts w:ascii="Times New Roman" w:hAnsi="Times New Roman" w:cs="Times New Roman"/>
          <w:sz w:val="28"/>
          <w:szCs w:val="28"/>
          <w:lang w:val="uk-UA"/>
        </w:rPr>
        <w:t xml:space="preserve">зробити для </w:t>
      </w:r>
      <w:r w:rsidR="00313897">
        <w:rPr>
          <w:rFonts w:ascii="Times New Roman" w:hAnsi="Times New Roman" w:cs="Times New Roman"/>
          <w:sz w:val="28"/>
          <w:szCs w:val="28"/>
          <w:lang w:val="uk-UA"/>
        </w:rPr>
        <w:t>того, щоб досягти</w:t>
      </w:r>
      <w:r w:rsidRPr="00313897">
        <w:rPr>
          <w:rFonts w:ascii="Times New Roman" w:hAnsi="Times New Roman" w:cs="Times New Roman"/>
          <w:sz w:val="28"/>
          <w:szCs w:val="28"/>
          <w:lang w:val="uk-UA"/>
        </w:rPr>
        <w:t xml:space="preserve"> ідеального образу </w:t>
      </w:r>
      <w:r w:rsidR="00313897">
        <w:rPr>
          <w:rFonts w:ascii="Times New Roman" w:hAnsi="Times New Roman" w:cs="Times New Roman"/>
          <w:sz w:val="28"/>
          <w:szCs w:val="28"/>
          <w:lang w:val="uk-UA"/>
        </w:rPr>
        <w:t>спеціаліста у інклюзивній освіті в</w:t>
      </w:r>
      <w:r w:rsidRPr="00313897">
        <w:rPr>
          <w:rFonts w:ascii="Times New Roman" w:hAnsi="Times New Roman" w:cs="Times New Roman"/>
          <w:sz w:val="28"/>
          <w:szCs w:val="28"/>
          <w:lang w:val="uk-UA"/>
        </w:rPr>
        <w:t xml:space="preserve"> початковій школі? </w:t>
      </w:r>
    </w:p>
    <w:p w14:paraId="5711E1F4" w14:textId="4B55656A" w:rsidR="004E25FF" w:rsidRDefault="00D8083E" w:rsidP="00CD5486">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було враховано такі показники у розподілі</w:t>
      </w:r>
      <w:r w:rsidR="004E25FF" w:rsidRPr="003138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майбутніх учителів </w:t>
      </w:r>
      <w:r w:rsidR="004E25FF" w:rsidRPr="00313897">
        <w:rPr>
          <w:rFonts w:ascii="Times New Roman" w:hAnsi="Times New Roman" w:cs="Times New Roman"/>
          <w:sz w:val="28"/>
          <w:szCs w:val="28"/>
          <w:lang w:val="uk-UA"/>
        </w:rPr>
        <w:t xml:space="preserve">за рівнями самооцінки адекватності ототожнення себе з </w:t>
      </w:r>
      <w:r w:rsidR="008D3983">
        <w:rPr>
          <w:rFonts w:ascii="Times New Roman" w:hAnsi="Times New Roman" w:cs="Times New Roman"/>
          <w:sz w:val="28"/>
          <w:szCs w:val="28"/>
          <w:lang w:val="uk-UA"/>
        </w:rPr>
        <w:t xml:space="preserve">взірцем спеціаліста у інклюзивній освіті у початкових класах: </w:t>
      </w:r>
    </w:p>
    <w:p w14:paraId="1C27B8F1" w14:textId="27DFF0AB" w:rsidR="008D3983" w:rsidRDefault="008D3983" w:rsidP="00CD5486">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показником «адекватність визначення рис еталону»: 1 бал отримували ті, хто називав три та більше характерних ознак (високий рівень); </w:t>
      </w:r>
      <w:r w:rsidRPr="008D3983">
        <w:rPr>
          <w:rFonts w:ascii="Times New Roman" w:hAnsi="Times New Roman" w:cs="Times New Roman"/>
          <w:sz w:val="28"/>
          <w:szCs w:val="28"/>
          <w:lang w:val="uk-UA"/>
        </w:rPr>
        <w:t>2 бал</w:t>
      </w:r>
      <w:r>
        <w:rPr>
          <w:rFonts w:ascii="Times New Roman" w:hAnsi="Times New Roman" w:cs="Times New Roman"/>
          <w:sz w:val="28"/>
          <w:szCs w:val="28"/>
          <w:lang w:val="uk-UA"/>
        </w:rPr>
        <w:t>и</w:t>
      </w:r>
      <w:r w:rsidRPr="008D3983">
        <w:rPr>
          <w:rFonts w:ascii="Times New Roman" w:hAnsi="Times New Roman" w:cs="Times New Roman"/>
          <w:sz w:val="28"/>
          <w:szCs w:val="28"/>
          <w:lang w:val="uk-UA"/>
        </w:rPr>
        <w:t xml:space="preserve"> отримували ті, хто називав 2 суттєві ознаки (середній рівень);</w:t>
      </w:r>
      <w:r>
        <w:rPr>
          <w:rFonts w:ascii="Times New Roman" w:hAnsi="Times New Roman" w:cs="Times New Roman"/>
          <w:sz w:val="28"/>
          <w:szCs w:val="28"/>
          <w:lang w:val="uk-UA"/>
        </w:rPr>
        <w:t xml:space="preserve"> </w:t>
      </w:r>
      <w:r w:rsidRPr="008D3983">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8D3983">
        <w:rPr>
          <w:rFonts w:ascii="Times New Roman" w:hAnsi="Times New Roman" w:cs="Times New Roman"/>
          <w:sz w:val="28"/>
          <w:szCs w:val="28"/>
          <w:lang w:val="uk-UA"/>
        </w:rPr>
        <w:t xml:space="preserve"> бал</w:t>
      </w:r>
      <w:r>
        <w:rPr>
          <w:rFonts w:ascii="Times New Roman" w:hAnsi="Times New Roman" w:cs="Times New Roman"/>
          <w:sz w:val="28"/>
          <w:szCs w:val="28"/>
          <w:lang w:val="uk-UA"/>
        </w:rPr>
        <w:t xml:space="preserve">и - </w:t>
      </w:r>
      <w:r w:rsidRPr="008D3983">
        <w:rPr>
          <w:rFonts w:ascii="Times New Roman" w:hAnsi="Times New Roman" w:cs="Times New Roman"/>
          <w:sz w:val="28"/>
          <w:szCs w:val="28"/>
          <w:lang w:val="uk-UA"/>
        </w:rPr>
        <w:t xml:space="preserve"> ті, хто </w:t>
      </w:r>
      <w:r>
        <w:rPr>
          <w:rFonts w:ascii="Times New Roman" w:hAnsi="Times New Roman" w:cs="Times New Roman"/>
          <w:sz w:val="28"/>
          <w:szCs w:val="28"/>
          <w:lang w:val="uk-UA"/>
        </w:rPr>
        <w:t>називав лише</w:t>
      </w:r>
      <w:r w:rsidRPr="008D3983">
        <w:rPr>
          <w:rFonts w:ascii="Times New Roman" w:hAnsi="Times New Roman" w:cs="Times New Roman"/>
          <w:sz w:val="28"/>
          <w:szCs w:val="28"/>
          <w:lang w:val="uk-UA"/>
        </w:rPr>
        <w:t xml:space="preserve"> </w:t>
      </w:r>
      <w:r>
        <w:rPr>
          <w:rFonts w:ascii="Times New Roman" w:hAnsi="Times New Roman" w:cs="Times New Roman"/>
          <w:sz w:val="28"/>
          <w:szCs w:val="28"/>
          <w:lang w:val="uk-UA"/>
        </w:rPr>
        <w:t>одну істотну ознаку</w:t>
      </w:r>
      <w:r w:rsidRPr="008D3983">
        <w:rPr>
          <w:rFonts w:ascii="Times New Roman" w:hAnsi="Times New Roman" w:cs="Times New Roman"/>
          <w:sz w:val="28"/>
          <w:szCs w:val="28"/>
          <w:lang w:val="uk-UA"/>
        </w:rPr>
        <w:t xml:space="preserve"> (</w:t>
      </w:r>
      <w:r>
        <w:rPr>
          <w:rFonts w:ascii="Times New Roman" w:hAnsi="Times New Roman" w:cs="Times New Roman"/>
          <w:sz w:val="28"/>
          <w:szCs w:val="28"/>
          <w:lang w:val="uk-UA"/>
        </w:rPr>
        <w:t>низький рівень);</w:t>
      </w:r>
    </w:p>
    <w:p w14:paraId="7373A507" w14:textId="08190C7E" w:rsidR="008D3983" w:rsidRDefault="008D3983" w:rsidP="00D42335">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показником «адекватність встановлення відмінностей власного «Я» від  взірця: </w:t>
      </w:r>
      <w:r w:rsidRPr="008D3983">
        <w:rPr>
          <w:rFonts w:ascii="Times New Roman" w:hAnsi="Times New Roman" w:cs="Times New Roman"/>
          <w:sz w:val="28"/>
          <w:szCs w:val="28"/>
          <w:lang w:val="uk-UA"/>
        </w:rPr>
        <w:t xml:space="preserve">1 бал отримували ті, хто </w:t>
      </w:r>
      <w:r>
        <w:rPr>
          <w:rFonts w:ascii="Times New Roman" w:hAnsi="Times New Roman" w:cs="Times New Roman"/>
          <w:sz w:val="28"/>
          <w:szCs w:val="28"/>
          <w:lang w:val="uk-UA"/>
        </w:rPr>
        <w:t xml:space="preserve">представляв розлогу характеристику </w:t>
      </w:r>
      <w:r w:rsidRPr="008D3983">
        <w:rPr>
          <w:rFonts w:ascii="Times New Roman" w:hAnsi="Times New Roman" w:cs="Times New Roman"/>
          <w:sz w:val="28"/>
          <w:szCs w:val="28"/>
          <w:lang w:val="uk-UA"/>
        </w:rPr>
        <w:t>(високий рівень); 2 бал</w:t>
      </w:r>
      <w:r>
        <w:rPr>
          <w:rFonts w:ascii="Times New Roman" w:hAnsi="Times New Roman" w:cs="Times New Roman"/>
          <w:sz w:val="28"/>
          <w:szCs w:val="28"/>
          <w:lang w:val="uk-UA"/>
        </w:rPr>
        <w:t>и</w:t>
      </w:r>
      <w:r w:rsidRPr="008D3983">
        <w:rPr>
          <w:rFonts w:ascii="Times New Roman" w:hAnsi="Times New Roman" w:cs="Times New Roman"/>
          <w:sz w:val="28"/>
          <w:szCs w:val="28"/>
          <w:lang w:val="uk-UA"/>
        </w:rPr>
        <w:t xml:space="preserve"> отримували ті, хто </w:t>
      </w:r>
      <w:r>
        <w:rPr>
          <w:rFonts w:ascii="Times New Roman" w:hAnsi="Times New Roman" w:cs="Times New Roman"/>
          <w:sz w:val="28"/>
          <w:szCs w:val="28"/>
          <w:lang w:val="uk-UA"/>
        </w:rPr>
        <w:t xml:space="preserve">вказував на дві відмінності </w:t>
      </w:r>
      <w:r w:rsidRPr="008D3983">
        <w:rPr>
          <w:rFonts w:ascii="Times New Roman" w:hAnsi="Times New Roman" w:cs="Times New Roman"/>
          <w:sz w:val="28"/>
          <w:szCs w:val="28"/>
          <w:lang w:val="uk-UA"/>
        </w:rPr>
        <w:t xml:space="preserve">(середній рівень);  3 бали -  ті, хто </w:t>
      </w:r>
      <w:r>
        <w:rPr>
          <w:rFonts w:ascii="Times New Roman" w:hAnsi="Times New Roman" w:cs="Times New Roman"/>
          <w:sz w:val="28"/>
          <w:szCs w:val="28"/>
          <w:lang w:val="uk-UA"/>
        </w:rPr>
        <w:t xml:space="preserve">зазначав лише одну </w:t>
      </w:r>
      <w:r w:rsidRPr="008D3983">
        <w:rPr>
          <w:rFonts w:ascii="Times New Roman" w:hAnsi="Times New Roman" w:cs="Times New Roman"/>
          <w:sz w:val="28"/>
          <w:szCs w:val="28"/>
          <w:lang w:val="uk-UA"/>
        </w:rPr>
        <w:t>(низький рівень);</w:t>
      </w:r>
    </w:p>
    <w:p w14:paraId="4400E6FC" w14:textId="1FBDEC35" w:rsidR="008D3983" w:rsidRDefault="008D3983" w:rsidP="00D42335">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за показником «адеква</w:t>
      </w:r>
      <w:r w:rsidR="00C67F29">
        <w:rPr>
          <w:rFonts w:ascii="Times New Roman" w:hAnsi="Times New Roman" w:cs="Times New Roman"/>
          <w:sz w:val="28"/>
          <w:szCs w:val="28"/>
          <w:lang w:val="uk-UA"/>
        </w:rPr>
        <w:t>тність завдань саморозвитку»</w:t>
      </w:r>
      <w:r>
        <w:rPr>
          <w:rFonts w:ascii="Times New Roman" w:hAnsi="Times New Roman" w:cs="Times New Roman"/>
          <w:sz w:val="28"/>
          <w:szCs w:val="28"/>
          <w:lang w:val="uk-UA"/>
        </w:rPr>
        <w:t xml:space="preserve"> </w:t>
      </w:r>
      <w:r w:rsidRPr="008D3983">
        <w:rPr>
          <w:rFonts w:ascii="Times New Roman" w:hAnsi="Times New Roman" w:cs="Times New Roman"/>
          <w:sz w:val="28"/>
          <w:szCs w:val="28"/>
          <w:lang w:val="uk-UA"/>
        </w:rPr>
        <w:t xml:space="preserve">1 бал отримували ті, хто </w:t>
      </w:r>
      <w:r>
        <w:rPr>
          <w:rFonts w:ascii="Times New Roman" w:hAnsi="Times New Roman" w:cs="Times New Roman"/>
          <w:sz w:val="28"/>
          <w:szCs w:val="28"/>
          <w:lang w:val="uk-UA"/>
        </w:rPr>
        <w:t xml:space="preserve">представив чітку програму </w:t>
      </w:r>
      <w:r w:rsidRPr="008D3983">
        <w:rPr>
          <w:rFonts w:ascii="Times New Roman" w:hAnsi="Times New Roman" w:cs="Times New Roman"/>
          <w:sz w:val="28"/>
          <w:szCs w:val="28"/>
          <w:lang w:val="uk-UA"/>
        </w:rPr>
        <w:t>(високий рівень); 2 бал</w:t>
      </w:r>
      <w:r>
        <w:rPr>
          <w:rFonts w:ascii="Times New Roman" w:hAnsi="Times New Roman" w:cs="Times New Roman"/>
          <w:sz w:val="28"/>
          <w:szCs w:val="28"/>
          <w:lang w:val="uk-UA"/>
        </w:rPr>
        <w:t>и</w:t>
      </w:r>
      <w:r w:rsidRPr="008D3983">
        <w:rPr>
          <w:rFonts w:ascii="Times New Roman" w:hAnsi="Times New Roman" w:cs="Times New Roman"/>
          <w:sz w:val="28"/>
          <w:szCs w:val="28"/>
          <w:lang w:val="uk-UA"/>
        </w:rPr>
        <w:t xml:space="preserve"> отримували ті, хто </w:t>
      </w:r>
      <w:r>
        <w:rPr>
          <w:rFonts w:ascii="Times New Roman" w:hAnsi="Times New Roman" w:cs="Times New Roman"/>
          <w:sz w:val="28"/>
          <w:szCs w:val="28"/>
          <w:lang w:val="uk-UA"/>
        </w:rPr>
        <w:t xml:space="preserve">визначив лише окремі  напрями </w:t>
      </w:r>
      <w:r w:rsidRPr="008D3983">
        <w:rPr>
          <w:rFonts w:ascii="Times New Roman" w:hAnsi="Times New Roman" w:cs="Times New Roman"/>
          <w:sz w:val="28"/>
          <w:szCs w:val="28"/>
          <w:lang w:val="uk-UA"/>
        </w:rPr>
        <w:t xml:space="preserve">(середній рівень);  3 бали -  ті, хто </w:t>
      </w:r>
      <w:r>
        <w:rPr>
          <w:rFonts w:ascii="Times New Roman" w:hAnsi="Times New Roman" w:cs="Times New Roman"/>
          <w:sz w:val="28"/>
          <w:szCs w:val="28"/>
          <w:lang w:val="uk-UA"/>
        </w:rPr>
        <w:t>не дав чіткої відповіді (низький рівень).</w:t>
      </w:r>
    </w:p>
    <w:p w14:paraId="49D0C088" w14:textId="49E6CE42" w:rsidR="008D3983" w:rsidRDefault="008D3983" w:rsidP="008D3983">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відповідей на питання </w:t>
      </w:r>
      <w:r w:rsidR="0007626C">
        <w:rPr>
          <w:rFonts w:ascii="Times New Roman" w:hAnsi="Times New Roman" w:cs="Times New Roman"/>
          <w:sz w:val="28"/>
          <w:szCs w:val="28"/>
          <w:lang w:val="uk-UA"/>
        </w:rPr>
        <w:t xml:space="preserve">методики </w:t>
      </w:r>
      <w:r w:rsidR="00ED0A82">
        <w:rPr>
          <w:rFonts w:ascii="Times New Roman" w:hAnsi="Times New Roman" w:cs="Times New Roman"/>
          <w:sz w:val="28"/>
          <w:szCs w:val="28"/>
          <w:lang w:val="uk-UA"/>
        </w:rPr>
        <w:t xml:space="preserve">здобувачів </w:t>
      </w:r>
      <w:r w:rsidR="0007626C">
        <w:rPr>
          <w:rFonts w:ascii="Times New Roman" w:hAnsi="Times New Roman" w:cs="Times New Roman"/>
          <w:sz w:val="28"/>
          <w:szCs w:val="28"/>
          <w:lang w:val="uk-UA"/>
        </w:rPr>
        <w:t>ми диференціювали так</w:t>
      </w:r>
      <w:r>
        <w:rPr>
          <w:rFonts w:ascii="Times New Roman" w:hAnsi="Times New Roman" w:cs="Times New Roman"/>
          <w:sz w:val="28"/>
          <w:szCs w:val="28"/>
          <w:lang w:val="uk-UA"/>
        </w:rPr>
        <w:t xml:space="preserve">: високий рівень за мотиваційно-ціннісним критерієм </w:t>
      </w:r>
      <w:r w:rsidR="0007626C">
        <w:rPr>
          <w:rFonts w:ascii="Times New Roman" w:hAnsi="Times New Roman" w:cs="Times New Roman"/>
          <w:sz w:val="28"/>
          <w:szCs w:val="28"/>
          <w:lang w:val="uk-UA"/>
        </w:rPr>
        <w:t xml:space="preserve">виявлено у 17,2 </w:t>
      </w:r>
      <w:r w:rsidR="00ED0A82">
        <w:rPr>
          <w:rFonts w:ascii="Times New Roman" w:hAnsi="Times New Roman" w:cs="Times New Roman"/>
          <w:sz w:val="28"/>
          <w:szCs w:val="28"/>
          <w:lang w:val="uk-UA"/>
        </w:rPr>
        <w:t xml:space="preserve">опитаних </w:t>
      </w:r>
      <w:r w:rsidR="0007626C">
        <w:rPr>
          <w:rFonts w:ascii="Times New Roman" w:hAnsi="Times New Roman" w:cs="Times New Roman"/>
          <w:sz w:val="28"/>
          <w:szCs w:val="28"/>
          <w:lang w:val="uk-UA"/>
        </w:rPr>
        <w:t>% КГ та 16,8</w:t>
      </w:r>
      <w:r>
        <w:rPr>
          <w:rFonts w:ascii="Times New Roman" w:hAnsi="Times New Roman" w:cs="Times New Roman"/>
          <w:sz w:val="28"/>
          <w:szCs w:val="28"/>
          <w:lang w:val="uk-UA"/>
        </w:rPr>
        <w:t xml:space="preserve"> % ЕГ; середній рівень </w:t>
      </w:r>
      <w:r w:rsidR="0007626C">
        <w:rPr>
          <w:rFonts w:ascii="Times New Roman" w:hAnsi="Times New Roman" w:cs="Times New Roman"/>
          <w:sz w:val="28"/>
          <w:szCs w:val="28"/>
          <w:lang w:val="uk-UA"/>
        </w:rPr>
        <w:t>зафіксовано у  44,7</w:t>
      </w:r>
      <w:r w:rsidRPr="008F0ED9">
        <w:rPr>
          <w:rFonts w:ascii="Times New Roman" w:hAnsi="Times New Roman" w:cs="Times New Roman"/>
          <w:sz w:val="28"/>
          <w:szCs w:val="28"/>
          <w:lang w:val="uk-UA"/>
        </w:rPr>
        <w:t xml:space="preserve">% </w:t>
      </w:r>
      <w:r w:rsidR="00ED0A82">
        <w:rPr>
          <w:rFonts w:ascii="Times New Roman" w:hAnsi="Times New Roman" w:cs="Times New Roman"/>
          <w:sz w:val="28"/>
          <w:szCs w:val="28"/>
          <w:lang w:val="uk-UA"/>
        </w:rPr>
        <w:t xml:space="preserve"> здобувачів </w:t>
      </w:r>
      <w:r w:rsidRPr="008F0ED9">
        <w:rPr>
          <w:rFonts w:ascii="Times New Roman" w:hAnsi="Times New Roman" w:cs="Times New Roman"/>
          <w:sz w:val="28"/>
          <w:szCs w:val="28"/>
          <w:lang w:val="uk-UA"/>
        </w:rPr>
        <w:t xml:space="preserve">КГ та </w:t>
      </w:r>
      <w:r w:rsidR="0007626C">
        <w:rPr>
          <w:rFonts w:ascii="Times New Roman" w:hAnsi="Times New Roman" w:cs="Times New Roman"/>
          <w:sz w:val="28"/>
          <w:szCs w:val="28"/>
          <w:lang w:val="uk-UA"/>
        </w:rPr>
        <w:t xml:space="preserve">45,2 </w:t>
      </w:r>
      <w:r w:rsidRPr="008F0ED9">
        <w:rPr>
          <w:rFonts w:ascii="Times New Roman" w:hAnsi="Times New Roman" w:cs="Times New Roman"/>
          <w:sz w:val="28"/>
          <w:szCs w:val="28"/>
          <w:lang w:val="uk-UA"/>
        </w:rPr>
        <w:t xml:space="preserve">% ЕГ;  </w:t>
      </w:r>
      <w:r w:rsidR="0007626C">
        <w:rPr>
          <w:rFonts w:ascii="Times New Roman" w:hAnsi="Times New Roman" w:cs="Times New Roman"/>
          <w:sz w:val="28"/>
          <w:szCs w:val="28"/>
          <w:lang w:val="uk-UA"/>
        </w:rPr>
        <w:t>низький – у</w:t>
      </w:r>
      <w:r w:rsidR="00ED0A82">
        <w:rPr>
          <w:rFonts w:ascii="Times New Roman" w:hAnsi="Times New Roman" w:cs="Times New Roman"/>
          <w:sz w:val="28"/>
          <w:szCs w:val="28"/>
          <w:lang w:val="uk-UA"/>
        </w:rPr>
        <w:t xml:space="preserve">  </w:t>
      </w:r>
      <w:r w:rsidR="00D26824">
        <w:rPr>
          <w:rFonts w:ascii="Times New Roman" w:hAnsi="Times New Roman" w:cs="Times New Roman"/>
          <w:sz w:val="28"/>
          <w:szCs w:val="28"/>
          <w:lang w:val="uk-UA"/>
        </w:rPr>
        <w:t>38,1</w:t>
      </w:r>
      <w:r w:rsidR="00ED0A82">
        <w:rPr>
          <w:rFonts w:ascii="Times New Roman" w:hAnsi="Times New Roman" w:cs="Times New Roman"/>
          <w:sz w:val="28"/>
          <w:szCs w:val="28"/>
          <w:lang w:val="uk-UA"/>
        </w:rPr>
        <w:t xml:space="preserve">% </w:t>
      </w:r>
      <w:r w:rsidR="00C67F29">
        <w:rPr>
          <w:rFonts w:ascii="Times New Roman" w:hAnsi="Times New Roman" w:cs="Times New Roman"/>
          <w:sz w:val="28"/>
          <w:szCs w:val="28"/>
          <w:lang w:val="uk-UA"/>
        </w:rPr>
        <w:t xml:space="preserve">респондентів </w:t>
      </w:r>
      <w:r w:rsidR="00ED0A82">
        <w:rPr>
          <w:rFonts w:ascii="Times New Roman" w:hAnsi="Times New Roman" w:cs="Times New Roman"/>
          <w:sz w:val="28"/>
          <w:szCs w:val="28"/>
          <w:lang w:val="uk-UA"/>
        </w:rPr>
        <w:t xml:space="preserve">КГ та </w:t>
      </w:r>
      <w:r w:rsidR="00D26824">
        <w:rPr>
          <w:rFonts w:ascii="Times New Roman" w:hAnsi="Times New Roman" w:cs="Times New Roman"/>
          <w:sz w:val="28"/>
          <w:szCs w:val="28"/>
          <w:lang w:val="uk-UA"/>
        </w:rPr>
        <w:t>38</w:t>
      </w:r>
      <w:r>
        <w:rPr>
          <w:rFonts w:ascii="Times New Roman" w:hAnsi="Times New Roman" w:cs="Times New Roman"/>
          <w:sz w:val="28"/>
          <w:szCs w:val="28"/>
          <w:lang w:val="uk-UA"/>
        </w:rPr>
        <w:t xml:space="preserve">% ЕГ. </w:t>
      </w:r>
    </w:p>
    <w:p w14:paraId="7A771459" w14:textId="12184D31" w:rsidR="00213E99" w:rsidRPr="00827FD3" w:rsidRDefault="00D26824" w:rsidP="00827FD3">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r w:rsidRPr="00D26824">
        <w:rPr>
          <w:rFonts w:ascii="Times New Roman" w:hAnsi="Times New Roman" w:cs="Times New Roman"/>
          <w:sz w:val="28"/>
          <w:szCs w:val="28"/>
          <w:lang w:val="uk-UA"/>
        </w:rPr>
        <w:t xml:space="preserve"> «самовіддане служіння ідеалам інклюзивної освіти;  стійка мотивація до діяльності в інклюзивному середовищі; прийняття цінностей </w:t>
      </w:r>
      <w:r w:rsidRPr="00D26824">
        <w:rPr>
          <w:rFonts w:ascii="Times New Roman" w:hAnsi="Times New Roman" w:cs="Times New Roman"/>
          <w:sz w:val="28"/>
          <w:szCs w:val="28"/>
          <w:lang w:val="uk-UA"/>
        </w:rPr>
        <w:lastRenderedPageBreak/>
        <w:t>інклюзивної освіти; профе</w:t>
      </w:r>
      <w:r w:rsidR="00C67F29">
        <w:rPr>
          <w:rFonts w:ascii="Times New Roman" w:hAnsi="Times New Roman" w:cs="Times New Roman"/>
          <w:sz w:val="28"/>
          <w:szCs w:val="28"/>
          <w:lang w:val="uk-UA"/>
        </w:rPr>
        <w:t>сійно-інклюзивна спрямованість;</w:t>
      </w:r>
      <w:r w:rsidRPr="00D26824">
        <w:rPr>
          <w:rFonts w:ascii="Times New Roman" w:hAnsi="Times New Roman" w:cs="Times New Roman"/>
          <w:sz w:val="28"/>
          <w:szCs w:val="28"/>
          <w:lang w:val="uk-UA"/>
        </w:rPr>
        <w:t xml:space="preserve"> толерантне ставлення  до суб’єктів інклюзії;  повага до школярів з обмеженнями в розвитку;  відповідальність щодо результатів інклюзивної діяльності» мотиваційно-ціннісного критерію</w:t>
      </w:r>
      <w:r>
        <w:rPr>
          <w:rFonts w:ascii="Times New Roman" w:hAnsi="Times New Roman" w:cs="Times New Roman"/>
          <w:sz w:val="28"/>
          <w:szCs w:val="28"/>
          <w:lang w:val="uk-UA"/>
        </w:rPr>
        <w:t xml:space="preserve"> ми перевіряли за допомогою модифікованої методики</w:t>
      </w:r>
      <w:r w:rsidRPr="00D26824">
        <w:rPr>
          <w:rFonts w:ascii="Times New Roman" w:hAnsi="Times New Roman" w:cs="Times New Roman"/>
          <w:sz w:val="28"/>
          <w:szCs w:val="28"/>
          <w:lang w:val="uk-UA"/>
        </w:rPr>
        <w:t xml:space="preserve"> В. Білан </w:t>
      </w:r>
      <w:r>
        <w:rPr>
          <w:rFonts w:ascii="Times New Roman" w:hAnsi="Times New Roman" w:cs="Times New Roman"/>
          <w:sz w:val="28"/>
          <w:szCs w:val="28"/>
          <w:lang w:val="uk-UA"/>
        </w:rPr>
        <w:t xml:space="preserve">(Додаток Б). Даний тест містив 10 запитань з варіантами відповідей. </w:t>
      </w:r>
    </w:p>
    <w:p w14:paraId="40DDDFC7" w14:textId="3B5A6E09" w:rsidR="00827FD3" w:rsidRDefault="00281454" w:rsidP="00D42335">
      <w:pPr>
        <w:tabs>
          <w:tab w:val="left" w:pos="1230"/>
        </w:tabs>
        <w:spacing w:after="0" w:line="360" w:lineRule="auto"/>
        <w:ind w:firstLine="709"/>
        <w:contextualSpacing/>
        <w:jc w:val="both"/>
        <w:rPr>
          <w:rFonts w:ascii="Times New Roman" w:hAnsi="Times New Roman" w:cs="Times New Roman"/>
          <w:sz w:val="28"/>
          <w:szCs w:val="28"/>
          <w:lang w:val="uk-UA"/>
        </w:rPr>
      </w:pPr>
      <w:r w:rsidRPr="00827FD3">
        <w:rPr>
          <w:rFonts w:ascii="Times New Roman" w:hAnsi="Times New Roman" w:cs="Times New Roman"/>
          <w:sz w:val="28"/>
          <w:szCs w:val="28"/>
          <w:lang w:val="uk-UA"/>
        </w:rPr>
        <w:t xml:space="preserve">Інтерпретація результатів </w:t>
      </w:r>
      <w:r w:rsidR="00827FD3">
        <w:rPr>
          <w:rFonts w:ascii="Times New Roman" w:hAnsi="Times New Roman" w:cs="Times New Roman"/>
          <w:sz w:val="28"/>
          <w:szCs w:val="28"/>
          <w:lang w:val="uk-UA"/>
        </w:rPr>
        <w:t xml:space="preserve">здійснювалась згідно з результатами </w:t>
      </w:r>
      <w:r w:rsidR="00422DBC">
        <w:rPr>
          <w:rFonts w:ascii="Times New Roman" w:hAnsi="Times New Roman" w:cs="Times New Roman"/>
          <w:sz w:val="28"/>
          <w:szCs w:val="28"/>
          <w:lang w:val="uk-UA"/>
        </w:rPr>
        <w:t xml:space="preserve">кількості відповідей на запитання за певним ключем. </w:t>
      </w:r>
    </w:p>
    <w:p w14:paraId="16B8BB6D" w14:textId="5A4DE947" w:rsidR="00517E23" w:rsidRPr="00827FD3" w:rsidRDefault="00F8183E" w:rsidP="00D42335">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827FD3">
        <w:rPr>
          <w:rFonts w:ascii="Times New Roman" w:hAnsi="Times New Roman" w:cs="Times New Roman"/>
          <w:sz w:val="28"/>
          <w:szCs w:val="28"/>
          <w:lang w:val="uk-UA"/>
        </w:rPr>
        <w:t>утинне</w:t>
      </w:r>
      <w:r w:rsidR="00281454" w:rsidRPr="00827FD3">
        <w:rPr>
          <w:rFonts w:ascii="Times New Roman" w:hAnsi="Times New Roman" w:cs="Times New Roman"/>
          <w:sz w:val="28"/>
          <w:szCs w:val="28"/>
          <w:lang w:val="uk-UA"/>
        </w:rPr>
        <w:t xml:space="preserve"> служіння </w:t>
      </w:r>
      <w:r w:rsidR="00BA1248">
        <w:rPr>
          <w:rFonts w:ascii="Times New Roman" w:hAnsi="Times New Roman" w:cs="Times New Roman"/>
          <w:sz w:val="28"/>
          <w:szCs w:val="28"/>
          <w:lang w:val="uk-UA"/>
        </w:rPr>
        <w:t xml:space="preserve">(низький рівень) </w:t>
      </w:r>
      <w:r w:rsidR="00281454" w:rsidRPr="00827FD3">
        <w:rPr>
          <w:rFonts w:ascii="Times New Roman" w:hAnsi="Times New Roman" w:cs="Times New Roman"/>
          <w:sz w:val="28"/>
          <w:szCs w:val="28"/>
          <w:lang w:val="uk-UA"/>
        </w:rPr>
        <w:t>ідеалам інклюзивної освіти</w:t>
      </w:r>
      <w:r>
        <w:rPr>
          <w:rFonts w:ascii="Times New Roman" w:hAnsi="Times New Roman" w:cs="Times New Roman"/>
          <w:sz w:val="28"/>
          <w:szCs w:val="28"/>
          <w:lang w:val="uk-UA"/>
        </w:rPr>
        <w:t xml:space="preserve"> визначено у </w:t>
      </w:r>
      <w:r w:rsidR="00BA1248">
        <w:rPr>
          <w:rFonts w:ascii="Times New Roman" w:hAnsi="Times New Roman" w:cs="Times New Roman"/>
          <w:sz w:val="28"/>
          <w:szCs w:val="28"/>
          <w:lang w:val="uk-UA"/>
        </w:rPr>
        <w:t>17,9</w:t>
      </w:r>
      <w:r w:rsidRPr="00F8183E">
        <w:rPr>
          <w:rFonts w:ascii="Times New Roman" w:hAnsi="Times New Roman" w:cs="Times New Roman"/>
          <w:sz w:val="28"/>
          <w:szCs w:val="28"/>
          <w:lang w:val="uk-UA"/>
        </w:rPr>
        <w:t>%</w:t>
      </w:r>
      <w:r w:rsidR="0005329E">
        <w:rPr>
          <w:rFonts w:ascii="Times New Roman" w:hAnsi="Times New Roman" w:cs="Times New Roman"/>
          <w:sz w:val="28"/>
          <w:szCs w:val="28"/>
          <w:lang w:val="uk-UA"/>
        </w:rPr>
        <w:t xml:space="preserve"> осіб </w:t>
      </w:r>
      <w:r w:rsidRPr="00F8183E">
        <w:rPr>
          <w:rFonts w:ascii="Times New Roman" w:hAnsi="Times New Roman" w:cs="Times New Roman"/>
          <w:sz w:val="28"/>
          <w:szCs w:val="28"/>
          <w:lang w:val="uk-UA"/>
        </w:rPr>
        <w:t xml:space="preserve"> КГ та </w:t>
      </w:r>
      <w:r w:rsidR="00BA1248">
        <w:rPr>
          <w:rFonts w:ascii="Times New Roman" w:hAnsi="Times New Roman" w:cs="Times New Roman"/>
          <w:sz w:val="28"/>
          <w:szCs w:val="28"/>
          <w:lang w:val="uk-UA"/>
        </w:rPr>
        <w:t>18,4</w:t>
      </w:r>
      <w:r w:rsidRPr="00F8183E">
        <w:rPr>
          <w:rFonts w:ascii="Times New Roman" w:hAnsi="Times New Roman" w:cs="Times New Roman"/>
          <w:sz w:val="28"/>
          <w:szCs w:val="28"/>
          <w:lang w:val="uk-UA"/>
        </w:rPr>
        <w:t>% ЕГ;</w:t>
      </w:r>
      <w:r w:rsidR="00281454" w:rsidRPr="00827FD3">
        <w:rPr>
          <w:rFonts w:ascii="Times New Roman" w:hAnsi="Times New Roman" w:cs="Times New Roman"/>
          <w:sz w:val="28"/>
          <w:szCs w:val="28"/>
          <w:lang w:val="uk-UA"/>
        </w:rPr>
        <w:t xml:space="preserve"> прагматичне</w:t>
      </w:r>
      <w:r w:rsidR="00BA1248">
        <w:rPr>
          <w:rFonts w:ascii="Times New Roman" w:hAnsi="Times New Roman" w:cs="Times New Roman"/>
          <w:sz w:val="28"/>
          <w:szCs w:val="28"/>
          <w:lang w:val="uk-UA"/>
        </w:rPr>
        <w:t xml:space="preserve"> (середній рівень) установл</w:t>
      </w:r>
      <w:r w:rsidR="00A21BD2">
        <w:rPr>
          <w:rFonts w:ascii="Times New Roman" w:hAnsi="Times New Roman" w:cs="Times New Roman"/>
          <w:sz w:val="28"/>
          <w:szCs w:val="28"/>
          <w:lang w:val="uk-UA"/>
        </w:rPr>
        <w:t xml:space="preserve">ено </w:t>
      </w:r>
      <w:r w:rsidR="00BA1248">
        <w:rPr>
          <w:rFonts w:ascii="Times New Roman" w:hAnsi="Times New Roman" w:cs="Times New Roman"/>
          <w:sz w:val="28"/>
          <w:szCs w:val="28"/>
          <w:lang w:val="uk-UA"/>
        </w:rPr>
        <w:t xml:space="preserve">у </w:t>
      </w:r>
      <w:r w:rsidR="002D2D25">
        <w:rPr>
          <w:rFonts w:ascii="Times New Roman" w:hAnsi="Times New Roman" w:cs="Times New Roman"/>
          <w:sz w:val="28"/>
          <w:szCs w:val="28"/>
          <w:lang w:val="uk-UA"/>
        </w:rPr>
        <w:t xml:space="preserve">45,1%  </w:t>
      </w:r>
      <w:r w:rsidR="0005329E">
        <w:rPr>
          <w:rFonts w:ascii="Times New Roman" w:hAnsi="Times New Roman" w:cs="Times New Roman"/>
          <w:sz w:val="28"/>
          <w:szCs w:val="28"/>
          <w:lang w:val="uk-UA"/>
        </w:rPr>
        <w:t xml:space="preserve">опитаних </w:t>
      </w:r>
      <w:r w:rsidR="002D2D25">
        <w:rPr>
          <w:rFonts w:ascii="Times New Roman" w:hAnsi="Times New Roman" w:cs="Times New Roman"/>
          <w:sz w:val="28"/>
          <w:szCs w:val="28"/>
          <w:lang w:val="uk-UA"/>
        </w:rPr>
        <w:t>КГ та 44,9</w:t>
      </w:r>
      <w:r w:rsidR="00BA1248">
        <w:rPr>
          <w:rFonts w:ascii="Times New Roman" w:hAnsi="Times New Roman" w:cs="Times New Roman"/>
          <w:sz w:val="28"/>
          <w:szCs w:val="28"/>
          <w:lang w:val="uk-UA"/>
        </w:rPr>
        <w:t xml:space="preserve"> % ЕГ</w:t>
      </w:r>
      <w:r w:rsidR="00281454" w:rsidRPr="00827F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самовіддане </w:t>
      </w:r>
      <w:r w:rsidR="008507BF">
        <w:rPr>
          <w:rFonts w:ascii="Times New Roman" w:hAnsi="Times New Roman" w:cs="Times New Roman"/>
          <w:sz w:val="28"/>
          <w:szCs w:val="28"/>
          <w:lang w:val="uk-UA"/>
        </w:rPr>
        <w:t xml:space="preserve"> (високий рівень) </w:t>
      </w:r>
      <w:r>
        <w:rPr>
          <w:rFonts w:ascii="Times New Roman" w:hAnsi="Times New Roman" w:cs="Times New Roman"/>
          <w:sz w:val="28"/>
          <w:szCs w:val="28"/>
          <w:lang w:val="uk-UA"/>
        </w:rPr>
        <w:t xml:space="preserve">- </w:t>
      </w:r>
      <w:r w:rsidR="00281454" w:rsidRPr="00827FD3">
        <w:rPr>
          <w:rFonts w:ascii="Times New Roman" w:hAnsi="Times New Roman" w:cs="Times New Roman"/>
          <w:sz w:val="28"/>
          <w:szCs w:val="28"/>
          <w:lang w:val="uk-UA"/>
        </w:rPr>
        <w:t xml:space="preserve"> </w:t>
      </w:r>
      <w:r w:rsidR="00BA1248">
        <w:rPr>
          <w:rFonts w:ascii="Times New Roman" w:hAnsi="Times New Roman" w:cs="Times New Roman"/>
          <w:sz w:val="28"/>
          <w:szCs w:val="28"/>
          <w:lang w:val="uk-UA"/>
        </w:rPr>
        <w:t xml:space="preserve">у </w:t>
      </w:r>
      <w:r w:rsidR="008507BF">
        <w:rPr>
          <w:rFonts w:ascii="Times New Roman" w:hAnsi="Times New Roman" w:cs="Times New Roman"/>
          <w:sz w:val="28"/>
          <w:szCs w:val="28"/>
          <w:lang w:val="uk-UA"/>
        </w:rPr>
        <w:t>37</w:t>
      </w:r>
      <w:r w:rsidR="00BA1248" w:rsidRPr="00BA1248">
        <w:rPr>
          <w:rFonts w:ascii="Times New Roman" w:hAnsi="Times New Roman" w:cs="Times New Roman"/>
          <w:sz w:val="28"/>
          <w:szCs w:val="28"/>
          <w:lang w:val="uk-UA"/>
        </w:rPr>
        <w:t xml:space="preserve">%  КГ та </w:t>
      </w:r>
      <w:r w:rsidR="0005329E">
        <w:rPr>
          <w:rFonts w:ascii="Times New Roman" w:hAnsi="Times New Roman" w:cs="Times New Roman"/>
          <w:sz w:val="28"/>
          <w:szCs w:val="28"/>
          <w:lang w:val="uk-UA"/>
        </w:rPr>
        <w:t>36,7</w:t>
      </w:r>
      <w:r w:rsidR="00BA1248">
        <w:rPr>
          <w:rFonts w:ascii="Times New Roman" w:hAnsi="Times New Roman" w:cs="Times New Roman"/>
          <w:sz w:val="28"/>
          <w:szCs w:val="28"/>
          <w:lang w:val="uk-UA"/>
        </w:rPr>
        <w:t xml:space="preserve"> </w:t>
      </w:r>
      <w:r w:rsidR="0005329E">
        <w:rPr>
          <w:rFonts w:ascii="Times New Roman" w:hAnsi="Times New Roman" w:cs="Times New Roman"/>
          <w:sz w:val="28"/>
          <w:szCs w:val="28"/>
          <w:lang w:val="uk-UA"/>
        </w:rPr>
        <w:t xml:space="preserve">% </w:t>
      </w:r>
      <w:r w:rsidR="00BA1248">
        <w:rPr>
          <w:rFonts w:ascii="Times New Roman" w:hAnsi="Times New Roman" w:cs="Times New Roman"/>
          <w:sz w:val="28"/>
          <w:szCs w:val="28"/>
          <w:lang w:val="uk-UA"/>
        </w:rPr>
        <w:t xml:space="preserve">ЕГ. </w:t>
      </w:r>
      <w:r w:rsidR="00BA1248" w:rsidRPr="00BA1248">
        <w:rPr>
          <w:rFonts w:ascii="Times New Roman" w:hAnsi="Times New Roman" w:cs="Times New Roman"/>
          <w:sz w:val="28"/>
          <w:szCs w:val="28"/>
          <w:lang w:val="uk-UA"/>
        </w:rPr>
        <w:t xml:space="preserve"> </w:t>
      </w:r>
    </w:p>
    <w:p w14:paraId="6489A11B" w14:textId="2315646B" w:rsidR="00A21BD2" w:rsidRDefault="00422DBC" w:rsidP="00D42335">
      <w:pPr>
        <w:tabs>
          <w:tab w:val="left" w:pos="1230"/>
        </w:tabs>
        <w:spacing w:after="0" w:line="360" w:lineRule="auto"/>
        <w:ind w:firstLine="709"/>
        <w:contextualSpacing/>
        <w:jc w:val="both"/>
        <w:rPr>
          <w:rFonts w:ascii="Times New Roman" w:hAnsi="Times New Roman" w:cs="Times New Roman"/>
          <w:sz w:val="28"/>
          <w:szCs w:val="28"/>
          <w:lang w:val="uk-UA"/>
        </w:rPr>
      </w:pPr>
      <w:r w:rsidRPr="00422DBC">
        <w:rPr>
          <w:rFonts w:ascii="Times New Roman" w:hAnsi="Times New Roman" w:cs="Times New Roman"/>
          <w:sz w:val="28"/>
          <w:szCs w:val="28"/>
          <w:lang w:val="uk-UA"/>
        </w:rPr>
        <w:t xml:space="preserve">Показник «стійка мотивація до діяльності в інклюзивному середовищі; прийняття цінностей інклюзивної освіти; професійно-інклюзивна спрямованість;  толерантне ставлення  до суб’єктів інклюзії;  повага до школярів з обмеженнями в розвитку;  відповідальність щодо результатів інклюзивної діяльності» мотиваційно-ціннісного критерію ми перевіряли за допомогою </w:t>
      </w:r>
      <w:r>
        <w:rPr>
          <w:rFonts w:ascii="Times New Roman" w:hAnsi="Times New Roman" w:cs="Times New Roman"/>
          <w:sz w:val="28"/>
          <w:szCs w:val="28"/>
          <w:lang w:val="uk-UA"/>
        </w:rPr>
        <w:t xml:space="preserve">методики </w:t>
      </w:r>
      <w:r w:rsidR="00281454" w:rsidRPr="00422DBC">
        <w:rPr>
          <w:rFonts w:ascii="Times New Roman" w:hAnsi="Times New Roman" w:cs="Times New Roman"/>
          <w:sz w:val="28"/>
          <w:szCs w:val="28"/>
          <w:lang w:val="uk-UA"/>
        </w:rPr>
        <w:t>для самооцінки</w:t>
      </w:r>
      <w:r>
        <w:rPr>
          <w:rFonts w:ascii="Times New Roman" w:hAnsi="Times New Roman" w:cs="Times New Roman"/>
          <w:sz w:val="28"/>
          <w:szCs w:val="28"/>
          <w:lang w:val="uk-UA"/>
        </w:rPr>
        <w:t xml:space="preserve"> стійкості мотивації майбутніх вчителів</w:t>
      </w:r>
      <w:r w:rsidR="00281454" w:rsidRPr="00422DBC">
        <w:rPr>
          <w:rFonts w:ascii="Times New Roman" w:hAnsi="Times New Roman" w:cs="Times New Roman"/>
          <w:sz w:val="28"/>
          <w:szCs w:val="28"/>
          <w:lang w:val="uk-UA"/>
        </w:rPr>
        <w:t xml:space="preserve"> </w:t>
      </w:r>
      <w:r>
        <w:rPr>
          <w:rFonts w:ascii="Times New Roman" w:hAnsi="Times New Roman" w:cs="Times New Roman"/>
          <w:sz w:val="28"/>
          <w:szCs w:val="28"/>
          <w:lang w:val="uk-UA"/>
        </w:rPr>
        <w:t>до роботи в інклюзивному класі. Студенти</w:t>
      </w:r>
      <w:r w:rsidR="00281454" w:rsidRPr="00422D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обирали певний </w:t>
      </w:r>
      <w:r w:rsidR="00281454" w:rsidRPr="00422DBC">
        <w:rPr>
          <w:rFonts w:ascii="Times New Roman" w:hAnsi="Times New Roman" w:cs="Times New Roman"/>
          <w:sz w:val="28"/>
          <w:szCs w:val="28"/>
          <w:lang w:val="uk-UA"/>
        </w:rPr>
        <w:t xml:space="preserve">бал міри стійкості </w:t>
      </w:r>
      <w:r>
        <w:rPr>
          <w:rFonts w:ascii="Times New Roman" w:hAnsi="Times New Roman" w:cs="Times New Roman"/>
          <w:sz w:val="28"/>
          <w:szCs w:val="28"/>
          <w:lang w:val="uk-UA"/>
        </w:rPr>
        <w:t>від 1 до 3  кожного з про</w:t>
      </w:r>
      <w:r w:rsidR="00281454" w:rsidRPr="00422DBC">
        <w:rPr>
          <w:rFonts w:ascii="Times New Roman" w:hAnsi="Times New Roman" w:cs="Times New Roman"/>
          <w:sz w:val="28"/>
          <w:szCs w:val="28"/>
          <w:lang w:val="uk-UA"/>
        </w:rPr>
        <w:t xml:space="preserve">явів </w:t>
      </w:r>
      <w:r>
        <w:rPr>
          <w:rFonts w:ascii="Times New Roman" w:hAnsi="Times New Roman" w:cs="Times New Roman"/>
          <w:sz w:val="28"/>
          <w:szCs w:val="28"/>
          <w:lang w:val="uk-UA"/>
        </w:rPr>
        <w:t xml:space="preserve">їхньої </w:t>
      </w:r>
      <w:r w:rsidR="00281454" w:rsidRPr="00422DBC">
        <w:rPr>
          <w:rFonts w:ascii="Times New Roman" w:hAnsi="Times New Roman" w:cs="Times New Roman"/>
          <w:sz w:val="28"/>
          <w:szCs w:val="28"/>
          <w:lang w:val="uk-UA"/>
        </w:rPr>
        <w:t>мотивації до інклюзивної діяльності.</w:t>
      </w:r>
      <w:r>
        <w:rPr>
          <w:rFonts w:ascii="Times New Roman" w:hAnsi="Times New Roman" w:cs="Times New Roman"/>
          <w:sz w:val="28"/>
          <w:szCs w:val="28"/>
          <w:lang w:val="uk-UA"/>
        </w:rPr>
        <w:t xml:space="preserve"> </w:t>
      </w:r>
    </w:p>
    <w:p w14:paraId="06BA313F" w14:textId="255DC086" w:rsidR="00A21BD2" w:rsidRDefault="00A21BD2" w:rsidP="00A21BD2">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A21BD2">
        <w:rPr>
          <w:rFonts w:ascii="Times New Roman" w:hAnsi="Times New Roman" w:cs="Times New Roman"/>
          <w:sz w:val="28"/>
          <w:szCs w:val="28"/>
          <w:lang w:val="uk-UA"/>
        </w:rPr>
        <w:t>ількість балів</w:t>
      </w:r>
      <w:r>
        <w:rPr>
          <w:rFonts w:ascii="Times New Roman" w:hAnsi="Times New Roman" w:cs="Times New Roman"/>
          <w:sz w:val="28"/>
          <w:szCs w:val="28"/>
          <w:lang w:val="uk-UA"/>
        </w:rPr>
        <w:t>, які набирали студенти,</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сумували та ділили</w:t>
      </w:r>
      <w:r w:rsidRPr="00A21BD2">
        <w:rPr>
          <w:rFonts w:ascii="Times New Roman" w:hAnsi="Times New Roman" w:cs="Times New Roman"/>
          <w:sz w:val="28"/>
          <w:szCs w:val="28"/>
          <w:lang w:val="uk-UA"/>
        </w:rPr>
        <w:t xml:space="preserve"> їх на максимально можливу </w:t>
      </w:r>
      <w:r>
        <w:rPr>
          <w:rFonts w:ascii="Times New Roman" w:hAnsi="Times New Roman" w:cs="Times New Roman"/>
          <w:sz w:val="28"/>
          <w:szCs w:val="28"/>
          <w:lang w:val="uk-UA"/>
        </w:rPr>
        <w:t xml:space="preserve"> - 45</w:t>
      </w:r>
      <w:r w:rsidRPr="00A21BD2">
        <w:rPr>
          <w:rFonts w:ascii="Times New Roman" w:hAnsi="Times New Roman" w:cs="Times New Roman"/>
          <w:sz w:val="28"/>
          <w:szCs w:val="28"/>
          <w:lang w:val="uk-UA"/>
        </w:rPr>
        <w:t xml:space="preserve">. Якщо коефіцієнт </w:t>
      </w:r>
      <w:r>
        <w:rPr>
          <w:rFonts w:ascii="Times New Roman" w:hAnsi="Times New Roman" w:cs="Times New Roman"/>
          <w:sz w:val="28"/>
          <w:szCs w:val="28"/>
          <w:lang w:val="uk-UA"/>
        </w:rPr>
        <w:t xml:space="preserve">здобувача був </w:t>
      </w:r>
      <w:r w:rsidRPr="00A21BD2">
        <w:rPr>
          <w:rFonts w:ascii="Times New Roman" w:hAnsi="Times New Roman" w:cs="Times New Roman"/>
          <w:sz w:val="28"/>
          <w:szCs w:val="28"/>
          <w:lang w:val="uk-UA"/>
        </w:rPr>
        <w:t xml:space="preserve">від 0,33 до 0,55, то </w:t>
      </w:r>
      <w:r>
        <w:rPr>
          <w:rFonts w:ascii="Times New Roman" w:hAnsi="Times New Roman" w:cs="Times New Roman"/>
          <w:sz w:val="28"/>
          <w:szCs w:val="28"/>
          <w:lang w:val="uk-UA"/>
        </w:rPr>
        <w:t xml:space="preserve">його </w:t>
      </w:r>
      <w:r w:rsidRPr="00A21BD2">
        <w:rPr>
          <w:rFonts w:ascii="Times New Roman" w:hAnsi="Times New Roman" w:cs="Times New Roman"/>
          <w:sz w:val="28"/>
          <w:szCs w:val="28"/>
          <w:lang w:val="uk-UA"/>
        </w:rPr>
        <w:t xml:space="preserve">мотивація до інклюзивної </w:t>
      </w:r>
      <w:r>
        <w:rPr>
          <w:rFonts w:ascii="Times New Roman" w:hAnsi="Times New Roman" w:cs="Times New Roman"/>
          <w:sz w:val="28"/>
          <w:szCs w:val="28"/>
          <w:lang w:val="uk-UA"/>
        </w:rPr>
        <w:t xml:space="preserve">роботи була нестійкою, </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що свідчило</w:t>
      </w:r>
      <w:r w:rsidRPr="00A21BD2">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його </w:t>
      </w:r>
      <w:r w:rsidRPr="00A21BD2">
        <w:rPr>
          <w:rFonts w:ascii="Times New Roman" w:hAnsi="Times New Roman" w:cs="Times New Roman"/>
          <w:sz w:val="28"/>
          <w:szCs w:val="28"/>
          <w:lang w:val="uk-UA"/>
        </w:rPr>
        <w:t xml:space="preserve">вибір фаху </w:t>
      </w:r>
      <w:r>
        <w:rPr>
          <w:rFonts w:ascii="Times New Roman" w:hAnsi="Times New Roman" w:cs="Times New Roman"/>
          <w:sz w:val="28"/>
          <w:szCs w:val="28"/>
          <w:lang w:val="uk-UA"/>
        </w:rPr>
        <w:t>був випадковим (низький рівень); якщо коефіцієнт коливався</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від 0,56 до 0,77, то</w:t>
      </w:r>
      <w:r w:rsidRPr="00A21BD2">
        <w:rPr>
          <w:rFonts w:ascii="Times New Roman" w:hAnsi="Times New Roman" w:cs="Times New Roman"/>
          <w:sz w:val="28"/>
          <w:szCs w:val="28"/>
          <w:lang w:val="uk-UA"/>
        </w:rPr>
        <w:t xml:space="preserve"> мотивація до</w:t>
      </w:r>
      <w:r w:rsidR="00C67F29">
        <w:rPr>
          <w:rFonts w:ascii="Times New Roman" w:hAnsi="Times New Roman" w:cs="Times New Roman"/>
          <w:sz w:val="28"/>
          <w:szCs w:val="28"/>
          <w:lang w:val="uk-UA"/>
        </w:rPr>
        <w:t xml:space="preserve"> діяльності</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в сфері інклюзії</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була майже стійкою (середній рівень), що свідчило про доцільність обраного</w:t>
      </w:r>
      <w:r w:rsidRPr="00A21BD2">
        <w:rPr>
          <w:rFonts w:ascii="Times New Roman" w:hAnsi="Times New Roman" w:cs="Times New Roman"/>
          <w:sz w:val="28"/>
          <w:szCs w:val="28"/>
          <w:lang w:val="uk-UA"/>
        </w:rPr>
        <w:t xml:space="preserve"> фах</w:t>
      </w:r>
      <w:r>
        <w:rPr>
          <w:rFonts w:ascii="Times New Roman" w:hAnsi="Times New Roman" w:cs="Times New Roman"/>
          <w:sz w:val="28"/>
          <w:szCs w:val="28"/>
          <w:lang w:val="uk-UA"/>
        </w:rPr>
        <w:t>у учителя; у випадку коливання</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A21BD2">
        <w:rPr>
          <w:rFonts w:ascii="Times New Roman" w:hAnsi="Times New Roman" w:cs="Times New Roman"/>
          <w:sz w:val="28"/>
          <w:szCs w:val="28"/>
          <w:lang w:val="uk-UA"/>
        </w:rPr>
        <w:t>оефіцієнт</w:t>
      </w:r>
      <w:r>
        <w:rPr>
          <w:rFonts w:ascii="Times New Roman" w:hAnsi="Times New Roman" w:cs="Times New Roman"/>
          <w:sz w:val="28"/>
          <w:szCs w:val="28"/>
          <w:lang w:val="uk-UA"/>
        </w:rPr>
        <w:t>а</w:t>
      </w:r>
      <w:r w:rsidRPr="00A21BD2">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межах від 0,78 до 1,0, це свідчило </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про дуже стійку</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мотивацію</w:t>
      </w:r>
      <w:r w:rsidRPr="00A21BD2">
        <w:rPr>
          <w:rFonts w:ascii="Times New Roman" w:hAnsi="Times New Roman" w:cs="Times New Roman"/>
          <w:sz w:val="28"/>
          <w:szCs w:val="28"/>
          <w:lang w:val="uk-UA"/>
        </w:rPr>
        <w:t xml:space="preserve"> до інклюзивної діяльності</w:t>
      </w:r>
      <w:r>
        <w:rPr>
          <w:rFonts w:ascii="Times New Roman" w:hAnsi="Times New Roman" w:cs="Times New Roman"/>
          <w:sz w:val="28"/>
          <w:szCs w:val="28"/>
          <w:lang w:val="uk-UA"/>
        </w:rPr>
        <w:t xml:space="preserve"> (високий рівень). </w:t>
      </w:r>
      <w:r w:rsidRPr="00A21BD2">
        <w:rPr>
          <w:rFonts w:ascii="Times New Roman" w:hAnsi="Times New Roman" w:cs="Times New Roman"/>
          <w:sz w:val="28"/>
          <w:szCs w:val="28"/>
          <w:lang w:val="uk-UA"/>
        </w:rPr>
        <w:t xml:space="preserve"> </w:t>
      </w:r>
    </w:p>
    <w:p w14:paraId="76CF77CB" w14:textId="30626318" w:rsidR="00445353" w:rsidRDefault="00422DBC" w:rsidP="00A21BD2">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ми установили: </w:t>
      </w:r>
      <w:r w:rsidR="00A21BD2">
        <w:rPr>
          <w:rFonts w:ascii="Times New Roman" w:hAnsi="Times New Roman" w:cs="Times New Roman"/>
          <w:sz w:val="28"/>
          <w:szCs w:val="28"/>
          <w:lang w:val="uk-UA"/>
        </w:rPr>
        <w:t>високий рівень стійкості мотивації</w:t>
      </w:r>
      <w:r w:rsidR="00A21BD2" w:rsidRPr="00A21BD2">
        <w:rPr>
          <w:rFonts w:ascii="Times New Roman" w:hAnsi="Times New Roman" w:cs="Times New Roman"/>
          <w:sz w:val="28"/>
          <w:szCs w:val="28"/>
          <w:lang w:val="uk-UA"/>
        </w:rPr>
        <w:t xml:space="preserve"> до діяль</w:t>
      </w:r>
      <w:r w:rsidR="00A21BD2">
        <w:rPr>
          <w:rFonts w:ascii="Times New Roman" w:hAnsi="Times New Roman" w:cs="Times New Roman"/>
          <w:sz w:val="28"/>
          <w:szCs w:val="28"/>
          <w:lang w:val="uk-UA"/>
        </w:rPr>
        <w:t>ності в інклюзивному середовищі констатовано у  19,1% осіб  КГ та 18,8</w:t>
      </w:r>
      <w:r w:rsidR="00A21BD2" w:rsidRPr="00A21BD2">
        <w:rPr>
          <w:rFonts w:ascii="Times New Roman" w:hAnsi="Times New Roman" w:cs="Times New Roman"/>
          <w:sz w:val="28"/>
          <w:szCs w:val="28"/>
          <w:lang w:val="uk-UA"/>
        </w:rPr>
        <w:t xml:space="preserve">% ЕГ; </w:t>
      </w:r>
      <w:r w:rsidR="00A21BD2">
        <w:rPr>
          <w:rFonts w:ascii="Times New Roman" w:hAnsi="Times New Roman" w:cs="Times New Roman"/>
          <w:sz w:val="28"/>
          <w:szCs w:val="28"/>
          <w:lang w:val="uk-UA"/>
        </w:rPr>
        <w:t xml:space="preserve">середній рівень - </w:t>
      </w:r>
      <w:r w:rsidR="00A21BD2" w:rsidRPr="00A21BD2">
        <w:rPr>
          <w:rFonts w:ascii="Times New Roman" w:hAnsi="Times New Roman" w:cs="Times New Roman"/>
          <w:sz w:val="28"/>
          <w:szCs w:val="28"/>
          <w:lang w:val="uk-UA"/>
        </w:rPr>
        <w:t xml:space="preserve"> </w:t>
      </w:r>
      <w:r w:rsidR="00A21BD2">
        <w:rPr>
          <w:rFonts w:ascii="Times New Roman" w:hAnsi="Times New Roman" w:cs="Times New Roman"/>
          <w:sz w:val="28"/>
          <w:szCs w:val="28"/>
          <w:lang w:val="uk-UA"/>
        </w:rPr>
        <w:t>у 46,7</w:t>
      </w:r>
      <w:r w:rsidR="00A21BD2" w:rsidRPr="00A21BD2">
        <w:rPr>
          <w:rFonts w:ascii="Times New Roman" w:hAnsi="Times New Roman" w:cs="Times New Roman"/>
          <w:sz w:val="28"/>
          <w:szCs w:val="28"/>
          <w:lang w:val="uk-UA"/>
        </w:rPr>
        <w:t xml:space="preserve">%  </w:t>
      </w:r>
      <w:r w:rsidR="00A21BD2">
        <w:rPr>
          <w:rFonts w:ascii="Times New Roman" w:hAnsi="Times New Roman" w:cs="Times New Roman"/>
          <w:sz w:val="28"/>
          <w:szCs w:val="28"/>
          <w:lang w:val="uk-UA"/>
        </w:rPr>
        <w:t>респондентів КГ та 47,5</w:t>
      </w:r>
      <w:r w:rsidR="00A21BD2" w:rsidRPr="00A21BD2">
        <w:rPr>
          <w:rFonts w:ascii="Times New Roman" w:hAnsi="Times New Roman" w:cs="Times New Roman"/>
          <w:sz w:val="28"/>
          <w:szCs w:val="28"/>
          <w:lang w:val="uk-UA"/>
        </w:rPr>
        <w:t xml:space="preserve"> % ЕГ;</w:t>
      </w:r>
      <w:r w:rsidR="00A21BD2">
        <w:rPr>
          <w:rFonts w:ascii="Times New Roman" w:hAnsi="Times New Roman" w:cs="Times New Roman"/>
          <w:sz w:val="28"/>
          <w:szCs w:val="28"/>
          <w:lang w:val="uk-UA"/>
        </w:rPr>
        <w:t xml:space="preserve">  </w:t>
      </w:r>
      <w:r w:rsidR="00CD106D">
        <w:rPr>
          <w:rFonts w:ascii="Times New Roman" w:hAnsi="Times New Roman" w:cs="Times New Roman"/>
          <w:sz w:val="28"/>
          <w:szCs w:val="28"/>
          <w:lang w:val="uk-UA"/>
        </w:rPr>
        <w:t xml:space="preserve">низький </w:t>
      </w:r>
      <w:r w:rsidR="00A21BD2">
        <w:rPr>
          <w:rFonts w:ascii="Times New Roman" w:hAnsi="Times New Roman" w:cs="Times New Roman"/>
          <w:sz w:val="28"/>
          <w:szCs w:val="28"/>
          <w:lang w:val="uk-UA"/>
        </w:rPr>
        <w:t xml:space="preserve">рівень -  у </w:t>
      </w:r>
      <w:r w:rsidR="00D724D3">
        <w:rPr>
          <w:rFonts w:ascii="Times New Roman" w:hAnsi="Times New Roman" w:cs="Times New Roman"/>
          <w:sz w:val="28"/>
          <w:szCs w:val="28"/>
          <w:lang w:val="uk-UA"/>
        </w:rPr>
        <w:t>34,2</w:t>
      </w:r>
      <w:r w:rsidR="00A21BD2">
        <w:rPr>
          <w:rFonts w:ascii="Times New Roman" w:hAnsi="Times New Roman" w:cs="Times New Roman"/>
          <w:sz w:val="28"/>
          <w:szCs w:val="28"/>
          <w:lang w:val="uk-UA"/>
        </w:rPr>
        <w:t xml:space="preserve">%  КГ та </w:t>
      </w:r>
      <w:r w:rsidR="00A21BD2" w:rsidRPr="00A21BD2">
        <w:rPr>
          <w:rFonts w:ascii="Times New Roman" w:hAnsi="Times New Roman" w:cs="Times New Roman"/>
          <w:sz w:val="28"/>
          <w:szCs w:val="28"/>
          <w:lang w:val="uk-UA"/>
        </w:rPr>
        <w:t xml:space="preserve"> </w:t>
      </w:r>
      <w:r w:rsidR="0002125F">
        <w:rPr>
          <w:rFonts w:ascii="Times New Roman" w:hAnsi="Times New Roman" w:cs="Times New Roman"/>
          <w:sz w:val="28"/>
          <w:szCs w:val="28"/>
          <w:lang w:val="uk-UA"/>
        </w:rPr>
        <w:t>33,7</w:t>
      </w:r>
      <w:r w:rsidR="00A21BD2" w:rsidRPr="00A21BD2">
        <w:rPr>
          <w:rFonts w:ascii="Times New Roman" w:hAnsi="Times New Roman" w:cs="Times New Roman"/>
          <w:sz w:val="28"/>
          <w:szCs w:val="28"/>
          <w:lang w:val="uk-UA"/>
        </w:rPr>
        <w:t xml:space="preserve">% ЕГ.  </w:t>
      </w:r>
    </w:p>
    <w:p w14:paraId="31A35BE9" w14:textId="6E1175EC" w:rsidR="000A233B" w:rsidRDefault="00457CA9" w:rsidP="00457CA9">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w:t>
      </w:r>
      <w:r w:rsidRPr="001546B9">
        <w:rPr>
          <w:rFonts w:ascii="Times New Roman" w:hAnsi="Times New Roman" w:cs="Times New Roman"/>
          <w:sz w:val="28"/>
          <w:szCs w:val="28"/>
          <w:lang w:val="uk-UA"/>
        </w:rPr>
        <w:t>ото</w:t>
      </w:r>
      <w:r>
        <w:rPr>
          <w:rFonts w:ascii="Times New Roman" w:hAnsi="Times New Roman" w:cs="Times New Roman"/>
          <w:sz w:val="28"/>
          <w:szCs w:val="28"/>
          <w:lang w:val="uk-UA"/>
        </w:rPr>
        <w:t xml:space="preserve">вність вчителя початкової школи  до роботи в інклюзивному класі за мотиваційно-ціннісним критерієм </w:t>
      </w:r>
      <w:r w:rsidR="00450C54">
        <w:rPr>
          <w:rFonts w:ascii="Times New Roman" w:hAnsi="Times New Roman" w:cs="Times New Roman"/>
          <w:sz w:val="28"/>
          <w:szCs w:val="28"/>
          <w:lang w:val="uk-UA"/>
        </w:rPr>
        <w:t>ми вираховували як середнє арифметичне</w:t>
      </w:r>
      <w:r w:rsidR="0008362A">
        <w:rPr>
          <w:rFonts w:ascii="Times New Roman" w:hAnsi="Times New Roman" w:cs="Times New Roman"/>
          <w:sz w:val="28"/>
          <w:szCs w:val="28"/>
          <w:lang w:val="uk-UA"/>
        </w:rPr>
        <w:t xml:space="preserve"> за </w:t>
      </w:r>
      <w:r w:rsidR="00C67F29">
        <w:rPr>
          <w:rFonts w:ascii="Times New Roman" w:hAnsi="Times New Roman" w:cs="Times New Roman"/>
          <w:sz w:val="28"/>
          <w:szCs w:val="28"/>
          <w:lang w:val="uk-UA"/>
        </w:rPr>
        <w:t xml:space="preserve">даними </w:t>
      </w:r>
      <w:r w:rsidR="0008362A">
        <w:rPr>
          <w:rFonts w:ascii="Times New Roman" w:hAnsi="Times New Roman" w:cs="Times New Roman"/>
          <w:sz w:val="28"/>
          <w:szCs w:val="28"/>
          <w:lang w:val="uk-UA"/>
        </w:rPr>
        <w:t>усіх методик</w:t>
      </w:r>
      <w:r w:rsidR="00450C54">
        <w:rPr>
          <w:rFonts w:ascii="Times New Roman" w:hAnsi="Times New Roman" w:cs="Times New Roman"/>
          <w:sz w:val="28"/>
          <w:szCs w:val="28"/>
          <w:lang w:val="uk-UA"/>
        </w:rPr>
        <w:t xml:space="preserve">. </w:t>
      </w:r>
      <w:r w:rsidR="00CD106D">
        <w:rPr>
          <w:rFonts w:ascii="Times New Roman" w:hAnsi="Times New Roman" w:cs="Times New Roman"/>
          <w:sz w:val="28"/>
          <w:szCs w:val="28"/>
          <w:lang w:val="uk-UA"/>
        </w:rPr>
        <w:t xml:space="preserve">У результаті отримали такі дані: </w:t>
      </w:r>
      <w:r w:rsidR="00CD106D" w:rsidRPr="00CD106D">
        <w:rPr>
          <w:rFonts w:ascii="Times New Roman" w:hAnsi="Times New Roman" w:cs="Times New Roman"/>
          <w:sz w:val="28"/>
          <w:szCs w:val="28"/>
          <w:lang w:val="uk-UA"/>
        </w:rPr>
        <w:t xml:space="preserve">високий рівень </w:t>
      </w:r>
      <w:r w:rsidR="00CD106D">
        <w:rPr>
          <w:rFonts w:ascii="Times New Roman" w:hAnsi="Times New Roman" w:cs="Times New Roman"/>
          <w:sz w:val="28"/>
          <w:szCs w:val="28"/>
          <w:lang w:val="uk-UA"/>
        </w:rPr>
        <w:t xml:space="preserve">досліджуваного феномена зафіксовано у  17,8 </w:t>
      </w:r>
      <w:r w:rsidR="00CD106D" w:rsidRPr="00CD106D">
        <w:rPr>
          <w:rFonts w:ascii="Times New Roman" w:hAnsi="Times New Roman" w:cs="Times New Roman"/>
          <w:sz w:val="28"/>
          <w:szCs w:val="28"/>
          <w:lang w:val="uk-UA"/>
        </w:rPr>
        <w:t>%</w:t>
      </w:r>
      <w:r w:rsidR="00CD106D">
        <w:rPr>
          <w:rFonts w:ascii="Times New Roman" w:hAnsi="Times New Roman" w:cs="Times New Roman"/>
          <w:sz w:val="28"/>
          <w:szCs w:val="28"/>
          <w:lang w:val="uk-UA"/>
        </w:rPr>
        <w:t xml:space="preserve"> здобувачів   КГ та 18,1 % ЕГ; середній рівень -  у 44,7</w:t>
      </w:r>
      <w:r w:rsidR="00CD106D" w:rsidRPr="00CD106D">
        <w:rPr>
          <w:rFonts w:ascii="Times New Roman" w:hAnsi="Times New Roman" w:cs="Times New Roman"/>
          <w:sz w:val="28"/>
          <w:szCs w:val="28"/>
          <w:lang w:val="uk-UA"/>
        </w:rPr>
        <w:t xml:space="preserve">%  </w:t>
      </w:r>
      <w:r w:rsidR="00CD106D">
        <w:rPr>
          <w:rFonts w:ascii="Times New Roman" w:hAnsi="Times New Roman" w:cs="Times New Roman"/>
          <w:sz w:val="28"/>
          <w:szCs w:val="28"/>
          <w:lang w:val="uk-UA"/>
        </w:rPr>
        <w:t xml:space="preserve">опитаних КГ та 45,1 % ЕГ;  </w:t>
      </w:r>
      <w:r w:rsidR="00DB482C">
        <w:rPr>
          <w:rFonts w:ascii="Times New Roman" w:hAnsi="Times New Roman" w:cs="Times New Roman"/>
          <w:sz w:val="28"/>
          <w:szCs w:val="28"/>
          <w:lang w:val="uk-UA"/>
        </w:rPr>
        <w:t xml:space="preserve">низький </w:t>
      </w:r>
      <w:r w:rsidR="00CD106D">
        <w:rPr>
          <w:rFonts w:ascii="Times New Roman" w:hAnsi="Times New Roman" w:cs="Times New Roman"/>
          <w:sz w:val="28"/>
          <w:szCs w:val="28"/>
          <w:lang w:val="uk-UA"/>
        </w:rPr>
        <w:t xml:space="preserve">рівень -  у </w:t>
      </w:r>
      <w:r w:rsidR="00C447FC">
        <w:rPr>
          <w:rFonts w:ascii="Times New Roman" w:hAnsi="Times New Roman" w:cs="Times New Roman"/>
          <w:sz w:val="28"/>
          <w:szCs w:val="28"/>
          <w:lang w:val="uk-UA"/>
        </w:rPr>
        <w:t>37,5</w:t>
      </w:r>
      <w:r w:rsidR="00CD106D">
        <w:rPr>
          <w:rFonts w:ascii="Times New Roman" w:hAnsi="Times New Roman" w:cs="Times New Roman"/>
          <w:sz w:val="28"/>
          <w:szCs w:val="28"/>
          <w:lang w:val="uk-UA"/>
        </w:rPr>
        <w:t xml:space="preserve">%  КГ та </w:t>
      </w:r>
      <w:r w:rsidR="009279C7">
        <w:rPr>
          <w:rFonts w:ascii="Times New Roman" w:hAnsi="Times New Roman" w:cs="Times New Roman"/>
          <w:sz w:val="28"/>
          <w:szCs w:val="28"/>
          <w:lang w:val="uk-UA"/>
        </w:rPr>
        <w:t>36,8</w:t>
      </w:r>
      <w:r w:rsidR="00CD106D">
        <w:rPr>
          <w:rFonts w:ascii="Times New Roman" w:hAnsi="Times New Roman" w:cs="Times New Roman"/>
          <w:sz w:val="28"/>
          <w:szCs w:val="28"/>
          <w:lang w:val="uk-UA"/>
        </w:rPr>
        <w:t xml:space="preserve"> </w:t>
      </w:r>
      <w:r w:rsidR="00CD106D" w:rsidRPr="00CD106D">
        <w:rPr>
          <w:rFonts w:ascii="Times New Roman" w:hAnsi="Times New Roman" w:cs="Times New Roman"/>
          <w:sz w:val="28"/>
          <w:szCs w:val="28"/>
          <w:lang w:val="uk-UA"/>
        </w:rPr>
        <w:t xml:space="preserve">% ЕГ.  </w:t>
      </w:r>
    </w:p>
    <w:p w14:paraId="24A27E3E" w14:textId="08499B58" w:rsidR="009C51C7" w:rsidRDefault="009C51C7" w:rsidP="009C51C7">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E83C25">
        <w:rPr>
          <w:rFonts w:ascii="Times New Roman" w:hAnsi="Times New Roman" w:cs="Times New Roman"/>
          <w:sz w:val="28"/>
          <w:szCs w:val="28"/>
          <w:lang w:val="uk-UA"/>
        </w:rPr>
        <w:t xml:space="preserve">нкета </w:t>
      </w:r>
      <w:r>
        <w:rPr>
          <w:rFonts w:ascii="Times New Roman" w:hAnsi="Times New Roman" w:cs="Times New Roman"/>
          <w:sz w:val="28"/>
          <w:szCs w:val="28"/>
          <w:lang w:val="uk-UA"/>
        </w:rPr>
        <w:t xml:space="preserve">на визначення </w:t>
      </w:r>
      <w:r w:rsidRPr="00E83C25">
        <w:rPr>
          <w:rFonts w:ascii="Times New Roman" w:hAnsi="Times New Roman" w:cs="Times New Roman"/>
          <w:sz w:val="28"/>
          <w:szCs w:val="28"/>
          <w:lang w:val="uk-UA"/>
        </w:rPr>
        <w:t xml:space="preserve">рівня адаптивності </w:t>
      </w:r>
      <w:r>
        <w:rPr>
          <w:rFonts w:ascii="Times New Roman" w:hAnsi="Times New Roman" w:cs="Times New Roman"/>
          <w:sz w:val="28"/>
          <w:szCs w:val="28"/>
          <w:lang w:val="uk-UA"/>
        </w:rPr>
        <w:t xml:space="preserve">учителя </w:t>
      </w:r>
      <w:r w:rsidRPr="00E83C25">
        <w:rPr>
          <w:rFonts w:ascii="Times New Roman" w:hAnsi="Times New Roman" w:cs="Times New Roman"/>
          <w:sz w:val="28"/>
          <w:szCs w:val="28"/>
          <w:lang w:val="uk-UA"/>
        </w:rPr>
        <w:t>у інклюзивній діяльності</w:t>
      </w:r>
      <w:r w:rsidR="00C67F29">
        <w:rPr>
          <w:rFonts w:ascii="Times New Roman" w:hAnsi="Times New Roman" w:cs="Times New Roman"/>
          <w:sz w:val="28"/>
          <w:szCs w:val="28"/>
          <w:lang w:val="uk-UA"/>
        </w:rPr>
        <w:t xml:space="preserve"> дала змогу нам установити в</w:t>
      </w:r>
      <w:r>
        <w:rPr>
          <w:rFonts w:ascii="Times New Roman" w:hAnsi="Times New Roman" w:cs="Times New Roman"/>
          <w:sz w:val="28"/>
          <w:szCs w:val="28"/>
          <w:lang w:val="uk-UA"/>
        </w:rPr>
        <w:t xml:space="preserve"> здобувачів за рефлексивно-оцінним критерієм рівень  </w:t>
      </w:r>
      <w:r w:rsidRPr="009C51C7">
        <w:rPr>
          <w:rFonts w:ascii="Times New Roman" w:hAnsi="Times New Roman" w:cs="Times New Roman"/>
          <w:sz w:val="28"/>
          <w:szCs w:val="28"/>
          <w:lang w:val="uk-UA"/>
        </w:rPr>
        <w:t xml:space="preserve">адаптивності </w:t>
      </w:r>
      <w:r>
        <w:rPr>
          <w:rFonts w:ascii="Times New Roman" w:hAnsi="Times New Roman" w:cs="Times New Roman"/>
          <w:sz w:val="28"/>
          <w:szCs w:val="28"/>
          <w:lang w:val="uk-UA"/>
        </w:rPr>
        <w:t>педагога в</w:t>
      </w:r>
      <w:r w:rsidRPr="009C51C7">
        <w:rPr>
          <w:rFonts w:ascii="Times New Roman" w:hAnsi="Times New Roman" w:cs="Times New Roman"/>
          <w:sz w:val="28"/>
          <w:szCs w:val="28"/>
          <w:lang w:val="uk-UA"/>
        </w:rPr>
        <w:t xml:space="preserve"> інклюзивній діяльності</w:t>
      </w:r>
      <w:r>
        <w:rPr>
          <w:rFonts w:ascii="Times New Roman" w:hAnsi="Times New Roman" w:cs="Times New Roman"/>
          <w:sz w:val="28"/>
          <w:szCs w:val="28"/>
          <w:lang w:val="uk-UA"/>
        </w:rPr>
        <w:t xml:space="preserve"> (додаток В). </w:t>
      </w:r>
    </w:p>
    <w:p w14:paraId="74090A5A" w14:textId="1B762033" w:rsidR="009C51C7" w:rsidRDefault="008C3E34" w:rsidP="009C51C7">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анкеті було 15 запитань з варіантами відповідей</w:t>
      </w:r>
      <w:r w:rsidR="00A87323">
        <w:rPr>
          <w:rFonts w:ascii="Times New Roman" w:hAnsi="Times New Roman" w:cs="Times New Roman"/>
          <w:sz w:val="28"/>
          <w:szCs w:val="28"/>
          <w:lang w:val="uk-UA"/>
        </w:rPr>
        <w:t>, я</w:t>
      </w:r>
      <w:r w:rsidR="00C67F29">
        <w:rPr>
          <w:rFonts w:ascii="Times New Roman" w:hAnsi="Times New Roman" w:cs="Times New Roman"/>
          <w:sz w:val="28"/>
          <w:szCs w:val="28"/>
          <w:lang w:val="uk-UA"/>
        </w:rPr>
        <w:t>кі оцінюввали за певним ключем.</w:t>
      </w:r>
      <w:r>
        <w:rPr>
          <w:rFonts w:ascii="Times New Roman" w:hAnsi="Times New Roman" w:cs="Times New Roman"/>
          <w:sz w:val="28"/>
          <w:szCs w:val="28"/>
          <w:lang w:val="uk-UA"/>
        </w:rPr>
        <w:t xml:space="preserve"> </w:t>
      </w:r>
      <w:r w:rsidR="00A87323">
        <w:rPr>
          <w:rFonts w:ascii="Times New Roman" w:hAnsi="Times New Roman" w:cs="Times New Roman"/>
          <w:sz w:val="28"/>
          <w:szCs w:val="28"/>
          <w:lang w:val="uk-UA"/>
        </w:rPr>
        <w:t>У результаті ми установили такі дані: високий рівень досліджуваної якості показали</w:t>
      </w:r>
      <w:r w:rsidR="00DB1283">
        <w:rPr>
          <w:rFonts w:ascii="Times New Roman" w:hAnsi="Times New Roman" w:cs="Times New Roman"/>
          <w:sz w:val="28"/>
          <w:szCs w:val="28"/>
          <w:lang w:val="uk-UA"/>
        </w:rPr>
        <w:t xml:space="preserve"> 18,3</w:t>
      </w:r>
      <w:r w:rsidR="00A87323" w:rsidRPr="00A87323">
        <w:rPr>
          <w:rFonts w:ascii="Times New Roman" w:hAnsi="Times New Roman" w:cs="Times New Roman"/>
          <w:sz w:val="28"/>
          <w:szCs w:val="28"/>
          <w:lang w:val="uk-UA"/>
        </w:rPr>
        <w:t xml:space="preserve"> % </w:t>
      </w:r>
      <w:r w:rsidR="00A87323">
        <w:rPr>
          <w:rFonts w:ascii="Times New Roman" w:hAnsi="Times New Roman" w:cs="Times New Roman"/>
          <w:sz w:val="28"/>
          <w:szCs w:val="28"/>
          <w:lang w:val="uk-UA"/>
        </w:rPr>
        <w:t xml:space="preserve">студентів КГ та </w:t>
      </w:r>
      <w:r w:rsidR="00A87323" w:rsidRPr="00A87323">
        <w:rPr>
          <w:rFonts w:ascii="Times New Roman" w:hAnsi="Times New Roman" w:cs="Times New Roman"/>
          <w:sz w:val="28"/>
          <w:szCs w:val="28"/>
          <w:lang w:val="uk-UA"/>
        </w:rPr>
        <w:t xml:space="preserve"> </w:t>
      </w:r>
      <w:r w:rsidR="00DB1283">
        <w:rPr>
          <w:rFonts w:ascii="Times New Roman" w:hAnsi="Times New Roman" w:cs="Times New Roman"/>
          <w:sz w:val="28"/>
          <w:szCs w:val="28"/>
          <w:lang w:val="uk-UA"/>
        </w:rPr>
        <w:t>19,1</w:t>
      </w:r>
      <w:r w:rsidR="00A87323" w:rsidRPr="00A87323">
        <w:rPr>
          <w:rFonts w:ascii="Times New Roman" w:hAnsi="Times New Roman" w:cs="Times New Roman"/>
          <w:sz w:val="28"/>
          <w:szCs w:val="28"/>
          <w:lang w:val="uk-UA"/>
        </w:rPr>
        <w:t xml:space="preserve">% ЕГ; середній рівень </w:t>
      </w:r>
      <w:r w:rsidR="004F7F19">
        <w:rPr>
          <w:rFonts w:ascii="Times New Roman" w:hAnsi="Times New Roman" w:cs="Times New Roman"/>
          <w:sz w:val="28"/>
          <w:szCs w:val="28"/>
          <w:lang w:val="uk-UA"/>
        </w:rPr>
        <w:t>–</w:t>
      </w:r>
      <w:r w:rsidR="00A87323" w:rsidRPr="00A87323">
        <w:rPr>
          <w:rFonts w:ascii="Times New Roman" w:hAnsi="Times New Roman" w:cs="Times New Roman"/>
          <w:sz w:val="28"/>
          <w:szCs w:val="28"/>
          <w:lang w:val="uk-UA"/>
        </w:rPr>
        <w:t xml:space="preserve"> </w:t>
      </w:r>
      <w:r w:rsidR="004F7F19">
        <w:rPr>
          <w:rFonts w:ascii="Times New Roman" w:hAnsi="Times New Roman" w:cs="Times New Roman"/>
          <w:sz w:val="28"/>
          <w:szCs w:val="28"/>
          <w:lang w:val="uk-UA"/>
        </w:rPr>
        <w:t>42,6</w:t>
      </w:r>
      <w:r w:rsidR="00A87323" w:rsidRPr="00A87323">
        <w:rPr>
          <w:rFonts w:ascii="Times New Roman" w:hAnsi="Times New Roman" w:cs="Times New Roman"/>
          <w:sz w:val="28"/>
          <w:szCs w:val="28"/>
          <w:lang w:val="uk-UA"/>
        </w:rPr>
        <w:t xml:space="preserve"> %  </w:t>
      </w:r>
      <w:r w:rsidR="00A87323">
        <w:rPr>
          <w:rFonts w:ascii="Times New Roman" w:hAnsi="Times New Roman" w:cs="Times New Roman"/>
          <w:sz w:val="28"/>
          <w:szCs w:val="28"/>
          <w:lang w:val="uk-UA"/>
        </w:rPr>
        <w:t xml:space="preserve">здобувачів КГ та </w:t>
      </w:r>
      <w:r w:rsidR="004F7F19">
        <w:rPr>
          <w:rFonts w:ascii="Times New Roman" w:hAnsi="Times New Roman" w:cs="Times New Roman"/>
          <w:sz w:val="28"/>
          <w:szCs w:val="28"/>
          <w:lang w:val="uk-UA"/>
        </w:rPr>
        <w:t>43,8</w:t>
      </w:r>
      <w:r w:rsidR="00A87323" w:rsidRPr="00A87323">
        <w:rPr>
          <w:rFonts w:ascii="Times New Roman" w:hAnsi="Times New Roman" w:cs="Times New Roman"/>
          <w:sz w:val="28"/>
          <w:szCs w:val="28"/>
          <w:lang w:val="uk-UA"/>
        </w:rPr>
        <w:t xml:space="preserve">% ЕГ;  низький рівень </w:t>
      </w:r>
      <w:r w:rsidR="00632E37">
        <w:rPr>
          <w:rFonts w:ascii="Times New Roman" w:hAnsi="Times New Roman" w:cs="Times New Roman"/>
          <w:sz w:val="28"/>
          <w:szCs w:val="28"/>
          <w:lang w:val="uk-UA"/>
        </w:rPr>
        <w:t>–</w:t>
      </w:r>
      <w:r w:rsidR="00A87323" w:rsidRPr="00A87323">
        <w:rPr>
          <w:rFonts w:ascii="Times New Roman" w:hAnsi="Times New Roman" w:cs="Times New Roman"/>
          <w:sz w:val="28"/>
          <w:szCs w:val="28"/>
          <w:lang w:val="uk-UA"/>
        </w:rPr>
        <w:t xml:space="preserve"> </w:t>
      </w:r>
      <w:r w:rsidR="00632E37">
        <w:rPr>
          <w:rFonts w:ascii="Times New Roman" w:hAnsi="Times New Roman" w:cs="Times New Roman"/>
          <w:sz w:val="28"/>
          <w:szCs w:val="28"/>
          <w:lang w:val="uk-UA"/>
        </w:rPr>
        <w:t>39,1</w:t>
      </w:r>
      <w:r w:rsidR="00A87323" w:rsidRPr="00A87323">
        <w:rPr>
          <w:rFonts w:ascii="Times New Roman" w:hAnsi="Times New Roman" w:cs="Times New Roman"/>
          <w:sz w:val="28"/>
          <w:szCs w:val="28"/>
          <w:lang w:val="uk-UA"/>
        </w:rPr>
        <w:t xml:space="preserve"> </w:t>
      </w:r>
      <w:r w:rsidR="00A87323">
        <w:rPr>
          <w:rFonts w:ascii="Times New Roman" w:hAnsi="Times New Roman" w:cs="Times New Roman"/>
          <w:sz w:val="28"/>
          <w:szCs w:val="28"/>
          <w:lang w:val="uk-UA"/>
        </w:rPr>
        <w:t xml:space="preserve">%  КГ та </w:t>
      </w:r>
      <w:r w:rsidR="0003551E">
        <w:rPr>
          <w:rFonts w:ascii="Times New Roman" w:hAnsi="Times New Roman" w:cs="Times New Roman"/>
          <w:sz w:val="28"/>
          <w:szCs w:val="28"/>
          <w:lang w:val="uk-UA"/>
        </w:rPr>
        <w:t xml:space="preserve">37,1 </w:t>
      </w:r>
      <w:r w:rsidR="00A87323" w:rsidRPr="00A87323">
        <w:rPr>
          <w:rFonts w:ascii="Times New Roman" w:hAnsi="Times New Roman" w:cs="Times New Roman"/>
          <w:sz w:val="28"/>
          <w:szCs w:val="28"/>
          <w:lang w:val="uk-UA"/>
        </w:rPr>
        <w:t xml:space="preserve">% ЕГ.  </w:t>
      </w:r>
    </w:p>
    <w:p w14:paraId="13ABC61C" w14:textId="2D45D184" w:rsidR="00021C0E" w:rsidRDefault="00021C0E" w:rsidP="00021C0E">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визначити рівень </w:t>
      </w:r>
      <w:r w:rsidRPr="00E45400">
        <w:rPr>
          <w:rFonts w:ascii="Times New Roman" w:hAnsi="Times New Roman" w:cs="Times New Roman"/>
          <w:sz w:val="28"/>
          <w:szCs w:val="28"/>
          <w:lang w:val="uk-UA"/>
        </w:rPr>
        <w:t xml:space="preserve">самооцінки </w:t>
      </w:r>
      <w:r>
        <w:rPr>
          <w:rFonts w:ascii="Times New Roman" w:hAnsi="Times New Roman" w:cs="Times New Roman"/>
          <w:sz w:val="28"/>
          <w:szCs w:val="28"/>
          <w:lang w:val="uk-UA"/>
        </w:rPr>
        <w:t xml:space="preserve">здобувачами </w:t>
      </w:r>
      <w:r w:rsidRPr="00E45400">
        <w:rPr>
          <w:rFonts w:ascii="Times New Roman" w:hAnsi="Times New Roman" w:cs="Times New Roman"/>
          <w:sz w:val="28"/>
          <w:szCs w:val="28"/>
          <w:lang w:val="uk-UA"/>
        </w:rPr>
        <w:t>реактивнос</w:t>
      </w:r>
      <w:r>
        <w:rPr>
          <w:rFonts w:ascii="Times New Roman" w:hAnsi="Times New Roman" w:cs="Times New Roman"/>
          <w:sz w:val="28"/>
          <w:szCs w:val="28"/>
          <w:lang w:val="uk-UA"/>
        </w:rPr>
        <w:t>ті на типові стресові ситуації в</w:t>
      </w:r>
      <w:r w:rsidRPr="00E45400">
        <w:rPr>
          <w:rFonts w:ascii="Times New Roman" w:hAnsi="Times New Roman" w:cs="Times New Roman"/>
          <w:sz w:val="28"/>
          <w:szCs w:val="28"/>
          <w:lang w:val="uk-UA"/>
        </w:rPr>
        <w:t xml:space="preserve"> майбутній діяльності </w:t>
      </w:r>
      <w:r>
        <w:rPr>
          <w:rFonts w:ascii="Times New Roman" w:hAnsi="Times New Roman" w:cs="Times New Roman"/>
          <w:sz w:val="28"/>
          <w:szCs w:val="28"/>
          <w:lang w:val="uk-UA"/>
        </w:rPr>
        <w:t>в інклюзивному класі</w:t>
      </w:r>
      <w:r w:rsidR="00E97B4E">
        <w:rPr>
          <w:rFonts w:ascii="Times New Roman" w:hAnsi="Times New Roman" w:cs="Times New Roman"/>
          <w:sz w:val="28"/>
          <w:szCs w:val="28"/>
          <w:lang w:val="uk-UA"/>
        </w:rPr>
        <w:t>,</w:t>
      </w:r>
      <w:r>
        <w:rPr>
          <w:rFonts w:ascii="Times New Roman" w:hAnsi="Times New Roman" w:cs="Times New Roman"/>
          <w:sz w:val="28"/>
          <w:szCs w:val="28"/>
          <w:lang w:val="uk-UA"/>
        </w:rPr>
        <w:t xml:space="preserve"> ми запропонували тест. (Додаток В). </w:t>
      </w:r>
    </w:p>
    <w:p w14:paraId="5CBD7C5D" w14:textId="04DF7C9E" w:rsidR="0005107C" w:rsidRDefault="00E97B4E" w:rsidP="0005107C">
      <w:pPr>
        <w:tabs>
          <w:tab w:val="left" w:pos="1230"/>
        </w:tabs>
        <w:spacing w:after="0" w:line="360" w:lineRule="auto"/>
        <w:ind w:firstLine="709"/>
        <w:contextualSpacing/>
        <w:jc w:val="both"/>
        <w:rPr>
          <w:rFonts w:ascii="Times New Roman" w:hAnsi="Times New Roman" w:cs="Times New Roman"/>
          <w:sz w:val="28"/>
          <w:szCs w:val="28"/>
          <w:lang w:val="uk-UA"/>
        </w:rPr>
      </w:pPr>
      <w:r w:rsidRPr="0005107C">
        <w:rPr>
          <w:rFonts w:ascii="Times New Roman" w:hAnsi="Times New Roman" w:cs="Times New Roman"/>
          <w:sz w:val="28"/>
          <w:szCs w:val="28"/>
          <w:lang w:val="uk-UA"/>
        </w:rPr>
        <w:t xml:space="preserve">Студенти оцінювали </w:t>
      </w:r>
      <w:r w:rsidR="008D5E76">
        <w:rPr>
          <w:rFonts w:ascii="Times New Roman" w:hAnsi="Times New Roman" w:cs="Times New Roman"/>
          <w:sz w:val="28"/>
          <w:szCs w:val="28"/>
          <w:lang w:val="uk-UA"/>
        </w:rPr>
        <w:t xml:space="preserve">власну </w:t>
      </w:r>
      <w:r w:rsidRPr="0005107C">
        <w:rPr>
          <w:rFonts w:ascii="Times New Roman" w:hAnsi="Times New Roman" w:cs="Times New Roman"/>
          <w:sz w:val="28"/>
          <w:szCs w:val="28"/>
          <w:lang w:val="uk-UA"/>
        </w:rPr>
        <w:t>міру реактивності</w:t>
      </w:r>
      <w:r w:rsidR="00C67F29" w:rsidRPr="00C67F29">
        <w:rPr>
          <w:rFonts w:ascii="Times New Roman" w:hAnsi="Times New Roman" w:cs="Times New Roman"/>
          <w:sz w:val="28"/>
          <w:szCs w:val="28"/>
          <w:lang w:val="uk-UA"/>
        </w:rPr>
        <w:t xml:space="preserve"> </w:t>
      </w:r>
      <w:r w:rsidR="00C67F29" w:rsidRPr="0005107C">
        <w:rPr>
          <w:rFonts w:ascii="Times New Roman" w:hAnsi="Times New Roman" w:cs="Times New Roman"/>
          <w:sz w:val="28"/>
          <w:szCs w:val="28"/>
          <w:lang w:val="uk-UA"/>
        </w:rPr>
        <w:t>на евстрес, стрес, дистрес</w:t>
      </w:r>
      <w:r w:rsidR="00C67F29">
        <w:rPr>
          <w:rFonts w:ascii="Times New Roman" w:hAnsi="Times New Roman" w:cs="Times New Roman"/>
          <w:sz w:val="28"/>
          <w:szCs w:val="28"/>
          <w:lang w:val="uk-UA"/>
        </w:rPr>
        <w:t xml:space="preserve">, відповідаючи </w:t>
      </w:r>
      <w:r w:rsidRPr="0005107C">
        <w:rPr>
          <w:rFonts w:ascii="Times New Roman" w:hAnsi="Times New Roman" w:cs="Times New Roman"/>
          <w:sz w:val="28"/>
          <w:szCs w:val="28"/>
          <w:lang w:val="uk-UA"/>
        </w:rPr>
        <w:t xml:space="preserve"> </w:t>
      </w:r>
      <w:r w:rsidR="00B92E79">
        <w:rPr>
          <w:rFonts w:ascii="Times New Roman" w:hAnsi="Times New Roman" w:cs="Times New Roman"/>
          <w:sz w:val="28"/>
          <w:szCs w:val="28"/>
          <w:lang w:val="uk-UA"/>
        </w:rPr>
        <w:t>на кожне</w:t>
      </w:r>
      <w:r w:rsidRPr="0005107C">
        <w:rPr>
          <w:rFonts w:ascii="Times New Roman" w:hAnsi="Times New Roman" w:cs="Times New Roman"/>
          <w:sz w:val="28"/>
          <w:szCs w:val="28"/>
          <w:lang w:val="uk-UA"/>
        </w:rPr>
        <w:t xml:space="preserve"> із 30 питань тесту</w:t>
      </w:r>
      <w:r w:rsidR="00C67F29">
        <w:rPr>
          <w:rFonts w:ascii="Times New Roman" w:hAnsi="Times New Roman" w:cs="Times New Roman"/>
          <w:sz w:val="28"/>
          <w:szCs w:val="28"/>
          <w:lang w:val="uk-UA"/>
        </w:rPr>
        <w:t>, оціюючи це</w:t>
      </w:r>
      <w:r w:rsidRPr="0005107C">
        <w:rPr>
          <w:rFonts w:ascii="Times New Roman" w:hAnsi="Times New Roman" w:cs="Times New Roman"/>
          <w:sz w:val="28"/>
          <w:szCs w:val="28"/>
          <w:lang w:val="uk-UA"/>
        </w:rPr>
        <w:t xml:space="preserve"> відповідним балом від 1 до 3. </w:t>
      </w:r>
      <w:r w:rsidR="0005107C" w:rsidRPr="0005107C">
        <w:rPr>
          <w:rFonts w:ascii="Times New Roman" w:hAnsi="Times New Roman" w:cs="Times New Roman"/>
          <w:iCs/>
          <w:sz w:val="28"/>
          <w:szCs w:val="28"/>
        </w:rPr>
        <w:t xml:space="preserve">Результати тесту </w:t>
      </w:r>
      <w:r w:rsidR="00C67F29">
        <w:rPr>
          <w:rFonts w:ascii="Times New Roman" w:hAnsi="Times New Roman" w:cs="Times New Roman"/>
          <w:sz w:val="28"/>
          <w:szCs w:val="28"/>
        </w:rPr>
        <w:t>підраховув</w:t>
      </w:r>
      <w:r w:rsidR="0005107C" w:rsidRPr="0005107C">
        <w:rPr>
          <w:rFonts w:ascii="Times New Roman" w:hAnsi="Times New Roman" w:cs="Times New Roman"/>
          <w:sz w:val="28"/>
          <w:szCs w:val="28"/>
        </w:rPr>
        <w:t>али за кількістю фактично набраних балів та ділили їх на 90 -  максимально можливу кількість балів</w:t>
      </w:r>
      <w:r w:rsidR="0005107C">
        <w:rPr>
          <w:rFonts w:ascii="Times New Roman" w:hAnsi="Times New Roman" w:cs="Times New Roman"/>
          <w:sz w:val="28"/>
          <w:szCs w:val="28"/>
        </w:rPr>
        <w:t>.</w:t>
      </w:r>
      <w:r w:rsidR="0005107C">
        <w:rPr>
          <w:rFonts w:ascii="Times New Roman" w:hAnsi="Times New Roman" w:cs="Times New Roman"/>
          <w:sz w:val="28"/>
          <w:szCs w:val="28"/>
          <w:lang w:val="uk-UA"/>
        </w:rPr>
        <w:t xml:space="preserve"> Відповідно до отриманого </w:t>
      </w:r>
      <w:r w:rsidR="0005107C" w:rsidRPr="0005107C">
        <w:rPr>
          <w:rFonts w:ascii="Times New Roman" w:hAnsi="Times New Roman" w:cs="Times New Roman"/>
          <w:sz w:val="28"/>
          <w:szCs w:val="28"/>
          <w:lang w:val="uk-UA"/>
        </w:rPr>
        <w:t>коефіцієнт</w:t>
      </w:r>
      <w:r w:rsidR="0005107C">
        <w:rPr>
          <w:rFonts w:ascii="Times New Roman" w:hAnsi="Times New Roman" w:cs="Times New Roman"/>
          <w:sz w:val="28"/>
          <w:szCs w:val="28"/>
          <w:lang w:val="uk-UA"/>
        </w:rPr>
        <w:t xml:space="preserve">у </w:t>
      </w:r>
      <w:r w:rsidR="00C67F29">
        <w:rPr>
          <w:rFonts w:ascii="Times New Roman" w:hAnsi="Times New Roman" w:cs="Times New Roman"/>
          <w:sz w:val="28"/>
          <w:szCs w:val="28"/>
          <w:lang w:val="uk-UA"/>
        </w:rPr>
        <w:t xml:space="preserve">здобувачам </w:t>
      </w:r>
      <w:r w:rsidR="0005107C">
        <w:rPr>
          <w:rFonts w:ascii="Times New Roman" w:hAnsi="Times New Roman" w:cs="Times New Roman"/>
          <w:sz w:val="28"/>
          <w:szCs w:val="28"/>
          <w:lang w:val="uk-UA"/>
        </w:rPr>
        <w:t xml:space="preserve">присвоювали рівні </w:t>
      </w:r>
      <w:r w:rsidR="0005107C" w:rsidRPr="0005107C">
        <w:rPr>
          <w:rFonts w:ascii="Times New Roman" w:hAnsi="Times New Roman" w:cs="Times New Roman"/>
          <w:sz w:val="28"/>
          <w:szCs w:val="28"/>
          <w:lang w:val="uk-UA"/>
        </w:rPr>
        <w:t xml:space="preserve"> </w:t>
      </w:r>
      <w:r w:rsidR="0005107C">
        <w:rPr>
          <w:rFonts w:ascii="Times New Roman" w:hAnsi="Times New Roman" w:cs="Times New Roman"/>
          <w:sz w:val="28"/>
          <w:szCs w:val="28"/>
          <w:lang w:val="uk-UA"/>
        </w:rPr>
        <w:t>реактивності</w:t>
      </w:r>
      <w:r w:rsidR="0005107C" w:rsidRPr="0005107C">
        <w:rPr>
          <w:rFonts w:ascii="Times New Roman" w:hAnsi="Times New Roman" w:cs="Times New Roman"/>
          <w:sz w:val="28"/>
          <w:szCs w:val="28"/>
          <w:lang w:val="uk-UA"/>
        </w:rPr>
        <w:t xml:space="preserve"> на типові стресові ситуації </w:t>
      </w:r>
      <w:r w:rsidR="0005107C">
        <w:rPr>
          <w:rFonts w:ascii="Times New Roman" w:hAnsi="Times New Roman" w:cs="Times New Roman"/>
          <w:sz w:val="28"/>
          <w:szCs w:val="28"/>
          <w:lang w:val="uk-UA"/>
        </w:rPr>
        <w:t>під час майбутньої</w:t>
      </w:r>
      <w:r w:rsidR="0005107C" w:rsidRPr="0005107C">
        <w:rPr>
          <w:rFonts w:ascii="Times New Roman" w:hAnsi="Times New Roman" w:cs="Times New Roman"/>
          <w:sz w:val="28"/>
          <w:szCs w:val="28"/>
          <w:lang w:val="uk-UA"/>
        </w:rPr>
        <w:t xml:space="preserve"> інклюзивній діяльності </w:t>
      </w:r>
      <w:r w:rsidR="0005107C">
        <w:rPr>
          <w:rFonts w:ascii="Times New Roman" w:hAnsi="Times New Roman" w:cs="Times New Roman"/>
          <w:sz w:val="28"/>
          <w:szCs w:val="28"/>
          <w:lang w:val="uk-UA"/>
        </w:rPr>
        <w:t>так: від 0,33 до 0,55 – низький рівень</w:t>
      </w:r>
      <w:r w:rsidR="0005107C" w:rsidRPr="0005107C">
        <w:rPr>
          <w:rFonts w:ascii="Times New Roman" w:hAnsi="Times New Roman" w:cs="Times New Roman"/>
          <w:sz w:val="28"/>
          <w:szCs w:val="28"/>
          <w:lang w:val="uk-UA"/>
        </w:rPr>
        <w:t>; від 0,56 до 0,77 –</w:t>
      </w:r>
      <w:r w:rsidR="0005107C">
        <w:rPr>
          <w:rFonts w:ascii="Times New Roman" w:hAnsi="Times New Roman" w:cs="Times New Roman"/>
          <w:sz w:val="28"/>
          <w:szCs w:val="28"/>
          <w:lang w:val="uk-UA"/>
        </w:rPr>
        <w:t>середній</w:t>
      </w:r>
      <w:r w:rsidR="0005107C" w:rsidRPr="0005107C">
        <w:rPr>
          <w:rFonts w:ascii="Times New Roman" w:hAnsi="Times New Roman" w:cs="Times New Roman"/>
          <w:sz w:val="28"/>
          <w:szCs w:val="28"/>
          <w:lang w:val="uk-UA"/>
        </w:rPr>
        <w:t>; від 0,78 до 1,0 –</w:t>
      </w:r>
      <w:r w:rsidR="0005107C">
        <w:rPr>
          <w:rFonts w:ascii="Times New Roman" w:hAnsi="Times New Roman" w:cs="Times New Roman"/>
          <w:sz w:val="28"/>
          <w:szCs w:val="28"/>
          <w:lang w:val="uk-UA"/>
        </w:rPr>
        <w:t xml:space="preserve"> високий</w:t>
      </w:r>
      <w:r w:rsidR="0005107C" w:rsidRPr="0005107C">
        <w:rPr>
          <w:rFonts w:ascii="Times New Roman" w:hAnsi="Times New Roman" w:cs="Times New Roman"/>
          <w:sz w:val="28"/>
          <w:szCs w:val="28"/>
          <w:lang w:val="uk-UA"/>
        </w:rPr>
        <w:t>.</w:t>
      </w:r>
    </w:p>
    <w:p w14:paraId="1EE25C18" w14:textId="17D3EBD3" w:rsidR="00E00D49" w:rsidRDefault="00E00D49" w:rsidP="00E00D49">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даних за результатами тесту дав змогу з'ясувати: високий рівень досліджуваного феномену констатовано у 1</w:t>
      </w:r>
      <w:r w:rsidR="00167390">
        <w:rPr>
          <w:rFonts w:ascii="Times New Roman" w:hAnsi="Times New Roman" w:cs="Times New Roman"/>
          <w:sz w:val="28"/>
          <w:szCs w:val="28"/>
          <w:lang w:val="uk-UA"/>
        </w:rPr>
        <w:t>8,6</w:t>
      </w:r>
      <w:r>
        <w:rPr>
          <w:rFonts w:ascii="Times New Roman" w:hAnsi="Times New Roman" w:cs="Times New Roman"/>
          <w:sz w:val="28"/>
          <w:szCs w:val="28"/>
          <w:lang w:val="uk-UA"/>
        </w:rPr>
        <w:t>%</w:t>
      </w:r>
      <w:r w:rsidR="003130F1">
        <w:rPr>
          <w:rFonts w:ascii="Times New Roman" w:hAnsi="Times New Roman" w:cs="Times New Roman"/>
          <w:sz w:val="28"/>
          <w:szCs w:val="28"/>
          <w:lang w:val="uk-UA"/>
        </w:rPr>
        <w:t xml:space="preserve"> здобувачів</w:t>
      </w:r>
      <w:r>
        <w:rPr>
          <w:rFonts w:ascii="Times New Roman" w:hAnsi="Times New Roman" w:cs="Times New Roman"/>
          <w:sz w:val="28"/>
          <w:szCs w:val="28"/>
          <w:lang w:val="uk-UA"/>
        </w:rPr>
        <w:t xml:space="preserve">  КГ та </w:t>
      </w:r>
      <w:r w:rsidR="00167390">
        <w:rPr>
          <w:rFonts w:ascii="Times New Roman" w:hAnsi="Times New Roman" w:cs="Times New Roman"/>
          <w:sz w:val="28"/>
          <w:szCs w:val="28"/>
          <w:lang w:val="uk-UA"/>
        </w:rPr>
        <w:t>19,3</w:t>
      </w:r>
      <w:r w:rsidRPr="00A21BD2">
        <w:rPr>
          <w:rFonts w:ascii="Times New Roman" w:hAnsi="Times New Roman" w:cs="Times New Roman"/>
          <w:sz w:val="28"/>
          <w:szCs w:val="28"/>
          <w:lang w:val="uk-UA"/>
        </w:rPr>
        <w:t xml:space="preserve">% ЕГ; </w:t>
      </w:r>
      <w:r>
        <w:rPr>
          <w:rFonts w:ascii="Times New Roman" w:hAnsi="Times New Roman" w:cs="Times New Roman"/>
          <w:sz w:val="28"/>
          <w:szCs w:val="28"/>
          <w:lang w:val="uk-UA"/>
        </w:rPr>
        <w:t xml:space="preserve">середній рівень - </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167390">
        <w:rPr>
          <w:rFonts w:ascii="Times New Roman" w:hAnsi="Times New Roman" w:cs="Times New Roman"/>
          <w:sz w:val="28"/>
          <w:szCs w:val="28"/>
          <w:lang w:val="uk-UA"/>
        </w:rPr>
        <w:t>44,3</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опитаних КГ та </w:t>
      </w:r>
      <w:r w:rsidRPr="00A21BD2">
        <w:rPr>
          <w:rFonts w:ascii="Times New Roman" w:hAnsi="Times New Roman" w:cs="Times New Roman"/>
          <w:sz w:val="28"/>
          <w:szCs w:val="28"/>
          <w:lang w:val="uk-UA"/>
        </w:rPr>
        <w:t xml:space="preserve"> </w:t>
      </w:r>
      <w:r w:rsidR="00167390">
        <w:rPr>
          <w:rFonts w:ascii="Times New Roman" w:hAnsi="Times New Roman" w:cs="Times New Roman"/>
          <w:sz w:val="28"/>
          <w:szCs w:val="28"/>
          <w:lang w:val="uk-UA"/>
        </w:rPr>
        <w:t>43,8</w:t>
      </w:r>
      <w:r w:rsidRPr="00A21BD2">
        <w:rPr>
          <w:rFonts w:ascii="Times New Roman" w:hAnsi="Times New Roman" w:cs="Times New Roman"/>
          <w:sz w:val="28"/>
          <w:szCs w:val="28"/>
          <w:lang w:val="uk-UA"/>
        </w:rPr>
        <w:t>% ЕГ;</w:t>
      </w:r>
      <w:r>
        <w:rPr>
          <w:rFonts w:ascii="Times New Roman" w:hAnsi="Times New Roman" w:cs="Times New Roman"/>
          <w:sz w:val="28"/>
          <w:szCs w:val="28"/>
          <w:lang w:val="uk-UA"/>
        </w:rPr>
        <w:t xml:space="preserve">  низький рівень -  у </w:t>
      </w:r>
      <w:r w:rsidR="003130F1">
        <w:rPr>
          <w:rFonts w:ascii="Times New Roman" w:hAnsi="Times New Roman" w:cs="Times New Roman"/>
          <w:sz w:val="28"/>
          <w:szCs w:val="28"/>
          <w:lang w:val="uk-UA"/>
        </w:rPr>
        <w:t>37,1</w:t>
      </w:r>
      <w:r>
        <w:rPr>
          <w:rFonts w:ascii="Times New Roman" w:hAnsi="Times New Roman" w:cs="Times New Roman"/>
          <w:sz w:val="28"/>
          <w:szCs w:val="28"/>
          <w:lang w:val="uk-UA"/>
        </w:rPr>
        <w:t xml:space="preserve">%  КГ та </w:t>
      </w:r>
      <w:r w:rsidRPr="00A21BD2">
        <w:rPr>
          <w:rFonts w:ascii="Times New Roman" w:hAnsi="Times New Roman" w:cs="Times New Roman"/>
          <w:sz w:val="28"/>
          <w:szCs w:val="28"/>
          <w:lang w:val="uk-UA"/>
        </w:rPr>
        <w:t xml:space="preserve"> </w:t>
      </w:r>
      <w:r w:rsidR="003130F1">
        <w:rPr>
          <w:rFonts w:ascii="Times New Roman" w:hAnsi="Times New Roman" w:cs="Times New Roman"/>
          <w:sz w:val="28"/>
          <w:szCs w:val="28"/>
          <w:lang w:val="uk-UA"/>
        </w:rPr>
        <w:t>36,9</w:t>
      </w:r>
      <w:r w:rsidRPr="00A21BD2">
        <w:rPr>
          <w:rFonts w:ascii="Times New Roman" w:hAnsi="Times New Roman" w:cs="Times New Roman"/>
          <w:sz w:val="28"/>
          <w:szCs w:val="28"/>
          <w:lang w:val="uk-UA"/>
        </w:rPr>
        <w:t xml:space="preserve">% ЕГ.  </w:t>
      </w:r>
    </w:p>
    <w:p w14:paraId="2E2C0C01" w14:textId="2110CC1A" w:rsidR="00B92E79" w:rsidRDefault="00C6043F" w:rsidP="00C6043F">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Діагностування </w:t>
      </w:r>
      <w:r w:rsidRPr="007A17B6">
        <w:rPr>
          <w:rFonts w:ascii="Times New Roman" w:hAnsi="Times New Roman" w:cs="Times New Roman"/>
          <w:sz w:val="28"/>
          <w:szCs w:val="28"/>
          <w:lang w:val="uk-UA"/>
        </w:rPr>
        <w:t xml:space="preserve">самооцінки </w:t>
      </w:r>
      <w:r>
        <w:rPr>
          <w:rFonts w:ascii="Times New Roman" w:hAnsi="Times New Roman" w:cs="Times New Roman"/>
          <w:sz w:val="28"/>
          <w:szCs w:val="28"/>
          <w:lang w:val="uk-UA"/>
        </w:rPr>
        <w:t xml:space="preserve">студентів щодо </w:t>
      </w:r>
      <w:r w:rsidRPr="007A17B6">
        <w:rPr>
          <w:rFonts w:ascii="Times New Roman" w:hAnsi="Times New Roman" w:cs="Times New Roman"/>
          <w:sz w:val="28"/>
          <w:szCs w:val="28"/>
          <w:lang w:val="uk-UA"/>
        </w:rPr>
        <w:t>р</w:t>
      </w:r>
      <w:r>
        <w:rPr>
          <w:rFonts w:ascii="Times New Roman" w:hAnsi="Times New Roman" w:cs="Times New Roman"/>
          <w:sz w:val="28"/>
          <w:szCs w:val="28"/>
          <w:lang w:val="uk-UA"/>
        </w:rPr>
        <w:t>ішучості у подоланні труднощів</w:t>
      </w:r>
      <w:r w:rsidRPr="007A17B6">
        <w:rPr>
          <w:rFonts w:ascii="Times New Roman" w:hAnsi="Times New Roman" w:cs="Times New Roman"/>
          <w:sz w:val="28"/>
          <w:szCs w:val="28"/>
          <w:lang w:val="uk-UA"/>
        </w:rPr>
        <w:t xml:space="preserve"> майбу</w:t>
      </w:r>
      <w:r>
        <w:rPr>
          <w:rFonts w:ascii="Times New Roman" w:hAnsi="Times New Roman" w:cs="Times New Roman"/>
          <w:sz w:val="28"/>
          <w:szCs w:val="28"/>
          <w:lang w:val="uk-UA"/>
        </w:rPr>
        <w:t>тньої інклюзивної</w:t>
      </w:r>
      <w:r w:rsidRPr="007A17B6">
        <w:rPr>
          <w:rFonts w:ascii="Times New Roman" w:hAnsi="Times New Roman" w:cs="Times New Roman"/>
          <w:sz w:val="28"/>
          <w:szCs w:val="28"/>
          <w:lang w:val="uk-UA"/>
        </w:rPr>
        <w:t xml:space="preserve"> діяльності</w:t>
      </w:r>
      <w:r>
        <w:rPr>
          <w:rFonts w:ascii="Times New Roman" w:hAnsi="Times New Roman" w:cs="Times New Roman"/>
          <w:sz w:val="28"/>
          <w:szCs w:val="28"/>
          <w:lang w:val="uk-UA"/>
        </w:rPr>
        <w:t xml:space="preserve"> </w:t>
      </w:r>
      <w:r w:rsidR="00E8748A" w:rsidRPr="00E8748A">
        <w:rPr>
          <w:rFonts w:ascii="Times New Roman" w:hAnsi="Times New Roman" w:cs="Times New Roman"/>
          <w:sz w:val="28"/>
          <w:szCs w:val="28"/>
          <w:lang w:val="uk-UA"/>
        </w:rPr>
        <w:t xml:space="preserve">за рефлексивно-оцінним критерієм </w:t>
      </w:r>
      <w:r>
        <w:rPr>
          <w:rFonts w:ascii="Times New Roman" w:hAnsi="Times New Roman" w:cs="Times New Roman"/>
          <w:sz w:val="28"/>
          <w:szCs w:val="28"/>
          <w:lang w:val="uk-UA"/>
        </w:rPr>
        <w:t xml:space="preserve">здійснювалося за допомогою відповідного тесту </w:t>
      </w:r>
      <w:r w:rsidRPr="007A17B6">
        <w:rPr>
          <w:rFonts w:ascii="Times New Roman" w:hAnsi="Times New Roman" w:cs="Times New Roman"/>
          <w:sz w:val="28"/>
          <w:szCs w:val="28"/>
          <w:lang w:val="uk-UA"/>
        </w:rPr>
        <w:t xml:space="preserve"> </w:t>
      </w:r>
      <w:r>
        <w:rPr>
          <w:rFonts w:ascii="Times New Roman" w:hAnsi="Times New Roman" w:cs="Times New Roman"/>
          <w:sz w:val="28"/>
          <w:szCs w:val="28"/>
          <w:lang w:val="uk-UA"/>
        </w:rPr>
        <w:t>(додаток В).</w:t>
      </w:r>
    </w:p>
    <w:p w14:paraId="50CE5927" w14:textId="0B5C31A8" w:rsidR="001E1154" w:rsidRDefault="001E1154" w:rsidP="001E1154">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Майбутнім учителям потрібно було уявити</w:t>
      </w:r>
      <w:r w:rsidRPr="001E1154">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реальну проблему</w:t>
      </w:r>
      <w:r w:rsidRPr="001E1154">
        <w:rPr>
          <w:rFonts w:ascii="Times New Roman" w:hAnsi="Times New Roman" w:cs="Times New Roman"/>
          <w:sz w:val="28"/>
          <w:szCs w:val="28"/>
          <w:lang w:val="uk-UA"/>
        </w:rPr>
        <w:t xml:space="preserve">, </w:t>
      </w:r>
      <w:r>
        <w:rPr>
          <w:rFonts w:ascii="Times New Roman" w:hAnsi="Times New Roman" w:cs="Times New Roman"/>
          <w:sz w:val="28"/>
          <w:szCs w:val="28"/>
          <w:lang w:val="uk-UA"/>
        </w:rPr>
        <w:t>з якою вони стикаються</w:t>
      </w:r>
      <w:r w:rsidRPr="001E1154">
        <w:rPr>
          <w:rFonts w:ascii="Times New Roman" w:hAnsi="Times New Roman" w:cs="Times New Roman"/>
          <w:sz w:val="28"/>
          <w:szCs w:val="28"/>
          <w:lang w:val="uk-UA"/>
        </w:rPr>
        <w:t xml:space="preserve"> у майбутній професійній діяльності в інклюзивному класі</w:t>
      </w:r>
      <w:r>
        <w:rPr>
          <w:rFonts w:ascii="Times New Roman" w:hAnsi="Times New Roman" w:cs="Times New Roman"/>
          <w:sz w:val="28"/>
          <w:szCs w:val="28"/>
          <w:lang w:val="uk-UA"/>
        </w:rPr>
        <w:t xml:space="preserve"> та обрати шляхи її вирішення із запропонованих, позначивши її певним балом. </w:t>
      </w:r>
    </w:p>
    <w:p w14:paraId="1CC23039" w14:textId="38FD2DB0" w:rsidR="001E1154" w:rsidRDefault="001E1154" w:rsidP="001E1154">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ми отримали такі дані: </w:t>
      </w:r>
      <w:r w:rsidR="00E8748A" w:rsidRPr="00E8748A">
        <w:rPr>
          <w:rFonts w:ascii="Times New Roman" w:hAnsi="Times New Roman" w:cs="Times New Roman"/>
          <w:sz w:val="28"/>
          <w:szCs w:val="28"/>
          <w:lang w:val="uk-UA"/>
        </w:rPr>
        <w:t xml:space="preserve">за рефлексивно-оцінним критерієм </w:t>
      </w:r>
      <w:r w:rsidR="00C67F29">
        <w:rPr>
          <w:rFonts w:ascii="Times New Roman" w:hAnsi="Times New Roman" w:cs="Times New Roman"/>
          <w:sz w:val="28"/>
          <w:szCs w:val="28"/>
          <w:lang w:val="uk-UA"/>
        </w:rPr>
        <w:t>у 19,4% респондентів</w:t>
      </w:r>
      <w:r>
        <w:rPr>
          <w:rFonts w:ascii="Times New Roman" w:hAnsi="Times New Roman" w:cs="Times New Roman"/>
          <w:sz w:val="28"/>
          <w:szCs w:val="28"/>
          <w:lang w:val="uk-UA"/>
        </w:rPr>
        <w:t xml:space="preserve"> КГ та 18,9</w:t>
      </w:r>
      <w:r w:rsidRPr="00A21BD2">
        <w:rPr>
          <w:rFonts w:ascii="Times New Roman" w:hAnsi="Times New Roman" w:cs="Times New Roman"/>
          <w:sz w:val="28"/>
          <w:szCs w:val="28"/>
          <w:lang w:val="uk-UA"/>
        </w:rPr>
        <w:t>% ЕГ</w:t>
      </w:r>
      <w:r>
        <w:rPr>
          <w:rFonts w:ascii="Times New Roman" w:hAnsi="Times New Roman" w:cs="Times New Roman"/>
          <w:sz w:val="28"/>
          <w:szCs w:val="28"/>
          <w:lang w:val="uk-UA"/>
        </w:rPr>
        <w:t xml:space="preserve"> виявлено високий рівень</w:t>
      </w:r>
      <w:r w:rsidRPr="001E1154">
        <w:rPr>
          <w:lang w:val="uk-UA"/>
        </w:rPr>
        <w:t xml:space="preserve"> </w:t>
      </w:r>
      <w:r w:rsidRPr="001E1154">
        <w:rPr>
          <w:rFonts w:ascii="Times New Roman" w:hAnsi="Times New Roman" w:cs="Times New Roman"/>
          <w:sz w:val="28"/>
          <w:szCs w:val="28"/>
          <w:lang w:val="uk-UA"/>
        </w:rPr>
        <w:t>рішучості у подоланні труднощів майбутньої інклюзивної діяльності</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у 45,1</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студентів КГ та </w:t>
      </w:r>
      <w:r w:rsidRPr="00A21BD2">
        <w:rPr>
          <w:rFonts w:ascii="Times New Roman" w:hAnsi="Times New Roman" w:cs="Times New Roman"/>
          <w:sz w:val="28"/>
          <w:szCs w:val="28"/>
          <w:lang w:val="uk-UA"/>
        </w:rPr>
        <w:t xml:space="preserve"> </w:t>
      </w:r>
      <w:r>
        <w:rPr>
          <w:rFonts w:ascii="Times New Roman" w:hAnsi="Times New Roman" w:cs="Times New Roman"/>
          <w:sz w:val="28"/>
          <w:szCs w:val="28"/>
          <w:lang w:val="uk-UA"/>
        </w:rPr>
        <w:t>44,6% ЕГ - середній рівень; у решти -  (</w:t>
      </w:r>
      <w:r w:rsidR="00057FDF">
        <w:rPr>
          <w:rFonts w:ascii="Times New Roman" w:hAnsi="Times New Roman" w:cs="Times New Roman"/>
          <w:sz w:val="28"/>
          <w:szCs w:val="28"/>
          <w:lang w:val="uk-UA"/>
        </w:rPr>
        <w:t>35,5</w:t>
      </w:r>
      <w:r>
        <w:rPr>
          <w:rFonts w:ascii="Times New Roman" w:hAnsi="Times New Roman" w:cs="Times New Roman"/>
          <w:sz w:val="28"/>
          <w:szCs w:val="28"/>
          <w:lang w:val="uk-UA"/>
        </w:rPr>
        <w:t xml:space="preserve">%  КГ та </w:t>
      </w:r>
      <w:r w:rsidRPr="00A21BD2">
        <w:rPr>
          <w:rFonts w:ascii="Times New Roman" w:hAnsi="Times New Roman" w:cs="Times New Roman"/>
          <w:sz w:val="28"/>
          <w:szCs w:val="28"/>
          <w:lang w:val="uk-UA"/>
        </w:rPr>
        <w:t xml:space="preserve"> </w:t>
      </w:r>
      <w:r w:rsidR="004F2B0A">
        <w:rPr>
          <w:rFonts w:ascii="Times New Roman" w:hAnsi="Times New Roman" w:cs="Times New Roman"/>
          <w:sz w:val="28"/>
          <w:szCs w:val="28"/>
          <w:lang w:val="uk-UA"/>
        </w:rPr>
        <w:t>36,5</w:t>
      </w:r>
      <w:r w:rsidRPr="00A21BD2">
        <w:rPr>
          <w:rFonts w:ascii="Times New Roman" w:hAnsi="Times New Roman" w:cs="Times New Roman"/>
          <w:sz w:val="28"/>
          <w:szCs w:val="28"/>
          <w:lang w:val="uk-UA"/>
        </w:rPr>
        <w:t>% ЕГ</w:t>
      </w:r>
      <w:r>
        <w:rPr>
          <w:rFonts w:ascii="Times New Roman" w:hAnsi="Times New Roman" w:cs="Times New Roman"/>
          <w:sz w:val="28"/>
          <w:szCs w:val="28"/>
          <w:lang w:val="uk-UA"/>
        </w:rPr>
        <w:t xml:space="preserve">) - </w:t>
      </w:r>
      <w:r w:rsidRPr="001E1154">
        <w:rPr>
          <w:rFonts w:ascii="Times New Roman" w:hAnsi="Times New Roman" w:cs="Times New Roman"/>
          <w:sz w:val="28"/>
          <w:szCs w:val="28"/>
          <w:lang w:val="uk-UA"/>
        </w:rPr>
        <w:t xml:space="preserve"> </w:t>
      </w:r>
      <w:r>
        <w:rPr>
          <w:rFonts w:ascii="Times New Roman" w:hAnsi="Times New Roman" w:cs="Times New Roman"/>
          <w:sz w:val="28"/>
          <w:szCs w:val="28"/>
          <w:lang w:val="uk-UA"/>
        </w:rPr>
        <w:t>низький рівень</w:t>
      </w:r>
      <w:r w:rsidRPr="00A21BD2">
        <w:rPr>
          <w:rFonts w:ascii="Times New Roman" w:hAnsi="Times New Roman" w:cs="Times New Roman"/>
          <w:sz w:val="28"/>
          <w:szCs w:val="28"/>
          <w:lang w:val="uk-UA"/>
        </w:rPr>
        <w:t xml:space="preserve">.  </w:t>
      </w:r>
    </w:p>
    <w:p w14:paraId="08D4F30D" w14:textId="28D75AE5" w:rsidR="0035100B" w:rsidRDefault="00B47C50" w:rsidP="0035100B">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Узагальнений рівень готовності </w:t>
      </w:r>
      <w:r w:rsidR="006D6934">
        <w:rPr>
          <w:rFonts w:ascii="Times New Roman" w:hAnsi="Times New Roman" w:cs="Times New Roman"/>
          <w:sz w:val="28"/>
          <w:szCs w:val="28"/>
          <w:lang w:val="uk-UA"/>
        </w:rPr>
        <w:t>учителів</w:t>
      </w:r>
      <w:r w:rsidR="0035100B">
        <w:rPr>
          <w:rFonts w:ascii="Times New Roman" w:hAnsi="Times New Roman" w:cs="Times New Roman"/>
          <w:sz w:val="28"/>
          <w:szCs w:val="28"/>
          <w:lang w:val="uk-UA"/>
        </w:rPr>
        <w:t xml:space="preserve"> початкової школи  до роботи в інклюзивному класі за критерієм </w:t>
      </w:r>
      <w:r w:rsidR="006D6934">
        <w:rPr>
          <w:rFonts w:ascii="Times New Roman" w:hAnsi="Times New Roman" w:cs="Times New Roman"/>
          <w:sz w:val="28"/>
          <w:szCs w:val="28"/>
          <w:lang w:val="uk-UA"/>
        </w:rPr>
        <w:t>було вирахувано</w:t>
      </w:r>
      <w:r w:rsidR="0035100B">
        <w:rPr>
          <w:rFonts w:ascii="Times New Roman" w:hAnsi="Times New Roman" w:cs="Times New Roman"/>
          <w:sz w:val="28"/>
          <w:szCs w:val="28"/>
          <w:lang w:val="uk-UA"/>
        </w:rPr>
        <w:t xml:space="preserve"> як середнє арифметичне за результатами </w:t>
      </w:r>
      <w:r w:rsidR="006D6934">
        <w:rPr>
          <w:rFonts w:ascii="Times New Roman" w:hAnsi="Times New Roman" w:cs="Times New Roman"/>
          <w:sz w:val="28"/>
          <w:szCs w:val="28"/>
          <w:lang w:val="uk-UA"/>
        </w:rPr>
        <w:t xml:space="preserve">3 </w:t>
      </w:r>
      <w:r w:rsidR="0035100B">
        <w:rPr>
          <w:rFonts w:ascii="Times New Roman" w:hAnsi="Times New Roman" w:cs="Times New Roman"/>
          <w:sz w:val="28"/>
          <w:szCs w:val="28"/>
          <w:lang w:val="uk-UA"/>
        </w:rPr>
        <w:t xml:space="preserve">методик. У результаті </w:t>
      </w:r>
      <w:r w:rsidR="006D6934">
        <w:rPr>
          <w:rFonts w:ascii="Times New Roman" w:hAnsi="Times New Roman" w:cs="Times New Roman"/>
          <w:sz w:val="28"/>
          <w:szCs w:val="28"/>
          <w:lang w:val="uk-UA"/>
        </w:rPr>
        <w:t xml:space="preserve">ми </w:t>
      </w:r>
      <w:r w:rsidR="0035100B">
        <w:rPr>
          <w:rFonts w:ascii="Times New Roman" w:hAnsi="Times New Roman" w:cs="Times New Roman"/>
          <w:sz w:val="28"/>
          <w:szCs w:val="28"/>
          <w:lang w:val="uk-UA"/>
        </w:rPr>
        <w:t xml:space="preserve">отримали такі дані: </w:t>
      </w:r>
      <w:r w:rsidR="0035100B" w:rsidRPr="00CD106D">
        <w:rPr>
          <w:rFonts w:ascii="Times New Roman" w:hAnsi="Times New Roman" w:cs="Times New Roman"/>
          <w:sz w:val="28"/>
          <w:szCs w:val="28"/>
          <w:lang w:val="uk-UA"/>
        </w:rPr>
        <w:t xml:space="preserve">високий рівень </w:t>
      </w:r>
      <w:r w:rsidR="006D6934">
        <w:rPr>
          <w:rFonts w:ascii="Times New Roman" w:hAnsi="Times New Roman" w:cs="Times New Roman"/>
          <w:sz w:val="28"/>
          <w:szCs w:val="28"/>
          <w:lang w:val="uk-UA"/>
        </w:rPr>
        <w:t>досліджуваної якості продемонстрували</w:t>
      </w:r>
      <w:r w:rsidR="00DB7B40">
        <w:rPr>
          <w:rFonts w:ascii="Times New Roman" w:hAnsi="Times New Roman" w:cs="Times New Roman"/>
          <w:sz w:val="28"/>
          <w:szCs w:val="28"/>
          <w:lang w:val="uk-UA"/>
        </w:rPr>
        <w:t xml:space="preserve">  </w:t>
      </w:r>
      <w:r w:rsidR="00B72B07">
        <w:rPr>
          <w:rFonts w:ascii="Times New Roman" w:hAnsi="Times New Roman" w:cs="Times New Roman"/>
          <w:sz w:val="28"/>
          <w:szCs w:val="28"/>
          <w:lang w:val="uk-UA"/>
        </w:rPr>
        <w:t>18,8</w:t>
      </w:r>
      <w:r w:rsidR="0035100B" w:rsidRPr="00CD106D">
        <w:rPr>
          <w:rFonts w:ascii="Times New Roman" w:hAnsi="Times New Roman" w:cs="Times New Roman"/>
          <w:sz w:val="28"/>
          <w:szCs w:val="28"/>
          <w:lang w:val="uk-UA"/>
        </w:rPr>
        <w:t>%</w:t>
      </w:r>
      <w:r w:rsidR="00CB702B">
        <w:rPr>
          <w:rFonts w:ascii="Times New Roman" w:hAnsi="Times New Roman" w:cs="Times New Roman"/>
          <w:sz w:val="28"/>
          <w:szCs w:val="28"/>
          <w:lang w:val="uk-UA"/>
        </w:rPr>
        <w:t xml:space="preserve"> здобувачів КГ та</w:t>
      </w:r>
      <w:r w:rsidR="0035100B">
        <w:rPr>
          <w:rFonts w:ascii="Times New Roman" w:hAnsi="Times New Roman" w:cs="Times New Roman"/>
          <w:sz w:val="28"/>
          <w:szCs w:val="28"/>
          <w:lang w:val="uk-UA"/>
        </w:rPr>
        <w:t xml:space="preserve"> </w:t>
      </w:r>
      <w:r w:rsidR="00710FF9">
        <w:rPr>
          <w:rFonts w:ascii="Times New Roman" w:hAnsi="Times New Roman" w:cs="Times New Roman"/>
          <w:sz w:val="28"/>
          <w:szCs w:val="28"/>
          <w:lang w:val="uk-UA"/>
        </w:rPr>
        <w:t xml:space="preserve">19 </w:t>
      </w:r>
      <w:r w:rsidR="0035100B">
        <w:rPr>
          <w:rFonts w:ascii="Times New Roman" w:hAnsi="Times New Roman" w:cs="Times New Roman"/>
          <w:sz w:val="28"/>
          <w:szCs w:val="28"/>
          <w:lang w:val="uk-UA"/>
        </w:rPr>
        <w:t xml:space="preserve">% ЕГ; середній рівень -  </w:t>
      </w:r>
      <w:r w:rsidR="00BA12C9">
        <w:rPr>
          <w:rFonts w:ascii="Times New Roman" w:hAnsi="Times New Roman" w:cs="Times New Roman"/>
          <w:sz w:val="28"/>
          <w:szCs w:val="28"/>
          <w:lang w:val="uk-UA"/>
        </w:rPr>
        <w:t xml:space="preserve">44,7 </w:t>
      </w:r>
      <w:r w:rsidR="0035100B" w:rsidRPr="00CD106D">
        <w:rPr>
          <w:rFonts w:ascii="Times New Roman" w:hAnsi="Times New Roman" w:cs="Times New Roman"/>
          <w:sz w:val="28"/>
          <w:szCs w:val="28"/>
          <w:lang w:val="uk-UA"/>
        </w:rPr>
        <w:t xml:space="preserve">%  </w:t>
      </w:r>
      <w:r w:rsidR="00DB7B40">
        <w:rPr>
          <w:rFonts w:ascii="Times New Roman" w:hAnsi="Times New Roman" w:cs="Times New Roman"/>
          <w:sz w:val="28"/>
          <w:szCs w:val="28"/>
          <w:lang w:val="uk-UA"/>
        </w:rPr>
        <w:t xml:space="preserve">КГ та </w:t>
      </w:r>
      <w:r w:rsidR="0035100B">
        <w:rPr>
          <w:rFonts w:ascii="Times New Roman" w:hAnsi="Times New Roman" w:cs="Times New Roman"/>
          <w:sz w:val="28"/>
          <w:szCs w:val="28"/>
          <w:lang w:val="uk-UA"/>
        </w:rPr>
        <w:t xml:space="preserve"> </w:t>
      </w:r>
      <w:r w:rsidR="00417ED8">
        <w:rPr>
          <w:rFonts w:ascii="Times New Roman" w:hAnsi="Times New Roman" w:cs="Times New Roman"/>
          <w:sz w:val="28"/>
          <w:szCs w:val="28"/>
          <w:lang w:val="uk-UA"/>
        </w:rPr>
        <w:t>44,1</w:t>
      </w:r>
      <w:r w:rsidR="00C67F29">
        <w:rPr>
          <w:rFonts w:ascii="Times New Roman" w:hAnsi="Times New Roman" w:cs="Times New Roman"/>
          <w:sz w:val="28"/>
          <w:szCs w:val="28"/>
          <w:lang w:val="uk-UA"/>
        </w:rPr>
        <w:t xml:space="preserve">% ЕГ;  низький рівень -  </w:t>
      </w:r>
      <w:r w:rsidR="002B42A2">
        <w:rPr>
          <w:rFonts w:ascii="Times New Roman" w:hAnsi="Times New Roman" w:cs="Times New Roman"/>
          <w:sz w:val="28"/>
          <w:szCs w:val="28"/>
          <w:lang w:val="uk-UA"/>
        </w:rPr>
        <w:t>36,5</w:t>
      </w:r>
      <w:r w:rsidR="0035100B">
        <w:rPr>
          <w:rFonts w:ascii="Times New Roman" w:hAnsi="Times New Roman" w:cs="Times New Roman"/>
          <w:sz w:val="28"/>
          <w:szCs w:val="28"/>
          <w:lang w:val="uk-UA"/>
        </w:rPr>
        <w:t xml:space="preserve">%  КГ та  </w:t>
      </w:r>
      <w:r w:rsidR="002B42A2">
        <w:rPr>
          <w:rFonts w:ascii="Times New Roman" w:hAnsi="Times New Roman" w:cs="Times New Roman"/>
          <w:sz w:val="28"/>
          <w:szCs w:val="28"/>
          <w:lang w:val="uk-UA"/>
        </w:rPr>
        <w:t>36,9</w:t>
      </w:r>
      <w:r w:rsidR="0035100B" w:rsidRPr="00CD106D">
        <w:rPr>
          <w:rFonts w:ascii="Times New Roman" w:hAnsi="Times New Roman" w:cs="Times New Roman"/>
          <w:sz w:val="28"/>
          <w:szCs w:val="28"/>
          <w:lang w:val="uk-UA"/>
        </w:rPr>
        <w:t xml:space="preserve">% ЕГ.  </w:t>
      </w:r>
    </w:p>
    <w:p w14:paraId="23ABA415" w14:textId="6B7C0C28" w:rsidR="005D131F" w:rsidRDefault="005D131F" w:rsidP="00526546">
      <w:pPr>
        <w:spacing w:after="0" w:line="360" w:lineRule="auto"/>
        <w:ind w:firstLine="709"/>
        <w:jc w:val="both"/>
        <w:rPr>
          <w:rFonts w:ascii="Times New Roman" w:hAnsi="Times New Roman"/>
          <w:sz w:val="28"/>
          <w:szCs w:val="28"/>
        </w:rPr>
      </w:pPr>
      <w:r w:rsidRPr="00EC0B08">
        <w:rPr>
          <w:rFonts w:ascii="Times New Roman" w:hAnsi="Times New Roman"/>
          <w:sz w:val="28"/>
          <w:szCs w:val="28"/>
        </w:rPr>
        <w:t>Узагальнені дані</w:t>
      </w:r>
      <w:r>
        <w:rPr>
          <w:rFonts w:ascii="Times New Roman" w:hAnsi="Times New Roman"/>
          <w:sz w:val="28"/>
          <w:szCs w:val="28"/>
        </w:rPr>
        <w:t xml:space="preserve"> рівнів</w:t>
      </w:r>
      <w:r w:rsidRPr="00F7376C">
        <w:rPr>
          <w:rFonts w:ascii="Times New Roman" w:hAnsi="Times New Roman"/>
          <w:sz w:val="28"/>
          <w:szCs w:val="28"/>
        </w:rPr>
        <w:t xml:space="preserve"> </w:t>
      </w:r>
      <w:r>
        <w:rPr>
          <w:rFonts w:ascii="Times New Roman" w:hAnsi="Times New Roman"/>
          <w:sz w:val="28"/>
          <w:szCs w:val="28"/>
        </w:rPr>
        <w:t xml:space="preserve">сформованості </w:t>
      </w:r>
      <w:r w:rsidRPr="005D131F">
        <w:rPr>
          <w:rFonts w:ascii="Times New Roman" w:hAnsi="Times New Roman"/>
          <w:sz w:val="28"/>
          <w:szCs w:val="28"/>
        </w:rPr>
        <w:t xml:space="preserve">рівень готовності </w:t>
      </w:r>
      <w:r>
        <w:rPr>
          <w:rFonts w:ascii="Times New Roman" w:hAnsi="Times New Roman"/>
          <w:sz w:val="28"/>
          <w:szCs w:val="28"/>
          <w:lang w:val="uk-UA"/>
        </w:rPr>
        <w:t xml:space="preserve">майбутніх </w:t>
      </w:r>
      <w:r>
        <w:rPr>
          <w:rFonts w:ascii="Times New Roman" w:hAnsi="Times New Roman"/>
          <w:sz w:val="28"/>
          <w:szCs w:val="28"/>
        </w:rPr>
        <w:t xml:space="preserve">учителів початкової школи </w:t>
      </w:r>
      <w:r w:rsidRPr="005D131F">
        <w:rPr>
          <w:rFonts w:ascii="Times New Roman" w:hAnsi="Times New Roman"/>
          <w:sz w:val="28"/>
          <w:szCs w:val="28"/>
        </w:rPr>
        <w:t xml:space="preserve">до роботи в інклюзивному класі </w:t>
      </w:r>
      <w:r>
        <w:rPr>
          <w:rFonts w:ascii="Times New Roman" w:hAnsi="Times New Roman"/>
          <w:sz w:val="28"/>
          <w:szCs w:val="28"/>
        </w:rPr>
        <w:t>за кожним критерієм на констатувальному експерименті п</w:t>
      </w:r>
      <w:r>
        <w:rPr>
          <w:rFonts w:ascii="Times New Roman" w:hAnsi="Times New Roman"/>
          <w:sz w:val="28"/>
          <w:szCs w:val="28"/>
          <w:lang w:val="uk-UA"/>
        </w:rPr>
        <w:t>одано</w:t>
      </w:r>
      <w:r w:rsidR="00D820CF">
        <w:rPr>
          <w:rFonts w:ascii="Times New Roman" w:hAnsi="Times New Roman"/>
          <w:sz w:val="28"/>
          <w:szCs w:val="28"/>
        </w:rPr>
        <w:t xml:space="preserve"> на таблиці 3</w:t>
      </w:r>
      <w:r w:rsidR="00526546">
        <w:rPr>
          <w:rFonts w:ascii="Times New Roman" w:hAnsi="Times New Roman"/>
          <w:sz w:val="28"/>
          <w:szCs w:val="28"/>
        </w:rPr>
        <w:t xml:space="preserve">.1. </w:t>
      </w:r>
    </w:p>
    <w:p w14:paraId="0AC27C9E" w14:textId="0CE69AD2" w:rsidR="005D131F" w:rsidRPr="00855BEC" w:rsidRDefault="00D820CF" w:rsidP="00526546">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3</w:t>
      </w:r>
      <w:r w:rsidR="005D131F">
        <w:rPr>
          <w:rFonts w:ascii="Times New Roman" w:hAnsi="Times New Roman"/>
          <w:b/>
          <w:sz w:val="28"/>
          <w:szCs w:val="28"/>
          <w:lang w:val="uk-UA"/>
        </w:rPr>
        <w:t>.1</w:t>
      </w:r>
      <w:r w:rsidR="005D131F" w:rsidRPr="00855BEC">
        <w:rPr>
          <w:rFonts w:ascii="Times New Roman" w:hAnsi="Times New Roman"/>
          <w:b/>
          <w:sz w:val="28"/>
          <w:szCs w:val="28"/>
          <w:lang w:val="uk-UA"/>
        </w:rPr>
        <w:t>.</w:t>
      </w:r>
    </w:p>
    <w:p w14:paraId="62337BB5" w14:textId="5BFB348E" w:rsidR="005D131F" w:rsidRDefault="005D131F" w:rsidP="00526546">
      <w:pPr>
        <w:spacing w:after="0" w:line="360" w:lineRule="auto"/>
        <w:ind w:firstLine="709"/>
        <w:jc w:val="both"/>
        <w:rPr>
          <w:rFonts w:ascii="Times New Roman" w:hAnsi="Times New Roman"/>
          <w:b/>
          <w:sz w:val="28"/>
          <w:szCs w:val="28"/>
          <w:lang w:val="uk-UA"/>
        </w:rPr>
      </w:pPr>
      <w:r w:rsidRPr="00855BEC">
        <w:rPr>
          <w:rFonts w:ascii="Times New Roman" w:hAnsi="Times New Roman"/>
          <w:b/>
          <w:sz w:val="28"/>
          <w:szCs w:val="28"/>
          <w:lang w:val="uk-UA"/>
        </w:rPr>
        <w:t>Сформованість рівні</w:t>
      </w:r>
      <w:r>
        <w:rPr>
          <w:rFonts w:ascii="Times New Roman" w:hAnsi="Times New Roman"/>
          <w:b/>
          <w:sz w:val="28"/>
          <w:szCs w:val="28"/>
          <w:lang w:val="uk-UA"/>
        </w:rPr>
        <w:t>в</w:t>
      </w:r>
      <w:r w:rsidRPr="00855BEC">
        <w:rPr>
          <w:rFonts w:ascii="Times New Roman" w:hAnsi="Times New Roman"/>
          <w:b/>
          <w:sz w:val="28"/>
          <w:szCs w:val="28"/>
          <w:lang w:val="uk-UA"/>
        </w:rPr>
        <w:t xml:space="preserve"> </w:t>
      </w:r>
      <w:r w:rsidRPr="005D131F">
        <w:rPr>
          <w:rFonts w:ascii="Times New Roman" w:hAnsi="Times New Roman"/>
          <w:b/>
          <w:sz w:val="28"/>
          <w:szCs w:val="28"/>
          <w:lang w:val="uk-UA"/>
        </w:rPr>
        <w:t xml:space="preserve">готовності майбутніх учителів початкової школи до роботи в інклюзивному класі за кожним критерієм на констатувальному експерименті </w:t>
      </w:r>
      <w:r>
        <w:rPr>
          <w:rFonts w:ascii="Times New Roman" w:hAnsi="Times New Roman"/>
          <w:b/>
          <w:sz w:val="28"/>
          <w:szCs w:val="28"/>
          <w:lang w:val="uk-UA"/>
        </w:rPr>
        <w:t xml:space="preserve">(у %) </w:t>
      </w:r>
    </w:p>
    <w:tbl>
      <w:tblPr>
        <w:tblStyle w:val="a9"/>
        <w:tblW w:w="0" w:type="auto"/>
        <w:tblLook w:val="04A0" w:firstRow="1" w:lastRow="0" w:firstColumn="1" w:lastColumn="0" w:noHBand="0" w:noVBand="1"/>
      </w:tblPr>
      <w:tblGrid>
        <w:gridCol w:w="1582"/>
        <w:gridCol w:w="1563"/>
        <w:gridCol w:w="1551"/>
        <w:gridCol w:w="1551"/>
        <w:gridCol w:w="1551"/>
        <w:gridCol w:w="1552"/>
      </w:tblGrid>
      <w:tr w:rsidR="005D131F" w:rsidRPr="00521CF5" w14:paraId="588A69BF" w14:textId="77777777" w:rsidTr="005D131F">
        <w:tc>
          <w:tcPr>
            <w:tcW w:w="1582" w:type="dxa"/>
            <w:vMerge w:val="restart"/>
          </w:tcPr>
          <w:p w14:paraId="6C1DC570"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 xml:space="preserve">Рівні </w:t>
            </w:r>
          </w:p>
        </w:tc>
        <w:tc>
          <w:tcPr>
            <w:tcW w:w="1563" w:type="dxa"/>
            <w:vMerge w:val="restart"/>
          </w:tcPr>
          <w:p w14:paraId="4D2C4F1A"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 xml:space="preserve">Групи </w:t>
            </w:r>
          </w:p>
        </w:tc>
        <w:tc>
          <w:tcPr>
            <w:tcW w:w="4653" w:type="dxa"/>
            <w:gridSpan w:val="3"/>
          </w:tcPr>
          <w:p w14:paraId="37E36433"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 xml:space="preserve">Критерії </w:t>
            </w:r>
          </w:p>
        </w:tc>
        <w:tc>
          <w:tcPr>
            <w:tcW w:w="1552" w:type="dxa"/>
          </w:tcPr>
          <w:p w14:paraId="2987C482"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Х</w:t>
            </w:r>
          </w:p>
        </w:tc>
      </w:tr>
      <w:tr w:rsidR="005D131F" w:rsidRPr="00521CF5" w14:paraId="0F8150F2" w14:textId="77777777" w:rsidTr="005D131F">
        <w:tc>
          <w:tcPr>
            <w:tcW w:w="1582" w:type="dxa"/>
            <w:vMerge/>
          </w:tcPr>
          <w:p w14:paraId="510798E8" w14:textId="77777777" w:rsidR="005D131F" w:rsidRPr="00521CF5" w:rsidRDefault="005D131F" w:rsidP="00CF4CA8">
            <w:pPr>
              <w:jc w:val="both"/>
              <w:rPr>
                <w:rFonts w:ascii="Times New Roman" w:hAnsi="Times New Roman"/>
                <w:b/>
                <w:sz w:val="24"/>
                <w:szCs w:val="24"/>
                <w:lang w:val="uk-UA"/>
              </w:rPr>
            </w:pPr>
          </w:p>
        </w:tc>
        <w:tc>
          <w:tcPr>
            <w:tcW w:w="1563" w:type="dxa"/>
            <w:vMerge/>
          </w:tcPr>
          <w:p w14:paraId="2B81D1ED" w14:textId="77777777" w:rsidR="005D131F" w:rsidRPr="00521CF5" w:rsidRDefault="005D131F" w:rsidP="00CF4CA8">
            <w:pPr>
              <w:jc w:val="both"/>
              <w:rPr>
                <w:rFonts w:ascii="Times New Roman" w:hAnsi="Times New Roman"/>
                <w:b/>
                <w:sz w:val="24"/>
                <w:szCs w:val="24"/>
                <w:lang w:val="uk-UA"/>
              </w:rPr>
            </w:pPr>
          </w:p>
        </w:tc>
        <w:tc>
          <w:tcPr>
            <w:tcW w:w="1551" w:type="dxa"/>
          </w:tcPr>
          <w:p w14:paraId="2E5F3C2D"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К1</w:t>
            </w:r>
          </w:p>
        </w:tc>
        <w:tc>
          <w:tcPr>
            <w:tcW w:w="1551" w:type="dxa"/>
          </w:tcPr>
          <w:p w14:paraId="16946457"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К2</w:t>
            </w:r>
          </w:p>
        </w:tc>
        <w:tc>
          <w:tcPr>
            <w:tcW w:w="1551" w:type="dxa"/>
          </w:tcPr>
          <w:p w14:paraId="55DA16DA"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К3</w:t>
            </w:r>
          </w:p>
        </w:tc>
        <w:tc>
          <w:tcPr>
            <w:tcW w:w="1552" w:type="dxa"/>
          </w:tcPr>
          <w:p w14:paraId="2AAB7A58" w14:textId="77777777" w:rsidR="005D131F" w:rsidRPr="00521CF5" w:rsidRDefault="005D131F" w:rsidP="00CF4CA8">
            <w:pPr>
              <w:jc w:val="both"/>
              <w:rPr>
                <w:rFonts w:ascii="Times New Roman" w:hAnsi="Times New Roman"/>
                <w:b/>
                <w:sz w:val="24"/>
                <w:szCs w:val="24"/>
                <w:lang w:val="uk-UA"/>
              </w:rPr>
            </w:pPr>
          </w:p>
        </w:tc>
      </w:tr>
      <w:tr w:rsidR="005D131F" w:rsidRPr="00521CF5" w14:paraId="1580A48A" w14:textId="77777777" w:rsidTr="005D131F">
        <w:tc>
          <w:tcPr>
            <w:tcW w:w="1582" w:type="dxa"/>
            <w:vMerge w:val="restart"/>
          </w:tcPr>
          <w:p w14:paraId="6F0B189F"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Високий</w:t>
            </w:r>
          </w:p>
        </w:tc>
        <w:tc>
          <w:tcPr>
            <w:tcW w:w="1563" w:type="dxa"/>
          </w:tcPr>
          <w:p w14:paraId="17BC7B42"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КГ</w:t>
            </w:r>
          </w:p>
        </w:tc>
        <w:tc>
          <w:tcPr>
            <w:tcW w:w="1551" w:type="dxa"/>
          </w:tcPr>
          <w:p w14:paraId="34D1513E" w14:textId="21653EF6" w:rsidR="005D131F" w:rsidRPr="00966B9C" w:rsidRDefault="00966B9C" w:rsidP="00CF4CA8">
            <w:pPr>
              <w:jc w:val="both"/>
              <w:rPr>
                <w:rFonts w:ascii="Times New Roman" w:hAnsi="Times New Roman"/>
                <w:sz w:val="24"/>
                <w:szCs w:val="24"/>
                <w:lang w:val="uk-UA"/>
              </w:rPr>
            </w:pPr>
            <w:r w:rsidRPr="00966B9C">
              <w:rPr>
                <w:rFonts w:ascii="Times New Roman" w:hAnsi="Times New Roman" w:cs="Times New Roman"/>
                <w:sz w:val="24"/>
                <w:szCs w:val="24"/>
                <w:lang w:val="uk-UA"/>
              </w:rPr>
              <w:t>17,9</w:t>
            </w:r>
          </w:p>
        </w:tc>
        <w:tc>
          <w:tcPr>
            <w:tcW w:w="1551" w:type="dxa"/>
          </w:tcPr>
          <w:p w14:paraId="5D268F30" w14:textId="309DCE36" w:rsidR="005D131F" w:rsidRPr="00521CF5" w:rsidRDefault="009D4F53" w:rsidP="00CF4CA8">
            <w:pPr>
              <w:jc w:val="both"/>
              <w:rPr>
                <w:rFonts w:ascii="Times New Roman" w:hAnsi="Times New Roman"/>
                <w:sz w:val="24"/>
                <w:szCs w:val="24"/>
                <w:lang w:val="uk-UA"/>
              </w:rPr>
            </w:pPr>
            <w:r>
              <w:rPr>
                <w:rFonts w:ascii="Times New Roman" w:hAnsi="Times New Roman"/>
                <w:sz w:val="24"/>
                <w:szCs w:val="24"/>
                <w:lang w:val="uk-UA"/>
              </w:rPr>
              <w:t>17,8</w:t>
            </w:r>
          </w:p>
        </w:tc>
        <w:tc>
          <w:tcPr>
            <w:tcW w:w="1551" w:type="dxa"/>
          </w:tcPr>
          <w:p w14:paraId="2B501236" w14:textId="6DD5C9B7" w:rsidR="005D131F" w:rsidRPr="00521CF5" w:rsidRDefault="00A52F06" w:rsidP="00CF4CA8">
            <w:pPr>
              <w:jc w:val="both"/>
              <w:rPr>
                <w:rFonts w:ascii="Times New Roman" w:hAnsi="Times New Roman"/>
                <w:sz w:val="24"/>
                <w:szCs w:val="24"/>
                <w:lang w:val="uk-UA"/>
              </w:rPr>
            </w:pPr>
            <w:r>
              <w:rPr>
                <w:rFonts w:ascii="Times New Roman" w:hAnsi="Times New Roman"/>
                <w:sz w:val="24"/>
                <w:szCs w:val="24"/>
                <w:lang w:val="uk-UA"/>
              </w:rPr>
              <w:t>18,8</w:t>
            </w:r>
          </w:p>
        </w:tc>
        <w:tc>
          <w:tcPr>
            <w:tcW w:w="1552" w:type="dxa"/>
          </w:tcPr>
          <w:p w14:paraId="39D75911" w14:textId="729FD34E" w:rsidR="005D131F" w:rsidRPr="00521CF5" w:rsidRDefault="00966B9C" w:rsidP="00CF4CA8">
            <w:pPr>
              <w:jc w:val="both"/>
              <w:rPr>
                <w:rFonts w:ascii="Times New Roman" w:hAnsi="Times New Roman"/>
                <w:b/>
                <w:sz w:val="24"/>
                <w:szCs w:val="24"/>
                <w:lang w:val="uk-UA"/>
              </w:rPr>
            </w:pPr>
            <w:r>
              <w:rPr>
                <w:rFonts w:ascii="Times New Roman" w:hAnsi="Times New Roman"/>
                <w:b/>
                <w:sz w:val="24"/>
                <w:szCs w:val="24"/>
                <w:lang w:val="uk-UA"/>
              </w:rPr>
              <w:t>18,1</w:t>
            </w:r>
          </w:p>
        </w:tc>
      </w:tr>
      <w:tr w:rsidR="005D131F" w:rsidRPr="00521CF5" w14:paraId="7B5E29EB" w14:textId="77777777" w:rsidTr="005D131F">
        <w:tc>
          <w:tcPr>
            <w:tcW w:w="1582" w:type="dxa"/>
            <w:vMerge/>
          </w:tcPr>
          <w:p w14:paraId="033500ED" w14:textId="77777777" w:rsidR="005D131F" w:rsidRPr="00521CF5" w:rsidRDefault="005D131F" w:rsidP="00CF4CA8">
            <w:pPr>
              <w:jc w:val="both"/>
              <w:rPr>
                <w:rFonts w:ascii="Times New Roman" w:hAnsi="Times New Roman"/>
                <w:b/>
                <w:sz w:val="24"/>
                <w:szCs w:val="24"/>
                <w:lang w:val="uk-UA"/>
              </w:rPr>
            </w:pPr>
          </w:p>
        </w:tc>
        <w:tc>
          <w:tcPr>
            <w:tcW w:w="1563" w:type="dxa"/>
          </w:tcPr>
          <w:p w14:paraId="23713FD1"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ЕГ</w:t>
            </w:r>
          </w:p>
        </w:tc>
        <w:tc>
          <w:tcPr>
            <w:tcW w:w="1551" w:type="dxa"/>
          </w:tcPr>
          <w:p w14:paraId="4AAA05DA" w14:textId="789E9C40" w:rsidR="005D131F" w:rsidRPr="00966B9C" w:rsidRDefault="00966B9C" w:rsidP="00CF4CA8">
            <w:pPr>
              <w:jc w:val="both"/>
              <w:rPr>
                <w:rFonts w:ascii="Times New Roman" w:hAnsi="Times New Roman"/>
                <w:sz w:val="24"/>
                <w:szCs w:val="24"/>
                <w:lang w:val="uk-UA"/>
              </w:rPr>
            </w:pPr>
            <w:r w:rsidRPr="00966B9C">
              <w:rPr>
                <w:rFonts w:ascii="Times New Roman" w:hAnsi="Times New Roman" w:cs="Times New Roman"/>
                <w:sz w:val="24"/>
                <w:szCs w:val="24"/>
                <w:lang w:val="uk-UA"/>
              </w:rPr>
              <w:t>18,5</w:t>
            </w:r>
          </w:p>
        </w:tc>
        <w:tc>
          <w:tcPr>
            <w:tcW w:w="1551" w:type="dxa"/>
          </w:tcPr>
          <w:p w14:paraId="77AF4D44" w14:textId="7857DDFF" w:rsidR="005D131F" w:rsidRPr="00521CF5" w:rsidRDefault="009D4F53" w:rsidP="00CF4CA8">
            <w:pPr>
              <w:jc w:val="both"/>
              <w:rPr>
                <w:rFonts w:ascii="Times New Roman" w:hAnsi="Times New Roman"/>
                <w:sz w:val="24"/>
                <w:szCs w:val="24"/>
                <w:lang w:val="uk-UA"/>
              </w:rPr>
            </w:pPr>
            <w:r>
              <w:rPr>
                <w:rFonts w:ascii="Times New Roman" w:hAnsi="Times New Roman"/>
                <w:sz w:val="24"/>
                <w:szCs w:val="24"/>
                <w:lang w:val="uk-UA"/>
              </w:rPr>
              <w:t>18,1</w:t>
            </w:r>
          </w:p>
        </w:tc>
        <w:tc>
          <w:tcPr>
            <w:tcW w:w="1551" w:type="dxa"/>
          </w:tcPr>
          <w:p w14:paraId="1B341813" w14:textId="4EF2326B" w:rsidR="005D131F" w:rsidRPr="00521CF5" w:rsidRDefault="00A52F06" w:rsidP="00CF4CA8">
            <w:pPr>
              <w:jc w:val="both"/>
              <w:rPr>
                <w:rFonts w:ascii="Times New Roman" w:hAnsi="Times New Roman"/>
                <w:sz w:val="24"/>
                <w:szCs w:val="24"/>
                <w:lang w:val="uk-UA"/>
              </w:rPr>
            </w:pPr>
            <w:r>
              <w:rPr>
                <w:rFonts w:ascii="Times New Roman" w:hAnsi="Times New Roman"/>
                <w:sz w:val="24"/>
                <w:szCs w:val="24"/>
                <w:lang w:val="uk-UA"/>
              </w:rPr>
              <w:t>19</w:t>
            </w:r>
          </w:p>
        </w:tc>
        <w:tc>
          <w:tcPr>
            <w:tcW w:w="1552" w:type="dxa"/>
          </w:tcPr>
          <w:p w14:paraId="388C59CF" w14:textId="5238DFE9" w:rsidR="005D131F" w:rsidRPr="00521CF5" w:rsidRDefault="002E4FCF" w:rsidP="00CF4CA8">
            <w:pPr>
              <w:jc w:val="both"/>
              <w:rPr>
                <w:rFonts w:ascii="Times New Roman" w:hAnsi="Times New Roman"/>
                <w:b/>
                <w:sz w:val="24"/>
                <w:szCs w:val="24"/>
                <w:lang w:val="uk-UA"/>
              </w:rPr>
            </w:pPr>
            <w:r>
              <w:rPr>
                <w:rFonts w:ascii="Times New Roman" w:hAnsi="Times New Roman"/>
                <w:b/>
                <w:sz w:val="24"/>
                <w:szCs w:val="24"/>
                <w:lang w:val="uk-UA"/>
              </w:rPr>
              <w:t>18,5</w:t>
            </w:r>
          </w:p>
        </w:tc>
      </w:tr>
      <w:tr w:rsidR="005D131F" w:rsidRPr="00521CF5" w14:paraId="41A9A9ED" w14:textId="77777777" w:rsidTr="005D131F">
        <w:tc>
          <w:tcPr>
            <w:tcW w:w="1582" w:type="dxa"/>
            <w:vMerge w:val="restart"/>
          </w:tcPr>
          <w:p w14:paraId="65A59431"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 xml:space="preserve">Середній </w:t>
            </w:r>
          </w:p>
        </w:tc>
        <w:tc>
          <w:tcPr>
            <w:tcW w:w="1563" w:type="dxa"/>
          </w:tcPr>
          <w:p w14:paraId="1C330168"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КГ</w:t>
            </w:r>
          </w:p>
        </w:tc>
        <w:tc>
          <w:tcPr>
            <w:tcW w:w="1551" w:type="dxa"/>
          </w:tcPr>
          <w:p w14:paraId="6BC9B1F2" w14:textId="31C2ACFD" w:rsidR="005D131F" w:rsidRPr="00966B9C" w:rsidRDefault="00966B9C" w:rsidP="00CF4CA8">
            <w:pPr>
              <w:jc w:val="both"/>
              <w:rPr>
                <w:rFonts w:ascii="Times New Roman" w:hAnsi="Times New Roman"/>
                <w:sz w:val="24"/>
                <w:szCs w:val="24"/>
                <w:lang w:val="uk-UA"/>
              </w:rPr>
            </w:pPr>
            <w:r w:rsidRPr="00966B9C">
              <w:rPr>
                <w:rFonts w:ascii="Times New Roman" w:hAnsi="Times New Roman" w:cs="Times New Roman"/>
                <w:sz w:val="24"/>
                <w:szCs w:val="24"/>
                <w:lang w:val="uk-UA"/>
              </w:rPr>
              <w:t>43,5</w:t>
            </w:r>
          </w:p>
        </w:tc>
        <w:tc>
          <w:tcPr>
            <w:tcW w:w="1551" w:type="dxa"/>
          </w:tcPr>
          <w:p w14:paraId="33BC6F7A" w14:textId="0D7755B1" w:rsidR="005D131F" w:rsidRPr="009D4F53" w:rsidRDefault="009D4F53" w:rsidP="0000156A">
            <w:pPr>
              <w:jc w:val="both"/>
              <w:rPr>
                <w:rFonts w:ascii="Times New Roman" w:hAnsi="Times New Roman"/>
                <w:sz w:val="24"/>
                <w:szCs w:val="24"/>
                <w:lang w:val="uk-UA"/>
              </w:rPr>
            </w:pPr>
            <w:r w:rsidRPr="009D4F53">
              <w:rPr>
                <w:rFonts w:ascii="Times New Roman" w:hAnsi="Times New Roman" w:cs="Times New Roman"/>
                <w:sz w:val="24"/>
                <w:szCs w:val="24"/>
                <w:lang w:val="uk-UA"/>
              </w:rPr>
              <w:t>44,7</w:t>
            </w:r>
          </w:p>
        </w:tc>
        <w:tc>
          <w:tcPr>
            <w:tcW w:w="1551" w:type="dxa"/>
          </w:tcPr>
          <w:p w14:paraId="5F0D57C9" w14:textId="30ED2972" w:rsidR="005D131F" w:rsidRPr="00521CF5" w:rsidRDefault="00A52F06" w:rsidP="00CF4CA8">
            <w:pPr>
              <w:jc w:val="both"/>
              <w:rPr>
                <w:rFonts w:ascii="Times New Roman" w:hAnsi="Times New Roman"/>
                <w:sz w:val="24"/>
                <w:szCs w:val="24"/>
                <w:lang w:val="uk-UA"/>
              </w:rPr>
            </w:pPr>
            <w:r>
              <w:rPr>
                <w:rFonts w:ascii="Times New Roman" w:hAnsi="Times New Roman"/>
                <w:sz w:val="24"/>
                <w:szCs w:val="24"/>
                <w:lang w:val="uk-UA"/>
              </w:rPr>
              <w:t>44,7</w:t>
            </w:r>
          </w:p>
        </w:tc>
        <w:tc>
          <w:tcPr>
            <w:tcW w:w="1552" w:type="dxa"/>
          </w:tcPr>
          <w:p w14:paraId="1DEDAA44" w14:textId="1C42A3AB" w:rsidR="005D131F" w:rsidRPr="00521CF5" w:rsidRDefault="00C23CAF" w:rsidP="00CF4CA8">
            <w:pPr>
              <w:jc w:val="both"/>
              <w:rPr>
                <w:rFonts w:ascii="Times New Roman" w:hAnsi="Times New Roman"/>
                <w:b/>
                <w:sz w:val="24"/>
                <w:szCs w:val="24"/>
                <w:lang w:val="uk-UA"/>
              </w:rPr>
            </w:pPr>
            <w:r>
              <w:rPr>
                <w:rFonts w:ascii="Times New Roman" w:hAnsi="Times New Roman"/>
                <w:b/>
                <w:sz w:val="24"/>
                <w:szCs w:val="24"/>
                <w:lang w:val="uk-UA"/>
              </w:rPr>
              <w:t>44,3</w:t>
            </w:r>
          </w:p>
        </w:tc>
      </w:tr>
      <w:tr w:rsidR="005D131F" w:rsidRPr="00521CF5" w14:paraId="237C111A" w14:textId="77777777" w:rsidTr="005D131F">
        <w:tc>
          <w:tcPr>
            <w:tcW w:w="1582" w:type="dxa"/>
            <w:vMerge/>
          </w:tcPr>
          <w:p w14:paraId="24E8BDEB" w14:textId="77777777" w:rsidR="005D131F" w:rsidRPr="00521CF5" w:rsidRDefault="005D131F" w:rsidP="00CF4CA8">
            <w:pPr>
              <w:jc w:val="both"/>
              <w:rPr>
                <w:rFonts w:ascii="Times New Roman" w:hAnsi="Times New Roman"/>
                <w:b/>
                <w:sz w:val="24"/>
                <w:szCs w:val="24"/>
                <w:lang w:val="uk-UA"/>
              </w:rPr>
            </w:pPr>
          </w:p>
        </w:tc>
        <w:tc>
          <w:tcPr>
            <w:tcW w:w="1563" w:type="dxa"/>
          </w:tcPr>
          <w:p w14:paraId="0FCAAB87"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ЕГ</w:t>
            </w:r>
          </w:p>
        </w:tc>
        <w:tc>
          <w:tcPr>
            <w:tcW w:w="1551" w:type="dxa"/>
          </w:tcPr>
          <w:p w14:paraId="6D2314A2" w14:textId="4F6E5E42" w:rsidR="005D131F" w:rsidRPr="00966B9C" w:rsidRDefault="00966B9C" w:rsidP="00CF4CA8">
            <w:pPr>
              <w:jc w:val="both"/>
              <w:rPr>
                <w:rFonts w:ascii="Times New Roman" w:hAnsi="Times New Roman"/>
                <w:sz w:val="24"/>
                <w:szCs w:val="24"/>
                <w:lang w:val="uk-UA"/>
              </w:rPr>
            </w:pPr>
            <w:r w:rsidRPr="00966B9C">
              <w:rPr>
                <w:rFonts w:ascii="Times New Roman" w:hAnsi="Times New Roman" w:cs="Times New Roman"/>
                <w:sz w:val="24"/>
                <w:szCs w:val="24"/>
                <w:lang w:val="uk-UA"/>
              </w:rPr>
              <w:t>43,7</w:t>
            </w:r>
          </w:p>
        </w:tc>
        <w:tc>
          <w:tcPr>
            <w:tcW w:w="1551" w:type="dxa"/>
          </w:tcPr>
          <w:p w14:paraId="75DB8CB3" w14:textId="21FDF429" w:rsidR="005D131F" w:rsidRPr="009D4F53" w:rsidRDefault="009D4F53" w:rsidP="00CF4CA8">
            <w:pPr>
              <w:jc w:val="both"/>
              <w:rPr>
                <w:rFonts w:ascii="Times New Roman" w:hAnsi="Times New Roman"/>
                <w:sz w:val="24"/>
                <w:szCs w:val="24"/>
                <w:lang w:val="uk-UA"/>
              </w:rPr>
            </w:pPr>
            <w:r w:rsidRPr="009D4F53">
              <w:rPr>
                <w:rFonts w:ascii="Times New Roman" w:hAnsi="Times New Roman" w:cs="Times New Roman"/>
                <w:sz w:val="24"/>
                <w:szCs w:val="24"/>
                <w:lang w:val="uk-UA"/>
              </w:rPr>
              <w:t>45,1</w:t>
            </w:r>
          </w:p>
        </w:tc>
        <w:tc>
          <w:tcPr>
            <w:tcW w:w="1551" w:type="dxa"/>
          </w:tcPr>
          <w:p w14:paraId="02B1A6FE" w14:textId="4845A1B2" w:rsidR="005D131F" w:rsidRPr="00521CF5" w:rsidRDefault="00A52F06" w:rsidP="00CF4CA8">
            <w:pPr>
              <w:jc w:val="both"/>
              <w:rPr>
                <w:rFonts w:ascii="Times New Roman" w:hAnsi="Times New Roman"/>
                <w:sz w:val="24"/>
                <w:szCs w:val="24"/>
                <w:lang w:val="uk-UA"/>
              </w:rPr>
            </w:pPr>
            <w:r>
              <w:rPr>
                <w:rFonts w:ascii="Times New Roman" w:hAnsi="Times New Roman"/>
                <w:sz w:val="24"/>
                <w:szCs w:val="24"/>
                <w:lang w:val="uk-UA"/>
              </w:rPr>
              <w:t>44,1</w:t>
            </w:r>
          </w:p>
        </w:tc>
        <w:tc>
          <w:tcPr>
            <w:tcW w:w="1552" w:type="dxa"/>
          </w:tcPr>
          <w:p w14:paraId="74600A67" w14:textId="1CEE3FB8" w:rsidR="005D131F" w:rsidRPr="00521CF5" w:rsidRDefault="00EF6412" w:rsidP="00CF4CA8">
            <w:pPr>
              <w:jc w:val="both"/>
              <w:rPr>
                <w:rFonts w:ascii="Times New Roman" w:hAnsi="Times New Roman"/>
                <w:b/>
                <w:sz w:val="24"/>
                <w:szCs w:val="24"/>
                <w:lang w:val="uk-UA"/>
              </w:rPr>
            </w:pPr>
            <w:r>
              <w:rPr>
                <w:rFonts w:ascii="Times New Roman" w:hAnsi="Times New Roman"/>
                <w:b/>
                <w:sz w:val="24"/>
                <w:szCs w:val="24"/>
                <w:lang w:val="uk-UA"/>
              </w:rPr>
              <w:t>44,</w:t>
            </w:r>
            <w:r w:rsidR="00C23CAF">
              <w:rPr>
                <w:rFonts w:ascii="Times New Roman" w:hAnsi="Times New Roman"/>
                <w:b/>
                <w:sz w:val="24"/>
                <w:szCs w:val="24"/>
                <w:lang w:val="uk-UA"/>
              </w:rPr>
              <w:t>3</w:t>
            </w:r>
          </w:p>
        </w:tc>
      </w:tr>
      <w:tr w:rsidR="005D131F" w:rsidRPr="00521CF5" w14:paraId="5A97258F" w14:textId="77777777" w:rsidTr="005D131F">
        <w:tc>
          <w:tcPr>
            <w:tcW w:w="1582" w:type="dxa"/>
            <w:vMerge w:val="restart"/>
          </w:tcPr>
          <w:p w14:paraId="69A8CA6A"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 xml:space="preserve">Низький </w:t>
            </w:r>
          </w:p>
        </w:tc>
        <w:tc>
          <w:tcPr>
            <w:tcW w:w="1563" w:type="dxa"/>
          </w:tcPr>
          <w:p w14:paraId="0B6A38A6"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КГ</w:t>
            </w:r>
          </w:p>
        </w:tc>
        <w:tc>
          <w:tcPr>
            <w:tcW w:w="1551" w:type="dxa"/>
          </w:tcPr>
          <w:p w14:paraId="050C009D" w14:textId="3E9BAA8A" w:rsidR="005D131F" w:rsidRPr="00966B9C" w:rsidRDefault="00966B9C" w:rsidP="00CF4CA8">
            <w:pPr>
              <w:jc w:val="both"/>
              <w:rPr>
                <w:rFonts w:ascii="Times New Roman" w:hAnsi="Times New Roman"/>
                <w:sz w:val="24"/>
                <w:szCs w:val="24"/>
                <w:lang w:val="uk-UA"/>
              </w:rPr>
            </w:pPr>
            <w:r w:rsidRPr="00966B9C">
              <w:rPr>
                <w:rFonts w:ascii="Times New Roman" w:hAnsi="Times New Roman" w:cs="Times New Roman"/>
                <w:sz w:val="24"/>
                <w:szCs w:val="24"/>
                <w:lang w:val="uk-UA"/>
              </w:rPr>
              <w:t>38,6</w:t>
            </w:r>
          </w:p>
        </w:tc>
        <w:tc>
          <w:tcPr>
            <w:tcW w:w="1551" w:type="dxa"/>
          </w:tcPr>
          <w:p w14:paraId="38804560" w14:textId="4D4B36FB" w:rsidR="005D131F" w:rsidRPr="009D4F53" w:rsidRDefault="009D4F53" w:rsidP="00CF4CA8">
            <w:pPr>
              <w:jc w:val="both"/>
              <w:rPr>
                <w:rFonts w:ascii="Times New Roman" w:hAnsi="Times New Roman"/>
                <w:sz w:val="24"/>
                <w:szCs w:val="24"/>
                <w:lang w:val="uk-UA"/>
              </w:rPr>
            </w:pPr>
            <w:r w:rsidRPr="009D4F53">
              <w:rPr>
                <w:rFonts w:ascii="Times New Roman" w:hAnsi="Times New Roman" w:cs="Times New Roman"/>
                <w:sz w:val="24"/>
                <w:szCs w:val="24"/>
                <w:lang w:val="uk-UA"/>
              </w:rPr>
              <w:t>37,5</w:t>
            </w:r>
          </w:p>
        </w:tc>
        <w:tc>
          <w:tcPr>
            <w:tcW w:w="1551" w:type="dxa"/>
          </w:tcPr>
          <w:p w14:paraId="2BF25283" w14:textId="7738FE70" w:rsidR="005D131F" w:rsidRPr="00521CF5" w:rsidRDefault="0092018F" w:rsidP="00CF4CA8">
            <w:pPr>
              <w:jc w:val="both"/>
              <w:rPr>
                <w:rFonts w:ascii="Times New Roman" w:hAnsi="Times New Roman"/>
                <w:sz w:val="24"/>
                <w:szCs w:val="24"/>
                <w:lang w:val="uk-UA"/>
              </w:rPr>
            </w:pPr>
            <w:r>
              <w:rPr>
                <w:rFonts w:ascii="Times New Roman" w:hAnsi="Times New Roman"/>
                <w:sz w:val="24"/>
                <w:szCs w:val="24"/>
                <w:lang w:val="uk-UA"/>
              </w:rPr>
              <w:t>36,5</w:t>
            </w:r>
          </w:p>
        </w:tc>
        <w:tc>
          <w:tcPr>
            <w:tcW w:w="1552" w:type="dxa"/>
          </w:tcPr>
          <w:p w14:paraId="0A542EE1" w14:textId="5D4C2DFC" w:rsidR="005D131F" w:rsidRPr="00521CF5" w:rsidRDefault="005703EE" w:rsidP="00CF4CA8">
            <w:pPr>
              <w:jc w:val="both"/>
              <w:rPr>
                <w:rFonts w:ascii="Times New Roman" w:hAnsi="Times New Roman"/>
                <w:b/>
                <w:sz w:val="24"/>
                <w:szCs w:val="24"/>
                <w:lang w:val="uk-UA"/>
              </w:rPr>
            </w:pPr>
            <w:r>
              <w:rPr>
                <w:rFonts w:ascii="Times New Roman" w:hAnsi="Times New Roman"/>
                <w:b/>
                <w:sz w:val="24"/>
                <w:szCs w:val="24"/>
                <w:lang w:val="uk-UA"/>
              </w:rPr>
              <w:t>37,5</w:t>
            </w:r>
          </w:p>
        </w:tc>
      </w:tr>
      <w:tr w:rsidR="005D131F" w:rsidRPr="00521CF5" w14:paraId="5E43E4D3" w14:textId="77777777" w:rsidTr="005D131F">
        <w:tc>
          <w:tcPr>
            <w:tcW w:w="1582" w:type="dxa"/>
            <w:vMerge/>
          </w:tcPr>
          <w:p w14:paraId="7388C526" w14:textId="77777777" w:rsidR="005D131F" w:rsidRPr="00521CF5" w:rsidRDefault="005D131F" w:rsidP="00CF4CA8">
            <w:pPr>
              <w:jc w:val="both"/>
              <w:rPr>
                <w:rFonts w:ascii="Times New Roman" w:hAnsi="Times New Roman"/>
                <w:b/>
                <w:sz w:val="24"/>
                <w:szCs w:val="24"/>
                <w:lang w:val="uk-UA"/>
              </w:rPr>
            </w:pPr>
          </w:p>
        </w:tc>
        <w:tc>
          <w:tcPr>
            <w:tcW w:w="1563" w:type="dxa"/>
          </w:tcPr>
          <w:p w14:paraId="610039B7" w14:textId="77777777" w:rsidR="005D131F" w:rsidRPr="00521CF5" w:rsidRDefault="005D131F" w:rsidP="00CF4CA8">
            <w:pPr>
              <w:jc w:val="both"/>
              <w:rPr>
                <w:rFonts w:ascii="Times New Roman" w:hAnsi="Times New Roman"/>
                <w:b/>
                <w:sz w:val="24"/>
                <w:szCs w:val="24"/>
                <w:lang w:val="uk-UA"/>
              </w:rPr>
            </w:pPr>
            <w:r w:rsidRPr="00521CF5">
              <w:rPr>
                <w:rFonts w:ascii="Times New Roman" w:hAnsi="Times New Roman"/>
                <w:b/>
                <w:sz w:val="24"/>
                <w:szCs w:val="24"/>
                <w:lang w:val="uk-UA"/>
              </w:rPr>
              <w:t>ЕГ</w:t>
            </w:r>
          </w:p>
        </w:tc>
        <w:tc>
          <w:tcPr>
            <w:tcW w:w="1551" w:type="dxa"/>
          </w:tcPr>
          <w:p w14:paraId="60B30582" w14:textId="55110CDF" w:rsidR="005D131F" w:rsidRPr="00966B9C" w:rsidRDefault="00966B9C" w:rsidP="00CF4CA8">
            <w:pPr>
              <w:jc w:val="both"/>
              <w:rPr>
                <w:rFonts w:ascii="Times New Roman" w:hAnsi="Times New Roman"/>
                <w:sz w:val="24"/>
                <w:szCs w:val="24"/>
                <w:lang w:val="uk-UA"/>
              </w:rPr>
            </w:pPr>
            <w:r w:rsidRPr="00966B9C">
              <w:rPr>
                <w:rFonts w:ascii="Times New Roman" w:hAnsi="Times New Roman" w:cs="Times New Roman"/>
                <w:sz w:val="24"/>
                <w:szCs w:val="24"/>
                <w:lang w:val="uk-UA"/>
              </w:rPr>
              <w:t>37,8</w:t>
            </w:r>
          </w:p>
        </w:tc>
        <w:tc>
          <w:tcPr>
            <w:tcW w:w="1551" w:type="dxa"/>
          </w:tcPr>
          <w:p w14:paraId="4EE738DF" w14:textId="183A1749" w:rsidR="005D131F" w:rsidRPr="009D4F53" w:rsidRDefault="009D4F53" w:rsidP="00CF4CA8">
            <w:pPr>
              <w:jc w:val="both"/>
              <w:rPr>
                <w:rFonts w:ascii="Times New Roman" w:hAnsi="Times New Roman"/>
                <w:sz w:val="24"/>
                <w:szCs w:val="24"/>
                <w:lang w:val="uk-UA"/>
              </w:rPr>
            </w:pPr>
            <w:r w:rsidRPr="009D4F53">
              <w:rPr>
                <w:rFonts w:ascii="Times New Roman" w:hAnsi="Times New Roman" w:cs="Times New Roman"/>
                <w:sz w:val="24"/>
                <w:szCs w:val="24"/>
                <w:lang w:val="uk-UA"/>
              </w:rPr>
              <w:t>36,8</w:t>
            </w:r>
          </w:p>
        </w:tc>
        <w:tc>
          <w:tcPr>
            <w:tcW w:w="1551" w:type="dxa"/>
          </w:tcPr>
          <w:p w14:paraId="177DAB64" w14:textId="0D503D5D" w:rsidR="005D131F" w:rsidRPr="00521CF5" w:rsidRDefault="0092018F" w:rsidP="00CF4CA8">
            <w:pPr>
              <w:jc w:val="both"/>
              <w:rPr>
                <w:rFonts w:ascii="Times New Roman" w:hAnsi="Times New Roman"/>
                <w:sz w:val="24"/>
                <w:szCs w:val="24"/>
                <w:lang w:val="uk-UA"/>
              </w:rPr>
            </w:pPr>
            <w:r>
              <w:rPr>
                <w:rFonts w:ascii="Times New Roman" w:hAnsi="Times New Roman"/>
                <w:sz w:val="24"/>
                <w:szCs w:val="24"/>
                <w:lang w:val="uk-UA"/>
              </w:rPr>
              <w:t>36,9</w:t>
            </w:r>
          </w:p>
        </w:tc>
        <w:tc>
          <w:tcPr>
            <w:tcW w:w="1552" w:type="dxa"/>
          </w:tcPr>
          <w:p w14:paraId="4B24CFC7" w14:textId="2851A7CE" w:rsidR="005D131F" w:rsidRPr="00521CF5" w:rsidRDefault="00C35C92" w:rsidP="00CF4CA8">
            <w:pPr>
              <w:jc w:val="both"/>
              <w:rPr>
                <w:rFonts w:ascii="Times New Roman" w:hAnsi="Times New Roman"/>
                <w:b/>
                <w:sz w:val="24"/>
                <w:szCs w:val="24"/>
                <w:lang w:val="uk-UA"/>
              </w:rPr>
            </w:pPr>
            <w:r>
              <w:rPr>
                <w:rFonts w:ascii="Times New Roman" w:hAnsi="Times New Roman"/>
                <w:b/>
                <w:sz w:val="24"/>
                <w:szCs w:val="24"/>
                <w:lang w:val="uk-UA"/>
              </w:rPr>
              <w:t>37,2</w:t>
            </w:r>
          </w:p>
        </w:tc>
      </w:tr>
    </w:tbl>
    <w:p w14:paraId="6DAE6331" w14:textId="77777777" w:rsidR="005D131F" w:rsidRPr="00BB1B8E" w:rsidRDefault="005D131F" w:rsidP="005D131F">
      <w:pPr>
        <w:spacing w:after="0" w:line="360" w:lineRule="auto"/>
        <w:ind w:firstLine="709"/>
        <w:jc w:val="both"/>
        <w:rPr>
          <w:rFonts w:ascii="Times New Roman" w:hAnsi="Times New Roman"/>
          <w:sz w:val="28"/>
          <w:szCs w:val="28"/>
          <w:lang w:val="uk-UA"/>
        </w:rPr>
      </w:pPr>
      <w:r w:rsidRPr="00BB1B8E">
        <w:rPr>
          <w:rFonts w:ascii="Times New Roman" w:hAnsi="Times New Roman"/>
          <w:sz w:val="28"/>
          <w:szCs w:val="28"/>
          <w:lang w:val="uk-UA"/>
        </w:rPr>
        <w:t>Умовні</w:t>
      </w:r>
      <w:r>
        <w:rPr>
          <w:rFonts w:ascii="Times New Roman" w:hAnsi="Times New Roman"/>
          <w:sz w:val="28"/>
          <w:szCs w:val="28"/>
          <w:lang w:val="uk-UA"/>
        </w:rPr>
        <w:t xml:space="preserve"> позначення</w:t>
      </w:r>
      <w:r w:rsidRPr="00BB1B8E">
        <w:rPr>
          <w:rFonts w:ascii="Times New Roman" w:hAnsi="Times New Roman"/>
          <w:sz w:val="28"/>
          <w:szCs w:val="28"/>
          <w:lang w:val="uk-UA"/>
        </w:rPr>
        <w:t>:</w:t>
      </w:r>
    </w:p>
    <w:p w14:paraId="56204842" w14:textId="4148DF1F" w:rsidR="005D131F" w:rsidRPr="00BB1B8E" w:rsidRDefault="005D131F" w:rsidP="005D131F">
      <w:pPr>
        <w:spacing w:after="0" w:line="360" w:lineRule="auto"/>
        <w:ind w:firstLine="709"/>
        <w:jc w:val="both"/>
        <w:rPr>
          <w:rFonts w:ascii="Times New Roman" w:hAnsi="Times New Roman"/>
          <w:sz w:val="28"/>
          <w:szCs w:val="28"/>
          <w:lang w:val="uk-UA"/>
        </w:rPr>
      </w:pPr>
      <w:r w:rsidRPr="00BB1B8E">
        <w:rPr>
          <w:rFonts w:ascii="Times New Roman" w:hAnsi="Times New Roman"/>
          <w:sz w:val="28"/>
          <w:szCs w:val="28"/>
          <w:lang w:val="uk-UA"/>
        </w:rPr>
        <w:t>К 1 –</w:t>
      </w:r>
      <w:r w:rsidR="00224646" w:rsidRPr="00224646">
        <w:t xml:space="preserve"> </w:t>
      </w:r>
      <w:r w:rsidR="00224646">
        <w:rPr>
          <w:rFonts w:ascii="Times New Roman" w:hAnsi="Times New Roman"/>
          <w:sz w:val="28"/>
          <w:szCs w:val="28"/>
          <w:lang w:val="uk-UA"/>
        </w:rPr>
        <w:t>перцептивно-інтелектуальний</w:t>
      </w:r>
      <w:r w:rsidR="00224646" w:rsidRPr="00224646">
        <w:rPr>
          <w:rFonts w:ascii="Times New Roman" w:hAnsi="Times New Roman"/>
          <w:sz w:val="28"/>
          <w:szCs w:val="28"/>
          <w:lang w:val="uk-UA"/>
        </w:rPr>
        <w:t xml:space="preserve"> </w:t>
      </w:r>
      <w:r w:rsidRPr="00BB1B8E">
        <w:rPr>
          <w:rFonts w:ascii="Times New Roman" w:hAnsi="Times New Roman"/>
          <w:sz w:val="28"/>
          <w:szCs w:val="28"/>
          <w:lang w:val="uk-UA"/>
        </w:rPr>
        <w:t>критерій;</w:t>
      </w:r>
    </w:p>
    <w:p w14:paraId="2F80F6C0" w14:textId="67294D64" w:rsidR="005D131F" w:rsidRPr="00BB1B8E" w:rsidRDefault="005D131F" w:rsidP="005D131F">
      <w:pPr>
        <w:spacing w:after="0" w:line="360" w:lineRule="auto"/>
        <w:ind w:firstLine="709"/>
        <w:jc w:val="both"/>
        <w:rPr>
          <w:rFonts w:ascii="Times New Roman" w:hAnsi="Times New Roman"/>
          <w:sz w:val="28"/>
          <w:szCs w:val="28"/>
          <w:lang w:val="uk-UA"/>
        </w:rPr>
      </w:pPr>
      <w:r w:rsidRPr="00BB1B8E">
        <w:rPr>
          <w:rFonts w:ascii="Times New Roman" w:hAnsi="Times New Roman"/>
          <w:sz w:val="28"/>
          <w:szCs w:val="28"/>
          <w:lang w:val="uk-UA"/>
        </w:rPr>
        <w:t>К 2 –</w:t>
      </w:r>
      <w:r w:rsidR="00064557" w:rsidRPr="00064557">
        <w:t xml:space="preserve"> </w:t>
      </w:r>
      <w:r w:rsidR="00064557">
        <w:rPr>
          <w:rFonts w:ascii="Times New Roman" w:hAnsi="Times New Roman"/>
          <w:sz w:val="28"/>
          <w:szCs w:val="28"/>
          <w:lang w:val="uk-UA"/>
        </w:rPr>
        <w:t>мотиваційно-ціннісний</w:t>
      </w:r>
      <w:r w:rsidR="00064557" w:rsidRPr="00064557">
        <w:rPr>
          <w:rFonts w:ascii="Times New Roman" w:hAnsi="Times New Roman"/>
          <w:sz w:val="28"/>
          <w:szCs w:val="28"/>
          <w:lang w:val="uk-UA"/>
        </w:rPr>
        <w:t xml:space="preserve"> </w:t>
      </w:r>
      <w:r w:rsidRPr="00BB1B8E">
        <w:rPr>
          <w:rFonts w:ascii="Times New Roman" w:hAnsi="Times New Roman"/>
          <w:sz w:val="28"/>
          <w:szCs w:val="28"/>
          <w:lang w:val="uk-UA"/>
        </w:rPr>
        <w:t>критерій;</w:t>
      </w:r>
    </w:p>
    <w:p w14:paraId="0186F760" w14:textId="0C54900F" w:rsidR="005D131F" w:rsidRPr="00BB1B8E" w:rsidRDefault="005D131F" w:rsidP="005D131F">
      <w:pPr>
        <w:spacing w:after="0" w:line="360" w:lineRule="auto"/>
        <w:ind w:firstLine="709"/>
        <w:jc w:val="both"/>
        <w:rPr>
          <w:rFonts w:ascii="Times New Roman" w:hAnsi="Times New Roman"/>
          <w:sz w:val="28"/>
          <w:szCs w:val="28"/>
          <w:lang w:val="uk-UA"/>
        </w:rPr>
      </w:pPr>
      <w:r w:rsidRPr="00BB1B8E">
        <w:rPr>
          <w:rFonts w:ascii="Times New Roman" w:hAnsi="Times New Roman"/>
          <w:sz w:val="28"/>
          <w:szCs w:val="28"/>
          <w:lang w:val="uk-UA"/>
        </w:rPr>
        <w:t>К 3 –</w:t>
      </w:r>
      <w:r w:rsidR="00064557" w:rsidRPr="00064557">
        <w:t xml:space="preserve"> </w:t>
      </w:r>
      <w:r w:rsidR="00064557">
        <w:rPr>
          <w:rFonts w:ascii="Times New Roman" w:hAnsi="Times New Roman"/>
          <w:sz w:val="28"/>
          <w:szCs w:val="28"/>
          <w:lang w:val="uk-UA"/>
        </w:rPr>
        <w:t>рефлексивно-оцінний</w:t>
      </w:r>
      <w:r w:rsidR="00064557" w:rsidRPr="00064557">
        <w:rPr>
          <w:rFonts w:ascii="Times New Roman" w:hAnsi="Times New Roman"/>
          <w:sz w:val="28"/>
          <w:szCs w:val="28"/>
          <w:lang w:val="uk-UA"/>
        </w:rPr>
        <w:t xml:space="preserve"> </w:t>
      </w:r>
      <w:r w:rsidRPr="00BB1B8E">
        <w:rPr>
          <w:rFonts w:ascii="Times New Roman" w:hAnsi="Times New Roman"/>
          <w:sz w:val="28"/>
          <w:szCs w:val="28"/>
          <w:lang w:val="uk-UA"/>
        </w:rPr>
        <w:t>критерій;</w:t>
      </w:r>
    </w:p>
    <w:p w14:paraId="31CCC643" w14:textId="77777777" w:rsidR="005D131F" w:rsidRPr="00BB1B8E" w:rsidRDefault="005D131F" w:rsidP="005D131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χ – середнє </w:t>
      </w:r>
      <w:r w:rsidRPr="00BB1B8E">
        <w:rPr>
          <w:rFonts w:ascii="Times New Roman" w:hAnsi="Times New Roman"/>
          <w:sz w:val="28"/>
          <w:szCs w:val="28"/>
          <w:lang w:val="uk-UA"/>
        </w:rPr>
        <w:t>арифметичне.</w:t>
      </w:r>
    </w:p>
    <w:p w14:paraId="65FD19C3" w14:textId="49536862" w:rsidR="00456657" w:rsidRDefault="00456657" w:rsidP="005265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 таблиці можна зробити висновок: б</w:t>
      </w:r>
      <w:r w:rsidRPr="00B9180D">
        <w:rPr>
          <w:rFonts w:ascii="Times New Roman" w:hAnsi="Times New Roman"/>
          <w:sz w:val="28"/>
          <w:szCs w:val="28"/>
          <w:lang w:val="uk-UA"/>
        </w:rPr>
        <w:t xml:space="preserve">ільшість </w:t>
      </w:r>
      <w:r>
        <w:rPr>
          <w:rFonts w:ascii="Times New Roman" w:hAnsi="Times New Roman"/>
          <w:sz w:val="28"/>
          <w:szCs w:val="28"/>
          <w:lang w:val="uk-UA"/>
        </w:rPr>
        <w:t xml:space="preserve">студентів (44,3% осіб у ЕГ та 44.3% у КГ) продемонструвала </w:t>
      </w:r>
      <w:r w:rsidR="00B47AC6">
        <w:rPr>
          <w:rFonts w:ascii="Times New Roman" w:hAnsi="Times New Roman"/>
          <w:sz w:val="28"/>
          <w:szCs w:val="28"/>
          <w:lang w:val="uk-UA"/>
        </w:rPr>
        <w:t xml:space="preserve">середній </w:t>
      </w:r>
      <w:r>
        <w:rPr>
          <w:rFonts w:ascii="Times New Roman" w:hAnsi="Times New Roman"/>
          <w:sz w:val="28"/>
          <w:szCs w:val="28"/>
          <w:lang w:val="uk-UA"/>
        </w:rPr>
        <w:t xml:space="preserve">рівень сформованості </w:t>
      </w:r>
      <w:r w:rsidRPr="00456657">
        <w:rPr>
          <w:rFonts w:ascii="Times New Roman" w:hAnsi="Times New Roman"/>
          <w:sz w:val="28"/>
          <w:szCs w:val="28"/>
          <w:lang w:val="uk-UA"/>
        </w:rPr>
        <w:t>готовності до роботи в інклюзивному класі</w:t>
      </w:r>
      <w:r>
        <w:rPr>
          <w:rFonts w:ascii="Times New Roman" w:hAnsi="Times New Roman"/>
          <w:sz w:val="28"/>
          <w:szCs w:val="28"/>
          <w:lang w:val="uk-UA"/>
        </w:rPr>
        <w:t xml:space="preserve">; з низьким  рівнем виявлено </w:t>
      </w:r>
      <w:r w:rsidR="00A026DB">
        <w:rPr>
          <w:rFonts w:ascii="Times New Roman" w:hAnsi="Times New Roman"/>
          <w:sz w:val="28"/>
          <w:szCs w:val="28"/>
          <w:lang w:val="uk-UA"/>
        </w:rPr>
        <w:t>37,2</w:t>
      </w:r>
      <w:r>
        <w:rPr>
          <w:rFonts w:ascii="Times New Roman" w:hAnsi="Times New Roman"/>
          <w:sz w:val="28"/>
          <w:szCs w:val="28"/>
          <w:lang w:val="uk-UA"/>
        </w:rPr>
        <w:t xml:space="preserve">%  </w:t>
      </w:r>
      <w:r w:rsidR="00526546">
        <w:rPr>
          <w:rFonts w:ascii="Times New Roman" w:hAnsi="Times New Roman"/>
          <w:sz w:val="28"/>
          <w:szCs w:val="28"/>
          <w:lang w:val="uk-UA"/>
        </w:rPr>
        <w:t xml:space="preserve">осіб </w:t>
      </w:r>
      <w:r>
        <w:rPr>
          <w:rFonts w:ascii="Times New Roman" w:hAnsi="Times New Roman"/>
          <w:sz w:val="28"/>
          <w:szCs w:val="28"/>
          <w:lang w:val="uk-UA"/>
        </w:rPr>
        <w:t xml:space="preserve">у ЕГ та </w:t>
      </w:r>
      <w:r w:rsidR="00A026DB">
        <w:rPr>
          <w:rFonts w:ascii="Times New Roman" w:hAnsi="Times New Roman"/>
          <w:sz w:val="28"/>
          <w:szCs w:val="28"/>
          <w:lang w:val="uk-UA"/>
        </w:rPr>
        <w:t>37,5</w:t>
      </w:r>
      <w:r w:rsidRPr="00B9180D">
        <w:rPr>
          <w:rFonts w:ascii="Times New Roman" w:hAnsi="Times New Roman"/>
          <w:sz w:val="28"/>
          <w:szCs w:val="28"/>
          <w:lang w:val="uk-UA"/>
        </w:rPr>
        <w:t>%</w:t>
      </w:r>
      <w:r>
        <w:rPr>
          <w:rFonts w:ascii="Times New Roman" w:hAnsi="Times New Roman"/>
          <w:sz w:val="28"/>
          <w:szCs w:val="28"/>
          <w:lang w:val="uk-UA"/>
        </w:rPr>
        <w:t xml:space="preserve"> у</w:t>
      </w:r>
      <w:r w:rsidRPr="00B9180D">
        <w:rPr>
          <w:rFonts w:ascii="Times New Roman" w:hAnsi="Times New Roman"/>
          <w:sz w:val="28"/>
          <w:szCs w:val="28"/>
          <w:lang w:val="uk-UA"/>
        </w:rPr>
        <w:t xml:space="preserve"> </w:t>
      </w:r>
      <w:r>
        <w:rPr>
          <w:rFonts w:ascii="Times New Roman" w:hAnsi="Times New Roman"/>
          <w:sz w:val="28"/>
          <w:szCs w:val="28"/>
          <w:lang w:val="uk-UA"/>
        </w:rPr>
        <w:t xml:space="preserve">КГ; з високим рівнем виявлено лише </w:t>
      </w:r>
      <w:r w:rsidR="00A026DB">
        <w:rPr>
          <w:rFonts w:ascii="Times New Roman" w:hAnsi="Times New Roman"/>
          <w:sz w:val="28"/>
          <w:szCs w:val="28"/>
          <w:lang w:val="uk-UA"/>
        </w:rPr>
        <w:t>18,5</w:t>
      </w:r>
      <w:r>
        <w:rPr>
          <w:rFonts w:ascii="Times New Roman" w:hAnsi="Times New Roman"/>
          <w:sz w:val="28"/>
          <w:szCs w:val="28"/>
          <w:lang w:val="uk-UA"/>
        </w:rPr>
        <w:t xml:space="preserve">% у ЕГ та </w:t>
      </w:r>
      <w:r w:rsidR="00A026DB">
        <w:rPr>
          <w:rFonts w:ascii="Times New Roman" w:hAnsi="Times New Roman"/>
          <w:sz w:val="28"/>
          <w:szCs w:val="28"/>
          <w:lang w:val="uk-UA"/>
        </w:rPr>
        <w:t>18,1</w:t>
      </w:r>
      <w:r>
        <w:rPr>
          <w:rFonts w:ascii="Times New Roman" w:hAnsi="Times New Roman"/>
          <w:sz w:val="28"/>
          <w:szCs w:val="28"/>
          <w:lang w:val="uk-UA"/>
        </w:rPr>
        <w:t>% у КГ.</w:t>
      </w:r>
      <w:r w:rsidRPr="001427FD">
        <w:rPr>
          <w:rFonts w:ascii="Times New Roman" w:hAnsi="Times New Roman"/>
          <w:sz w:val="28"/>
          <w:szCs w:val="28"/>
          <w:lang w:val="uk-UA"/>
        </w:rPr>
        <w:t xml:space="preserve"> </w:t>
      </w:r>
    </w:p>
    <w:p w14:paraId="39D2317F" w14:textId="58EF0413" w:rsidR="00456657" w:rsidRPr="001427FD" w:rsidRDefault="00456657" w:rsidP="0052654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дані </w:t>
      </w:r>
      <w:r w:rsidR="00A026DB">
        <w:rPr>
          <w:rFonts w:ascii="Times New Roman" w:hAnsi="Times New Roman"/>
          <w:sz w:val="28"/>
          <w:szCs w:val="28"/>
          <w:lang w:val="uk-UA"/>
        </w:rPr>
        <w:t>засвідчують</w:t>
      </w:r>
      <w:r w:rsidRPr="00B9180D">
        <w:rPr>
          <w:rFonts w:ascii="Times New Roman" w:hAnsi="Times New Roman"/>
          <w:sz w:val="28"/>
          <w:szCs w:val="28"/>
          <w:lang w:val="uk-UA"/>
        </w:rPr>
        <w:t xml:space="preserve"> недос</w:t>
      </w:r>
      <w:r>
        <w:rPr>
          <w:rFonts w:ascii="Times New Roman" w:hAnsi="Times New Roman"/>
          <w:sz w:val="28"/>
          <w:szCs w:val="28"/>
          <w:lang w:val="uk-UA"/>
        </w:rPr>
        <w:t>татню</w:t>
      </w:r>
      <w:r w:rsidRPr="00B9180D">
        <w:rPr>
          <w:rFonts w:ascii="Times New Roman" w:hAnsi="Times New Roman"/>
          <w:sz w:val="28"/>
          <w:szCs w:val="28"/>
          <w:lang w:val="uk-UA"/>
        </w:rPr>
        <w:t xml:space="preserve"> </w:t>
      </w:r>
      <w:r>
        <w:rPr>
          <w:rFonts w:ascii="Times New Roman" w:hAnsi="Times New Roman"/>
          <w:sz w:val="28"/>
          <w:szCs w:val="28"/>
          <w:lang w:val="uk-UA"/>
        </w:rPr>
        <w:t xml:space="preserve">роботу </w:t>
      </w:r>
      <w:r w:rsidR="00A026DB">
        <w:rPr>
          <w:rFonts w:ascii="Times New Roman" w:hAnsi="Times New Roman"/>
          <w:sz w:val="28"/>
          <w:szCs w:val="28"/>
          <w:lang w:val="uk-UA"/>
        </w:rPr>
        <w:t xml:space="preserve">у формуванні </w:t>
      </w:r>
      <w:r w:rsidR="00A026DB" w:rsidRPr="00A026DB">
        <w:rPr>
          <w:rFonts w:ascii="Times New Roman" w:hAnsi="Times New Roman"/>
          <w:sz w:val="28"/>
          <w:szCs w:val="28"/>
          <w:lang w:val="uk-UA"/>
        </w:rPr>
        <w:t>готовності майбутніх учителів початкової школи до роботи в інклюзивному класі</w:t>
      </w:r>
      <w:r w:rsidR="00A026DB">
        <w:rPr>
          <w:rFonts w:ascii="Times New Roman" w:hAnsi="Times New Roman"/>
          <w:sz w:val="28"/>
          <w:szCs w:val="28"/>
          <w:lang w:val="uk-UA"/>
        </w:rPr>
        <w:t>,</w:t>
      </w:r>
      <w:r w:rsidRPr="00A026DB">
        <w:rPr>
          <w:rFonts w:ascii="Times New Roman" w:hAnsi="Times New Roman"/>
          <w:sz w:val="28"/>
          <w:szCs w:val="28"/>
          <w:lang w:val="uk-UA"/>
        </w:rPr>
        <w:t xml:space="preserve"> </w:t>
      </w:r>
      <w:r w:rsidRPr="00B9180D">
        <w:rPr>
          <w:rFonts w:ascii="Times New Roman" w:hAnsi="Times New Roman"/>
          <w:sz w:val="28"/>
          <w:szCs w:val="28"/>
          <w:lang w:val="uk-UA"/>
        </w:rPr>
        <w:t xml:space="preserve">що </w:t>
      </w:r>
      <w:r w:rsidR="00A026DB">
        <w:rPr>
          <w:rFonts w:ascii="Times New Roman" w:hAnsi="Times New Roman"/>
          <w:sz w:val="28"/>
          <w:szCs w:val="28"/>
          <w:lang w:val="uk-UA"/>
        </w:rPr>
        <w:t>доводить потребу  розробки</w:t>
      </w:r>
      <w:r w:rsidRPr="00B9180D">
        <w:rPr>
          <w:rFonts w:ascii="Times New Roman" w:hAnsi="Times New Roman"/>
          <w:sz w:val="28"/>
          <w:szCs w:val="28"/>
          <w:lang w:val="uk-UA"/>
        </w:rPr>
        <w:t xml:space="preserve"> експериментальної</w:t>
      </w:r>
      <w:r>
        <w:rPr>
          <w:rFonts w:ascii="Times New Roman" w:hAnsi="Times New Roman"/>
          <w:sz w:val="28"/>
          <w:szCs w:val="28"/>
          <w:lang w:val="uk-UA"/>
        </w:rPr>
        <w:t xml:space="preserve"> методики.</w:t>
      </w:r>
    </w:p>
    <w:p w14:paraId="2496921B" w14:textId="77777777" w:rsidR="00526546" w:rsidRDefault="00456657" w:rsidP="00526546">
      <w:pPr>
        <w:spacing w:line="360" w:lineRule="auto"/>
        <w:ind w:firstLine="709"/>
        <w:jc w:val="both"/>
        <w:rPr>
          <w:rFonts w:ascii="Times New Roman" w:hAnsi="Times New Roman"/>
          <w:sz w:val="28"/>
          <w:szCs w:val="28"/>
          <w:lang w:val="uk-UA"/>
        </w:rPr>
      </w:pPr>
      <w:r w:rsidRPr="006B5E24">
        <w:rPr>
          <w:rFonts w:ascii="Times New Roman" w:hAnsi="Times New Roman"/>
          <w:sz w:val="28"/>
          <w:szCs w:val="28"/>
          <w:lang w:val="uk-UA"/>
        </w:rPr>
        <w:t xml:space="preserve">Аналіз результатів вивчення рівнів </w:t>
      </w:r>
      <w:r w:rsidR="00EF69C2" w:rsidRPr="00EF69C2">
        <w:rPr>
          <w:rFonts w:ascii="Times New Roman" w:hAnsi="Times New Roman"/>
          <w:sz w:val="28"/>
          <w:szCs w:val="28"/>
          <w:lang w:val="uk-UA"/>
        </w:rPr>
        <w:t xml:space="preserve">готовності майбутніх учителів початкової школи до роботи в інклюзивному класі </w:t>
      </w:r>
      <w:r>
        <w:rPr>
          <w:rFonts w:ascii="Times New Roman" w:hAnsi="Times New Roman"/>
          <w:sz w:val="28"/>
          <w:szCs w:val="28"/>
        </w:rPr>
        <w:t>на констатувальному етапі експерименту уможливив такі узагальнення:</w:t>
      </w:r>
      <w:r w:rsidR="00EF69C2">
        <w:rPr>
          <w:rFonts w:ascii="Times New Roman" w:hAnsi="Times New Roman"/>
          <w:sz w:val="28"/>
          <w:szCs w:val="28"/>
          <w:lang w:val="uk-UA"/>
        </w:rPr>
        <w:t xml:space="preserve"> </w:t>
      </w:r>
    </w:p>
    <w:p w14:paraId="7D31D0C1" w14:textId="6C3523F9" w:rsidR="00F117C7" w:rsidRDefault="00B47AC6" w:rsidP="000E00B6">
      <w:pPr>
        <w:pStyle w:val="a3"/>
        <w:numPr>
          <w:ilvl w:val="0"/>
          <w:numId w:val="65"/>
        </w:numPr>
        <w:spacing w:line="360" w:lineRule="auto"/>
        <w:jc w:val="both"/>
        <w:rPr>
          <w:rFonts w:ascii="Times New Roman" w:hAnsi="Times New Roman"/>
          <w:sz w:val="28"/>
          <w:szCs w:val="28"/>
          <w:lang w:val="uk-UA"/>
        </w:rPr>
      </w:pPr>
      <w:r w:rsidRPr="00526546">
        <w:rPr>
          <w:rFonts w:ascii="Times New Roman" w:hAnsi="Times New Roman"/>
          <w:sz w:val="28"/>
          <w:szCs w:val="28"/>
          <w:lang w:val="uk-UA"/>
        </w:rPr>
        <w:t>с</w:t>
      </w:r>
      <w:r w:rsidR="00F117C7" w:rsidRPr="00526546">
        <w:rPr>
          <w:rFonts w:ascii="Times New Roman" w:hAnsi="Times New Roman"/>
          <w:sz w:val="28"/>
          <w:szCs w:val="28"/>
          <w:lang w:val="uk-UA"/>
        </w:rPr>
        <w:t>туденти загалом розуміють необхідність</w:t>
      </w:r>
      <w:r w:rsidRPr="00526546">
        <w:rPr>
          <w:rFonts w:ascii="Times New Roman" w:hAnsi="Times New Roman"/>
          <w:sz w:val="28"/>
          <w:szCs w:val="28"/>
          <w:lang w:val="uk-UA"/>
        </w:rPr>
        <w:t xml:space="preserve"> </w:t>
      </w:r>
      <w:r w:rsidR="00F117C7" w:rsidRPr="00526546">
        <w:rPr>
          <w:rFonts w:ascii="Times New Roman" w:hAnsi="Times New Roman"/>
          <w:sz w:val="28"/>
          <w:szCs w:val="28"/>
          <w:lang w:val="uk-UA"/>
        </w:rPr>
        <w:t>інклюзивної освіти та демонструють готовність організувати</w:t>
      </w:r>
      <w:r w:rsidRPr="00526546">
        <w:rPr>
          <w:rFonts w:ascii="Times New Roman" w:hAnsi="Times New Roman"/>
          <w:sz w:val="28"/>
          <w:szCs w:val="28"/>
          <w:lang w:val="uk-UA"/>
        </w:rPr>
        <w:t xml:space="preserve"> </w:t>
      </w:r>
      <w:r w:rsidR="00F117C7" w:rsidRPr="00526546">
        <w:rPr>
          <w:rFonts w:ascii="Times New Roman" w:hAnsi="Times New Roman"/>
          <w:sz w:val="28"/>
          <w:szCs w:val="28"/>
          <w:lang w:val="uk-UA"/>
        </w:rPr>
        <w:t>корекційно-педагогічну діяльність в інклюзивній освіті з</w:t>
      </w:r>
      <w:r w:rsidRPr="00526546">
        <w:rPr>
          <w:rFonts w:ascii="Times New Roman" w:hAnsi="Times New Roman"/>
          <w:sz w:val="28"/>
          <w:szCs w:val="28"/>
          <w:lang w:val="uk-UA"/>
        </w:rPr>
        <w:t xml:space="preserve"> урахуванням </w:t>
      </w:r>
      <w:r w:rsidR="00F117C7" w:rsidRPr="00526546">
        <w:rPr>
          <w:rFonts w:ascii="Times New Roman" w:hAnsi="Times New Roman"/>
          <w:sz w:val="28"/>
          <w:szCs w:val="28"/>
          <w:lang w:val="uk-UA"/>
        </w:rPr>
        <w:t>особистісно-орієнтованого та індивідуально-диференційованого</w:t>
      </w:r>
      <w:r w:rsidRPr="00526546">
        <w:rPr>
          <w:rFonts w:ascii="Times New Roman" w:hAnsi="Times New Roman"/>
          <w:sz w:val="28"/>
          <w:szCs w:val="28"/>
          <w:lang w:val="uk-UA"/>
        </w:rPr>
        <w:t xml:space="preserve"> </w:t>
      </w:r>
      <w:r w:rsidR="005A2914" w:rsidRPr="00526546">
        <w:rPr>
          <w:rFonts w:ascii="Times New Roman" w:hAnsi="Times New Roman"/>
          <w:sz w:val="28"/>
          <w:szCs w:val="28"/>
          <w:lang w:val="uk-UA"/>
        </w:rPr>
        <w:t>підходів</w:t>
      </w:r>
      <w:r w:rsidR="00F117C7" w:rsidRPr="00526546">
        <w:rPr>
          <w:rFonts w:ascii="Times New Roman" w:hAnsi="Times New Roman"/>
          <w:sz w:val="28"/>
          <w:szCs w:val="28"/>
          <w:lang w:val="uk-UA"/>
        </w:rPr>
        <w:t xml:space="preserve"> до </w:t>
      </w:r>
      <w:r w:rsidRPr="00526546">
        <w:rPr>
          <w:rFonts w:ascii="Times New Roman" w:hAnsi="Times New Roman"/>
          <w:sz w:val="28"/>
          <w:szCs w:val="28"/>
          <w:lang w:val="uk-UA"/>
        </w:rPr>
        <w:t>дітей з обмеженими можливостями;</w:t>
      </w:r>
    </w:p>
    <w:p w14:paraId="29624592" w14:textId="1C8E7153" w:rsidR="00B47AC6" w:rsidRPr="00526546" w:rsidRDefault="005A2914" w:rsidP="000E00B6">
      <w:pPr>
        <w:pStyle w:val="a3"/>
        <w:numPr>
          <w:ilvl w:val="0"/>
          <w:numId w:val="65"/>
        </w:numPr>
        <w:spacing w:line="360" w:lineRule="auto"/>
        <w:jc w:val="both"/>
        <w:rPr>
          <w:rFonts w:ascii="Times New Roman" w:hAnsi="Times New Roman"/>
          <w:sz w:val="28"/>
          <w:szCs w:val="28"/>
          <w:lang w:val="uk-UA"/>
        </w:rPr>
      </w:pPr>
      <w:r w:rsidRPr="00526546">
        <w:rPr>
          <w:rFonts w:ascii="Times New Roman" w:hAnsi="Times New Roman"/>
          <w:sz w:val="28"/>
          <w:szCs w:val="28"/>
          <w:lang w:val="uk-UA"/>
        </w:rPr>
        <w:t>значна частина здобувачів (37,2%  у ЕГ та 37,5% у КГ) не готові до використання методів</w:t>
      </w:r>
      <w:r w:rsidR="00B47AC6" w:rsidRPr="00526546">
        <w:rPr>
          <w:rFonts w:ascii="Times New Roman" w:hAnsi="Times New Roman"/>
          <w:sz w:val="28"/>
          <w:szCs w:val="28"/>
          <w:lang w:val="uk-UA"/>
        </w:rPr>
        <w:t xml:space="preserve">, </w:t>
      </w:r>
      <w:r w:rsidRPr="00526546">
        <w:rPr>
          <w:rFonts w:ascii="Times New Roman" w:hAnsi="Times New Roman"/>
          <w:sz w:val="28"/>
          <w:szCs w:val="28"/>
          <w:lang w:val="uk-UA"/>
        </w:rPr>
        <w:t>прийомів та способів організації</w:t>
      </w:r>
      <w:r w:rsidR="00B47AC6" w:rsidRPr="00526546">
        <w:rPr>
          <w:rFonts w:ascii="Times New Roman" w:hAnsi="Times New Roman"/>
          <w:sz w:val="28"/>
          <w:szCs w:val="28"/>
          <w:lang w:val="uk-UA"/>
        </w:rPr>
        <w:t xml:space="preserve"> </w:t>
      </w:r>
      <w:r w:rsidRPr="00526546">
        <w:rPr>
          <w:rFonts w:ascii="Times New Roman" w:hAnsi="Times New Roman"/>
          <w:sz w:val="28"/>
          <w:szCs w:val="28"/>
          <w:lang w:val="uk-UA"/>
        </w:rPr>
        <w:t xml:space="preserve">навчальної діяльності звичайних дітей та </w:t>
      </w:r>
      <w:r w:rsidR="00521E05" w:rsidRPr="00526546">
        <w:rPr>
          <w:rFonts w:ascii="Times New Roman" w:hAnsi="Times New Roman"/>
          <w:sz w:val="28"/>
          <w:szCs w:val="28"/>
          <w:lang w:val="uk-UA"/>
        </w:rPr>
        <w:t>дітей з</w:t>
      </w:r>
      <w:r w:rsidRPr="00526546">
        <w:rPr>
          <w:rFonts w:ascii="Times New Roman" w:hAnsi="Times New Roman"/>
          <w:sz w:val="28"/>
          <w:szCs w:val="28"/>
          <w:lang w:val="uk-UA"/>
        </w:rPr>
        <w:t xml:space="preserve"> ОМ</w:t>
      </w:r>
      <w:r w:rsidR="00023AE4" w:rsidRPr="00526546">
        <w:rPr>
          <w:rFonts w:ascii="Times New Roman" w:hAnsi="Times New Roman"/>
          <w:sz w:val="28"/>
          <w:szCs w:val="28"/>
          <w:lang w:val="uk-UA"/>
        </w:rPr>
        <w:t xml:space="preserve">; </w:t>
      </w:r>
      <w:r w:rsidR="00521E05" w:rsidRPr="00526546">
        <w:rPr>
          <w:rFonts w:ascii="Times New Roman" w:hAnsi="Times New Roman"/>
          <w:sz w:val="28"/>
          <w:szCs w:val="28"/>
          <w:lang w:val="uk-UA"/>
        </w:rPr>
        <w:t xml:space="preserve">забезпечувати умови для інтегрованого навчання дітей з обмеженими можливостями та їх здоровими однолітками; оцінювати динаміку особистісного, психічного та фізичного розвитку дітей з ОМ; </w:t>
      </w:r>
      <w:r w:rsidR="00526546">
        <w:rPr>
          <w:rFonts w:ascii="Times New Roman" w:hAnsi="Times New Roman"/>
          <w:sz w:val="28"/>
          <w:szCs w:val="28"/>
          <w:lang w:val="uk-UA"/>
        </w:rPr>
        <w:t>не поінформовані</w:t>
      </w:r>
      <w:r w:rsidR="00521E05" w:rsidRPr="00526546">
        <w:rPr>
          <w:rFonts w:ascii="Times New Roman" w:hAnsi="Times New Roman"/>
          <w:sz w:val="28"/>
          <w:szCs w:val="28"/>
          <w:lang w:val="uk-UA"/>
        </w:rPr>
        <w:t xml:space="preserve"> про інклюзивну освіту; </w:t>
      </w:r>
      <w:r w:rsidR="00526546">
        <w:rPr>
          <w:rFonts w:ascii="Times New Roman" w:hAnsi="Times New Roman"/>
          <w:sz w:val="28"/>
          <w:szCs w:val="28"/>
          <w:lang w:val="uk-UA"/>
        </w:rPr>
        <w:t xml:space="preserve">не готові </w:t>
      </w:r>
      <w:r w:rsidR="00521E05" w:rsidRPr="00526546">
        <w:rPr>
          <w:rFonts w:ascii="Times New Roman" w:hAnsi="Times New Roman"/>
          <w:sz w:val="28"/>
          <w:szCs w:val="28"/>
          <w:lang w:val="uk-UA"/>
        </w:rPr>
        <w:t xml:space="preserve">забезпечувати дітей засобами навчання; розвивати функціональну грамотність та </w:t>
      </w:r>
      <w:r w:rsidR="00526546">
        <w:rPr>
          <w:rFonts w:ascii="Times New Roman" w:hAnsi="Times New Roman"/>
          <w:sz w:val="28"/>
          <w:szCs w:val="28"/>
          <w:lang w:val="uk-UA"/>
        </w:rPr>
        <w:t xml:space="preserve">здійснювати </w:t>
      </w:r>
      <w:r w:rsidR="00521E05" w:rsidRPr="00526546">
        <w:rPr>
          <w:rFonts w:ascii="Times New Roman" w:hAnsi="Times New Roman"/>
          <w:sz w:val="28"/>
          <w:szCs w:val="28"/>
          <w:lang w:val="uk-UA"/>
        </w:rPr>
        <w:t xml:space="preserve">навчально-методичний супровід інклюзивного навчання. </w:t>
      </w:r>
    </w:p>
    <w:p w14:paraId="4FBF449D" w14:textId="1AB45DE6" w:rsidR="001D7BE5" w:rsidRPr="001D7BE5" w:rsidRDefault="001D7BE5" w:rsidP="001D7BE5">
      <w:pPr>
        <w:tabs>
          <w:tab w:val="left" w:pos="1230"/>
        </w:tabs>
        <w:spacing w:after="0" w:line="360" w:lineRule="auto"/>
        <w:ind w:firstLine="709"/>
        <w:contextualSpacing/>
        <w:jc w:val="both"/>
        <w:rPr>
          <w:rFonts w:ascii="Times New Roman" w:hAnsi="Times New Roman" w:cs="Times New Roman"/>
          <w:sz w:val="28"/>
          <w:szCs w:val="28"/>
          <w:lang w:val="uk-UA"/>
        </w:rPr>
      </w:pPr>
      <w:r w:rsidRPr="001D7BE5">
        <w:rPr>
          <w:rFonts w:ascii="Times New Roman" w:hAnsi="Times New Roman" w:cs="Times New Roman"/>
          <w:sz w:val="28"/>
          <w:szCs w:val="28"/>
          <w:lang w:val="uk-UA"/>
        </w:rPr>
        <w:t xml:space="preserve">Основною причиною такого стану </w:t>
      </w:r>
      <w:r w:rsidR="00521E05">
        <w:rPr>
          <w:rFonts w:ascii="Times New Roman" w:hAnsi="Times New Roman" w:cs="Times New Roman"/>
          <w:sz w:val="28"/>
          <w:szCs w:val="28"/>
          <w:lang w:val="uk-UA"/>
        </w:rPr>
        <w:t xml:space="preserve">вважаємо </w:t>
      </w:r>
      <w:r w:rsidRPr="001D7BE5">
        <w:rPr>
          <w:rFonts w:ascii="Times New Roman" w:hAnsi="Times New Roman" w:cs="Times New Roman"/>
          <w:sz w:val="28"/>
          <w:szCs w:val="28"/>
          <w:lang w:val="uk-UA"/>
        </w:rPr>
        <w:t xml:space="preserve">недостатню підготовку щодо формування у </w:t>
      </w:r>
      <w:r w:rsidR="00CE30CB">
        <w:rPr>
          <w:rFonts w:ascii="Times New Roman" w:hAnsi="Times New Roman" w:cs="Times New Roman"/>
          <w:sz w:val="28"/>
          <w:szCs w:val="28"/>
          <w:lang w:val="uk-UA"/>
        </w:rPr>
        <w:t xml:space="preserve">студентів </w:t>
      </w:r>
      <w:r w:rsidR="00521E05">
        <w:rPr>
          <w:rFonts w:ascii="Times New Roman" w:hAnsi="Times New Roman" w:cs="Times New Roman"/>
          <w:sz w:val="28"/>
          <w:szCs w:val="28"/>
          <w:lang w:val="uk-UA"/>
        </w:rPr>
        <w:t>З</w:t>
      </w:r>
      <w:r w:rsidRPr="001D7BE5">
        <w:rPr>
          <w:rFonts w:ascii="Times New Roman" w:hAnsi="Times New Roman" w:cs="Times New Roman"/>
          <w:sz w:val="28"/>
          <w:szCs w:val="28"/>
          <w:lang w:val="uk-UA"/>
        </w:rPr>
        <w:t>ВО готовності до</w:t>
      </w:r>
      <w:r w:rsidR="00521E05">
        <w:rPr>
          <w:rFonts w:ascii="Times New Roman" w:hAnsi="Times New Roman" w:cs="Times New Roman"/>
          <w:sz w:val="28"/>
          <w:szCs w:val="28"/>
          <w:lang w:val="uk-UA"/>
        </w:rPr>
        <w:t xml:space="preserve"> роботи в інклюзивному класі</w:t>
      </w:r>
      <w:r w:rsidRPr="001D7BE5">
        <w:rPr>
          <w:rFonts w:ascii="Times New Roman" w:hAnsi="Times New Roman" w:cs="Times New Roman"/>
          <w:sz w:val="28"/>
          <w:szCs w:val="28"/>
          <w:lang w:val="uk-UA"/>
        </w:rPr>
        <w:t xml:space="preserve">. Означене дозволило розробити концепцію, окреслити </w:t>
      </w:r>
      <w:r w:rsidR="00645FFE">
        <w:rPr>
          <w:rFonts w:ascii="Times New Roman" w:hAnsi="Times New Roman" w:cs="Times New Roman"/>
          <w:sz w:val="28"/>
          <w:szCs w:val="28"/>
          <w:lang w:val="uk-UA"/>
        </w:rPr>
        <w:t xml:space="preserve">специфіку </w:t>
      </w:r>
      <w:r w:rsidRPr="001D7BE5">
        <w:rPr>
          <w:rFonts w:ascii="Times New Roman" w:hAnsi="Times New Roman" w:cs="Times New Roman"/>
          <w:sz w:val="28"/>
          <w:szCs w:val="28"/>
          <w:lang w:val="uk-UA"/>
        </w:rPr>
        <w:t>си</w:t>
      </w:r>
      <w:r w:rsidR="00645FFE">
        <w:rPr>
          <w:rFonts w:ascii="Times New Roman" w:hAnsi="Times New Roman" w:cs="Times New Roman"/>
          <w:sz w:val="28"/>
          <w:szCs w:val="28"/>
          <w:lang w:val="uk-UA"/>
        </w:rPr>
        <w:t>стеми</w:t>
      </w:r>
      <w:r w:rsidRPr="001D7BE5">
        <w:rPr>
          <w:rFonts w:ascii="Times New Roman" w:hAnsi="Times New Roman" w:cs="Times New Roman"/>
          <w:sz w:val="28"/>
          <w:szCs w:val="28"/>
          <w:lang w:val="uk-UA"/>
        </w:rPr>
        <w:t xml:space="preserve"> підготовки </w:t>
      </w:r>
      <w:r w:rsidR="00CE30CB">
        <w:rPr>
          <w:rFonts w:ascii="Times New Roman" w:hAnsi="Times New Roman" w:cs="Times New Roman"/>
          <w:sz w:val="28"/>
          <w:szCs w:val="28"/>
          <w:lang w:val="uk-UA"/>
        </w:rPr>
        <w:t xml:space="preserve">майбутніх учителів </w:t>
      </w:r>
      <w:r w:rsidR="00645FFE">
        <w:rPr>
          <w:rFonts w:ascii="Times New Roman" w:hAnsi="Times New Roman" w:cs="Times New Roman"/>
          <w:sz w:val="28"/>
          <w:szCs w:val="28"/>
          <w:lang w:val="uk-UA"/>
        </w:rPr>
        <w:t xml:space="preserve">до роботи в інклюзивному середовищі, про </w:t>
      </w:r>
      <w:r w:rsidR="00526546">
        <w:rPr>
          <w:rFonts w:ascii="Times New Roman" w:hAnsi="Times New Roman" w:cs="Times New Roman"/>
          <w:sz w:val="28"/>
          <w:szCs w:val="28"/>
          <w:lang w:val="uk-UA"/>
        </w:rPr>
        <w:t xml:space="preserve">що </w:t>
      </w:r>
      <w:r w:rsidR="00645FFE">
        <w:rPr>
          <w:rFonts w:ascii="Times New Roman" w:hAnsi="Times New Roman" w:cs="Times New Roman"/>
          <w:sz w:val="28"/>
          <w:szCs w:val="28"/>
          <w:lang w:val="uk-UA"/>
        </w:rPr>
        <w:t xml:space="preserve">йтиметься у наступному параграфі нашої роботи. </w:t>
      </w:r>
    </w:p>
    <w:p w14:paraId="215DB059" w14:textId="77777777" w:rsidR="001D7BE5" w:rsidRPr="00A44A43" w:rsidRDefault="001D7BE5" w:rsidP="00B214EA">
      <w:pPr>
        <w:tabs>
          <w:tab w:val="left" w:pos="1230"/>
        </w:tabs>
        <w:spacing w:after="0" w:line="360" w:lineRule="auto"/>
        <w:ind w:firstLine="709"/>
        <w:contextualSpacing/>
        <w:jc w:val="both"/>
        <w:rPr>
          <w:rFonts w:ascii="Times New Roman" w:eastAsia="Calibri" w:hAnsi="Times New Roman" w:cs="Times New Roman"/>
          <w:sz w:val="28"/>
          <w:szCs w:val="28"/>
          <w:lang w:val="uk-UA"/>
        </w:rPr>
      </w:pPr>
    </w:p>
    <w:p w14:paraId="619FD311" w14:textId="58BF3A62" w:rsidR="006F390F" w:rsidRPr="00703C4F" w:rsidRDefault="00D42335" w:rsidP="000E00B6">
      <w:pPr>
        <w:pStyle w:val="a3"/>
        <w:numPr>
          <w:ilvl w:val="1"/>
          <w:numId w:val="9"/>
        </w:numPr>
        <w:tabs>
          <w:tab w:val="left" w:pos="1230"/>
        </w:tabs>
        <w:spacing w:line="360" w:lineRule="auto"/>
        <w:ind w:left="0" w:firstLine="709"/>
        <w:jc w:val="both"/>
        <w:rPr>
          <w:rFonts w:ascii="Times New Roman" w:eastAsia="Calibri" w:hAnsi="Times New Roman" w:cs="Times New Roman"/>
          <w:b/>
          <w:sz w:val="28"/>
          <w:szCs w:val="28"/>
          <w:lang w:val="uk-UA"/>
        </w:rPr>
      </w:pPr>
      <w:r w:rsidRPr="001D7BE5">
        <w:rPr>
          <w:rFonts w:ascii="Times New Roman" w:eastAsia="Calibri" w:hAnsi="Times New Roman" w:cs="Times New Roman"/>
          <w:b/>
          <w:sz w:val="28"/>
          <w:szCs w:val="28"/>
          <w:lang w:val="uk-UA"/>
        </w:rPr>
        <w:lastRenderedPageBreak/>
        <w:t xml:space="preserve">Реалізація методики формування готовності майбутнього вчителя початкової школи до організації освітнього процесу в інклюзивному класі </w:t>
      </w:r>
    </w:p>
    <w:p w14:paraId="4185D9C1" w14:textId="114B78D6" w:rsidR="006F390F" w:rsidRPr="00526546" w:rsidRDefault="006F390F" w:rsidP="006F390F">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Pr="00791557">
        <w:rPr>
          <w:rFonts w:ascii="Times New Roman" w:eastAsia="Calibri" w:hAnsi="Times New Roman" w:cs="Times New Roman"/>
          <w:sz w:val="28"/>
          <w:szCs w:val="28"/>
          <w:lang w:val="uk-UA"/>
        </w:rPr>
        <w:t xml:space="preserve"> сучасному світі традиційний підхід до підготовки педагогів не відпові</w:t>
      </w:r>
      <w:r>
        <w:rPr>
          <w:rFonts w:ascii="Times New Roman" w:eastAsia="Calibri" w:hAnsi="Times New Roman" w:cs="Times New Roman"/>
          <w:sz w:val="28"/>
          <w:szCs w:val="28"/>
          <w:lang w:val="uk-UA"/>
        </w:rPr>
        <w:t xml:space="preserve">дає вимогам інклюзивної освіти. </w:t>
      </w:r>
      <w:r w:rsidRPr="00791557">
        <w:rPr>
          <w:rFonts w:ascii="Times New Roman" w:eastAsia="Calibri" w:hAnsi="Times New Roman" w:cs="Times New Roman"/>
          <w:sz w:val="28"/>
          <w:szCs w:val="28"/>
          <w:lang w:val="uk-UA"/>
        </w:rPr>
        <w:t xml:space="preserve">Тому виникає гостра потреба у впровадженні інноваційних методів з урахуванням можливостей </w:t>
      </w:r>
      <w:r>
        <w:rPr>
          <w:rFonts w:ascii="Times New Roman" w:eastAsia="Calibri" w:hAnsi="Times New Roman" w:cs="Times New Roman"/>
          <w:sz w:val="28"/>
          <w:szCs w:val="28"/>
          <w:lang w:val="uk-UA"/>
        </w:rPr>
        <w:t xml:space="preserve"> та </w:t>
      </w:r>
      <w:r w:rsidR="00526546">
        <w:rPr>
          <w:rFonts w:ascii="Times New Roman" w:eastAsia="Calibri" w:hAnsi="Times New Roman" w:cs="Times New Roman"/>
          <w:sz w:val="28"/>
          <w:szCs w:val="28"/>
          <w:lang w:val="uk-UA"/>
        </w:rPr>
        <w:t xml:space="preserve">технологій </w:t>
      </w:r>
      <w:r w:rsidR="00526546" w:rsidRPr="00526546">
        <w:rPr>
          <w:rFonts w:ascii="Times New Roman" w:eastAsia="Calibri" w:hAnsi="Times New Roman" w:cs="Times New Roman"/>
          <w:sz w:val="28"/>
          <w:szCs w:val="28"/>
        </w:rPr>
        <w:t>[</w:t>
      </w:r>
      <w:r w:rsidR="00526546">
        <w:rPr>
          <w:rFonts w:ascii="Times New Roman" w:eastAsia="Calibri" w:hAnsi="Times New Roman" w:cs="Times New Roman"/>
          <w:sz w:val="28"/>
          <w:szCs w:val="28"/>
          <w:lang w:val="uk-UA"/>
        </w:rPr>
        <w:t xml:space="preserve">81, с. </w:t>
      </w:r>
      <w:r w:rsidR="00B85754">
        <w:rPr>
          <w:rFonts w:ascii="Times New Roman" w:eastAsia="Calibri" w:hAnsi="Times New Roman" w:cs="Times New Roman"/>
          <w:sz w:val="28"/>
          <w:szCs w:val="28"/>
          <w:lang w:val="uk-UA"/>
        </w:rPr>
        <w:t>360</w:t>
      </w:r>
      <w:r w:rsidR="00526546" w:rsidRPr="00526546">
        <w:rPr>
          <w:rFonts w:ascii="Times New Roman" w:eastAsia="Calibri" w:hAnsi="Times New Roman" w:cs="Times New Roman"/>
          <w:sz w:val="28"/>
          <w:szCs w:val="28"/>
        </w:rPr>
        <w:t>]</w:t>
      </w:r>
      <w:r w:rsidR="00526546">
        <w:rPr>
          <w:rFonts w:ascii="Times New Roman" w:eastAsia="Calibri" w:hAnsi="Times New Roman" w:cs="Times New Roman"/>
          <w:sz w:val="28"/>
          <w:szCs w:val="28"/>
          <w:lang w:val="uk-UA"/>
        </w:rPr>
        <w:t xml:space="preserve">. </w:t>
      </w:r>
    </w:p>
    <w:p w14:paraId="46FF9795" w14:textId="6B1408AA" w:rsidR="006F390F" w:rsidRPr="00A36FFD" w:rsidRDefault="006F390F" w:rsidP="00A36FFD">
      <w:pPr>
        <w:tabs>
          <w:tab w:val="left" w:pos="1230"/>
        </w:tabs>
        <w:spacing w:line="360" w:lineRule="auto"/>
        <w:ind w:firstLine="709"/>
        <w:jc w:val="both"/>
        <w:rPr>
          <w:rFonts w:ascii="Times New Roman" w:eastAsia="Calibri" w:hAnsi="Times New Roman" w:cs="Times New Roman"/>
          <w:sz w:val="28"/>
          <w:szCs w:val="28"/>
          <w:lang w:val="uk-UA"/>
        </w:rPr>
      </w:pPr>
      <w:r w:rsidRPr="00791557">
        <w:rPr>
          <w:rFonts w:ascii="Times New Roman" w:eastAsia="Calibri" w:hAnsi="Times New Roman" w:cs="Times New Roman"/>
          <w:sz w:val="28"/>
          <w:szCs w:val="28"/>
          <w:lang w:val="uk-UA"/>
        </w:rPr>
        <w:t>Існуючі системи підготовки не можуть забезпечити майбутніх педагогів усіма необхідними компетенціями,</w:t>
      </w:r>
      <w:r>
        <w:rPr>
          <w:rFonts w:ascii="Times New Roman" w:eastAsia="Calibri" w:hAnsi="Times New Roman" w:cs="Times New Roman"/>
          <w:sz w:val="28"/>
          <w:szCs w:val="28"/>
          <w:lang w:val="uk-UA"/>
        </w:rPr>
        <w:t xml:space="preserve"> а саме: в</w:t>
      </w:r>
      <w:r w:rsidRPr="00791557">
        <w:rPr>
          <w:rFonts w:ascii="Times New Roman" w:eastAsia="Calibri" w:hAnsi="Times New Roman" w:cs="Times New Roman"/>
          <w:sz w:val="28"/>
          <w:szCs w:val="28"/>
          <w:lang w:val="uk-UA"/>
        </w:rPr>
        <w:t xml:space="preserve">ідповідальність за учнів та їхнє </w:t>
      </w:r>
      <w:r w:rsidR="00A36FFD">
        <w:rPr>
          <w:rFonts w:ascii="Times New Roman" w:eastAsia="Calibri" w:hAnsi="Times New Roman" w:cs="Times New Roman"/>
          <w:sz w:val="28"/>
          <w:szCs w:val="28"/>
          <w:lang w:val="uk-UA"/>
        </w:rPr>
        <w:t>навчання, адже</w:t>
      </w:r>
      <w:r w:rsidRPr="00791557">
        <w:rPr>
          <w:rFonts w:ascii="Times New Roman" w:eastAsia="Calibri" w:hAnsi="Times New Roman" w:cs="Times New Roman"/>
          <w:sz w:val="28"/>
          <w:szCs w:val="28"/>
          <w:lang w:val="uk-UA"/>
        </w:rPr>
        <w:t xml:space="preserve"> вчителі мають бути не лише викладачами, але й фасилітаторами навчального процесу, які допомагають кожно</w:t>
      </w:r>
      <w:r w:rsidR="00A36FFD">
        <w:rPr>
          <w:rFonts w:ascii="Times New Roman" w:eastAsia="Calibri" w:hAnsi="Times New Roman" w:cs="Times New Roman"/>
          <w:sz w:val="28"/>
          <w:szCs w:val="28"/>
          <w:lang w:val="uk-UA"/>
        </w:rPr>
        <w:t>му школяреві</w:t>
      </w:r>
      <w:r>
        <w:rPr>
          <w:rFonts w:ascii="Times New Roman" w:eastAsia="Calibri" w:hAnsi="Times New Roman" w:cs="Times New Roman"/>
          <w:sz w:val="28"/>
          <w:szCs w:val="28"/>
          <w:lang w:val="uk-UA"/>
        </w:rPr>
        <w:t xml:space="preserve"> розкрити свій потенціал; г</w:t>
      </w:r>
      <w:r w:rsidRPr="00791557">
        <w:rPr>
          <w:rFonts w:ascii="Times New Roman" w:eastAsia="Calibri" w:hAnsi="Times New Roman" w:cs="Times New Roman"/>
          <w:sz w:val="28"/>
          <w:szCs w:val="28"/>
          <w:lang w:val="uk-UA"/>
        </w:rPr>
        <w:t xml:space="preserve">либоке знання предмету та </w:t>
      </w:r>
      <w:r w:rsidR="00A36FFD">
        <w:rPr>
          <w:rFonts w:ascii="Times New Roman" w:eastAsia="Calibri" w:hAnsi="Times New Roman" w:cs="Times New Roman"/>
          <w:sz w:val="28"/>
          <w:szCs w:val="28"/>
          <w:lang w:val="uk-UA"/>
        </w:rPr>
        <w:t>вміння його викладати -</w:t>
      </w:r>
      <w:r w:rsidRPr="00791557">
        <w:rPr>
          <w:rFonts w:ascii="Times New Roman" w:eastAsia="Calibri" w:hAnsi="Times New Roman" w:cs="Times New Roman"/>
          <w:sz w:val="28"/>
          <w:szCs w:val="28"/>
          <w:lang w:val="uk-UA"/>
        </w:rPr>
        <w:t xml:space="preserve"> основа для ефективного навчання, адже вчитель має володіти не лише теоретичними знаннями, але й методикою викладання та вмінням адаптувати її до потреб учнів з різними</w:t>
      </w:r>
      <w:r>
        <w:rPr>
          <w:rFonts w:ascii="Times New Roman" w:eastAsia="Calibri" w:hAnsi="Times New Roman" w:cs="Times New Roman"/>
          <w:sz w:val="28"/>
          <w:szCs w:val="28"/>
          <w:lang w:val="uk-UA"/>
        </w:rPr>
        <w:t xml:space="preserve"> особливостями; н</w:t>
      </w:r>
      <w:r w:rsidRPr="00791557">
        <w:rPr>
          <w:rFonts w:ascii="Times New Roman" w:eastAsia="Calibri" w:hAnsi="Times New Roman" w:cs="Times New Roman"/>
          <w:sz w:val="28"/>
          <w:szCs w:val="28"/>
          <w:lang w:val="uk-UA"/>
        </w:rPr>
        <w:t>ави</w:t>
      </w:r>
      <w:r>
        <w:rPr>
          <w:rFonts w:ascii="Times New Roman" w:eastAsia="Calibri" w:hAnsi="Times New Roman" w:cs="Times New Roman"/>
          <w:sz w:val="28"/>
          <w:szCs w:val="28"/>
          <w:lang w:val="uk-UA"/>
        </w:rPr>
        <w:t>чки менеджменту та наставництва, адже</w:t>
      </w:r>
      <w:r w:rsidRPr="00791557">
        <w:rPr>
          <w:rFonts w:ascii="Times New Roman" w:eastAsia="Calibri" w:hAnsi="Times New Roman" w:cs="Times New Roman"/>
          <w:sz w:val="28"/>
          <w:szCs w:val="28"/>
          <w:lang w:val="uk-UA"/>
        </w:rPr>
        <w:t xml:space="preserve"> вчителі повинні вміти організовувати навчальний процес, створювати сприятливе середовище для навчання, надавати </w:t>
      </w:r>
      <w:r>
        <w:rPr>
          <w:rFonts w:ascii="Times New Roman" w:eastAsia="Calibri" w:hAnsi="Times New Roman" w:cs="Times New Roman"/>
          <w:sz w:val="28"/>
          <w:szCs w:val="28"/>
          <w:lang w:val="uk-UA"/>
        </w:rPr>
        <w:t>учням підтримку та консультації; г</w:t>
      </w:r>
      <w:r w:rsidRPr="00791557">
        <w:rPr>
          <w:rFonts w:ascii="Times New Roman" w:eastAsia="Calibri" w:hAnsi="Times New Roman" w:cs="Times New Roman"/>
          <w:sz w:val="28"/>
          <w:szCs w:val="28"/>
          <w:lang w:val="uk-UA"/>
        </w:rPr>
        <w:t xml:space="preserve">отовність </w:t>
      </w:r>
      <w:r w:rsidR="00A36FFD">
        <w:rPr>
          <w:rFonts w:ascii="Times New Roman" w:eastAsia="Calibri" w:hAnsi="Times New Roman" w:cs="Times New Roman"/>
          <w:sz w:val="28"/>
          <w:szCs w:val="28"/>
          <w:lang w:val="uk-UA"/>
        </w:rPr>
        <w:t>до постійного самовдосконалення, оскільки</w:t>
      </w:r>
      <w:r w:rsidRPr="00791557">
        <w:rPr>
          <w:rFonts w:ascii="Times New Roman" w:eastAsia="Calibri" w:hAnsi="Times New Roman" w:cs="Times New Roman"/>
          <w:sz w:val="28"/>
          <w:szCs w:val="28"/>
          <w:lang w:val="uk-UA"/>
        </w:rPr>
        <w:t xml:space="preserve"> освітні технології та методики постійно розвиваються, тому вчителі мають бути готовими до оновлення своїх </w:t>
      </w:r>
      <w:r>
        <w:rPr>
          <w:rFonts w:ascii="Times New Roman" w:eastAsia="Calibri" w:hAnsi="Times New Roman" w:cs="Times New Roman"/>
          <w:sz w:val="28"/>
          <w:szCs w:val="28"/>
          <w:lang w:val="uk-UA"/>
        </w:rPr>
        <w:t>знань та навичок протягом життя; а</w:t>
      </w:r>
      <w:r w:rsidRPr="00791557">
        <w:rPr>
          <w:rFonts w:ascii="Times New Roman" w:eastAsia="Calibri" w:hAnsi="Times New Roman" w:cs="Times New Roman"/>
          <w:sz w:val="28"/>
          <w:szCs w:val="28"/>
          <w:lang w:val="uk-UA"/>
        </w:rPr>
        <w:t>к</w:t>
      </w:r>
      <w:r w:rsidR="00A36FFD">
        <w:rPr>
          <w:rFonts w:ascii="Times New Roman" w:eastAsia="Calibri" w:hAnsi="Times New Roman" w:cs="Times New Roman"/>
          <w:sz w:val="28"/>
          <w:szCs w:val="28"/>
          <w:lang w:val="uk-UA"/>
        </w:rPr>
        <w:t>тивна участь в освітній громаді, адже</w:t>
      </w:r>
      <w:r w:rsidRPr="00791557">
        <w:rPr>
          <w:rFonts w:ascii="Times New Roman" w:eastAsia="Calibri" w:hAnsi="Times New Roman" w:cs="Times New Roman"/>
          <w:sz w:val="28"/>
          <w:szCs w:val="28"/>
          <w:lang w:val="uk-UA"/>
        </w:rPr>
        <w:t xml:space="preserve"> співпраця з колегами, батьками та іншими зацікавленими сторонами є важливою складовою</w:t>
      </w:r>
      <w:r w:rsidR="00A36FFD">
        <w:rPr>
          <w:rFonts w:ascii="Times New Roman" w:eastAsia="Calibri" w:hAnsi="Times New Roman" w:cs="Times New Roman"/>
          <w:sz w:val="28"/>
          <w:szCs w:val="28"/>
          <w:lang w:val="uk-UA"/>
        </w:rPr>
        <w:t xml:space="preserve"> професійного розвитку вчителів</w:t>
      </w:r>
      <w:r w:rsidR="00A36FFD" w:rsidRPr="00A36FFD">
        <w:rPr>
          <w:lang w:val="uk-UA"/>
        </w:rPr>
        <w:t xml:space="preserve"> </w:t>
      </w:r>
      <w:r w:rsidR="00A36FFD">
        <w:rPr>
          <w:rFonts w:ascii="Times New Roman" w:eastAsia="Calibri" w:hAnsi="Times New Roman" w:cs="Times New Roman"/>
          <w:sz w:val="28"/>
          <w:szCs w:val="28"/>
          <w:lang w:val="uk-UA"/>
        </w:rPr>
        <w:t>[18, с. 28</w:t>
      </w:r>
      <w:r w:rsidR="00A36FFD" w:rsidRPr="00A36FFD">
        <w:rPr>
          <w:rFonts w:ascii="Times New Roman" w:eastAsia="Calibri" w:hAnsi="Times New Roman" w:cs="Times New Roman"/>
          <w:sz w:val="28"/>
          <w:szCs w:val="28"/>
          <w:lang w:val="uk-UA"/>
        </w:rPr>
        <w:t>].</w:t>
      </w:r>
    </w:p>
    <w:p w14:paraId="5666FA22" w14:textId="77777777" w:rsidR="006F390F" w:rsidRPr="00791557" w:rsidRDefault="006F390F" w:rsidP="006F390F">
      <w:pPr>
        <w:tabs>
          <w:tab w:val="left" w:pos="1230"/>
        </w:tabs>
        <w:spacing w:line="360" w:lineRule="auto"/>
        <w:ind w:firstLine="709"/>
        <w:jc w:val="both"/>
        <w:rPr>
          <w:rFonts w:ascii="Times New Roman" w:eastAsia="Calibri" w:hAnsi="Times New Roman" w:cs="Times New Roman"/>
          <w:sz w:val="28"/>
          <w:szCs w:val="28"/>
          <w:lang w:val="uk-UA"/>
        </w:rPr>
      </w:pPr>
      <w:r w:rsidRPr="00791557">
        <w:rPr>
          <w:rFonts w:ascii="Times New Roman" w:eastAsia="Calibri" w:hAnsi="Times New Roman" w:cs="Times New Roman"/>
          <w:sz w:val="28"/>
          <w:szCs w:val="28"/>
          <w:lang w:val="uk-UA"/>
        </w:rPr>
        <w:t>Для того, щоб забезпечити майбут</w:t>
      </w:r>
      <w:r>
        <w:rPr>
          <w:rFonts w:ascii="Times New Roman" w:eastAsia="Calibri" w:hAnsi="Times New Roman" w:cs="Times New Roman"/>
          <w:sz w:val="28"/>
          <w:szCs w:val="28"/>
          <w:lang w:val="uk-UA"/>
        </w:rPr>
        <w:t xml:space="preserve">ніх педагогів усіма необхідними </w:t>
      </w:r>
      <w:r w:rsidRPr="00791557">
        <w:rPr>
          <w:rFonts w:ascii="Times New Roman" w:eastAsia="Calibri" w:hAnsi="Times New Roman" w:cs="Times New Roman"/>
          <w:sz w:val="28"/>
          <w:szCs w:val="28"/>
          <w:lang w:val="uk-UA"/>
        </w:rPr>
        <w:t>компетенціями,</w:t>
      </w:r>
      <w:r>
        <w:rPr>
          <w:rFonts w:ascii="Times New Roman" w:eastAsia="Calibri" w:hAnsi="Times New Roman" w:cs="Times New Roman"/>
          <w:sz w:val="28"/>
          <w:szCs w:val="28"/>
          <w:lang w:val="uk-UA"/>
        </w:rPr>
        <w:t xml:space="preserve"> </w:t>
      </w:r>
      <w:r w:rsidRPr="00791557">
        <w:rPr>
          <w:rFonts w:ascii="Times New Roman" w:eastAsia="Calibri" w:hAnsi="Times New Roman" w:cs="Times New Roman"/>
          <w:sz w:val="28"/>
          <w:szCs w:val="28"/>
          <w:lang w:val="uk-UA"/>
        </w:rPr>
        <w:t>система підготовки повинна бути модернізована з урахуванням наступних аспектів:</w:t>
      </w:r>
    </w:p>
    <w:p w14:paraId="4796BD5F" w14:textId="1F32755B" w:rsidR="006F390F" w:rsidRPr="00D27726" w:rsidRDefault="006F390F" w:rsidP="000E00B6">
      <w:pPr>
        <w:pStyle w:val="a3"/>
        <w:numPr>
          <w:ilvl w:val="0"/>
          <w:numId w:val="15"/>
        </w:numPr>
        <w:tabs>
          <w:tab w:val="left" w:pos="1230"/>
        </w:tabs>
        <w:spacing w:line="360" w:lineRule="auto"/>
        <w:jc w:val="both"/>
        <w:rPr>
          <w:rFonts w:ascii="Times New Roman" w:eastAsia="Calibri" w:hAnsi="Times New Roman" w:cs="Times New Roman"/>
          <w:sz w:val="28"/>
          <w:szCs w:val="28"/>
          <w:lang w:val="uk-UA"/>
        </w:rPr>
      </w:pPr>
      <w:r w:rsidRPr="00D27726">
        <w:rPr>
          <w:rFonts w:ascii="Times New Roman" w:eastAsia="Calibri" w:hAnsi="Times New Roman" w:cs="Times New Roman"/>
          <w:sz w:val="28"/>
          <w:szCs w:val="28"/>
          <w:lang w:val="uk-UA"/>
        </w:rPr>
        <w:t xml:space="preserve">Створення баз практики з відповідним матеріально-технічним та методичним </w:t>
      </w:r>
      <w:r w:rsidR="00A36FFD">
        <w:rPr>
          <w:rFonts w:ascii="Times New Roman" w:eastAsia="Calibri" w:hAnsi="Times New Roman" w:cs="Times New Roman"/>
          <w:sz w:val="28"/>
          <w:szCs w:val="28"/>
          <w:lang w:val="uk-UA"/>
        </w:rPr>
        <w:t>обладнанням,</w:t>
      </w:r>
      <w:r>
        <w:rPr>
          <w:rFonts w:ascii="Times New Roman" w:eastAsia="Calibri" w:hAnsi="Times New Roman" w:cs="Times New Roman"/>
          <w:sz w:val="28"/>
          <w:szCs w:val="28"/>
          <w:lang w:val="uk-UA"/>
        </w:rPr>
        <w:t xml:space="preserve"> що</w:t>
      </w:r>
      <w:r w:rsidRPr="00D27726">
        <w:rPr>
          <w:rFonts w:ascii="Times New Roman" w:eastAsia="Calibri" w:hAnsi="Times New Roman" w:cs="Times New Roman"/>
          <w:sz w:val="28"/>
          <w:szCs w:val="28"/>
          <w:lang w:val="uk-UA"/>
        </w:rPr>
        <w:t xml:space="preserve"> дозволить студентам отримати практичний досвід роботи з учнями з особливими потребами.</w:t>
      </w:r>
    </w:p>
    <w:p w14:paraId="7CEBC93D" w14:textId="77777777" w:rsidR="006F390F" w:rsidRPr="00D27726" w:rsidRDefault="006F390F" w:rsidP="000E00B6">
      <w:pPr>
        <w:pStyle w:val="a3"/>
        <w:numPr>
          <w:ilvl w:val="0"/>
          <w:numId w:val="15"/>
        </w:numPr>
        <w:tabs>
          <w:tab w:val="left" w:pos="1230"/>
        </w:tabs>
        <w:spacing w:line="360" w:lineRule="auto"/>
        <w:jc w:val="both"/>
        <w:rPr>
          <w:rFonts w:ascii="Times New Roman" w:eastAsia="Calibri" w:hAnsi="Times New Roman" w:cs="Times New Roman"/>
          <w:sz w:val="28"/>
          <w:szCs w:val="28"/>
          <w:lang w:val="uk-UA"/>
        </w:rPr>
      </w:pPr>
      <w:r w:rsidRPr="00D27726">
        <w:rPr>
          <w:rFonts w:ascii="Times New Roman" w:eastAsia="Calibri" w:hAnsi="Times New Roman" w:cs="Times New Roman"/>
          <w:sz w:val="28"/>
          <w:szCs w:val="28"/>
          <w:lang w:val="uk-UA"/>
        </w:rPr>
        <w:lastRenderedPageBreak/>
        <w:t>Організація ефектив</w:t>
      </w:r>
      <w:r>
        <w:rPr>
          <w:rFonts w:ascii="Times New Roman" w:eastAsia="Calibri" w:hAnsi="Times New Roman" w:cs="Times New Roman"/>
          <w:sz w:val="28"/>
          <w:szCs w:val="28"/>
          <w:lang w:val="uk-UA"/>
        </w:rPr>
        <w:t xml:space="preserve">ної навчально-методичної роботи, що передбачає </w:t>
      </w:r>
      <w:r w:rsidRPr="00D27726">
        <w:rPr>
          <w:rFonts w:ascii="Times New Roman" w:eastAsia="Calibri" w:hAnsi="Times New Roman" w:cs="Times New Roman"/>
          <w:sz w:val="28"/>
          <w:szCs w:val="28"/>
          <w:lang w:val="uk-UA"/>
        </w:rPr>
        <w:t xml:space="preserve"> використання інноваційних методів навчання, залучення до роботи фахівців-практиків, проведення майстер-класів та тренінгів.</w:t>
      </w:r>
    </w:p>
    <w:p w14:paraId="7C94204B" w14:textId="77777777" w:rsidR="006F390F" w:rsidRPr="00D27726" w:rsidRDefault="006F390F" w:rsidP="000E00B6">
      <w:pPr>
        <w:pStyle w:val="a3"/>
        <w:numPr>
          <w:ilvl w:val="0"/>
          <w:numId w:val="15"/>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Pr="00D27726">
        <w:rPr>
          <w:rFonts w:ascii="Times New Roman" w:eastAsia="Calibri" w:hAnsi="Times New Roman" w:cs="Times New Roman"/>
          <w:sz w:val="28"/>
          <w:szCs w:val="28"/>
          <w:lang w:val="uk-UA"/>
        </w:rPr>
        <w:t>о роботи з підготовки педагогів мають бути залучені фахівці з різних галузей, таких як ін</w:t>
      </w:r>
      <w:r>
        <w:rPr>
          <w:rFonts w:ascii="Times New Roman" w:eastAsia="Calibri" w:hAnsi="Times New Roman" w:cs="Times New Roman"/>
          <w:sz w:val="28"/>
          <w:szCs w:val="28"/>
          <w:lang w:val="uk-UA"/>
        </w:rPr>
        <w:t>клюзивна освіта, дефектологія, психологія</w:t>
      </w:r>
      <w:r w:rsidRPr="00D27726">
        <w:rPr>
          <w:rFonts w:ascii="Times New Roman" w:eastAsia="Calibri" w:hAnsi="Times New Roman" w:cs="Times New Roman"/>
          <w:sz w:val="28"/>
          <w:szCs w:val="28"/>
          <w:lang w:val="uk-UA"/>
        </w:rPr>
        <w:t>.</w:t>
      </w:r>
    </w:p>
    <w:p w14:paraId="198A3F3B" w14:textId="1E5A9E6D" w:rsidR="006F390F" w:rsidRPr="00A36FFD" w:rsidRDefault="006F390F" w:rsidP="000E00B6">
      <w:pPr>
        <w:pStyle w:val="a3"/>
        <w:numPr>
          <w:ilvl w:val="0"/>
          <w:numId w:val="15"/>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Pr="00D27726">
        <w:rPr>
          <w:rFonts w:ascii="Times New Roman" w:eastAsia="Calibri" w:hAnsi="Times New Roman" w:cs="Times New Roman"/>
          <w:sz w:val="28"/>
          <w:szCs w:val="28"/>
          <w:lang w:val="uk-UA"/>
        </w:rPr>
        <w:t>провадження інноваційних підходів до підготовки педагогів дозволить створити нове покоління фахівців, які будуть готові до роботи в умовах інклюзивної освіти та зможуть забезпечи</w:t>
      </w:r>
      <w:r w:rsidR="00A36FFD">
        <w:rPr>
          <w:rFonts w:ascii="Times New Roman" w:eastAsia="Calibri" w:hAnsi="Times New Roman" w:cs="Times New Roman"/>
          <w:sz w:val="28"/>
          <w:szCs w:val="28"/>
          <w:lang w:val="uk-UA"/>
        </w:rPr>
        <w:t>ти якісну освіту для всіх дітей</w:t>
      </w:r>
      <w:r w:rsidR="00A36FFD" w:rsidRPr="00A36FFD">
        <w:rPr>
          <w:lang w:val="uk-UA"/>
        </w:rPr>
        <w:t xml:space="preserve"> </w:t>
      </w:r>
      <w:r w:rsidR="00A36FFD">
        <w:rPr>
          <w:rFonts w:ascii="Times New Roman" w:eastAsia="Calibri" w:hAnsi="Times New Roman" w:cs="Times New Roman"/>
          <w:sz w:val="28"/>
          <w:szCs w:val="28"/>
          <w:lang w:val="uk-UA"/>
        </w:rPr>
        <w:t>[15, с. 82</w:t>
      </w:r>
      <w:r w:rsidR="00A36FFD" w:rsidRPr="00A36FFD">
        <w:rPr>
          <w:rFonts w:ascii="Times New Roman" w:eastAsia="Calibri" w:hAnsi="Times New Roman" w:cs="Times New Roman"/>
          <w:sz w:val="28"/>
          <w:szCs w:val="28"/>
          <w:lang w:val="uk-UA"/>
        </w:rPr>
        <w:t>].</w:t>
      </w:r>
    </w:p>
    <w:p w14:paraId="7DCBBAFA" w14:textId="381EE6D1" w:rsidR="00D51C8A" w:rsidRPr="00A36FFD" w:rsidRDefault="00D51C8A" w:rsidP="00A36FFD">
      <w:pPr>
        <w:tabs>
          <w:tab w:val="left" w:pos="12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Аналіз наукових праць з досліджуваної проблеми </w:t>
      </w:r>
      <w:r w:rsidRPr="0051706F">
        <w:rPr>
          <w:rFonts w:ascii="Times New Roman" w:hAnsi="Times New Roman" w:cs="Times New Roman"/>
          <w:sz w:val="28"/>
          <w:szCs w:val="28"/>
          <w:lang w:val="uk-UA"/>
        </w:rPr>
        <w:t xml:space="preserve"> засвідчив </w:t>
      </w:r>
      <w:r>
        <w:rPr>
          <w:rFonts w:ascii="Times New Roman" w:hAnsi="Times New Roman" w:cs="Times New Roman"/>
          <w:sz w:val="28"/>
          <w:szCs w:val="28"/>
          <w:lang w:val="uk-UA"/>
        </w:rPr>
        <w:t>потребу в розробці</w:t>
      </w:r>
      <w:r w:rsidRPr="0051706F">
        <w:rPr>
          <w:rFonts w:ascii="Times New Roman" w:hAnsi="Times New Roman" w:cs="Times New Roman"/>
          <w:sz w:val="28"/>
          <w:szCs w:val="28"/>
          <w:lang w:val="uk-UA"/>
        </w:rPr>
        <w:t xml:space="preserve"> та реалізації методики формування у майбутніх </w:t>
      </w:r>
      <w:r>
        <w:rPr>
          <w:rFonts w:ascii="Times New Roman" w:hAnsi="Times New Roman" w:cs="Times New Roman"/>
          <w:sz w:val="28"/>
          <w:szCs w:val="28"/>
          <w:lang w:val="uk-UA"/>
        </w:rPr>
        <w:t xml:space="preserve">класоводів </w:t>
      </w:r>
      <w:r w:rsidRPr="0051706F">
        <w:rPr>
          <w:rFonts w:ascii="Times New Roman" w:hAnsi="Times New Roman" w:cs="Times New Roman"/>
          <w:sz w:val="28"/>
          <w:szCs w:val="28"/>
          <w:lang w:val="uk-UA"/>
        </w:rPr>
        <w:t xml:space="preserve">готовності до організації освітнього процесу в інклюзивному класі. </w:t>
      </w:r>
      <w:r>
        <w:rPr>
          <w:rFonts w:ascii="Times New Roman" w:hAnsi="Times New Roman" w:cs="Times New Roman"/>
          <w:sz w:val="28"/>
          <w:szCs w:val="28"/>
          <w:lang w:val="uk-UA"/>
        </w:rPr>
        <w:t xml:space="preserve">У </w:t>
      </w:r>
      <w:r w:rsidRPr="0051706F">
        <w:rPr>
          <w:rFonts w:ascii="Times New Roman" w:hAnsi="Times New Roman" w:cs="Times New Roman"/>
          <w:sz w:val="28"/>
          <w:szCs w:val="28"/>
        </w:rPr>
        <w:t xml:space="preserve">основу </w:t>
      </w:r>
      <w:r>
        <w:rPr>
          <w:rFonts w:ascii="Times New Roman" w:hAnsi="Times New Roman" w:cs="Times New Roman"/>
          <w:sz w:val="28"/>
          <w:szCs w:val="28"/>
          <w:lang w:val="uk-UA"/>
        </w:rPr>
        <w:t xml:space="preserve">цієї </w:t>
      </w:r>
      <w:r w:rsidRPr="0051706F">
        <w:rPr>
          <w:rFonts w:ascii="Times New Roman" w:hAnsi="Times New Roman" w:cs="Times New Roman"/>
          <w:sz w:val="28"/>
          <w:szCs w:val="28"/>
        </w:rPr>
        <w:t xml:space="preserve">методики </w:t>
      </w:r>
      <w:r>
        <w:rPr>
          <w:rFonts w:ascii="Times New Roman" w:hAnsi="Times New Roman" w:cs="Times New Roman"/>
          <w:sz w:val="28"/>
          <w:szCs w:val="28"/>
          <w:lang w:val="uk-UA"/>
        </w:rPr>
        <w:t xml:space="preserve">ми </w:t>
      </w:r>
      <w:r>
        <w:rPr>
          <w:rFonts w:ascii="Times New Roman" w:hAnsi="Times New Roman" w:cs="Times New Roman"/>
          <w:sz w:val="28"/>
          <w:szCs w:val="28"/>
        </w:rPr>
        <w:t>покла</w:t>
      </w:r>
      <w:r>
        <w:rPr>
          <w:rFonts w:ascii="Times New Roman" w:hAnsi="Times New Roman" w:cs="Times New Roman"/>
          <w:sz w:val="28"/>
          <w:szCs w:val="28"/>
          <w:lang w:val="uk-UA"/>
        </w:rPr>
        <w:t>ли</w:t>
      </w:r>
      <w:r w:rsidRPr="0051706F">
        <w:rPr>
          <w:rFonts w:ascii="Times New Roman" w:hAnsi="Times New Roman" w:cs="Times New Roman"/>
          <w:sz w:val="28"/>
          <w:szCs w:val="28"/>
        </w:rPr>
        <w:t xml:space="preserve"> теоретичні концепції, </w:t>
      </w:r>
      <w:r>
        <w:rPr>
          <w:rFonts w:ascii="Times New Roman" w:hAnsi="Times New Roman" w:cs="Times New Roman"/>
          <w:sz w:val="28"/>
          <w:szCs w:val="28"/>
          <w:lang w:val="uk-UA"/>
        </w:rPr>
        <w:t xml:space="preserve">які були </w:t>
      </w:r>
      <w:r w:rsidRPr="0051706F">
        <w:rPr>
          <w:rFonts w:ascii="Times New Roman" w:hAnsi="Times New Roman" w:cs="Times New Roman"/>
          <w:sz w:val="28"/>
          <w:szCs w:val="28"/>
        </w:rPr>
        <w:t xml:space="preserve">обґрунтовані у першому розділі. </w:t>
      </w:r>
      <w:r>
        <w:rPr>
          <w:rFonts w:ascii="Times New Roman" w:hAnsi="Times New Roman" w:cs="Times New Roman"/>
          <w:sz w:val="28"/>
          <w:szCs w:val="28"/>
          <w:lang w:val="uk-UA"/>
        </w:rPr>
        <w:t xml:space="preserve">Тому </w:t>
      </w:r>
      <w:r w:rsidRPr="0051706F">
        <w:rPr>
          <w:rFonts w:ascii="Times New Roman" w:hAnsi="Times New Roman" w:cs="Times New Roman"/>
          <w:sz w:val="28"/>
          <w:szCs w:val="28"/>
        </w:rPr>
        <w:t xml:space="preserve">для </w:t>
      </w:r>
      <w:r>
        <w:rPr>
          <w:rFonts w:ascii="Times New Roman" w:hAnsi="Times New Roman" w:cs="Times New Roman"/>
          <w:sz w:val="28"/>
          <w:szCs w:val="28"/>
          <w:lang w:val="uk-UA"/>
        </w:rPr>
        <w:t xml:space="preserve">виконання </w:t>
      </w:r>
      <w:r w:rsidRPr="0051706F">
        <w:rPr>
          <w:rFonts w:ascii="Times New Roman" w:hAnsi="Times New Roman" w:cs="Times New Roman"/>
          <w:sz w:val="28"/>
          <w:szCs w:val="28"/>
        </w:rPr>
        <w:t xml:space="preserve">завдань дослідження методику </w:t>
      </w:r>
      <w:r>
        <w:rPr>
          <w:rFonts w:ascii="Times New Roman" w:hAnsi="Times New Roman" w:cs="Times New Roman"/>
          <w:sz w:val="28"/>
          <w:szCs w:val="28"/>
          <w:lang w:val="uk-UA"/>
        </w:rPr>
        <w:t xml:space="preserve">ми </w:t>
      </w:r>
      <w:r>
        <w:rPr>
          <w:rFonts w:ascii="Times New Roman" w:hAnsi="Times New Roman" w:cs="Times New Roman"/>
          <w:sz w:val="28"/>
          <w:szCs w:val="28"/>
        </w:rPr>
        <w:t>розгляда</w:t>
      </w:r>
      <w:r>
        <w:rPr>
          <w:rFonts w:ascii="Times New Roman" w:hAnsi="Times New Roman" w:cs="Times New Roman"/>
          <w:sz w:val="28"/>
          <w:szCs w:val="28"/>
          <w:lang w:val="uk-UA"/>
        </w:rPr>
        <w:t>ємо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сукупністю </w:t>
      </w:r>
      <w:r w:rsidRPr="0051706F">
        <w:rPr>
          <w:rFonts w:ascii="Times New Roman" w:hAnsi="Times New Roman" w:cs="Times New Roman"/>
          <w:sz w:val="28"/>
          <w:szCs w:val="28"/>
        </w:rPr>
        <w:t xml:space="preserve"> ідей, принципів,</w:t>
      </w:r>
      <w:r>
        <w:rPr>
          <w:rFonts w:ascii="Times New Roman" w:hAnsi="Times New Roman" w:cs="Times New Roman"/>
          <w:sz w:val="28"/>
          <w:szCs w:val="28"/>
          <w:lang w:val="uk-UA"/>
        </w:rPr>
        <w:t xml:space="preserve"> </w:t>
      </w:r>
      <w:r w:rsidRPr="0051706F">
        <w:rPr>
          <w:rFonts w:ascii="Times New Roman" w:hAnsi="Times New Roman" w:cs="Times New Roman"/>
          <w:sz w:val="28"/>
          <w:szCs w:val="28"/>
        </w:rPr>
        <w:t xml:space="preserve">поглядів, </w:t>
      </w:r>
      <w:r>
        <w:rPr>
          <w:rFonts w:ascii="Times New Roman" w:hAnsi="Times New Roman" w:cs="Times New Roman"/>
          <w:sz w:val="28"/>
          <w:szCs w:val="28"/>
        </w:rPr>
        <w:t xml:space="preserve">які дають цілісне уявлення </w:t>
      </w:r>
      <w:r>
        <w:rPr>
          <w:rFonts w:ascii="Times New Roman" w:hAnsi="Times New Roman" w:cs="Times New Roman"/>
          <w:sz w:val="28"/>
          <w:szCs w:val="28"/>
          <w:lang w:val="uk-UA"/>
        </w:rPr>
        <w:t>щодо</w:t>
      </w:r>
      <w:r>
        <w:rPr>
          <w:rFonts w:ascii="Times New Roman" w:hAnsi="Times New Roman" w:cs="Times New Roman"/>
          <w:sz w:val="28"/>
          <w:szCs w:val="28"/>
        </w:rPr>
        <w:t xml:space="preserve"> явищ</w:t>
      </w:r>
      <w:r>
        <w:rPr>
          <w:rFonts w:ascii="Times New Roman" w:hAnsi="Times New Roman" w:cs="Times New Roman"/>
          <w:sz w:val="28"/>
          <w:szCs w:val="28"/>
          <w:lang w:val="uk-UA"/>
        </w:rPr>
        <w:t>а</w:t>
      </w:r>
      <w:r>
        <w:rPr>
          <w:rFonts w:ascii="Times New Roman" w:hAnsi="Times New Roman" w:cs="Times New Roman"/>
          <w:sz w:val="28"/>
          <w:szCs w:val="28"/>
        </w:rPr>
        <w:t xml:space="preserve">, </w:t>
      </w:r>
      <w:r>
        <w:rPr>
          <w:rFonts w:ascii="Times New Roman" w:hAnsi="Times New Roman" w:cs="Times New Roman"/>
          <w:sz w:val="28"/>
          <w:szCs w:val="28"/>
          <w:lang w:val="uk-UA"/>
        </w:rPr>
        <w:t>яке</w:t>
      </w:r>
      <w:r w:rsidRPr="0051706F">
        <w:rPr>
          <w:rFonts w:ascii="Times New Roman" w:hAnsi="Times New Roman" w:cs="Times New Roman"/>
          <w:sz w:val="28"/>
          <w:szCs w:val="28"/>
        </w:rPr>
        <w:t xml:space="preserve"> визначає ор</w:t>
      </w:r>
      <w:r w:rsidR="00A36FFD">
        <w:rPr>
          <w:rFonts w:ascii="Times New Roman" w:hAnsi="Times New Roman" w:cs="Times New Roman"/>
          <w:sz w:val="28"/>
          <w:szCs w:val="28"/>
        </w:rPr>
        <w:t>ганізацію практичної діяльності</w:t>
      </w:r>
      <w:r w:rsidR="00A36FFD" w:rsidRPr="00A36FFD">
        <w:t xml:space="preserve"> </w:t>
      </w:r>
      <w:r w:rsidR="00A36FFD">
        <w:rPr>
          <w:rFonts w:ascii="Times New Roman" w:hAnsi="Times New Roman" w:cs="Times New Roman"/>
          <w:sz w:val="28"/>
          <w:szCs w:val="28"/>
        </w:rPr>
        <w:t>[81, с. 363</w:t>
      </w:r>
      <w:r w:rsidR="00A36FFD" w:rsidRPr="00A36FFD">
        <w:rPr>
          <w:rFonts w:ascii="Times New Roman" w:hAnsi="Times New Roman" w:cs="Times New Roman"/>
          <w:sz w:val="28"/>
          <w:szCs w:val="28"/>
        </w:rPr>
        <w:t>].</w:t>
      </w:r>
    </w:p>
    <w:p w14:paraId="0BD10ECC" w14:textId="42FB565A" w:rsidR="00D51C8A" w:rsidRPr="00A36FFD" w:rsidRDefault="00D51C8A" w:rsidP="00A36FFD">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Формування</w:t>
      </w:r>
      <w:r w:rsidRPr="00596F0E">
        <w:rPr>
          <w:rFonts w:ascii="Times New Roman" w:eastAsia="Calibri" w:hAnsi="Times New Roman" w:cs="Times New Roman"/>
          <w:sz w:val="28"/>
          <w:szCs w:val="28"/>
          <w:lang w:val="uk-UA"/>
        </w:rPr>
        <w:t xml:space="preserve"> готовності майбутніх вчителів до </w:t>
      </w:r>
      <w:r>
        <w:rPr>
          <w:rFonts w:ascii="Times New Roman" w:eastAsia="Calibri" w:hAnsi="Times New Roman" w:cs="Times New Roman"/>
          <w:sz w:val="28"/>
          <w:szCs w:val="28"/>
          <w:lang w:val="uk-UA"/>
        </w:rPr>
        <w:t xml:space="preserve">роботи </w:t>
      </w:r>
      <w:r w:rsidRPr="00596F0E">
        <w:rPr>
          <w:rFonts w:ascii="Times New Roman" w:eastAsia="Calibri" w:hAnsi="Times New Roman" w:cs="Times New Roman"/>
          <w:sz w:val="28"/>
          <w:szCs w:val="28"/>
          <w:lang w:val="uk-UA"/>
        </w:rPr>
        <w:t xml:space="preserve">в інклюзивному </w:t>
      </w:r>
      <w:r>
        <w:rPr>
          <w:rFonts w:ascii="Times New Roman" w:eastAsia="Calibri" w:hAnsi="Times New Roman" w:cs="Times New Roman"/>
          <w:sz w:val="28"/>
          <w:szCs w:val="28"/>
          <w:lang w:val="uk-UA"/>
        </w:rPr>
        <w:t>середовищі ми розуміємо</w:t>
      </w:r>
      <w:r w:rsidRPr="00596F0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як </w:t>
      </w:r>
      <w:r w:rsidRPr="00596F0E">
        <w:rPr>
          <w:rFonts w:ascii="Times New Roman" w:eastAsia="Calibri" w:hAnsi="Times New Roman" w:cs="Times New Roman"/>
          <w:sz w:val="28"/>
          <w:szCs w:val="28"/>
          <w:lang w:val="uk-UA"/>
        </w:rPr>
        <w:t xml:space="preserve">організовану спеціальну підготовку </w:t>
      </w:r>
      <w:r>
        <w:rPr>
          <w:rFonts w:ascii="Times New Roman" w:eastAsia="Calibri" w:hAnsi="Times New Roman" w:cs="Times New Roman"/>
          <w:sz w:val="28"/>
          <w:szCs w:val="28"/>
          <w:lang w:val="uk-UA"/>
        </w:rPr>
        <w:t xml:space="preserve">в межах цілісного освітнього </w:t>
      </w:r>
      <w:r w:rsidRPr="00596F0E">
        <w:rPr>
          <w:rFonts w:ascii="Times New Roman" w:eastAsia="Calibri" w:hAnsi="Times New Roman" w:cs="Times New Roman"/>
          <w:sz w:val="28"/>
          <w:szCs w:val="28"/>
          <w:lang w:val="uk-UA"/>
        </w:rPr>
        <w:t xml:space="preserve">процесу, яка </w:t>
      </w:r>
      <w:r>
        <w:rPr>
          <w:rFonts w:ascii="Times New Roman" w:eastAsia="Calibri" w:hAnsi="Times New Roman" w:cs="Times New Roman"/>
          <w:sz w:val="28"/>
          <w:szCs w:val="28"/>
          <w:lang w:val="uk-UA"/>
        </w:rPr>
        <w:t xml:space="preserve">спрямована на опанування та </w:t>
      </w:r>
      <w:r w:rsidRPr="00596F0E">
        <w:rPr>
          <w:rFonts w:ascii="Times New Roman" w:eastAsia="Calibri" w:hAnsi="Times New Roman" w:cs="Times New Roman"/>
          <w:sz w:val="28"/>
          <w:szCs w:val="28"/>
          <w:lang w:val="uk-UA"/>
        </w:rPr>
        <w:t xml:space="preserve">перетворення </w:t>
      </w:r>
      <w:r>
        <w:rPr>
          <w:rFonts w:ascii="Times New Roman" w:eastAsia="Calibri" w:hAnsi="Times New Roman" w:cs="Times New Roman"/>
          <w:sz w:val="28"/>
          <w:szCs w:val="28"/>
          <w:lang w:val="uk-UA"/>
        </w:rPr>
        <w:t xml:space="preserve">компетентнісного, </w:t>
      </w:r>
      <w:r w:rsidRPr="0003381C">
        <w:rPr>
          <w:rFonts w:ascii="Times New Roman" w:eastAsia="Calibri" w:hAnsi="Times New Roman" w:cs="Times New Roman"/>
          <w:sz w:val="28"/>
          <w:szCs w:val="28"/>
          <w:lang w:val="uk-UA"/>
        </w:rPr>
        <w:t>саморегулятивного</w:t>
      </w:r>
      <w:r>
        <w:rPr>
          <w:rFonts w:ascii="Times New Roman" w:eastAsia="Calibri" w:hAnsi="Times New Roman" w:cs="Times New Roman"/>
          <w:sz w:val="28"/>
          <w:szCs w:val="28"/>
          <w:lang w:val="uk-UA"/>
        </w:rPr>
        <w:t xml:space="preserve"> та місіонерського</w:t>
      </w:r>
      <w:r w:rsidRPr="00A754C0">
        <w:rPr>
          <w:rFonts w:ascii="Times New Roman" w:eastAsia="Calibri" w:hAnsi="Times New Roman" w:cs="Times New Roman"/>
          <w:sz w:val="28"/>
          <w:szCs w:val="28"/>
          <w:lang w:val="uk-UA"/>
        </w:rPr>
        <w:t xml:space="preserve"> </w:t>
      </w:r>
      <w:r w:rsidRPr="00596F0E">
        <w:rPr>
          <w:rFonts w:ascii="Times New Roman" w:eastAsia="Calibri" w:hAnsi="Times New Roman" w:cs="Times New Roman"/>
          <w:sz w:val="28"/>
          <w:szCs w:val="28"/>
          <w:lang w:val="uk-UA"/>
        </w:rPr>
        <w:t xml:space="preserve">компонентів готовності до </w:t>
      </w:r>
      <w:r>
        <w:rPr>
          <w:rFonts w:ascii="Times New Roman" w:eastAsia="Calibri" w:hAnsi="Times New Roman" w:cs="Times New Roman"/>
          <w:sz w:val="28"/>
          <w:szCs w:val="28"/>
          <w:lang w:val="uk-UA"/>
        </w:rPr>
        <w:t xml:space="preserve">роботи в умовах </w:t>
      </w:r>
      <w:r w:rsidRPr="00596F0E">
        <w:rPr>
          <w:rFonts w:ascii="Times New Roman" w:eastAsia="Calibri" w:hAnsi="Times New Roman" w:cs="Times New Roman"/>
          <w:sz w:val="28"/>
          <w:szCs w:val="28"/>
          <w:lang w:val="uk-UA"/>
        </w:rPr>
        <w:t xml:space="preserve">інклюзивного </w:t>
      </w:r>
      <w:r>
        <w:rPr>
          <w:rFonts w:ascii="Times New Roman" w:eastAsia="Calibri" w:hAnsi="Times New Roman" w:cs="Times New Roman"/>
          <w:sz w:val="28"/>
          <w:szCs w:val="28"/>
          <w:lang w:val="uk-UA"/>
        </w:rPr>
        <w:t>класу в</w:t>
      </w:r>
      <w:r w:rsidRPr="00596F0E">
        <w:rPr>
          <w:rFonts w:ascii="Times New Roman" w:eastAsia="Calibri" w:hAnsi="Times New Roman" w:cs="Times New Roman"/>
          <w:sz w:val="28"/>
          <w:szCs w:val="28"/>
          <w:lang w:val="uk-UA"/>
        </w:rPr>
        <w:t xml:space="preserve"> стале </w:t>
      </w:r>
      <w:r>
        <w:rPr>
          <w:rFonts w:ascii="Times New Roman" w:eastAsia="Calibri" w:hAnsi="Times New Roman" w:cs="Times New Roman"/>
          <w:sz w:val="28"/>
          <w:szCs w:val="28"/>
          <w:lang w:val="uk-UA"/>
        </w:rPr>
        <w:t>особистісне</w:t>
      </w:r>
      <w:r w:rsidR="00A36FFD">
        <w:rPr>
          <w:rFonts w:ascii="Times New Roman" w:eastAsia="Calibri" w:hAnsi="Times New Roman" w:cs="Times New Roman"/>
          <w:sz w:val="28"/>
          <w:szCs w:val="28"/>
          <w:lang w:val="uk-UA"/>
        </w:rPr>
        <w:t xml:space="preserve"> новоутворення</w:t>
      </w:r>
      <w:r w:rsidR="00A36FFD" w:rsidRPr="00A36FFD">
        <w:t xml:space="preserve"> </w:t>
      </w:r>
      <w:r w:rsidR="00A36FFD" w:rsidRPr="00A36FFD">
        <w:rPr>
          <w:rFonts w:ascii="Times New Roman" w:eastAsia="Calibri" w:hAnsi="Times New Roman" w:cs="Times New Roman"/>
          <w:sz w:val="28"/>
          <w:szCs w:val="28"/>
          <w:lang w:val="uk-UA"/>
        </w:rPr>
        <w:t>[</w:t>
      </w:r>
      <w:r w:rsidR="00A36FFD">
        <w:rPr>
          <w:rFonts w:ascii="Times New Roman" w:eastAsia="Calibri" w:hAnsi="Times New Roman" w:cs="Times New Roman"/>
          <w:sz w:val="28"/>
          <w:szCs w:val="28"/>
          <w:lang w:val="uk-UA"/>
        </w:rPr>
        <w:t>там само</w:t>
      </w:r>
      <w:r w:rsidR="00A36FFD" w:rsidRPr="00A36FFD">
        <w:rPr>
          <w:rFonts w:ascii="Times New Roman" w:eastAsia="Calibri" w:hAnsi="Times New Roman" w:cs="Times New Roman"/>
          <w:sz w:val="28"/>
          <w:szCs w:val="28"/>
          <w:lang w:val="uk-UA"/>
        </w:rPr>
        <w:t>].</w:t>
      </w:r>
    </w:p>
    <w:p w14:paraId="6E3152E4" w14:textId="77777777" w:rsidR="00D51C8A" w:rsidRPr="001F567A" w:rsidRDefault="00D51C8A" w:rsidP="00D51C8A">
      <w:pPr>
        <w:tabs>
          <w:tab w:val="left" w:pos="1230"/>
        </w:tabs>
        <w:spacing w:line="360" w:lineRule="auto"/>
        <w:ind w:firstLine="709"/>
        <w:jc w:val="both"/>
        <w:rPr>
          <w:rFonts w:ascii="Times New Roman" w:hAnsi="Times New Roman" w:cs="Times New Roman"/>
          <w:sz w:val="28"/>
          <w:szCs w:val="28"/>
          <w:lang w:val="uk-UA"/>
        </w:rPr>
      </w:pPr>
      <w:r w:rsidRPr="001F567A">
        <w:rPr>
          <w:rFonts w:ascii="Times New Roman" w:hAnsi="Times New Roman" w:cs="Times New Roman"/>
          <w:sz w:val="28"/>
          <w:szCs w:val="28"/>
          <w:lang w:val="uk-UA"/>
        </w:rPr>
        <w:t>Концепція формування</w:t>
      </w:r>
      <w:r>
        <w:rPr>
          <w:rFonts w:ascii="Times New Roman" w:hAnsi="Times New Roman" w:cs="Times New Roman"/>
          <w:sz w:val="28"/>
          <w:szCs w:val="28"/>
          <w:lang w:val="uk-UA"/>
        </w:rPr>
        <w:t xml:space="preserve"> у майбутніх учителів початкових</w:t>
      </w:r>
      <w:r w:rsidRPr="001F56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класів </w:t>
      </w:r>
      <w:r w:rsidRPr="001F567A">
        <w:rPr>
          <w:rFonts w:ascii="Times New Roman" w:hAnsi="Times New Roman" w:cs="Times New Roman"/>
          <w:sz w:val="28"/>
          <w:szCs w:val="28"/>
          <w:lang w:val="uk-UA"/>
        </w:rPr>
        <w:t xml:space="preserve">готовності до роботи в інклюзивному </w:t>
      </w:r>
      <w:r>
        <w:rPr>
          <w:rFonts w:ascii="Times New Roman" w:hAnsi="Times New Roman" w:cs="Times New Roman"/>
          <w:sz w:val="28"/>
          <w:szCs w:val="28"/>
          <w:lang w:val="uk-UA"/>
        </w:rPr>
        <w:t>середовищі ґрунтувалася на розумінні, що</w:t>
      </w:r>
      <w:r w:rsidRPr="001F567A">
        <w:rPr>
          <w:rFonts w:ascii="Times New Roman" w:hAnsi="Times New Roman" w:cs="Times New Roman"/>
          <w:sz w:val="28"/>
          <w:szCs w:val="28"/>
          <w:lang w:val="uk-UA"/>
        </w:rPr>
        <w:t xml:space="preserve">: </w:t>
      </w:r>
    </w:p>
    <w:p w14:paraId="7545EA2A" w14:textId="34D11099" w:rsidR="00D51C8A" w:rsidRPr="001F567A" w:rsidRDefault="00D51C8A" w:rsidP="00D51C8A">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готовність до професійної діяльності є інтегративним</w:t>
      </w:r>
      <w:r w:rsidRPr="001F567A">
        <w:rPr>
          <w:rFonts w:ascii="Times New Roman" w:hAnsi="Times New Roman" w:cs="Times New Roman"/>
          <w:sz w:val="28"/>
          <w:szCs w:val="28"/>
          <w:lang w:val="uk-UA"/>
        </w:rPr>
        <w:t xml:space="preserve"> утворення</w:t>
      </w:r>
      <w:r>
        <w:rPr>
          <w:rFonts w:ascii="Times New Roman" w:hAnsi="Times New Roman" w:cs="Times New Roman"/>
          <w:sz w:val="28"/>
          <w:szCs w:val="28"/>
          <w:lang w:val="uk-UA"/>
        </w:rPr>
        <w:t>м особистості, сукупністю, взаємодією</w:t>
      </w:r>
      <w:r w:rsidRPr="001F567A">
        <w:rPr>
          <w:rFonts w:ascii="Times New Roman" w:hAnsi="Times New Roman" w:cs="Times New Roman"/>
          <w:sz w:val="28"/>
          <w:szCs w:val="28"/>
          <w:lang w:val="uk-UA"/>
        </w:rPr>
        <w:t xml:space="preserve"> та взаємопроникнення</w:t>
      </w:r>
      <w:r>
        <w:rPr>
          <w:rFonts w:ascii="Times New Roman" w:hAnsi="Times New Roman" w:cs="Times New Roman"/>
          <w:sz w:val="28"/>
          <w:szCs w:val="28"/>
          <w:lang w:val="uk-UA"/>
        </w:rPr>
        <w:t>м</w:t>
      </w:r>
      <w:r w:rsidRPr="001F567A">
        <w:rPr>
          <w:rFonts w:ascii="Times New Roman" w:hAnsi="Times New Roman" w:cs="Times New Roman"/>
          <w:sz w:val="28"/>
          <w:szCs w:val="28"/>
          <w:lang w:val="uk-UA"/>
        </w:rPr>
        <w:t xml:space="preserve"> трьох</w:t>
      </w:r>
      <w:r>
        <w:rPr>
          <w:rFonts w:ascii="Times New Roman" w:hAnsi="Times New Roman" w:cs="Times New Roman"/>
          <w:sz w:val="28"/>
          <w:szCs w:val="28"/>
          <w:lang w:val="uk-UA"/>
        </w:rPr>
        <w:t xml:space="preserve"> складників</w:t>
      </w:r>
      <w:r w:rsidRPr="001F56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4C60">
        <w:rPr>
          <w:rFonts w:ascii="Times New Roman" w:hAnsi="Times New Roman" w:cs="Times New Roman"/>
          <w:sz w:val="28"/>
          <w:szCs w:val="28"/>
          <w:lang w:val="uk-UA"/>
        </w:rPr>
        <w:t>компетентнісного, саморегулятивного та місіонерського</w:t>
      </w:r>
      <w:r w:rsidRPr="001F567A">
        <w:rPr>
          <w:rFonts w:ascii="Times New Roman" w:hAnsi="Times New Roman" w:cs="Times New Roman"/>
          <w:sz w:val="28"/>
          <w:szCs w:val="28"/>
          <w:lang w:val="uk-UA"/>
        </w:rPr>
        <w:t xml:space="preserve">, які </w:t>
      </w:r>
      <w:r>
        <w:rPr>
          <w:rFonts w:ascii="Times New Roman" w:hAnsi="Times New Roman" w:cs="Times New Roman"/>
          <w:sz w:val="28"/>
          <w:szCs w:val="28"/>
          <w:lang w:val="uk-UA"/>
        </w:rPr>
        <w:t>характеризуються здатністю</w:t>
      </w:r>
      <w:r w:rsidRPr="001F56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вирішення професійних завдань в умовах інклюзії </w:t>
      </w:r>
      <w:r w:rsidR="00A36FFD">
        <w:rPr>
          <w:rFonts w:ascii="Times New Roman" w:hAnsi="Times New Roman" w:cs="Times New Roman"/>
          <w:sz w:val="28"/>
          <w:szCs w:val="28"/>
          <w:lang w:val="uk-UA"/>
        </w:rPr>
        <w:t>[22</w:t>
      </w:r>
      <w:r w:rsidRPr="001F567A">
        <w:rPr>
          <w:rFonts w:ascii="Times New Roman" w:hAnsi="Times New Roman" w:cs="Times New Roman"/>
          <w:sz w:val="28"/>
          <w:szCs w:val="28"/>
          <w:lang w:val="uk-UA"/>
        </w:rPr>
        <w:t xml:space="preserve">]; </w:t>
      </w:r>
    </w:p>
    <w:p w14:paraId="1635387C" w14:textId="4D59A9AE" w:rsidR="00D51C8A" w:rsidRPr="001F567A" w:rsidRDefault="00D51C8A" w:rsidP="00D51C8A">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професійна компетентність є інтегральною</w:t>
      </w:r>
      <w:r w:rsidRPr="001F567A">
        <w:rPr>
          <w:rFonts w:ascii="Times New Roman" w:hAnsi="Times New Roman" w:cs="Times New Roman"/>
          <w:sz w:val="28"/>
          <w:szCs w:val="28"/>
          <w:lang w:val="uk-UA"/>
        </w:rPr>
        <w:t xml:space="preserve"> характерис</w:t>
      </w:r>
      <w:r>
        <w:rPr>
          <w:rFonts w:ascii="Times New Roman" w:hAnsi="Times New Roman" w:cs="Times New Roman"/>
          <w:sz w:val="28"/>
          <w:szCs w:val="28"/>
          <w:lang w:val="uk-UA"/>
        </w:rPr>
        <w:t>тикою</w:t>
      </w:r>
      <w:r w:rsidRPr="001F567A">
        <w:rPr>
          <w:rFonts w:ascii="Times New Roman" w:hAnsi="Times New Roman" w:cs="Times New Roman"/>
          <w:sz w:val="28"/>
          <w:szCs w:val="28"/>
          <w:lang w:val="uk-UA"/>
        </w:rPr>
        <w:t xml:space="preserve">, що </w:t>
      </w:r>
      <w:r>
        <w:rPr>
          <w:rFonts w:ascii="Times New Roman" w:hAnsi="Times New Roman" w:cs="Times New Roman"/>
          <w:sz w:val="28"/>
          <w:szCs w:val="28"/>
          <w:lang w:val="uk-UA"/>
        </w:rPr>
        <w:t>полягає у здатності</w:t>
      </w:r>
      <w:r w:rsidRPr="001F567A">
        <w:rPr>
          <w:rFonts w:ascii="Times New Roman" w:hAnsi="Times New Roman" w:cs="Times New Roman"/>
          <w:sz w:val="28"/>
          <w:szCs w:val="28"/>
          <w:lang w:val="uk-UA"/>
        </w:rPr>
        <w:t xml:space="preserve"> фахівця </w:t>
      </w:r>
      <w:r>
        <w:rPr>
          <w:rFonts w:ascii="Times New Roman" w:hAnsi="Times New Roman" w:cs="Times New Roman"/>
          <w:sz w:val="28"/>
          <w:szCs w:val="28"/>
          <w:lang w:val="uk-UA"/>
        </w:rPr>
        <w:t xml:space="preserve">до вирішення професійних проблем і типових </w:t>
      </w:r>
      <w:r>
        <w:rPr>
          <w:rFonts w:ascii="Times New Roman" w:hAnsi="Times New Roman" w:cs="Times New Roman"/>
          <w:sz w:val="28"/>
          <w:szCs w:val="28"/>
          <w:lang w:val="uk-UA"/>
        </w:rPr>
        <w:lastRenderedPageBreak/>
        <w:t>професійних завдань</w:t>
      </w:r>
      <w:r w:rsidRPr="001F567A">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з'являються </w:t>
      </w:r>
      <w:r w:rsidRPr="001F567A">
        <w:rPr>
          <w:rFonts w:ascii="Times New Roman" w:hAnsi="Times New Roman" w:cs="Times New Roman"/>
          <w:sz w:val="28"/>
          <w:szCs w:val="28"/>
          <w:lang w:val="uk-UA"/>
        </w:rPr>
        <w:t xml:space="preserve">в реальних </w:t>
      </w:r>
      <w:r>
        <w:rPr>
          <w:rFonts w:ascii="Times New Roman" w:hAnsi="Times New Roman" w:cs="Times New Roman"/>
          <w:sz w:val="28"/>
          <w:szCs w:val="28"/>
          <w:lang w:val="uk-UA"/>
        </w:rPr>
        <w:t>педагогічних</w:t>
      </w:r>
      <w:r w:rsidRPr="001F567A">
        <w:rPr>
          <w:rFonts w:ascii="Times New Roman" w:hAnsi="Times New Roman" w:cs="Times New Roman"/>
          <w:sz w:val="28"/>
          <w:szCs w:val="28"/>
          <w:lang w:val="uk-UA"/>
        </w:rPr>
        <w:t xml:space="preserve"> ситуаціях, </w:t>
      </w:r>
      <w:r>
        <w:rPr>
          <w:rFonts w:ascii="Times New Roman" w:hAnsi="Times New Roman" w:cs="Times New Roman"/>
          <w:sz w:val="28"/>
          <w:szCs w:val="28"/>
          <w:lang w:val="uk-UA"/>
        </w:rPr>
        <w:t>і</w:t>
      </w:r>
      <w:r w:rsidRPr="001F567A">
        <w:rPr>
          <w:rFonts w:ascii="Times New Roman" w:hAnsi="Times New Roman" w:cs="Times New Roman"/>
          <w:sz w:val="28"/>
          <w:szCs w:val="28"/>
          <w:lang w:val="uk-UA"/>
        </w:rPr>
        <w:t xml:space="preserve">з </w:t>
      </w:r>
      <w:r>
        <w:rPr>
          <w:rFonts w:ascii="Times New Roman" w:hAnsi="Times New Roman" w:cs="Times New Roman"/>
          <w:sz w:val="28"/>
          <w:szCs w:val="28"/>
          <w:lang w:val="uk-UA"/>
        </w:rPr>
        <w:t>застосуванням цінностей та</w:t>
      </w:r>
      <w:r w:rsidRPr="001F567A">
        <w:rPr>
          <w:rFonts w:ascii="Times New Roman" w:hAnsi="Times New Roman" w:cs="Times New Roman"/>
          <w:sz w:val="28"/>
          <w:szCs w:val="28"/>
          <w:lang w:val="uk-UA"/>
        </w:rPr>
        <w:t xml:space="preserve"> схильностей</w:t>
      </w:r>
      <w:r>
        <w:rPr>
          <w:rFonts w:ascii="Times New Roman" w:hAnsi="Times New Roman" w:cs="Times New Roman"/>
          <w:sz w:val="28"/>
          <w:szCs w:val="28"/>
          <w:lang w:val="uk-UA"/>
        </w:rPr>
        <w:t>,</w:t>
      </w:r>
      <w:r w:rsidRPr="001F567A">
        <w:rPr>
          <w:rFonts w:ascii="Times New Roman" w:hAnsi="Times New Roman" w:cs="Times New Roman"/>
          <w:sz w:val="28"/>
          <w:szCs w:val="28"/>
          <w:lang w:val="uk-UA"/>
        </w:rPr>
        <w:t xml:space="preserve"> знань,</w:t>
      </w:r>
      <w:r>
        <w:rPr>
          <w:rFonts w:ascii="Times New Roman" w:hAnsi="Times New Roman" w:cs="Times New Roman"/>
          <w:sz w:val="28"/>
          <w:szCs w:val="28"/>
          <w:lang w:val="uk-UA"/>
        </w:rPr>
        <w:t xml:space="preserve"> професійного життєвого досвіду</w:t>
      </w:r>
      <w:r w:rsidR="000817DE">
        <w:rPr>
          <w:rFonts w:ascii="Times New Roman" w:hAnsi="Times New Roman" w:cs="Times New Roman"/>
          <w:sz w:val="28"/>
          <w:szCs w:val="28"/>
          <w:lang w:val="uk-UA"/>
        </w:rPr>
        <w:t xml:space="preserve"> [25</w:t>
      </w:r>
      <w:r w:rsidRPr="001F567A">
        <w:rPr>
          <w:rFonts w:ascii="Times New Roman" w:hAnsi="Times New Roman" w:cs="Times New Roman"/>
          <w:sz w:val="28"/>
          <w:szCs w:val="28"/>
          <w:lang w:val="uk-UA"/>
        </w:rPr>
        <w:t xml:space="preserve">, </w:t>
      </w:r>
      <w:r w:rsidRPr="001F567A">
        <w:rPr>
          <w:rFonts w:ascii="Times New Roman" w:hAnsi="Times New Roman" w:cs="Times New Roman"/>
          <w:sz w:val="28"/>
          <w:szCs w:val="28"/>
        </w:rPr>
        <w:t>c</w:t>
      </w:r>
      <w:r w:rsidRPr="001F567A">
        <w:rPr>
          <w:rFonts w:ascii="Times New Roman" w:hAnsi="Times New Roman" w:cs="Times New Roman"/>
          <w:sz w:val="28"/>
          <w:szCs w:val="28"/>
          <w:lang w:val="uk-UA"/>
        </w:rPr>
        <w:t xml:space="preserve">.8]; </w:t>
      </w:r>
    </w:p>
    <w:p w14:paraId="12C49DD4" w14:textId="75DD9B19" w:rsidR="00D51C8A" w:rsidRPr="001A59EA" w:rsidRDefault="00D51C8A" w:rsidP="00D51C8A">
      <w:pPr>
        <w:tabs>
          <w:tab w:val="left" w:pos="1230"/>
        </w:tabs>
        <w:spacing w:line="360" w:lineRule="auto"/>
        <w:ind w:firstLine="709"/>
        <w:jc w:val="both"/>
        <w:rPr>
          <w:rFonts w:ascii="Times New Roman" w:hAnsi="Times New Roman" w:cs="Times New Roman"/>
          <w:sz w:val="28"/>
          <w:szCs w:val="28"/>
          <w:lang w:val="uk-UA"/>
        </w:rPr>
      </w:pPr>
      <w:r w:rsidRPr="001A59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готовність та компетентність взаємопо</w:t>
      </w:r>
      <w:r w:rsidRPr="001A59EA">
        <w:rPr>
          <w:rFonts w:ascii="Times New Roman" w:hAnsi="Times New Roman" w:cs="Times New Roman"/>
          <w:sz w:val="28"/>
          <w:szCs w:val="28"/>
          <w:lang w:val="uk-UA"/>
        </w:rPr>
        <w:t>в’яз</w:t>
      </w:r>
      <w:r>
        <w:rPr>
          <w:rFonts w:ascii="Times New Roman" w:hAnsi="Times New Roman" w:cs="Times New Roman"/>
          <w:sz w:val="28"/>
          <w:szCs w:val="28"/>
          <w:lang w:val="uk-UA"/>
        </w:rPr>
        <w:t>ані:</w:t>
      </w:r>
      <w:r w:rsidRPr="001A59EA">
        <w:rPr>
          <w:rFonts w:ascii="Times New Roman" w:hAnsi="Times New Roman" w:cs="Times New Roman"/>
          <w:sz w:val="28"/>
          <w:szCs w:val="28"/>
          <w:lang w:val="uk-UA"/>
        </w:rPr>
        <w:t xml:space="preserve"> готовність </w:t>
      </w:r>
      <w:r>
        <w:rPr>
          <w:rFonts w:ascii="Times New Roman" w:hAnsi="Times New Roman" w:cs="Times New Roman"/>
          <w:sz w:val="28"/>
          <w:szCs w:val="28"/>
          <w:lang w:val="uk-UA"/>
        </w:rPr>
        <w:t>є початковим рівнем</w:t>
      </w:r>
      <w:r w:rsidRPr="001A59EA">
        <w:rPr>
          <w:rFonts w:ascii="Times New Roman" w:hAnsi="Times New Roman" w:cs="Times New Roman"/>
          <w:sz w:val="28"/>
          <w:szCs w:val="28"/>
          <w:lang w:val="uk-UA"/>
        </w:rPr>
        <w:t xml:space="preserve"> професійної компетентності </w:t>
      </w:r>
      <w:r>
        <w:rPr>
          <w:rFonts w:ascii="Times New Roman" w:hAnsi="Times New Roman" w:cs="Times New Roman"/>
          <w:sz w:val="28"/>
          <w:szCs w:val="28"/>
          <w:lang w:val="uk-UA"/>
        </w:rPr>
        <w:t xml:space="preserve">у процесі </w:t>
      </w:r>
      <w:r w:rsidRPr="001A59EA">
        <w:rPr>
          <w:rFonts w:ascii="Times New Roman" w:hAnsi="Times New Roman" w:cs="Times New Roman"/>
          <w:sz w:val="28"/>
          <w:szCs w:val="28"/>
          <w:lang w:val="uk-UA"/>
        </w:rPr>
        <w:t>її формування та становлення</w:t>
      </w:r>
      <w:r>
        <w:rPr>
          <w:rFonts w:ascii="Times New Roman" w:hAnsi="Times New Roman" w:cs="Times New Roman"/>
          <w:sz w:val="28"/>
          <w:szCs w:val="28"/>
          <w:lang w:val="uk-UA"/>
        </w:rPr>
        <w:t>, а</w:t>
      </w:r>
      <w:r w:rsidRPr="001A59EA">
        <w:rPr>
          <w:rFonts w:ascii="Times New Roman" w:hAnsi="Times New Roman" w:cs="Times New Roman"/>
          <w:sz w:val="28"/>
          <w:szCs w:val="28"/>
          <w:lang w:val="uk-UA"/>
        </w:rPr>
        <w:t xml:space="preserve"> компетентність стає готовністю до </w:t>
      </w:r>
      <w:r>
        <w:rPr>
          <w:rFonts w:ascii="Times New Roman" w:hAnsi="Times New Roman" w:cs="Times New Roman"/>
          <w:sz w:val="28"/>
          <w:szCs w:val="28"/>
          <w:lang w:val="uk-UA"/>
        </w:rPr>
        <w:t>успішної діяльності</w:t>
      </w:r>
      <w:r w:rsidR="00A36FFD">
        <w:rPr>
          <w:rFonts w:ascii="Times New Roman" w:hAnsi="Times New Roman" w:cs="Times New Roman"/>
          <w:sz w:val="28"/>
          <w:szCs w:val="28"/>
          <w:lang w:val="uk-UA"/>
        </w:rPr>
        <w:t xml:space="preserve"> [81, с.365</w:t>
      </w:r>
      <w:r w:rsidRPr="001A59EA">
        <w:rPr>
          <w:rFonts w:ascii="Times New Roman" w:hAnsi="Times New Roman" w:cs="Times New Roman"/>
          <w:sz w:val="28"/>
          <w:szCs w:val="28"/>
          <w:lang w:val="uk-UA"/>
        </w:rPr>
        <w:t xml:space="preserve">]. </w:t>
      </w:r>
    </w:p>
    <w:p w14:paraId="2AACCB0F" w14:textId="4B305AC9" w:rsidR="00D51C8A" w:rsidRPr="000817DE" w:rsidRDefault="00D51C8A" w:rsidP="000817DE">
      <w:pPr>
        <w:tabs>
          <w:tab w:val="left" w:pos="1230"/>
        </w:tabs>
        <w:spacing w:line="360" w:lineRule="auto"/>
        <w:ind w:firstLine="709"/>
        <w:jc w:val="both"/>
        <w:rPr>
          <w:rFonts w:ascii="Times New Roman" w:hAnsi="Times New Roman" w:cs="Times New Roman"/>
          <w:sz w:val="28"/>
          <w:szCs w:val="28"/>
          <w:lang w:val="uk-UA"/>
        </w:rPr>
      </w:pPr>
      <w:r w:rsidRPr="00EF56CE">
        <w:rPr>
          <w:rFonts w:ascii="Times New Roman" w:hAnsi="Times New Roman" w:cs="Times New Roman"/>
          <w:sz w:val="28"/>
          <w:szCs w:val="28"/>
          <w:lang w:val="uk-UA"/>
        </w:rPr>
        <w:t xml:space="preserve">Вивчення освітніх </w:t>
      </w:r>
      <w:r>
        <w:rPr>
          <w:rFonts w:ascii="Times New Roman" w:hAnsi="Times New Roman" w:cs="Times New Roman"/>
          <w:sz w:val="28"/>
          <w:szCs w:val="28"/>
          <w:lang w:val="uk-UA"/>
        </w:rPr>
        <w:t xml:space="preserve">складників </w:t>
      </w:r>
      <w:r w:rsidRPr="00EF56CE">
        <w:rPr>
          <w:rFonts w:ascii="Times New Roman" w:hAnsi="Times New Roman" w:cs="Times New Roman"/>
          <w:sz w:val="28"/>
          <w:szCs w:val="28"/>
          <w:lang w:val="uk-UA"/>
        </w:rPr>
        <w:t xml:space="preserve">сприяє формуванню у </w:t>
      </w:r>
      <w:r>
        <w:rPr>
          <w:rFonts w:ascii="Times New Roman" w:hAnsi="Times New Roman" w:cs="Times New Roman"/>
          <w:sz w:val="28"/>
          <w:szCs w:val="28"/>
          <w:lang w:val="uk-UA"/>
        </w:rPr>
        <w:t>студентів бакалаврського</w:t>
      </w:r>
      <w:r w:rsidRPr="00EF56CE">
        <w:rPr>
          <w:rFonts w:ascii="Times New Roman" w:hAnsi="Times New Roman" w:cs="Times New Roman"/>
          <w:sz w:val="28"/>
          <w:szCs w:val="28"/>
          <w:lang w:val="uk-UA"/>
        </w:rPr>
        <w:t xml:space="preserve"> рівня лише </w:t>
      </w:r>
      <w:r>
        <w:rPr>
          <w:rFonts w:ascii="Times New Roman" w:hAnsi="Times New Roman" w:cs="Times New Roman"/>
          <w:sz w:val="28"/>
          <w:szCs w:val="28"/>
          <w:lang w:val="uk-UA"/>
        </w:rPr>
        <w:t xml:space="preserve">окремих </w:t>
      </w:r>
      <w:r w:rsidRPr="00EF56CE">
        <w:rPr>
          <w:rFonts w:ascii="Times New Roman" w:hAnsi="Times New Roman" w:cs="Times New Roman"/>
          <w:sz w:val="28"/>
          <w:szCs w:val="28"/>
          <w:lang w:val="uk-UA"/>
        </w:rPr>
        <w:t>ком</w:t>
      </w:r>
      <w:r>
        <w:rPr>
          <w:rFonts w:ascii="Times New Roman" w:hAnsi="Times New Roman" w:cs="Times New Roman"/>
          <w:sz w:val="28"/>
          <w:szCs w:val="28"/>
          <w:lang w:val="uk-UA"/>
        </w:rPr>
        <w:t>п</w:t>
      </w:r>
      <w:r w:rsidRPr="00EF56CE">
        <w:rPr>
          <w:rFonts w:ascii="Times New Roman" w:hAnsi="Times New Roman" w:cs="Times New Roman"/>
          <w:sz w:val="28"/>
          <w:szCs w:val="28"/>
          <w:lang w:val="uk-UA"/>
        </w:rPr>
        <w:t xml:space="preserve">етентностей </w:t>
      </w:r>
      <w:r>
        <w:rPr>
          <w:rFonts w:ascii="Times New Roman" w:hAnsi="Times New Roman" w:cs="Times New Roman"/>
          <w:sz w:val="28"/>
          <w:szCs w:val="28"/>
          <w:lang w:val="uk-UA"/>
        </w:rPr>
        <w:t xml:space="preserve">у розв’язанні професійних завдань учителя, який збирається працювати в інклюзивному класі </w:t>
      </w:r>
      <w:r w:rsidRPr="00EF56CE">
        <w:rPr>
          <w:rFonts w:ascii="Times New Roman" w:hAnsi="Times New Roman" w:cs="Times New Roman"/>
          <w:sz w:val="28"/>
          <w:szCs w:val="28"/>
          <w:lang w:val="uk-UA"/>
        </w:rPr>
        <w:t>(скажімо, пошук навчальних матеріалів для</w:t>
      </w:r>
      <w:r>
        <w:rPr>
          <w:rFonts w:ascii="Times New Roman" w:hAnsi="Times New Roman" w:cs="Times New Roman"/>
          <w:sz w:val="28"/>
          <w:szCs w:val="28"/>
          <w:lang w:val="uk-UA"/>
        </w:rPr>
        <w:t xml:space="preserve"> роботи з учнями з ООП </w:t>
      </w:r>
      <w:r w:rsidRPr="00EF56CE">
        <w:rPr>
          <w:rFonts w:ascii="Times New Roman" w:hAnsi="Times New Roman" w:cs="Times New Roman"/>
          <w:sz w:val="28"/>
          <w:szCs w:val="28"/>
          <w:lang w:val="uk-UA"/>
        </w:rPr>
        <w:t xml:space="preserve">тощо). </w:t>
      </w:r>
      <w:r>
        <w:rPr>
          <w:rFonts w:ascii="Times New Roman" w:hAnsi="Times New Roman" w:cs="Times New Roman"/>
          <w:sz w:val="28"/>
          <w:szCs w:val="28"/>
          <w:lang w:val="uk-UA"/>
        </w:rPr>
        <w:t>Тому з'являється потреба у цілеспрямованій  роботі</w:t>
      </w:r>
      <w:r w:rsidRPr="00EF56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формуванні у майбутніх учителів початкових </w:t>
      </w:r>
      <w:r w:rsidRPr="00EF56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кдасів </w:t>
      </w:r>
      <w:r w:rsidRPr="00645FFE">
        <w:rPr>
          <w:rFonts w:ascii="Times New Roman" w:hAnsi="Times New Roman" w:cs="Times New Roman"/>
          <w:sz w:val="28"/>
          <w:szCs w:val="28"/>
          <w:lang w:val="uk-UA"/>
        </w:rPr>
        <w:t xml:space="preserve">готовності до </w:t>
      </w:r>
      <w:r w:rsidR="00645FFE" w:rsidRPr="00645FFE">
        <w:rPr>
          <w:rFonts w:ascii="Times New Roman" w:hAnsi="Times New Roman" w:cs="Times New Roman"/>
          <w:sz w:val="28"/>
          <w:szCs w:val="28"/>
          <w:lang w:val="uk-UA"/>
        </w:rPr>
        <w:t xml:space="preserve">роботи </w:t>
      </w:r>
      <w:r w:rsidRPr="00645FFE">
        <w:rPr>
          <w:rFonts w:ascii="Times New Roman" w:hAnsi="Times New Roman" w:cs="Times New Roman"/>
          <w:sz w:val="28"/>
          <w:szCs w:val="28"/>
          <w:lang w:val="uk-UA"/>
        </w:rPr>
        <w:t xml:space="preserve">у інклюзивному </w:t>
      </w:r>
      <w:r w:rsidR="00645FFE">
        <w:rPr>
          <w:rFonts w:ascii="Times New Roman" w:hAnsi="Times New Roman" w:cs="Times New Roman"/>
          <w:sz w:val="28"/>
          <w:szCs w:val="28"/>
          <w:lang w:val="uk-UA"/>
        </w:rPr>
        <w:t>середовищі початкової школи</w:t>
      </w:r>
      <w:r w:rsidR="000817DE" w:rsidRPr="000817DE">
        <w:t xml:space="preserve"> </w:t>
      </w:r>
      <w:r w:rsidR="000817DE">
        <w:rPr>
          <w:rFonts w:ascii="Times New Roman" w:hAnsi="Times New Roman" w:cs="Times New Roman"/>
          <w:sz w:val="28"/>
          <w:szCs w:val="28"/>
          <w:lang w:val="uk-UA"/>
        </w:rPr>
        <w:t>[там само, с. 321</w:t>
      </w:r>
      <w:r w:rsidR="000817DE" w:rsidRPr="000817DE">
        <w:rPr>
          <w:rFonts w:ascii="Times New Roman" w:hAnsi="Times New Roman" w:cs="Times New Roman"/>
          <w:sz w:val="28"/>
          <w:szCs w:val="28"/>
          <w:lang w:val="uk-UA"/>
        </w:rPr>
        <w:t>].</w:t>
      </w:r>
    </w:p>
    <w:p w14:paraId="59D2F48D" w14:textId="786B2B79" w:rsidR="00645FFE" w:rsidRPr="000817DE" w:rsidRDefault="00645FFE" w:rsidP="000817DE">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Концепція</w:t>
      </w:r>
      <w:r w:rsidRPr="001D7BE5">
        <w:rPr>
          <w:rFonts w:ascii="Times New Roman" w:hAnsi="Times New Roman" w:cs="Times New Roman"/>
          <w:sz w:val="28"/>
          <w:szCs w:val="28"/>
          <w:lang w:val="uk-UA"/>
        </w:rPr>
        <w:t xml:space="preserve"> формування готовності майбутніх учителів до діяльності </w:t>
      </w:r>
      <w:r>
        <w:rPr>
          <w:rFonts w:ascii="Times New Roman" w:hAnsi="Times New Roman" w:cs="Times New Roman"/>
          <w:sz w:val="28"/>
          <w:szCs w:val="28"/>
          <w:lang w:val="uk-UA"/>
        </w:rPr>
        <w:t>в інклюзивному класі є цілеспрямованим поетапним</w:t>
      </w:r>
      <w:r w:rsidRPr="001D7BE5">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Pr="001D7B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С.Чупахіна зазначає, </w:t>
      </w:r>
      <w:r w:rsidRPr="001D7BE5">
        <w:rPr>
          <w:rFonts w:ascii="Times New Roman" w:hAnsi="Times New Roman" w:cs="Times New Roman"/>
          <w:sz w:val="28"/>
          <w:szCs w:val="28"/>
          <w:lang w:val="uk-UA"/>
        </w:rPr>
        <w:t xml:space="preserve">що система підготовки </w:t>
      </w:r>
      <w:r>
        <w:rPr>
          <w:rFonts w:ascii="Times New Roman" w:hAnsi="Times New Roman" w:cs="Times New Roman"/>
          <w:sz w:val="28"/>
          <w:szCs w:val="28"/>
          <w:lang w:val="uk-UA"/>
        </w:rPr>
        <w:t xml:space="preserve">здобувачів у ЗВО </w:t>
      </w:r>
      <w:r w:rsidRPr="001D7BE5">
        <w:rPr>
          <w:rFonts w:ascii="Times New Roman" w:hAnsi="Times New Roman" w:cs="Times New Roman"/>
          <w:sz w:val="28"/>
          <w:szCs w:val="28"/>
          <w:lang w:val="uk-UA"/>
        </w:rPr>
        <w:t xml:space="preserve">має </w:t>
      </w:r>
      <w:r w:rsidR="008969EB">
        <w:rPr>
          <w:rFonts w:ascii="Times New Roman" w:hAnsi="Times New Roman" w:cs="Times New Roman"/>
          <w:sz w:val="28"/>
          <w:szCs w:val="28"/>
          <w:lang w:val="uk-UA"/>
        </w:rPr>
        <w:t>орієнтуватися</w:t>
      </w:r>
      <w:r w:rsidRPr="001D7BE5">
        <w:rPr>
          <w:rFonts w:ascii="Times New Roman" w:hAnsi="Times New Roman" w:cs="Times New Roman"/>
          <w:sz w:val="28"/>
          <w:szCs w:val="28"/>
          <w:lang w:val="uk-UA"/>
        </w:rPr>
        <w:t xml:space="preserve"> на </w:t>
      </w:r>
      <w:r w:rsidR="008969EB">
        <w:rPr>
          <w:rFonts w:ascii="Times New Roman" w:hAnsi="Times New Roman" w:cs="Times New Roman"/>
          <w:sz w:val="28"/>
          <w:szCs w:val="28"/>
          <w:lang w:val="uk-UA"/>
        </w:rPr>
        <w:t>використання різноманітних</w:t>
      </w:r>
      <w:r w:rsidRPr="001D7BE5">
        <w:rPr>
          <w:rFonts w:ascii="Times New Roman" w:hAnsi="Times New Roman" w:cs="Times New Roman"/>
          <w:sz w:val="28"/>
          <w:szCs w:val="28"/>
          <w:lang w:val="uk-UA"/>
        </w:rPr>
        <w:t xml:space="preserve"> інтерактивних форм підготовки</w:t>
      </w:r>
      <w:r w:rsidR="008969EB">
        <w:rPr>
          <w:rFonts w:ascii="Times New Roman" w:hAnsi="Times New Roman" w:cs="Times New Roman"/>
          <w:sz w:val="28"/>
          <w:szCs w:val="28"/>
          <w:lang w:val="uk-UA"/>
        </w:rPr>
        <w:t>, які</w:t>
      </w:r>
      <w:r w:rsidRPr="001D7BE5">
        <w:rPr>
          <w:rFonts w:ascii="Times New Roman" w:hAnsi="Times New Roman" w:cs="Times New Roman"/>
          <w:sz w:val="28"/>
          <w:szCs w:val="28"/>
          <w:lang w:val="uk-UA"/>
        </w:rPr>
        <w:t xml:space="preserve"> </w:t>
      </w:r>
      <w:r w:rsidR="008969EB">
        <w:rPr>
          <w:rFonts w:ascii="Times New Roman" w:hAnsi="Times New Roman" w:cs="Times New Roman"/>
          <w:sz w:val="28"/>
          <w:szCs w:val="28"/>
          <w:lang w:val="uk-UA"/>
        </w:rPr>
        <w:t xml:space="preserve">дадуть змогу </w:t>
      </w:r>
      <w:r w:rsidRPr="001D7BE5">
        <w:rPr>
          <w:rFonts w:ascii="Times New Roman" w:hAnsi="Times New Roman" w:cs="Times New Roman"/>
          <w:sz w:val="28"/>
          <w:szCs w:val="28"/>
          <w:lang w:val="uk-UA"/>
        </w:rPr>
        <w:t xml:space="preserve">підвищити рівні готовності </w:t>
      </w:r>
      <w:r w:rsidR="008969EB">
        <w:rPr>
          <w:rFonts w:ascii="Times New Roman" w:hAnsi="Times New Roman" w:cs="Times New Roman"/>
          <w:sz w:val="28"/>
          <w:szCs w:val="28"/>
          <w:lang w:val="uk-UA"/>
        </w:rPr>
        <w:t xml:space="preserve">майбутніх учителів </w:t>
      </w:r>
      <w:r w:rsidRPr="001D7BE5">
        <w:rPr>
          <w:rFonts w:ascii="Times New Roman" w:hAnsi="Times New Roman" w:cs="Times New Roman"/>
          <w:sz w:val="28"/>
          <w:szCs w:val="28"/>
          <w:lang w:val="uk-UA"/>
        </w:rPr>
        <w:t xml:space="preserve">до навчання та взаємодії з усіма </w:t>
      </w:r>
      <w:r w:rsidR="00ED2D32">
        <w:rPr>
          <w:rFonts w:ascii="Times New Roman" w:hAnsi="Times New Roman" w:cs="Times New Roman"/>
          <w:sz w:val="28"/>
          <w:szCs w:val="28"/>
          <w:lang w:val="uk-UA"/>
        </w:rPr>
        <w:t xml:space="preserve">суб'єктами </w:t>
      </w:r>
      <w:r w:rsidRPr="001D7BE5">
        <w:rPr>
          <w:rFonts w:ascii="Times New Roman" w:hAnsi="Times New Roman" w:cs="Times New Roman"/>
          <w:sz w:val="28"/>
          <w:szCs w:val="28"/>
          <w:lang w:val="uk-UA"/>
        </w:rPr>
        <w:t xml:space="preserve">інклюзивного </w:t>
      </w:r>
      <w:r w:rsidR="00ED2D32">
        <w:rPr>
          <w:rFonts w:ascii="Times New Roman" w:hAnsi="Times New Roman" w:cs="Times New Roman"/>
          <w:sz w:val="28"/>
          <w:szCs w:val="28"/>
          <w:lang w:val="uk-UA"/>
        </w:rPr>
        <w:t xml:space="preserve">середовища закладу освіти </w:t>
      </w:r>
      <w:r w:rsidRPr="001D7BE5">
        <w:rPr>
          <w:rFonts w:ascii="Times New Roman" w:hAnsi="Times New Roman" w:cs="Times New Roman"/>
          <w:sz w:val="28"/>
          <w:szCs w:val="28"/>
          <w:lang w:val="uk-UA"/>
        </w:rPr>
        <w:t xml:space="preserve">з урахуванням </w:t>
      </w:r>
      <w:r w:rsidR="00061B39">
        <w:rPr>
          <w:rFonts w:ascii="Times New Roman" w:hAnsi="Times New Roman" w:cs="Times New Roman"/>
          <w:sz w:val="28"/>
          <w:szCs w:val="28"/>
          <w:lang w:val="uk-UA"/>
        </w:rPr>
        <w:t>перцептивно-інтелектуального, мотиваційно-ціннісного та</w:t>
      </w:r>
      <w:r w:rsidR="00061B39" w:rsidRPr="00061B39">
        <w:rPr>
          <w:rFonts w:ascii="Times New Roman" w:hAnsi="Times New Roman" w:cs="Times New Roman"/>
          <w:sz w:val="28"/>
          <w:szCs w:val="28"/>
          <w:lang w:val="uk-UA"/>
        </w:rPr>
        <w:t xml:space="preserve"> </w:t>
      </w:r>
      <w:r w:rsidR="00061B39">
        <w:rPr>
          <w:rFonts w:ascii="Times New Roman" w:hAnsi="Times New Roman" w:cs="Times New Roman"/>
          <w:sz w:val="28"/>
          <w:szCs w:val="28"/>
          <w:lang w:val="uk-UA"/>
        </w:rPr>
        <w:t xml:space="preserve">рефлексивно-оцінного </w:t>
      </w:r>
      <w:r w:rsidR="000817DE">
        <w:rPr>
          <w:rFonts w:ascii="Times New Roman" w:hAnsi="Times New Roman" w:cs="Times New Roman"/>
          <w:sz w:val="28"/>
          <w:szCs w:val="28"/>
          <w:lang w:val="uk-UA"/>
        </w:rPr>
        <w:t>критеріїв</w:t>
      </w:r>
      <w:r w:rsidR="000817DE" w:rsidRPr="000817DE">
        <w:rPr>
          <w:lang w:val="uk-UA"/>
        </w:rPr>
        <w:t xml:space="preserve"> </w:t>
      </w:r>
      <w:r w:rsidR="000817DE">
        <w:rPr>
          <w:rFonts w:ascii="Times New Roman" w:hAnsi="Times New Roman" w:cs="Times New Roman"/>
          <w:sz w:val="28"/>
          <w:szCs w:val="28"/>
          <w:lang w:val="uk-UA"/>
        </w:rPr>
        <w:t>[81, с. 326; 22, с. 213</w:t>
      </w:r>
      <w:r w:rsidR="000817DE" w:rsidRPr="000817DE">
        <w:rPr>
          <w:rFonts w:ascii="Times New Roman" w:hAnsi="Times New Roman" w:cs="Times New Roman"/>
          <w:sz w:val="28"/>
          <w:szCs w:val="28"/>
          <w:lang w:val="uk-UA"/>
        </w:rPr>
        <w:t>].</w:t>
      </w:r>
    </w:p>
    <w:p w14:paraId="7BAFBDB9" w14:textId="750BDC6A" w:rsidR="006A5E6A" w:rsidRPr="000817DE" w:rsidRDefault="006A5E6A" w:rsidP="000817DE">
      <w:pPr>
        <w:tabs>
          <w:tab w:val="left" w:pos="1230"/>
        </w:tabs>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Методика</w:t>
      </w:r>
      <w:r w:rsidRPr="006A5E6A">
        <w:rPr>
          <w:rFonts w:ascii="Times New Roman" w:hAnsi="Times New Roman" w:cs="Times New Roman"/>
          <w:sz w:val="28"/>
          <w:szCs w:val="28"/>
          <w:lang w:val="uk-UA"/>
        </w:rPr>
        <w:t xml:space="preserve"> формування готовності майбутнього учителя початкових класів до організації інклюзивного навчання молодших школя</w:t>
      </w:r>
      <w:r>
        <w:rPr>
          <w:rFonts w:ascii="Times New Roman" w:hAnsi="Times New Roman" w:cs="Times New Roman"/>
          <w:sz w:val="28"/>
          <w:szCs w:val="28"/>
          <w:lang w:val="uk-UA"/>
        </w:rPr>
        <w:t>рів передбачає</w:t>
      </w:r>
      <w:r w:rsidRPr="006A5E6A">
        <w:rPr>
          <w:rFonts w:ascii="Times New Roman" w:hAnsi="Times New Roman" w:cs="Times New Roman"/>
          <w:sz w:val="28"/>
          <w:szCs w:val="28"/>
          <w:lang w:val="uk-UA"/>
        </w:rPr>
        <w:t xml:space="preserve"> такі етапи: </w:t>
      </w:r>
      <w:r w:rsidRPr="006A5E6A">
        <w:rPr>
          <w:rFonts w:ascii="Times New Roman" w:hAnsi="Times New Roman" w:cs="Times New Roman"/>
          <w:b/>
          <w:sz w:val="28"/>
          <w:szCs w:val="28"/>
          <w:lang w:val="uk-UA"/>
        </w:rPr>
        <w:t xml:space="preserve">діяльнісний (формування знань та умінь педагогічної роботи в умовах інклюзії); практичний (засвоєння певних умінь, педагогічна практика) та мотиваційний (ефективна система мотивації </w:t>
      </w:r>
      <w:r w:rsidR="000817DE">
        <w:rPr>
          <w:rFonts w:ascii="Times New Roman" w:hAnsi="Times New Roman" w:cs="Times New Roman"/>
          <w:b/>
          <w:sz w:val="28"/>
          <w:szCs w:val="28"/>
          <w:lang w:val="uk-UA"/>
        </w:rPr>
        <w:t>до роботи в інклюзивному класі)</w:t>
      </w:r>
      <w:r w:rsidR="000817DE" w:rsidRPr="000817DE">
        <w:rPr>
          <w:lang w:val="uk-UA"/>
        </w:rPr>
        <w:t xml:space="preserve"> </w:t>
      </w:r>
      <w:r w:rsidR="00707C36">
        <w:rPr>
          <w:rFonts w:ascii="Times New Roman" w:hAnsi="Times New Roman" w:cs="Times New Roman"/>
          <w:b/>
          <w:sz w:val="28"/>
          <w:szCs w:val="28"/>
          <w:lang w:val="uk-UA"/>
        </w:rPr>
        <w:t>[там само</w:t>
      </w:r>
      <w:r w:rsidR="000817DE" w:rsidRPr="000817DE">
        <w:rPr>
          <w:rFonts w:ascii="Times New Roman" w:hAnsi="Times New Roman" w:cs="Times New Roman"/>
          <w:b/>
          <w:sz w:val="28"/>
          <w:szCs w:val="28"/>
          <w:lang w:val="uk-UA"/>
        </w:rPr>
        <w:t>].</w:t>
      </w:r>
    </w:p>
    <w:p w14:paraId="65983BED" w14:textId="17CAEF16" w:rsidR="00645FFE" w:rsidRPr="00707C36" w:rsidRDefault="00645FFE" w:rsidP="00707C36">
      <w:pPr>
        <w:tabs>
          <w:tab w:val="left" w:pos="1230"/>
        </w:tabs>
        <w:spacing w:after="0" w:line="360" w:lineRule="auto"/>
        <w:ind w:firstLine="709"/>
        <w:contextualSpacing/>
        <w:jc w:val="both"/>
        <w:rPr>
          <w:rFonts w:ascii="Times New Roman" w:hAnsi="Times New Roman" w:cs="Times New Roman"/>
          <w:sz w:val="28"/>
          <w:szCs w:val="28"/>
          <w:lang w:val="uk-UA"/>
        </w:rPr>
      </w:pPr>
      <w:r w:rsidRPr="001D7BE5">
        <w:rPr>
          <w:rFonts w:ascii="Times New Roman" w:hAnsi="Times New Roman" w:cs="Times New Roman"/>
          <w:sz w:val="28"/>
          <w:szCs w:val="28"/>
          <w:lang w:val="uk-UA"/>
        </w:rPr>
        <w:t xml:space="preserve">У </w:t>
      </w:r>
      <w:r w:rsidR="00AD7C1F">
        <w:rPr>
          <w:rFonts w:ascii="Times New Roman" w:hAnsi="Times New Roman" w:cs="Times New Roman"/>
          <w:sz w:val="28"/>
          <w:szCs w:val="28"/>
          <w:lang w:val="uk-UA"/>
        </w:rPr>
        <w:t xml:space="preserve">закладах освіти значущою стає </w:t>
      </w:r>
      <w:r w:rsidRPr="001D7BE5">
        <w:rPr>
          <w:rFonts w:ascii="Times New Roman" w:hAnsi="Times New Roman" w:cs="Times New Roman"/>
          <w:sz w:val="28"/>
          <w:szCs w:val="28"/>
          <w:lang w:val="uk-UA"/>
        </w:rPr>
        <w:t xml:space="preserve">реалізація освітньої програми «Початкова освіта», </w:t>
      </w:r>
      <w:r w:rsidR="00AD7C1F">
        <w:rPr>
          <w:rFonts w:ascii="Times New Roman" w:hAnsi="Times New Roman" w:cs="Times New Roman"/>
          <w:sz w:val="28"/>
          <w:szCs w:val="28"/>
          <w:lang w:val="uk-UA"/>
        </w:rPr>
        <w:t>складники якої спрямовані</w:t>
      </w:r>
      <w:r w:rsidRPr="001D7BE5">
        <w:rPr>
          <w:rFonts w:ascii="Times New Roman" w:hAnsi="Times New Roman" w:cs="Times New Roman"/>
          <w:sz w:val="28"/>
          <w:szCs w:val="28"/>
          <w:lang w:val="uk-UA"/>
        </w:rPr>
        <w:t xml:space="preserve"> на підготовку високо кваліфікованого </w:t>
      </w:r>
      <w:r w:rsidR="00AD7C1F">
        <w:rPr>
          <w:rFonts w:ascii="Times New Roman" w:hAnsi="Times New Roman" w:cs="Times New Roman"/>
          <w:sz w:val="28"/>
          <w:szCs w:val="28"/>
          <w:lang w:val="uk-UA"/>
        </w:rPr>
        <w:t>спеціаліста – у</w:t>
      </w:r>
      <w:r w:rsidRPr="001D7BE5">
        <w:rPr>
          <w:rFonts w:ascii="Times New Roman" w:hAnsi="Times New Roman" w:cs="Times New Roman"/>
          <w:sz w:val="28"/>
          <w:szCs w:val="28"/>
          <w:lang w:val="uk-UA"/>
        </w:rPr>
        <w:t xml:space="preserve">чителя для інклюзивного освітнього середовища </w:t>
      </w:r>
      <w:r w:rsidRPr="001D7BE5">
        <w:rPr>
          <w:rFonts w:ascii="Times New Roman" w:hAnsi="Times New Roman" w:cs="Times New Roman"/>
          <w:sz w:val="28"/>
          <w:szCs w:val="28"/>
          <w:lang w:val="uk-UA"/>
        </w:rPr>
        <w:lastRenderedPageBreak/>
        <w:t>в умовах</w:t>
      </w:r>
      <w:r w:rsidR="00AD7C1F">
        <w:rPr>
          <w:rFonts w:ascii="Times New Roman" w:hAnsi="Times New Roman" w:cs="Times New Roman"/>
          <w:sz w:val="28"/>
          <w:szCs w:val="28"/>
          <w:lang w:val="uk-UA"/>
        </w:rPr>
        <w:t xml:space="preserve"> НУШ</w:t>
      </w:r>
      <w:r w:rsidRPr="001D7BE5">
        <w:rPr>
          <w:rFonts w:ascii="Times New Roman" w:hAnsi="Times New Roman" w:cs="Times New Roman"/>
          <w:sz w:val="28"/>
          <w:szCs w:val="28"/>
          <w:lang w:val="uk-UA"/>
        </w:rPr>
        <w:t xml:space="preserve">, </w:t>
      </w:r>
      <w:r w:rsidR="00AD7C1F">
        <w:rPr>
          <w:rFonts w:ascii="Times New Roman" w:hAnsi="Times New Roman" w:cs="Times New Roman"/>
          <w:sz w:val="28"/>
          <w:szCs w:val="28"/>
          <w:lang w:val="uk-UA"/>
        </w:rPr>
        <w:t>який здатний у</w:t>
      </w:r>
      <w:r w:rsidRPr="001D7BE5">
        <w:rPr>
          <w:rFonts w:ascii="Times New Roman" w:hAnsi="Times New Roman" w:cs="Times New Roman"/>
          <w:sz w:val="28"/>
          <w:szCs w:val="28"/>
          <w:lang w:val="uk-UA"/>
        </w:rPr>
        <w:t xml:space="preserve">проваджувати інновації та </w:t>
      </w:r>
      <w:r w:rsidR="00707C36">
        <w:rPr>
          <w:rFonts w:ascii="Times New Roman" w:hAnsi="Times New Roman" w:cs="Times New Roman"/>
          <w:sz w:val="28"/>
          <w:szCs w:val="28"/>
          <w:lang w:val="uk-UA"/>
        </w:rPr>
        <w:t>працювати з дітьми з ООП</w:t>
      </w:r>
      <w:r w:rsidR="00AD7C1F">
        <w:rPr>
          <w:rFonts w:ascii="Times New Roman" w:hAnsi="Times New Roman" w:cs="Times New Roman"/>
          <w:sz w:val="28"/>
          <w:szCs w:val="28"/>
          <w:lang w:val="uk-UA"/>
        </w:rPr>
        <w:t xml:space="preserve"> </w:t>
      </w:r>
      <w:r w:rsidR="00707C36" w:rsidRPr="00707C36">
        <w:rPr>
          <w:rFonts w:ascii="Times New Roman" w:hAnsi="Times New Roman" w:cs="Times New Roman"/>
          <w:sz w:val="28"/>
          <w:szCs w:val="28"/>
          <w:lang w:val="uk-UA"/>
        </w:rPr>
        <w:t>[81, с.</w:t>
      </w:r>
      <w:r w:rsidR="00707C36">
        <w:rPr>
          <w:rFonts w:ascii="Times New Roman" w:hAnsi="Times New Roman" w:cs="Times New Roman"/>
          <w:sz w:val="28"/>
          <w:szCs w:val="28"/>
          <w:lang w:val="uk-UA"/>
        </w:rPr>
        <w:t xml:space="preserve"> 332</w:t>
      </w:r>
      <w:r w:rsidR="00707C36" w:rsidRPr="00707C36">
        <w:rPr>
          <w:rFonts w:ascii="Times New Roman" w:hAnsi="Times New Roman" w:cs="Times New Roman"/>
          <w:sz w:val="28"/>
          <w:szCs w:val="28"/>
          <w:lang w:val="uk-UA"/>
        </w:rPr>
        <w:t>].</w:t>
      </w:r>
    </w:p>
    <w:p w14:paraId="41F6C82E" w14:textId="77777777" w:rsidR="00D51C8A" w:rsidRPr="00EF56CE" w:rsidRDefault="00D51C8A" w:rsidP="00707C3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3511D2">
        <w:rPr>
          <w:rFonts w:ascii="Times New Roman" w:hAnsi="Times New Roman" w:cs="Times New Roman"/>
          <w:sz w:val="28"/>
          <w:szCs w:val="28"/>
          <w:lang w:val="uk-UA"/>
        </w:rPr>
        <w:t xml:space="preserve">наліз </w:t>
      </w:r>
      <w:r>
        <w:rPr>
          <w:rFonts w:ascii="Times New Roman" w:hAnsi="Times New Roman" w:cs="Times New Roman"/>
          <w:sz w:val="28"/>
          <w:szCs w:val="28"/>
          <w:lang w:val="uk-UA"/>
        </w:rPr>
        <w:t xml:space="preserve">складників </w:t>
      </w:r>
      <w:r w:rsidRPr="003511D2">
        <w:rPr>
          <w:rFonts w:ascii="Times New Roman" w:hAnsi="Times New Roman" w:cs="Times New Roman"/>
          <w:sz w:val="28"/>
          <w:szCs w:val="28"/>
          <w:lang w:val="uk-UA"/>
        </w:rPr>
        <w:t xml:space="preserve">освітньої програми </w:t>
      </w:r>
      <w:r>
        <w:rPr>
          <w:rFonts w:ascii="Times New Roman" w:hAnsi="Times New Roman" w:cs="Times New Roman"/>
          <w:sz w:val="28"/>
          <w:szCs w:val="28"/>
          <w:lang w:val="uk-UA"/>
        </w:rPr>
        <w:t xml:space="preserve">спеціальності 013 </w:t>
      </w:r>
      <w:r w:rsidRPr="003511D2">
        <w:rPr>
          <w:rFonts w:ascii="Times New Roman" w:hAnsi="Times New Roman" w:cs="Times New Roman"/>
          <w:sz w:val="28"/>
          <w:szCs w:val="28"/>
          <w:lang w:val="uk-UA"/>
        </w:rPr>
        <w:t xml:space="preserve">«Початкова освіта» </w:t>
      </w:r>
      <w:r>
        <w:rPr>
          <w:rFonts w:ascii="Times New Roman" w:hAnsi="Times New Roman" w:cs="Times New Roman"/>
          <w:sz w:val="28"/>
          <w:szCs w:val="28"/>
          <w:lang w:val="uk-UA"/>
        </w:rPr>
        <w:t>Ніжинського державного університету імені Миколи Гоголя засвідчив, що підготовка майбутніх вчителів початкових класів до</w:t>
      </w:r>
      <w:r w:rsidRPr="003511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роботи в інклюзивному середовищі </w:t>
      </w:r>
      <w:r w:rsidRPr="003511D2">
        <w:rPr>
          <w:rFonts w:ascii="Times New Roman" w:hAnsi="Times New Roman" w:cs="Times New Roman"/>
          <w:sz w:val="28"/>
          <w:szCs w:val="28"/>
          <w:lang w:val="uk-UA"/>
        </w:rPr>
        <w:t>відображена недостатньо.</w:t>
      </w:r>
    </w:p>
    <w:p w14:paraId="6995F37F" w14:textId="62890511" w:rsidR="00AD7C1F" w:rsidRDefault="00D51C8A" w:rsidP="00707C36">
      <w:pPr>
        <w:tabs>
          <w:tab w:val="left" w:pos="1230"/>
        </w:tabs>
        <w:spacing w:after="0" w:line="360" w:lineRule="auto"/>
        <w:ind w:firstLine="709"/>
        <w:jc w:val="both"/>
        <w:rPr>
          <w:rFonts w:ascii="Times New Roman" w:hAnsi="Times New Roman" w:cs="Times New Roman"/>
          <w:sz w:val="28"/>
          <w:szCs w:val="28"/>
        </w:rPr>
      </w:pPr>
      <w:r w:rsidRPr="00AD7C1F">
        <w:rPr>
          <w:rFonts w:ascii="Times New Roman" w:hAnsi="Times New Roman" w:cs="Times New Roman"/>
          <w:sz w:val="28"/>
          <w:szCs w:val="28"/>
        </w:rPr>
        <w:t xml:space="preserve">У </w:t>
      </w:r>
      <w:r w:rsidR="00AD7C1F">
        <w:rPr>
          <w:rFonts w:ascii="Times New Roman" w:hAnsi="Times New Roman" w:cs="Times New Roman"/>
          <w:sz w:val="28"/>
          <w:szCs w:val="28"/>
          <w:lang w:val="uk-UA"/>
        </w:rPr>
        <w:t xml:space="preserve">нашій роботі </w:t>
      </w:r>
      <w:r w:rsidR="00A73C78">
        <w:rPr>
          <w:rFonts w:ascii="Times New Roman" w:hAnsi="Times New Roman" w:cs="Times New Roman"/>
          <w:sz w:val="28"/>
          <w:szCs w:val="28"/>
        </w:rPr>
        <w:t xml:space="preserve">виокремимо </w:t>
      </w:r>
      <w:r w:rsidR="00A73C78" w:rsidRPr="00AD7C1F">
        <w:rPr>
          <w:rFonts w:ascii="Times New Roman" w:hAnsi="Times New Roman" w:cs="Times New Roman"/>
          <w:sz w:val="28"/>
          <w:szCs w:val="28"/>
        </w:rPr>
        <w:t>такі</w:t>
      </w:r>
      <w:r w:rsidR="00AD7C1F">
        <w:rPr>
          <w:rFonts w:ascii="Times New Roman" w:hAnsi="Times New Roman" w:cs="Times New Roman"/>
          <w:sz w:val="28"/>
          <w:szCs w:val="28"/>
          <w:lang w:val="uk-UA"/>
        </w:rPr>
        <w:t xml:space="preserve"> </w:t>
      </w:r>
      <w:r w:rsidRPr="00AD7C1F">
        <w:rPr>
          <w:rFonts w:ascii="Times New Roman" w:hAnsi="Times New Roman" w:cs="Times New Roman"/>
          <w:sz w:val="28"/>
          <w:szCs w:val="28"/>
        </w:rPr>
        <w:t xml:space="preserve">напрямки з формування </w:t>
      </w:r>
      <w:r w:rsidR="00AD7C1F" w:rsidRPr="00AD7C1F">
        <w:rPr>
          <w:rFonts w:ascii="Times New Roman" w:hAnsi="Times New Roman" w:cs="Times New Roman"/>
          <w:sz w:val="28"/>
          <w:szCs w:val="28"/>
        </w:rPr>
        <w:t xml:space="preserve">готовності до </w:t>
      </w:r>
      <w:r w:rsidR="00AD7C1F">
        <w:rPr>
          <w:rFonts w:ascii="Times New Roman" w:hAnsi="Times New Roman" w:cs="Times New Roman"/>
          <w:sz w:val="28"/>
          <w:szCs w:val="28"/>
          <w:lang w:val="uk-UA"/>
        </w:rPr>
        <w:t xml:space="preserve">роботи </w:t>
      </w:r>
      <w:r w:rsidR="00AD7C1F" w:rsidRPr="00AD7C1F">
        <w:rPr>
          <w:rFonts w:ascii="Times New Roman" w:hAnsi="Times New Roman" w:cs="Times New Roman"/>
          <w:sz w:val="28"/>
          <w:szCs w:val="28"/>
        </w:rPr>
        <w:t xml:space="preserve">інклюзивному </w:t>
      </w:r>
      <w:r w:rsidR="00AD7C1F">
        <w:rPr>
          <w:rFonts w:ascii="Times New Roman" w:hAnsi="Times New Roman" w:cs="Times New Roman"/>
          <w:sz w:val="28"/>
          <w:szCs w:val="28"/>
          <w:lang w:val="uk-UA"/>
        </w:rPr>
        <w:t xml:space="preserve">середовищі </w:t>
      </w:r>
      <w:r w:rsidRPr="00AD7C1F">
        <w:rPr>
          <w:rFonts w:ascii="Times New Roman" w:hAnsi="Times New Roman" w:cs="Times New Roman"/>
          <w:sz w:val="28"/>
          <w:szCs w:val="28"/>
        </w:rPr>
        <w:t xml:space="preserve">у майбутніх учителів початкової школи: </w:t>
      </w:r>
    </w:p>
    <w:p w14:paraId="336A5C5C" w14:textId="1546B46A" w:rsidR="00D51C8A" w:rsidRPr="00AD7C1F" w:rsidRDefault="00D51C8A" w:rsidP="00707C36">
      <w:pPr>
        <w:tabs>
          <w:tab w:val="left" w:pos="1230"/>
        </w:tabs>
        <w:spacing w:after="0" w:line="360" w:lineRule="auto"/>
        <w:ind w:firstLine="709"/>
        <w:jc w:val="both"/>
        <w:rPr>
          <w:rFonts w:ascii="Times New Roman" w:hAnsi="Times New Roman" w:cs="Times New Roman"/>
          <w:sz w:val="28"/>
          <w:szCs w:val="28"/>
          <w:lang w:val="uk-UA"/>
        </w:rPr>
      </w:pPr>
      <w:r w:rsidRPr="00AD7C1F">
        <w:rPr>
          <w:rFonts w:ascii="Times New Roman" w:hAnsi="Times New Roman" w:cs="Times New Roman"/>
          <w:sz w:val="28"/>
          <w:szCs w:val="28"/>
        </w:rPr>
        <w:t xml:space="preserve">1. Теоретичний аспект підготовки: </w:t>
      </w:r>
      <w:r w:rsidR="00AD7C1F">
        <w:rPr>
          <w:rFonts w:ascii="Times New Roman" w:hAnsi="Times New Roman" w:cs="Times New Roman"/>
          <w:sz w:val="28"/>
          <w:szCs w:val="28"/>
          <w:lang w:val="uk-UA"/>
        </w:rPr>
        <w:t xml:space="preserve">опанування </w:t>
      </w:r>
      <w:r w:rsidRPr="00AD7C1F">
        <w:rPr>
          <w:rFonts w:ascii="Times New Roman" w:hAnsi="Times New Roman" w:cs="Times New Roman"/>
          <w:sz w:val="28"/>
          <w:szCs w:val="28"/>
        </w:rPr>
        <w:t xml:space="preserve">навчальних </w:t>
      </w:r>
      <w:r w:rsidR="00AD7C1F">
        <w:rPr>
          <w:rFonts w:ascii="Times New Roman" w:hAnsi="Times New Roman" w:cs="Times New Roman"/>
          <w:sz w:val="28"/>
          <w:szCs w:val="28"/>
          <w:lang w:val="uk-UA"/>
        </w:rPr>
        <w:t xml:space="preserve">курсів згідно з </w:t>
      </w:r>
      <w:r w:rsidRPr="00AD7C1F">
        <w:rPr>
          <w:rFonts w:ascii="Times New Roman" w:hAnsi="Times New Roman" w:cs="Times New Roman"/>
          <w:sz w:val="28"/>
          <w:szCs w:val="28"/>
        </w:rPr>
        <w:t xml:space="preserve">ОП «Початкова освіта», водночас </w:t>
      </w:r>
      <w:r w:rsidR="00AD7C1F">
        <w:rPr>
          <w:rFonts w:ascii="Times New Roman" w:hAnsi="Times New Roman" w:cs="Times New Roman"/>
          <w:sz w:val="28"/>
          <w:szCs w:val="28"/>
          <w:lang w:val="uk-UA"/>
        </w:rPr>
        <w:t xml:space="preserve">презметів </w:t>
      </w:r>
      <w:r w:rsidR="00AD7C1F">
        <w:rPr>
          <w:rFonts w:ascii="Times New Roman" w:hAnsi="Times New Roman" w:cs="Times New Roman"/>
          <w:sz w:val="28"/>
          <w:szCs w:val="28"/>
        </w:rPr>
        <w:t>вільного вибору здобувачів</w:t>
      </w:r>
      <w:r w:rsidRPr="00AD7C1F">
        <w:rPr>
          <w:rFonts w:ascii="Times New Roman" w:hAnsi="Times New Roman" w:cs="Times New Roman"/>
          <w:sz w:val="28"/>
          <w:szCs w:val="28"/>
        </w:rPr>
        <w:t xml:space="preserve"> </w:t>
      </w:r>
      <w:r w:rsidR="00AD7C1F">
        <w:rPr>
          <w:rFonts w:ascii="Times New Roman" w:hAnsi="Times New Roman" w:cs="Times New Roman"/>
          <w:sz w:val="28"/>
          <w:szCs w:val="28"/>
        </w:rPr>
        <w:t>бакалаврського</w:t>
      </w:r>
      <w:r w:rsidRPr="00AD7C1F">
        <w:rPr>
          <w:rFonts w:ascii="Times New Roman" w:hAnsi="Times New Roman" w:cs="Times New Roman"/>
          <w:sz w:val="28"/>
          <w:szCs w:val="28"/>
        </w:rPr>
        <w:t xml:space="preserve"> рівня вищої</w:t>
      </w:r>
      <w:r w:rsidR="00AD7C1F">
        <w:rPr>
          <w:rFonts w:ascii="Times New Roman" w:hAnsi="Times New Roman" w:cs="Times New Roman"/>
          <w:sz w:val="28"/>
          <w:szCs w:val="28"/>
          <w:lang w:val="uk-UA"/>
        </w:rPr>
        <w:t xml:space="preserve"> освіти</w:t>
      </w:r>
      <w:r w:rsidRPr="00AD7C1F">
        <w:rPr>
          <w:rFonts w:ascii="Times New Roman" w:hAnsi="Times New Roman" w:cs="Times New Roman"/>
          <w:sz w:val="28"/>
          <w:szCs w:val="28"/>
        </w:rPr>
        <w:t xml:space="preserve">, які </w:t>
      </w:r>
      <w:r w:rsidR="00AD7C1F">
        <w:rPr>
          <w:rFonts w:ascii="Times New Roman" w:hAnsi="Times New Roman" w:cs="Times New Roman"/>
          <w:sz w:val="28"/>
          <w:szCs w:val="28"/>
          <w:lang w:val="uk-UA"/>
        </w:rPr>
        <w:t xml:space="preserve">представлено </w:t>
      </w:r>
      <w:r w:rsidRPr="00AD7C1F">
        <w:rPr>
          <w:rFonts w:ascii="Times New Roman" w:hAnsi="Times New Roman" w:cs="Times New Roman"/>
          <w:sz w:val="28"/>
          <w:szCs w:val="28"/>
        </w:rPr>
        <w:t>в навчальному плані.</w:t>
      </w:r>
    </w:p>
    <w:p w14:paraId="06ACDBFB" w14:textId="65F754C8" w:rsidR="00AD7C1F" w:rsidRPr="00AD7C1F" w:rsidRDefault="00AD7C1F" w:rsidP="00707C36">
      <w:pPr>
        <w:tabs>
          <w:tab w:val="left" w:pos="1230"/>
        </w:tabs>
        <w:spacing w:after="0" w:line="360" w:lineRule="auto"/>
        <w:ind w:firstLine="709"/>
        <w:jc w:val="both"/>
        <w:rPr>
          <w:rFonts w:ascii="Times New Roman" w:hAnsi="Times New Roman" w:cs="Times New Roman"/>
          <w:sz w:val="28"/>
          <w:szCs w:val="28"/>
          <w:lang w:val="uk-UA"/>
        </w:rPr>
      </w:pPr>
      <w:r w:rsidRPr="00AD7C1F">
        <w:rPr>
          <w:rFonts w:ascii="Times New Roman" w:hAnsi="Times New Roman" w:cs="Times New Roman"/>
          <w:sz w:val="28"/>
          <w:szCs w:val="28"/>
          <w:lang w:val="uk-UA"/>
        </w:rPr>
        <w:t xml:space="preserve">2. </w:t>
      </w:r>
      <w:r w:rsidR="00D51C8A" w:rsidRPr="00AD7C1F">
        <w:rPr>
          <w:rFonts w:ascii="Times New Roman" w:hAnsi="Times New Roman" w:cs="Times New Roman"/>
          <w:sz w:val="28"/>
          <w:szCs w:val="28"/>
          <w:lang w:val="uk-UA"/>
        </w:rPr>
        <w:t xml:space="preserve">Практичний аспект підготовки: </w:t>
      </w:r>
      <w:r>
        <w:rPr>
          <w:rFonts w:ascii="Times New Roman" w:hAnsi="Times New Roman" w:cs="Times New Roman"/>
          <w:sz w:val="28"/>
          <w:szCs w:val="28"/>
          <w:lang w:val="uk-UA"/>
        </w:rPr>
        <w:t>залучення студентів-бакалаврів до практичної діяльності</w:t>
      </w:r>
      <w:r w:rsidR="00D51C8A" w:rsidRPr="00AD7C1F">
        <w:rPr>
          <w:rFonts w:ascii="Times New Roman" w:hAnsi="Times New Roman" w:cs="Times New Roman"/>
          <w:sz w:val="28"/>
          <w:szCs w:val="28"/>
          <w:lang w:val="uk-UA"/>
        </w:rPr>
        <w:t xml:space="preserve"> щодо </w:t>
      </w:r>
      <w:r w:rsidR="006F390F">
        <w:rPr>
          <w:rFonts w:ascii="Times New Roman" w:hAnsi="Times New Roman" w:cs="Times New Roman"/>
          <w:sz w:val="28"/>
          <w:szCs w:val="28"/>
          <w:lang w:val="uk-UA"/>
        </w:rPr>
        <w:t>роботи в інклюзивному</w:t>
      </w:r>
      <w:r w:rsidR="00D51C8A" w:rsidRPr="00AD7C1F">
        <w:rPr>
          <w:rFonts w:ascii="Times New Roman" w:hAnsi="Times New Roman" w:cs="Times New Roman"/>
          <w:sz w:val="28"/>
          <w:szCs w:val="28"/>
          <w:lang w:val="uk-UA"/>
        </w:rPr>
        <w:t xml:space="preserve"> </w:t>
      </w:r>
      <w:r w:rsidR="006F390F">
        <w:rPr>
          <w:rFonts w:ascii="Times New Roman" w:hAnsi="Times New Roman" w:cs="Times New Roman"/>
          <w:sz w:val="28"/>
          <w:szCs w:val="28"/>
          <w:lang w:val="uk-UA"/>
        </w:rPr>
        <w:t xml:space="preserve">класі з учнями </w:t>
      </w:r>
      <w:r w:rsidR="00D51C8A" w:rsidRPr="00AD7C1F">
        <w:rPr>
          <w:rFonts w:ascii="Times New Roman" w:hAnsi="Times New Roman" w:cs="Times New Roman"/>
          <w:sz w:val="28"/>
          <w:szCs w:val="28"/>
          <w:lang w:val="uk-UA"/>
        </w:rPr>
        <w:t xml:space="preserve">з ООП. </w:t>
      </w:r>
    </w:p>
    <w:p w14:paraId="5CD627C8" w14:textId="77777777" w:rsidR="006F390F" w:rsidRPr="00375F80" w:rsidRDefault="006F390F" w:rsidP="00707C36">
      <w:pPr>
        <w:tabs>
          <w:tab w:val="left" w:pos="12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Схарактеризуємо </w:t>
      </w:r>
      <w:r w:rsidR="00D51C8A" w:rsidRPr="00375F80">
        <w:rPr>
          <w:rFonts w:ascii="Times New Roman" w:hAnsi="Times New Roman" w:cs="Times New Roman"/>
          <w:sz w:val="28"/>
          <w:szCs w:val="28"/>
          <w:lang w:val="uk-UA"/>
        </w:rPr>
        <w:t xml:space="preserve">зміст кожного напрямку. </w:t>
      </w:r>
    </w:p>
    <w:p w14:paraId="4E0FE8D5" w14:textId="590D2804" w:rsidR="00D51C8A" w:rsidRPr="000F7DE6" w:rsidRDefault="00D51C8A" w:rsidP="00707C36">
      <w:pPr>
        <w:tabs>
          <w:tab w:val="left" w:pos="1230"/>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 освітньої програми 013 Початкова</w:t>
      </w:r>
      <w:r w:rsidR="006F390F">
        <w:rPr>
          <w:rFonts w:ascii="Times New Roman" w:eastAsia="Calibri" w:hAnsi="Times New Roman" w:cs="Times New Roman"/>
          <w:sz w:val="28"/>
          <w:szCs w:val="28"/>
          <w:lang w:val="uk-UA"/>
        </w:rPr>
        <w:t xml:space="preserve"> освіта за рівнем бакалавр дав з</w:t>
      </w:r>
      <w:r>
        <w:rPr>
          <w:rFonts w:ascii="Times New Roman" w:eastAsia="Calibri" w:hAnsi="Times New Roman" w:cs="Times New Roman"/>
          <w:sz w:val="28"/>
          <w:szCs w:val="28"/>
          <w:lang w:val="uk-UA"/>
        </w:rPr>
        <w:t xml:space="preserve">могу дійти висновку, що </w:t>
      </w:r>
      <w:r w:rsidRPr="000F7DE6">
        <w:rPr>
          <w:rFonts w:ascii="Times New Roman" w:eastAsia="Calibri" w:hAnsi="Times New Roman" w:cs="Times New Roman"/>
          <w:sz w:val="28"/>
          <w:szCs w:val="28"/>
          <w:lang w:val="uk-UA"/>
        </w:rPr>
        <w:t>ком</w:t>
      </w:r>
      <w:r>
        <w:rPr>
          <w:rFonts w:ascii="Times New Roman" w:eastAsia="Calibri" w:hAnsi="Times New Roman" w:cs="Times New Roman"/>
          <w:sz w:val="28"/>
          <w:szCs w:val="28"/>
          <w:lang w:val="uk-UA"/>
        </w:rPr>
        <w:t xml:space="preserve">петентність майбутнього учителя  </w:t>
      </w:r>
      <w:r w:rsidRPr="000F7DE6">
        <w:rPr>
          <w:rFonts w:ascii="Times New Roman" w:eastAsia="Calibri" w:hAnsi="Times New Roman" w:cs="Times New Roman"/>
          <w:sz w:val="28"/>
          <w:szCs w:val="28"/>
          <w:lang w:val="uk-UA"/>
        </w:rPr>
        <w:t xml:space="preserve">забезпечується </w:t>
      </w:r>
      <w:r>
        <w:rPr>
          <w:rFonts w:ascii="Times New Roman" w:eastAsia="Calibri" w:hAnsi="Times New Roman" w:cs="Times New Roman"/>
          <w:sz w:val="28"/>
          <w:szCs w:val="28"/>
          <w:lang w:val="uk-UA"/>
        </w:rPr>
        <w:t>під час опанування у</w:t>
      </w:r>
      <w:r w:rsidRPr="000F7DE6">
        <w:rPr>
          <w:rFonts w:ascii="Times New Roman" w:eastAsia="Calibri" w:hAnsi="Times New Roman" w:cs="Times New Roman"/>
          <w:sz w:val="28"/>
          <w:szCs w:val="28"/>
          <w:lang w:val="uk-UA"/>
        </w:rPr>
        <w:t xml:space="preserve">сіх освітніх компонентів </w:t>
      </w:r>
      <w:r>
        <w:rPr>
          <w:rFonts w:ascii="Times New Roman" w:eastAsia="Calibri" w:hAnsi="Times New Roman" w:cs="Times New Roman"/>
          <w:sz w:val="28"/>
          <w:szCs w:val="28"/>
          <w:lang w:val="uk-UA"/>
        </w:rPr>
        <w:t>у процесі  аудиторних занять та</w:t>
      </w:r>
      <w:r w:rsidRPr="000F7DE6">
        <w:rPr>
          <w:rFonts w:ascii="Times New Roman" w:eastAsia="Calibri" w:hAnsi="Times New Roman" w:cs="Times New Roman"/>
          <w:sz w:val="28"/>
          <w:szCs w:val="28"/>
          <w:lang w:val="uk-UA"/>
        </w:rPr>
        <w:t xml:space="preserve"> самостійної роботи. </w:t>
      </w:r>
    </w:p>
    <w:p w14:paraId="336708FA" w14:textId="3F7033A9" w:rsidR="00070733" w:rsidRDefault="00D51C8A" w:rsidP="00707C36">
      <w:pPr>
        <w:tabs>
          <w:tab w:val="left" w:pos="1230"/>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Фахові компетентності випускників</w:t>
      </w:r>
      <w:r w:rsidRPr="000F7DE6">
        <w:rPr>
          <w:rFonts w:ascii="Times New Roman" w:eastAsia="Calibri" w:hAnsi="Times New Roman" w:cs="Times New Roman"/>
          <w:sz w:val="28"/>
          <w:szCs w:val="28"/>
          <w:lang w:val="uk-UA"/>
        </w:rPr>
        <w:t xml:space="preserve"> уможл</w:t>
      </w:r>
      <w:r>
        <w:rPr>
          <w:rFonts w:ascii="Times New Roman" w:eastAsia="Calibri" w:hAnsi="Times New Roman" w:cs="Times New Roman"/>
          <w:sz w:val="28"/>
          <w:szCs w:val="28"/>
          <w:lang w:val="uk-UA"/>
        </w:rPr>
        <w:t>ивлюють комплексне здійснення педагогічної, управлінської</w:t>
      </w:r>
      <w:r w:rsidRPr="000F7DE6">
        <w:rPr>
          <w:rFonts w:ascii="Times New Roman" w:eastAsia="Calibri" w:hAnsi="Times New Roman" w:cs="Times New Roman"/>
          <w:sz w:val="28"/>
          <w:szCs w:val="28"/>
          <w:lang w:val="uk-UA"/>
        </w:rPr>
        <w:t>, монітор</w:t>
      </w:r>
      <w:r>
        <w:rPr>
          <w:rFonts w:ascii="Times New Roman" w:eastAsia="Calibri" w:hAnsi="Times New Roman" w:cs="Times New Roman"/>
          <w:sz w:val="28"/>
          <w:szCs w:val="28"/>
          <w:lang w:val="uk-UA"/>
        </w:rPr>
        <w:t xml:space="preserve">ингової діяльності вчителя   </w:t>
      </w:r>
      <w:r w:rsidRPr="000F7DE6">
        <w:rPr>
          <w:rFonts w:ascii="Times New Roman" w:eastAsia="Calibri" w:hAnsi="Times New Roman" w:cs="Times New Roman"/>
          <w:sz w:val="28"/>
          <w:szCs w:val="28"/>
          <w:lang w:val="uk-UA"/>
        </w:rPr>
        <w:t xml:space="preserve">інклюзивного навчання </w:t>
      </w:r>
      <w:r>
        <w:rPr>
          <w:rFonts w:ascii="Times New Roman" w:eastAsia="Calibri" w:hAnsi="Times New Roman" w:cs="Times New Roman"/>
          <w:sz w:val="28"/>
          <w:szCs w:val="28"/>
          <w:lang w:val="uk-UA"/>
        </w:rPr>
        <w:t>у початковій школі</w:t>
      </w:r>
      <w:r w:rsidRPr="000F7DE6">
        <w:rPr>
          <w:rFonts w:ascii="Times New Roman" w:eastAsia="Calibri" w:hAnsi="Times New Roman" w:cs="Times New Roman"/>
          <w:sz w:val="28"/>
          <w:szCs w:val="28"/>
          <w:lang w:val="uk-UA"/>
        </w:rPr>
        <w:t xml:space="preserve"> у з</w:t>
      </w:r>
      <w:r>
        <w:rPr>
          <w:rFonts w:ascii="Times New Roman" w:eastAsia="Calibri" w:hAnsi="Times New Roman" w:cs="Times New Roman"/>
          <w:sz w:val="28"/>
          <w:szCs w:val="28"/>
          <w:lang w:val="uk-UA"/>
        </w:rPr>
        <w:t xml:space="preserve">акладі загальної середньої  освіти (ЗЗСО). </w:t>
      </w:r>
    </w:p>
    <w:p w14:paraId="4C33A890" w14:textId="77777777" w:rsidR="00B0166F" w:rsidRDefault="00070733" w:rsidP="00707C36">
      <w:pPr>
        <w:tabs>
          <w:tab w:val="left" w:pos="1230"/>
        </w:tabs>
        <w:spacing w:after="0" w:line="360" w:lineRule="auto"/>
        <w:ind w:firstLine="709"/>
        <w:jc w:val="both"/>
        <w:rPr>
          <w:rFonts w:ascii="Times New Roman" w:eastAsia="Calibri" w:hAnsi="Times New Roman" w:cs="Times New Roman"/>
          <w:sz w:val="28"/>
          <w:szCs w:val="28"/>
          <w:lang w:val="uk-UA"/>
        </w:rPr>
      </w:pPr>
      <w:r w:rsidRPr="00070733">
        <w:rPr>
          <w:rFonts w:ascii="Times New Roman" w:hAnsi="Times New Roman" w:cs="Times New Roman"/>
          <w:sz w:val="28"/>
          <w:szCs w:val="28"/>
          <w:lang w:val="uk-UA"/>
        </w:rPr>
        <w:t>Теоретичний аспект пі</w:t>
      </w:r>
      <w:r>
        <w:rPr>
          <w:rFonts w:ascii="Times New Roman" w:hAnsi="Times New Roman" w:cs="Times New Roman"/>
          <w:sz w:val="28"/>
          <w:szCs w:val="28"/>
          <w:lang w:val="uk-UA"/>
        </w:rPr>
        <w:t>дготовки полягає у вивченні</w:t>
      </w:r>
      <w:r w:rsidRPr="00070733">
        <w:rPr>
          <w:rFonts w:ascii="Times New Roman" w:hAnsi="Times New Roman" w:cs="Times New Roman"/>
          <w:sz w:val="28"/>
          <w:szCs w:val="28"/>
          <w:lang w:val="uk-UA"/>
        </w:rPr>
        <w:t xml:space="preserve"> навчальних </w:t>
      </w:r>
      <w:r>
        <w:rPr>
          <w:rFonts w:ascii="Times New Roman" w:hAnsi="Times New Roman" w:cs="Times New Roman"/>
          <w:sz w:val="28"/>
          <w:szCs w:val="28"/>
          <w:lang w:val="uk-UA"/>
        </w:rPr>
        <w:t xml:space="preserve">предметів  з урахуванням освітньої програми </w:t>
      </w:r>
      <w:r w:rsidRPr="00070733">
        <w:rPr>
          <w:rFonts w:ascii="Times New Roman" w:hAnsi="Times New Roman" w:cs="Times New Roman"/>
          <w:sz w:val="28"/>
          <w:szCs w:val="28"/>
          <w:lang w:val="uk-UA"/>
        </w:rPr>
        <w:t xml:space="preserve">«Початкова освіта», водночас </w:t>
      </w:r>
      <w:r>
        <w:rPr>
          <w:rFonts w:ascii="Times New Roman" w:hAnsi="Times New Roman" w:cs="Times New Roman"/>
          <w:sz w:val="28"/>
          <w:szCs w:val="28"/>
          <w:lang w:val="uk-UA"/>
        </w:rPr>
        <w:t xml:space="preserve">курсів </w:t>
      </w:r>
      <w:r w:rsidRPr="00070733">
        <w:rPr>
          <w:rFonts w:ascii="Times New Roman" w:hAnsi="Times New Roman" w:cs="Times New Roman"/>
          <w:sz w:val="28"/>
          <w:szCs w:val="28"/>
          <w:lang w:val="uk-UA"/>
        </w:rPr>
        <w:t>вільного вибору здобувача</w:t>
      </w:r>
      <w:r>
        <w:rPr>
          <w:rFonts w:ascii="Times New Roman" w:hAnsi="Times New Roman" w:cs="Times New Roman"/>
          <w:sz w:val="28"/>
          <w:szCs w:val="28"/>
          <w:lang w:val="uk-UA"/>
        </w:rPr>
        <w:t xml:space="preserve"> ЗВО</w:t>
      </w:r>
      <w:r w:rsidRPr="00070733">
        <w:rPr>
          <w:rFonts w:ascii="Times New Roman" w:hAnsi="Times New Roman" w:cs="Times New Roman"/>
          <w:sz w:val="28"/>
          <w:szCs w:val="28"/>
          <w:lang w:val="uk-UA"/>
        </w:rPr>
        <w:t xml:space="preserve">, які </w:t>
      </w:r>
      <w:r w:rsidR="00B0166F">
        <w:rPr>
          <w:rFonts w:ascii="Times New Roman" w:hAnsi="Times New Roman" w:cs="Times New Roman"/>
          <w:sz w:val="28"/>
          <w:szCs w:val="28"/>
          <w:lang w:val="uk-UA"/>
        </w:rPr>
        <w:t>передбачені навчальн</w:t>
      </w:r>
      <w:r>
        <w:rPr>
          <w:rFonts w:ascii="Times New Roman" w:hAnsi="Times New Roman" w:cs="Times New Roman"/>
          <w:sz w:val="28"/>
          <w:szCs w:val="28"/>
          <w:lang w:val="uk-UA"/>
        </w:rPr>
        <w:t xml:space="preserve">им планом. </w:t>
      </w:r>
      <w:r w:rsidRPr="00070733">
        <w:rPr>
          <w:rFonts w:ascii="Times New Roman" w:hAnsi="Times New Roman" w:cs="Times New Roman"/>
          <w:sz w:val="28"/>
          <w:szCs w:val="28"/>
          <w:lang w:val="uk-UA"/>
        </w:rPr>
        <w:t xml:space="preserve"> </w:t>
      </w:r>
      <w:r w:rsidR="00D51C8A">
        <w:rPr>
          <w:rFonts w:ascii="Times New Roman" w:eastAsia="Calibri" w:hAnsi="Times New Roman" w:cs="Times New Roman"/>
          <w:sz w:val="28"/>
          <w:szCs w:val="28"/>
          <w:lang w:val="uk-UA"/>
        </w:rPr>
        <w:t xml:space="preserve">Упродовж навчання студенти вивчають такі предмети фахової підготовки: «Психологія», «Вступ до спеціальності», «Теорія та методика навчання технологічної освітньої галузі», </w:t>
      </w:r>
      <w:r w:rsidR="00D51C8A" w:rsidRPr="00521432">
        <w:rPr>
          <w:rFonts w:ascii="Times New Roman" w:eastAsia="Calibri" w:hAnsi="Times New Roman" w:cs="Times New Roman"/>
          <w:sz w:val="28"/>
          <w:szCs w:val="28"/>
          <w:lang w:val="uk-UA"/>
        </w:rPr>
        <w:t xml:space="preserve">«Теорія та методика навчання </w:t>
      </w:r>
      <w:r w:rsidR="00D51C8A">
        <w:rPr>
          <w:rFonts w:ascii="Times New Roman" w:eastAsia="Calibri" w:hAnsi="Times New Roman" w:cs="Times New Roman"/>
          <w:sz w:val="28"/>
          <w:szCs w:val="28"/>
          <w:lang w:val="uk-UA"/>
        </w:rPr>
        <w:t xml:space="preserve">мистецької </w:t>
      </w:r>
      <w:r w:rsidR="00D51C8A" w:rsidRPr="00521432">
        <w:rPr>
          <w:rFonts w:ascii="Times New Roman" w:eastAsia="Calibri" w:hAnsi="Times New Roman" w:cs="Times New Roman"/>
          <w:sz w:val="28"/>
          <w:szCs w:val="28"/>
          <w:lang w:val="uk-UA"/>
        </w:rPr>
        <w:t>освітньої галузі»,</w:t>
      </w:r>
      <w:r w:rsidR="00D51C8A" w:rsidRPr="00521432">
        <w:rPr>
          <w:lang w:val="uk-UA"/>
        </w:rPr>
        <w:t xml:space="preserve"> </w:t>
      </w:r>
      <w:r w:rsidR="00D51C8A" w:rsidRPr="00521432">
        <w:rPr>
          <w:rFonts w:ascii="Times New Roman" w:eastAsia="Calibri" w:hAnsi="Times New Roman" w:cs="Times New Roman"/>
          <w:sz w:val="28"/>
          <w:szCs w:val="28"/>
          <w:lang w:val="uk-UA"/>
        </w:rPr>
        <w:t xml:space="preserve">«Теорія та методика навчання </w:t>
      </w:r>
      <w:r w:rsidR="00D51C8A">
        <w:rPr>
          <w:rFonts w:ascii="Times New Roman" w:eastAsia="Calibri" w:hAnsi="Times New Roman" w:cs="Times New Roman"/>
          <w:sz w:val="28"/>
          <w:szCs w:val="28"/>
          <w:lang w:val="uk-UA"/>
        </w:rPr>
        <w:t xml:space="preserve">мовно-літературної </w:t>
      </w:r>
      <w:r w:rsidR="00D51C8A" w:rsidRPr="00521432">
        <w:rPr>
          <w:rFonts w:ascii="Times New Roman" w:eastAsia="Calibri" w:hAnsi="Times New Roman" w:cs="Times New Roman"/>
          <w:sz w:val="28"/>
          <w:szCs w:val="28"/>
          <w:lang w:val="uk-UA"/>
        </w:rPr>
        <w:t>освітньої галузі»,</w:t>
      </w:r>
      <w:r w:rsidR="00D51C8A">
        <w:rPr>
          <w:rFonts w:ascii="Times New Roman" w:eastAsia="Calibri" w:hAnsi="Times New Roman" w:cs="Times New Roman"/>
          <w:sz w:val="28"/>
          <w:szCs w:val="28"/>
          <w:lang w:val="uk-UA"/>
        </w:rPr>
        <w:t xml:space="preserve"> </w:t>
      </w:r>
      <w:r w:rsidR="00D51C8A" w:rsidRPr="00CA507E">
        <w:rPr>
          <w:rFonts w:ascii="Times New Roman" w:eastAsia="Calibri" w:hAnsi="Times New Roman" w:cs="Times New Roman"/>
          <w:sz w:val="28"/>
          <w:szCs w:val="28"/>
          <w:lang w:val="uk-UA"/>
        </w:rPr>
        <w:t>«</w:t>
      </w:r>
      <w:r w:rsidR="00D51C8A">
        <w:rPr>
          <w:rFonts w:ascii="Times New Roman" w:eastAsia="Calibri" w:hAnsi="Times New Roman" w:cs="Times New Roman"/>
          <w:sz w:val="28"/>
          <w:szCs w:val="28"/>
          <w:lang w:val="uk-UA"/>
        </w:rPr>
        <w:t>Основи математики з методикою</w:t>
      </w:r>
      <w:r w:rsidR="00D51C8A" w:rsidRPr="00CA507E">
        <w:rPr>
          <w:rFonts w:ascii="Times New Roman" w:eastAsia="Calibri" w:hAnsi="Times New Roman" w:cs="Times New Roman"/>
          <w:sz w:val="28"/>
          <w:szCs w:val="28"/>
          <w:lang w:val="uk-UA"/>
        </w:rPr>
        <w:t xml:space="preserve"> навчання </w:t>
      </w:r>
      <w:r w:rsidR="00D51C8A">
        <w:rPr>
          <w:rFonts w:ascii="Times New Roman" w:eastAsia="Calibri" w:hAnsi="Times New Roman" w:cs="Times New Roman"/>
          <w:sz w:val="28"/>
          <w:szCs w:val="28"/>
          <w:lang w:val="uk-UA"/>
        </w:rPr>
        <w:t xml:space="preserve">математичної </w:t>
      </w:r>
      <w:r w:rsidR="00D51C8A" w:rsidRPr="00CA507E">
        <w:rPr>
          <w:rFonts w:ascii="Times New Roman" w:eastAsia="Calibri" w:hAnsi="Times New Roman" w:cs="Times New Roman"/>
          <w:sz w:val="28"/>
          <w:szCs w:val="28"/>
          <w:lang w:val="uk-UA"/>
        </w:rPr>
        <w:t>освітньої галузі»,</w:t>
      </w:r>
      <w:r w:rsidR="00D51C8A">
        <w:rPr>
          <w:rFonts w:ascii="Times New Roman" w:eastAsia="Calibri" w:hAnsi="Times New Roman" w:cs="Times New Roman"/>
          <w:sz w:val="28"/>
          <w:szCs w:val="28"/>
          <w:lang w:val="uk-UA"/>
        </w:rPr>
        <w:t xml:space="preserve"> </w:t>
      </w:r>
      <w:r w:rsidR="00D51C8A" w:rsidRPr="00CA507E">
        <w:rPr>
          <w:rFonts w:ascii="Times New Roman" w:eastAsia="Calibri" w:hAnsi="Times New Roman" w:cs="Times New Roman"/>
          <w:sz w:val="28"/>
          <w:szCs w:val="28"/>
          <w:lang w:val="uk-UA"/>
        </w:rPr>
        <w:t xml:space="preserve">«Теорія та методика навчання </w:t>
      </w:r>
      <w:r w:rsidR="00D51C8A">
        <w:rPr>
          <w:rFonts w:ascii="Times New Roman" w:eastAsia="Calibri" w:hAnsi="Times New Roman" w:cs="Times New Roman"/>
          <w:sz w:val="28"/>
          <w:szCs w:val="28"/>
          <w:lang w:val="uk-UA"/>
        </w:rPr>
        <w:t xml:space="preserve">інформативної </w:t>
      </w:r>
      <w:r w:rsidR="00D51C8A" w:rsidRPr="00CA507E">
        <w:rPr>
          <w:rFonts w:ascii="Times New Roman" w:eastAsia="Calibri" w:hAnsi="Times New Roman" w:cs="Times New Roman"/>
          <w:sz w:val="28"/>
          <w:szCs w:val="28"/>
          <w:lang w:val="uk-UA"/>
        </w:rPr>
        <w:t>освітньої галузі»,</w:t>
      </w:r>
      <w:r w:rsidR="00D51C8A" w:rsidRPr="00CA507E">
        <w:rPr>
          <w:lang w:val="uk-UA"/>
        </w:rPr>
        <w:t xml:space="preserve"> </w:t>
      </w:r>
      <w:r w:rsidR="00D51C8A" w:rsidRPr="00CA507E">
        <w:rPr>
          <w:rFonts w:ascii="Times New Roman" w:eastAsia="Calibri" w:hAnsi="Times New Roman" w:cs="Times New Roman"/>
          <w:sz w:val="28"/>
          <w:szCs w:val="28"/>
          <w:lang w:val="uk-UA"/>
        </w:rPr>
        <w:t xml:space="preserve">«Теорія та методика навчання </w:t>
      </w:r>
      <w:r w:rsidR="00D51C8A">
        <w:rPr>
          <w:rFonts w:ascii="Times New Roman" w:eastAsia="Calibri" w:hAnsi="Times New Roman" w:cs="Times New Roman"/>
          <w:sz w:val="28"/>
          <w:szCs w:val="28"/>
          <w:lang w:val="uk-UA"/>
        </w:rPr>
        <w:t xml:space="preserve">фізкультурної </w:t>
      </w:r>
      <w:r w:rsidR="00D51C8A" w:rsidRPr="00CA507E">
        <w:rPr>
          <w:rFonts w:ascii="Times New Roman" w:eastAsia="Calibri" w:hAnsi="Times New Roman" w:cs="Times New Roman"/>
          <w:sz w:val="28"/>
          <w:szCs w:val="28"/>
          <w:lang w:val="uk-UA"/>
        </w:rPr>
        <w:t>освітньої галузі»,</w:t>
      </w:r>
      <w:r w:rsidR="00D51C8A">
        <w:rPr>
          <w:rFonts w:ascii="Times New Roman" w:eastAsia="Calibri" w:hAnsi="Times New Roman" w:cs="Times New Roman"/>
          <w:sz w:val="28"/>
          <w:szCs w:val="28"/>
          <w:lang w:val="uk-UA"/>
        </w:rPr>
        <w:t xml:space="preserve"> </w:t>
      </w:r>
      <w:r w:rsidR="00D51C8A" w:rsidRPr="00CA507E">
        <w:rPr>
          <w:rFonts w:ascii="Times New Roman" w:eastAsia="Calibri" w:hAnsi="Times New Roman" w:cs="Times New Roman"/>
          <w:sz w:val="28"/>
          <w:szCs w:val="28"/>
          <w:lang w:val="uk-UA"/>
        </w:rPr>
        <w:t xml:space="preserve">«Теорія та методика </w:t>
      </w:r>
      <w:r w:rsidR="00D51C8A" w:rsidRPr="00CA507E">
        <w:rPr>
          <w:rFonts w:ascii="Times New Roman" w:eastAsia="Calibri" w:hAnsi="Times New Roman" w:cs="Times New Roman"/>
          <w:sz w:val="28"/>
          <w:szCs w:val="28"/>
          <w:lang w:val="uk-UA"/>
        </w:rPr>
        <w:lastRenderedPageBreak/>
        <w:t xml:space="preserve">навчання </w:t>
      </w:r>
      <w:r w:rsidR="00D51C8A">
        <w:rPr>
          <w:rFonts w:ascii="Times New Roman" w:eastAsia="Calibri" w:hAnsi="Times New Roman" w:cs="Times New Roman"/>
          <w:sz w:val="28"/>
          <w:szCs w:val="28"/>
          <w:lang w:val="uk-UA"/>
        </w:rPr>
        <w:t xml:space="preserve">громадянської та історичної </w:t>
      </w:r>
      <w:r w:rsidR="00D51C8A" w:rsidRPr="00CA507E">
        <w:rPr>
          <w:rFonts w:ascii="Times New Roman" w:eastAsia="Calibri" w:hAnsi="Times New Roman" w:cs="Times New Roman"/>
          <w:sz w:val="28"/>
          <w:szCs w:val="28"/>
          <w:lang w:val="uk-UA"/>
        </w:rPr>
        <w:t>освітньої галузі»,</w:t>
      </w:r>
      <w:r w:rsidR="00D51C8A">
        <w:rPr>
          <w:rFonts w:ascii="Times New Roman" w:eastAsia="Calibri" w:hAnsi="Times New Roman" w:cs="Times New Roman"/>
          <w:sz w:val="28"/>
          <w:szCs w:val="28"/>
          <w:lang w:val="uk-UA"/>
        </w:rPr>
        <w:t xml:space="preserve"> </w:t>
      </w:r>
      <w:r w:rsidR="00D51C8A" w:rsidRPr="00B610C8">
        <w:rPr>
          <w:rFonts w:ascii="Times New Roman" w:eastAsia="Calibri" w:hAnsi="Times New Roman" w:cs="Times New Roman"/>
          <w:sz w:val="28"/>
          <w:szCs w:val="28"/>
          <w:lang w:val="uk-UA"/>
        </w:rPr>
        <w:t xml:space="preserve">«Теорія та методика навчання </w:t>
      </w:r>
      <w:r w:rsidR="00D51C8A">
        <w:rPr>
          <w:rFonts w:ascii="Times New Roman" w:eastAsia="Calibri" w:hAnsi="Times New Roman" w:cs="Times New Roman"/>
          <w:sz w:val="28"/>
          <w:szCs w:val="28"/>
          <w:lang w:val="uk-UA"/>
        </w:rPr>
        <w:t xml:space="preserve">соціальної та здоров'язбережувальної </w:t>
      </w:r>
      <w:r w:rsidR="00D51C8A" w:rsidRPr="00B610C8">
        <w:rPr>
          <w:rFonts w:ascii="Times New Roman" w:eastAsia="Calibri" w:hAnsi="Times New Roman" w:cs="Times New Roman"/>
          <w:sz w:val="28"/>
          <w:szCs w:val="28"/>
          <w:lang w:val="uk-UA"/>
        </w:rPr>
        <w:t>освітньої галузі»,</w:t>
      </w:r>
      <w:r w:rsidR="00D51C8A">
        <w:rPr>
          <w:rFonts w:ascii="Times New Roman" w:eastAsia="Calibri" w:hAnsi="Times New Roman" w:cs="Times New Roman"/>
          <w:sz w:val="28"/>
          <w:szCs w:val="28"/>
          <w:lang w:val="uk-UA"/>
        </w:rPr>
        <w:t xml:space="preserve"> «Основи педагогічних досліджень», «Діяльнісний підхід у початковій школі: наскрізний вимір», «Методика навчання інтегрованого курсу ЯДС у початковій школі», «Методика організації виховного процесу в початковій школі», «Теорія виховання в початковій школі», «Освітні тренди», </w:t>
      </w:r>
      <w:r w:rsidR="00D51C8A" w:rsidRPr="004E7200">
        <w:rPr>
          <w:rFonts w:ascii="Times New Roman" w:eastAsia="Calibri" w:hAnsi="Times New Roman" w:cs="Times New Roman"/>
          <w:sz w:val="28"/>
          <w:szCs w:val="28"/>
          <w:lang w:val="uk-UA"/>
        </w:rPr>
        <w:t xml:space="preserve">«Теорія та </w:t>
      </w:r>
      <w:r w:rsidR="00D51C8A">
        <w:rPr>
          <w:rFonts w:ascii="Times New Roman" w:eastAsia="Calibri" w:hAnsi="Times New Roman" w:cs="Times New Roman"/>
          <w:sz w:val="28"/>
          <w:szCs w:val="28"/>
          <w:lang w:val="uk-UA"/>
        </w:rPr>
        <w:t>методика організації театральної діяльності в початковій школі</w:t>
      </w:r>
      <w:r w:rsidR="00D51C8A" w:rsidRPr="004E7200">
        <w:rPr>
          <w:rFonts w:ascii="Times New Roman" w:eastAsia="Calibri" w:hAnsi="Times New Roman" w:cs="Times New Roman"/>
          <w:sz w:val="28"/>
          <w:szCs w:val="28"/>
          <w:lang w:val="uk-UA"/>
        </w:rPr>
        <w:t>»,</w:t>
      </w:r>
      <w:r w:rsidR="00D51C8A">
        <w:rPr>
          <w:rFonts w:ascii="Times New Roman" w:eastAsia="Calibri" w:hAnsi="Times New Roman" w:cs="Times New Roman"/>
          <w:sz w:val="28"/>
          <w:szCs w:val="28"/>
          <w:lang w:val="uk-UA"/>
        </w:rPr>
        <w:t xml:space="preserve"> «Теорія початкової освіти», </w:t>
      </w:r>
      <w:r w:rsidR="00D51C8A" w:rsidRPr="00F15742">
        <w:rPr>
          <w:rFonts w:ascii="Times New Roman" w:eastAsia="Calibri" w:hAnsi="Times New Roman" w:cs="Times New Roman"/>
          <w:sz w:val="28"/>
          <w:szCs w:val="28"/>
          <w:lang w:val="uk-UA"/>
        </w:rPr>
        <w:t>«</w:t>
      </w:r>
      <w:r w:rsidR="00D51C8A">
        <w:rPr>
          <w:rFonts w:ascii="Times New Roman" w:eastAsia="Calibri" w:hAnsi="Times New Roman" w:cs="Times New Roman"/>
          <w:sz w:val="28"/>
          <w:szCs w:val="28"/>
          <w:lang w:val="uk-UA"/>
        </w:rPr>
        <w:t>Основи природознавства з методикою</w:t>
      </w:r>
      <w:r w:rsidR="00D51C8A" w:rsidRPr="00F15742">
        <w:rPr>
          <w:rFonts w:ascii="Times New Roman" w:eastAsia="Calibri" w:hAnsi="Times New Roman" w:cs="Times New Roman"/>
          <w:sz w:val="28"/>
          <w:szCs w:val="28"/>
          <w:lang w:val="uk-UA"/>
        </w:rPr>
        <w:t xml:space="preserve"> навчання </w:t>
      </w:r>
      <w:r w:rsidR="00D51C8A">
        <w:rPr>
          <w:rFonts w:ascii="Times New Roman" w:eastAsia="Calibri" w:hAnsi="Times New Roman" w:cs="Times New Roman"/>
          <w:sz w:val="28"/>
          <w:szCs w:val="28"/>
          <w:lang w:val="uk-UA"/>
        </w:rPr>
        <w:t xml:space="preserve">природничої </w:t>
      </w:r>
      <w:r w:rsidR="00D51C8A" w:rsidRPr="00F15742">
        <w:rPr>
          <w:rFonts w:ascii="Times New Roman" w:eastAsia="Calibri" w:hAnsi="Times New Roman" w:cs="Times New Roman"/>
          <w:sz w:val="28"/>
          <w:szCs w:val="28"/>
          <w:lang w:val="uk-UA"/>
        </w:rPr>
        <w:t>освітньої галузі»,</w:t>
      </w:r>
      <w:r w:rsidR="00D51C8A">
        <w:rPr>
          <w:rFonts w:ascii="Times New Roman" w:eastAsia="Calibri" w:hAnsi="Times New Roman" w:cs="Times New Roman"/>
          <w:sz w:val="28"/>
          <w:szCs w:val="28"/>
          <w:lang w:val="uk-UA"/>
        </w:rPr>
        <w:t xml:space="preserve"> «Демократичні аспекти організації освітнього процесу в початковій школі», «Актуальні проблеми організації НУШ», «Основи медіаосвіти в початковій школі», «Основи інклюзивної педагогіки в початковій школі».  </w:t>
      </w:r>
    </w:p>
    <w:p w14:paraId="53641995" w14:textId="393FE6DD" w:rsidR="00D51C8A" w:rsidRDefault="00D51C8A" w:rsidP="00707C36">
      <w:pPr>
        <w:tabs>
          <w:tab w:val="left" w:pos="1230"/>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Аналіз змістового наповнення вищезазначених дисциплін дав змогу дійти висновку про те, що лише декілька предметів </w:t>
      </w:r>
      <w:r w:rsidR="00B0166F">
        <w:rPr>
          <w:rFonts w:ascii="Times New Roman" w:eastAsia="Calibri" w:hAnsi="Times New Roman" w:cs="Times New Roman"/>
          <w:sz w:val="28"/>
          <w:szCs w:val="28"/>
          <w:lang w:val="uk-UA"/>
        </w:rPr>
        <w:t xml:space="preserve">системно </w:t>
      </w:r>
      <w:r>
        <w:rPr>
          <w:rFonts w:ascii="Times New Roman" w:eastAsia="Calibri" w:hAnsi="Times New Roman" w:cs="Times New Roman"/>
          <w:sz w:val="28"/>
          <w:szCs w:val="28"/>
          <w:lang w:val="uk-UA"/>
        </w:rPr>
        <w:t xml:space="preserve">спрямовані на </w:t>
      </w:r>
      <w:r w:rsidRPr="00B45A79">
        <w:rPr>
          <w:rFonts w:ascii="Times New Roman" w:eastAsia="Calibri" w:hAnsi="Times New Roman" w:cs="Times New Roman"/>
          <w:sz w:val="28"/>
          <w:szCs w:val="28"/>
          <w:lang w:val="uk-UA"/>
        </w:rPr>
        <w:t>формування готовності майбутнього вчителя початкової школи до організації освітнього процесу в інклюзивному класі</w:t>
      </w:r>
      <w:r>
        <w:rPr>
          <w:rFonts w:ascii="Times New Roman" w:eastAsia="Calibri" w:hAnsi="Times New Roman" w:cs="Times New Roman"/>
          <w:sz w:val="28"/>
          <w:szCs w:val="28"/>
          <w:lang w:val="uk-UA"/>
        </w:rPr>
        <w:t>: «</w:t>
      </w:r>
      <w:r w:rsidRPr="00B45A79">
        <w:rPr>
          <w:rFonts w:ascii="Times New Roman" w:eastAsia="Calibri" w:hAnsi="Times New Roman" w:cs="Times New Roman"/>
          <w:sz w:val="28"/>
          <w:szCs w:val="28"/>
          <w:lang w:val="uk-UA"/>
        </w:rPr>
        <w:t>Основи інклюзивної педагогіки в початковій школі»</w:t>
      </w:r>
      <w:r>
        <w:rPr>
          <w:rFonts w:ascii="Times New Roman" w:eastAsia="Calibri" w:hAnsi="Times New Roman" w:cs="Times New Roman"/>
          <w:sz w:val="28"/>
          <w:szCs w:val="28"/>
          <w:lang w:val="uk-UA"/>
        </w:rPr>
        <w:t>,</w:t>
      </w:r>
      <w:r w:rsidRPr="00050DF0">
        <w:rPr>
          <w:lang w:val="uk-UA"/>
        </w:rPr>
        <w:t xml:space="preserve"> </w:t>
      </w:r>
      <w:r w:rsidRPr="00050DF0">
        <w:rPr>
          <w:rFonts w:ascii="Times New Roman" w:eastAsia="Calibri" w:hAnsi="Times New Roman" w:cs="Times New Roman"/>
          <w:sz w:val="28"/>
          <w:szCs w:val="28"/>
          <w:lang w:val="uk-UA"/>
        </w:rPr>
        <w:t>«Методика організації виховн</w:t>
      </w:r>
      <w:r w:rsidR="00070733">
        <w:rPr>
          <w:rFonts w:ascii="Times New Roman" w:eastAsia="Calibri" w:hAnsi="Times New Roman" w:cs="Times New Roman"/>
          <w:sz w:val="28"/>
          <w:szCs w:val="28"/>
          <w:lang w:val="uk-UA"/>
        </w:rPr>
        <w:t>ого процесу в початковій школі».</w:t>
      </w:r>
      <w:r>
        <w:rPr>
          <w:rFonts w:ascii="Times New Roman" w:eastAsia="Calibri" w:hAnsi="Times New Roman" w:cs="Times New Roman"/>
          <w:sz w:val="28"/>
          <w:szCs w:val="28"/>
          <w:lang w:val="uk-UA"/>
        </w:rPr>
        <w:t xml:space="preserve"> Решта предметів ознайомлюють здобувачів ЗВО з основами роботи в інклюзивному класі побіжно. </w:t>
      </w:r>
    </w:p>
    <w:p w14:paraId="543F85DC" w14:textId="43BA2C56" w:rsidR="00070733" w:rsidRPr="00070733" w:rsidRDefault="00070733" w:rsidP="00070733">
      <w:pPr>
        <w:tabs>
          <w:tab w:val="left" w:pos="1230"/>
        </w:tabs>
        <w:spacing w:line="360" w:lineRule="auto"/>
        <w:ind w:firstLine="709"/>
        <w:jc w:val="both"/>
        <w:rPr>
          <w:rFonts w:ascii="Times New Roman" w:hAnsi="Times New Roman" w:cs="Times New Roman"/>
          <w:sz w:val="28"/>
          <w:szCs w:val="28"/>
          <w:lang w:val="uk-UA"/>
        </w:rPr>
      </w:pPr>
      <w:r w:rsidRPr="00070733">
        <w:rPr>
          <w:rFonts w:ascii="Times New Roman" w:hAnsi="Times New Roman" w:cs="Times New Roman"/>
          <w:sz w:val="28"/>
          <w:szCs w:val="28"/>
          <w:lang w:val="uk-UA"/>
        </w:rPr>
        <w:t xml:space="preserve">Вироблення </w:t>
      </w:r>
      <w:r>
        <w:rPr>
          <w:rFonts w:ascii="Times New Roman" w:hAnsi="Times New Roman" w:cs="Times New Roman"/>
          <w:sz w:val="28"/>
          <w:szCs w:val="28"/>
          <w:lang w:val="uk-UA"/>
        </w:rPr>
        <w:t xml:space="preserve">важливих складових </w:t>
      </w:r>
      <w:r w:rsidRPr="00070733">
        <w:rPr>
          <w:rFonts w:ascii="Times New Roman" w:hAnsi="Times New Roman" w:cs="Times New Roman"/>
          <w:sz w:val="28"/>
          <w:szCs w:val="28"/>
          <w:lang w:val="uk-UA"/>
        </w:rPr>
        <w:t xml:space="preserve">готовності до </w:t>
      </w:r>
      <w:r>
        <w:rPr>
          <w:rFonts w:ascii="Times New Roman" w:hAnsi="Times New Roman" w:cs="Times New Roman"/>
          <w:sz w:val="28"/>
          <w:szCs w:val="28"/>
          <w:lang w:val="uk-UA"/>
        </w:rPr>
        <w:t xml:space="preserve">роботи в інклюзивному класі під час професійної </w:t>
      </w:r>
      <w:r w:rsidRPr="00070733">
        <w:rPr>
          <w:rFonts w:ascii="Times New Roman" w:hAnsi="Times New Roman" w:cs="Times New Roman"/>
          <w:sz w:val="28"/>
          <w:szCs w:val="28"/>
          <w:lang w:val="uk-UA"/>
        </w:rPr>
        <w:t xml:space="preserve">підготовки </w:t>
      </w:r>
      <w:r>
        <w:rPr>
          <w:rFonts w:ascii="Times New Roman" w:hAnsi="Times New Roman" w:cs="Times New Roman"/>
          <w:sz w:val="28"/>
          <w:szCs w:val="28"/>
          <w:lang w:val="uk-UA"/>
        </w:rPr>
        <w:t>здобувачів бакалаврського рівня вищої освіти проходить у вирішенні</w:t>
      </w:r>
      <w:r w:rsidRPr="00070733">
        <w:rPr>
          <w:rFonts w:ascii="Times New Roman" w:hAnsi="Times New Roman" w:cs="Times New Roman"/>
          <w:sz w:val="28"/>
          <w:szCs w:val="28"/>
          <w:lang w:val="uk-UA"/>
        </w:rPr>
        <w:t xml:space="preserve"> типових професійних завдань та включення в освітній процес засобів </w:t>
      </w:r>
      <w:r>
        <w:rPr>
          <w:rFonts w:ascii="Times New Roman" w:hAnsi="Times New Roman" w:cs="Times New Roman"/>
          <w:sz w:val="28"/>
          <w:szCs w:val="28"/>
          <w:lang w:val="uk-UA"/>
        </w:rPr>
        <w:t xml:space="preserve">опанування </w:t>
      </w:r>
      <w:r w:rsidRPr="00070733">
        <w:rPr>
          <w:rFonts w:ascii="Times New Roman" w:hAnsi="Times New Roman" w:cs="Times New Roman"/>
          <w:sz w:val="28"/>
          <w:szCs w:val="28"/>
          <w:lang w:val="uk-UA"/>
        </w:rPr>
        <w:t xml:space="preserve">змісту дисциплін професійної підготовки. Вагомими у підготовці майбутніх учителів до </w:t>
      </w:r>
      <w:r>
        <w:rPr>
          <w:rFonts w:ascii="Times New Roman" w:hAnsi="Times New Roman" w:cs="Times New Roman"/>
          <w:sz w:val="28"/>
          <w:szCs w:val="28"/>
          <w:lang w:val="uk-UA"/>
        </w:rPr>
        <w:t xml:space="preserve">роботи в інклюзивному середовищі є також і </w:t>
      </w:r>
      <w:r w:rsidRPr="00070733">
        <w:rPr>
          <w:rFonts w:ascii="Times New Roman" w:hAnsi="Times New Roman" w:cs="Times New Roman"/>
          <w:sz w:val="28"/>
          <w:szCs w:val="28"/>
          <w:lang w:val="uk-UA"/>
        </w:rPr>
        <w:t xml:space="preserve">спецкурси, </w:t>
      </w:r>
      <w:r>
        <w:rPr>
          <w:rFonts w:ascii="Times New Roman" w:hAnsi="Times New Roman" w:cs="Times New Roman"/>
          <w:sz w:val="28"/>
          <w:szCs w:val="28"/>
          <w:lang w:val="uk-UA"/>
        </w:rPr>
        <w:t xml:space="preserve">які передбачають засвоєння специфіки дітей з ООП  </w:t>
      </w:r>
      <w:r w:rsidRPr="00070733">
        <w:rPr>
          <w:rFonts w:ascii="Times New Roman" w:hAnsi="Times New Roman" w:cs="Times New Roman"/>
          <w:sz w:val="28"/>
          <w:szCs w:val="28"/>
          <w:lang w:val="uk-UA"/>
        </w:rPr>
        <w:t xml:space="preserve">різних категорій. </w:t>
      </w:r>
    </w:p>
    <w:p w14:paraId="6C761AB6" w14:textId="39C3CD88" w:rsidR="00A86D42"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Процес навчання  здобувачів бакалаврського рівня передбачає об’єднання теоретичної і практичної підготовки</w:t>
      </w:r>
      <w:r w:rsidRPr="000F7DE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студенти засвоюють методологічні концепти, науково обґрунтовані психолого-педагогічні та предметні сегмент</w:t>
      </w:r>
      <w:r w:rsidRPr="000F7DE6">
        <w:rPr>
          <w:rFonts w:ascii="Times New Roman" w:eastAsia="Calibri" w:hAnsi="Times New Roman" w:cs="Times New Roman"/>
          <w:sz w:val="28"/>
          <w:szCs w:val="28"/>
          <w:lang w:val="uk-UA"/>
        </w:rPr>
        <w:t>и п</w:t>
      </w:r>
      <w:r>
        <w:rPr>
          <w:rFonts w:ascii="Times New Roman" w:eastAsia="Calibri" w:hAnsi="Times New Roman" w:cs="Times New Roman"/>
          <w:sz w:val="28"/>
          <w:szCs w:val="28"/>
          <w:lang w:val="uk-UA"/>
        </w:rPr>
        <w:t xml:space="preserve">рофесійної діяльності; здатність до </w:t>
      </w:r>
      <w:r w:rsidRPr="000F7DE6">
        <w:rPr>
          <w:rFonts w:ascii="Times New Roman" w:eastAsia="Calibri" w:hAnsi="Times New Roman" w:cs="Times New Roman"/>
          <w:sz w:val="28"/>
          <w:szCs w:val="28"/>
          <w:lang w:val="uk-UA"/>
        </w:rPr>
        <w:t>критично</w:t>
      </w:r>
      <w:r>
        <w:rPr>
          <w:rFonts w:ascii="Times New Roman" w:eastAsia="Calibri" w:hAnsi="Times New Roman" w:cs="Times New Roman"/>
          <w:sz w:val="28"/>
          <w:szCs w:val="28"/>
          <w:lang w:val="uk-UA"/>
        </w:rPr>
        <w:t>ї оцінки сучасного</w:t>
      </w:r>
      <w:r w:rsidRPr="000F7DE6">
        <w:rPr>
          <w:rFonts w:ascii="Times New Roman" w:eastAsia="Calibri" w:hAnsi="Times New Roman" w:cs="Times New Roman"/>
          <w:sz w:val="28"/>
          <w:szCs w:val="28"/>
          <w:lang w:val="uk-UA"/>
        </w:rPr>
        <w:t xml:space="preserve"> стан</w:t>
      </w:r>
      <w:r>
        <w:rPr>
          <w:rFonts w:ascii="Times New Roman" w:eastAsia="Calibri" w:hAnsi="Times New Roman" w:cs="Times New Roman"/>
          <w:sz w:val="28"/>
          <w:szCs w:val="28"/>
          <w:lang w:val="uk-UA"/>
        </w:rPr>
        <w:t>у</w:t>
      </w:r>
      <w:r w:rsidRPr="000F7DE6">
        <w:rPr>
          <w:rFonts w:ascii="Times New Roman" w:eastAsia="Calibri" w:hAnsi="Times New Roman" w:cs="Times New Roman"/>
          <w:sz w:val="28"/>
          <w:szCs w:val="28"/>
          <w:lang w:val="uk-UA"/>
        </w:rPr>
        <w:t xml:space="preserve"> </w:t>
      </w:r>
      <w:r w:rsidRPr="000F7DE6">
        <w:rPr>
          <w:rFonts w:ascii="Times New Roman" w:eastAsia="Calibri" w:hAnsi="Times New Roman" w:cs="Times New Roman"/>
          <w:sz w:val="28"/>
          <w:szCs w:val="28"/>
          <w:lang w:val="uk-UA"/>
        </w:rPr>
        <w:lastRenderedPageBreak/>
        <w:t>поча</w:t>
      </w:r>
      <w:r>
        <w:rPr>
          <w:rFonts w:ascii="Times New Roman" w:eastAsia="Calibri" w:hAnsi="Times New Roman" w:cs="Times New Roman"/>
          <w:sz w:val="28"/>
          <w:szCs w:val="28"/>
          <w:lang w:val="uk-UA"/>
        </w:rPr>
        <w:t>ткової освіти та реалізації  ефективних способів взаємодії у</w:t>
      </w:r>
      <w:r w:rsidRPr="000F7DE6">
        <w:rPr>
          <w:rFonts w:ascii="Times New Roman" w:eastAsia="Calibri" w:hAnsi="Times New Roman" w:cs="Times New Roman"/>
          <w:sz w:val="28"/>
          <w:szCs w:val="28"/>
          <w:lang w:val="uk-UA"/>
        </w:rPr>
        <w:t xml:space="preserve">сіх </w:t>
      </w:r>
      <w:r>
        <w:rPr>
          <w:rFonts w:ascii="Times New Roman" w:eastAsia="Calibri" w:hAnsi="Times New Roman" w:cs="Times New Roman"/>
          <w:sz w:val="28"/>
          <w:szCs w:val="28"/>
          <w:lang w:val="uk-UA"/>
        </w:rPr>
        <w:t xml:space="preserve">суб'єктів </w:t>
      </w:r>
      <w:r w:rsidRPr="000F7DE6">
        <w:rPr>
          <w:rFonts w:ascii="Times New Roman" w:eastAsia="Calibri" w:hAnsi="Times New Roman" w:cs="Times New Roman"/>
          <w:sz w:val="28"/>
          <w:szCs w:val="28"/>
          <w:lang w:val="uk-UA"/>
        </w:rPr>
        <w:t xml:space="preserve">освітнього інклюзивного процесу </w:t>
      </w:r>
      <w:r>
        <w:rPr>
          <w:rFonts w:ascii="Times New Roman" w:eastAsia="Calibri" w:hAnsi="Times New Roman" w:cs="Times New Roman"/>
          <w:sz w:val="28"/>
          <w:szCs w:val="28"/>
          <w:lang w:val="uk-UA"/>
        </w:rPr>
        <w:t>у початковій школі</w:t>
      </w:r>
      <w:r w:rsidR="00B0166F">
        <w:rPr>
          <w:rFonts w:ascii="Times New Roman" w:eastAsia="Calibri" w:hAnsi="Times New Roman" w:cs="Times New Roman"/>
          <w:sz w:val="28"/>
          <w:szCs w:val="28"/>
          <w:lang w:val="uk-UA"/>
        </w:rPr>
        <w:t xml:space="preserve"> [81, с.331</w:t>
      </w:r>
      <w:r w:rsidRPr="000F7DE6">
        <w:rPr>
          <w:rFonts w:ascii="Times New Roman" w:eastAsia="Calibri" w:hAnsi="Times New Roman" w:cs="Times New Roman"/>
          <w:sz w:val="28"/>
          <w:szCs w:val="28"/>
          <w:lang w:val="uk-UA"/>
        </w:rPr>
        <w:t>].</w:t>
      </w:r>
    </w:p>
    <w:p w14:paraId="423639AD" w14:textId="3790C0DF" w:rsidR="00D51C8A" w:rsidRPr="00B0166F" w:rsidRDefault="00A86D42" w:rsidP="00B0166F">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Різні види практик </w:t>
      </w:r>
      <w:r w:rsidRPr="00A86D42">
        <w:rPr>
          <w:rFonts w:ascii="Times New Roman" w:eastAsia="Calibri" w:hAnsi="Times New Roman" w:cs="Times New Roman"/>
          <w:sz w:val="28"/>
          <w:szCs w:val="28"/>
          <w:lang w:val="uk-UA"/>
        </w:rPr>
        <w:t>у професійній підготовці майбутніх вчителів</w:t>
      </w:r>
      <w:r>
        <w:rPr>
          <w:rFonts w:ascii="Times New Roman" w:eastAsia="Calibri" w:hAnsi="Times New Roman" w:cs="Times New Roman"/>
          <w:sz w:val="28"/>
          <w:szCs w:val="28"/>
          <w:lang w:val="uk-UA"/>
        </w:rPr>
        <w:t xml:space="preserve"> є вагомими</w:t>
      </w:r>
      <w:r w:rsidRPr="00A86D42">
        <w:rPr>
          <w:rFonts w:ascii="Times New Roman" w:eastAsia="Calibri" w:hAnsi="Times New Roman" w:cs="Times New Roman"/>
          <w:sz w:val="28"/>
          <w:szCs w:val="28"/>
          <w:lang w:val="uk-UA"/>
        </w:rPr>
        <w:t xml:space="preserve">, оскільки </w:t>
      </w:r>
      <w:r>
        <w:rPr>
          <w:rFonts w:ascii="Times New Roman" w:eastAsia="Calibri" w:hAnsi="Times New Roman" w:cs="Times New Roman"/>
          <w:sz w:val="28"/>
          <w:szCs w:val="28"/>
          <w:lang w:val="uk-UA"/>
        </w:rPr>
        <w:t xml:space="preserve">спрямовані на </w:t>
      </w:r>
      <w:r w:rsidRPr="00A86D42">
        <w:rPr>
          <w:rFonts w:ascii="Times New Roman" w:eastAsia="Calibri" w:hAnsi="Times New Roman" w:cs="Times New Roman"/>
          <w:sz w:val="28"/>
          <w:szCs w:val="28"/>
          <w:lang w:val="uk-UA"/>
        </w:rPr>
        <w:t xml:space="preserve">адаптацію до освітнього середовища, апробацію </w:t>
      </w:r>
      <w:r>
        <w:rPr>
          <w:rFonts w:ascii="Times New Roman" w:eastAsia="Calibri" w:hAnsi="Times New Roman" w:cs="Times New Roman"/>
          <w:sz w:val="28"/>
          <w:szCs w:val="28"/>
          <w:lang w:val="uk-UA"/>
        </w:rPr>
        <w:t>засвоєних методик та</w:t>
      </w:r>
      <w:r w:rsidRPr="00A86D42">
        <w:rPr>
          <w:rFonts w:ascii="Times New Roman" w:eastAsia="Calibri" w:hAnsi="Times New Roman" w:cs="Times New Roman"/>
          <w:sz w:val="28"/>
          <w:szCs w:val="28"/>
          <w:lang w:val="uk-UA"/>
        </w:rPr>
        <w:t xml:space="preserve"> технологій</w:t>
      </w:r>
      <w:r>
        <w:rPr>
          <w:rFonts w:ascii="Times New Roman" w:eastAsia="Calibri" w:hAnsi="Times New Roman" w:cs="Times New Roman"/>
          <w:sz w:val="28"/>
          <w:szCs w:val="28"/>
          <w:lang w:val="uk-UA"/>
        </w:rPr>
        <w:t>,</w:t>
      </w:r>
      <w:r w:rsidRPr="00A86D42">
        <w:rPr>
          <w:rFonts w:ascii="Times New Roman" w:eastAsia="Calibri" w:hAnsi="Times New Roman" w:cs="Times New Roman"/>
          <w:sz w:val="28"/>
          <w:szCs w:val="28"/>
          <w:lang w:val="uk-UA"/>
        </w:rPr>
        <w:t xml:space="preserve"> включення </w:t>
      </w:r>
      <w:r>
        <w:rPr>
          <w:rFonts w:ascii="Times New Roman" w:eastAsia="Calibri" w:hAnsi="Times New Roman" w:cs="Times New Roman"/>
          <w:sz w:val="28"/>
          <w:szCs w:val="28"/>
          <w:lang w:val="uk-UA"/>
        </w:rPr>
        <w:t>студе</w:t>
      </w:r>
      <w:r w:rsidR="00B0166F">
        <w:rPr>
          <w:rFonts w:ascii="Times New Roman" w:eastAsia="Calibri" w:hAnsi="Times New Roman" w:cs="Times New Roman"/>
          <w:sz w:val="28"/>
          <w:szCs w:val="28"/>
          <w:lang w:val="uk-UA"/>
        </w:rPr>
        <w:t>нтів до професійної діяльності</w:t>
      </w:r>
      <w:r w:rsidR="00D51C8A" w:rsidRPr="000F7DE6">
        <w:rPr>
          <w:rFonts w:ascii="Times New Roman" w:eastAsia="Calibri" w:hAnsi="Times New Roman" w:cs="Times New Roman"/>
          <w:sz w:val="28"/>
          <w:szCs w:val="28"/>
          <w:lang w:val="uk-UA"/>
        </w:rPr>
        <w:t xml:space="preserve"> </w:t>
      </w:r>
      <w:r w:rsidR="00B0166F" w:rsidRPr="00B0166F">
        <w:rPr>
          <w:rFonts w:ascii="Times New Roman" w:eastAsia="Calibri" w:hAnsi="Times New Roman" w:cs="Times New Roman"/>
          <w:sz w:val="28"/>
          <w:szCs w:val="28"/>
          <w:lang w:val="uk-UA"/>
        </w:rPr>
        <w:t>[</w:t>
      </w:r>
      <w:r w:rsidR="00B0166F">
        <w:rPr>
          <w:rFonts w:ascii="Times New Roman" w:eastAsia="Calibri" w:hAnsi="Times New Roman" w:cs="Times New Roman"/>
          <w:sz w:val="28"/>
          <w:szCs w:val="28"/>
          <w:lang w:val="uk-UA"/>
        </w:rPr>
        <w:t>там само</w:t>
      </w:r>
      <w:r w:rsidR="00B0166F" w:rsidRPr="00B0166F">
        <w:rPr>
          <w:rFonts w:ascii="Times New Roman" w:eastAsia="Calibri" w:hAnsi="Times New Roman" w:cs="Times New Roman"/>
          <w:sz w:val="28"/>
          <w:szCs w:val="28"/>
          <w:lang w:val="uk-UA"/>
        </w:rPr>
        <w:t>].</w:t>
      </w:r>
    </w:p>
    <w:p w14:paraId="354F85CE" w14:textId="7E4C17D6" w:rsidR="00D51C8A"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Практична підготовка здобувачів-</w:t>
      </w:r>
      <w:r w:rsidRPr="000F7DE6">
        <w:rPr>
          <w:rFonts w:ascii="Times New Roman" w:eastAsia="Calibri" w:hAnsi="Times New Roman" w:cs="Times New Roman"/>
          <w:sz w:val="28"/>
          <w:szCs w:val="28"/>
          <w:lang w:val="uk-UA"/>
        </w:rPr>
        <w:t>бакалавр</w:t>
      </w:r>
      <w:r>
        <w:rPr>
          <w:rFonts w:ascii="Times New Roman" w:eastAsia="Calibri" w:hAnsi="Times New Roman" w:cs="Times New Roman"/>
          <w:sz w:val="28"/>
          <w:szCs w:val="28"/>
          <w:lang w:val="uk-UA"/>
        </w:rPr>
        <w:t xml:space="preserve">ів </w:t>
      </w:r>
      <w:r w:rsidRPr="000F7DE6">
        <w:rPr>
          <w:rFonts w:ascii="Times New Roman" w:eastAsia="Calibri" w:hAnsi="Times New Roman" w:cs="Times New Roman"/>
          <w:sz w:val="28"/>
          <w:szCs w:val="28"/>
          <w:lang w:val="uk-UA"/>
        </w:rPr>
        <w:t xml:space="preserve">ОП </w:t>
      </w:r>
      <w:r>
        <w:rPr>
          <w:rFonts w:ascii="Times New Roman" w:eastAsia="Calibri" w:hAnsi="Times New Roman" w:cs="Times New Roman"/>
          <w:sz w:val="28"/>
          <w:szCs w:val="28"/>
          <w:lang w:val="uk-UA"/>
        </w:rPr>
        <w:t>013 «Початкова освіта» складається з 36</w:t>
      </w:r>
      <w:r w:rsidRPr="000F7DE6">
        <w:rPr>
          <w:rFonts w:ascii="Times New Roman" w:eastAsia="Calibri" w:hAnsi="Times New Roman" w:cs="Times New Roman"/>
          <w:sz w:val="28"/>
          <w:szCs w:val="28"/>
          <w:lang w:val="uk-UA"/>
        </w:rPr>
        <w:t xml:space="preserve"> кредит</w:t>
      </w:r>
      <w:r>
        <w:rPr>
          <w:rFonts w:ascii="Times New Roman" w:eastAsia="Calibri" w:hAnsi="Times New Roman" w:cs="Times New Roman"/>
          <w:sz w:val="28"/>
          <w:szCs w:val="28"/>
          <w:lang w:val="uk-UA"/>
        </w:rPr>
        <w:t>ів</w:t>
      </w:r>
      <w:r w:rsidRPr="000F7DE6">
        <w:rPr>
          <w:rFonts w:ascii="Times New Roman" w:eastAsia="Calibri" w:hAnsi="Times New Roman" w:cs="Times New Roman"/>
          <w:sz w:val="28"/>
          <w:szCs w:val="28"/>
          <w:lang w:val="uk-UA"/>
        </w:rPr>
        <w:t xml:space="preserve"> і </w:t>
      </w:r>
      <w:r>
        <w:rPr>
          <w:rFonts w:ascii="Times New Roman" w:eastAsia="Calibri" w:hAnsi="Times New Roman" w:cs="Times New Roman"/>
          <w:sz w:val="28"/>
          <w:szCs w:val="28"/>
          <w:lang w:val="uk-UA"/>
        </w:rPr>
        <w:t xml:space="preserve">передбачає пропедевтичну, виховну </w:t>
      </w:r>
      <w:r w:rsidRPr="000F7DE6">
        <w:rPr>
          <w:rFonts w:ascii="Times New Roman" w:eastAsia="Calibri" w:hAnsi="Times New Roman" w:cs="Times New Roman"/>
          <w:sz w:val="28"/>
          <w:szCs w:val="28"/>
          <w:lang w:val="uk-UA"/>
        </w:rPr>
        <w:t xml:space="preserve">та </w:t>
      </w:r>
      <w:r>
        <w:rPr>
          <w:rFonts w:ascii="Times New Roman" w:eastAsia="Calibri" w:hAnsi="Times New Roman" w:cs="Times New Roman"/>
          <w:sz w:val="28"/>
          <w:szCs w:val="28"/>
          <w:lang w:val="uk-UA"/>
        </w:rPr>
        <w:t>виробничу практику</w:t>
      </w:r>
      <w:r w:rsidRPr="000F7DE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пропедевтична практика </w:t>
      </w:r>
      <w:r w:rsidRPr="000F7DE6">
        <w:rPr>
          <w:rFonts w:ascii="Times New Roman" w:eastAsia="Calibri" w:hAnsi="Times New Roman" w:cs="Times New Roman"/>
          <w:sz w:val="28"/>
          <w:szCs w:val="28"/>
          <w:lang w:val="uk-UA"/>
        </w:rPr>
        <w:t xml:space="preserve"> на першому </w:t>
      </w:r>
      <w:r>
        <w:rPr>
          <w:rFonts w:ascii="Times New Roman" w:eastAsia="Calibri" w:hAnsi="Times New Roman" w:cs="Times New Roman"/>
          <w:sz w:val="28"/>
          <w:szCs w:val="28"/>
          <w:lang w:val="uk-UA"/>
        </w:rPr>
        <w:t>курсі  (другий семестр</w:t>
      </w:r>
      <w:r w:rsidRPr="000F7DE6">
        <w:rPr>
          <w:rFonts w:ascii="Times New Roman" w:eastAsia="Calibri" w:hAnsi="Times New Roman" w:cs="Times New Roman"/>
          <w:sz w:val="28"/>
          <w:szCs w:val="28"/>
          <w:lang w:val="uk-UA"/>
        </w:rPr>
        <w:t xml:space="preserve"> –3 кредити); </w:t>
      </w:r>
      <w:r>
        <w:rPr>
          <w:rFonts w:ascii="Times New Roman" w:eastAsia="Calibri" w:hAnsi="Times New Roman" w:cs="Times New Roman"/>
          <w:sz w:val="28"/>
          <w:szCs w:val="28"/>
          <w:lang w:val="uk-UA"/>
        </w:rPr>
        <w:t xml:space="preserve">на другому курсі - у 3 та 4 семестрах по 3 кредити; виховна практика на другому курсі у 4 семестрі – 3 кредити, на третьому курсі у 5 та 6 семестрі по 3 кредити; у 7 семестрі – 4 кредити;  </w:t>
      </w:r>
      <w:r w:rsidRPr="000F7DE6">
        <w:rPr>
          <w:rFonts w:ascii="Times New Roman" w:eastAsia="Calibri" w:hAnsi="Times New Roman" w:cs="Times New Roman"/>
          <w:sz w:val="28"/>
          <w:szCs w:val="28"/>
          <w:lang w:val="uk-UA"/>
        </w:rPr>
        <w:t xml:space="preserve">виробнича </w:t>
      </w:r>
      <w:r w:rsidRPr="004E1FC9">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rPr>
        <w:t>8 семестрі</w:t>
      </w:r>
      <w:r w:rsidRPr="004E1FC9">
        <w:rPr>
          <w:rFonts w:ascii="Times New Roman" w:eastAsia="Calibri" w:hAnsi="Times New Roman" w:cs="Times New Roman"/>
          <w:sz w:val="28"/>
          <w:szCs w:val="28"/>
          <w:lang w:val="uk-UA"/>
        </w:rPr>
        <w:t xml:space="preserve"> – </w:t>
      </w:r>
      <w:r>
        <w:rPr>
          <w:rFonts w:ascii="Times New Roman" w:eastAsia="Calibri" w:hAnsi="Times New Roman" w:cs="Times New Roman"/>
          <w:sz w:val="28"/>
          <w:szCs w:val="28"/>
          <w:lang w:val="uk-UA"/>
        </w:rPr>
        <w:t>12</w:t>
      </w:r>
      <w:r w:rsidRPr="004E1FC9">
        <w:rPr>
          <w:rFonts w:ascii="Times New Roman" w:eastAsia="Calibri" w:hAnsi="Times New Roman" w:cs="Times New Roman"/>
          <w:sz w:val="28"/>
          <w:szCs w:val="28"/>
          <w:lang w:val="uk-UA"/>
        </w:rPr>
        <w:t xml:space="preserve"> кредитів</w:t>
      </w:r>
      <w:r w:rsidRPr="000F7DE6">
        <w:rPr>
          <w:rFonts w:ascii="Times New Roman" w:eastAsia="Calibri" w:hAnsi="Times New Roman" w:cs="Times New Roman"/>
          <w:sz w:val="28"/>
          <w:szCs w:val="28"/>
          <w:lang w:val="uk-UA"/>
        </w:rPr>
        <w:t xml:space="preserve">. Практика </w:t>
      </w:r>
      <w:r>
        <w:rPr>
          <w:rFonts w:ascii="Times New Roman" w:eastAsia="Calibri" w:hAnsi="Times New Roman" w:cs="Times New Roman"/>
          <w:sz w:val="28"/>
          <w:szCs w:val="28"/>
          <w:lang w:val="uk-UA"/>
        </w:rPr>
        <w:t>спрямована на підвищення</w:t>
      </w:r>
      <w:r w:rsidRPr="000F7DE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рівня формування умінь організації освітнього </w:t>
      </w:r>
      <w:r w:rsidRPr="000F7DE6">
        <w:rPr>
          <w:rFonts w:ascii="Times New Roman" w:eastAsia="Calibri" w:hAnsi="Times New Roman" w:cs="Times New Roman"/>
          <w:sz w:val="28"/>
          <w:szCs w:val="28"/>
          <w:lang w:val="uk-UA"/>
        </w:rPr>
        <w:t>процес</w:t>
      </w:r>
      <w:r>
        <w:rPr>
          <w:rFonts w:ascii="Times New Roman" w:eastAsia="Calibri" w:hAnsi="Times New Roman" w:cs="Times New Roman"/>
          <w:sz w:val="28"/>
          <w:szCs w:val="28"/>
          <w:lang w:val="uk-UA"/>
        </w:rPr>
        <w:t>у в початковій школі з урахуванням компетентнісного, особистісно зорієнтованого</w:t>
      </w:r>
      <w:r w:rsidRPr="000F7DE6">
        <w:rPr>
          <w:rFonts w:ascii="Times New Roman" w:eastAsia="Calibri" w:hAnsi="Times New Roman" w:cs="Times New Roman"/>
          <w:sz w:val="28"/>
          <w:szCs w:val="28"/>
          <w:lang w:val="uk-UA"/>
        </w:rPr>
        <w:t>, р</w:t>
      </w:r>
      <w:r>
        <w:rPr>
          <w:rFonts w:ascii="Times New Roman" w:eastAsia="Calibri" w:hAnsi="Times New Roman" w:cs="Times New Roman"/>
          <w:sz w:val="28"/>
          <w:szCs w:val="28"/>
          <w:lang w:val="uk-UA"/>
        </w:rPr>
        <w:t>озвивального</w:t>
      </w:r>
      <w:r w:rsidRPr="000F7DE6">
        <w:rPr>
          <w:rFonts w:ascii="Times New Roman" w:eastAsia="Calibri" w:hAnsi="Times New Roman" w:cs="Times New Roman"/>
          <w:sz w:val="28"/>
          <w:szCs w:val="28"/>
          <w:lang w:val="uk-UA"/>
        </w:rPr>
        <w:t xml:space="preserve"> та сине</w:t>
      </w:r>
      <w:r>
        <w:rPr>
          <w:rFonts w:ascii="Times New Roman" w:eastAsia="Calibri" w:hAnsi="Times New Roman" w:cs="Times New Roman"/>
          <w:sz w:val="28"/>
          <w:szCs w:val="28"/>
          <w:lang w:val="uk-UA"/>
        </w:rPr>
        <w:t xml:space="preserve">ргетичного підходів, також на ознайомлення зі специфікою </w:t>
      </w:r>
      <w:r w:rsidRPr="000F7DE6">
        <w:rPr>
          <w:rFonts w:ascii="Times New Roman" w:eastAsia="Calibri" w:hAnsi="Times New Roman" w:cs="Times New Roman"/>
          <w:sz w:val="28"/>
          <w:szCs w:val="28"/>
          <w:lang w:val="uk-UA"/>
        </w:rPr>
        <w:t xml:space="preserve">інклюзивної й суб’єкт-суб’єктної взаємодії. </w:t>
      </w:r>
    </w:p>
    <w:p w14:paraId="53FE72DC" w14:textId="21083880" w:rsidR="00A86D42" w:rsidRDefault="00070733" w:rsidP="00070733">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під час підготовки вчител</w:t>
      </w:r>
      <w:r w:rsidR="00B0166F">
        <w:rPr>
          <w:rFonts w:ascii="Times New Roman" w:hAnsi="Times New Roman" w:cs="Times New Roman"/>
          <w:sz w:val="28"/>
          <w:szCs w:val="28"/>
          <w:lang w:val="uk-UA"/>
        </w:rPr>
        <w:t>ів початкових класів передбачена</w:t>
      </w:r>
      <w:r w:rsidRPr="000707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розробка </w:t>
      </w:r>
      <w:r w:rsidR="00A86D42">
        <w:rPr>
          <w:rFonts w:ascii="Times New Roman" w:hAnsi="Times New Roman" w:cs="Times New Roman"/>
          <w:sz w:val="28"/>
          <w:szCs w:val="28"/>
          <w:lang w:val="uk-UA"/>
        </w:rPr>
        <w:t xml:space="preserve">та застосування </w:t>
      </w:r>
      <w:r w:rsidRPr="00070733">
        <w:rPr>
          <w:rFonts w:ascii="Times New Roman" w:hAnsi="Times New Roman" w:cs="Times New Roman"/>
          <w:sz w:val="28"/>
          <w:szCs w:val="28"/>
          <w:lang w:val="uk-UA"/>
        </w:rPr>
        <w:t xml:space="preserve">власних </w:t>
      </w:r>
      <w:r w:rsidR="00A86D42">
        <w:rPr>
          <w:rFonts w:ascii="Times New Roman" w:hAnsi="Times New Roman" w:cs="Times New Roman"/>
          <w:sz w:val="28"/>
          <w:szCs w:val="28"/>
          <w:lang w:val="uk-UA"/>
        </w:rPr>
        <w:t xml:space="preserve">освітніх ресурсів для навчання та </w:t>
      </w:r>
      <w:r w:rsidRPr="00070733">
        <w:rPr>
          <w:rFonts w:ascii="Times New Roman" w:hAnsi="Times New Roman" w:cs="Times New Roman"/>
          <w:sz w:val="28"/>
          <w:szCs w:val="28"/>
          <w:lang w:val="uk-UA"/>
        </w:rPr>
        <w:t xml:space="preserve"> розвитку дітей з </w:t>
      </w:r>
      <w:r w:rsidR="00A86D42">
        <w:rPr>
          <w:rFonts w:ascii="Times New Roman" w:hAnsi="Times New Roman" w:cs="Times New Roman"/>
          <w:sz w:val="28"/>
          <w:szCs w:val="28"/>
          <w:lang w:val="uk-UA"/>
        </w:rPr>
        <w:t xml:space="preserve">обмеженими можливостями під час </w:t>
      </w:r>
      <w:r w:rsidR="00A86D42" w:rsidRPr="00070733">
        <w:rPr>
          <w:rFonts w:ascii="Times New Roman" w:hAnsi="Times New Roman" w:cs="Times New Roman"/>
          <w:sz w:val="28"/>
          <w:szCs w:val="28"/>
          <w:lang w:val="uk-UA"/>
        </w:rPr>
        <w:t>самостійної роботи,</w:t>
      </w:r>
      <w:r w:rsidR="00A86D42">
        <w:rPr>
          <w:rFonts w:ascii="Times New Roman" w:hAnsi="Times New Roman" w:cs="Times New Roman"/>
          <w:sz w:val="28"/>
          <w:szCs w:val="28"/>
          <w:lang w:val="uk-UA"/>
        </w:rPr>
        <w:t xml:space="preserve"> </w:t>
      </w:r>
      <w:r w:rsidRPr="00070733">
        <w:rPr>
          <w:rFonts w:ascii="Times New Roman" w:hAnsi="Times New Roman" w:cs="Times New Roman"/>
          <w:sz w:val="28"/>
          <w:szCs w:val="28"/>
          <w:lang w:val="uk-UA"/>
        </w:rPr>
        <w:t xml:space="preserve">педагогічної практики, </w:t>
      </w:r>
      <w:r w:rsidR="00A86D42">
        <w:rPr>
          <w:rFonts w:ascii="Times New Roman" w:hAnsi="Times New Roman" w:cs="Times New Roman"/>
          <w:sz w:val="28"/>
          <w:szCs w:val="28"/>
          <w:lang w:val="uk-UA"/>
        </w:rPr>
        <w:t xml:space="preserve">підготовки </w:t>
      </w:r>
      <w:r w:rsidRPr="00070733">
        <w:rPr>
          <w:rFonts w:ascii="Times New Roman" w:hAnsi="Times New Roman" w:cs="Times New Roman"/>
          <w:sz w:val="28"/>
          <w:szCs w:val="28"/>
          <w:lang w:val="uk-UA"/>
        </w:rPr>
        <w:t xml:space="preserve">курсових та випускних кваліфікаційних робіт. </w:t>
      </w:r>
    </w:p>
    <w:p w14:paraId="7EBCB52B" w14:textId="30E70440" w:rsidR="00D2731D" w:rsidRDefault="00A86D42" w:rsidP="00070733">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аналіз практичної складової дав змогу установити, що п</w:t>
      </w:r>
      <w:r w:rsidR="00070733" w:rsidRPr="00070733">
        <w:rPr>
          <w:rFonts w:ascii="Times New Roman" w:hAnsi="Times New Roman" w:cs="Times New Roman"/>
          <w:sz w:val="28"/>
          <w:szCs w:val="28"/>
          <w:lang w:val="uk-UA"/>
        </w:rPr>
        <w:t xml:space="preserve">роцес </w:t>
      </w:r>
      <w:r>
        <w:rPr>
          <w:rFonts w:ascii="Times New Roman" w:hAnsi="Times New Roman" w:cs="Times New Roman"/>
          <w:sz w:val="28"/>
          <w:szCs w:val="28"/>
          <w:lang w:val="uk-UA"/>
        </w:rPr>
        <w:t>опанування здобувачами у</w:t>
      </w:r>
      <w:r w:rsidR="00070733" w:rsidRPr="00070733">
        <w:rPr>
          <w:rFonts w:ascii="Times New Roman" w:hAnsi="Times New Roman" w:cs="Times New Roman"/>
          <w:sz w:val="28"/>
          <w:szCs w:val="28"/>
          <w:lang w:val="uk-UA"/>
        </w:rPr>
        <w:t xml:space="preserve">сіх видів  освітньої діяльності класовода, </w:t>
      </w:r>
      <w:r>
        <w:rPr>
          <w:rFonts w:ascii="Times New Roman" w:hAnsi="Times New Roman" w:cs="Times New Roman"/>
          <w:sz w:val="28"/>
          <w:szCs w:val="28"/>
          <w:lang w:val="uk-UA"/>
        </w:rPr>
        <w:t>учителя та асистента у</w:t>
      </w:r>
      <w:r w:rsidR="00070733" w:rsidRPr="00070733">
        <w:rPr>
          <w:rFonts w:ascii="Times New Roman" w:hAnsi="Times New Roman" w:cs="Times New Roman"/>
          <w:sz w:val="28"/>
          <w:szCs w:val="28"/>
          <w:lang w:val="uk-UA"/>
        </w:rPr>
        <w:t xml:space="preserve">чителя в інклюзивному класі, учасника групи психолого-педагогічного супроводу </w:t>
      </w:r>
      <w:r>
        <w:rPr>
          <w:rFonts w:ascii="Times New Roman" w:hAnsi="Times New Roman" w:cs="Times New Roman"/>
          <w:sz w:val="28"/>
          <w:szCs w:val="28"/>
          <w:lang w:val="uk-UA"/>
        </w:rPr>
        <w:t xml:space="preserve">особистості </w:t>
      </w:r>
      <w:r w:rsidR="00070733" w:rsidRPr="00070733">
        <w:rPr>
          <w:rFonts w:ascii="Times New Roman" w:hAnsi="Times New Roman" w:cs="Times New Roman"/>
          <w:sz w:val="28"/>
          <w:szCs w:val="28"/>
          <w:lang w:val="uk-UA"/>
        </w:rPr>
        <w:t xml:space="preserve">з ООП </w:t>
      </w:r>
      <w:r>
        <w:rPr>
          <w:rFonts w:ascii="Times New Roman" w:hAnsi="Times New Roman" w:cs="Times New Roman"/>
          <w:sz w:val="28"/>
          <w:szCs w:val="28"/>
          <w:lang w:val="uk-UA"/>
        </w:rPr>
        <w:t>у програмах</w:t>
      </w:r>
      <w:r w:rsidRPr="00070733">
        <w:rPr>
          <w:rFonts w:ascii="Times New Roman" w:hAnsi="Times New Roman" w:cs="Times New Roman"/>
          <w:sz w:val="28"/>
          <w:szCs w:val="28"/>
          <w:lang w:val="uk-UA"/>
        </w:rPr>
        <w:t xml:space="preserve"> практики </w:t>
      </w:r>
      <w:r>
        <w:rPr>
          <w:rFonts w:ascii="Times New Roman" w:hAnsi="Times New Roman" w:cs="Times New Roman"/>
          <w:sz w:val="28"/>
          <w:szCs w:val="28"/>
          <w:lang w:val="uk-UA"/>
        </w:rPr>
        <w:t>недостатньо передбачає</w:t>
      </w:r>
      <w:r w:rsidR="00070733" w:rsidRPr="00070733">
        <w:rPr>
          <w:rFonts w:ascii="Times New Roman" w:hAnsi="Times New Roman" w:cs="Times New Roman"/>
          <w:sz w:val="28"/>
          <w:szCs w:val="28"/>
          <w:lang w:val="uk-UA"/>
        </w:rPr>
        <w:t xml:space="preserve"> </w:t>
      </w:r>
      <w:r>
        <w:rPr>
          <w:rFonts w:ascii="Times New Roman" w:hAnsi="Times New Roman" w:cs="Times New Roman"/>
          <w:sz w:val="28"/>
          <w:szCs w:val="28"/>
          <w:lang w:val="uk-UA"/>
        </w:rPr>
        <w:t>питання</w:t>
      </w:r>
      <w:r w:rsidR="00070733" w:rsidRPr="00070733">
        <w:rPr>
          <w:rFonts w:ascii="Times New Roman" w:hAnsi="Times New Roman" w:cs="Times New Roman"/>
          <w:sz w:val="28"/>
          <w:szCs w:val="28"/>
          <w:lang w:val="uk-UA"/>
        </w:rPr>
        <w:t xml:space="preserve"> щодо</w:t>
      </w:r>
      <w:r>
        <w:rPr>
          <w:rFonts w:ascii="Times New Roman" w:hAnsi="Times New Roman" w:cs="Times New Roman"/>
          <w:sz w:val="28"/>
          <w:szCs w:val="28"/>
          <w:lang w:val="uk-UA"/>
        </w:rPr>
        <w:t xml:space="preserve"> роботи з учнями з ООП</w:t>
      </w:r>
      <w:r w:rsidR="00070733" w:rsidRPr="000707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ми вважаємо, що варто підсилити цю складову, </w:t>
      </w:r>
      <w:r w:rsidR="00070733" w:rsidRPr="00070733">
        <w:rPr>
          <w:rFonts w:ascii="Times New Roman" w:hAnsi="Times New Roman" w:cs="Times New Roman"/>
          <w:sz w:val="28"/>
          <w:szCs w:val="28"/>
          <w:lang w:val="uk-UA"/>
        </w:rPr>
        <w:t xml:space="preserve">запропонувати </w:t>
      </w:r>
      <w:r>
        <w:rPr>
          <w:rFonts w:ascii="Times New Roman" w:hAnsi="Times New Roman" w:cs="Times New Roman"/>
          <w:sz w:val="28"/>
          <w:szCs w:val="28"/>
          <w:lang w:val="uk-UA"/>
        </w:rPr>
        <w:t>засвоєння різноманітних</w:t>
      </w:r>
      <w:r w:rsidR="00070733" w:rsidRPr="00070733">
        <w:rPr>
          <w:rFonts w:ascii="Times New Roman" w:hAnsi="Times New Roman" w:cs="Times New Roman"/>
          <w:sz w:val="28"/>
          <w:szCs w:val="28"/>
          <w:lang w:val="uk-UA"/>
        </w:rPr>
        <w:t xml:space="preserve"> освітніх</w:t>
      </w:r>
      <w:r>
        <w:rPr>
          <w:rFonts w:ascii="Times New Roman" w:hAnsi="Times New Roman" w:cs="Times New Roman"/>
          <w:sz w:val="28"/>
          <w:szCs w:val="28"/>
          <w:lang w:val="uk-UA"/>
        </w:rPr>
        <w:t xml:space="preserve"> складових</w:t>
      </w:r>
      <w:r w:rsidR="00070733" w:rsidRPr="00070733">
        <w:rPr>
          <w:rFonts w:ascii="Times New Roman" w:hAnsi="Times New Roman" w:cs="Times New Roman"/>
          <w:sz w:val="28"/>
          <w:szCs w:val="28"/>
          <w:lang w:val="uk-UA"/>
        </w:rPr>
        <w:t xml:space="preserve">, організувати </w:t>
      </w:r>
      <w:r w:rsidR="00B0166F">
        <w:rPr>
          <w:rFonts w:ascii="Times New Roman" w:hAnsi="Times New Roman" w:cs="Times New Roman"/>
          <w:sz w:val="28"/>
          <w:szCs w:val="28"/>
          <w:lang w:val="uk-UA"/>
        </w:rPr>
        <w:t xml:space="preserve">систематичніше </w:t>
      </w:r>
      <w:r w:rsidR="00070733" w:rsidRPr="00070733">
        <w:rPr>
          <w:rFonts w:ascii="Times New Roman" w:hAnsi="Times New Roman" w:cs="Times New Roman"/>
          <w:sz w:val="28"/>
          <w:szCs w:val="28"/>
          <w:lang w:val="uk-UA"/>
        </w:rPr>
        <w:t xml:space="preserve">дослідницьку </w:t>
      </w:r>
      <w:r w:rsidR="00D2731D">
        <w:rPr>
          <w:rFonts w:ascii="Times New Roman" w:hAnsi="Times New Roman" w:cs="Times New Roman"/>
          <w:sz w:val="28"/>
          <w:szCs w:val="28"/>
          <w:lang w:val="uk-UA"/>
        </w:rPr>
        <w:t>роботу з цієї проблеми з використанням проєктів, курсових та</w:t>
      </w:r>
      <w:r w:rsidR="00070733" w:rsidRPr="00070733">
        <w:rPr>
          <w:rFonts w:ascii="Times New Roman" w:hAnsi="Times New Roman" w:cs="Times New Roman"/>
          <w:sz w:val="28"/>
          <w:szCs w:val="28"/>
          <w:lang w:val="uk-UA"/>
        </w:rPr>
        <w:t xml:space="preserve"> випускних кваліфікаційних робіт. </w:t>
      </w:r>
    </w:p>
    <w:p w14:paraId="46CCEF26" w14:textId="63322547" w:rsidR="00D51C8A"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Pr="000F7DE6">
        <w:rPr>
          <w:rFonts w:ascii="Times New Roman" w:eastAsia="Calibri" w:hAnsi="Times New Roman" w:cs="Times New Roman"/>
          <w:sz w:val="28"/>
          <w:szCs w:val="28"/>
          <w:lang w:val="uk-UA"/>
        </w:rPr>
        <w:t>а умови о</w:t>
      </w:r>
      <w:r>
        <w:rPr>
          <w:rFonts w:ascii="Times New Roman" w:eastAsia="Calibri" w:hAnsi="Times New Roman" w:cs="Times New Roman"/>
          <w:sz w:val="28"/>
          <w:szCs w:val="28"/>
          <w:lang w:val="uk-UA"/>
        </w:rPr>
        <w:t>бґрунтованої взаємодії здобувачів</w:t>
      </w:r>
      <w:r w:rsidRPr="000F7DE6">
        <w:rPr>
          <w:rFonts w:ascii="Times New Roman" w:eastAsia="Calibri" w:hAnsi="Times New Roman" w:cs="Times New Roman"/>
          <w:sz w:val="28"/>
          <w:szCs w:val="28"/>
          <w:lang w:val="uk-UA"/>
        </w:rPr>
        <w:t xml:space="preserve"> з компонентами </w:t>
      </w:r>
      <w:r>
        <w:rPr>
          <w:rFonts w:ascii="Times New Roman" w:eastAsia="Calibri" w:hAnsi="Times New Roman" w:cs="Times New Roman"/>
          <w:sz w:val="28"/>
          <w:szCs w:val="28"/>
          <w:lang w:val="uk-UA"/>
        </w:rPr>
        <w:t xml:space="preserve"> освітнього </w:t>
      </w:r>
      <w:r w:rsidRPr="000F7DE6">
        <w:rPr>
          <w:rFonts w:ascii="Times New Roman" w:eastAsia="Calibri" w:hAnsi="Times New Roman" w:cs="Times New Roman"/>
          <w:sz w:val="28"/>
          <w:szCs w:val="28"/>
          <w:lang w:val="uk-UA"/>
        </w:rPr>
        <w:t xml:space="preserve">процесу </w:t>
      </w:r>
      <w:r w:rsidR="00B0166F">
        <w:rPr>
          <w:rFonts w:ascii="Times New Roman" w:eastAsia="Calibri" w:hAnsi="Times New Roman" w:cs="Times New Roman"/>
          <w:sz w:val="28"/>
          <w:szCs w:val="28"/>
          <w:lang w:val="uk-UA"/>
        </w:rPr>
        <w:t xml:space="preserve">розроблена нами </w:t>
      </w:r>
      <w:r>
        <w:rPr>
          <w:rFonts w:ascii="Times New Roman" w:eastAsia="Calibri" w:hAnsi="Times New Roman" w:cs="Times New Roman"/>
          <w:sz w:val="28"/>
          <w:szCs w:val="28"/>
          <w:lang w:val="uk-UA"/>
        </w:rPr>
        <w:t xml:space="preserve">методика </w:t>
      </w:r>
      <w:r w:rsidR="00B0166F">
        <w:rPr>
          <w:rFonts w:ascii="Times New Roman" w:eastAsia="Calibri" w:hAnsi="Times New Roman" w:cs="Times New Roman"/>
          <w:sz w:val="28"/>
          <w:szCs w:val="28"/>
          <w:lang w:val="uk-UA"/>
        </w:rPr>
        <w:t xml:space="preserve">була </w:t>
      </w:r>
      <w:r>
        <w:rPr>
          <w:rFonts w:ascii="Times New Roman" w:eastAsia="Calibri" w:hAnsi="Times New Roman" w:cs="Times New Roman"/>
          <w:sz w:val="28"/>
          <w:szCs w:val="28"/>
          <w:lang w:val="uk-UA"/>
        </w:rPr>
        <w:t xml:space="preserve">спрямована </w:t>
      </w:r>
      <w:r w:rsidRPr="000F7DE6">
        <w:rPr>
          <w:rFonts w:ascii="Times New Roman" w:eastAsia="Calibri" w:hAnsi="Times New Roman" w:cs="Times New Roman"/>
          <w:sz w:val="28"/>
          <w:szCs w:val="28"/>
          <w:lang w:val="uk-UA"/>
        </w:rPr>
        <w:t xml:space="preserve">на </w:t>
      </w:r>
      <w:r>
        <w:rPr>
          <w:rFonts w:ascii="Times New Roman" w:eastAsia="Calibri" w:hAnsi="Times New Roman" w:cs="Times New Roman"/>
          <w:sz w:val="28"/>
          <w:szCs w:val="28"/>
          <w:lang w:val="uk-UA"/>
        </w:rPr>
        <w:t xml:space="preserve">проєктування </w:t>
      </w:r>
      <w:r w:rsidRPr="000F7DE6">
        <w:rPr>
          <w:rFonts w:ascii="Times New Roman" w:eastAsia="Calibri" w:hAnsi="Times New Roman" w:cs="Times New Roman"/>
          <w:sz w:val="28"/>
          <w:szCs w:val="28"/>
          <w:lang w:val="uk-UA"/>
        </w:rPr>
        <w:lastRenderedPageBreak/>
        <w:t>майбутньої предметно</w:t>
      </w:r>
      <w:r w:rsidR="00070733">
        <w:rPr>
          <w:rFonts w:ascii="Times New Roman" w:eastAsia="Calibri" w:hAnsi="Times New Roman" w:cs="Times New Roman"/>
          <w:sz w:val="28"/>
          <w:szCs w:val="28"/>
          <w:lang w:val="uk-UA"/>
        </w:rPr>
        <w:t>-</w:t>
      </w:r>
      <w:r w:rsidRPr="000F7DE6">
        <w:rPr>
          <w:rFonts w:ascii="Times New Roman" w:eastAsia="Calibri" w:hAnsi="Times New Roman" w:cs="Times New Roman"/>
          <w:sz w:val="28"/>
          <w:szCs w:val="28"/>
          <w:lang w:val="uk-UA"/>
        </w:rPr>
        <w:t xml:space="preserve">практичної </w:t>
      </w:r>
      <w:r>
        <w:rPr>
          <w:rFonts w:ascii="Times New Roman" w:eastAsia="Calibri" w:hAnsi="Times New Roman" w:cs="Times New Roman"/>
          <w:sz w:val="28"/>
          <w:szCs w:val="28"/>
          <w:lang w:val="uk-UA"/>
        </w:rPr>
        <w:t xml:space="preserve">професійної </w:t>
      </w:r>
      <w:r w:rsidRPr="000F7DE6">
        <w:rPr>
          <w:rFonts w:ascii="Times New Roman" w:eastAsia="Calibri" w:hAnsi="Times New Roman" w:cs="Times New Roman"/>
          <w:sz w:val="28"/>
          <w:szCs w:val="28"/>
          <w:lang w:val="uk-UA"/>
        </w:rPr>
        <w:t xml:space="preserve">діяльності </w:t>
      </w:r>
      <w:r>
        <w:rPr>
          <w:rFonts w:ascii="Times New Roman" w:eastAsia="Calibri" w:hAnsi="Times New Roman" w:cs="Times New Roman"/>
          <w:sz w:val="28"/>
          <w:szCs w:val="28"/>
          <w:lang w:val="uk-UA"/>
        </w:rPr>
        <w:t xml:space="preserve">учителя </w:t>
      </w:r>
      <w:r w:rsidRPr="000F7DE6">
        <w:rPr>
          <w:rFonts w:ascii="Times New Roman" w:eastAsia="Calibri" w:hAnsi="Times New Roman" w:cs="Times New Roman"/>
          <w:sz w:val="28"/>
          <w:szCs w:val="28"/>
          <w:lang w:val="uk-UA"/>
        </w:rPr>
        <w:t xml:space="preserve">як організатора початкової інклюзивної </w:t>
      </w:r>
      <w:r>
        <w:rPr>
          <w:rFonts w:ascii="Times New Roman" w:eastAsia="Calibri" w:hAnsi="Times New Roman" w:cs="Times New Roman"/>
          <w:sz w:val="28"/>
          <w:szCs w:val="28"/>
          <w:lang w:val="uk-UA"/>
        </w:rPr>
        <w:t xml:space="preserve"> </w:t>
      </w:r>
      <w:r w:rsidR="00B0166F">
        <w:rPr>
          <w:rFonts w:ascii="Times New Roman" w:eastAsia="Calibri" w:hAnsi="Times New Roman" w:cs="Times New Roman"/>
          <w:sz w:val="28"/>
          <w:szCs w:val="28"/>
          <w:lang w:val="uk-UA"/>
        </w:rPr>
        <w:t>освіти [81, с.361</w:t>
      </w:r>
      <w:r w:rsidRPr="000F7DE6">
        <w:rPr>
          <w:rFonts w:ascii="Times New Roman" w:eastAsia="Calibri" w:hAnsi="Times New Roman" w:cs="Times New Roman"/>
          <w:sz w:val="28"/>
          <w:szCs w:val="28"/>
          <w:lang w:val="uk-UA"/>
        </w:rPr>
        <w:t>].</w:t>
      </w:r>
    </w:p>
    <w:p w14:paraId="3EFF714D" w14:textId="3615405D" w:rsidR="00D51C8A"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Наша м</w:t>
      </w:r>
      <w:r w:rsidRPr="003C663A">
        <w:rPr>
          <w:rFonts w:ascii="Times New Roman" w:eastAsia="Calibri" w:hAnsi="Times New Roman" w:cs="Times New Roman"/>
          <w:sz w:val="28"/>
          <w:szCs w:val="28"/>
          <w:lang w:val="uk-UA"/>
        </w:rPr>
        <w:t xml:space="preserve">етодика формування готовності майбутнього вчителя початкової школи до організації освітнього процесу в інклюзивному класі </w:t>
      </w:r>
      <w:r>
        <w:rPr>
          <w:rFonts w:ascii="Times New Roman" w:eastAsia="Calibri" w:hAnsi="Times New Roman" w:cs="Times New Roman"/>
          <w:sz w:val="28"/>
          <w:szCs w:val="28"/>
          <w:lang w:val="uk-UA"/>
        </w:rPr>
        <w:t xml:space="preserve">ґрунтувалася </w:t>
      </w:r>
      <w:r w:rsidRPr="003C663A">
        <w:rPr>
          <w:rFonts w:ascii="Times New Roman" w:eastAsia="Calibri" w:hAnsi="Times New Roman" w:cs="Times New Roman"/>
          <w:sz w:val="28"/>
          <w:szCs w:val="28"/>
          <w:lang w:val="uk-UA"/>
        </w:rPr>
        <w:t>на компетент</w:t>
      </w:r>
      <w:r>
        <w:rPr>
          <w:rFonts w:ascii="Times New Roman" w:eastAsia="Calibri" w:hAnsi="Times New Roman" w:cs="Times New Roman"/>
          <w:sz w:val="28"/>
          <w:szCs w:val="28"/>
          <w:lang w:val="uk-UA"/>
        </w:rPr>
        <w:t>нісному підході, який передбачав</w:t>
      </w:r>
      <w:r w:rsidRPr="003C663A">
        <w:rPr>
          <w:rFonts w:ascii="Times New Roman" w:eastAsia="Calibri" w:hAnsi="Times New Roman" w:cs="Times New Roman"/>
          <w:sz w:val="28"/>
          <w:szCs w:val="28"/>
          <w:lang w:val="uk-UA"/>
        </w:rPr>
        <w:t xml:space="preserve"> формування у майбутніх педагогів сукупності ключових компетенцій, необхідних для ефективної роботи з учнями з особли</w:t>
      </w:r>
      <w:r>
        <w:rPr>
          <w:rFonts w:ascii="Times New Roman" w:eastAsia="Calibri" w:hAnsi="Times New Roman" w:cs="Times New Roman"/>
          <w:sz w:val="28"/>
          <w:szCs w:val="28"/>
          <w:lang w:val="uk-UA"/>
        </w:rPr>
        <w:t>вими освітніми потребами (ООП).</w:t>
      </w:r>
    </w:p>
    <w:p w14:paraId="68530354" w14:textId="73FF95A4" w:rsidR="006A5E6A" w:rsidRPr="006A5E6A" w:rsidRDefault="006A5E6A" w:rsidP="006A5E6A">
      <w:pPr>
        <w:tabs>
          <w:tab w:val="left" w:pos="1230"/>
        </w:tabs>
        <w:spacing w:line="360" w:lineRule="auto"/>
        <w:ind w:firstLine="709"/>
        <w:jc w:val="both"/>
        <w:rPr>
          <w:rFonts w:ascii="Times New Roman" w:eastAsia="Calibri" w:hAnsi="Times New Roman" w:cs="Times New Roman"/>
          <w:b/>
          <w:sz w:val="28"/>
          <w:szCs w:val="28"/>
          <w:lang w:val="uk-UA"/>
        </w:rPr>
      </w:pPr>
      <w:r w:rsidRPr="006A5E6A">
        <w:rPr>
          <w:rFonts w:ascii="Times New Roman" w:eastAsia="Calibri" w:hAnsi="Times New Roman" w:cs="Times New Roman"/>
          <w:b/>
          <w:sz w:val="28"/>
          <w:szCs w:val="28"/>
          <w:lang w:val="uk-UA"/>
        </w:rPr>
        <w:t xml:space="preserve">Діяльнісний етап методики формування готовності майбутнього учителя початкових класів до організації інклюзивного навчання молодших школярів було спрямовано на формування знань та умінь педагогічної роботи в умовах інклюзії. </w:t>
      </w:r>
    </w:p>
    <w:p w14:paraId="68AA7169" w14:textId="4440CECC" w:rsidR="00D51C8A" w:rsidRPr="003C663A"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sidRPr="003C663A">
        <w:rPr>
          <w:rFonts w:ascii="Times New Roman" w:eastAsia="Calibri" w:hAnsi="Times New Roman" w:cs="Times New Roman"/>
          <w:sz w:val="28"/>
          <w:szCs w:val="28"/>
          <w:lang w:val="uk-UA"/>
        </w:rPr>
        <w:t xml:space="preserve">Цей процес </w:t>
      </w:r>
      <w:r>
        <w:rPr>
          <w:rFonts w:ascii="Times New Roman" w:eastAsia="Calibri" w:hAnsi="Times New Roman" w:cs="Times New Roman"/>
          <w:sz w:val="28"/>
          <w:szCs w:val="28"/>
          <w:lang w:val="uk-UA"/>
        </w:rPr>
        <w:t>був</w:t>
      </w:r>
      <w:r w:rsidRPr="003C663A">
        <w:rPr>
          <w:rFonts w:ascii="Times New Roman" w:eastAsia="Calibri" w:hAnsi="Times New Roman" w:cs="Times New Roman"/>
          <w:sz w:val="28"/>
          <w:szCs w:val="28"/>
          <w:lang w:val="uk-UA"/>
        </w:rPr>
        <w:t xml:space="preserve"> реалізований за допомого</w:t>
      </w:r>
      <w:r>
        <w:rPr>
          <w:rFonts w:ascii="Times New Roman" w:eastAsia="Calibri" w:hAnsi="Times New Roman" w:cs="Times New Roman"/>
          <w:sz w:val="28"/>
          <w:szCs w:val="28"/>
          <w:lang w:val="uk-UA"/>
        </w:rPr>
        <w:t>ю різних методів та форм роботи. Формувало</w:t>
      </w:r>
      <w:r w:rsidRPr="003C663A">
        <w:rPr>
          <w:rFonts w:ascii="Times New Roman" w:eastAsia="Calibri" w:hAnsi="Times New Roman" w:cs="Times New Roman"/>
          <w:sz w:val="28"/>
          <w:szCs w:val="28"/>
          <w:lang w:val="uk-UA"/>
        </w:rPr>
        <w:t xml:space="preserve"> готовність майбутніх вчителів початкових класів до організації освітнього процесу в інклюзивному середовищі </w:t>
      </w:r>
      <w:r w:rsidR="00B0166F">
        <w:rPr>
          <w:rFonts w:ascii="Times New Roman" w:eastAsia="Calibri" w:hAnsi="Times New Roman" w:cs="Times New Roman"/>
          <w:sz w:val="28"/>
          <w:szCs w:val="28"/>
          <w:lang w:val="uk-UA"/>
        </w:rPr>
        <w:t xml:space="preserve">вивчення курсу </w:t>
      </w:r>
      <w:r w:rsidR="00B0166F" w:rsidRPr="00B0166F">
        <w:rPr>
          <w:rFonts w:ascii="Times New Roman" w:eastAsia="Calibri" w:hAnsi="Times New Roman" w:cs="Times New Roman"/>
          <w:sz w:val="28"/>
          <w:szCs w:val="28"/>
          <w:lang w:val="uk-UA"/>
        </w:rPr>
        <w:t>«Основи інклюзивної педагогіки в початковій школі»</w:t>
      </w:r>
      <w:r w:rsidRPr="003C663A">
        <w:rPr>
          <w:rFonts w:ascii="Times New Roman" w:eastAsia="Calibri" w:hAnsi="Times New Roman" w:cs="Times New Roman"/>
          <w:sz w:val="28"/>
          <w:szCs w:val="28"/>
          <w:lang w:val="uk-UA"/>
        </w:rPr>
        <w:t>, спеціальної педагогіки та психології, методики роботи з дітьми з ООП.</w:t>
      </w:r>
      <w:r>
        <w:rPr>
          <w:rFonts w:ascii="Times New Roman" w:eastAsia="Calibri" w:hAnsi="Times New Roman" w:cs="Times New Roman"/>
          <w:sz w:val="28"/>
          <w:szCs w:val="28"/>
          <w:lang w:val="uk-UA"/>
        </w:rPr>
        <w:t xml:space="preserve"> </w:t>
      </w:r>
      <w:r w:rsidR="00B0166F">
        <w:rPr>
          <w:rFonts w:ascii="Times New Roman" w:eastAsia="Calibri" w:hAnsi="Times New Roman" w:cs="Times New Roman"/>
          <w:sz w:val="28"/>
          <w:szCs w:val="28"/>
          <w:lang w:val="uk-UA"/>
        </w:rPr>
        <w:t>П</w:t>
      </w:r>
      <w:r>
        <w:rPr>
          <w:rFonts w:ascii="Times New Roman" w:eastAsia="Calibri" w:hAnsi="Times New Roman" w:cs="Times New Roman"/>
          <w:sz w:val="28"/>
          <w:szCs w:val="28"/>
          <w:lang w:val="uk-UA"/>
        </w:rPr>
        <w:t xml:space="preserve">ід час теоретичної підготовки студенти </w:t>
      </w:r>
      <w:r w:rsidR="00B0166F">
        <w:rPr>
          <w:rFonts w:ascii="Times New Roman" w:eastAsia="Calibri" w:hAnsi="Times New Roman" w:cs="Times New Roman"/>
          <w:sz w:val="28"/>
          <w:szCs w:val="28"/>
          <w:lang w:val="uk-UA"/>
        </w:rPr>
        <w:t>вивчали</w:t>
      </w:r>
      <w:r>
        <w:rPr>
          <w:rFonts w:ascii="Times New Roman" w:eastAsia="Calibri" w:hAnsi="Times New Roman" w:cs="Times New Roman"/>
          <w:sz w:val="28"/>
          <w:szCs w:val="28"/>
          <w:lang w:val="uk-UA"/>
        </w:rPr>
        <w:t xml:space="preserve"> </w:t>
      </w:r>
      <w:r w:rsidR="006A5E6A">
        <w:rPr>
          <w:rFonts w:ascii="Times New Roman" w:eastAsia="Calibri" w:hAnsi="Times New Roman" w:cs="Times New Roman"/>
          <w:sz w:val="28"/>
          <w:szCs w:val="28"/>
          <w:lang w:val="uk-UA"/>
        </w:rPr>
        <w:t xml:space="preserve">вибірковий курс </w:t>
      </w:r>
      <w:r w:rsidRPr="003C663A">
        <w:rPr>
          <w:rFonts w:ascii="Times New Roman" w:eastAsia="Calibri" w:hAnsi="Times New Roman" w:cs="Times New Roman"/>
          <w:sz w:val="28"/>
          <w:szCs w:val="28"/>
          <w:lang w:val="uk-UA"/>
        </w:rPr>
        <w:t>«</w:t>
      </w:r>
      <w:r w:rsidR="006A5E6A">
        <w:rPr>
          <w:rFonts w:ascii="Times New Roman" w:eastAsia="Calibri" w:hAnsi="Times New Roman" w:cs="Times New Roman"/>
          <w:sz w:val="28"/>
          <w:szCs w:val="28"/>
          <w:lang w:val="uk-UA"/>
        </w:rPr>
        <w:t>Підготовка вчителя до інклюзивного</w:t>
      </w:r>
      <w:r w:rsidRPr="003C663A">
        <w:rPr>
          <w:rFonts w:ascii="Times New Roman" w:eastAsia="Calibri" w:hAnsi="Times New Roman" w:cs="Times New Roman"/>
          <w:sz w:val="28"/>
          <w:szCs w:val="28"/>
          <w:lang w:val="uk-UA"/>
        </w:rPr>
        <w:t xml:space="preserve"> навчання дітей з  ускладненням проц</w:t>
      </w:r>
      <w:r w:rsidR="006A5E6A">
        <w:rPr>
          <w:rFonts w:ascii="Times New Roman" w:eastAsia="Calibri" w:hAnsi="Times New Roman" w:cs="Times New Roman"/>
          <w:sz w:val="28"/>
          <w:szCs w:val="28"/>
          <w:lang w:val="uk-UA"/>
        </w:rPr>
        <w:t>есів розвитку й соціалізації»</w:t>
      </w:r>
      <w:r w:rsidR="0059025F">
        <w:rPr>
          <w:rFonts w:ascii="Times New Roman" w:eastAsia="Calibri" w:hAnsi="Times New Roman" w:cs="Times New Roman"/>
          <w:sz w:val="28"/>
          <w:szCs w:val="28"/>
          <w:lang w:val="uk-UA"/>
        </w:rPr>
        <w:t xml:space="preserve">, </w:t>
      </w:r>
      <w:r w:rsidR="00B0166F">
        <w:rPr>
          <w:rFonts w:ascii="Times New Roman" w:eastAsia="Calibri" w:hAnsi="Times New Roman" w:cs="Times New Roman"/>
          <w:sz w:val="28"/>
          <w:szCs w:val="28"/>
          <w:lang w:val="uk-UA"/>
        </w:rPr>
        <w:t xml:space="preserve">який ми розробили, </w:t>
      </w:r>
      <w:r w:rsidR="0059025F">
        <w:rPr>
          <w:rFonts w:ascii="Times New Roman" w:eastAsia="Calibri" w:hAnsi="Times New Roman" w:cs="Times New Roman"/>
          <w:sz w:val="28"/>
          <w:szCs w:val="28"/>
          <w:lang w:val="uk-UA"/>
        </w:rPr>
        <w:t>що</w:t>
      </w:r>
      <w:r w:rsidR="009A420E">
        <w:rPr>
          <w:rFonts w:ascii="Times New Roman" w:eastAsia="Calibri" w:hAnsi="Times New Roman" w:cs="Times New Roman"/>
          <w:sz w:val="28"/>
          <w:szCs w:val="28"/>
          <w:lang w:val="uk-UA"/>
        </w:rPr>
        <w:t xml:space="preserve"> формував</w:t>
      </w:r>
      <w:r w:rsidRPr="003C663A">
        <w:rPr>
          <w:rFonts w:ascii="Times New Roman" w:eastAsia="Calibri" w:hAnsi="Times New Roman" w:cs="Times New Roman"/>
          <w:sz w:val="28"/>
          <w:szCs w:val="28"/>
          <w:lang w:val="uk-UA"/>
        </w:rPr>
        <w:t xml:space="preserve"> готовність майбутніх вчителів початкових класів до роботи в інклюзивному класі.  </w:t>
      </w:r>
    </w:p>
    <w:p w14:paraId="6DCDAC32" w14:textId="37F8F8BD" w:rsidR="00D51C8A" w:rsidRPr="003C663A"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Корисним було також о</w:t>
      </w:r>
      <w:r w:rsidRPr="003C663A">
        <w:rPr>
          <w:rFonts w:ascii="Times New Roman" w:eastAsia="Calibri" w:hAnsi="Times New Roman" w:cs="Times New Roman"/>
          <w:sz w:val="28"/>
          <w:szCs w:val="28"/>
          <w:lang w:val="uk-UA"/>
        </w:rPr>
        <w:t>знайомлення з нормативно-правовою баз</w:t>
      </w:r>
      <w:r>
        <w:rPr>
          <w:rFonts w:ascii="Times New Roman" w:eastAsia="Calibri" w:hAnsi="Times New Roman" w:cs="Times New Roman"/>
          <w:sz w:val="28"/>
          <w:szCs w:val="28"/>
          <w:lang w:val="uk-UA"/>
        </w:rPr>
        <w:t xml:space="preserve">ою інклюзивної освіти в Україні під час опанування курсів </w:t>
      </w:r>
      <w:r w:rsidRPr="00040A23">
        <w:rPr>
          <w:rFonts w:ascii="Times New Roman" w:eastAsia="Calibri" w:hAnsi="Times New Roman" w:cs="Times New Roman"/>
          <w:sz w:val="28"/>
          <w:szCs w:val="28"/>
          <w:lang w:val="uk-UA"/>
        </w:rPr>
        <w:t>«Демократичні аспекти організації освітнього процесу в початковій школі», «Актуальні проблеми організації НУШ», «Основи інклюзивної педагогіки в початковій школі»</w:t>
      </w:r>
      <w:r w:rsidR="0059025F">
        <w:rPr>
          <w:rFonts w:ascii="Times New Roman" w:eastAsia="Calibri" w:hAnsi="Times New Roman" w:cs="Times New Roman"/>
          <w:sz w:val="28"/>
          <w:szCs w:val="28"/>
          <w:lang w:val="uk-UA"/>
        </w:rPr>
        <w:t xml:space="preserve">. </w:t>
      </w:r>
    </w:p>
    <w:p w14:paraId="0653FF51" w14:textId="050A56A5" w:rsidR="00D51C8A" w:rsidRPr="00232305" w:rsidRDefault="00674089"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 час засвоєння курсу </w:t>
      </w:r>
      <w:r w:rsidRPr="00674089">
        <w:rPr>
          <w:rFonts w:ascii="Times New Roman" w:eastAsia="Calibri" w:hAnsi="Times New Roman" w:cs="Times New Roman"/>
          <w:sz w:val="28"/>
          <w:szCs w:val="28"/>
          <w:lang w:val="uk-UA"/>
        </w:rPr>
        <w:t>«Основи інклюзивної</w:t>
      </w:r>
      <w:r>
        <w:rPr>
          <w:rFonts w:ascii="Times New Roman" w:eastAsia="Calibri" w:hAnsi="Times New Roman" w:cs="Times New Roman"/>
          <w:sz w:val="28"/>
          <w:szCs w:val="28"/>
          <w:lang w:val="uk-UA"/>
        </w:rPr>
        <w:t xml:space="preserve"> педагогіки в початковій школі»</w:t>
      </w:r>
      <w:r w:rsidRPr="0067408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w:t>
      </w:r>
      <w:r w:rsidR="00D51C8A" w:rsidRPr="00232305">
        <w:rPr>
          <w:rFonts w:ascii="Times New Roman" w:eastAsia="Calibri" w:hAnsi="Times New Roman" w:cs="Times New Roman"/>
          <w:sz w:val="28"/>
          <w:szCs w:val="28"/>
          <w:lang w:val="uk-UA"/>
        </w:rPr>
        <w:t>ідвідування лекцій, семінарів та майст</w:t>
      </w:r>
      <w:r w:rsidR="00D51C8A">
        <w:rPr>
          <w:rFonts w:ascii="Times New Roman" w:eastAsia="Calibri" w:hAnsi="Times New Roman" w:cs="Times New Roman"/>
          <w:sz w:val="28"/>
          <w:szCs w:val="28"/>
          <w:lang w:val="uk-UA"/>
        </w:rPr>
        <w:t xml:space="preserve">ер-класів з інклюзивної освіти стало </w:t>
      </w:r>
      <w:r w:rsidR="00D51C8A" w:rsidRPr="00232305">
        <w:rPr>
          <w:rFonts w:ascii="Times New Roman" w:eastAsia="Calibri" w:hAnsi="Times New Roman" w:cs="Times New Roman"/>
          <w:sz w:val="28"/>
          <w:szCs w:val="28"/>
          <w:lang w:val="uk-UA"/>
        </w:rPr>
        <w:t xml:space="preserve"> чудовим способом для майбутніх вчителі</w:t>
      </w:r>
      <w:r w:rsidR="00D51C8A">
        <w:rPr>
          <w:rFonts w:ascii="Times New Roman" w:eastAsia="Calibri" w:hAnsi="Times New Roman" w:cs="Times New Roman"/>
          <w:sz w:val="28"/>
          <w:szCs w:val="28"/>
          <w:lang w:val="uk-UA"/>
        </w:rPr>
        <w:t>в початкової школи о</w:t>
      </w:r>
      <w:r w:rsidR="00D51C8A" w:rsidRPr="00232305">
        <w:rPr>
          <w:rFonts w:ascii="Times New Roman" w:eastAsia="Calibri" w:hAnsi="Times New Roman" w:cs="Times New Roman"/>
          <w:sz w:val="28"/>
          <w:szCs w:val="28"/>
          <w:lang w:val="uk-UA"/>
        </w:rPr>
        <w:t>тримати теоретичні знання про принципи інклюзивної освіти, особливості ді</w:t>
      </w:r>
      <w:r w:rsidR="00D51C8A">
        <w:rPr>
          <w:rFonts w:ascii="Times New Roman" w:eastAsia="Calibri" w:hAnsi="Times New Roman" w:cs="Times New Roman"/>
          <w:sz w:val="28"/>
          <w:szCs w:val="28"/>
          <w:lang w:val="uk-UA"/>
        </w:rPr>
        <w:t>тей з ООП, методи роботи з ними; р</w:t>
      </w:r>
      <w:r w:rsidR="00D51C8A" w:rsidRPr="00232305">
        <w:rPr>
          <w:rFonts w:ascii="Times New Roman" w:eastAsia="Calibri" w:hAnsi="Times New Roman" w:cs="Times New Roman"/>
          <w:sz w:val="28"/>
          <w:szCs w:val="28"/>
          <w:lang w:val="uk-UA"/>
        </w:rPr>
        <w:t>озвинути практичні навички, необхідні для організації освітньо</w:t>
      </w:r>
      <w:r w:rsidR="00D51C8A">
        <w:rPr>
          <w:rFonts w:ascii="Times New Roman" w:eastAsia="Calibri" w:hAnsi="Times New Roman" w:cs="Times New Roman"/>
          <w:sz w:val="28"/>
          <w:szCs w:val="28"/>
          <w:lang w:val="uk-UA"/>
        </w:rPr>
        <w:t>го процесу в інклюзивному класі; о</w:t>
      </w:r>
      <w:r w:rsidR="00D51C8A" w:rsidRPr="00232305">
        <w:rPr>
          <w:rFonts w:ascii="Times New Roman" w:eastAsia="Calibri" w:hAnsi="Times New Roman" w:cs="Times New Roman"/>
          <w:sz w:val="28"/>
          <w:szCs w:val="28"/>
          <w:lang w:val="uk-UA"/>
        </w:rPr>
        <w:t xml:space="preserve">знайомитися з досвідом роботи </w:t>
      </w:r>
      <w:r w:rsidR="00D51C8A" w:rsidRPr="00232305">
        <w:rPr>
          <w:rFonts w:ascii="Times New Roman" w:eastAsia="Calibri" w:hAnsi="Times New Roman" w:cs="Times New Roman"/>
          <w:sz w:val="28"/>
          <w:szCs w:val="28"/>
          <w:lang w:val="uk-UA"/>
        </w:rPr>
        <w:lastRenderedPageBreak/>
        <w:t>інших в</w:t>
      </w:r>
      <w:r w:rsidR="00D51C8A">
        <w:rPr>
          <w:rFonts w:ascii="Times New Roman" w:eastAsia="Calibri" w:hAnsi="Times New Roman" w:cs="Times New Roman"/>
          <w:sz w:val="28"/>
          <w:szCs w:val="28"/>
          <w:lang w:val="uk-UA"/>
        </w:rPr>
        <w:t>чителів та фахівців у цій сфері; п</w:t>
      </w:r>
      <w:r w:rsidR="00D51C8A" w:rsidRPr="00232305">
        <w:rPr>
          <w:rFonts w:ascii="Times New Roman" w:eastAsia="Calibri" w:hAnsi="Times New Roman" w:cs="Times New Roman"/>
          <w:sz w:val="28"/>
          <w:szCs w:val="28"/>
          <w:lang w:val="uk-UA"/>
        </w:rPr>
        <w:t>оспілкуватися з однодумцями</w:t>
      </w:r>
      <w:r w:rsidR="00D51C8A">
        <w:rPr>
          <w:rFonts w:ascii="Times New Roman" w:eastAsia="Calibri" w:hAnsi="Times New Roman" w:cs="Times New Roman"/>
          <w:sz w:val="28"/>
          <w:szCs w:val="28"/>
          <w:lang w:val="uk-UA"/>
        </w:rPr>
        <w:t xml:space="preserve"> та поділитися власним досвідом; о</w:t>
      </w:r>
      <w:r w:rsidR="00D51C8A" w:rsidRPr="00232305">
        <w:rPr>
          <w:rFonts w:ascii="Times New Roman" w:eastAsia="Calibri" w:hAnsi="Times New Roman" w:cs="Times New Roman"/>
          <w:sz w:val="28"/>
          <w:szCs w:val="28"/>
          <w:lang w:val="uk-UA"/>
        </w:rPr>
        <w:t>тримати відповіді на свої запитання.</w:t>
      </w:r>
    </w:p>
    <w:p w14:paraId="5F76715C" w14:textId="539AC06A" w:rsidR="00D51C8A"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Зокрема студенти прослухали такі онлайн-вебінари </w:t>
      </w:r>
      <w:r w:rsidRPr="00232305">
        <w:rPr>
          <w:rFonts w:ascii="Times New Roman" w:eastAsia="Calibri" w:hAnsi="Times New Roman" w:cs="Times New Roman"/>
          <w:sz w:val="28"/>
          <w:szCs w:val="28"/>
          <w:lang w:val="uk-UA"/>
        </w:rPr>
        <w:t>з інклюзивної освіти:</w:t>
      </w:r>
      <w:r>
        <w:rPr>
          <w:rFonts w:ascii="Times New Roman" w:eastAsia="Calibri" w:hAnsi="Times New Roman" w:cs="Times New Roman"/>
          <w:sz w:val="28"/>
          <w:szCs w:val="28"/>
          <w:lang w:val="uk-UA"/>
        </w:rPr>
        <w:t xml:space="preserve"> Ж.</w:t>
      </w:r>
      <w:r w:rsidRPr="00DD0EF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Домбровської, фахівця</w:t>
      </w:r>
      <w:r w:rsidRPr="00DD0EF5">
        <w:rPr>
          <w:rFonts w:ascii="Times New Roman" w:eastAsia="Calibri" w:hAnsi="Times New Roman" w:cs="Times New Roman"/>
          <w:sz w:val="28"/>
          <w:szCs w:val="28"/>
          <w:lang w:val="uk-UA"/>
        </w:rPr>
        <w:t xml:space="preserve"> (консультант</w:t>
      </w:r>
      <w:r>
        <w:rPr>
          <w:rFonts w:ascii="Times New Roman" w:eastAsia="Calibri" w:hAnsi="Times New Roman" w:cs="Times New Roman"/>
          <w:sz w:val="28"/>
          <w:szCs w:val="28"/>
          <w:lang w:val="uk-UA"/>
        </w:rPr>
        <w:t>а) вчителя</w:t>
      </w:r>
      <w:r w:rsidRPr="00DD0EF5">
        <w:rPr>
          <w:rFonts w:ascii="Times New Roman" w:eastAsia="Calibri" w:hAnsi="Times New Roman" w:cs="Times New Roman"/>
          <w:sz w:val="28"/>
          <w:szCs w:val="28"/>
          <w:lang w:val="uk-UA"/>
        </w:rPr>
        <w:t>-реабілітолог</w:t>
      </w:r>
      <w:r>
        <w:rPr>
          <w:rFonts w:ascii="Times New Roman" w:eastAsia="Calibri" w:hAnsi="Times New Roman" w:cs="Times New Roman"/>
          <w:sz w:val="28"/>
          <w:szCs w:val="28"/>
          <w:lang w:val="uk-UA"/>
        </w:rPr>
        <w:t>а</w:t>
      </w:r>
      <w:r w:rsidRPr="00DD0EF5">
        <w:rPr>
          <w:rFonts w:ascii="Times New Roman" w:eastAsia="Calibri" w:hAnsi="Times New Roman" w:cs="Times New Roman"/>
          <w:sz w:val="28"/>
          <w:szCs w:val="28"/>
          <w:lang w:val="uk-UA"/>
        </w:rPr>
        <w:t xml:space="preserve"> Горохівської </w:t>
      </w:r>
      <w:r>
        <w:rPr>
          <w:rFonts w:ascii="Times New Roman" w:eastAsia="Calibri" w:hAnsi="Times New Roman" w:cs="Times New Roman"/>
          <w:sz w:val="28"/>
          <w:szCs w:val="28"/>
          <w:lang w:val="uk-UA"/>
        </w:rPr>
        <w:t>міської ради Волинської області з теми  «</w:t>
      </w:r>
      <w:r w:rsidRPr="00FC5325">
        <w:rPr>
          <w:rFonts w:ascii="Times New Roman" w:eastAsia="Calibri" w:hAnsi="Times New Roman" w:cs="Times New Roman"/>
          <w:sz w:val="28"/>
          <w:szCs w:val="28"/>
          <w:lang w:val="uk-UA"/>
        </w:rPr>
        <w:t>Формування рухових компетентностей у дітей із розладами аутистичного спектру</w:t>
      </w:r>
      <w:r w:rsidR="009A420E">
        <w:rPr>
          <w:rFonts w:ascii="Times New Roman" w:eastAsia="Calibri" w:hAnsi="Times New Roman" w:cs="Times New Roman"/>
          <w:sz w:val="28"/>
          <w:szCs w:val="28"/>
          <w:lang w:val="uk-UA"/>
        </w:rPr>
        <w:t>»; Л.Салецької,</w:t>
      </w:r>
      <w:r w:rsidRPr="009F718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соціального вихователя</w:t>
      </w:r>
      <w:r w:rsidRPr="009F7188">
        <w:rPr>
          <w:rFonts w:ascii="Times New Roman" w:eastAsia="Calibri" w:hAnsi="Times New Roman" w:cs="Times New Roman"/>
          <w:sz w:val="28"/>
          <w:szCs w:val="28"/>
          <w:lang w:val="uk-UA"/>
        </w:rPr>
        <w:t xml:space="preserve"> по роботі з дітьми з ін</w:t>
      </w:r>
      <w:r>
        <w:rPr>
          <w:rFonts w:ascii="Times New Roman" w:eastAsia="Calibri" w:hAnsi="Times New Roman" w:cs="Times New Roman"/>
          <w:sz w:val="28"/>
          <w:szCs w:val="28"/>
          <w:lang w:val="uk-UA"/>
        </w:rPr>
        <w:t>валідністю в ДРУЦКРДІ «Промінь» з теми</w:t>
      </w:r>
      <w:r w:rsidRPr="009F718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9F7188">
        <w:rPr>
          <w:rFonts w:ascii="Times New Roman" w:eastAsia="Calibri" w:hAnsi="Times New Roman" w:cs="Times New Roman"/>
          <w:sz w:val="28"/>
          <w:szCs w:val="28"/>
          <w:lang w:val="uk-UA"/>
        </w:rPr>
        <w:t>Використання методу глобального читання у формуванні навичок комунікації та мовлення у дітей із ООП</w:t>
      </w:r>
      <w:r>
        <w:rPr>
          <w:rFonts w:ascii="Times New Roman" w:eastAsia="Calibri" w:hAnsi="Times New Roman" w:cs="Times New Roman"/>
          <w:sz w:val="28"/>
          <w:szCs w:val="28"/>
          <w:lang w:val="uk-UA"/>
        </w:rPr>
        <w:t>»; Т.</w:t>
      </w:r>
      <w:r w:rsidRPr="001F474E">
        <w:rPr>
          <w:rFonts w:ascii="Times New Roman" w:eastAsia="Calibri" w:hAnsi="Times New Roman" w:cs="Times New Roman"/>
          <w:sz w:val="28"/>
          <w:szCs w:val="28"/>
          <w:lang w:val="uk-UA"/>
        </w:rPr>
        <w:t xml:space="preserve"> </w:t>
      </w:r>
      <w:r w:rsidR="009A420E">
        <w:rPr>
          <w:rFonts w:ascii="Times New Roman" w:eastAsia="Calibri" w:hAnsi="Times New Roman" w:cs="Times New Roman"/>
          <w:sz w:val="28"/>
          <w:szCs w:val="28"/>
          <w:lang w:val="uk-UA"/>
        </w:rPr>
        <w:t>Цюрмастої,</w:t>
      </w:r>
      <w:r w:rsidRPr="001F474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вчителя</w:t>
      </w:r>
      <w:r w:rsidRPr="001F474E">
        <w:rPr>
          <w:rFonts w:ascii="Times New Roman" w:eastAsia="Calibri" w:hAnsi="Times New Roman" w:cs="Times New Roman"/>
          <w:sz w:val="28"/>
          <w:szCs w:val="28"/>
          <w:lang w:val="uk-UA"/>
        </w:rPr>
        <w:t>-дефектолог</w:t>
      </w:r>
      <w:r>
        <w:rPr>
          <w:rFonts w:ascii="Times New Roman" w:eastAsia="Calibri" w:hAnsi="Times New Roman" w:cs="Times New Roman"/>
          <w:sz w:val="28"/>
          <w:szCs w:val="28"/>
          <w:lang w:val="uk-UA"/>
        </w:rPr>
        <w:t>а</w:t>
      </w:r>
      <w:r w:rsidRPr="001F474E">
        <w:rPr>
          <w:rFonts w:ascii="Times New Roman" w:eastAsia="Calibri" w:hAnsi="Times New Roman" w:cs="Times New Roman"/>
          <w:sz w:val="28"/>
          <w:szCs w:val="28"/>
          <w:lang w:val="uk-UA"/>
        </w:rPr>
        <w:t xml:space="preserve"> (тифлопедагог</w:t>
      </w:r>
      <w:r>
        <w:rPr>
          <w:rFonts w:ascii="Times New Roman" w:eastAsia="Calibri" w:hAnsi="Times New Roman" w:cs="Times New Roman"/>
          <w:sz w:val="28"/>
          <w:szCs w:val="28"/>
          <w:lang w:val="uk-UA"/>
        </w:rPr>
        <w:t>а</w:t>
      </w:r>
      <w:r w:rsidRPr="001F474E">
        <w:rPr>
          <w:rFonts w:ascii="Times New Roman" w:eastAsia="Calibri" w:hAnsi="Times New Roman" w:cs="Times New Roman"/>
          <w:sz w:val="28"/>
          <w:szCs w:val="28"/>
          <w:lang w:val="uk-UA"/>
        </w:rPr>
        <w:t>) вищої кваліфікаційної категорії, методист</w:t>
      </w:r>
      <w:r>
        <w:rPr>
          <w:rFonts w:ascii="Times New Roman" w:eastAsia="Calibri" w:hAnsi="Times New Roman" w:cs="Times New Roman"/>
          <w:sz w:val="28"/>
          <w:szCs w:val="28"/>
          <w:lang w:val="uk-UA"/>
        </w:rPr>
        <w:t>а</w:t>
      </w:r>
      <w:r w:rsidRPr="001F474E">
        <w:rPr>
          <w:rFonts w:ascii="Times New Roman" w:eastAsia="Calibri" w:hAnsi="Times New Roman" w:cs="Times New Roman"/>
          <w:sz w:val="28"/>
          <w:szCs w:val="28"/>
          <w:lang w:val="uk-UA"/>
        </w:rPr>
        <w:t xml:space="preserve"> Комунального закладу «Черкаська спеціальна школа Черкаської обласної ради»</w:t>
      </w:r>
      <w:r w:rsidR="009A420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з теми «</w:t>
      </w:r>
      <w:r w:rsidRPr="00FA39C3">
        <w:rPr>
          <w:rFonts w:ascii="Times New Roman" w:eastAsia="Calibri" w:hAnsi="Times New Roman" w:cs="Times New Roman"/>
          <w:sz w:val="28"/>
          <w:szCs w:val="28"/>
          <w:lang w:val="uk-UA"/>
        </w:rPr>
        <w:t>Як цікаво провести заняття з розвитку зв'язного мовлення у дітей із ООП</w:t>
      </w:r>
      <w:r>
        <w:rPr>
          <w:rFonts w:ascii="Times New Roman" w:eastAsia="Calibri" w:hAnsi="Times New Roman" w:cs="Times New Roman"/>
          <w:sz w:val="28"/>
          <w:szCs w:val="28"/>
          <w:lang w:val="uk-UA"/>
        </w:rPr>
        <w:t xml:space="preserve">». </w:t>
      </w:r>
      <w:r w:rsidR="009A420E">
        <w:rPr>
          <w:rFonts w:ascii="Times New Roman" w:eastAsia="Calibri" w:hAnsi="Times New Roman" w:cs="Times New Roman"/>
          <w:sz w:val="28"/>
          <w:szCs w:val="28"/>
          <w:lang w:val="uk-UA"/>
        </w:rPr>
        <w:t>Студенти опанували онлайн-курси та вебінари</w:t>
      </w:r>
      <w:r w:rsidRPr="00E40335">
        <w:rPr>
          <w:rFonts w:ascii="Times New Roman" w:eastAsia="Calibri" w:hAnsi="Times New Roman" w:cs="Times New Roman"/>
          <w:sz w:val="28"/>
          <w:szCs w:val="28"/>
          <w:lang w:val="uk-UA"/>
        </w:rPr>
        <w:t xml:space="preserve"> з інклюзивної освіти, які </w:t>
      </w:r>
      <w:r>
        <w:rPr>
          <w:rFonts w:ascii="Times New Roman" w:eastAsia="Calibri" w:hAnsi="Times New Roman" w:cs="Times New Roman"/>
          <w:sz w:val="28"/>
          <w:szCs w:val="28"/>
          <w:lang w:val="uk-UA"/>
        </w:rPr>
        <w:t xml:space="preserve">проходили  дистанційно на таких сайтах: </w:t>
      </w:r>
      <w:r w:rsidRPr="00E40335">
        <w:rPr>
          <w:rFonts w:ascii="Times New Roman" w:eastAsia="Calibri" w:hAnsi="Times New Roman" w:cs="Times New Roman"/>
          <w:sz w:val="28"/>
          <w:szCs w:val="28"/>
          <w:lang w:val="uk-UA"/>
        </w:rPr>
        <w:t>Інклюзивно-освітній ресурсний цент</w:t>
      </w:r>
      <w:r>
        <w:rPr>
          <w:rFonts w:ascii="Times New Roman" w:eastAsia="Calibri" w:hAnsi="Times New Roman" w:cs="Times New Roman"/>
          <w:sz w:val="28"/>
          <w:szCs w:val="28"/>
          <w:lang w:val="uk-UA"/>
        </w:rPr>
        <w:t xml:space="preserve">р: </w:t>
      </w:r>
      <w:hyperlink r:id="rId11" w:history="1">
        <w:r w:rsidRPr="009A420E">
          <w:rPr>
            <w:rStyle w:val="a8"/>
            <w:rFonts w:ascii="Times New Roman" w:eastAsia="Calibri" w:hAnsi="Times New Roman" w:cs="Times New Roman"/>
            <w:color w:val="auto"/>
            <w:sz w:val="28"/>
            <w:szCs w:val="28"/>
            <w:u w:val="none"/>
            <w:lang w:val="uk-UA"/>
          </w:rPr>
          <w:t>https://www.ircenter.gov.ua/</w:t>
        </w:r>
      </w:hyperlink>
      <w:r w:rsidRPr="009A420E">
        <w:rPr>
          <w:rFonts w:ascii="Times New Roman" w:eastAsia="Calibri" w:hAnsi="Times New Roman" w:cs="Times New Roman"/>
          <w:sz w:val="28"/>
          <w:szCs w:val="28"/>
          <w:lang w:val="uk-UA"/>
        </w:rPr>
        <w:t xml:space="preserve">; Український інститут спеціальної педагогіки та інклюзивної освіти: </w:t>
      </w:r>
      <w:hyperlink r:id="rId12" w:history="1">
        <w:r w:rsidRPr="009A420E">
          <w:rPr>
            <w:rStyle w:val="a8"/>
            <w:rFonts w:ascii="Times New Roman" w:eastAsia="Calibri" w:hAnsi="Times New Roman" w:cs="Times New Roman"/>
            <w:color w:val="auto"/>
            <w:sz w:val="28"/>
            <w:szCs w:val="28"/>
            <w:u w:val="none"/>
            <w:lang w:val="uk-UA"/>
          </w:rPr>
          <w:t>https://ispukr.org.ua/</w:t>
        </w:r>
      </w:hyperlink>
      <w:r w:rsidRPr="009A420E">
        <w:rPr>
          <w:rFonts w:ascii="Times New Roman" w:eastAsia="Calibri" w:hAnsi="Times New Roman" w:cs="Times New Roman"/>
          <w:sz w:val="28"/>
          <w:szCs w:val="28"/>
          <w:lang w:val="uk-UA"/>
        </w:rPr>
        <w:t xml:space="preserve">; Академія інклюзивної освіти: </w:t>
      </w:r>
      <w:hyperlink r:id="rId13" w:history="1">
        <w:r w:rsidRPr="009A420E">
          <w:rPr>
            <w:rStyle w:val="a8"/>
            <w:rFonts w:ascii="Times New Roman" w:eastAsia="Calibri" w:hAnsi="Times New Roman" w:cs="Times New Roman"/>
            <w:color w:val="auto"/>
            <w:sz w:val="28"/>
            <w:szCs w:val="28"/>
            <w:u w:val="none"/>
            <w:lang w:val="uk-UA"/>
          </w:rPr>
          <w:t>https://www.hi.org/en/inclusive-education</w:t>
        </w:r>
      </w:hyperlink>
      <w:r w:rsidRPr="009A420E">
        <w:rPr>
          <w:rFonts w:ascii="Times New Roman" w:eastAsia="Calibri" w:hAnsi="Times New Roman" w:cs="Times New Roman"/>
          <w:sz w:val="28"/>
          <w:szCs w:val="28"/>
          <w:lang w:val="uk-UA"/>
        </w:rPr>
        <w:t xml:space="preserve">; </w:t>
      </w:r>
      <w:r w:rsidR="009A420E" w:rsidRPr="009A420E">
        <w:rPr>
          <w:rFonts w:ascii="Times New Roman" w:eastAsia="Calibri" w:hAnsi="Times New Roman" w:cs="Times New Roman"/>
          <w:sz w:val="28"/>
          <w:szCs w:val="28"/>
          <w:lang w:val="uk-UA"/>
        </w:rPr>
        <w:t>Портал «Інклюзивна освіта»</w:t>
      </w:r>
      <w:r w:rsidRPr="009A420E">
        <w:rPr>
          <w:rFonts w:ascii="Times New Roman" w:eastAsia="Calibri" w:hAnsi="Times New Roman" w:cs="Times New Roman"/>
          <w:sz w:val="28"/>
          <w:szCs w:val="28"/>
          <w:lang w:val="uk-UA"/>
        </w:rPr>
        <w:t xml:space="preserve">: </w:t>
      </w:r>
      <w:hyperlink r:id="rId14" w:history="1">
        <w:r w:rsidRPr="009A420E">
          <w:rPr>
            <w:rStyle w:val="a8"/>
            <w:rFonts w:ascii="Times New Roman" w:eastAsia="Calibri" w:hAnsi="Times New Roman" w:cs="Times New Roman"/>
            <w:color w:val="auto"/>
            <w:sz w:val="28"/>
            <w:szCs w:val="28"/>
            <w:u w:val="none"/>
            <w:lang w:val="uk-UA"/>
          </w:rPr>
          <w:t>https://mon.gov.ua/tag/inklyuzivne-navchannya</w:t>
        </w:r>
      </w:hyperlink>
      <w:r w:rsidRPr="009A420E">
        <w:rPr>
          <w:rFonts w:ascii="Times New Roman" w:eastAsia="Calibri" w:hAnsi="Times New Roman" w:cs="Times New Roman"/>
          <w:sz w:val="28"/>
          <w:szCs w:val="28"/>
          <w:lang w:val="uk-UA"/>
        </w:rPr>
        <w:t xml:space="preserve">. </w:t>
      </w:r>
    </w:p>
    <w:p w14:paraId="5DE7B355" w14:textId="1DD0240C" w:rsidR="00D51C8A" w:rsidRPr="005707D1"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Зад</w:t>
      </w:r>
      <w:r w:rsidRPr="0089475C">
        <w:rPr>
          <w:rFonts w:ascii="Times New Roman" w:eastAsia="Calibri" w:hAnsi="Times New Roman" w:cs="Times New Roman"/>
          <w:sz w:val="28"/>
          <w:szCs w:val="28"/>
          <w:lang w:val="uk-UA"/>
        </w:rPr>
        <w:t>ля ф</w:t>
      </w:r>
      <w:r>
        <w:rPr>
          <w:rFonts w:ascii="Times New Roman" w:eastAsia="Calibri" w:hAnsi="Times New Roman" w:cs="Times New Roman"/>
          <w:sz w:val="28"/>
          <w:szCs w:val="28"/>
          <w:lang w:val="uk-UA"/>
        </w:rPr>
        <w:t>ормування готовності майбутніх вчителів</w:t>
      </w:r>
      <w:r w:rsidRPr="0089475C">
        <w:rPr>
          <w:rFonts w:ascii="Times New Roman" w:eastAsia="Calibri" w:hAnsi="Times New Roman" w:cs="Times New Roman"/>
          <w:sz w:val="28"/>
          <w:szCs w:val="28"/>
          <w:lang w:val="uk-UA"/>
        </w:rPr>
        <w:t xml:space="preserve"> початкової школи до організації освітнього процесу в інклюзивному класі </w:t>
      </w:r>
      <w:r w:rsidR="009A420E">
        <w:rPr>
          <w:rFonts w:ascii="Times New Roman" w:eastAsia="Calibri" w:hAnsi="Times New Roman" w:cs="Times New Roman"/>
          <w:sz w:val="28"/>
          <w:szCs w:val="28"/>
          <w:lang w:val="uk-UA"/>
        </w:rPr>
        <w:t xml:space="preserve">у межах спецкурсу </w:t>
      </w:r>
      <w:r w:rsidR="009A420E" w:rsidRPr="009A420E">
        <w:rPr>
          <w:rFonts w:ascii="Times New Roman" w:eastAsia="Calibri" w:hAnsi="Times New Roman" w:cs="Times New Roman"/>
          <w:sz w:val="28"/>
          <w:szCs w:val="28"/>
          <w:lang w:val="uk-UA"/>
        </w:rPr>
        <w:t>«Підготовка вчителя до інклюзивного навчання дітей з  ускладненням про</w:t>
      </w:r>
      <w:r w:rsidR="009A420E">
        <w:rPr>
          <w:rFonts w:ascii="Times New Roman" w:eastAsia="Calibri" w:hAnsi="Times New Roman" w:cs="Times New Roman"/>
          <w:sz w:val="28"/>
          <w:szCs w:val="28"/>
          <w:lang w:val="uk-UA"/>
        </w:rPr>
        <w:t xml:space="preserve">цесів розвитку й соціалізації» </w:t>
      </w:r>
      <w:r>
        <w:rPr>
          <w:rFonts w:ascii="Times New Roman" w:eastAsia="Calibri" w:hAnsi="Times New Roman" w:cs="Times New Roman"/>
          <w:sz w:val="28"/>
          <w:szCs w:val="28"/>
          <w:lang w:val="uk-UA"/>
        </w:rPr>
        <w:t xml:space="preserve">ефективно проводилися </w:t>
      </w:r>
      <w:r w:rsidR="009A420E">
        <w:rPr>
          <w:rFonts w:ascii="Times New Roman" w:eastAsia="Calibri" w:hAnsi="Times New Roman" w:cs="Times New Roman"/>
          <w:sz w:val="28"/>
          <w:szCs w:val="28"/>
          <w:lang w:val="uk-UA"/>
        </w:rPr>
        <w:t xml:space="preserve">в ЕГ </w:t>
      </w:r>
      <w:r>
        <w:rPr>
          <w:rFonts w:ascii="Times New Roman" w:eastAsia="Calibri" w:hAnsi="Times New Roman" w:cs="Times New Roman"/>
          <w:sz w:val="28"/>
          <w:szCs w:val="28"/>
          <w:lang w:val="uk-UA"/>
        </w:rPr>
        <w:t>май</w:t>
      </w:r>
      <w:r w:rsidR="009A420E">
        <w:rPr>
          <w:rFonts w:ascii="Times New Roman" w:eastAsia="Calibri" w:hAnsi="Times New Roman" w:cs="Times New Roman"/>
          <w:sz w:val="28"/>
          <w:szCs w:val="28"/>
          <w:lang w:val="uk-UA"/>
        </w:rPr>
        <w:t>с</w:t>
      </w:r>
      <w:r>
        <w:rPr>
          <w:rFonts w:ascii="Times New Roman" w:eastAsia="Calibri" w:hAnsi="Times New Roman" w:cs="Times New Roman"/>
          <w:sz w:val="28"/>
          <w:szCs w:val="28"/>
          <w:lang w:val="uk-UA"/>
        </w:rPr>
        <w:t xml:space="preserve">тер-класи. </w:t>
      </w:r>
      <w:r w:rsidRPr="005707D1">
        <w:rPr>
          <w:rFonts w:ascii="Times New Roman" w:eastAsia="Calibri" w:hAnsi="Times New Roman" w:cs="Times New Roman"/>
          <w:sz w:val="28"/>
          <w:szCs w:val="28"/>
          <w:lang w:val="uk-UA"/>
        </w:rPr>
        <w:t xml:space="preserve">Тематика майстер-класів </w:t>
      </w:r>
      <w:r>
        <w:rPr>
          <w:rFonts w:ascii="Times New Roman" w:eastAsia="Calibri" w:hAnsi="Times New Roman" w:cs="Times New Roman"/>
          <w:sz w:val="28"/>
          <w:szCs w:val="28"/>
          <w:lang w:val="uk-UA"/>
        </w:rPr>
        <w:t>була різноманітною і охоплювала</w:t>
      </w:r>
      <w:r w:rsidRPr="005707D1">
        <w:rPr>
          <w:rFonts w:ascii="Times New Roman" w:eastAsia="Calibri" w:hAnsi="Times New Roman" w:cs="Times New Roman"/>
          <w:sz w:val="28"/>
          <w:szCs w:val="28"/>
          <w:lang w:val="uk-UA"/>
        </w:rPr>
        <w:t xml:space="preserve"> т</w:t>
      </w:r>
      <w:r>
        <w:rPr>
          <w:rFonts w:ascii="Times New Roman" w:eastAsia="Calibri" w:hAnsi="Times New Roman" w:cs="Times New Roman"/>
          <w:sz w:val="28"/>
          <w:szCs w:val="28"/>
          <w:lang w:val="uk-UA"/>
        </w:rPr>
        <w:t>акі аспекти інклюзивної освіти: «</w:t>
      </w:r>
      <w:r w:rsidRPr="005707D1">
        <w:rPr>
          <w:rFonts w:ascii="Times New Roman" w:eastAsia="Calibri" w:hAnsi="Times New Roman" w:cs="Times New Roman"/>
          <w:sz w:val="28"/>
          <w:szCs w:val="28"/>
          <w:lang w:val="uk-UA"/>
        </w:rPr>
        <w:t>Особливості дітей з ООП та їхні освітні потр</w:t>
      </w:r>
      <w:r>
        <w:rPr>
          <w:rFonts w:ascii="Times New Roman" w:eastAsia="Calibri" w:hAnsi="Times New Roman" w:cs="Times New Roman"/>
          <w:sz w:val="28"/>
          <w:szCs w:val="28"/>
          <w:lang w:val="uk-UA"/>
        </w:rPr>
        <w:t>еби», «</w:t>
      </w:r>
      <w:r w:rsidRPr="005707D1">
        <w:rPr>
          <w:rFonts w:ascii="Times New Roman" w:eastAsia="Calibri" w:hAnsi="Times New Roman" w:cs="Times New Roman"/>
          <w:sz w:val="28"/>
          <w:szCs w:val="28"/>
          <w:lang w:val="uk-UA"/>
        </w:rPr>
        <w:t>Методи та прийоми</w:t>
      </w:r>
      <w:r>
        <w:rPr>
          <w:rFonts w:ascii="Times New Roman" w:eastAsia="Calibri" w:hAnsi="Times New Roman" w:cs="Times New Roman"/>
          <w:sz w:val="28"/>
          <w:szCs w:val="28"/>
          <w:lang w:val="uk-UA"/>
        </w:rPr>
        <w:t xml:space="preserve"> роботи з дітьми з ООП на уроці», «</w:t>
      </w:r>
      <w:r w:rsidRPr="005707D1">
        <w:rPr>
          <w:rFonts w:ascii="Times New Roman" w:eastAsia="Calibri" w:hAnsi="Times New Roman" w:cs="Times New Roman"/>
          <w:sz w:val="28"/>
          <w:szCs w:val="28"/>
          <w:lang w:val="uk-UA"/>
        </w:rPr>
        <w:t>Адаптація навчальних матері</w:t>
      </w:r>
      <w:r>
        <w:rPr>
          <w:rFonts w:ascii="Times New Roman" w:eastAsia="Calibri" w:hAnsi="Times New Roman" w:cs="Times New Roman"/>
          <w:sz w:val="28"/>
          <w:szCs w:val="28"/>
          <w:lang w:val="uk-UA"/>
        </w:rPr>
        <w:t>алів та завдань для дітей з ООП», «</w:t>
      </w:r>
      <w:r w:rsidRPr="005707D1">
        <w:rPr>
          <w:rFonts w:ascii="Times New Roman" w:eastAsia="Calibri" w:hAnsi="Times New Roman" w:cs="Times New Roman"/>
          <w:sz w:val="28"/>
          <w:szCs w:val="28"/>
          <w:lang w:val="uk-UA"/>
        </w:rPr>
        <w:t xml:space="preserve">Організація </w:t>
      </w:r>
      <w:r>
        <w:rPr>
          <w:rFonts w:ascii="Times New Roman" w:eastAsia="Calibri" w:hAnsi="Times New Roman" w:cs="Times New Roman"/>
          <w:sz w:val="28"/>
          <w:szCs w:val="28"/>
          <w:lang w:val="uk-UA"/>
        </w:rPr>
        <w:t xml:space="preserve">інклюзивного середовища в класі», </w:t>
      </w:r>
      <w:r w:rsidRPr="0089475C">
        <w:rPr>
          <w:rFonts w:ascii="Times New Roman" w:eastAsia="Calibri" w:hAnsi="Times New Roman" w:cs="Times New Roman"/>
          <w:sz w:val="28"/>
          <w:szCs w:val="28"/>
          <w:lang w:val="uk-UA"/>
        </w:rPr>
        <w:t xml:space="preserve">«Організація дидактичних ігор для дітей з </w:t>
      </w:r>
      <w:r>
        <w:rPr>
          <w:rFonts w:ascii="Times New Roman" w:eastAsia="Calibri" w:hAnsi="Times New Roman" w:cs="Times New Roman"/>
          <w:sz w:val="28"/>
          <w:szCs w:val="28"/>
          <w:lang w:val="uk-UA"/>
        </w:rPr>
        <w:t>особливими освітніми потребами».</w:t>
      </w:r>
    </w:p>
    <w:p w14:paraId="1CD7A6B6" w14:textId="3FD5DB45" w:rsidR="00D51C8A" w:rsidRPr="005707D1"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Майстер-класи</w:t>
      </w:r>
      <w:r w:rsidRPr="005707D1">
        <w:rPr>
          <w:rFonts w:ascii="Times New Roman" w:eastAsia="Calibri" w:hAnsi="Times New Roman" w:cs="Times New Roman"/>
          <w:sz w:val="28"/>
          <w:szCs w:val="28"/>
          <w:lang w:val="uk-UA"/>
        </w:rPr>
        <w:t xml:space="preserve"> з формування готовності майбутніх вчителів початкової школи до роботи в інклюзивному класі </w:t>
      </w:r>
      <w:r>
        <w:rPr>
          <w:rFonts w:ascii="Times New Roman" w:eastAsia="Calibri" w:hAnsi="Times New Roman" w:cs="Times New Roman"/>
          <w:sz w:val="28"/>
          <w:szCs w:val="28"/>
          <w:lang w:val="uk-UA"/>
        </w:rPr>
        <w:t>ґрунтувалися</w:t>
      </w:r>
      <w:r w:rsidRPr="005707D1">
        <w:rPr>
          <w:rFonts w:ascii="Times New Roman" w:eastAsia="Calibri" w:hAnsi="Times New Roman" w:cs="Times New Roman"/>
          <w:sz w:val="28"/>
          <w:szCs w:val="28"/>
          <w:lang w:val="uk-UA"/>
        </w:rPr>
        <w:t xml:space="preserve"> на діяльнісному та практико-орієнто</w:t>
      </w:r>
      <w:r>
        <w:rPr>
          <w:rFonts w:ascii="Times New Roman" w:eastAsia="Calibri" w:hAnsi="Times New Roman" w:cs="Times New Roman"/>
          <w:sz w:val="28"/>
          <w:szCs w:val="28"/>
          <w:lang w:val="uk-UA"/>
        </w:rPr>
        <w:t>ваному підходах, що передбачали</w:t>
      </w:r>
      <w:r w:rsidRPr="005707D1">
        <w:rPr>
          <w:rFonts w:ascii="Times New Roman" w:eastAsia="Calibri" w:hAnsi="Times New Roman" w:cs="Times New Roman"/>
          <w:sz w:val="28"/>
          <w:szCs w:val="28"/>
          <w:lang w:val="uk-UA"/>
        </w:rPr>
        <w:t xml:space="preserve"> активну участь студентів у </w:t>
      </w:r>
      <w:r w:rsidRPr="005707D1">
        <w:rPr>
          <w:rFonts w:ascii="Times New Roman" w:eastAsia="Calibri" w:hAnsi="Times New Roman" w:cs="Times New Roman"/>
          <w:sz w:val="28"/>
          <w:szCs w:val="28"/>
          <w:lang w:val="uk-UA"/>
        </w:rPr>
        <w:lastRenderedPageBreak/>
        <w:t>навчальному процесі та формування у них практичних</w:t>
      </w:r>
      <w:r w:rsidR="00E540E0">
        <w:rPr>
          <w:rFonts w:ascii="Times New Roman" w:eastAsia="Calibri" w:hAnsi="Times New Roman" w:cs="Times New Roman"/>
          <w:sz w:val="28"/>
          <w:szCs w:val="28"/>
          <w:lang w:val="uk-UA"/>
        </w:rPr>
        <w:t xml:space="preserve"> навичок роботи з дітьми з ООП</w:t>
      </w:r>
      <w:r w:rsidR="00E540E0" w:rsidRPr="00E540E0">
        <w:t xml:space="preserve"> </w:t>
      </w:r>
      <w:r w:rsidR="00E540E0">
        <w:rPr>
          <w:rFonts w:ascii="Times New Roman" w:eastAsia="Calibri" w:hAnsi="Times New Roman" w:cs="Times New Roman"/>
          <w:sz w:val="28"/>
          <w:szCs w:val="28"/>
          <w:lang w:val="uk-UA"/>
        </w:rPr>
        <w:t>[8, с. 27</w:t>
      </w:r>
      <w:r w:rsidR="00E540E0" w:rsidRPr="00E540E0">
        <w:rPr>
          <w:rFonts w:ascii="Times New Roman" w:eastAsia="Calibri" w:hAnsi="Times New Roman" w:cs="Times New Roman"/>
          <w:sz w:val="28"/>
          <w:szCs w:val="28"/>
          <w:lang w:val="uk-UA"/>
        </w:rPr>
        <w:t>].</w:t>
      </w:r>
    </w:p>
    <w:p w14:paraId="18235E00" w14:textId="77777777" w:rsidR="00D51C8A" w:rsidRPr="005707D1"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 xml:space="preserve">Структура </w:t>
      </w:r>
      <w:r>
        <w:rPr>
          <w:rFonts w:ascii="Times New Roman" w:eastAsia="Calibri" w:hAnsi="Times New Roman" w:cs="Times New Roman"/>
          <w:sz w:val="28"/>
          <w:szCs w:val="28"/>
          <w:lang w:val="uk-UA"/>
        </w:rPr>
        <w:t xml:space="preserve">кожного </w:t>
      </w:r>
      <w:r w:rsidRPr="005707D1">
        <w:rPr>
          <w:rFonts w:ascii="Times New Roman" w:eastAsia="Calibri" w:hAnsi="Times New Roman" w:cs="Times New Roman"/>
          <w:sz w:val="28"/>
          <w:szCs w:val="28"/>
          <w:lang w:val="uk-UA"/>
        </w:rPr>
        <w:t xml:space="preserve">майстер-класу </w:t>
      </w:r>
      <w:r>
        <w:rPr>
          <w:rFonts w:ascii="Times New Roman" w:eastAsia="Calibri" w:hAnsi="Times New Roman" w:cs="Times New Roman"/>
          <w:sz w:val="28"/>
          <w:szCs w:val="28"/>
          <w:lang w:val="uk-UA"/>
        </w:rPr>
        <w:t>включала такі етапи:</w:t>
      </w:r>
    </w:p>
    <w:p w14:paraId="1FD9DD39" w14:textId="77777777" w:rsidR="00D51C8A" w:rsidRPr="005707D1" w:rsidRDefault="00D51C8A" w:rsidP="000E00B6">
      <w:pPr>
        <w:pStyle w:val="a3"/>
        <w:numPr>
          <w:ilvl w:val="0"/>
          <w:numId w:val="16"/>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 xml:space="preserve">Вступна частина. </w:t>
      </w:r>
    </w:p>
    <w:p w14:paraId="0408A888" w14:textId="77777777" w:rsidR="00D51C8A" w:rsidRPr="005707D1" w:rsidRDefault="00D51C8A" w:rsidP="000E00B6">
      <w:pPr>
        <w:pStyle w:val="a3"/>
        <w:numPr>
          <w:ilvl w:val="0"/>
          <w:numId w:val="17"/>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Ознайомлення з темою та метою майстер-класу.</w:t>
      </w:r>
    </w:p>
    <w:p w14:paraId="5B360E32" w14:textId="77777777" w:rsidR="00D51C8A" w:rsidRPr="005707D1" w:rsidRDefault="00D51C8A" w:rsidP="000E00B6">
      <w:pPr>
        <w:pStyle w:val="a3"/>
        <w:numPr>
          <w:ilvl w:val="0"/>
          <w:numId w:val="17"/>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Актуалізація знань та досвіду студентів з теми інклюзивної освіти.</w:t>
      </w:r>
    </w:p>
    <w:p w14:paraId="43CB751F" w14:textId="77777777" w:rsidR="00D51C8A" w:rsidRPr="005707D1" w:rsidRDefault="00D51C8A" w:rsidP="000E00B6">
      <w:pPr>
        <w:pStyle w:val="a3"/>
        <w:numPr>
          <w:ilvl w:val="0"/>
          <w:numId w:val="17"/>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Мотивація учасників до активної роботи.</w:t>
      </w:r>
    </w:p>
    <w:p w14:paraId="6F5901BF" w14:textId="5D3D9882" w:rsidR="00D51C8A" w:rsidRPr="005707D1" w:rsidRDefault="00E540E0" w:rsidP="000E00B6">
      <w:pPr>
        <w:pStyle w:val="a3"/>
        <w:numPr>
          <w:ilvl w:val="0"/>
          <w:numId w:val="16"/>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Основна частина. </w:t>
      </w:r>
    </w:p>
    <w:p w14:paraId="44A4F446" w14:textId="77777777" w:rsidR="00D51C8A" w:rsidRPr="005707D1" w:rsidRDefault="00D51C8A" w:rsidP="000E00B6">
      <w:pPr>
        <w:pStyle w:val="a3"/>
        <w:numPr>
          <w:ilvl w:val="0"/>
          <w:numId w:val="18"/>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Теоретична частина: коротке викладення ключових теоретичних положень з теми майстер-класу.</w:t>
      </w:r>
    </w:p>
    <w:p w14:paraId="073BECE3" w14:textId="77777777" w:rsidR="00D51C8A" w:rsidRPr="005707D1" w:rsidRDefault="00D51C8A" w:rsidP="000E00B6">
      <w:pPr>
        <w:pStyle w:val="a3"/>
        <w:numPr>
          <w:ilvl w:val="0"/>
          <w:numId w:val="18"/>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Демонстрація практичних методів та прийомів роботи з дітьми з ООП.</w:t>
      </w:r>
    </w:p>
    <w:p w14:paraId="20FB7092" w14:textId="24316C19" w:rsidR="00D51C8A" w:rsidRPr="005707D1" w:rsidRDefault="00D51C8A" w:rsidP="000E00B6">
      <w:pPr>
        <w:pStyle w:val="a3"/>
        <w:numPr>
          <w:ilvl w:val="0"/>
          <w:numId w:val="18"/>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Відпрацювання практичних навичок студ</w:t>
      </w:r>
      <w:r w:rsidR="00E540E0">
        <w:rPr>
          <w:rFonts w:ascii="Times New Roman" w:eastAsia="Calibri" w:hAnsi="Times New Roman" w:cs="Times New Roman"/>
          <w:sz w:val="28"/>
          <w:szCs w:val="28"/>
          <w:lang w:val="uk-UA"/>
        </w:rPr>
        <w:t>ентами під керівництвом викладача</w:t>
      </w:r>
      <w:r w:rsidRPr="005707D1">
        <w:rPr>
          <w:rFonts w:ascii="Times New Roman" w:eastAsia="Calibri" w:hAnsi="Times New Roman" w:cs="Times New Roman"/>
          <w:sz w:val="28"/>
          <w:szCs w:val="28"/>
          <w:lang w:val="uk-UA"/>
        </w:rPr>
        <w:t>.</w:t>
      </w:r>
    </w:p>
    <w:p w14:paraId="691A5C0A" w14:textId="77777777" w:rsidR="00D51C8A" w:rsidRPr="005707D1" w:rsidRDefault="00D51C8A" w:rsidP="000E00B6">
      <w:pPr>
        <w:pStyle w:val="a3"/>
        <w:numPr>
          <w:ilvl w:val="0"/>
          <w:numId w:val="16"/>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Підсумкова частина. </w:t>
      </w:r>
    </w:p>
    <w:p w14:paraId="3349E505" w14:textId="77777777" w:rsidR="00D51C8A" w:rsidRPr="005707D1" w:rsidRDefault="00D51C8A" w:rsidP="000E00B6">
      <w:pPr>
        <w:pStyle w:val="a3"/>
        <w:numPr>
          <w:ilvl w:val="0"/>
          <w:numId w:val="19"/>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Обговорення результатів роботи на майстер-класі.</w:t>
      </w:r>
    </w:p>
    <w:p w14:paraId="34E3AE2F" w14:textId="77777777" w:rsidR="00D51C8A" w:rsidRPr="005707D1" w:rsidRDefault="00D51C8A" w:rsidP="000E00B6">
      <w:pPr>
        <w:pStyle w:val="a3"/>
        <w:numPr>
          <w:ilvl w:val="0"/>
          <w:numId w:val="19"/>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Рефлексія студентами власного досвіду та отриманих знань.</w:t>
      </w:r>
    </w:p>
    <w:p w14:paraId="1D9E11D9" w14:textId="77777777" w:rsidR="00D51C8A" w:rsidRPr="005707D1" w:rsidRDefault="00D51C8A" w:rsidP="000E00B6">
      <w:pPr>
        <w:pStyle w:val="a3"/>
        <w:numPr>
          <w:ilvl w:val="0"/>
          <w:numId w:val="19"/>
        </w:numPr>
        <w:tabs>
          <w:tab w:val="left" w:pos="1230"/>
        </w:tabs>
        <w:spacing w:line="360" w:lineRule="auto"/>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Відповіді на запитання учасників.</w:t>
      </w:r>
    </w:p>
    <w:p w14:paraId="541F8454" w14:textId="4C60248A" w:rsidR="00D51C8A" w:rsidRPr="005707D1"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t>Важливими принцип</w:t>
      </w:r>
      <w:r>
        <w:rPr>
          <w:rFonts w:ascii="Times New Roman" w:eastAsia="Calibri" w:hAnsi="Times New Roman" w:cs="Times New Roman"/>
          <w:sz w:val="28"/>
          <w:szCs w:val="28"/>
          <w:lang w:val="uk-UA"/>
        </w:rPr>
        <w:t>ами проведення майстер-класів стали інтерактивність, п</w:t>
      </w:r>
      <w:r w:rsidRPr="005707D1">
        <w:rPr>
          <w:rFonts w:ascii="Times New Roman" w:eastAsia="Calibri" w:hAnsi="Times New Roman" w:cs="Times New Roman"/>
          <w:sz w:val="28"/>
          <w:szCs w:val="28"/>
          <w:lang w:val="uk-UA"/>
        </w:rPr>
        <w:t>рактична спрямованість</w:t>
      </w:r>
      <w:r>
        <w:rPr>
          <w:rFonts w:ascii="Times New Roman" w:eastAsia="Calibri" w:hAnsi="Times New Roman" w:cs="Times New Roman"/>
          <w:sz w:val="28"/>
          <w:szCs w:val="28"/>
          <w:lang w:val="uk-UA"/>
        </w:rPr>
        <w:t>, і</w:t>
      </w:r>
      <w:r w:rsidRPr="005707D1">
        <w:rPr>
          <w:rFonts w:ascii="Times New Roman" w:eastAsia="Calibri" w:hAnsi="Times New Roman" w:cs="Times New Roman"/>
          <w:sz w:val="28"/>
          <w:szCs w:val="28"/>
          <w:lang w:val="uk-UA"/>
        </w:rPr>
        <w:t>ндивідуальний підхід</w:t>
      </w:r>
      <w:r>
        <w:rPr>
          <w:rFonts w:ascii="Times New Roman" w:eastAsia="Calibri" w:hAnsi="Times New Roman" w:cs="Times New Roman"/>
          <w:sz w:val="28"/>
          <w:szCs w:val="28"/>
          <w:lang w:val="uk-UA"/>
        </w:rPr>
        <w:t xml:space="preserve"> та с</w:t>
      </w:r>
      <w:r w:rsidRPr="005707D1">
        <w:rPr>
          <w:rFonts w:ascii="Times New Roman" w:eastAsia="Calibri" w:hAnsi="Times New Roman" w:cs="Times New Roman"/>
          <w:sz w:val="28"/>
          <w:szCs w:val="28"/>
          <w:lang w:val="uk-UA"/>
        </w:rPr>
        <w:t>творення сприятливої атмосфери</w:t>
      </w:r>
      <w:r>
        <w:rPr>
          <w:rFonts w:ascii="Times New Roman" w:eastAsia="Calibri" w:hAnsi="Times New Roman" w:cs="Times New Roman"/>
          <w:sz w:val="28"/>
          <w:szCs w:val="28"/>
          <w:lang w:val="uk-UA"/>
        </w:rPr>
        <w:t xml:space="preserve"> </w:t>
      </w:r>
      <w:r w:rsidR="00E540E0" w:rsidRPr="00E540E0">
        <w:rPr>
          <w:rFonts w:ascii="Times New Roman" w:eastAsia="Calibri" w:hAnsi="Times New Roman" w:cs="Times New Roman"/>
          <w:sz w:val="28"/>
          <w:szCs w:val="28"/>
          <w:lang w:val="uk-UA"/>
        </w:rPr>
        <w:t>[</w:t>
      </w:r>
      <w:r w:rsidR="00E540E0">
        <w:rPr>
          <w:rFonts w:ascii="Times New Roman" w:eastAsia="Calibri" w:hAnsi="Times New Roman" w:cs="Times New Roman"/>
          <w:sz w:val="28"/>
          <w:szCs w:val="28"/>
          <w:lang w:val="uk-UA"/>
        </w:rPr>
        <w:t>там само</w:t>
      </w:r>
      <w:r w:rsidR="00E540E0" w:rsidRPr="00E540E0">
        <w:rPr>
          <w:rFonts w:ascii="Times New Roman" w:eastAsia="Calibri" w:hAnsi="Times New Roman" w:cs="Times New Roman"/>
          <w:sz w:val="28"/>
          <w:szCs w:val="28"/>
          <w:lang w:val="uk-UA"/>
        </w:rPr>
        <w:t>].</w:t>
      </w:r>
    </w:p>
    <w:p w14:paraId="582463D4" w14:textId="58491017" w:rsidR="00D51C8A" w:rsidRPr="005707D1"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Здобувачів </w:t>
      </w:r>
      <w:r w:rsidR="00E540E0">
        <w:rPr>
          <w:rFonts w:ascii="Times New Roman" w:eastAsia="Calibri" w:hAnsi="Times New Roman" w:cs="Times New Roman"/>
          <w:sz w:val="28"/>
          <w:szCs w:val="28"/>
          <w:lang w:val="uk-UA"/>
        </w:rPr>
        <w:t xml:space="preserve">ЕГ під час майстер-класів </w:t>
      </w:r>
      <w:r>
        <w:rPr>
          <w:rFonts w:ascii="Times New Roman" w:eastAsia="Calibri" w:hAnsi="Times New Roman" w:cs="Times New Roman"/>
          <w:sz w:val="28"/>
          <w:szCs w:val="28"/>
          <w:lang w:val="uk-UA"/>
        </w:rPr>
        <w:t xml:space="preserve">максимально залучали </w:t>
      </w:r>
      <w:r w:rsidRPr="005707D1">
        <w:rPr>
          <w:rFonts w:ascii="Times New Roman" w:eastAsia="Calibri" w:hAnsi="Times New Roman" w:cs="Times New Roman"/>
          <w:sz w:val="28"/>
          <w:szCs w:val="28"/>
          <w:lang w:val="uk-UA"/>
        </w:rPr>
        <w:t>до активної участі в навчальному процесі за допомогою різних методів та форм роботи (дискусії, групові роботи, вправи, моделю</w:t>
      </w:r>
      <w:r>
        <w:rPr>
          <w:rFonts w:ascii="Times New Roman" w:eastAsia="Calibri" w:hAnsi="Times New Roman" w:cs="Times New Roman"/>
          <w:sz w:val="28"/>
          <w:szCs w:val="28"/>
          <w:lang w:val="uk-UA"/>
        </w:rPr>
        <w:t xml:space="preserve">вання тощо). Окрім того відбувалося активне навчання майбутніх учителів </w:t>
      </w:r>
      <w:r w:rsidRPr="005707D1">
        <w:rPr>
          <w:rFonts w:ascii="Times New Roman" w:eastAsia="Calibri" w:hAnsi="Times New Roman" w:cs="Times New Roman"/>
          <w:sz w:val="28"/>
          <w:szCs w:val="28"/>
          <w:lang w:val="uk-UA"/>
        </w:rPr>
        <w:t xml:space="preserve"> практичним навичкам роботи з дітьми з ООП, які вони зможуть використовувати у своїй майбутній педагогічній діяльності.</w:t>
      </w:r>
      <w:r>
        <w:rPr>
          <w:rFonts w:ascii="Times New Roman" w:eastAsia="Calibri" w:hAnsi="Times New Roman" w:cs="Times New Roman"/>
          <w:sz w:val="28"/>
          <w:szCs w:val="28"/>
          <w:lang w:val="uk-UA"/>
        </w:rPr>
        <w:t xml:space="preserve"> На заняттях ураховували особливості</w:t>
      </w:r>
      <w:r w:rsidRPr="005707D1">
        <w:rPr>
          <w:rFonts w:ascii="Times New Roman" w:eastAsia="Calibri" w:hAnsi="Times New Roman" w:cs="Times New Roman"/>
          <w:sz w:val="28"/>
          <w:szCs w:val="28"/>
          <w:lang w:val="uk-UA"/>
        </w:rPr>
        <w:t xml:space="preserve"> та потреб</w:t>
      </w:r>
      <w:r>
        <w:rPr>
          <w:rFonts w:ascii="Times New Roman" w:eastAsia="Calibri" w:hAnsi="Times New Roman" w:cs="Times New Roman"/>
          <w:sz w:val="28"/>
          <w:szCs w:val="28"/>
          <w:lang w:val="uk-UA"/>
        </w:rPr>
        <w:t>и кожного студента,  с</w:t>
      </w:r>
      <w:r w:rsidRPr="005707D1">
        <w:rPr>
          <w:rFonts w:ascii="Times New Roman" w:eastAsia="Calibri" w:hAnsi="Times New Roman" w:cs="Times New Roman"/>
          <w:sz w:val="28"/>
          <w:szCs w:val="28"/>
          <w:lang w:val="uk-UA"/>
        </w:rPr>
        <w:t>т</w:t>
      </w:r>
      <w:r>
        <w:rPr>
          <w:rFonts w:ascii="Times New Roman" w:eastAsia="Calibri" w:hAnsi="Times New Roman" w:cs="Times New Roman"/>
          <w:sz w:val="28"/>
          <w:szCs w:val="28"/>
          <w:lang w:val="uk-UA"/>
        </w:rPr>
        <w:t>ворювали сприятливу атмосферу¸ де всі студенти відчували</w:t>
      </w:r>
      <w:r w:rsidRPr="005707D1">
        <w:rPr>
          <w:rFonts w:ascii="Times New Roman" w:eastAsia="Calibri" w:hAnsi="Times New Roman" w:cs="Times New Roman"/>
          <w:sz w:val="28"/>
          <w:szCs w:val="28"/>
          <w:lang w:val="uk-UA"/>
        </w:rPr>
        <w:t xml:space="preserve"> себе рівними та цінними, </w:t>
      </w:r>
      <w:r>
        <w:rPr>
          <w:rFonts w:ascii="Times New Roman" w:eastAsia="Calibri" w:hAnsi="Times New Roman" w:cs="Times New Roman"/>
          <w:sz w:val="28"/>
          <w:szCs w:val="28"/>
          <w:lang w:val="uk-UA"/>
        </w:rPr>
        <w:t>а їхні думки та ідеї поважали</w:t>
      </w:r>
      <w:r w:rsidRPr="005707D1">
        <w:rPr>
          <w:rFonts w:ascii="Times New Roman" w:eastAsia="Calibri" w:hAnsi="Times New Roman" w:cs="Times New Roman"/>
          <w:sz w:val="28"/>
          <w:szCs w:val="28"/>
          <w:lang w:val="uk-UA"/>
        </w:rPr>
        <w:t>.</w:t>
      </w:r>
    </w:p>
    <w:p w14:paraId="0716A9A4" w14:textId="3A0A2785" w:rsidR="00D51C8A" w:rsidRPr="00232305"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sidRPr="005707D1">
        <w:rPr>
          <w:rFonts w:ascii="Times New Roman" w:eastAsia="Calibri" w:hAnsi="Times New Roman" w:cs="Times New Roman"/>
          <w:sz w:val="28"/>
          <w:szCs w:val="28"/>
          <w:lang w:val="uk-UA"/>
        </w:rPr>
        <w:lastRenderedPageBreak/>
        <w:t>Використання майстер-класів у підготовці майбутніх вчителів початкової школи до роботи в і</w:t>
      </w:r>
      <w:r>
        <w:rPr>
          <w:rFonts w:ascii="Times New Roman" w:eastAsia="Calibri" w:hAnsi="Times New Roman" w:cs="Times New Roman"/>
          <w:sz w:val="28"/>
          <w:szCs w:val="28"/>
          <w:lang w:val="uk-UA"/>
        </w:rPr>
        <w:t>нклюзивному класі дозволило їм  о</w:t>
      </w:r>
      <w:r w:rsidRPr="005707D1">
        <w:rPr>
          <w:rFonts w:ascii="Times New Roman" w:eastAsia="Calibri" w:hAnsi="Times New Roman" w:cs="Times New Roman"/>
          <w:sz w:val="28"/>
          <w:szCs w:val="28"/>
          <w:lang w:val="uk-UA"/>
        </w:rPr>
        <w:t>тримати теоретичні знання та практичні навички, необ</w:t>
      </w:r>
      <w:r>
        <w:rPr>
          <w:rFonts w:ascii="Times New Roman" w:eastAsia="Calibri" w:hAnsi="Times New Roman" w:cs="Times New Roman"/>
          <w:sz w:val="28"/>
          <w:szCs w:val="28"/>
          <w:lang w:val="uk-UA"/>
        </w:rPr>
        <w:t>хідні для роботи з дітьми з ООП; р</w:t>
      </w:r>
      <w:r w:rsidRPr="005707D1">
        <w:rPr>
          <w:rFonts w:ascii="Times New Roman" w:eastAsia="Calibri" w:hAnsi="Times New Roman" w:cs="Times New Roman"/>
          <w:sz w:val="28"/>
          <w:szCs w:val="28"/>
          <w:lang w:val="uk-UA"/>
        </w:rPr>
        <w:t>озвинути впевненість у власних силах та готовність до роботи в інклюзивному сер</w:t>
      </w:r>
      <w:r>
        <w:rPr>
          <w:rFonts w:ascii="Times New Roman" w:eastAsia="Calibri" w:hAnsi="Times New Roman" w:cs="Times New Roman"/>
          <w:sz w:val="28"/>
          <w:szCs w:val="28"/>
          <w:lang w:val="uk-UA"/>
        </w:rPr>
        <w:t>едовищі; с</w:t>
      </w:r>
      <w:r w:rsidRPr="005707D1">
        <w:rPr>
          <w:rFonts w:ascii="Times New Roman" w:eastAsia="Calibri" w:hAnsi="Times New Roman" w:cs="Times New Roman"/>
          <w:sz w:val="28"/>
          <w:szCs w:val="28"/>
          <w:lang w:val="uk-UA"/>
        </w:rPr>
        <w:t>формувати позитивне ставлення до ін</w:t>
      </w:r>
      <w:r>
        <w:rPr>
          <w:rFonts w:ascii="Times New Roman" w:eastAsia="Calibri" w:hAnsi="Times New Roman" w:cs="Times New Roman"/>
          <w:sz w:val="28"/>
          <w:szCs w:val="28"/>
          <w:lang w:val="uk-UA"/>
        </w:rPr>
        <w:t xml:space="preserve">клюзивної освіти та дітей з ООП. </w:t>
      </w:r>
    </w:p>
    <w:p w14:paraId="21728236" w14:textId="743CF304" w:rsidR="00811837" w:rsidRPr="003C663A" w:rsidRDefault="00811837" w:rsidP="00811837">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hAnsi="Times New Roman" w:cs="Times New Roman"/>
          <w:b/>
          <w:sz w:val="28"/>
          <w:szCs w:val="28"/>
          <w:lang w:val="uk-UA"/>
        </w:rPr>
        <w:t>Під час другого практичного етапу</w:t>
      </w:r>
      <w:r w:rsidRPr="006A5E6A">
        <w:rPr>
          <w:rFonts w:ascii="Times New Roman" w:hAnsi="Times New Roman" w:cs="Times New Roman"/>
          <w:b/>
          <w:sz w:val="28"/>
          <w:szCs w:val="28"/>
          <w:lang w:val="uk-UA"/>
        </w:rPr>
        <w:t xml:space="preserve"> </w:t>
      </w:r>
      <w:r w:rsidR="006763D8">
        <w:rPr>
          <w:rFonts w:ascii="Times New Roman" w:hAnsi="Times New Roman" w:cs="Times New Roman"/>
          <w:b/>
          <w:sz w:val="28"/>
          <w:szCs w:val="28"/>
          <w:lang w:val="uk-UA"/>
        </w:rPr>
        <w:t>підготовки</w:t>
      </w:r>
      <w:r w:rsidR="006763D8" w:rsidRPr="006763D8">
        <w:rPr>
          <w:rFonts w:ascii="Times New Roman" w:hAnsi="Times New Roman" w:cs="Times New Roman"/>
          <w:b/>
          <w:sz w:val="28"/>
          <w:szCs w:val="28"/>
          <w:lang w:val="uk-UA"/>
        </w:rPr>
        <w:t xml:space="preserve"> майбутніх вчителів початкової школи до роботи в інклюзивному класі </w:t>
      </w:r>
      <w:r w:rsidR="006763D8">
        <w:rPr>
          <w:rFonts w:ascii="Times New Roman" w:hAnsi="Times New Roman" w:cs="Times New Roman"/>
          <w:b/>
          <w:sz w:val="28"/>
          <w:szCs w:val="28"/>
          <w:lang w:val="uk-UA"/>
        </w:rPr>
        <w:t xml:space="preserve"> відбувалося активне </w:t>
      </w:r>
      <w:r w:rsidRPr="006A5E6A">
        <w:rPr>
          <w:rFonts w:ascii="Times New Roman" w:hAnsi="Times New Roman" w:cs="Times New Roman"/>
          <w:b/>
          <w:sz w:val="28"/>
          <w:szCs w:val="28"/>
          <w:lang w:val="uk-UA"/>
        </w:rPr>
        <w:t xml:space="preserve">засвоєння певних </w:t>
      </w:r>
      <w:r w:rsidR="006763D8">
        <w:rPr>
          <w:rFonts w:ascii="Times New Roman" w:hAnsi="Times New Roman" w:cs="Times New Roman"/>
          <w:b/>
          <w:sz w:val="28"/>
          <w:szCs w:val="28"/>
          <w:lang w:val="uk-UA"/>
        </w:rPr>
        <w:t xml:space="preserve">умінь, важливих для такої діяльності та </w:t>
      </w:r>
      <w:r w:rsidR="00B7319A">
        <w:rPr>
          <w:rFonts w:ascii="Times New Roman" w:hAnsi="Times New Roman" w:cs="Times New Roman"/>
          <w:b/>
          <w:sz w:val="28"/>
          <w:szCs w:val="28"/>
          <w:lang w:val="uk-UA"/>
        </w:rPr>
        <w:t xml:space="preserve">педагогічна практика. </w:t>
      </w:r>
    </w:p>
    <w:p w14:paraId="4B9D687C" w14:textId="74B8C8AA" w:rsidR="00B7319A" w:rsidRDefault="00B7319A" w:rsidP="00E540E0">
      <w:pPr>
        <w:tabs>
          <w:tab w:val="left" w:pos="1230"/>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Практична підготовка</w:t>
      </w:r>
      <w:r w:rsidR="00D51C8A">
        <w:rPr>
          <w:rFonts w:ascii="Times New Roman" w:eastAsia="Calibri" w:hAnsi="Times New Roman" w:cs="Times New Roman"/>
          <w:sz w:val="28"/>
          <w:szCs w:val="28"/>
          <w:lang w:val="uk-UA"/>
        </w:rPr>
        <w:t xml:space="preserve"> передбачала п</w:t>
      </w:r>
      <w:r w:rsidR="00D51C8A" w:rsidRPr="003C663A">
        <w:rPr>
          <w:rFonts w:ascii="Times New Roman" w:eastAsia="Calibri" w:hAnsi="Times New Roman" w:cs="Times New Roman"/>
          <w:sz w:val="28"/>
          <w:szCs w:val="28"/>
          <w:lang w:val="uk-UA"/>
        </w:rPr>
        <w:t xml:space="preserve">роходження </w:t>
      </w:r>
      <w:r w:rsidR="00D51C8A">
        <w:rPr>
          <w:rFonts w:ascii="Times New Roman" w:eastAsia="Calibri" w:hAnsi="Times New Roman" w:cs="Times New Roman"/>
          <w:sz w:val="28"/>
          <w:szCs w:val="28"/>
          <w:lang w:val="uk-UA"/>
        </w:rPr>
        <w:t xml:space="preserve">здобувачами ЗВО </w:t>
      </w:r>
      <w:r w:rsidR="00D51C8A" w:rsidRPr="003C663A">
        <w:rPr>
          <w:rFonts w:ascii="Times New Roman" w:eastAsia="Calibri" w:hAnsi="Times New Roman" w:cs="Times New Roman"/>
          <w:sz w:val="28"/>
          <w:szCs w:val="28"/>
          <w:lang w:val="uk-UA"/>
        </w:rPr>
        <w:t>педагогічної практики в інклюзивних клас</w:t>
      </w:r>
      <w:r w:rsidR="00D51C8A">
        <w:rPr>
          <w:rFonts w:ascii="Times New Roman" w:eastAsia="Calibri" w:hAnsi="Times New Roman" w:cs="Times New Roman"/>
          <w:sz w:val="28"/>
          <w:szCs w:val="28"/>
          <w:lang w:val="uk-UA"/>
        </w:rPr>
        <w:t>ах. Студенти виконували практичні завдання, спрямовані</w:t>
      </w:r>
      <w:r w:rsidR="00D51C8A" w:rsidRPr="003C663A">
        <w:rPr>
          <w:rFonts w:ascii="Times New Roman" w:eastAsia="Calibri" w:hAnsi="Times New Roman" w:cs="Times New Roman"/>
          <w:sz w:val="28"/>
          <w:szCs w:val="28"/>
          <w:lang w:val="uk-UA"/>
        </w:rPr>
        <w:t xml:space="preserve"> на формування нав</w:t>
      </w:r>
      <w:r>
        <w:rPr>
          <w:rFonts w:ascii="Times New Roman" w:eastAsia="Calibri" w:hAnsi="Times New Roman" w:cs="Times New Roman"/>
          <w:sz w:val="28"/>
          <w:szCs w:val="28"/>
          <w:lang w:val="uk-UA"/>
        </w:rPr>
        <w:t>ичок роботи з дітьми з ОМ</w:t>
      </w:r>
      <w:r w:rsidR="00D51C8A" w:rsidRPr="003C663A">
        <w:rPr>
          <w:rFonts w:ascii="Times New Roman" w:eastAsia="Calibri" w:hAnsi="Times New Roman" w:cs="Times New Roman"/>
          <w:sz w:val="28"/>
          <w:szCs w:val="28"/>
          <w:lang w:val="uk-UA"/>
        </w:rPr>
        <w:t>.</w:t>
      </w:r>
      <w:r w:rsidR="00D51C8A">
        <w:rPr>
          <w:rFonts w:ascii="Times New Roman" w:eastAsia="Calibri" w:hAnsi="Times New Roman" w:cs="Times New Roman"/>
          <w:sz w:val="28"/>
          <w:szCs w:val="28"/>
          <w:lang w:val="uk-UA"/>
        </w:rPr>
        <w:t xml:space="preserve"> </w:t>
      </w:r>
    </w:p>
    <w:p w14:paraId="32249E66" w14:textId="5EADFEA9" w:rsidR="00B7319A" w:rsidRPr="00B7319A" w:rsidRDefault="00964988" w:rsidP="00E540E0">
      <w:pPr>
        <w:spacing w:after="0" w:line="360" w:lineRule="auto"/>
        <w:ind w:firstLine="709"/>
        <w:jc w:val="both"/>
        <w:rPr>
          <w:rFonts w:ascii="Times New Roman" w:eastAsia="Times New Roman" w:hAnsi="Times New Roman" w:cs="Times New Roman"/>
          <w:sz w:val="28"/>
          <w:szCs w:val="28"/>
        </w:rPr>
      </w:pPr>
      <w:r w:rsidRPr="00964988">
        <w:rPr>
          <w:rFonts w:ascii="Times New Roman" w:eastAsia="Times New Roman" w:hAnsi="Times New Roman" w:cs="Times New Roman"/>
          <w:sz w:val="28"/>
          <w:szCs w:val="28"/>
          <w:lang w:val="uk-UA"/>
        </w:rPr>
        <w:t xml:space="preserve">Наведемо </w:t>
      </w:r>
      <w:r w:rsidR="00B7319A" w:rsidRPr="00B7319A">
        <w:rPr>
          <w:rFonts w:ascii="Times New Roman" w:eastAsia="Times New Roman" w:hAnsi="Times New Roman" w:cs="Times New Roman"/>
          <w:sz w:val="28"/>
          <w:szCs w:val="28"/>
        </w:rPr>
        <w:t>декілька прикладів таких завдань:</w:t>
      </w:r>
    </w:p>
    <w:p w14:paraId="41DD8FA3" w14:textId="77777777" w:rsidR="00B7319A" w:rsidRPr="00953C3F" w:rsidRDefault="00B7319A" w:rsidP="00964988">
      <w:pPr>
        <w:spacing w:after="0" w:line="360" w:lineRule="auto"/>
        <w:ind w:firstLine="709"/>
        <w:jc w:val="both"/>
        <w:outlineLvl w:val="2"/>
        <w:rPr>
          <w:rFonts w:ascii="Times New Roman" w:eastAsia="Times New Roman" w:hAnsi="Times New Roman" w:cs="Times New Roman"/>
          <w:bCs/>
          <w:sz w:val="28"/>
          <w:szCs w:val="28"/>
        </w:rPr>
      </w:pPr>
      <w:r w:rsidRPr="00953C3F">
        <w:rPr>
          <w:rFonts w:ascii="Times New Roman" w:eastAsia="Times New Roman" w:hAnsi="Times New Roman" w:cs="Times New Roman"/>
          <w:bCs/>
          <w:sz w:val="28"/>
          <w:szCs w:val="28"/>
        </w:rPr>
        <w:t>1. Розуміння індивідуальних потреб</w:t>
      </w:r>
    </w:p>
    <w:p w14:paraId="6BDC3F39" w14:textId="250B5368" w:rsidR="00B7319A" w:rsidRPr="00B7319A" w:rsidRDefault="00964988" w:rsidP="0096498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Завдання</w:t>
      </w:r>
      <w:r>
        <w:rPr>
          <w:rFonts w:ascii="Times New Roman" w:eastAsia="Times New Roman" w:hAnsi="Times New Roman" w:cs="Times New Roman"/>
          <w:b/>
          <w:bCs/>
          <w:sz w:val="28"/>
          <w:szCs w:val="28"/>
          <w:lang w:val="uk-UA"/>
        </w:rPr>
        <w:t xml:space="preserve"> </w:t>
      </w:r>
      <w:r>
        <w:rPr>
          <w:rFonts w:ascii="Times New Roman" w:eastAsia="Times New Roman" w:hAnsi="Times New Roman" w:cs="Times New Roman"/>
          <w:b/>
          <w:bCs/>
          <w:sz w:val="28"/>
          <w:szCs w:val="28"/>
        </w:rPr>
        <w:t>1.</w:t>
      </w:r>
      <w:r>
        <w:rPr>
          <w:rFonts w:ascii="Times New Roman" w:eastAsia="Times New Roman" w:hAnsi="Times New Roman" w:cs="Times New Roman"/>
          <w:b/>
          <w:bCs/>
          <w:sz w:val="28"/>
          <w:szCs w:val="28"/>
          <w:lang w:val="uk-UA"/>
        </w:rPr>
        <w:t xml:space="preserve"> </w:t>
      </w:r>
      <w:r w:rsidR="00B7319A" w:rsidRPr="00B7319A">
        <w:rPr>
          <w:rFonts w:ascii="Times New Roman" w:eastAsia="Times New Roman" w:hAnsi="Times New Roman" w:cs="Times New Roman"/>
          <w:sz w:val="28"/>
          <w:szCs w:val="28"/>
        </w:rPr>
        <w:t xml:space="preserve"> Проведіть інтерв'ю з батьками та дитиною (якщо це можливо) для визначе</w:t>
      </w:r>
      <w:r w:rsidR="00953C3F">
        <w:rPr>
          <w:rFonts w:ascii="Times New Roman" w:eastAsia="Times New Roman" w:hAnsi="Times New Roman" w:cs="Times New Roman"/>
          <w:sz w:val="28"/>
          <w:szCs w:val="28"/>
        </w:rPr>
        <w:t>ння індивідуальних потреб учня</w:t>
      </w:r>
      <w:r w:rsidR="00B7319A" w:rsidRPr="00B7319A">
        <w:rPr>
          <w:rFonts w:ascii="Times New Roman" w:eastAsia="Times New Roman" w:hAnsi="Times New Roman" w:cs="Times New Roman"/>
          <w:sz w:val="28"/>
          <w:szCs w:val="28"/>
        </w:rPr>
        <w:t xml:space="preserve">. </w:t>
      </w:r>
      <w:r w:rsidR="00B7319A" w:rsidRPr="00953C3F">
        <w:rPr>
          <w:rFonts w:ascii="Times New Roman" w:eastAsia="Times New Roman" w:hAnsi="Times New Roman" w:cs="Times New Roman"/>
          <w:bCs/>
          <w:sz w:val="28"/>
          <w:szCs w:val="28"/>
        </w:rPr>
        <w:t>Мета:</w:t>
      </w:r>
      <w:r>
        <w:rPr>
          <w:rFonts w:ascii="Times New Roman" w:eastAsia="Times New Roman" w:hAnsi="Times New Roman" w:cs="Times New Roman"/>
          <w:sz w:val="28"/>
          <w:szCs w:val="28"/>
        </w:rPr>
        <w:t xml:space="preserve"> н</w:t>
      </w:r>
      <w:r w:rsidR="00B7319A" w:rsidRPr="00B7319A">
        <w:rPr>
          <w:rFonts w:ascii="Times New Roman" w:eastAsia="Times New Roman" w:hAnsi="Times New Roman" w:cs="Times New Roman"/>
          <w:sz w:val="28"/>
          <w:szCs w:val="28"/>
        </w:rPr>
        <w:t>авчитися визначати специфічні потреби кожної дитини та розробляти індивідуальні плани роботи.</w:t>
      </w:r>
    </w:p>
    <w:p w14:paraId="7B7253D5" w14:textId="77777777" w:rsidR="00B7319A" w:rsidRPr="00953C3F" w:rsidRDefault="00B7319A" w:rsidP="00964988">
      <w:pPr>
        <w:spacing w:after="0" w:line="360" w:lineRule="auto"/>
        <w:ind w:firstLine="709"/>
        <w:jc w:val="both"/>
        <w:outlineLvl w:val="2"/>
        <w:rPr>
          <w:rFonts w:ascii="Times New Roman" w:eastAsia="Times New Roman" w:hAnsi="Times New Roman" w:cs="Times New Roman"/>
          <w:bCs/>
          <w:sz w:val="28"/>
          <w:szCs w:val="28"/>
        </w:rPr>
      </w:pPr>
      <w:r w:rsidRPr="00953C3F">
        <w:rPr>
          <w:rFonts w:ascii="Times New Roman" w:eastAsia="Times New Roman" w:hAnsi="Times New Roman" w:cs="Times New Roman"/>
          <w:bCs/>
          <w:sz w:val="28"/>
          <w:szCs w:val="28"/>
        </w:rPr>
        <w:t>2. Створення адаптованих навчальних матеріалів</w:t>
      </w:r>
    </w:p>
    <w:p w14:paraId="6C070265" w14:textId="5F48EA76" w:rsidR="00B7319A" w:rsidRPr="00B7319A" w:rsidRDefault="00964988" w:rsidP="0096498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Завдання 1.</w:t>
      </w:r>
      <w:r>
        <w:rPr>
          <w:rFonts w:ascii="Times New Roman" w:eastAsia="Times New Roman" w:hAnsi="Times New Roman" w:cs="Times New Roman"/>
          <w:b/>
          <w:bCs/>
          <w:sz w:val="28"/>
          <w:szCs w:val="28"/>
          <w:lang w:val="uk-UA"/>
        </w:rPr>
        <w:t xml:space="preserve"> </w:t>
      </w:r>
      <w:r w:rsidR="00B7319A" w:rsidRPr="00B7319A">
        <w:rPr>
          <w:rFonts w:ascii="Times New Roman" w:eastAsia="Times New Roman" w:hAnsi="Times New Roman" w:cs="Times New Roman"/>
          <w:sz w:val="28"/>
          <w:szCs w:val="28"/>
        </w:rPr>
        <w:t xml:space="preserve"> Виберіть тему уроку та розробіть адаптовані навчальні матеріали для </w:t>
      </w:r>
      <w:r w:rsidR="00953C3F">
        <w:rPr>
          <w:rFonts w:ascii="Times New Roman" w:eastAsia="Times New Roman" w:hAnsi="Times New Roman" w:cs="Times New Roman"/>
          <w:sz w:val="28"/>
          <w:szCs w:val="28"/>
          <w:lang w:val="uk-UA"/>
        </w:rPr>
        <w:t xml:space="preserve">школяра </w:t>
      </w:r>
      <w:r w:rsidR="00B7319A" w:rsidRPr="00B7319A">
        <w:rPr>
          <w:rFonts w:ascii="Times New Roman" w:eastAsia="Times New Roman" w:hAnsi="Times New Roman" w:cs="Times New Roman"/>
          <w:sz w:val="28"/>
          <w:szCs w:val="28"/>
        </w:rPr>
        <w:t xml:space="preserve">з певними обмеженнями (наприклад, зоровими чи слуховими). </w:t>
      </w:r>
      <w:r w:rsidR="00B7319A" w:rsidRPr="00953C3F">
        <w:rPr>
          <w:rFonts w:ascii="Times New Roman" w:eastAsia="Times New Roman" w:hAnsi="Times New Roman" w:cs="Times New Roman"/>
          <w:bCs/>
          <w:sz w:val="28"/>
          <w:szCs w:val="28"/>
        </w:rPr>
        <w:t>Мета:</w:t>
      </w:r>
      <w:r>
        <w:rPr>
          <w:rFonts w:ascii="Times New Roman" w:eastAsia="Times New Roman" w:hAnsi="Times New Roman" w:cs="Times New Roman"/>
          <w:sz w:val="28"/>
          <w:szCs w:val="28"/>
        </w:rPr>
        <w:t xml:space="preserve"> р</w:t>
      </w:r>
      <w:r w:rsidR="00B7319A" w:rsidRPr="00B7319A">
        <w:rPr>
          <w:rFonts w:ascii="Times New Roman" w:eastAsia="Times New Roman" w:hAnsi="Times New Roman" w:cs="Times New Roman"/>
          <w:sz w:val="28"/>
          <w:szCs w:val="28"/>
        </w:rPr>
        <w:t>озвивати навички створення навчальних матеріалів, які враховують особливі потреби дітей.</w:t>
      </w:r>
    </w:p>
    <w:p w14:paraId="63F3CBCF" w14:textId="77777777" w:rsidR="00B7319A" w:rsidRPr="00953C3F" w:rsidRDefault="00B7319A" w:rsidP="00964988">
      <w:pPr>
        <w:spacing w:after="0" w:line="360" w:lineRule="auto"/>
        <w:ind w:firstLine="709"/>
        <w:jc w:val="both"/>
        <w:outlineLvl w:val="2"/>
        <w:rPr>
          <w:rFonts w:ascii="Times New Roman" w:eastAsia="Times New Roman" w:hAnsi="Times New Roman" w:cs="Times New Roman"/>
          <w:bCs/>
          <w:sz w:val="28"/>
          <w:szCs w:val="28"/>
        </w:rPr>
      </w:pPr>
      <w:r w:rsidRPr="00B7319A">
        <w:rPr>
          <w:rFonts w:ascii="Times New Roman" w:eastAsia="Times New Roman" w:hAnsi="Times New Roman" w:cs="Times New Roman"/>
          <w:b/>
          <w:bCs/>
          <w:sz w:val="28"/>
          <w:szCs w:val="28"/>
        </w:rPr>
        <w:t xml:space="preserve">3. </w:t>
      </w:r>
      <w:r w:rsidRPr="00953C3F">
        <w:rPr>
          <w:rFonts w:ascii="Times New Roman" w:eastAsia="Times New Roman" w:hAnsi="Times New Roman" w:cs="Times New Roman"/>
          <w:bCs/>
          <w:sz w:val="28"/>
          <w:szCs w:val="28"/>
        </w:rPr>
        <w:t>Ситуаційні вправи</w:t>
      </w:r>
    </w:p>
    <w:p w14:paraId="1ADEAC6D" w14:textId="29FDB7CF" w:rsidR="00B7319A" w:rsidRPr="00B7319A" w:rsidRDefault="00964988" w:rsidP="0096498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Завдання </w:t>
      </w:r>
      <w:r>
        <w:rPr>
          <w:rFonts w:ascii="Times New Roman" w:eastAsia="Times New Roman" w:hAnsi="Times New Roman" w:cs="Times New Roman"/>
          <w:sz w:val="28"/>
          <w:szCs w:val="28"/>
        </w:rPr>
        <w:t xml:space="preserve">1. </w:t>
      </w:r>
      <w:r w:rsidR="00B7319A" w:rsidRPr="00B7319A">
        <w:rPr>
          <w:rFonts w:ascii="Times New Roman" w:eastAsia="Times New Roman" w:hAnsi="Times New Roman" w:cs="Times New Roman"/>
          <w:sz w:val="28"/>
          <w:szCs w:val="28"/>
        </w:rPr>
        <w:t xml:space="preserve">Підготуйте серію ситуацій, з якими педагог може зіткнутися під час роботи з дітьми з обмеженими можливостями (наприклад, конфлікт у класі, необхідність пояснити нову тему дитині з розладами аутичного спектра). </w:t>
      </w:r>
      <w:r w:rsidR="00B7319A" w:rsidRPr="00953C3F">
        <w:rPr>
          <w:rFonts w:ascii="Times New Roman" w:eastAsia="Times New Roman" w:hAnsi="Times New Roman" w:cs="Times New Roman"/>
          <w:bCs/>
          <w:sz w:val="28"/>
          <w:szCs w:val="28"/>
        </w:rPr>
        <w:t>Мета:</w:t>
      </w:r>
      <w:r w:rsidRPr="00953C3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w:t>
      </w:r>
      <w:r w:rsidR="00B7319A" w:rsidRPr="00B7319A">
        <w:rPr>
          <w:rFonts w:ascii="Times New Roman" w:eastAsia="Times New Roman" w:hAnsi="Times New Roman" w:cs="Times New Roman"/>
          <w:sz w:val="28"/>
          <w:szCs w:val="28"/>
        </w:rPr>
        <w:t>ідпрацювати стратегії реагування на різні ситуації та розвивати гнучкість у підходах до роботи.</w:t>
      </w:r>
    </w:p>
    <w:p w14:paraId="6B899E79" w14:textId="77777777" w:rsidR="00B7319A" w:rsidRPr="00953C3F" w:rsidRDefault="00B7319A" w:rsidP="00964988">
      <w:pPr>
        <w:spacing w:after="0" w:line="360" w:lineRule="auto"/>
        <w:ind w:firstLine="709"/>
        <w:jc w:val="both"/>
        <w:outlineLvl w:val="2"/>
        <w:rPr>
          <w:rFonts w:ascii="Times New Roman" w:eastAsia="Times New Roman" w:hAnsi="Times New Roman" w:cs="Times New Roman"/>
          <w:bCs/>
          <w:sz w:val="28"/>
          <w:szCs w:val="28"/>
        </w:rPr>
      </w:pPr>
      <w:r w:rsidRPr="00953C3F">
        <w:rPr>
          <w:rFonts w:ascii="Times New Roman" w:eastAsia="Times New Roman" w:hAnsi="Times New Roman" w:cs="Times New Roman"/>
          <w:bCs/>
          <w:sz w:val="28"/>
          <w:szCs w:val="28"/>
        </w:rPr>
        <w:t>4. Використання технологій</w:t>
      </w:r>
    </w:p>
    <w:p w14:paraId="19916FBC" w14:textId="0BBE8F91" w:rsidR="00B7319A" w:rsidRPr="00B7319A" w:rsidRDefault="00964988" w:rsidP="00964988">
      <w:pPr>
        <w:spacing w:after="0" w:line="360" w:lineRule="auto"/>
        <w:ind w:firstLine="709"/>
        <w:jc w:val="both"/>
        <w:rPr>
          <w:rFonts w:ascii="Times New Roman" w:eastAsia="Times New Roman" w:hAnsi="Times New Roman" w:cs="Times New Roman"/>
          <w:sz w:val="28"/>
          <w:szCs w:val="28"/>
        </w:rPr>
      </w:pPr>
      <w:r w:rsidRPr="00964988">
        <w:rPr>
          <w:rFonts w:ascii="Times New Roman" w:eastAsia="Times New Roman" w:hAnsi="Times New Roman" w:cs="Times New Roman"/>
          <w:b/>
          <w:bCs/>
          <w:sz w:val="28"/>
          <w:szCs w:val="28"/>
        </w:rPr>
        <w:lastRenderedPageBreak/>
        <w:t>Завдання 1.</w:t>
      </w:r>
      <w:r>
        <w:rPr>
          <w:rFonts w:ascii="Times New Roman" w:eastAsia="Times New Roman" w:hAnsi="Times New Roman" w:cs="Times New Roman"/>
          <w:b/>
          <w:bCs/>
          <w:sz w:val="28"/>
          <w:szCs w:val="28"/>
          <w:lang w:val="uk-UA"/>
        </w:rPr>
        <w:t xml:space="preserve"> </w:t>
      </w:r>
      <w:r w:rsidR="00B7319A" w:rsidRPr="00B7319A">
        <w:rPr>
          <w:rFonts w:ascii="Times New Roman" w:eastAsia="Times New Roman" w:hAnsi="Times New Roman" w:cs="Times New Roman"/>
          <w:sz w:val="28"/>
          <w:szCs w:val="28"/>
        </w:rPr>
        <w:t xml:space="preserve"> Ознайомтеся з різними допоміжними технологіями, які можуть використовуватися для підтримки дітей з обмеженими можливостями (наприклад, спеціалізовані комп'ютерні програми, пристрої для комунікації). </w:t>
      </w:r>
      <w:r w:rsidR="00B7319A" w:rsidRPr="00953C3F">
        <w:rPr>
          <w:rFonts w:ascii="Times New Roman" w:eastAsia="Times New Roman" w:hAnsi="Times New Roman" w:cs="Times New Roman"/>
          <w:bCs/>
          <w:sz w:val="28"/>
          <w:szCs w:val="28"/>
        </w:rPr>
        <w:t>Мета:</w:t>
      </w:r>
      <w:r>
        <w:rPr>
          <w:rFonts w:ascii="Times New Roman" w:eastAsia="Times New Roman" w:hAnsi="Times New Roman" w:cs="Times New Roman"/>
          <w:sz w:val="28"/>
          <w:szCs w:val="28"/>
        </w:rPr>
        <w:t xml:space="preserve"> в</w:t>
      </w:r>
      <w:r w:rsidR="00B7319A" w:rsidRPr="00B7319A">
        <w:rPr>
          <w:rFonts w:ascii="Times New Roman" w:eastAsia="Times New Roman" w:hAnsi="Times New Roman" w:cs="Times New Roman"/>
          <w:sz w:val="28"/>
          <w:szCs w:val="28"/>
        </w:rPr>
        <w:t>ивчити, як використовувати сучасні технології для підтримки навчання та комунікації.</w:t>
      </w:r>
    </w:p>
    <w:p w14:paraId="7B7848CC" w14:textId="77777777" w:rsidR="00B7319A" w:rsidRPr="00953C3F" w:rsidRDefault="00B7319A" w:rsidP="00964988">
      <w:pPr>
        <w:spacing w:after="0" w:line="360" w:lineRule="auto"/>
        <w:ind w:firstLine="709"/>
        <w:jc w:val="both"/>
        <w:outlineLvl w:val="2"/>
        <w:rPr>
          <w:rFonts w:ascii="Times New Roman" w:eastAsia="Times New Roman" w:hAnsi="Times New Roman" w:cs="Times New Roman"/>
          <w:bCs/>
          <w:sz w:val="28"/>
          <w:szCs w:val="28"/>
        </w:rPr>
      </w:pPr>
      <w:r w:rsidRPr="00953C3F">
        <w:rPr>
          <w:rFonts w:ascii="Times New Roman" w:eastAsia="Times New Roman" w:hAnsi="Times New Roman" w:cs="Times New Roman"/>
          <w:bCs/>
          <w:sz w:val="28"/>
          <w:szCs w:val="28"/>
        </w:rPr>
        <w:t>5. Організація інклюзивного середовища</w:t>
      </w:r>
    </w:p>
    <w:p w14:paraId="508DC194" w14:textId="21A63EC5" w:rsidR="00B7319A" w:rsidRPr="00B7319A" w:rsidRDefault="00861A35" w:rsidP="0096498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Завдання 1.</w:t>
      </w:r>
      <w:r>
        <w:rPr>
          <w:rFonts w:ascii="Times New Roman" w:eastAsia="Times New Roman" w:hAnsi="Times New Roman" w:cs="Times New Roman"/>
          <w:b/>
          <w:bCs/>
          <w:sz w:val="28"/>
          <w:szCs w:val="28"/>
          <w:lang w:val="uk-UA"/>
        </w:rPr>
        <w:t xml:space="preserve"> </w:t>
      </w:r>
      <w:r w:rsidR="00B7319A" w:rsidRPr="00B7319A">
        <w:rPr>
          <w:rFonts w:ascii="Times New Roman" w:eastAsia="Times New Roman" w:hAnsi="Times New Roman" w:cs="Times New Roman"/>
          <w:sz w:val="28"/>
          <w:szCs w:val="28"/>
        </w:rPr>
        <w:t xml:space="preserve"> Розробіть план класної кімнати або навчального простору, який враховує потреби дітей з обмеженими можливостями. </w:t>
      </w:r>
      <w:r w:rsidR="00B7319A" w:rsidRPr="00953C3F">
        <w:rPr>
          <w:rFonts w:ascii="Times New Roman" w:eastAsia="Times New Roman" w:hAnsi="Times New Roman" w:cs="Times New Roman"/>
          <w:bCs/>
          <w:sz w:val="28"/>
          <w:szCs w:val="28"/>
        </w:rPr>
        <w:t>Мета:</w:t>
      </w:r>
      <w:r>
        <w:rPr>
          <w:rFonts w:ascii="Times New Roman" w:eastAsia="Times New Roman" w:hAnsi="Times New Roman" w:cs="Times New Roman"/>
          <w:sz w:val="28"/>
          <w:szCs w:val="28"/>
        </w:rPr>
        <w:t xml:space="preserve"> н</w:t>
      </w:r>
      <w:r w:rsidR="00B7319A" w:rsidRPr="00B7319A">
        <w:rPr>
          <w:rFonts w:ascii="Times New Roman" w:eastAsia="Times New Roman" w:hAnsi="Times New Roman" w:cs="Times New Roman"/>
          <w:sz w:val="28"/>
          <w:szCs w:val="28"/>
        </w:rPr>
        <w:t>авчитися організовувати простір таким чином, щоб він був доступним і комфортним для всіх дітей.</w:t>
      </w:r>
    </w:p>
    <w:p w14:paraId="1AFFAB83" w14:textId="51CB77B8" w:rsidR="00B7319A" w:rsidRPr="00B7319A" w:rsidRDefault="00861A35" w:rsidP="00861A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завдання допомогли</w:t>
      </w:r>
      <w:r w:rsidR="00B7319A" w:rsidRPr="00B7319A">
        <w:rPr>
          <w:rFonts w:ascii="Times New Roman" w:eastAsia="Times New Roman" w:hAnsi="Times New Roman" w:cs="Times New Roman"/>
          <w:sz w:val="28"/>
          <w:szCs w:val="28"/>
        </w:rPr>
        <w:t xml:space="preserve"> педагогам краще розуміти та задовольняти потреби дітей з обмеженими можливостями, сприяючи створенню інклюзивного і підтр</w:t>
      </w:r>
      <w:r>
        <w:rPr>
          <w:rFonts w:ascii="Times New Roman" w:eastAsia="Times New Roman" w:hAnsi="Times New Roman" w:cs="Times New Roman"/>
          <w:sz w:val="28"/>
          <w:szCs w:val="28"/>
        </w:rPr>
        <w:t xml:space="preserve">имуючого навчального середовища. </w:t>
      </w:r>
      <w:r w:rsidR="00B7319A" w:rsidRPr="00B7319A">
        <w:rPr>
          <w:rFonts w:ascii="Arial" w:eastAsia="Times New Roman" w:hAnsi="Arial" w:cs="Arial"/>
          <w:vanish/>
          <w:sz w:val="16"/>
          <w:szCs w:val="16"/>
        </w:rPr>
        <w:t>Начало формы</w:t>
      </w:r>
    </w:p>
    <w:p w14:paraId="5D638320" w14:textId="77777777" w:rsidR="00B7319A" w:rsidRPr="00B7319A" w:rsidRDefault="00B7319A" w:rsidP="00953C3F">
      <w:pPr>
        <w:pBdr>
          <w:top w:val="single" w:sz="6" w:space="1" w:color="auto"/>
        </w:pBdr>
        <w:spacing w:after="0" w:line="240" w:lineRule="auto"/>
        <w:ind w:firstLine="709"/>
        <w:jc w:val="center"/>
        <w:rPr>
          <w:rFonts w:ascii="Arial" w:eastAsia="Times New Roman" w:hAnsi="Arial" w:cs="Arial"/>
          <w:vanish/>
          <w:sz w:val="16"/>
          <w:szCs w:val="16"/>
        </w:rPr>
      </w:pPr>
      <w:r w:rsidRPr="00B7319A">
        <w:rPr>
          <w:rFonts w:ascii="Arial" w:eastAsia="Times New Roman" w:hAnsi="Arial" w:cs="Arial"/>
          <w:vanish/>
          <w:sz w:val="16"/>
          <w:szCs w:val="16"/>
        </w:rPr>
        <w:t>Конец формы</w:t>
      </w:r>
    </w:p>
    <w:p w14:paraId="613517F5" w14:textId="1180015C" w:rsidR="00D51C8A" w:rsidRDefault="00D51C8A" w:rsidP="00953C3F">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Окрім того у ЗЗСО здобувачі під час практики мали змогу брати у</w:t>
      </w:r>
      <w:r w:rsidRPr="003C663A">
        <w:rPr>
          <w:rFonts w:ascii="Times New Roman" w:eastAsia="Calibri" w:hAnsi="Times New Roman" w:cs="Times New Roman"/>
          <w:sz w:val="28"/>
          <w:szCs w:val="28"/>
          <w:lang w:val="uk-UA"/>
        </w:rPr>
        <w:t>часть у тренінгах, симуляціях та інших інтерактивних формах навчання.</w:t>
      </w:r>
      <w:r>
        <w:rPr>
          <w:rFonts w:ascii="Times New Roman" w:eastAsia="Calibri" w:hAnsi="Times New Roman" w:cs="Times New Roman"/>
          <w:sz w:val="28"/>
          <w:szCs w:val="28"/>
          <w:lang w:val="uk-UA"/>
        </w:rPr>
        <w:t xml:space="preserve"> Такі форми та методи роботи були спрямовані на розвиток особистісних якостей майбутніх фахівців, зокрема ф</w:t>
      </w:r>
      <w:r w:rsidRPr="003C663A">
        <w:rPr>
          <w:rFonts w:ascii="Times New Roman" w:eastAsia="Calibri" w:hAnsi="Times New Roman" w:cs="Times New Roman"/>
          <w:sz w:val="28"/>
          <w:szCs w:val="28"/>
          <w:lang w:val="uk-UA"/>
        </w:rPr>
        <w:t>ормування емпатії, толерантн</w:t>
      </w:r>
      <w:r>
        <w:rPr>
          <w:rFonts w:ascii="Times New Roman" w:eastAsia="Calibri" w:hAnsi="Times New Roman" w:cs="Times New Roman"/>
          <w:sz w:val="28"/>
          <w:szCs w:val="28"/>
          <w:lang w:val="uk-UA"/>
        </w:rPr>
        <w:t>ості, поваги до різноманітності; р</w:t>
      </w:r>
      <w:r w:rsidRPr="003C663A">
        <w:rPr>
          <w:rFonts w:ascii="Times New Roman" w:eastAsia="Calibri" w:hAnsi="Times New Roman" w:cs="Times New Roman"/>
          <w:sz w:val="28"/>
          <w:szCs w:val="28"/>
          <w:lang w:val="uk-UA"/>
        </w:rPr>
        <w:t>озвиток навичок спілкування та співпраці з учням</w:t>
      </w:r>
      <w:r>
        <w:rPr>
          <w:rFonts w:ascii="Times New Roman" w:eastAsia="Calibri" w:hAnsi="Times New Roman" w:cs="Times New Roman"/>
          <w:sz w:val="28"/>
          <w:szCs w:val="28"/>
          <w:lang w:val="uk-UA"/>
        </w:rPr>
        <w:t>и, батьками та іншими фахівцями; в</w:t>
      </w:r>
      <w:r w:rsidRPr="003C663A">
        <w:rPr>
          <w:rFonts w:ascii="Times New Roman" w:eastAsia="Calibri" w:hAnsi="Times New Roman" w:cs="Times New Roman"/>
          <w:sz w:val="28"/>
          <w:szCs w:val="28"/>
          <w:lang w:val="uk-UA"/>
        </w:rPr>
        <w:t>иховання впевненості у власних силах та здатності до саморозвитку.</w:t>
      </w:r>
    </w:p>
    <w:p w14:paraId="4CE4F668" w14:textId="480A19DE" w:rsidR="00D51C8A" w:rsidRPr="00F82562"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Тренінги виявились також </w:t>
      </w:r>
      <w:r w:rsidRPr="00F82562">
        <w:rPr>
          <w:rFonts w:ascii="Times New Roman" w:eastAsia="Calibri" w:hAnsi="Times New Roman" w:cs="Times New Roman"/>
          <w:sz w:val="28"/>
          <w:szCs w:val="28"/>
          <w:lang w:val="uk-UA"/>
        </w:rPr>
        <w:t xml:space="preserve"> одним з ефективних методів підготовки майбутніх вчителів початкової школи до роботи в інклюзивному класі. Вони дозвол</w:t>
      </w:r>
      <w:r w:rsidR="00953C3F">
        <w:rPr>
          <w:rFonts w:ascii="Times New Roman" w:eastAsia="Calibri" w:hAnsi="Times New Roman" w:cs="Times New Roman"/>
          <w:sz w:val="28"/>
          <w:szCs w:val="28"/>
          <w:lang w:val="uk-UA"/>
        </w:rPr>
        <w:t>или учасникам</w:t>
      </w:r>
      <w:r>
        <w:rPr>
          <w:rFonts w:ascii="Times New Roman" w:eastAsia="Calibri" w:hAnsi="Times New Roman" w:cs="Times New Roman"/>
          <w:sz w:val="28"/>
          <w:szCs w:val="28"/>
          <w:lang w:val="uk-UA"/>
        </w:rPr>
        <w:t xml:space="preserve"> о</w:t>
      </w:r>
      <w:r w:rsidRPr="00F82562">
        <w:rPr>
          <w:rFonts w:ascii="Times New Roman" w:eastAsia="Calibri" w:hAnsi="Times New Roman" w:cs="Times New Roman"/>
          <w:sz w:val="28"/>
          <w:szCs w:val="28"/>
          <w:lang w:val="uk-UA"/>
        </w:rPr>
        <w:t>тримати теоретичні знання про принципи інклюзивної освіти, особливості ді</w:t>
      </w:r>
      <w:r>
        <w:rPr>
          <w:rFonts w:ascii="Times New Roman" w:eastAsia="Calibri" w:hAnsi="Times New Roman" w:cs="Times New Roman"/>
          <w:sz w:val="28"/>
          <w:szCs w:val="28"/>
          <w:lang w:val="uk-UA"/>
        </w:rPr>
        <w:t>тей з ООП, методи роботи з ними; р</w:t>
      </w:r>
      <w:r w:rsidRPr="00F82562">
        <w:rPr>
          <w:rFonts w:ascii="Times New Roman" w:eastAsia="Calibri" w:hAnsi="Times New Roman" w:cs="Times New Roman"/>
          <w:sz w:val="28"/>
          <w:szCs w:val="28"/>
          <w:lang w:val="uk-UA"/>
        </w:rPr>
        <w:t>озвинути практичні навички створення інклюзивного середовища в класі, адаптації навчальних матеріалів та завдань, організації інклю</w:t>
      </w:r>
      <w:r>
        <w:rPr>
          <w:rFonts w:ascii="Times New Roman" w:eastAsia="Calibri" w:hAnsi="Times New Roman" w:cs="Times New Roman"/>
          <w:sz w:val="28"/>
          <w:szCs w:val="28"/>
          <w:lang w:val="uk-UA"/>
        </w:rPr>
        <w:t>зивної взаємодії; в</w:t>
      </w:r>
      <w:r w:rsidRPr="00F82562">
        <w:rPr>
          <w:rFonts w:ascii="Times New Roman" w:eastAsia="Calibri" w:hAnsi="Times New Roman" w:cs="Times New Roman"/>
          <w:sz w:val="28"/>
          <w:szCs w:val="28"/>
          <w:lang w:val="uk-UA"/>
        </w:rPr>
        <w:t>ідпрацювати навички спілкування з дітьми з ООП, їхні</w:t>
      </w:r>
      <w:r>
        <w:rPr>
          <w:rFonts w:ascii="Times New Roman" w:eastAsia="Calibri" w:hAnsi="Times New Roman" w:cs="Times New Roman"/>
          <w:sz w:val="28"/>
          <w:szCs w:val="28"/>
          <w:lang w:val="uk-UA"/>
        </w:rPr>
        <w:t>ми батьками та іншими фахівцями; п</w:t>
      </w:r>
      <w:r w:rsidRPr="00F82562">
        <w:rPr>
          <w:rFonts w:ascii="Times New Roman" w:eastAsia="Calibri" w:hAnsi="Times New Roman" w:cs="Times New Roman"/>
          <w:sz w:val="28"/>
          <w:szCs w:val="28"/>
          <w:lang w:val="uk-UA"/>
        </w:rPr>
        <w:t>одолати стереотипи та упере</w:t>
      </w:r>
      <w:r>
        <w:rPr>
          <w:rFonts w:ascii="Times New Roman" w:eastAsia="Calibri" w:hAnsi="Times New Roman" w:cs="Times New Roman"/>
          <w:sz w:val="28"/>
          <w:szCs w:val="28"/>
          <w:lang w:val="uk-UA"/>
        </w:rPr>
        <w:t>дження щодо інклюзивної освіти; р</w:t>
      </w:r>
      <w:r w:rsidRPr="00F82562">
        <w:rPr>
          <w:rFonts w:ascii="Times New Roman" w:eastAsia="Calibri" w:hAnsi="Times New Roman" w:cs="Times New Roman"/>
          <w:sz w:val="28"/>
          <w:szCs w:val="28"/>
          <w:lang w:val="uk-UA"/>
        </w:rPr>
        <w:t>озвинути емпатію та толерантність до різноманітності.</w:t>
      </w:r>
    </w:p>
    <w:p w14:paraId="06CDDCE9" w14:textId="77777777" w:rsidR="00D51C8A" w:rsidRPr="00F82562"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sidRPr="00F82562">
        <w:rPr>
          <w:rFonts w:ascii="Times New Roman" w:eastAsia="Calibri" w:hAnsi="Times New Roman" w:cs="Times New Roman"/>
          <w:sz w:val="28"/>
          <w:szCs w:val="28"/>
          <w:lang w:val="uk-UA"/>
        </w:rPr>
        <w:t>Структура</w:t>
      </w:r>
      <w:r>
        <w:rPr>
          <w:rFonts w:ascii="Times New Roman" w:eastAsia="Calibri" w:hAnsi="Times New Roman" w:cs="Times New Roman"/>
          <w:sz w:val="28"/>
          <w:szCs w:val="28"/>
          <w:lang w:val="uk-UA"/>
        </w:rPr>
        <w:t xml:space="preserve"> кожного </w:t>
      </w:r>
      <w:r w:rsidRPr="00F82562">
        <w:rPr>
          <w:rFonts w:ascii="Times New Roman" w:eastAsia="Calibri" w:hAnsi="Times New Roman" w:cs="Times New Roman"/>
          <w:sz w:val="28"/>
          <w:szCs w:val="28"/>
          <w:lang w:val="uk-UA"/>
        </w:rPr>
        <w:t xml:space="preserve"> тренінгу </w:t>
      </w:r>
      <w:r>
        <w:rPr>
          <w:rFonts w:ascii="Times New Roman" w:eastAsia="Calibri" w:hAnsi="Times New Roman" w:cs="Times New Roman"/>
          <w:sz w:val="28"/>
          <w:szCs w:val="28"/>
          <w:lang w:val="uk-UA"/>
        </w:rPr>
        <w:t>включала</w:t>
      </w:r>
      <w:r w:rsidRPr="00F82562">
        <w:rPr>
          <w:rFonts w:ascii="Times New Roman" w:eastAsia="Calibri" w:hAnsi="Times New Roman" w:cs="Times New Roman"/>
          <w:sz w:val="28"/>
          <w:szCs w:val="28"/>
          <w:lang w:val="uk-UA"/>
        </w:rPr>
        <w:t xml:space="preserve"> такі</w:t>
      </w:r>
      <w:r>
        <w:rPr>
          <w:rFonts w:ascii="Times New Roman" w:eastAsia="Calibri" w:hAnsi="Times New Roman" w:cs="Times New Roman"/>
          <w:sz w:val="28"/>
          <w:szCs w:val="28"/>
          <w:lang w:val="uk-UA"/>
        </w:rPr>
        <w:t xml:space="preserve"> етапи: вступна, основна та підсумкова частини. </w:t>
      </w:r>
    </w:p>
    <w:p w14:paraId="22A0840E" w14:textId="77777777" w:rsidR="00D51C8A" w:rsidRPr="00F82562"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У вступній частині майбутніх учителів знайомили з метою та завданнями тренінгу; формували групи та знайомили учасників, створюючи сприятливу атмосферу</w:t>
      </w:r>
      <w:r w:rsidRPr="00F82562">
        <w:rPr>
          <w:rFonts w:ascii="Times New Roman" w:eastAsia="Calibri" w:hAnsi="Times New Roman" w:cs="Times New Roman"/>
          <w:sz w:val="28"/>
          <w:szCs w:val="28"/>
          <w:lang w:val="uk-UA"/>
        </w:rPr>
        <w:t xml:space="preserve"> для роботи.</w:t>
      </w:r>
    </w:p>
    <w:p w14:paraId="02F6C36A" w14:textId="75FCD5AD" w:rsidR="00D51C8A" w:rsidRPr="00F82562"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Основна частина складалася з теоретичного блоку, де відбувалося </w:t>
      </w:r>
      <w:r w:rsidRPr="00F82562">
        <w:rPr>
          <w:rFonts w:ascii="Times New Roman" w:eastAsia="Calibri" w:hAnsi="Times New Roman" w:cs="Times New Roman"/>
          <w:sz w:val="28"/>
          <w:szCs w:val="28"/>
          <w:lang w:val="uk-UA"/>
        </w:rPr>
        <w:t xml:space="preserve"> викладення ключ</w:t>
      </w:r>
      <w:r w:rsidR="00953C3F">
        <w:rPr>
          <w:rFonts w:ascii="Times New Roman" w:eastAsia="Calibri" w:hAnsi="Times New Roman" w:cs="Times New Roman"/>
          <w:sz w:val="28"/>
          <w:szCs w:val="28"/>
          <w:lang w:val="uk-UA"/>
        </w:rPr>
        <w:t>ових теоретичних положень з тем</w:t>
      </w:r>
      <w:r w:rsidRPr="00F82562">
        <w:rPr>
          <w:rFonts w:ascii="Times New Roman" w:eastAsia="Calibri" w:hAnsi="Times New Roman" w:cs="Times New Roman"/>
          <w:sz w:val="28"/>
          <w:szCs w:val="28"/>
          <w:lang w:val="uk-UA"/>
        </w:rPr>
        <w:t xml:space="preserve"> інклюзивної освіти.</w:t>
      </w:r>
      <w:r>
        <w:rPr>
          <w:rFonts w:ascii="Times New Roman" w:eastAsia="Calibri" w:hAnsi="Times New Roman" w:cs="Times New Roman"/>
          <w:sz w:val="28"/>
          <w:szCs w:val="28"/>
          <w:lang w:val="uk-UA"/>
        </w:rPr>
        <w:t xml:space="preserve"> Потім проводили інтерактивні вправи та завдання на</w:t>
      </w:r>
      <w:r w:rsidRPr="00F82562">
        <w:rPr>
          <w:rFonts w:ascii="Times New Roman" w:eastAsia="Calibri" w:hAnsi="Times New Roman" w:cs="Times New Roman"/>
          <w:sz w:val="28"/>
          <w:szCs w:val="28"/>
          <w:lang w:val="uk-UA"/>
        </w:rPr>
        <w:t xml:space="preserve"> відпрацювання практичних навичок роботи з дітьми з ООП.</w:t>
      </w:r>
      <w:r>
        <w:rPr>
          <w:rFonts w:ascii="Times New Roman" w:eastAsia="Calibri" w:hAnsi="Times New Roman" w:cs="Times New Roman"/>
          <w:sz w:val="28"/>
          <w:szCs w:val="28"/>
          <w:lang w:val="uk-UA"/>
        </w:rPr>
        <w:t xml:space="preserve"> Ефективними були дискусії та обговорення, під час яких проходив </w:t>
      </w:r>
      <w:r w:rsidRPr="00F82562">
        <w:rPr>
          <w:rFonts w:ascii="Times New Roman" w:eastAsia="Calibri" w:hAnsi="Times New Roman" w:cs="Times New Roman"/>
          <w:sz w:val="28"/>
          <w:szCs w:val="28"/>
          <w:lang w:val="uk-UA"/>
        </w:rPr>
        <w:t xml:space="preserve"> аналіз складних ситуацій та прийняття рішень.</w:t>
      </w:r>
      <w:r>
        <w:rPr>
          <w:rFonts w:ascii="Times New Roman" w:eastAsia="Calibri" w:hAnsi="Times New Roman" w:cs="Times New Roman"/>
          <w:sz w:val="28"/>
          <w:szCs w:val="28"/>
          <w:lang w:val="uk-UA"/>
        </w:rPr>
        <w:t xml:space="preserve"> Потім відбувалася робота в групах, що передбачала  розробку проє</w:t>
      </w:r>
      <w:r w:rsidRPr="00F82562">
        <w:rPr>
          <w:rFonts w:ascii="Times New Roman" w:eastAsia="Calibri" w:hAnsi="Times New Roman" w:cs="Times New Roman"/>
          <w:sz w:val="28"/>
          <w:szCs w:val="28"/>
          <w:lang w:val="uk-UA"/>
        </w:rPr>
        <w:t>ктів та інклюзивних стратегій.</w:t>
      </w:r>
    </w:p>
    <w:p w14:paraId="4FB36112" w14:textId="77777777" w:rsidR="00D51C8A" w:rsidRPr="00F82562" w:rsidRDefault="00D51C8A" w:rsidP="00D51C8A">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підсумковій частині проводили п</w:t>
      </w:r>
      <w:r w:rsidRPr="00F82562">
        <w:rPr>
          <w:rFonts w:ascii="Times New Roman" w:eastAsia="Calibri" w:hAnsi="Times New Roman" w:cs="Times New Roman"/>
          <w:sz w:val="28"/>
          <w:szCs w:val="28"/>
          <w:lang w:val="uk-UA"/>
        </w:rPr>
        <w:t>ідведенн</w:t>
      </w:r>
      <w:r>
        <w:rPr>
          <w:rFonts w:ascii="Times New Roman" w:eastAsia="Calibri" w:hAnsi="Times New Roman" w:cs="Times New Roman"/>
          <w:sz w:val="28"/>
          <w:szCs w:val="28"/>
          <w:lang w:val="uk-UA"/>
        </w:rPr>
        <w:t>я підсумків роботи на тренінгу, відбувалася р</w:t>
      </w:r>
      <w:r w:rsidRPr="00F82562">
        <w:rPr>
          <w:rFonts w:ascii="Times New Roman" w:eastAsia="Calibri" w:hAnsi="Times New Roman" w:cs="Times New Roman"/>
          <w:sz w:val="28"/>
          <w:szCs w:val="28"/>
          <w:lang w:val="uk-UA"/>
        </w:rPr>
        <w:t>ефлексія учасниками власн</w:t>
      </w:r>
      <w:r>
        <w:rPr>
          <w:rFonts w:ascii="Times New Roman" w:eastAsia="Calibri" w:hAnsi="Times New Roman" w:cs="Times New Roman"/>
          <w:sz w:val="28"/>
          <w:szCs w:val="28"/>
          <w:lang w:val="uk-UA"/>
        </w:rPr>
        <w:t>ого досвіду та отриманих знань, надавали рекомендації</w:t>
      </w:r>
      <w:r w:rsidRPr="00F82562">
        <w:rPr>
          <w:rFonts w:ascii="Times New Roman" w:eastAsia="Calibri" w:hAnsi="Times New Roman" w:cs="Times New Roman"/>
          <w:sz w:val="28"/>
          <w:szCs w:val="28"/>
          <w:lang w:val="uk-UA"/>
        </w:rPr>
        <w:t xml:space="preserve"> щодо подальшого саморозвитку.</w:t>
      </w:r>
    </w:p>
    <w:p w14:paraId="1F737D20" w14:textId="708F5B82" w:rsidR="00D51C8A" w:rsidRPr="00F82562" w:rsidRDefault="00D51C8A" w:rsidP="00953C3F">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 час </w:t>
      </w:r>
      <w:r w:rsidRPr="00F82562">
        <w:rPr>
          <w:rFonts w:ascii="Times New Roman" w:eastAsia="Calibri" w:hAnsi="Times New Roman" w:cs="Times New Roman"/>
          <w:sz w:val="28"/>
          <w:szCs w:val="28"/>
          <w:lang w:val="uk-UA"/>
        </w:rPr>
        <w:t xml:space="preserve">проведення тренінгів </w:t>
      </w:r>
      <w:r w:rsidR="00953C3F" w:rsidRPr="00F82562">
        <w:rPr>
          <w:rFonts w:ascii="Times New Roman" w:eastAsia="Calibri" w:hAnsi="Times New Roman" w:cs="Times New Roman"/>
          <w:sz w:val="28"/>
          <w:szCs w:val="28"/>
          <w:lang w:val="uk-UA"/>
        </w:rPr>
        <w:t>учасників</w:t>
      </w:r>
      <w:r w:rsidR="00953C3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максимально залучали</w:t>
      </w:r>
      <w:r w:rsidRPr="00F82562">
        <w:rPr>
          <w:rFonts w:ascii="Times New Roman" w:eastAsia="Calibri" w:hAnsi="Times New Roman" w:cs="Times New Roman"/>
          <w:sz w:val="28"/>
          <w:szCs w:val="28"/>
          <w:lang w:val="uk-UA"/>
        </w:rPr>
        <w:t xml:space="preserve"> до навчального процесу за допомого</w:t>
      </w:r>
      <w:r>
        <w:rPr>
          <w:rFonts w:ascii="Times New Roman" w:eastAsia="Calibri" w:hAnsi="Times New Roman" w:cs="Times New Roman"/>
          <w:sz w:val="28"/>
          <w:szCs w:val="28"/>
          <w:lang w:val="uk-UA"/>
        </w:rPr>
        <w:t xml:space="preserve">ю різних методів та форм роботи.  </w:t>
      </w:r>
      <w:r w:rsidR="00953C3F">
        <w:rPr>
          <w:rFonts w:ascii="Times New Roman" w:eastAsia="Calibri" w:hAnsi="Times New Roman" w:cs="Times New Roman"/>
          <w:sz w:val="28"/>
          <w:szCs w:val="28"/>
          <w:lang w:val="uk-UA"/>
        </w:rPr>
        <w:t xml:space="preserve">Студенти </w:t>
      </w:r>
      <w:r>
        <w:rPr>
          <w:rFonts w:ascii="Times New Roman" w:eastAsia="Calibri" w:hAnsi="Times New Roman" w:cs="Times New Roman"/>
          <w:sz w:val="28"/>
          <w:szCs w:val="28"/>
          <w:lang w:val="uk-UA"/>
        </w:rPr>
        <w:t>здобували практичні навички</w:t>
      </w:r>
      <w:r w:rsidRPr="00F82562">
        <w:rPr>
          <w:rFonts w:ascii="Times New Roman" w:eastAsia="Calibri" w:hAnsi="Times New Roman" w:cs="Times New Roman"/>
          <w:sz w:val="28"/>
          <w:szCs w:val="28"/>
          <w:lang w:val="uk-UA"/>
        </w:rPr>
        <w:t>, які вони зможуть використовувати у своїй май</w:t>
      </w:r>
      <w:r w:rsidR="00953C3F">
        <w:rPr>
          <w:rFonts w:ascii="Times New Roman" w:eastAsia="Calibri" w:hAnsi="Times New Roman" w:cs="Times New Roman"/>
          <w:sz w:val="28"/>
          <w:szCs w:val="28"/>
          <w:lang w:val="uk-UA"/>
        </w:rPr>
        <w:t xml:space="preserve">бутній педагогічній діяльності. </w:t>
      </w:r>
      <w:r>
        <w:rPr>
          <w:rFonts w:ascii="Times New Roman" w:eastAsia="Calibri" w:hAnsi="Times New Roman" w:cs="Times New Roman"/>
          <w:sz w:val="28"/>
          <w:szCs w:val="28"/>
          <w:lang w:val="uk-UA"/>
        </w:rPr>
        <w:t>Водночас під час проведення тренінгів було ство</w:t>
      </w:r>
      <w:r w:rsidR="00953C3F">
        <w:rPr>
          <w:rFonts w:ascii="Times New Roman" w:eastAsia="Calibri" w:hAnsi="Times New Roman" w:cs="Times New Roman"/>
          <w:sz w:val="28"/>
          <w:szCs w:val="28"/>
          <w:lang w:val="uk-UA"/>
        </w:rPr>
        <w:t>рено атмосферу довіри та поваги</w:t>
      </w:r>
      <w:r w:rsidRPr="00F82562">
        <w:rPr>
          <w:rFonts w:ascii="Times New Roman" w:eastAsia="Calibri" w:hAnsi="Times New Roman" w:cs="Times New Roman"/>
          <w:sz w:val="28"/>
          <w:szCs w:val="28"/>
          <w:lang w:val="uk-UA"/>
        </w:rPr>
        <w:t>.</w:t>
      </w:r>
    </w:p>
    <w:p w14:paraId="55D2F56A" w14:textId="44B6F1BC" w:rsidR="00D51C8A" w:rsidRPr="00F82562" w:rsidRDefault="00D51C8A" w:rsidP="0059025F">
      <w:pPr>
        <w:tabs>
          <w:tab w:val="left" w:pos="1230"/>
        </w:tabs>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здобувачів </w:t>
      </w:r>
      <w:r w:rsidR="00953C3F">
        <w:rPr>
          <w:rFonts w:ascii="Times New Roman" w:eastAsia="Calibri" w:hAnsi="Times New Roman" w:cs="Times New Roman"/>
          <w:sz w:val="28"/>
          <w:szCs w:val="28"/>
          <w:lang w:val="uk-UA"/>
        </w:rPr>
        <w:t xml:space="preserve">ЕГ </w:t>
      </w:r>
      <w:r>
        <w:rPr>
          <w:rFonts w:ascii="Times New Roman" w:eastAsia="Calibri" w:hAnsi="Times New Roman" w:cs="Times New Roman"/>
          <w:sz w:val="28"/>
          <w:szCs w:val="28"/>
          <w:lang w:val="uk-UA"/>
        </w:rPr>
        <w:t xml:space="preserve">під час експериментального навчання було проведено такі тренінги: </w:t>
      </w:r>
      <w:r w:rsidR="00811837">
        <w:rPr>
          <w:rFonts w:ascii="Times New Roman" w:eastAsia="Calibri" w:hAnsi="Times New Roman" w:cs="Times New Roman"/>
          <w:sz w:val="28"/>
          <w:szCs w:val="28"/>
          <w:lang w:val="uk-UA"/>
        </w:rPr>
        <w:t>«</w:t>
      </w:r>
      <w:r w:rsidRPr="00F82562">
        <w:rPr>
          <w:rFonts w:ascii="Times New Roman" w:eastAsia="Calibri" w:hAnsi="Times New Roman" w:cs="Times New Roman"/>
          <w:sz w:val="28"/>
          <w:szCs w:val="28"/>
          <w:lang w:val="uk-UA"/>
        </w:rPr>
        <w:t xml:space="preserve">Методи та прийоми </w:t>
      </w:r>
      <w:r w:rsidR="00811837">
        <w:rPr>
          <w:rFonts w:ascii="Times New Roman" w:eastAsia="Calibri" w:hAnsi="Times New Roman" w:cs="Times New Roman"/>
          <w:sz w:val="28"/>
          <w:szCs w:val="28"/>
          <w:lang w:val="uk-UA"/>
        </w:rPr>
        <w:t xml:space="preserve">роботи з дітьми з ООП на уроці», </w:t>
      </w:r>
      <w:r w:rsidR="0059025F">
        <w:rPr>
          <w:rFonts w:ascii="Times New Roman" w:eastAsia="Calibri" w:hAnsi="Times New Roman" w:cs="Times New Roman"/>
          <w:sz w:val="28"/>
          <w:szCs w:val="28"/>
          <w:lang w:val="uk-UA"/>
        </w:rPr>
        <w:t xml:space="preserve"> </w:t>
      </w:r>
      <w:r w:rsidR="00811837">
        <w:rPr>
          <w:rFonts w:ascii="Times New Roman" w:eastAsia="Calibri" w:hAnsi="Times New Roman" w:cs="Times New Roman"/>
          <w:sz w:val="28"/>
          <w:szCs w:val="28"/>
          <w:lang w:val="uk-UA"/>
        </w:rPr>
        <w:t>«</w:t>
      </w:r>
      <w:r w:rsidRPr="00F82562">
        <w:rPr>
          <w:rFonts w:ascii="Times New Roman" w:eastAsia="Calibri" w:hAnsi="Times New Roman" w:cs="Times New Roman"/>
          <w:sz w:val="28"/>
          <w:szCs w:val="28"/>
          <w:lang w:val="uk-UA"/>
        </w:rPr>
        <w:t>Адаптація навчальних матеріа</w:t>
      </w:r>
      <w:r w:rsidR="0059025F">
        <w:rPr>
          <w:rFonts w:ascii="Times New Roman" w:eastAsia="Calibri" w:hAnsi="Times New Roman" w:cs="Times New Roman"/>
          <w:sz w:val="28"/>
          <w:szCs w:val="28"/>
          <w:lang w:val="uk-UA"/>
        </w:rPr>
        <w:t>л</w:t>
      </w:r>
      <w:r w:rsidR="00811837">
        <w:rPr>
          <w:rFonts w:ascii="Times New Roman" w:eastAsia="Calibri" w:hAnsi="Times New Roman" w:cs="Times New Roman"/>
          <w:sz w:val="28"/>
          <w:szCs w:val="28"/>
          <w:lang w:val="uk-UA"/>
        </w:rPr>
        <w:t xml:space="preserve">ів та завдань для дітей з ОМ», </w:t>
      </w:r>
      <w:r w:rsidR="0059025F">
        <w:rPr>
          <w:rFonts w:ascii="Times New Roman" w:eastAsia="Calibri" w:hAnsi="Times New Roman" w:cs="Times New Roman"/>
          <w:sz w:val="28"/>
          <w:szCs w:val="28"/>
          <w:lang w:val="uk-UA"/>
        </w:rPr>
        <w:t xml:space="preserve"> </w:t>
      </w:r>
      <w:r w:rsidR="00953C3F">
        <w:rPr>
          <w:rFonts w:ascii="Times New Roman" w:eastAsia="Calibri" w:hAnsi="Times New Roman" w:cs="Times New Roman"/>
          <w:sz w:val="28"/>
          <w:szCs w:val="28"/>
          <w:lang w:val="uk-UA"/>
        </w:rPr>
        <w:t>«</w:t>
      </w:r>
      <w:r w:rsidRPr="00F82562">
        <w:rPr>
          <w:rFonts w:ascii="Times New Roman" w:eastAsia="Calibri" w:hAnsi="Times New Roman" w:cs="Times New Roman"/>
          <w:sz w:val="28"/>
          <w:szCs w:val="28"/>
          <w:lang w:val="uk-UA"/>
        </w:rPr>
        <w:t>Організація і</w:t>
      </w:r>
      <w:r w:rsidR="0059025F">
        <w:rPr>
          <w:rFonts w:ascii="Times New Roman" w:eastAsia="Calibri" w:hAnsi="Times New Roman" w:cs="Times New Roman"/>
          <w:sz w:val="28"/>
          <w:szCs w:val="28"/>
          <w:lang w:val="uk-UA"/>
        </w:rPr>
        <w:t xml:space="preserve">нклюзивного середовища в класі. </w:t>
      </w:r>
      <w:r w:rsidRPr="00F82562">
        <w:rPr>
          <w:rFonts w:ascii="Times New Roman" w:eastAsia="Calibri" w:hAnsi="Times New Roman" w:cs="Times New Roman"/>
          <w:sz w:val="28"/>
          <w:szCs w:val="28"/>
          <w:lang w:val="uk-UA"/>
        </w:rPr>
        <w:t xml:space="preserve">Співпраця з батьками та іншими </w:t>
      </w:r>
      <w:r w:rsidR="00811837">
        <w:rPr>
          <w:rFonts w:ascii="Times New Roman" w:eastAsia="Calibri" w:hAnsi="Times New Roman" w:cs="Times New Roman"/>
          <w:sz w:val="28"/>
          <w:szCs w:val="28"/>
          <w:lang w:val="uk-UA"/>
        </w:rPr>
        <w:t>фахівцями в інклюзивному класі», «</w:t>
      </w:r>
      <w:r w:rsidRPr="00F82562">
        <w:rPr>
          <w:rFonts w:ascii="Times New Roman" w:eastAsia="Calibri" w:hAnsi="Times New Roman" w:cs="Times New Roman"/>
          <w:sz w:val="28"/>
          <w:szCs w:val="28"/>
          <w:lang w:val="uk-UA"/>
        </w:rPr>
        <w:t xml:space="preserve">Використання інформаційно-комунікаційних </w:t>
      </w:r>
      <w:r w:rsidR="00811837">
        <w:rPr>
          <w:rFonts w:ascii="Times New Roman" w:eastAsia="Calibri" w:hAnsi="Times New Roman" w:cs="Times New Roman"/>
          <w:sz w:val="28"/>
          <w:szCs w:val="28"/>
          <w:lang w:val="uk-UA"/>
        </w:rPr>
        <w:t xml:space="preserve">технологій в інклюзивній освіті», </w:t>
      </w:r>
      <w:r w:rsidR="00811837" w:rsidRPr="00811837">
        <w:rPr>
          <w:rFonts w:ascii="Times New Roman" w:eastAsia="Calibri" w:hAnsi="Times New Roman" w:cs="Times New Roman"/>
          <w:sz w:val="28"/>
          <w:szCs w:val="28"/>
          <w:lang w:val="uk-UA"/>
        </w:rPr>
        <w:t xml:space="preserve">«Шляхи підвищення ефективності корекційно-розвивальної роботи з дітьми з </w:t>
      </w:r>
      <w:r w:rsidR="00811837">
        <w:rPr>
          <w:rFonts w:ascii="Times New Roman" w:eastAsia="Calibri" w:hAnsi="Times New Roman" w:cs="Times New Roman"/>
          <w:sz w:val="28"/>
          <w:szCs w:val="28"/>
          <w:lang w:val="uk-UA"/>
        </w:rPr>
        <w:t xml:space="preserve">ОМ </w:t>
      </w:r>
      <w:r w:rsidR="00811837" w:rsidRPr="00811837">
        <w:rPr>
          <w:rFonts w:ascii="Times New Roman" w:eastAsia="Calibri" w:hAnsi="Times New Roman" w:cs="Times New Roman"/>
          <w:sz w:val="28"/>
          <w:szCs w:val="28"/>
          <w:lang w:val="uk-UA"/>
        </w:rPr>
        <w:t>та їх соціалізації в суспільстві»</w:t>
      </w:r>
      <w:r w:rsidR="00811837">
        <w:rPr>
          <w:rFonts w:ascii="Times New Roman" w:eastAsia="Calibri" w:hAnsi="Times New Roman" w:cs="Times New Roman"/>
          <w:sz w:val="28"/>
          <w:szCs w:val="28"/>
          <w:lang w:val="uk-UA"/>
        </w:rPr>
        <w:t xml:space="preserve">. (Додаток Е). </w:t>
      </w:r>
    </w:p>
    <w:p w14:paraId="749E4F75" w14:textId="612738C9" w:rsidR="00B214EA" w:rsidRPr="00B214EA" w:rsidRDefault="00953C3F" w:rsidP="00B214EA">
      <w:pPr>
        <w:pStyle w:val="a3"/>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Проє</w:t>
      </w:r>
      <w:r w:rsidR="00B214EA" w:rsidRPr="00B214EA">
        <w:rPr>
          <w:rFonts w:ascii="Times New Roman" w:eastAsia="Calibri" w:hAnsi="Times New Roman" w:cs="Times New Roman"/>
          <w:sz w:val="28"/>
          <w:szCs w:val="28"/>
          <w:lang w:val="uk-UA"/>
        </w:rPr>
        <w:t>ктування індивідуальної о</w:t>
      </w:r>
      <w:r>
        <w:rPr>
          <w:rFonts w:ascii="Times New Roman" w:eastAsia="Calibri" w:hAnsi="Times New Roman" w:cs="Times New Roman"/>
          <w:sz w:val="28"/>
          <w:szCs w:val="28"/>
          <w:lang w:val="uk-UA"/>
        </w:rPr>
        <w:t>світньої траєкторії здобувачів стало</w:t>
      </w:r>
      <w:r w:rsidR="00B214EA" w:rsidRPr="00B214EA">
        <w:rPr>
          <w:rFonts w:ascii="Times New Roman" w:eastAsia="Calibri" w:hAnsi="Times New Roman" w:cs="Times New Roman"/>
          <w:sz w:val="28"/>
          <w:szCs w:val="28"/>
          <w:lang w:val="uk-UA"/>
        </w:rPr>
        <w:t xml:space="preserve"> ефективним способом </w:t>
      </w:r>
      <w:r>
        <w:rPr>
          <w:rFonts w:ascii="Times New Roman" w:eastAsia="Calibri" w:hAnsi="Times New Roman" w:cs="Times New Roman"/>
          <w:sz w:val="28"/>
          <w:szCs w:val="28"/>
          <w:lang w:val="uk-UA"/>
        </w:rPr>
        <w:t xml:space="preserve">їх </w:t>
      </w:r>
      <w:r w:rsidR="00B214EA" w:rsidRPr="00B214EA">
        <w:rPr>
          <w:rFonts w:ascii="Times New Roman" w:eastAsia="Calibri" w:hAnsi="Times New Roman" w:cs="Times New Roman"/>
          <w:sz w:val="28"/>
          <w:szCs w:val="28"/>
          <w:lang w:val="uk-UA"/>
        </w:rPr>
        <w:t>підготовки д</w:t>
      </w:r>
      <w:r>
        <w:rPr>
          <w:rFonts w:ascii="Times New Roman" w:eastAsia="Calibri" w:hAnsi="Times New Roman" w:cs="Times New Roman"/>
          <w:sz w:val="28"/>
          <w:szCs w:val="28"/>
          <w:lang w:val="uk-UA"/>
        </w:rPr>
        <w:t>о роботи в інклюзивному класі. Цей підхід дозволив</w:t>
      </w:r>
      <w:r w:rsidR="00B214EA" w:rsidRPr="00B214EA">
        <w:rPr>
          <w:rFonts w:ascii="Times New Roman" w:eastAsia="Calibri" w:hAnsi="Times New Roman" w:cs="Times New Roman"/>
          <w:sz w:val="28"/>
          <w:szCs w:val="28"/>
          <w:lang w:val="uk-UA"/>
        </w:rPr>
        <w:t xml:space="preserve"> враховувати індивідуальні особливості</w:t>
      </w:r>
      <w:r>
        <w:rPr>
          <w:rFonts w:ascii="Times New Roman" w:eastAsia="Calibri" w:hAnsi="Times New Roman" w:cs="Times New Roman"/>
          <w:sz w:val="28"/>
          <w:szCs w:val="28"/>
          <w:lang w:val="uk-UA"/>
        </w:rPr>
        <w:t xml:space="preserve"> студентів</w:t>
      </w:r>
      <w:r w:rsidR="00B214EA" w:rsidRPr="00B214EA">
        <w:rPr>
          <w:rFonts w:ascii="Times New Roman" w:eastAsia="Calibri" w:hAnsi="Times New Roman" w:cs="Times New Roman"/>
          <w:sz w:val="28"/>
          <w:szCs w:val="28"/>
          <w:lang w:val="uk-UA"/>
        </w:rPr>
        <w:t xml:space="preserve">, орієнтувати </w:t>
      </w:r>
      <w:r w:rsidR="00B214EA" w:rsidRPr="00B214EA">
        <w:rPr>
          <w:rFonts w:ascii="Times New Roman" w:eastAsia="Calibri" w:hAnsi="Times New Roman" w:cs="Times New Roman"/>
          <w:sz w:val="28"/>
          <w:szCs w:val="28"/>
          <w:lang w:val="uk-UA"/>
        </w:rPr>
        <w:lastRenderedPageBreak/>
        <w:t>їх на досягнення чітко визначених цілей та стимулювати їх активну участь в освітньому процесі.</w:t>
      </w:r>
    </w:p>
    <w:p w14:paraId="5A032F50" w14:textId="686C2146" w:rsidR="00B214EA" w:rsidRPr="00B214EA" w:rsidRDefault="00B214EA" w:rsidP="004B7A9A">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B214EA">
        <w:rPr>
          <w:rFonts w:ascii="Times New Roman" w:eastAsia="Calibri" w:hAnsi="Times New Roman" w:cs="Times New Roman"/>
          <w:sz w:val="28"/>
          <w:szCs w:val="28"/>
          <w:lang w:val="uk-UA"/>
        </w:rPr>
        <w:t>Індивідуа</w:t>
      </w:r>
      <w:r w:rsidR="00953C3F">
        <w:rPr>
          <w:rFonts w:ascii="Times New Roman" w:eastAsia="Calibri" w:hAnsi="Times New Roman" w:cs="Times New Roman"/>
          <w:sz w:val="28"/>
          <w:szCs w:val="28"/>
          <w:lang w:val="uk-UA"/>
        </w:rPr>
        <w:t>льна освітня траєкторія дозволила</w:t>
      </w:r>
      <w:r w:rsidRPr="00B214EA">
        <w:rPr>
          <w:rFonts w:ascii="Times New Roman" w:eastAsia="Calibri" w:hAnsi="Times New Roman" w:cs="Times New Roman"/>
          <w:sz w:val="28"/>
          <w:szCs w:val="28"/>
          <w:lang w:val="uk-UA"/>
        </w:rPr>
        <w:t xml:space="preserve"> враховувати сильні та слабкі сторони кожного здобувача, його знанн</w:t>
      </w:r>
      <w:r w:rsidR="004B7A9A">
        <w:rPr>
          <w:rFonts w:ascii="Times New Roman" w:eastAsia="Calibri" w:hAnsi="Times New Roman" w:cs="Times New Roman"/>
          <w:sz w:val="28"/>
          <w:szCs w:val="28"/>
          <w:lang w:val="uk-UA"/>
        </w:rPr>
        <w:t xml:space="preserve">я, вміння, навички та інтереси. </w:t>
      </w:r>
      <w:r w:rsidR="00953C3F">
        <w:rPr>
          <w:rFonts w:ascii="Times New Roman" w:eastAsia="Calibri" w:hAnsi="Times New Roman" w:cs="Times New Roman"/>
          <w:sz w:val="28"/>
          <w:szCs w:val="28"/>
          <w:lang w:val="uk-UA"/>
        </w:rPr>
        <w:t>Траєкторія розроблялася</w:t>
      </w:r>
      <w:r w:rsidRPr="00B214EA">
        <w:rPr>
          <w:rFonts w:ascii="Times New Roman" w:eastAsia="Calibri" w:hAnsi="Times New Roman" w:cs="Times New Roman"/>
          <w:sz w:val="28"/>
          <w:szCs w:val="28"/>
          <w:lang w:val="uk-UA"/>
        </w:rPr>
        <w:t xml:space="preserve"> з чітко визначеними ц</w:t>
      </w:r>
      <w:r w:rsidR="00953C3F">
        <w:rPr>
          <w:rFonts w:ascii="Times New Roman" w:eastAsia="Calibri" w:hAnsi="Times New Roman" w:cs="Times New Roman"/>
          <w:sz w:val="28"/>
          <w:szCs w:val="28"/>
          <w:lang w:val="uk-UA"/>
        </w:rPr>
        <w:t>ілями та завданнями, що дозволила</w:t>
      </w:r>
      <w:r w:rsidRPr="00B214EA">
        <w:rPr>
          <w:rFonts w:ascii="Times New Roman" w:eastAsia="Calibri" w:hAnsi="Times New Roman" w:cs="Times New Roman"/>
          <w:sz w:val="28"/>
          <w:szCs w:val="28"/>
          <w:lang w:val="uk-UA"/>
        </w:rPr>
        <w:t xml:space="preserve"> здобувачу зосередитися на їх досягненні.</w:t>
      </w:r>
      <w:r w:rsidR="004B7A9A">
        <w:rPr>
          <w:rFonts w:ascii="Times New Roman" w:eastAsia="Calibri" w:hAnsi="Times New Roman" w:cs="Times New Roman"/>
          <w:sz w:val="28"/>
          <w:szCs w:val="28"/>
          <w:lang w:val="uk-UA"/>
        </w:rPr>
        <w:t xml:space="preserve"> </w:t>
      </w:r>
      <w:r w:rsidRPr="00B214EA">
        <w:rPr>
          <w:rFonts w:ascii="Times New Roman" w:eastAsia="Calibri" w:hAnsi="Times New Roman" w:cs="Times New Roman"/>
          <w:sz w:val="28"/>
          <w:szCs w:val="28"/>
          <w:lang w:val="uk-UA"/>
        </w:rPr>
        <w:t xml:space="preserve">Траєкторія </w:t>
      </w:r>
      <w:r w:rsidR="00953C3F">
        <w:rPr>
          <w:rFonts w:ascii="Times New Roman" w:eastAsia="Calibri" w:hAnsi="Times New Roman" w:cs="Times New Roman"/>
          <w:sz w:val="28"/>
          <w:szCs w:val="28"/>
          <w:lang w:val="uk-UA"/>
        </w:rPr>
        <w:t>коригувала</w:t>
      </w:r>
      <w:r w:rsidRPr="00B214EA">
        <w:rPr>
          <w:rFonts w:ascii="Times New Roman" w:eastAsia="Calibri" w:hAnsi="Times New Roman" w:cs="Times New Roman"/>
          <w:sz w:val="28"/>
          <w:szCs w:val="28"/>
          <w:lang w:val="uk-UA"/>
        </w:rPr>
        <w:t>ся в міру просування здобувача, з урахуванням його успіхів та труднощів.</w:t>
      </w:r>
      <w:r w:rsidR="004B7A9A">
        <w:rPr>
          <w:rFonts w:ascii="Times New Roman" w:eastAsia="Calibri" w:hAnsi="Times New Roman" w:cs="Times New Roman"/>
          <w:sz w:val="28"/>
          <w:szCs w:val="28"/>
          <w:lang w:val="uk-UA"/>
        </w:rPr>
        <w:t xml:space="preserve"> </w:t>
      </w:r>
      <w:r w:rsidRPr="00B214EA">
        <w:rPr>
          <w:rFonts w:ascii="Times New Roman" w:eastAsia="Calibri" w:hAnsi="Times New Roman" w:cs="Times New Roman"/>
          <w:sz w:val="28"/>
          <w:szCs w:val="28"/>
          <w:lang w:val="uk-UA"/>
        </w:rPr>
        <w:t>Індивідуальний підхід до навчання</w:t>
      </w:r>
      <w:r w:rsidR="00953C3F">
        <w:rPr>
          <w:rFonts w:ascii="Times New Roman" w:eastAsia="Calibri" w:hAnsi="Times New Roman" w:cs="Times New Roman"/>
          <w:sz w:val="28"/>
          <w:szCs w:val="28"/>
          <w:lang w:val="uk-UA"/>
        </w:rPr>
        <w:t xml:space="preserve"> стимулював мотивацію здобувачів та сприяв</w:t>
      </w:r>
      <w:r w:rsidRPr="00B214EA">
        <w:rPr>
          <w:rFonts w:ascii="Times New Roman" w:eastAsia="Calibri" w:hAnsi="Times New Roman" w:cs="Times New Roman"/>
          <w:sz w:val="28"/>
          <w:szCs w:val="28"/>
          <w:lang w:val="uk-UA"/>
        </w:rPr>
        <w:t xml:space="preserve"> їх активній участі в освітньому процесі.</w:t>
      </w:r>
    </w:p>
    <w:p w14:paraId="281960BA" w14:textId="6A580C8B" w:rsidR="00B214EA" w:rsidRPr="00B214EA" w:rsidRDefault="00953C3F" w:rsidP="00B214EA">
      <w:pPr>
        <w:pStyle w:val="a3"/>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Здобувачі, які навчалися</w:t>
      </w:r>
      <w:r w:rsidR="00B214EA" w:rsidRPr="00B214EA">
        <w:rPr>
          <w:rFonts w:ascii="Times New Roman" w:eastAsia="Calibri" w:hAnsi="Times New Roman" w:cs="Times New Roman"/>
          <w:sz w:val="28"/>
          <w:szCs w:val="28"/>
          <w:lang w:val="uk-UA"/>
        </w:rPr>
        <w:t xml:space="preserve"> за індивідуальною осв</w:t>
      </w:r>
      <w:r>
        <w:rPr>
          <w:rFonts w:ascii="Times New Roman" w:eastAsia="Calibri" w:hAnsi="Times New Roman" w:cs="Times New Roman"/>
          <w:sz w:val="28"/>
          <w:szCs w:val="28"/>
          <w:lang w:val="uk-UA"/>
        </w:rPr>
        <w:t>ітньою траєкторією, демонстрували</w:t>
      </w:r>
      <w:r w:rsidR="00B214EA" w:rsidRPr="00B214EA">
        <w:rPr>
          <w:rFonts w:ascii="Times New Roman" w:eastAsia="Calibri" w:hAnsi="Times New Roman" w:cs="Times New Roman"/>
          <w:sz w:val="28"/>
          <w:szCs w:val="28"/>
          <w:lang w:val="uk-UA"/>
        </w:rPr>
        <w:t xml:space="preserve"> кращ</w:t>
      </w:r>
      <w:r w:rsidR="00B214EA">
        <w:rPr>
          <w:rFonts w:ascii="Times New Roman" w:eastAsia="Calibri" w:hAnsi="Times New Roman" w:cs="Times New Roman"/>
          <w:sz w:val="28"/>
          <w:szCs w:val="28"/>
          <w:lang w:val="uk-UA"/>
        </w:rPr>
        <w:t>і результати з таких напрямків:</w:t>
      </w:r>
    </w:p>
    <w:p w14:paraId="70A08BEB" w14:textId="592F4104" w:rsidR="00B214EA" w:rsidRPr="00B214EA" w:rsidRDefault="00953C3F" w:rsidP="000E00B6">
      <w:pPr>
        <w:pStyle w:val="a3"/>
        <w:numPr>
          <w:ilvl w:val="0"/>
          <w:numId w:val="11"/>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B214EA" w:rsidRPr="00B214EA">
        <w:rPr>
          <w:rFonts w:ascii="Times New Roman" w:eastAsia="Calibri" w:hAnsi="Times New Roman" w:cs="Times New Roman"/>
          <w:sz w:val="28"/>
          <w:szCs w:val="28"/>
          <w:lang w:val="uk-UA"/>
        </w:rPr>
        <w:t>нання принципів та методів системи навчання та виховання учнів з</w:t>
      </w:r>
      <w:r>
        <w:rPr>
          <w:rFonts w:ascii="Times New Roman" w:eastAsia="Calibri" w:hAnsi="Times New Roman" w:cs="Times New Roman"/>
          <w:sz w:val="28"/>
          <w:szCs w:val="28"/>
          <w:lang w:val="uk-UA"/>
        </w:rPr>
        <w:t xml:space="preserve"> особливими освітніми потребами; </w:t>
      </w:r>
    </w:p>
    <w:p w14:paraId="5A24BA18" w14:textId="2FE080A1" w:rsidR="00B214EA" w:rsidRPr="00B214EA" w:rsidRDefault="00953C3F" w:rsidP="000E00B6">
      <w:pPr>
        <w:pStyle w:val="a3"/>
        <w:numPr>
          <w:ilvl w:val="0"/>
          <w:numId w:val="11"/>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B214EA" w:rsidRPr="00B214EA">
        <w:rPr>
          <w:rFonts w:ascii="Times New Roman" w:eastAsia="Calibri" w:hAnsi="Times New Roman" w:cs="Times New Roman"/>
          <w:sz w:val="28"/>
          <w:szCs w:val="28"/>
          <w:lang w:val="uk-UA"/>
        </w:rPr>
        <w:t>асвоєння закономірностей організації освітнього процесу та занять з урахуванням санітарно-гігієнічн</w:t>
      </w:r>
      <w:r>
        <w:rPr>
          <w:rFonts w:ascii="Times New Roman" w:eastAsia="Calibri" w:hAnsi="Times New Roman" w:cs="Times New Roman"/>
          <w:sz w:val="28"/>
          <w:szCs w:val="28"/>
          <w:lang w:val="uk-UA"/>
        </w:rPr>
        <w:t xml:space="preserve">их основ інклюзивної діяльності; </w:t>
      </w:r>
    </w:p>
    <w:p w14:paraId="4E041125" w14:textId="20968B5C" w:rsidR="00B214EA" w:rsidRPr="00B214EA" w:rsidRDefault="00953C3F" w:rsidP="000E00B6">
      <w:pPr>
        <w:pStyle w:val="a3"/>
        <w:numPr>
          <w:ilvl w:val="0"/>
          <w:numId w:val="11"/>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00B214EA" w:rsidRPr="00B214EA">
        <w:rPr>
          <w:rFonts w:ascii="Times New Roman" w:eastAsia="Calibri" w:hAnsi="Times New Roman" w:cs="Times New Roman"/>
          <w:sz w:val="28"/>
          <w:szCs w:val="28"/>
          <w:lang w:val="uk-UA"/>
        </w:rPr>
        <w:t xml:space="preserve">олодіння способами та методами визначення особливостей розвитку учнів з </w:t>
      </w:r>
      <w:r>
        <w:rPr>
          <w:rFonts w:ascii="Times New Roman" w:eastAsia="Calibri" w:hAnsi="Times New Roman" w:cs="Times New Roman"/>
          <w:sz w:val="28"/>
          <w:szCs w:val="28"/>
          <w:lang w:val="uk-UA"/>
        </w:rPr>
        <w:t xml:space="preserve">ООП; </w:t>
      </w:r>
    </w:p>
    <w:p w14:paraId="0D129DE6" w14:textId="240D92DC" w:rsidR="00B214EA" w:rsidRPr="00B214EA" w:rsidRDefault="00953C3F" w:rsidP="000E00B6">
      <w:pPr>
        <w:pStyle w:val="a3"/>
        <w:numPr>
          <w:ilvl w:val="0"/>
          <w:numId w:val="11"/>
        </w:numPr>
        <w:tabs>
          <w:tab w:val="left" w:pos="1230"/>
        </w:tabs>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00B214EA" w:rsidRPr="00B214EA">
        <w:rPr>
          <w:rFonts w:ascii="Times New Roman" w:eastAsia="Calibri" w:hAnsi="Times New Roman" w:cs="Times New Roman"/>
          <w:sz w:val="28"/>
          <w:szCs w:val="28"/>
          <w:lang w:val="uk-UA"/>
        </w:rPr>
        <w:t>астосування засобів збору, аналізу та використання інформаці</w:t>
      </w:r>
      <w:r>
        <w:rPr>
          <w:rFonts w:ascii="Times New Roman" w:eastAsia="Calibri" w:hAnsi="Times New Roman" w:cs="Times New Roman"/>
          <w:sz w:val="28"/>
          <w:szCs w:val="28"/>
          <w:lang w:val="uk-UA"/>
        </w:rPr>
        <w:t>ї про особливості розвитку школярів</w:t>
      </w:r>
      <w:r w:rsidR="00B214EA" w:rsidRPr="00B214EA">
        <w:rPr>
          <w:rFonts w:ascii="Times New Roman" w:eastAsia="Calibri" w:hAnsi="Times New Roman" w:cs="Times New Roman"/>
          <w:sz w:val="28"/>
          <w:szCs w:val="28"/>
          <w:lang w:val="uk-UA"/>
        </w:rPr>
        <w:t>.</w:t>
      </w:r>
    </w:p>
    <w:p w14:paraId="6E76294A" w14:textId="301311E0" w:rsidR="00B214EA" w:rsidRDefault="00B214EA" w:rsidP="00B214EA">
      <w:pPr>
        <w:pStyle w:val="a3"/>
        <w:tabs>
          <w:tab w:val="left" w:pos="1230"/>
        </w:tabs>
        <w:spacing w:line="360" w:lineRule="auto"/>
        <w:ind w:left="0" w:firstLine="709"/>
        <w:jc w:val="both"/>
        <w:rPr>
          <w:rFonts w:ascii="Times New Roman" w:eastAsia="Calibri" w:hAnsi="Times New Roman" w:cs="Times New Roman"/>
          <w:sz w:val="28"/>
          <w:szCs w:val="28"/>
          <w:lang w:val="uk-UA"/>
        </w:rPr>
      </w:pPr>
      <w:r w:rsidRPr="00B214EA">
        <w:rPr>
          <w:rFonts w:ascii="Times New Roman" w:eastAsia="Calibri" w:hAnsi="Times New Roman" w:cs="Times New Roman"/>
          <w:sz w:val="28"/>
          <w:szCs w:val="28"/>
          <w:lang w:val="uk-UA"/>
        </w:rPr>
        <w:t>Вищео</w:t>
      </w:r>
      <w:r>
        <w:rPr>
          <w:rFonts w:ascii="Times New Roman" w:eastAsia="Calibri" w:hAnsi="Times New Roman" w:cs="Times New Roman"/>
          <w:sz w:val="28"/>
          <w:szCs w:val="28"/>
          <w:lang w:val="uk-UA"/>
        </w:rPr>
        <w:t>значені набуті знання та вміння ф</w:t>
      </w:r>
      <w:r w:rsidR="0001484A">
        <w:rPr>
          <w:rFonts w:ascii="Times New Roman" w:eastAsia="Calibri" w:hAnsi="Times New Roman" w:cs="Times New Roman"/>
          <w:sz w:val="28"/>
          <w:szCs w:val="28"/>
          <w:lang w:val="uk-UA"/>
        </w:rPr>
        <w:t>ормували</w:t>
      </w:r>
      <w:r w:rsidRPr="00B214EA">
        <w:rPr>
          <w:rFonts w:ascii="Times New Roman" w:eastAsia="Calibri" w:hAnsi="Times New Roman" w:cs="Times New Roman"/>
          <w:sz w:val="28"/>
          <w:szCs w:val="28"/>
          <w:lang w:val="uk-UA"/>
        </w:rPr>
        <w:t xml:space="preserve"> загальні та конкретні завдання у навчанні дітей з урахуванням їх індив</w:t>
      </w:r>
      <w:r>
        <w:rPr>
          <w:rFonts w:ascii="Times New Roman" w:eastAsia="Calibri" w:hAnsi="Times New Roman" w:cs="Times New Roman"/>
          <w:sz w:val="28"/>
          <w:szCs w:val="28"/>
          <w:lang w:val="uk-UA"/>
        </w:rPr>
        <w:t>ідуальних особливостей розвитку; у</w:t>
      </w:r>
      <w:r w:rsidR="0001484A">
        <w:rPr>
          <w:rFonts w:ascii="Times New Roman" w:eastAsia="Calibri" w:hAnsi="Times New Roman" w:cs="Times New Roman"/>
          <w:sz w:val="28"/>
          <w:szCs w:val="28"/>
          <w:lang w:val="uk-UA"/>
        </w:rPr>
        <w:t>можливили</w:t>
      </w:r>
      <w:r w:rsidRPr="00B214EA">
        <w:rPr>
          <w:rFonts w:ascii="Times New Roman" w:eastAsia="Calibri" w:hAnsi="Times New Roman" w:cs="Times New Roman"/>
          <w:sz w:val="28"/>
          <w:szCs w:val="28"/>
          <w:lang w:val="uk-UA"/>
        </w:rPr>
        <w:t xml:space="preserve"> здатність творчо добир</w:t>
      </w:r>
      <w:r>
        <w:rPr>
          <w:rFonts w:ascii="Times New Roman" w:eastAsia="Calibri" w:hAnsi="Times New Roman" w:cs="Times New Roman"/>
          <w:sz w:val="28"/>
          <w:szCs w:val="28"/>
          <w:lang w:val="uk-UA"/>
        </w:rPr>
        <w:t>ати інноваційні методи навчання; д</w:t>
      </w:r>
      <w:r w:rsidR="0001484A">
        <w:rPr>
          <w:rFonts w:ascii="Times New Roman" w:eastAsia="Calibri" w:hAnsi="Times New Roman" w:cs="Times New Roman"/>
          <w:sz w:val="28"/>
          <w:szCs w:val="28"/>
          <w:lang w:val="uk-UA"/>
        </w:rPr>
        <w:t>озволили</w:t>
      </w:r>
      <w:r w:rsidRPr="00B214EA">
        <w:rPr>
          <w:rFonts w:ascii="Times New Roman" w:eastAsia="Calibri" w:hAnsi="Times New Roman" w:cs="Times New Roman"/>
          <w:sz w:val="28"/>
          <w:szCs w:val="28"/>
          <w:lang w:val="uk-UA"/>
        </w:rPr>
        <w:t xml:space="preserve"> аналізувати та коригува</w:t>
      </w:r>
      <w:r>
        <w:rPr>
          <w:rFonts w:ascii="Times New Roman" w:eastAsia="Calibri" w:hAnsi="Times New Roman" w:cs="Times New Roman"/>
          <w:sz w:val="28"/>
          <w:szCs w:val="28"/>
          <w:lang w:val="uk-UA"/>
        </w:rPr>
        <w:t>ти власну професійну діяльність; с</w:t>
      </w:r>
      <w:r w:rsidR="0001484A">
        <w:rPr>
          <w:rFonts w:ascii="Times New Roman" w:eastAsia="Calibri" w:hAnsi="Times New Roman" w:cs="Times New Roman"/>
          <w:sz w:val="28"/>
          <w:szCs w:val="28"/>
          <w:lang w:val="uk-UA"/>
        </w:rPr>
        <w:t>творюючи</w:t>
      </w:r>
      <w:r w:rsidRPr="00B214EA">
        <w:rPr>
          <w:rFonts w:ascii="Times New Roman" w:eastAsia="Calibri" w:hAnsi="Times New Roman" w:cs="Times New Roman"/>
          <w:sz w:val="28"/>
          <w:szCs w:val="28"/>
          <w:lang w:val="uk-UA"/>
        </w:rPr>
        <w:t xml:space="preserve"> передумови для організації та проведення дослідницької роботи.</w:t>
      </w:r>
    </w:p>
    <w:p w14:paraId="69651179" w14:textId="68D19098" w:rsidR="0059025F" w:rsidRDefault="00C775F1" w:rsidP="0059025F">
      <w:pPr>
        <w:pStyle w:val="Default"/>
        <w:spacing w:line="360" w:lineRule="auto"/>
        <w:ind w:firstLine="709"/>
        <w:jc w:val="both"/>
        <w:rPr>
          <w:sz w:val="28"/>
          <w:szCs w:val="28"/>
          <w:lang w:val="uk-UA"/>
        </w:rPr>
      </w:pPr>
      <w:r w:rsidRPr="0059025F">
        <w:rPr>
          <w:sz w:val="28"/>
          <w:szCs w:val="28"/>
          <w:lang w:val="uk-UA"/>
        </w:rPr>
        <w:t xml:space="preserve">Загальна освітня програма професійної підготовки майбутніх учителів </w:t>
      </w:r>
      <w:r w:rsidR="0059025F" w:rsidRPr="0059025F">
        <w:rPr>
          <w:sz w:val="28"/>
          <w:szCs w:val="28"/>
          <w:lang w:val="uk-UA"/>
        </w:rPr>
        <w:t xml:space="preserve">до роботи </w:t>
      </w:r>
      <w:r w:rsidRPr="0059025F">
        <w:rPr>
          <w:sz w:val="28"/>
          <w:szCs w:val="28"/>
          <w:lang w:val="uk-UA"/>
        </w:rPr>
        <w:t xml:space="preserve">в інклюзивному </w:t>
      </w:r>
      <w:r w:rsidR="0059025F" w:rsidRPr="0059025F">
        <w:rPr>
          <w:sz w:val="28"/>
          <w:szCs w:val="28"/>
          <w:lang w:val="uk-UA"/>
        </w:rPr>
        <w:t xml:space="preserve">класі </w:t>
      </w:r>
      <w:r w:rsidR="00936137">
        <w:rPr>
          <w:sz w:val="28"/>
          <w:szCs w:val="28"/>
          <w:lang w:val="uk-UA"/>
        </w:rPr>
        <w:t>мала</w:t>
      </w:r>
      <w:r w:rsidRPr="0059025F">
        <w:rPr>
          <w:sz w:val="28"/>
          <w:szCs w:val="28"/>
          <w:lang w:val="uk-UA"/>
        </w:rPr>
        <w:t xml:space="preserve"> наступну побудову: </w:t>
      </w:r>
    </w:p>
    <w:p w14:paraId="5950CF01" w14:textId="17079CBA" w:rsidR="00C775F1" w:rsidRDefault="0059025F" w:rsidP="000E00B6">
      <w:pPr>
        <w:pStyle w:val="Default"/>
        <w:numPr>
          <w:ilvl w:val="0"/>
          <w:numId w:val="13"/>
        </w:numPr>
        <w:spacing w:line="360" w:lineRule="auto"/>
        <w:jc w:val="both"/>
        <w:rPr>
          <w:sz w:val="28"/>
          <w:szCs w:val="28"/>
          <w:lang w:val="uk-UA"/>
        </w:rPr>
      </w:pPr>
      <w:r w:rsidRPr="0059025F">
        <w:rPr>
          <w:sz w:val="28"/>
          <w:szCs w:val="28"/>
          <w:lang w:val="uk-UA"/>
        </w:rPr>
        <w:t>п</w:t>
      </w:r>
      <w:r w:rsidR="00C775F1" w:rsidRPr="0059025F">
        <w:rPr>
          <w:sz w:val="28"/>
          <w:szCs w:val="28"/>
          <w:lang w:val="uk-UA"/>
        </w:rPr>
        <w:t>ерелік</w:t>
      </w:r>
      <w:r w:rsidRPr="0059025F">
        <w:rPr>
          <w:sz w:val="28"/>
          <w:szCs w:val="28"/>
          <w:lang w:val="uk-UA"/>
        </w:rPr>
        <w:t xml:space="preserve"> основних та вибіркових курсів, які включені</w:t>
      </w:r>
      <w:r w:rsidR="00C775F1" w:rsidRPr="0059025F">
        <w:rPr>
          <w:sz w:val="28"/>
          <w:szCs w:val="28"/>
          <w:lang w:val="uk-UA"/>
        </w:rPr>
        <w:t xml:space="preserve"> в навчальний план </w:t>
      </w:r>
      <w:r>
        <w:rPr>
          <w:sz w:val="28"/>
          <w:szCs w:val="28"/>
          <w:lang w:val="uk-UA"/>
        </w:rPr>
        <w:t>професійної підготовки;</w:t>
      </w:r>
    </w:p>
    <w:p w14:paraId="0C224F9B" w14:textId="56B4CA50" w:rsidR="00C775F1" w:rsidRPr="0058446C" w:rsidRDefault="0059025F" w:rsidP="000E00B6">
      <w:pPr>
        <w:pStyle w:val="Default"/>
        <w:numPr>
          <w:ilvl w:val="0"/>
          <w:numId w:val="13"/>
        </w:numPr>
        <w:spacing w:line="360" w:lineRule="auto"/>
        <w:jc w:val="both"/>
        <w:rPr>
          <w:sz w:val="28"/>
          <w:szCs w:val="28"/>
          <w:lang w:val="uk-UA"/>
        </w:rPr>
      </w:pPr>
      <w:r>
        <w:rPr>
          <w:sz w:val="28"/>
          <w:szCs w:val="28"/>
          <w:lang w:val="uk-UA"/>
        </w:rPr>
        <w:t>д</w:t>
      </w:r>
      <w:r>
        <w:rPr>
          <w:sz w:val="28"/>
          <w:szCs w:val="28"/>
          <w:lang w:val="ru-RU"/>
        </w:rPr>
        <w:t>ля кожного</w:t>
      </w:r>
      <w:r w:rsidR="00C775F1" w:rsidRPr="0059025F">
        <w:rPr>
          <w:sz w:val="28"/>
          <w:szCs w:val="28"/>
          <w:lang w:val="ru-RU"/>
        </w:rPr>
        <w:t xml:space="preserve"> </w:t>
      </w:r>
      <w:r>
        <w:rPr>
          <w:sz w:val="28"/>
          <w:szCs w:val="28"/>
          <w:lang w:val="ru-RU"/>
        </w:rPr>
        <w:t>курсу у робочій програмі визначені мета</w:t>
      </w:r>
      <w:r w:rsidR="00C775F1" w:rsidRPr="0059025F">
        <w:rPr>
          <w:sz w:val="28"/>
          <w:szCs w:val="28"/>
          <w:lang w:val="ru-RU"/>
        </w:rPr>
        <w:t xml:space="preserve"> та основні завдання навчання, перелік</w:t>
      </w:r>
      <w:r w:rsidR="0058446C">
        <w:rPr>
          <w:sz w:val="28"/>
          <w:szCs w:val="28"/>
          <w:lang w:val="ru-RU"/>
        </w:rPr>
        <w:t xml:space="preserve"> розділів</w:t>
      </w:r>
      <w:r w:rsidR="00C775F1" w:rsidRPr="0059025F">
        <w:rPr>
          <w:sz w:val="28"/>
          <w:szCs w:val="28"/>
          <w:lang w:val="ru-RU"/>
        </w:rPr>
        <w:t>, з яких складається</w:t>
      </w:r>
      <w:r w:rsidR="0058446C">
        <w:rPr>
          <w:sz w:val="28"/>
          <w:szCs w:val="28"/>
          <w:lang w:val="ru-RU"/>
        </w:rPr>
        <w:t xml:space="preserve"> курс</w:t>
      </w:r>
      <w:r w:rsidR="00C775F1" w:rsidRPr="0059025F">
        <w:rPr>
          <w:sz w:val="28"/>
          <w:szCs w:val="28"/>
          <w:lang w:val="ru-RU"/>
        </w:rPr>
        <w:t xml:space="preserve">; </w:t>
      </w:r>
    </w:p>
    <w:p w14:paraId="1B54928D" w14:textId="4DC9A916" w:rsidR="00C775F1" w:rsidRPr="0058446C" w:rsidRDefault="0058446C" w:rsidP="000E00B6">
      <w:pPr>
        <w:pStyle w:val="Default"/>
        <w:numPr>
          <w:ilvl w:val="0"/>
          <w:numId w:val="13"/>
        </w:numPr>
        <w:spacing w:line="360" w:lineRule="auto"/>
        <w:jc w:val="both"/>
        <w:rPr>
          <w:sz w:val="28"/>
          <w:szCs w:val="28"/>
          <w:lang w:val="uk-UA"/>
        </w:rPr>
      </w:pPr>
      <w:r>
        <w:rPr>
          <w:sz w:val="28"/>
          <w:szCs w:val="28"/>
          <w:lang w:val="uk-UA"/>
        </w:rPr>
        <w:t>о</w:t>
      </w:r>
      <w:r w:rsidRPr="0058446C">
        <w:rPr>
          <w:sz w:val="28"/>
          <w:szCs w:val="28"/>
          <w:lang w:val="uk-UA"/>
        </w:rPr>
        <w:t>писані</w:t>
      </w:r>
      <w:r w:rsidR="00C775F1" w:rsidRPr="0058446C">
        <w:rPr>
          <w:sz w:val="28"/>
          <w:szCs w:val="28"/>
          <w:lang w:val="uk-UA"/>
        </w:rPr>
        <w:t xml:space="preserve"> вимоги до підготовки</w:t>
      </w:r>
      <w:r>
        <w:rPr>
          <w:sz w:val="28"/>
          <w:szCs w:val="28"/>
          <w:lang w:val="uk-UA"/>
        </w:rPr>
        <w:t xml:space="preserve"> </w:t>
      </w:r>
      <w:r w:rsidRPr="0058446C">
        <w:rPr>
          <w:sz w:val="28"/>
          <w:szCs w:val="28"/>
          <w:lang w:val="uk-UA"/>
        </w:rPr>
        <w:t>студентів</w:t>
      </w:r>
      <w:r w:rsidR="00C775F1" w:rsidRPr="0058446C">
        <w:rPr>
          <w:sz w:val="28"/>
          <w:szCs w:val="28"/>
          <w:lang w:val="uk-UA"/>
        </w:rPr>
        <w:t xml:space="preserve">, </w:t>
      </w:r>
      <w:r>
        <w:rPr>
          <w:sz w:val="28"/>
          <w:szCs w:val="28"/>
          <w:lang w:val="uk-UA"/>
        </w:rPr>
        <w:t xml:space="preserve">шляхи </w:t>
      </w:r>
      <w:r w:rsidR="00C775F1" w:rsidRPr="0058446C">
        <w:rPr>
          <w:sz w:val="28"/>
          <w:szCs w:val="28"/>
          <w:lang w:val="uk-UA"/>
        </w:rPr>
        <w:t>організації самост</w:t>
      </w:r>
      <w:r>
        <w:rPr>
          <w:sz w:val="28"/>
          <w:szCs w:val="28"/>
          <w:lang w:val="uk-UA"/>
        </w:rPr>
        <w:t>ійної роботи; навчальні розділи</w:t>
      </w:r>
      <w:r w:rsidR="00C775F1" w:rsidRPr="0058446C">
        <w:rPr>
          <w:sz w:val="28"/>
          <w:szCs w:val="28"/>
          <w:lang w:val="uk-UA"/>
        </w:rPr>
        <w:t xml:space="preserve">; </w:t>
      </w:r>
      <w:r>
        <w:rPr>
          <w:sz w:val="28"/>
          <w:szCs w:val="28"/>
          <w:lang w:val="uk-UA"/>
        </w:rPr>
        <w:t xml:space="preserve">їх </w:t>
      </w:r>
      <w:r w:rsidR="00C775F1" w:rsidRPr="0058446C">
        <w:rPr>
          <w:sz w:val="28"/>
          <w:szCs w:val="28"/>
          <w:lang w:val="uk-UA"/>
        </w:rPr>
        <w:t>взаємозв’я</w:t>
      </w:r>
      <w:r>
        <w:rPr>
          <w:sz w:val="28"/>
          <w:szCs w:val="28"/>
          <w:lang w:val="uk-UA"/>
        </w:rPr>
        <w:t>зок</w:t>
      </w:r>
      <w:r w:rsidR="00C775F1" w:rsidRPr="0058446C">
        <w:rPr>
          <w:sz w:val="28"/>
          <w:szCs w:val="28"/>
          <w:lang w:val="uk-UA"/>
        </w:rPr>
        <w:t xml:space="preserve">. </w:t>
      </w:r>
    </w:p>
    <w:p w14:paraId="1686E944" w14:textId="68E2D10A" w:rsidR="00C775F1" w:rsidRPr="0058446C" w:rsidRDefault="0058446C" w:rsidP="0059025F">
      <w:pPr>
        <w:pStyle w:val="Default"/>
        <w:spacing w:line="360" w:lineRule="auto"/>
        <w:ind w:firstLine="709"/>
        <w:jc w:val="both"/>
        <w:rPr>
          <w:sz w:val="28"/>
          <w:szCs w:val="28"/>
          <w:lang w:val="uk-UA"/>
        </w:rPr>
      </w:pPr>
      <w:r w:rsidRPr="0058446C">
        <w:rPr>
          <w:sz w:val="28"/>
          <w:szCs w:val="28"/>
          <w:lang w:val="uk-UA"/>
        </w:rPr>
        <w:lastRenderedPageBreak/>
        <w:t xml:space="preserve">Силабус </w:t>
      </w:r>
      <w:r w:rsidR="00D820CF">
        <w:rPr>
          <w:sz w:val="28"/>
          <w:szCs w:val="28"/>
          <w:lang w:val="uk-UA"/>
        </w:rPr>
        <w:t xml:space="preserve">дисципліни був </w:t>
      </w:r>
      <w:r w:rsidRPr="0058446C">
        <w:rPr>
          <w:sz w:val="28"/>
          <w:szCs w:val="28"/>
          <w:lang w:val="uk-UA"/>
        </w:rPr>
        <w:t xml:space="preserve">зорієнтований на здобувачів, що </w:t>
      </w:r>
      <w:r w:rsidR="00D820CF">
        <w:rPr>
          <w:sz w:val="28"/>
          <w:szCs w:val="28"/>
          <w:lang w:val="uk-UA"/>
        </w:rPr>
        <w:t>передбачав</w:t>
      </w:r>
      <w:r>
        <w:rPr>
          <w:sz w:val="28"/>
          <w:szCs w:val="28"/>
          <w:lang w:val="uk-UA"/>
        </w:rPr>
        <w:t xml:space="preserve"> </w:t>
      </w:r>
      <w:r w:rsidR="00C775F1" w:rsidRPr="0058446C">
        <w:rPr>
          <w:sz w:val="28"/>
          <w:szCs w:val="28"/>
          <w:lang w:val="uk-UA"/>
        </w:rPr>
        <w:t>корот</w:t>
      </w:r>
      <w:r w:rsidR="00513046">
        <w:rPr>
          <w:sz w:val="28"/>
          <w:szCs w:val="28"/>
          <w:lang w:val="uk-UA"/>
        </w:rPr>
        <w:t xml:space="preserve">еньку анотацію, мету й завдання дисципліни, </w:t>
      </w:r>
      <w:r w:rsidR="00513046" w:rsidRPr="0058446C">
        <w:rPr>
          <w:sz w:val="28"/>
          <w:szCs w:val="28"/>
          <w:lang w:val="uk-UA"/>
        </w:rPr>
        <w:t>передбачувані резул</w:t>
      </w:r>
      <w:r w:rsidR="00513046">
        <w:rPr>
          <w:sz w:val="28"/>
          <w:szCs w:val="28"/>
          <w:lang w:val="uk-UA"/>
        </w:rPr>
        <w:t>ьтати навчання (компетентності), опис змістових розділів</w:t>
      </w:r>
      <w:r w:rsidR="00C775F1" w:rsidRPr="0058446C">
        <w:rPr>
          <w:sz w:val="28"/>
          <w:szCs w:val="28"/>
          <w:lang w:val="uk-UA"/>
        </w:rPr>
        <w:t xml:space="preserve">, які </w:t>
      </w:r>
      <w:r w:rsidR="00513046">
        <w:rPr>
          <w:sz w:val="28"/>
          <w:szCs w:val="28"/>
          <w:lang w:val="uk-UA"/>
        </w:rPr>
        <w:t>будуть вивчати</w:t>
      </w:r>
      <w:r w:rsidR="00C775F1" w:rsidRPr="0058446C">
        <w:rPr>
          <w:sz w:val="28"/>
          <w:szCs w:val="28"/>
          <w:lang w:val="uk-UA"/>
        </w:rPr>
        <w:t xml:space="preserve">, період </w:t>
      </w:r>
      <w:r w:rsidR="00513046">
        <w:rPr>
          <w:sz w:val="28"/>
          <w:szCs w:val="28"/>
          <w:lang w:val="uk-UA"/>
        </w:rPr>
        <w:t>їх вивчення, список рекомендованих джерел, шкала</w:t>
      </w:r>
      <w:r w:rsidR="00C775F1" w:rsidRPr="0058446C">
        <w:rPr>
          <w:sz w:val="28"/>
          <w:szCs w:val="28"/>
          <w:lang w:val="uk-UA"/>
        </w:rPr>
        <w:t xml:space="preserve"> оці</w:t>
      </w:r>
      <w:r w:rsidR="00513046">
        <w:rPr>
          <w:sz w:val="28"/>
          <w:szCs w:val="28"/>
          <w:lang w:val="uk-UA"/>
        </w:rPr>
        <w:t>нки</w:t>
      </w:r>
      <w:r w:rsidR="00C775F1" w:rsidRPr="0058446C">
        <w:rPr>
          <w:sz w:val="28"/>
          <w:szCs w:val="28"/>
          <w:lang w:val="uk-UA"/>
        </w:rPr>
        <w:t xml:space="preserve"> результ</w:t>
      </w:r>
      <w:r w:rsidR="00513046">
        <w:rPr>
          <w:sz w:val="28"/>
          <w:szCs w:val="28"/>
          <w:lang w:val="uk-UA"/>
        </w:rPr>
        <w:t xml:space="preserve">атів діяльності, політику курсу. </w:t>
      </w:r>
    </w:p>
    <w:p w14:paraId="271E1268" w14:textId="122B21AC" w:rsidR="0077217C" w:rsidRDefault="00513046" w:rsidP="0077217C">
      <w:pPr>
        <w:pStyle w:val="Default"/>
        <w:spacing w:line="360" w:lineRule="auto"/>
        <w:ind w:firstLine="709"/>
        <w:jc w:val="both"/>
        <w:rPr>
          <w:sz w:val="28"/>
          <w:szCs w:val="28"/>
          <w:lang w:val="uk-UA"/>
        </w:rPr>
      </w:pPr>
      <w:r>
        <w:rPr>
          <w:sz w:val="28"/>
          <w:szCs w:val="28"/>
          <w:lang w:val="uk-UA"/>
        </w:rPr>
        <w:t xml:space="preserve">Відповідно до </w:t>
      </w:r>
      <w:r w:rsidR="00C775F1" w:rsidRPr="00513046">
        <w:rPr>
          <w:sz w:val="28"/>
          <w:szCs w:val="28"/>
          <w:lang w:val="uk-UA"/>
        </w:rPr>
        <w:t xml:space="preserve">вимог стандарту та освітньої програми для кожного </w:t>
      </w:r>
      <w:r>
        <w:rPr>
          <w:sz w:val="28"/>
          <w:szCs w:val="28"/>
          <w:lang w:val="uk-UA"/>
        </w:rPr>
        <w:t>студента з урахуванням його вибору та</w:t>
      </w:r>
      <w:r w:rsidR="00C775F1" w:rsidRPr="00513046">
        <w:rPr>
          <w:sz w:val="28"/>
          <w:szCs w:val="28"/>
          <w:lang w:val="uk-UA"/>
        </w:rPr>
        <w:t xml:space="preserve"> підготовки </w:t>
      </w:r>
      <w:r w:rsidR="00D820CF">
        <w:rPr>
          <w:sz w:val="28"/>
          <w:szCs w:val="28"/>
          <w:lang w:val="uk-UA"/>
        </w:rPr>
        <w:t>здійснювалася</w:t>
      </w:r>
      <w:r w:rsidR="0077217C">
        <w:rPr>
          <w:sz w:val="28"/>
          <w:szCs w:val="28"/>
          <w:lang w:val="uk-UA"/>
        </w:rPr>
        <w:t xml:space="preserve"> </w:t>
      </w:r>
      <w:r w:rsidR="00C775F1" w:rsidRPr="00513046">
        <w:rPr>
          <w:sz w:val="28"/>
          <w:szCs w:val="28"/>
          <w:lang w:val="uk-UA"/>
        </w:rPr>
        <w:t xml:space="preserve">індивідуальна освітня траєкторія, яка </w:t>
      </w:r>
      <w:r w:rsidR="00D820CF">
        <w:rPr>
          <w:sz w:val="28"/>
          <w:szCs w:val="28"/>
          <w:lang w:val="uk-UA"/>
        </w:rPr>
        <w:t>передбачала</w:t>
      </w:r>
      <w:r w:rsidR="0077217C">
        <w:rPr>
          <w:sz w:val="28"/>
          <w:szCs w:val="28"/>
          <w:lang w:val="uk-UA"/>
        </w:rPr>
        <w:t xml:space="preserve"> основні та додаткові</w:t>
      </w:r>
      <w:r w:rsidR="00C775F1" w:rsidRPr="00513046">
        <w:rPr>
          <w:sz w:val="28"/>
          <w:szCs w:val="28"/>
          <w:lang w:val="uk-UA"/>
        </w:rPr>
        <w:t xml:space="preserve"> </w:t>
      </w:r>
      <w:r w:rsidR="0077217C" w:rsidRPr="0077217C">
        <w:rPr>
          <w:sz w:val="28"/>
          <w:szCs w:val="28"/>
          <w:lang w:val="uk-UA"/>
        </w:rPr>
        <w:t>дисциплін</w:t>
      </w:r>
      <w:r w:rsidR="0077217C">
        <w:rPr>
          <w:sz w:val="28"/>
          <w:szCs w:val="28"/>
          <w:lang w:val="uk-UA"/>
        </w:rPr>
        <w:t>и</w:t>
      </w:r>
      <w:r w:rsidR="0077217C" w:rsidRPr="0077217C">
        <w:rPr>
          <w:sz w:val="28"/>
          <w:szCs w:val="28"/>
          <w:lang w:val="uk-UA"/>
        </w:rPr>
        <w:t>, р</w:t>
      </w:r>
      <w:r w:rsidR="0077217C">
        <w:rPr>
          <w:sz w:val="28"/>
          <w:szCs w:val="28"/>
          <w:lang w:val="uk-UA"/>
        </w:rPr>
        <w:t>екомендовані</w:t>
      </w:r>
      <w:r w:rsidR="00760EE0">
        <w:rPr>
          <w:sz w:val="28"/>
          <w:szCs w:val="28"/>
          <w:lang w:val="uk-UA"/>
        </w:rPr>
        <w:t xml:space="preserve"> для засвоєння</w:t>
      </w:r>
      <w:r w:rsidR="0077217C" w:rsidRPr="0077217C">
        <w:rPr>
          <w:sz w:val="28"/>
          <w:szCs w:val="28"/>
          <w:lang w:val="uk-UA"/>
        </w:rPr>
        <w:t xml:space="preserve">, </w:t>
      </w:r>
      <w:r w:rsidR="0077217C">
        <w:rPr>
          <w:sz w:val="28"/>
          <w:szCs w:val="28"/>
          <w:lang w:val="uk-UA"/>
        </w:rPr>
        <w:t>термін</w:t>
      </w:r>
      <w:r w:rsidR="0077217C" w:rsidRPr="0077217C">
        <w:rPr>
          <w:sz w:val="28"/>
          <w:szCs w:val="28"/>
          <w:lang w:val="uk-UA"/>
        </w:rPr>
        <w:t xml:space="preserve"> їх</w:t>
      </w:r>
      <w:r w:rsidR="00760EE0">
        <w:rPr>
          <w:sz w:val="28"/>
          <w:szCs w:val="28"/>
          <w:lang w:val="uk-UA"/>
        </w:rPr>
        <w:t xml:space="preserve"> опанування</w:t>
      </w:r>
      <w:r w:rsidR="0077217C" w:rsidRPr="0077217C">
        <w:rPr>
          <w:sz w:val="28"/>
          <w:szCs w:val="28"/>
          <w:lang w:val="uk-UA"/>
        </w:rPr>
        <w:t xml:space="preserve">, вимоги до результатів навчання. </w:t>
      </w:r>
    </w:p>
    <w:p w14:paraId="75016472" w14:textId="0DC69B07" w:rsidR="00B91BD6" w:rsidRPr="00C22269" w:rsidRDefault="00760EE0" w:rsidP="00C22269">
      <w:pPr>
        <w:pStyle w:val="Default"/>
        <w:spacing w:line="360" w:lineRule="auto"/>
        <w:ind w:firstLine="709"/>
        <w:jc w:val="both"/>
        <w:rPr>
          <w:sz w:val="28"/>
          <w:szCs w:val="28"/>
          <w:lang w:val="uk-UA"/>
        </w:rPr>
      </w:pPr>
      <w:r>
        <w:rPr>
          <w:sz w:val="28"/>
          <w:szCs w:val="28"/>
          <w:lang w:val="uk-UA"/>
        </w:rPr>
        <w:t>Установлено, що традиційна технологія</w:t>
      </w:r>
      <w:r w:rsidRPr="0077217C">
        <w:rPr>
          <w:sz w:val="28"/>
          <w:szCs w:val="28"/>
          <w:lang w:val="uk-UA"/>
        </w:rPr>
        <w:t xml:space="preserve"> надання освітніх послуг </w:t>
      </w:r>
      <w:r>
        <w:rPr>
          <w:sz w:val="28"/>
          <w:szCs w:val="28"/>
          <w:lang w:val="uk-UA"/>
        </w:rPr>
        <w:t xml:space="preserve">містить окремі </w:t>
      </w:r>
      <w:r w:rsidRPr="0077217C">
        <w:rPr>
          <w:sz w:val="28"/>
          <w:szCs w:val="28"/>
          <w:lang w:val="uk-UA"/>
        </w:rPr>
        <w:t xml:space="preserve">обмеження, які </w:t>
      </w:r>
      <w:r>
        <w:rPr>
          <w:sz w:val="28"/>
          <w:szCs w:val="28"/>
          <w:lang w:val="uk-UA"/>
        </w:rPr>
        <w:t xml:space="preserve">негативно впливають  на </w:t>
      </w:r>
      <w:r w:rsidRPr="0077217C">
        <w:rPr>
          <w:sz w:val="28"/>
          <w:szCs w:val="28"/>
          <w:lang w:val="uk-UA"/>
        </w:rPr>
        <w:t>рівень підготовк</w:t>
      </w:r>
      <w:r>
        <w:rPr>
          <w:sz w:val="28"/>
          <w:szCs w:val="28"/>
          <w:lang w:val="uk-UA"/>
        </w:rPr>
        <w:t xml:space="preserve">и майбутніх учителів початкових класів, особливо зараз  у період воєнного стану: значний обсяг роботи з науково-методичними джерелами: читання, конспектування, аналіз інформації, створення схем та таблиць; недостатня діяльність студентів у групах, самостійна робота переважно індивідуальна; здебільшого репродуктивна діяльність на заняттях та недостатній рівень творчої діяльності, що виражається у відтворення інформації, яку пропонує викладач;  застосування невеликої кількості  </w:t>
      </w:r>
      <w:r w:rsidR="00C22269">
        <w:rPr>
          <w:sz w:val="28"/>
          <w:szCs w:val="28"/>
          <w:lang w:val="uk-UA"/>
        </w:rPr>
        <w:t xml:space="preserve">джерел під час вивчення дисциплін; неуміння багатьма студентами узагальнювати та систематизувати </w:t>
      </w:r>
      <w:r>
        <w:rPr>
          <w:sz w:val="28"/>
          <w:szCs w:val="28"/>
          <w:lang w:val="uk-UA"/>
        </w:rPr>
        <w:t xml:space="preserve"> </w:t>
      </w:r>
      <w:r w:rsidR="00C22269">
        <w:rPr>
          <w:sz w:val="28"/>
          <w:szCs w:val="28"/>
          <w:lang w:val="uk-UA"/>
        </w:rPr>
        <w:t xml:space="preserve">інформацію, яку пропонують до дисципліни; недостатня кількість завдань, які спрямовані на формування нового змісту.   </w:t>
      </w:r>
    </w:p>
    <w:p w14:paraId="3CCCB222" w14:textId="0B16A96B" w:rsidR="00A05786" w:rsidRPr="00C22269" w:rsidRDefault="00D820CF" w:rsidP="00C22269">
      <w:pPr>
        <w:pStyle w:val="Default"/>
        <w:spacing w:line="360" w:lineRule="auto"/>
        <w:ind w:firstLine="709"/>
        <w:jc w:val="both"/>
        <w:rPr>
          <w:sz w:val="28"/>
          <w:szCs w:val="28"/>
          <w:lang w:val="uk-UA"/>
        </w:rPr>
      </w:pPr>
      <w:r>
        <w:rPr>
          <w:sz w:val="28"/>
          <w:szCs w:val="28"/>
          <w:lang w:val="uk-UA"/>
        </w:rPr>
        <w:t xml:space="preserve">Саме тому ми застосовували </w:t>
      </w:r>
      <w:r w:rsidR="00C22269" w:rsidRPr="00C22269">
        <w:rPr>
          <w:sz w:val="28"/>
          <w:szCs w:val="28"/>
          <w:lang w:val="uk-UA"/>
        </w:rPr>
        <w:t>особистісно зорієнтовані технології та активні методи навчання</w:t>
      </w:r>
      <w:r>
        <w:rPr>
          <w:sz w:val="28"/>
          <w:szCs w:val="28"/>
          <w:lang w:val="uk-UA"/>
        </w:rPr>
        <w:t>, які допомогли</w:t>
      </w:r>
      <w:r w:rsidR="00C22269" w:rsidRPr="00C22269">
        <w:rPr>
          <w:sz w:val="28"/>
          <w:szCs w:val="28"/>
          <w:lang w:val="uk-UA"/>
        </w:rPr>
        <w:t xml:space="preserve"> усунути означені обмеження</w:t>
      </w:r>
      <w:r w:rsidR="00A05786" w:rsidRPr="00C22269">
        <w:rPr>
          <w:sz w:val="28"/>
          <w:szCs w:val="28"/>
          <w:lang w:val="uk-UA"/>
        </w:rPr>
        <w:t xml:space="preserve"> традиційної технології. </w:t>
      </w:r>
    </w:p>
    <w:p w14:paraId="411D5E36" w14:textId="43B22585" w:rsidR="00A05786" w:rsidRDefault="00A05786" w:rsidP="00C22269">
      <w:pPr>
        <w:pStyle w:val="Default"/>
        <w:spacing w:line="360" w:lineRule="auto"/>
        <w:ind w:firstLine="709"/>
        <w:jc w:val="both"/>
        <w:rPr>
          <w:sz w:val="28"/>
          <w:szCs w:val="28"/>
          <w:lang w:val="uk-UA"/>
        </w:rPr>
      </w:pPr>
      <w:r w:rsidRPr="00C22269">
        <w:rPr>
          <w:sz w:val="28"/>
          <w:szCs w:val="28"/>
          <w:lang w:val="uk-UA"/>
        </w:rPr>
        <w:t>З</w:t>
      </w:r>
      <w:r w:rsidR="00C22269" w:rsidRPr="00C22269">
        <w:rPr>
          <w:sz w:val="28"/>
          <w:szCs w:val="28"/>
          <w:lang w:val="uk-UA"/>
        </w:rPr>
        <w:t xml:space="preserve">адля здійснення </w:t>
      </w:r>
      <w:r w:rsidRPr="00C22269">
        <w:rPr>
          <w:sz w:val="28"/>
          <w:szCs w:val="28"/>
          <w:lang w:val="uk-UA"/>
        </w:rPr>
        <w:t xml:space="preserve">завдань дослідження </w:t>
      </w:r>
      <w:r w:rsidR="00C22269">
        <w:rPr>
          <w:sz w:val="28"/>
          <w:szCs w:val="28"/>
          <w:lang w:val="uk-UA"/>
        </w:rPr>
        <w:t xml:space="preserve">схарактеризуємо </w:t>
      </w:r>
      <w:r w:rsidRPr="00C22269">
        <w:rPr>
          <w:sz w:val="28"/>
          <w:szCs w:val="28"/>
          <w:lang w:val="uk-UA"/>
        </w:rPr>
        <w:t>методи</w:t>
      </w:r>
      <w:r w:rsidR="00C22269">
        <w:rPr>
          <w:sz w:val="28"/>
          <w:szCs w:val="28"/>
          <w:lang w:val="uk-UA"/>
        </w:rPr>
        <w:t xml:space="preserve"> навчання, які </w:t>
      </w:r>
      <w:r w:rsidR="00D820CF">
        <w:rPr>
          <w:sz w:val="28"/>
          <w:szCs w:val="28"/>
          <w:lang w:val="uk-UA"/>
        </w:rPr>
        <w:t xml:space="preserve">ми використовували </w:t>
      </w:r>
      <w:r w:rsidR="00C22269">
        <w:rPr>
          <w:sz w:val="28"/>
          <w:szCs w:val="28"/>
          <w:lang w:val="uk-UA"/>
        </w:rPr>
        <w:t>у професійній підготовці</w:t>
      </w:r>
      <w:r w:rsidR="00C22269" w:rsidRPr="00C22269">
        <w:rPr>
          <w:sz w:val="28"/>
          <w:szCs w:val="28"/>
          <w:lang w:val="uk-UA"/>
        </w:rPr>
        <w:t xml:space="preserve"> майбутніх учителів до роботи в інклюзивному класі</w:t>
      </w:r>
      <w:r w:rsidRPr="00C22269">
        <w:rPr>
          <w:sz w:val="28"/>
          <w:szCs w:val="28"/>
          <w:lang w:val="uk-UA"/>
        </w:rPr>
        <w:t xml:space="preserve">. </w:t>
      </w:r>
    </w:p>
    <w:p w14:paraId="47B1024B" w14:textId="042B6875" w:rsidR="00A05786" w:rsidRPr="00DC1DAF" w:rsidRDefault="00D820CF" w:rsidP="00DC1DAF">
      <w:pPr>
        <w:pStyle w:val="Default"/>
        <w:spacing w:line="360" w:lineRule="auto"/>
        <w:ind w:firstLine="709"/>
        <w:jc w:val="both"/>
        <w:rPr>
          <w:color w:val="auto"/>
          <w:sz w:val="28"/>
          <w:szCs w:val="28"/>
          <w:lang w:val="ru-RU"/>
        </w:rPr>
      </w:pPr>
      <w:r>
        <w:rPr>
          <w:sz w:val="28"/>
          <w:szCs w:val="28"/>
          <w:lang w:val="uk-UA"/>
        </w:rPr>
        <w:t>Ефективними виявилися</w:t>
      </w:r>
      <w:r w:rsidR="001951F7">
        <w:rPr>
          <w:sz w:val="28"/>
          <w:szCs w:val="28"/>
          <w:lang w:val="uk-UA"/>
        </w:rPr>
        <w:t xml:space="preserve"> </w:t>
      </w:r>
      <w:r w:rsidR="001951F7">
        <w:rPr>
          <w:i/>
          <w:iCs/>
          <w:color w:val="auto"/>
          <w:sz w:val="28"/>
          <w:szCs w:val="28"/>
          <w:lang w:val="ru-RU"/>
        </w:rPr>
        <w:t>і</w:t>
      </w:r>
      <w:r w:rsidR="001951F7" w:rsidRPr="00A05786">
        <w:rPr>
          <w:i/>
          <w:iCs/>
          <w:color w:val="auto"/>
          <w:sz w:val="28"/>
          <w:szCs w:val="28"/>
          <w:lang w:val="ru-RU"/>
        </w:rPr>
        <w:t>нтерактивні лекції</w:t>
      </w:r>
      <w:r w:rsidR="001951F7">
        <w:rPr>
          <w:rFonts w:ascii="Calibri" w:hAnsi="Calibri" w:cs="Calibri"/>
          <w:sz w:val="22"/>
          <w:szCs w:val="22"/>
          <w:lang w:val="uk-UA"/>
        </w:rPr>
        <w:t xml:space="preserve">, </w:t>
      </w:r>
      <w:r w:rsidR="001951F7" w:rsidRPr="001951F7">
        <w:rPr>
          <w:sz w:val="28"/>
          <w:szCs w:val="28"/>
          <w:lang w:val="uk-UA"/>
        </w:rPr>
        <w:t xml:space="preserve">які </w:t>
      </w:r>
      <w:r>
        <w:rPr>
          <w:color w:val="auto"/>
          <w:sz w:val="28"/>
          <w:szCs w:val="28"/>
          <w:lang w:val="ru-RU"/>
        </w:rPr>
        <w:t>грунтувалися</w:t>
      </w:r>
      <w:r w:rsidR="001951F7">
        <w:rPr>
          <w:color w:val="auto"/>
          <w:sz w:val="28"/>
          <w:szCs w:val="28"/>
          <w:lang w:val="ru-RU"/>
        </w:rPr>
        <w:t xml:space="preserve"> </w:t>
      </w:r>
      <w:r w:rsidR="00A05786" w:rsidRPr="00A05786">
        <w:rPr>
          <w:color w:val="auto"/>
          <w:sz w:val="28"/>
          <w:szCs w:val="28"/>
          <w:lang w:val="ru-RU"/>
        </w:rPr>
        <w:t xml:space="preserve">на </w:t>
      </w:r>
      <w:r w:rsidR="001951F7">
        <w:rPr>
          <w:color w:val="auto"/>
          <w:sz w:val="28"/>
          <w:szCs w:val="28"/>
          <w:lang w:val="ru-RU"/>
        </w:rPr>
        <w:t>інтерактивних методах</w:t>
      </w:r>
      <w:r w:rsidR="00A05786" w:rsidRPr="00A05786">
        <w:rPr>
          <w:color w:val="auto"/>
          <w:sz w:val="28"/>
          <w:szCs w:val="28"/>
          <w:lang w:val="ru-RU"/>
        </w:rPr>
        <w:t xml:space="preserve"> навчання. </w:t>
      </w:r>
      <w:r w:rsidR="001951F7">
        <w:rPr>
          <w:color w:val="auto"/>
          <w:sz w:val="28"/>
          <w:szCs w:val="28"/>
          <w:lang w:val="ru-RU"/>
        </w:rPr>
        <w:t>Інтерактивні метод</w:t>
      </w:r>
      <w:r w:rsidR="00A05786" w:rsidRPr="00A05786">
        <w:rPr>
          <w:color w:val="auto"/>
          <w:sz w:val="28"/>
          <w:szCs w:val="28"/>
          <w:lang w:val="ru-RU"/>
        </w:rPr>
        <w:t xml:space="preserve">и навчання </w:t>
      </w:r>
      <w:r w:rsidR="001951F7">
        <w:rPr>
          <w:color w:val="auto"/>
          <w:sz w:val="28"/>
          <w:szCs w:val="28"/>
          <w:lang w:val="ru-RU"/>
        </w:rPr>
        <w:t>є способами</w:t>
      </w:r>
      <w:r w:rsidR="00A05786" w:rsidRPr="00A05786">
        <w:rPr>
          <w:color w:val="auto"/>
          <w:sz w:val="28"/>
          <w:szCs w:val="28"/>
          <w:lang w:val="ru-RU"/>
        </w:rPr>
        <w:t xml:space="preserve"> організації взаємодії </w:t>
      </w:r>
      <w:r w:rsidR="001951F7" w:rsidRPr="00A05786">
        <w:rPr>
          <w:color w:val="auto"/>
          <w:sz w:val="28"/>
          <w:szCs w:val="28"/>
          <w:lang w:val="ru-RU"/>
        </w:rPr>
        <w:t xml:space="preserve">викладача </w:t>
      </w:r>
      <w:r w:rsidR="001951F7">
        <w:rPr>
          <w:color w:val="auto"/>
          <w:sz w:val="28"/>
          <w:szCs w:val="28"/>
          <w:lang w:val="ru-RU"/>
        </w:rPr>
        <w:t>зі здобувачами</w:t>
      </w:r>
      <w:r w:rsidR="00A05786" w:rsidRPr="00A05786">
        <w:rPr>
          <w:color w:val="auto"/>
          <w:sz w:val="28"/>
          <w:szCs w:val="28"/>
          <w:lang w:val="ru-RU"/>
        </w:rPr>
        <w:t xml:space="preserve"> в освітньому процесі </w:t>
      </w:r>
      <w:r w:rsidR="001951F7">
        <w:rPr>
          <w:color w:val="auto"/>
          <w:sz w:val="28"/>
          <w:szCs w:val="28"/>
          <w:lang w:val="ru-RU"/>
        </w:rPr>
        <w:t xml:space="preserve">задля реалізації установлених </w:t>
      </w:r>
      <w:r w:rsidR="00DC1DAF">
        <w:rPr>
          <w:color w:val="auto"/>
          <w:sz w:val="28"/>
          <w:szCs w:val="28"/>
          <w:lang w:val="ru-RU"/>
        </w:rPr>
        <w:t>дидактичних результатів</w:t>
      </w:r>
      <w:r w:rsidR="00DC1DAF" w:rsidRPr="00DC1DAF">
        <w:rPr>
          <w:lang w:val="ru-RU"/>
        </w:rPr>
        <w:t xml:space="preserve"> </w:t>
      </w:r>
      <w:r>
        <w:rPr>
          <w:color w:val="auto"/>
          <w:sz w:val="28"/>
          <w:szCs w:val="28"/>
          <w:lang w:val="ru-RU"/>
        </w:rPr>
        <w:t>[25</w:t>
      </w:r>
      <w:r w:rsidR="00DC1DAF" w:rsidRPr="00DC1DAF">
        <w:rPr>
          <w:color w:val="auto"/>
          <w:sz w:val="28"/>
          <w:szCs w:val="28"/>
          <w:lang w:val="ru-RU"/>
        </w:rPr>
        <w:t>, c.357-359].</w:t>
      </w:r>
    </w:p>
    <w:p w14:paraId="6D73C68D" w14:textId="6E08D747" w:rsidR="00CF4CA8" w:rsidRDefault="00DC1DAF" w:rsidP="00CF4CA8">
      <w:pPr>
        <w:pStyle w:val="Default"/>
        <w:tabs>
          <w:tab w:val="left" w:pos="1230"/>
        </w:tabs>
        <w:spacing w:line="360" w:lineRule="auto"/>
        <w:ind w:firstLine="709"/>
        <w:jc w:val="both"/>
        <w:rPr>
          <w:sz w:val="28"/>
          <w:szCs w:val="28"/>
          <w:lang w:val="ru-RU"/>
        </w:rPr>
      </w:pPr>
      <w:r>
        <w:rPr>
          <w:sz w:val="28"/>
          <w:szCs w:val="28"/>
          <w:lang w:val="ru-RU"/>
        </w:rPr>
        <w:lastRenderedPageBreak/>
        <w:t>Під час таких</w:t>
      </w:r>
      <w:r w:rsidR="00CF4CA8" w:rsidRPr="00CF4CA8">
        <w:rPr>
          <w:sz w:val="28"/>
          <w:szCs w:val="28"/>
          <w:lang w:val="ru-RU"/>
        </w:rPr>
        <w:t xml:space="preserve"> </w:t>
      </w:r>
      <w:r>
        <w:rPr>
          <w:sz w:val="28"/>
          <w:szCs w:val="28"/>
          <w:lang w:val="ru-RU"/>
        </w:rPr>
        <w:t xml:space="preserve">лекцій </w:t>
      </w:r>
      <w:r w:rsidR="00D820CF">
        <w:rPr>
          <w:sz w:val="28"/>
          <w:szCs w:val="28"/>
          <w:lang w:val="ru-RU"/>
        </w:rPr>
        <w:t>відбувала</w:t>
      </w:r>
      <w:r w:rsidR="0055490C">
        <w:rPr>
          <w:sz w:val="28"/>
          <w:szCs w:val="28"/>
          <w:lang w:val="ru-RU"/>
        </w:rPr>
        <w:t>ся активна взаємодія</w:t>
      </w:r>
      <w:r w:rsidR="00CF4CA8" w:rsidRPr="00CF4CA8">
        <w:rPr>
          <w:sz w:val="28"/>
          <w:szCs w:val="28"/>
          <w:lang w:val="ru-RU"/>
        </w:rPr>
        <w:t xml:space="preserve"> на міжособистісних засадах</w:t>
      </w:r>
      <w:r w:rsidR="0055490C">
        <w:rPr>
          <w:sz w:val="28"/>
          <w:szCs w:val="28"/>
          <w:lang w:val="ru-RU"/>
        </w:rPr>
        <w:t xml:space="preserve"> здобувачів</w:t>
      </w:r>
      <w:r w:rsidR="00CF4CA8" w:rsidRPr="00CF4CA8">
        <w:rPr>
          <w:sz w:val="28"/>
          <w:szCs w:val="28"/>
          <w:lang w:val="ru-RU"/>
        </w:rPr>
        <w:t xml:space="preserve">, </w:t>
      </w:r>
      <w:r w:rsidR="00D820CF">
        <w:rPr>
          <w:sz w:val="28"/>
          <w:szCs w:val="28"/>
          <w:lang w:val="ru-RU"/>
        </w:rPr>
        <w:t>формувалося</w:t>
      </w:r>
      <w:r w:rsidR="0055490C">
        <w:rPr>
          <w:sz w:val="28"/>
          <w:szCs w:val="28"/>
          <w:lang w:val="ru-RU"/>
        </w:rPr>
        <w:t xml:space="preserve"> їхнє критичне мислення</w:t>
      </w:r>
      <w:r w:rsidR="00CF4CA8" w:rsidRPr="00CF4CA8">
        <w:rPr>
          <w:sz w:val="28"/>
          <w:szCs w:val="28"/>
          <w:lang w:val="ru-RU"/>
        </w:rPr>
        <w:t xml:space="preserve"> та </w:t>
      </w:r>
      <w:r w:rsidR="0055490C">
        <w:rPr>
          <w:sz w:val="28"/>
          <w:szCs w:val="28"/>
          <w:lang w:val="ru-RU"/>
        </w:rPr>
        <w:t xml:space="preserve">уміння здійснювати </w:t>
      </w:r>
      <w:r w:rsidR="00CF4CA8" w:rsidRPr="00CF4CA8">
        <w:rPr>
          <w:sz w:val="28"/>
          <w:szCs w:val="28"/>
          <w:lang w:val="ru-RU"/>
        </w:rPr>
        <w:t>продумані рішення [</w:t>
      </w:r>
      <w:r w:rsidR="00D820CF">
        <w:rPr>
          <w:sz w:val="28"/>
          <w:szCs w:val="28"/>
          <w:lang w:val="ru-RU"/>
        </w:rPr>
        <w:t>там само</w:t>
      </w:r>
      <w:r w:rsidR="00CF4CA8" w:rsidRPr="00CF4CA8">
        <w:rPr>
          <w:sz w:val="28"/>
          <w:szCs w:val="28"/>
          <w:lang w:val="ru-RU"/>
        </w:rPr>
        <w:t xml:space="preserve">]. </w:t>
      </w:r>
      <w:r w:rsidR="0055490C">
        <w:rPr>
          <w:sz w:val="28"/>
          <w:szCs w:val="28"/>
          <w:lang w:val="ru-RU"/>
        </w:rPr>
        <w:t xml:space="preserve">Інтерактивні </w:t>
      </w:r>
      <w:r w:rsidR="00CF4CA8" w:rsidRPr="00CF4CA8">
        <w:rPr>
          <w:sz w:val="28"/>
          <w:szCs w:val="28"/>
          <w:lang w:val="ru-RU"/>
        </w:rPr>
        <w:t xml:space="preserve">лекції </w:t>
      </w:r>
      <w:r w:rsidR="00AC3BF5">
        <w:rPr>
          <w:sz w:val="28"/>
          <w:szCs w:val="28"/>
          <w:lang w:val="ru-RU"/>
        </w:rPr>
        <w:t xml:space="preserve">проводилися згідно з </w:t>
      </w:r>
      <w:r w:rsidR="00CF4CA8" w:rsidRPr="00CF4CA8">
        <w:rPr>
          <w:sz w:val="28"/>
          <w:szCs w:val="28"/>
          <w:lang w:val="ru-RU"/>
        </w:rPr>
        <w:t>вимог</w:t>
      </w:r>
      <w:r w:rsidR="00AC3BF5">
        <w:rPr>
          <w:sz w:val="28"/>
          <w:szCs w:val="28"/>
          <w:lang w:val="ru-RU"/>
        </w:rPr>
        <w:t>ами</w:t>
      </w:r>
      <w:r w:rsidR="00CF4CA8" w:rsidRPr="00CF4CA8">
        <w:rPr>
          <w:sz w:val="28"/>
          <w:szCs w:val="28"/>
          <w:lang w:val="ru-RU"/>
        </w:rPr>
        <w:t xml:space="preserve"> технології розвитку критичного мислення.</w:t>
      </w:r>
    </w:p>
    <w:p w14:paraId="4CE139D9" w14:textId="035BD1AD" w:rsidR="00CF4CA8" w:rsidRPr="00CF4CA8" w:rsidRDefault="00AC3BF5" w:rsidP="00007DED">
      <w:pPr>
        <w:pStyle w:val="Default"/>
        <w:spacing w:line="360" w:lineRule="auto"/>
        <w:ind w:firstLine="709"/>
        <w:jc w:val="both"/>
        <w:rPr>
          <w:sz w:val="28"/>
          <w:szCs w:val="28"/>
          <w:lang w:val="ru-RU"/>
        </w:rPr>
      </w:pPr>
      <w:r>
        <w:rPr>
          <w:sz w:val="28"/>
          <w:szCs w:val="28"/>
          <w:lang w:val="ru-RU"/>
        </w:rPr>
        <w:t>Лекція є основною складовою</w:t>
      </w:r>
      <w:r w:rsidR="00CF4CA8" w:rsidRPr="00CF4CA8">
        <w:rPr>
          <w:sz w:val="28"/>
          <w:szCs w:val="28"/>
          <w:lang w:val="ru-RU"/>
        </w:rPr>
        <w:t xml:space="preserve"> </w:t>
      </w:r>
      <w:r>
        <w:rPr>
          <w:sz w:val="28"/>
          <w:szCs w:val="28"/>
          <w:lang w:val="ru-RU"/>
        </w:rPr>
        <w:t>освітнього процесу в закладі освіти</w:t>
      </w:r>
      <w:r w:rsidR="00CF4CA8" w:rsidRPr="00CF4CA8">
        <w:rPr>
          <w:sz w:val="28"/>
          <w:szCs w:val="28"/>
          <w:lang w:val="ru-RU"/>
        </w:rPr>
        <w:t xml:space="preserve">, </w:t>
      </w:r>
      <w:r>
        <w:rPr>
          <w:sz w:val="28"/>
          <w:szCs w:val="28"/>
          <w:lang w:val="ru-RU"/>
        </w:rPr>
        <w:t>яка спрямована на формування основ (теоретичних знань</w:t>
      </w:r>
      <w:r w:rsidR="00CF4CA8" w:rsidRPr="00CF4CA8">
        <w:rPr>
          <w:sz w:val="28"/>
          <w:szCs w:val="28"/>
          <w:lang w:val="ru-RU"/>
        </w:rPr>
        <w:t xml:space="preserve">) для </w:t>
      </w:r>
      <w:r w:rsidR="002F2012">
        <w:rPr>
          <w:sz w:val="28"/>
          <w:szCs w:val="28"/>
          <w:lang w:val="ru-RU"/>
        </w:rPr>
        <w:t xml:space="preserve">подальшого успішного опанування </w:t>
      </w:r>
      <w:r w:rsidR="00007DED">
        <w:rPr>
          <w:sz w:val="28"/>
          <w:szCs w:val="28"/>
          <w:lang w:val="ru-RU"/>
        </w:rPr>
        <w:t xml:space="preserve">студентами </w:t>
      </w:r>
      <w:r w:rsidR="00CF4CA8" w:rsidRPr="00CF4CA8">
        <w:rPr>
          <w:sz w:val="28"/>
          <w:szCs w:val="28"/>
          <w:lang w:val="ru-RU"/>
        </w:rPr>
        <w:t xml:space="preserve">навчального матеріалу. </w:t>
      </w:r>
      <w:r w:rsidR="00007DED">
        <w:rPr>
          <w:sz w:val="28"/>
          <w:szCs w:val="28"/>
          <w:lang w:val="ru-RU"/>
        </w:rPr>
        <w:t xml:space="preserve">Під час </w:t>
      </w:r>
      <w:r w:rsidR="00007DED" w:rsidRPr="00CF4CA8">
        <w:rPr>
          <w:sz w:val="28"/>
          <w:szCs w:val="28"/>
          <w:lang w:val="ru-RU"/>
        </w:rPr>
        <w:t xml:space="preserve">лекції </w:t>
      </w:r>
      <w:r w:rsidR="00D43F5D">
        <w:rPr>
          <w:sz w:val="28"/>
          <w:szCs w:val="28"/>
          <w:lang w:val="ru-RU"/>
        </w:rPr>
        <w:t>головним є утримувати увагу</w:t>
      </w:r>
      <w:r w:rsidR="00CF4CA8" w:rsidRPr="00CF4CA8">
        <w:rPr>
          <w:sz w:val="28"/>
          <w:szCs w:val="28"/>
          <w:lang w:val="ru-RU"/>
        </w:rPr>
        <w:t xml:space="preserve"> </w:t>
      </w:r>
      <w:r w:rsidR="00D84020" w:rsidRPr="00CF4CA8">
        <w:rPr>
          <w:sz w:val="28"/>
          <w:szCs w:val="28"/>
          <w:lang w:val="ru-RU"/>
        </w:rPr>
        <w:t>здобувачів</w:t>
      </w:r>
      <w:r w:rsidR="00D84020">
        <w:rPr>
          <w:sz w:val="28"/>
          <w:szCs w:val="28"/>
          <w:lang w:val="ru-RU"/>
        </w:rPr>
        <w:t xml:space="preserve"> тривалий час</w:t>
      </w:r>
      <w:r w:rsidR="00D84020" w:rsidRPr="00CF4CA8">
        <w:rPr>
          <w:sz w:val="28"/>
          <w:szCs w:val="28"/>
          <w:lang w:val="ru-RU"/>
        </w:rPr>
        <w:t xml:space="preserve"> </w:t>
      </w:r>
      <w:r w:rsidR="00CF4CA8" w:rsidRPr="00CF4CA8">
        <w:rPr>
          <w:sz w:val="28"/>
          <w:szCs w:val="28"/>
          <w:lang w:val="ru-RU"/>
        </w:rPr>
        <w:t>на питаннях теми</w:t>
      </w:r>
      <w:r w:rsidR="00411D79">
        <w:rPr>
          <w:sz w:val="28"/>
          <w:szCs w:val="28"/>
          <w:lang w:val="ru-RU"/>
        </w:rPr>
        <w:t xml:space="preserve"> </w:t>
      </w:r>
      <w:r w:rsidR="00D84020">
        <w:rPr>
          <w:sz w:val="28"/>
          <w:szCs w:val="28"/>
          <w:lang w:val="ru-RU"/>
        </w:rPr>
        <w:t>та забезпечувати</w:t>
      </w:r>
      <w:r w:rsidR="00CF4CA8" w:rsidRPr="00CF4CA8">
        <w:rPr>
          <w:sz w:val="28"/>
          <w:szCs w:val="28"/>
          <w:lang w:val="ru-RU"/>
        </w:rPr>
        <w:t xml:space="preserve"> </w:t>
      </w:r>
      <w:r w:rsidR="00D84020">
        <w:rPr>
          <w:sz w:val="28"/>
          <w:szCs w:val="28"/>
          <w:lang w:val="ru-RU"/>
        </w:rPr>
        <w:t>ґрунтовне осмислення інформації</w:t>
      </w:r>
      <w:r w:rsidR="00CF4CA8" w:rsidRPr="00CF4CA8">
        <w:rPr>
          <w:sz w:val="28"/>
          <w:szCs w:val="28"/>
          <w:lang w:val="ru-RU"/>
        </w:rPr>
        <w:t xml:space="preserve">. </w:t>
      </w:r>
      <w:r w:rsidR="00D84020">
        <w:rPr>
          <w:sz w:val="28"/>
          <w:szCs w:val="28"/>
          <w:lang w:val="ru-RU"/>
        </w:rPr>
        <w:t xml:space="preserve">На </w:t>
      </w:r>
      <w:r w:rsidR="00CF4CA8" w:rsidRPr="00CF4CA8">
        <w:rPr>
          <w:sz w:val="28"/>
          <w:szCs w:val="28"/>
          <w:lang w:val="ru-RU"/>
        </w:rPr>
        <w:t>традицій</w:t>
      </w:r>
      <w:r w:rsidR="00D84020">
        <w:rPr>
          <w:sz w:val="28"/>
          <w:szCs w:val="28"/>
          <w:lang w:val="ru-RU"/>
        </w:rPr>
        <w:t>них лекціях</w:t>
      </w:r>
      <w:r w:rsidR="00CF4CA8" w:rsidRPr="00CF4CA8">
        <w:rPr>
          <w:sz w:val="28"/>
          <w:szCs w:val="28"/>
          <w:lang w:val="ru-RU"/>
        </w:rPr>
        <w:t xml:space="preserve"> </w:t>
      </w:r>
      <w:r w:rsidR="00D84020">
        <w:rPr>
          <w:sz w:val="28"/>
          <w:szCs w:val="28"/>
          <w:lang w:val="ru-RU"/>
        </w:rPr>
        <w:t xml:space="preserve">переважно слабкий </w:t>
      </w:r>
      <w:r w:rsidR="00CF4CA8" w:rsidRPr="00CF4CA8">
        <w:rPr>
          <w:sz w:val="28"/>
          <w:szCs w:val="28"/>
          <w:lang w:val="ru-RU"/>
        </w:rPr>
        <w:t xml:space="preserve">зворотний зв’язок, </w:t>
      </w:r>
      <w:r w:rsidR="00D84020">
        <w:rPr>
          <w:sz w:val="28"/>
          <w:szCs w:val="28"/>
          <w:lang w:val="ru-RU"/>
        </w:rPr>
        <w:t>тому в</w:t>
      </w:r>
      <w:r w:rsidR="00CF4CA8" w:rsidRPr="00CF4CA8">
        <w:rPr>
          <w:sz w:val="28"/>
          <w:szCs w:val="28"/>
          <w:lang w:val="ru-RU"/>
        </w:rPr>
        <w:t xml:space="preserve">икладач не </w:t>
      </w:r>
      <w:r w:rsidR="00D84020">
        <w:rPr>
          <w:sz w:val="28"/>
          <w:szCs w:val="28"/>
          <w:lang w:val="ru-RU"/>
        </w:rPr>
        <w:t xml:space="preserve">має інформації щодо </w:t>
      </w:r>
      <w:r w:rsidR="00D84020" w:rsidRPr="00CF4CA8">
        <w:rPr>
          <w:sz w:val="28"/>
          <w:szCs w:val="28"/>
          <w:lang w:val="ru-RU"/>
        </w:rPr>
        <w:t>рівень</w:t>
      </w:r>
      <w:r w:rsidR="00D84020">
        <w:rPr>
          <w:sz w:val="28"/>
          <w:szCs w:val="28"/>
          <w:lang w:val="ru-RU"/>
        </w:rPr>
        <w:t xml:space="preserve"> сприйняття</w:t>
      </w:r>
      <w:r w:rsidR="00CF4CA8" w:rsidRPr="00CF4CA8">
        <w:rPr>
          <w:sz w:val="28"/>
          <w:szCs w:val="28"/>
          <w:lang w:val="ru-RU"/>
        </w:rPr>
        <w:t xml:space="preserve"> матеріалу </w:t>
      </w:r>
      <w:r w:rsidR="00D84020">
        <w:rPr>
          <w:sz w:val="28"/>
          <w:szCs w:val="28"/>
          <w:lang w:val="ru-RU"/>
        </w:rPr>
        <w:t>та</w:t>
      </w:r>
      <w:r w:rsidR="00CF4CA8" w:rsidRPr="00CF4CA8">
        <w:rPr>
          <w:sz w:val="28"/>
          <w:szCs w:val="28"/>
          <w:lang w:val="ru-RU"/>
        </w:rPr>
        <w:t xml:space="preserve"> його усвідомлення</w:t>
      </w:r>
      <w:r w:rsidR="00D84020">
        <w:rPr>
          <w:sz w:val="28"/>
          <w:szCs w:val="28"/>
          <w:lang w:val="ru-RU"/>
        </w:rPr>
        <w:t xml:space="preserve"> студентами</w:t>
      </w:r>
      <w:r w:rsidR="00CF4CA8" w:rsidRPr="00CF4CA8">
        <w:rPr>
          <w:sz w:val="28"/>
          <w:szCs w:val="28"/>
          <w:lang w:val="ru-RU"/>
        </w:rPr>
        <w:t xml:space="preserve">. </w:t>
      </w:r>
      <w:r w:rsidR="00D84020">
        <w:rPr>
          <w:sz w:val="28"/>
          <w:szCs w:val="28"/>
          <w:lang w:val="ru-RU"/>
        </w:rPr>
        <w:t xml:space="preserve">Тому кожен викладач </w:t>
      </w:r>
      <w:r w:rsidR="00D84020" w:rsidRPr="00CF4CA8">
        <w:rPr>
          <w:sz w:val="28"/>
          <w:szCs w:val="28"/>
          <w:lang w:val="ru-RU"/>
        </w:rPr>
        <w:t xml:space="preserve">під час лекції </w:t>
      </w:r>
      <w:r w:rsidR="00CF4CA8" w:rsidRPr="00CF4CA8">
        <w:rPr>
          <w:sz w:val="28"/>
          <w:szCs w:val="28"/>
          <w:lang w:val="ru-RU"/>
        </w:rPr>
        <w:t>шук</w:t>
      </w:r>
      <w:r w:rsidR="00D84020">
        <w:rPr>
          <w:sz w:val="28"/>
          <w:szCs w:val="28"/>
          <w:lang w:val="ru-RU"/>
        </w:rPr>
        <w:t>ає шляхи вдосконалення якості подачі</w:t>
      </w:r>
      <w:r w:rsidR="00CF4CA8" w:rsidRPr="00CF4CA8">
        <w:rPr>
          <w:sz w:val="28"/>
          <w:szCs w:val="28"/>
          <w:lang w:val="ru-RU"/>
        </w:rPr>
        <w:t xml:space="preserve"> матеріа</w:t>
      </w:r>
      <w:r w:rsidR="00D84020">
        <w:rPr>
          <w:sz w:val="28"/>
          <w:szCs w:val="28"/>
          <w:lang w:val="ru-RU"/>
        </w:rPr>
        <w:t>лу, підвищення мотивації майбутніх учителів, добирає і впорядковує їх активну діяльність</w:t>
      </w:r>
      <w:r w:rsidR="00CF4CA8" w:rsidRPr="00CF4CA8">
        <w:rPr>
          <w:sz w:val="28"/>
          <w:szCs w:val="28"/>
          <w:lang w:val="ru-RU"/>
        </w:rPr>
        <w:t xml:space="preserve"> </w:t>
      </w:r>
      <w:r w:rsidR="00D84020">
        <w:rPr>
          <w:sz w:val="28"/>
          <w:szCs w:val="28"/>
          <w:lang w:val="ru-RU"/>
        </w:rPr>
        <w:t>[</w:t>
      </w:r>
      <w:r w:rsidR="00D820CF">
        <w:rPr>
          <w:sz w:val="28"/>
          <w:szCs w:val="28"/>
          <w:lang w:val="ru-RU"/>
        </w:rPr>
        <w:t>81</w:t>
      </w:r>
      <w:r w:rsidR="00D84020">
        <w:rPr>
          <w:sz w:val="28"/>
          <w:szCs w:val="28"/>
          <w:lang w:val="ru-RU"/>
        </w:rPr>
        <w:t xml:space="preserve">, с. </w:t>
      </w:r>
      <w:r w:rsidR="00E9230B">
        <w:rPr>
          <w:sz w:val="28"/>
          <w:szCs w:val="28"/>
          <w:lang w:val="ru-RU"/>
        </w:rPr>
        <w:t>312</w:t>
      </w:r>
      <w:r w:rsidR="00CF4CA8" w:rsidRPr="00CF4CA8">
        <w:rPr>
          <w:sz w:val="28"/>
          <w:szCs w:val="28"/>
          <w:lang w:val="ru-RU"/>
        </w:rPr>
        <w:t xml:space="preserve">]. </w:t>
      </w:r>
    </w:p>
    <w:p w14:paraId="610644D2" w14:textId="400CB89A" w:rsidR="00CF0C5E" w:rsidRPr="00E9230B" w:rsidRDefault="00E9230B" w:rsidP="00E9230B">
      <w:pPr>
        <w:pStyle w:val="Default"/>
        <w:tabs>
          <w:tab w:val="left" w:pos="1230"/>
        </w:tabs>
        <w:spacing w:line="360" w:lineRule="auto"/>
        <w:ind w:firstLine="709"/>
        <w:jc w:val="both"/>
        <w:rPr>
          <w:sz w:val="28"/>
          <w:szCs w:val="28"/>
          <w:lang w:val="ru-RU"/>
        </w:rPr>
      </w:pPr>
      <w:r>
        <w:rPr>
          <w:sz w:val="28"/>
          <w:szCs w:val="28"/>
          <w:lang w:val="ru-RU"/>
        </w:rPr>
        <w:t xml:space="preserve">С.Чупахіна називає </w:t>
      </w:r>
      <w:r w:rsidRPr="00CF4CA8">
        <w:rPr>
          <w:sz w:val="28"/>
          <w:szCs w:val="28"/>
          <w:lang w:val="ru-RU"/>
        </w:rPr>
        <w:t xml:space="preserve">інтерактивними </w:t>
      </w:r>
      <w:r>
        <w:rPr>
          <w:sz w:val="28"/>
          <w:szCs w:val="28"/>
          <w:lang w:val="ru-RU"/>
        </w:rPr>
        <w:t>такі лекції, які орієнтують</w:t>
      </w:r>
      <w:r w:rsidR="00CF4CA8" w:rsidRPr="00CF4CA8">
        <w:rPr>
          <w:sz w:val="28"/>
          <w:szCs w:val="28"/>
          <w:lang w:val="ru-RU"/>
        </w:rPr>
        <w:t xml:space="preserve"> на </w:t>
      </w:r>
      <w:r>
        <w:rPr>
          <w:sz w:val="28"/>
          <w:szCs w:val="28"/>
          <w:lang w:val="ru-RU"/>
        </w:rPr>
        <w:t>розвиток</w:t>
      </w:r>
      <w:r w:rsidR="00CF4CA8" w:rsidRPr="00CF4CA8">
        <w:rPr>
          <w:sz w:val="28"/>
          <w:szCs w:val="28"/>
          <w:lang w:val="ru-RU"/>
        </w:rPr>
        <w:t xml:space="preserve"> критичного мислення, </w:t>
      </w:r>
      <w:r>
        <w:rPr>
          <w:sz w:val="28"/>
          <w:szCs w:val="28"/>
          <w:lang w:val="ru-RU"/>
        </w:rPr>
        <w:t xml:space="preserve">під час яких </w:t>
      </w:r>
      <w:r w:rsidR="00CF4CA8" w:rsidRPr="00CF4CA8">
        <w:rPr>
          <w:sz w:val="28"/>
          <w:szCs w:val="28"/>
          <w:lang w:val="ru-RU"/>
        </w:rPr>
        <w:t xml:space="preserve">активна </w:t>
      </w:r>
      <w:r>
        <w:rPr>
          <w:sz w:val="28"/>
          <w:szCs w:val="28"/>
          <w:lang w:val="ru-RU"/>
        </w:rPr>
        <w:t>роль належить студентам, оскільки їх про</w:t>
      </w:r>
      <w:r w:rsidR="00CF4CA8" w:rsidRPr="00CF4CA8">
        <w:rPr>
          <w:sz w:val="28"/>
          <w:szCs w:val="28"/>
          <w:lang w:val="ru-RU"/>
        </w:rPr>
        <w:t xml:space="preserve">ведення формує у здобувачів </w:t>
      </w:r>
      <w:r>
        <w:rPr>
          <w:sz w:val="28"/>
          <w:szCs w:val="28"/>
          <w:lang w:val="ru-RU"/>
        </w:rPr>
        <w:t>такі вміння: самостійного структурування матеріалу; вияву основних компонентів інформації, яку подає лектор; фіксування частин інформаційного повідомлення у зручній формі; уміння співпраці з одногрупниками та використання різних джерел інформації; розгляду різноманітних поглядів на проблему [</w:t>
      </w:r>
      <w:r w:rsidR="00D820CF">
        <w:rPr>
          <w:sz w:val="28"/>
          <w:szCs w:val="28"/>
          <w:lang w:val="ru-RU"/>
        </w:rPr>
        <w:t>там само</w:t>
      </w:r>
      <w:r>
        <w:rPr>
          <w:sz w:val="28"/>
          <w:szCs w:val="28"/>
          <w:lang w:val="ru-RU"/>
        </w:rPr>
        <w:t>, с. 314</w:t>
      </w:r>
      <w:r w:rsidRPr="00E9230B">
        <w:rPr>
          <w:sz w:val="28"/>
          <w:szCs w:val="28"/>
          <w:lang w:val="ru-RU"/>
        </w:rPr>
        <w:t>].</w:t>
      </w:r>
    </w:p>
    <w:p w14:paraId="3C41C666" w14:textId="56B3CC69" w:rsidR="00CB042E" w:rsidRPr="00CB042E" w:rsidRDefault="00011A37" w:rsidP="00CB042E">
      <w:pPr>
        <w:pStyle w:val="Default"/>
        <w:tabs>
          <w:tab w:val="left" w:pos="1230"/>
        </w:tabs>
        <w:spacing w:line="360" w:lineRule="auto"/>
        <w:ind w:firstLine="709"/>
        <w:jc w:val="both"/>
        <w:rPr>
          <w:sz w:val="28"/>
          <w:szCs w:val="28"/>
          <w:lang w:val="ru-RU"/>
        </w:rPr>
      </w:pPr>
      <w:r>
        <w:rPr>
          <w:sz w:val="28"/>
          <w:szCs w:val="28"/>
          <w:lang w:val="ru-RU"/>
        </w:rPr>
        <w:t xml:space="preserve">У </w:t>
      </w:r>
      <w:r>
        <w:rPr>
          <w:sz w:val="28"/>
          <w:szCs w:val="28"/>
          <w:lang w:val="uk-UA"/>
        </w:rPr>
        <w:t>професійній підготовці</w:t>
      </w:r>
      <w:r w:rsidR="003C30F9" w:rsidRPr="0059025F">
        <w:rPr>
          <w:sz w:val="28"/>
          <w:szCs w:val="28"/>
          <w:lang w:val="uk-UA"/>
        </w:rPr>
        <w:t xml:space="preserve"> майбутніх учителів до роботи в інклюзивному класі</w:t>
      </w:r>
      <w:r w:rsidR="003C30F9">
        <w:rPr>
          <w:sz w:val="28"/>
          <w:szCs w:val="28"/>
          <w:lang w:val="ru-RU"/>
        </w:rPr>
        <w:t xml:space="preserve"> </w:t>
      </w:r>
      <w:r w:rsidR="00F364DD">
        <w:rPr>
          <w:sz w:val="28"/>
          <w:szCs w:val="28"/>
          <w:lang w:val="ru-RU"/>
        </w:rPr>
        <w:t xml:space="preserve">під час вивчення курсу </w:t>
      </w:r>
      <w:r w:rsidR="00F364DD" w:rsidRPr="00F364DD">
        <w:rPr>
          <w:sz w:val="28"/>
          <w:szCs w:val="28"/>
          <w:lang w:val="ru-RU"/>
        </w:rPr>
        <w:t xml:space="preserve">«Основи інклюзивної </w:t>
      </w:r>
      <w:r w:rsidR="00F364DD">
        <w:rPr>
          <w:sz w:val="28"/>
          <w:szCs w:val="28"/>
          <w:lang w:val="ru-RU"/>
        </w:rPr>
        <w:t>педагогіки в початковій школі» викладач використовував інтерактивні лекції, проблемно-пошукові</w:t>
      </w:r>
      <w:r>
        <w:rPr>
          <w:sz w:val="28"/>
          <w:szCs w:val="28"/>
          <w:lang w:val="ru-RU"/>
        </w:rPr>
        <w:t xml:space="preserve">, лекції-візуалізації, лекції-діалоги. </w:t>
      </w:r>
      <w:r w:rsidR="00CB042E">
        <w:rPr>
          <w:sz w:val="28"/>
          <w:szCs w:val="28"/>
          <w:lang w:val="ru-RU"/>
        </w:rPr>
        <w:t>Зокрема були проведені лекції-візуалізації з тем «</w:t>
      </w:r>
      <w:r w:rsidR="00CB042E" w:rsidRPr="00CB042E">
        <w:rPr>
          <w:sz w:val="28"/>
          <w:szCs w:val="28"/>
          <w:lang w:val="ru-RU"/>
        </w:rPr>
        <w:t>Загальні засади інклюзивної педагогіки</w:t>
      </w:r>
      <w:r w:rsidR="00CB042E">
        <w:rPr>
          <w:sz w:val="28"/>
          <w:szCs w:val="28"/>
          <w:lang w:val="ru-RU"/>
        </w:rPr>
        <w:t>», «</w:t>
      </w:r>
      <w:r w:rsidR="00CB042E" w:rsidRPr="00CB042E">
        <w:rPr>
          <w:sz w:val="28"/>
          <w:szCs w:val="28"/>
          <w:lang w:val="ru-RU"/>
        </w:rPr>
        <w:t>Теорія інклюзивної освіти, навчання та виховання</w:t>
      </w:r>
      <w:r w:rsidR="00CB042E">
        <w:rPr>
          <w:sz w:val="28"/>
          <w:szCs w:val="28"/>
          <w:lang w:val="ru-RU"/>
        </w:rPr>
        <w:t>», «</w:t>
      </w:r>
      <w:r w:rsidR="00CB042E" w:rsidRPr="00CB042E">
        <w:rPr>
          <w:sz w:val="28"/>
          <w:szCs w:val="28"/>
          <w:lang w:val="ru-RU"/>
        </w:rPr>
        <w:t>Команда супроводу: міждисциплінарна взаємодія</w:t>
      </w:r>
      <w:r w:rsidR="00CB042E">
        <w:rPr>
          <w:sz w:val="28"/>
          <w:szCs w:val="28"/>
          <w:lang w:val="ru-RU"/>
        </w:rPr>
        <w:t>», леції-діалоги з тем «</w:t>
      </w:r>
      <w:r w:rsidR="00CB042E" w:rsidRPr="00CB042E">
        <w:rPr>
          <w:sz w:val="28"/>
          <w:szCs w:val="28"/>
          <w:lang w:val="ru-RU"/>
        </w:rPr>
        <w:t>Універсальний дизайн та розумне пристосування освітнього простору</w:t>
      </w:r>
      <w:r w:rsidR="00CB042E">
        <w:rPr>
          <w:sz w:val="28"/>
          <w:szCs w:val="28"/>
          <w:lang w:val="ru-RU"/>
        </w:rPr>
        <w:t>», «</w:t>
      </w:r>
      <w:r w:rsidR="00CB042E" w:rsidRPr="00CB042E">
        <w:rPr>
          <w:sz w:val="28"/>
          <w:szCs w:val="28"/>
          <w:lang w:val="ru-RU"/>
        </w:rPr>
        <w:t>Індивідуалізація освітнього процесу</w:t>
      </w:r>
      <w:r w:rsidR="00CB042E">
        <w:rPr>
          <w:sz w:val="28"/>
          <w:szCs w:val="28"/>
          <w:lang w:val="ru-RU"/>
        </w:rPr>
        <w:t>»; проблемно-пошукові лекції з тем «</w:t>
      </w:r>
      <w:r w:rsidR="00CB042E" w:rsidRPr="00CB042E">
        <w:rPr>
          <w:sz w:val="28"/>
          <w:szCs w:val="28"/>
          <w:lang w:val="ru-RU"/>
        </w:rPr>
        <w:t>Нормативно-правова база інклюзивної освіти</w:t>
      </w:r>
      <w:r w:rsidR="00CB042E">
        <w:rPr>
          <w:sz w:val="28"/>
          <w:szCs w:val="28"/>
          <w:lang w:val="ru-RU"/>
        </w:rPr>
        <w:t>», «</w:t>
      </w:r>
      <w:r w:rsidR="00CB042E" w:rsidRPr="00CB042E">
        <w:rPr>
          <w:sz w:val="28"/>
          <w:szCs w:val="28"/>
          <w:lang w:val="ru-RU"/>
        </w:rPr>
        <w:t>Дитина з особливими освітніми потребами як суб`єкт інклюзивної освіти</w:t>
      </w:r>
      <w:r w:rsidR="00CB042E">
        <w:rPr>
          <w:sz w:val="28"/>
          <w:szCs w:val="28"/>
          <w:lang w:val="ru-RU"/>
        </w:rPr>
        <w:t>», «</w:t>
      </w:r>
      <w:r w:rsidR="00CB042E" w:rsidRPr="00CB042E">
        <w:rPr>
          <w:sz w:val="28"/>
          <w:szCs w:val="28"/>
          <w:lang w:val="ru-RU"/>
        </w:rPr>
        <w:t>Диференційоване викладання: технологія інклюзивної практики</w:t>
      </w:r>
      <w:r w:rsidR="00CB042E">
        <w:rPr>
          <w:sz w:val="28"/>
          <w:szCs w:val="28"/>
          <w:lang w:val="ru-RU"/>
        </w:rPr>
        <w:t xml:space="preserve">», </w:t>
      </w:r>
      <w:r w:rsidR="00CB042E">
        <w:rPr>
          <w:sz w:val="28"/>
          <w:szCs w:val="28"/>
          <w:lang w:val="ru-RU"/>
        </w:rPr>
        <w:lastRenderedPageBreak/>
        <w:t>інтерактивні лекції з тем «</w:t>
      </w:r>
      <w:r w:rsidR="00CB042E" w:rsidRPr="00CB042E">
        <w:rPr>
          <w:sz w:val="28"/>
          <w:szCs w:val="28"/>
          <w:lang w:val="ru-RU"/>
        </w:rPr>
        <w:t>Професійна діяльність учителя в умовах інклюзивного середовища</w:t>
      </w:r>
      <w:r w:rsidR="00CB042E">
        <w:rPr>
          <w:sz w:val="28"/>
          <w:szCs w:val="28"/>
          <w:lang w:val="ru-RU"/>
        </w:rPr>
        <w:t>», «</w:t>
      </w:r>
      <w:r w:rsidR="00CB042E" w:rsidRPr="00CB042E">
        <w:rPr>
          <w:sz w:val="28"/>
          <w:szCs w:val="28"/>
          <w:lang w:val="ru-RU"/>
        </w:rPr>
        <w:t xml:space="preserve">Організаційні засади діяльності асистента вчителя в інклюзивному класі». </w:t>
      </w:r>
    </w:p>
    <w:p w14:paraId="56420D94" w14:textId="18A2292E" w:rsidR="00CB042E" w:rsidRPr="00A65E5B" w:rsidRDefault="00CB042E" w:rsidP="00CB042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B042E">
        <w:rPr>
          <w:rFonts w:ascii="Times New Roman" w:hAnsi="Times New Roman" w:cs="Times New Roman"/>
          <w:color w:val="000000"/>
          <w:sz w:val="28"/>
          <w:szCs w:val="28"/>
          <w:lang w:val="uk-UA"/>
        </w:rPr>
        <w:t xml:space="preserve">У ході проблемно-пошукової </w:t>
      </w:r>
      <w:r w:rsidRPr="00CB042E">
        <w:rPr>
          <w:rFonts w:ascii="Times New Roman" w:hAnsi="Times New Roman" w:cs="Times New Roman"/>
          <w:color w:val="000000"/>
          <w:sz w:val="28"/>
          <w:szCs w:val="28"/>
        </w:rPr>
        <w:t xml:space="preserve">лекції </w:t>
      </w:r>
      <w:r w:rsidRPr="00CB042E">
        <w:rPr>
          <w:rFonts w:ascii="Times New Roman" w:hAnsi="Times New Roman" w:cs="Times New Roman"/>
          <w:color w:val="000000"/>
          <w:sz w:val="28"/>
          <w:szCs w:val="28"/>
          <w:lang w:val="uk-UA"/>
        </w:rPr>
        <w:t xml:space="preserve">з теми «Дитина з особливими освітніми потребами як суб`єкт інклюзивної освіти» </w:t>
      </w:r>
      <w:r>
        <w:rPr>
          <w:rFonts w:ascii="Times New Roman" w:hAnsi="Times New Roman" w:cs="Times New Roman"/>
          <w:color w:val="000000"/>
          <w:sz w:val="28"/>
          <w:szCs w:val="28"/>
        </w:rPr>
        <w:t xml:space="preserve">відбулась активізація пошуково-дослідницької діяльності з опертям на творчі здібності </w:t>
      </w:r>
      <w:r w:rsidRPr="00CB042E">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здобувачів</w:t>
      </w:r>
      <w:r w:rsidRPr="00CB042E">
        <w:rPr>
          <w:rFonts w:ascii="Times New Roman" w:hAnsi="Times New Roman" w:cs="Times New Roman"/>
          <w:color w:val="000000"/>
          <w:sz w:val="28"/>
          <w:szCs w:val="28"/>
        </w:rPr>
        <w:t xml:space="preserve">. Матеріал </w:t>
      </w:r>
      <w:r>
        <w:rPr>
          <w:rFonts w:ascii="Times New Roman" w:hAnsi="Times New Roman" w:cs="Times New Roman"/>
          <w:color w:val="000000"/>
          <w:sz w:val="28"/>
          <w:szCs w:val="28"/>
          <w:lang w:val="uk-UA"/>
        </w:rPr>
        <w:t xml:space="preserve">з теми </w:t>
      </w:r>
      <w:r w:rsidRPr="00CB042E">
        <w:rPr>
          <w:rFonts w:ascii="Times New Roman" w:hAnsi="Times New Roman" w:cs="Times New Roman"/>
          <w:color w:val="000000"/>
          <w:sz w:val="28"/>
          <w:szCs w:val="28"/>
        </w:rPr>
        <w:t>вр</w:t>
      </w:r>
      <w:r>
        <w:rPr>
          <w:rFonts w:ascii="Times New Roman" w:hAnsi="Times New Roman" w:cs="Times New Roman"/>
          <w:color w:val="000000"/>
          <w:sz w:val="28"/>
          <w:szCs w:val="28"/>
        </w:rPr>
        <w:t>ахову</w:t>
      </w:r>
      <w:r>
        <w:rPr>
          <w:rFonts w:ascii="Times New Roman" w:hAnsi="Times New Roman" w:cs="Times New Roman"/>
          <w:color w:val="000000"/>
          <w:sz w:val="28"/>
          <w:szCs w:val="28"/>
          <w:lang w:val="uk-UA"/>
        </w:rPr>
        <w:t>вав</w:t>
      </w:r>
      <w:r w:rsidRPr="00CB042E">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суперечності </w:t>
      </w:r>
      <w:r>
        <w:rPr>
          <w:rFonts w:ascii="Times New Roman" w:hAnsi="Times New Roman" w:cs="Times New Roman"/>
          <w:color w:val="000000"/>
          <w:sz w:val="28"/>
          <w:szCs w:val="28"/>
        </w:rPr>
        <w:t>в предметі вивчення.</w:t>
      </w:r>
      <w:r>
        <w:rPr>
          <w:rFonts w:ascii="Times New Roman" w:hAnsi="Times New Roman" w:cs="Times New Roman"/>
          <w:color w:val="000000"/>
          <w:sz w:val="28"/>
          <w:szCs w:val="28"/>
          <w:lang w:val="uk-UA"/>
        </w:rPr>
        <w:t xml:space="preserve"> Під час викладу </w:t>
      </w:r>
      <w:r w:rsidRPr="00CB042E">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матеріалу лектор спирався на </w:t>
      </w:r>
      <w:r>
        <w:rPr>
          <w:rFonts w:ascii="Times New Roman" w:hAnsi="Times New Roman" w:cs="Times New Roman"/>
          <w:color w:val="000000"/>
          <w:sz w:val="28"/>
          <w:szCs w:val="28"/>
        </w:rPr>
        <w:t>наявні певн</w:t>
      </w:r>
      <w:r w:rsidR="00D820CF">
        <w:rPr>
          <w:rFonts w:ascii="Times New Roman" w:hAnsi="Times New Roman" w:cs="Times New Roman"/>
          <w:color w:val="000000"/>
          <w:sz w:val="28"/>
          <w:szCs w:val="28"/>
        </w:rPr>
        <w:t>і знання студентів, спонукав їх</w:t>
      </w:r>
      <w:r w:rsidRPr="00CB042E">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до </w:t>
      </w:r>
      <w:r>
        <w:rPr>
          <w:rFonts w:ascii="Times New Roman" w:hAnsi="Times New Roman" w:cs="Times New Roman"/>
          <w:color w:val="000000"/>
          <w:sz w:val="28"/>
          <w:szCs w:val="28"/>
        </w:rPr>
        <w:t xml:space="preserve">з’ясування сутності </w:t>
      </w:r>
      <w:r w:rsidRPr="00CB042E">
        <w:rPr>
          <w:rFonts w:ascii="Times New Roman" w:hAnsi="Times New Roman" w:cs="Times New Roman"/>
          <w:color w:val="000000"/>
          <w:sz w:val="28"/>
          <w:szCs w:val="28"/>
        </w:rPr>
        <w:t xml:space="preserve"> проблемного завдання. </w:t>
      </w:r>
      <w:r>
        <w:rPr>
          <w:rFonts w:ascii="Times New Roman" w:hAnsi="Times New Roman" w:cs="Times New Roman"/>
          <w:color w:val="000000"/>
          <w:sz w:val="28"/>
          <w:szCs w:val="28"/>
          <w:lang w:val="uk-UA"/>
        </w:rPr>
        <w:t xml:space="preserve">Під час </w:t>
      </w:r>
      <w:r>
        <w:rPr>
          <w:rFonts w:ascii="Times New Roman" w:hAnsi="Times New Roman" w:cs="Times New Roman"/>
          <w:color w:val="000000"/>
          <w:sz w:val="28"/>
          <w:szCs w:val="28"/>
        </w:rPr>
        <w:t xml:space="preserve">лекції здобувачі вчилися аналізувати </w:t>
      </w:r>
      <w:r>
        <w:rPr>
          <w:rFonts w:ascii="Times New Roman" w:hAnsi="Times New Roman" w:cs="Times New Roman"/>
          <w:color w:val="000000"/>
          <w:sz w:val="28"/>
          <w:szCs w:val="28"/>
          <w:lang w:val="uk-UA"/>
        </w:rPr>
        <w:t xml:space="preserve">та </w:t>
      </w:r>
      <w:r>
        <w:rPr>
          <w:rFonts w:ascii="Times New Roman" w:hAnsi="Times New Roman" w:cs="Times New Roman"/>
          <w:color w:val="000000"/>
          <w:sz w:val="28"/>
          <w:szCs w:val="28"/>
        </w:rPr>
        <w:t xml:space="preserve">діяти в ситуаціях невизначеності, </w:t>
      </w:r>
      <w:r w:rsidR="00A65E5B">
        <w:rPr>
          <w:rFonts w:ascii="Times New Roman" w:hAnsi="Times New Roman" w:cs="Times New Roman"/>
          <w:color w:val="000000"/>
          <w:sz w:val="28"/>
          <w:szCs w:val="28"/>
        </w:rPr>
        <w:t>формулювати та</w:t>
      </w:r>
      <w:r w:rsidR="00A65E5B" w:rsidRPr="00CB042E">
        <w:rPr>
          <w:rFonts w:ascii="Times New Roman" w:hAnsi="Times New Roman" w:cs="Times New Roman"/>
          <w:color w:val="000000"/>
          <w:sz w:val="28"/>
          <w:szCs w:val="28"/>
        </w:rPr>
        <w:t xml:space="preserve"> о</w:t>
      </w:r>
      <w:r w:rsidR="00A65E5B">
        <w:rPr>
          <w:rFonts w:ascii="Times New Roman" w:hAnsi="Times New Roman" w:cs="Times New Roman"/>
          <w:color w:val="000000"/>
          <w:sz w:val="28"/>
          <w:szCs w:val="28"/>
        </w:rPr>
        <w:t xml:space="preserve">бґрунтовувати гіпотези, </w:t>
      </w:r>
      <w:r w:rsidR="00D820CF">
        <w:rPr>
          <w:rFonts w:ascii="Times New Roman" w:hAnsi="Times New Roman" w:cs="Times New Roman"/>
          <w:color w:val="000000"/>
          <w:sz w:val="28"/>
          <w:szCs w:val="28"/>
          <w:lang w:val="uk-UA"/>
        </w:rPr>
        <w:t>розв'язувати</w:t>
      </w:r>
      <w:r>
        <w:rPr>
          <w:rFonts w:ascii="Times New Roman" w:hAnsi="Times New Roman" w:cs="Times New Roman"/>
          <w:color w:val="000000"/>
          <w:sz w:val="28"/>
          <w:szCs w:val="28"/>
        </w:rPr>
        <w:t xml:space="preserve"> проблеми</w:t>
      </w:r>
      <w:r w:rsidR="00A65E5B">
        <w:rPr>
          <w:rFonts w:ascii="Times New Roman" w:hAnsi="Times New Roman" w:cs="Times New Roman"/>
          <w:color w:val="000000"/>
          <w:sz w:val="28"/>
          <w:szCs w:val="28"/>
        </w:rPr>
        <w:t xml:space="preserve"> під час групової роботи.</w:t>
      </w:r>
      <w:r w:rsidR="00A65E5B">
        <w:rPr>
          <w:rFonts w:ascii="Times New Roman" w:hAnsi="Times New Roman" w:cs="Times New Roman"/>
          <w:color w:val="000000"/>
          <w:sz w:val="28"/>
          <w:szCs w:val="28"/>
          <w:lang w:val="uk-UA"/>
        </w:rPr>
        <w:t xml:space="preserve"> </w:t>
      </w:r>
      <w:r w:rsidR="00A65E5B">
        <w:rPr>
          <w:rFonts w:ascii="Times New Roman" w:hAnsi="Times New Roman" w:cs="Times New Roman"/>
          <w:color w:val="000000"/>
          <w:sz w:val="28"/>
          <w:szCs w:val="28"/>
        </w:rPr>
        <w:t>З</w:t>
      </w:r>
      <w:r w:rsidR="00A65E5B">
        <w:rPr>
          <w:rFonts w:ascii="Times New Roman" w:hAnsi="Times New Roman" w:cs="Times New Roman"/>
          <w:color w:val="000000"/>
          <w:sz w:val="28"/>
          <w:szCs w:val="28"/>
          <w:lang w:val="uk-UA"/>
        </w:rPr>
        <w:t xml:space="preserve">окрема студенти обговорювали такі проблемні питання: </w:t>
      </w:r>
    </w:p>
    <w:p w14:paraId="3535F45D" w14:textId="77777777" w:rsidR="00A65E5B" w:rsidRPr="00A65E5B" w:rsidRDefault="00A65E5B" w:rsidP="000E00B6">
      <w:pPr>
        <w:numPr>
          <w:ilvl w:val="0"/>
          <w:numId w:val="20"/>
        </w:numPr>
        <w:spacing w:after="0" w:line="360" w:lineRule="auto"/>
        <w:ind w:firstLine="709"/>
        <w:jc w:val="both"/>
        <w:rPr>
          <w:rFonts w:ascii="Times New Roman" w:eastAsia="Times New Roman" w:hAnsi="Times New Roman" w:cs="Times New Roman"/>
          <w:sz w:val="28"/>
          <w:szCs w:val="28"/>
          <w:lang w:val="uk-UA"/>
        </w:rPr>
      </w:pPr>
      <w:r w:rsidRPr="00A65E5B">
        <w:rPr>
          <w:rFonts w:ascii="Times New Roman" w:eastAsia="Times New Roman" w:hAnsi="Times New Roman" w:cs="Times New Roman"/>
          <w:sz w:val="28"/>
          <w:szCs w:val="28"/>
          <w:lang w:val="uk-UA"/>
        </w:rPr>
        <w:t>Як забезпечити достатнє фінансування для реалізації інклюзивної освіти?</w:t>
      </w:r>
    </w:p>
    <w:p w14:paraId="140B9DC2" w14:textId="77777777" w:rsidR="00A65E5B" w:rsidRPr="00A65E5B" w:rsidRDefault="00A65E5B" w:rsidP="000E00B6">
      <w:pPr>
        <w:numPr>
          <w:ilvl w:val="0"/>
          <w:numId w:val="20"/>
        </w:numPr>
        <w:spacing w:after="0" w:line="360" w:lineRule="auto"/>
        <w:ind w:firstLine="709"/>
        <w:jc w:val="both"/>
        <w:rPr>
          <w:rFonts w:ascii="Times New Roman" w:eastAsia="Times New Roman" w:hAnsi="Times New Roman" w:cs="Times New Roman"/>
          <w:sz w:val="28"/>
          <w:szCs w:val="28"/>
        </w:rPr>
      </w:pPr>
      <w:r w:rsidRPr="00A65E5B">
        <w:rPr>
          <w:rFonts w:ascii="Times New Roman" w:eastAsia="Times New Roman" w:hAnsi="Times New Roman" w:cs="Times New Roman"/>
          <w:sz w:val="28"/>
          <w:szCs w:val="28"/>
        </w:rPr>
        <w:t>Яким чином можна залучити додаткові ресурси до інклюзивної освіти?</w:t>
      </w:r>
    </w:p>
    <w:p w14:paraId="23CAC877" w14:textId="77777777" w:rsidR="00A65E5B" w:rsidRPr="00A65E5B" w:rsidRDefault="00A65E5B" w:rsidP="000E00B6">
      <w:pPr>
        <w:numPr>
          <w:ilvl w:val="0"/>
          <w:numId w:val="21"/>
        </w:numPr>
        <w:spacing w:after="0" w:line="360" w:lineRule="auto"/>
        <w:ind w:firstLine="709"/>
        <w:jc w:val="both"/>
        <w:rPr>
          <w:rFonts w:ascii="Times New Roman" w:eastAsia="Times New Roman" w:hAnsi="Times New Roman" w:cs="Times New Roman"/>
          <w:sz w:val="28"/>
          <w:szCs w:val="28"/>
        </w:rPr>
      </w:pPr>
      <w:r w:rsidRPr="00A65E5B">
        <w:rPr>
          <w:rFonts w:ascii="Times New Roman" w:eastAsia="Times New Roman" w:hAnsi="Times New Roman" w:cs="Times New Roman"/>
          <w:sz w:val="28"/>
          <w:szCs w:val="28"/>
        </w:rPr>
        <w:t>Як забезпечити підготовку вчителів до роботи з учнями з особливими освітніми потребами?</w:t>
      </w:r>
    </w:p>
    <w:p w14:paraId="35793A00" w14:textId="77777777" w:rsidR="00A65E5B" w:rsidRPr="00A65E5B" w:rsidRDefault="00A65E5B" w:rsidP="000E00B6">
      <w:pPr>
        <w:numPr>
          <w:ilvl w:val="0"/>
          <w:numId w:val="21"/>
        </w:numPr>
        <w:spacing w:after="0" w:line="360" w:lineRule="auto"/>
        <w:ind w:firstLine="709"/>
        <w:jc w:val="both"/>
        <w:rPr>
          <w:rFonts w:ascii="Times New Roman" w:eastAsia="Times New Roman" w:hAnsi="Times New Roman" w:cs="Times New Roman"/>
          <w:sz w:val="28"/>
          <w:szCs w:val="28"/>
        </w:rPr>
      </w:pPr>
      <w:r w:rsidRPr="00A65E5B">
        <w:rPr>
          <w:rFonts w:ascii="Times New Roman" w:eastAsia="Times New Roman" w:hAnsi="Times New Roman" w:cs="Times New Roman"/>
          <w:sz w:val="28"/>
          <w:szCs w:val="28"/>
        </w:rPr>
        <w:t>Які програми підготовки вчителів є найбільш ефективними?</w:t>
      </w:r>
    </w:p>
    <w:p w14:paraId="49BE7047" w14:textId="1EC6FF44" w:rsidR="00A65E5B" w:rsidRPr="00A65E5B" w:rsidRDefault="00A65E5B" w:rsidP="000E00B6">
      <w:pPr>
        <w:numPr>
          <w:ilvl w:val="0"/>
          <w:numId w:val="22"/>
        </w:numPr>
        <w:spacing w:after="0" w:line="360" w:lineRule="auto"/>
        <w:ind w:firstLine="709"/>
        <w:jc w:val="both"/>
        <w:rPr>
          <w:rFonts w:ascii="Times New Roman" w:eastAsia="Times New Roman" w:hAnsi="Times New Roman" w:cs="Times New Roman"/>
          <w:sz w:val="28"/>
          <w:szCs w:val="28"/>
        </w:rPr>
      </w:pPr>
      <w:r w:rsidRPr="00A65E5B">
        <w:rPr>
          <w:rFonts w:ascii="Times New Roman" w:eastAsia="Times New Roman" w:hAnsi="Times New Roman" w:cs="Times New Roman"/>
          <w:sz w:val="28"/>
          <w:szCs w:val="28"/>
        </w:rPr>
        <w:t>Як налагодити ефективну співпрацю між вчителями, батьками та фахівцями, які працюють з учнями з ООП?</w:t>
      </w:r>
    </w:p>
    <w:p w14:paraId="29E63739" w14:textId="0CF71B49" w:rsidR="00A65E5B" w:rsidRPr="00A65E5B" w:rsidRDefault="00A65E5B" w:rsidP="000E00B6">
      <w:pPr>
        <w:numPr>
          <w:ilvl w:val="0"/>
          <w:numId w:val="22"/>
        </w:numPr>
        <w:spacing w:after="0" w:line="360" w:lineRule="auto"/>
        <w:ind w:firstLine="709"/>
        <w:jc w:val="both"/>
        <w:rPr>
          <w:rFonts w:ascii="Times New Roman" w:eastAsia="Times New Roman" w:hAnsi="Times New Roman" w:cs="Times New Roman"/>
          <w:sz w:val="28"/>
          <w:szCs w:val="28"/>
        </w:rPr>
      </w:pPr>
      <w:r w:rsidRPr="00A65E5B">
        <w:rPr>
          <w:rFonts w:ascii="Times New Roman" w:eastAsia="Times New Roman" w:hAnsi="Times New Roman" w:cs="Times New Roman"/>
          <w:sz w:val="28"/>
          <w:szCs w:val="28"/>
        </w:rPr>
        <w:t>Як залучити учнів з ООП до шкільного життя та спільноти?</w:t>
      </w:r>
    </w:p>
    <w:p w14:paraId="7FE160F7" w14:textId="6B08AEFE" w:rsidR="00A65E5B" w:rsidRDefault="00A65E5B" w:rsidP="000E00B6">
      <w:pPr>
        <w:numPr>
          <w:ilvl w:val="0"/>
          <w:numId w:val="22"/>
        </w:numPr>
        <w:spacing w:after="0" w:line="360" w:lineRule="auto"/>
        <w:ind w:firstLine="709"/>
        <w:jc w:val="both"/>
        <w:rPr>
          <w:rFonts w:ascii="Times New Roman" w:eastAsia="Times New Roman" w:hAnsi="Times New Roman" w:cs="Times New Roman"/>
          <w:sz w:val="28"/>
          <w:szCs w:val="28"/>
        </w:rPr>
      </w:pPr>
      <w:r w:rsidRPr="00A65E5B">
        <w:rPr>
          <w:rFonts w:ascii="Times New Roman" w:eastAsia="Times New Roman" w:hAnsi="Times New Roman" w:cs="Times New Roman"/>
          <w:sz w:val="28"/>
          <w:szCs w:val="28"/>
        </w:rPr>
        <w:t>Як подолати бар'єри спілкування та взаємодії між учнями з ООП та іншими учнями?</w:t>
      </w:r>
    </w:p>
    <w:p w14:paraId="5F21F5DC" w14:textId="655C863C" w:rsidR="00A65E5B" w:rsidRPr="00A65E5B" w:rsidRDefault="00A65E5B" w:rsidP="00E31413">
      <w:pPr>
        <w:pStyle w:val="Default"/>
        <w:tabs>
          <w:tab w:val="left" w:pos="1230"/>
        </w:tabs>
        <w:spacing w:line="360" w:lineRule="auto"/>
        <w:ind w:firstLine="709"/>
        <w:jc w:val="both"/>
        <w:rPr>
          <w:sz w:val="28"/>
          <w:szCs w:val="28"/>
          <w:lang w:val="ru-RU"/>
        </w:rPr>
      </w:pPr>
      <w:r w:rsidRPr="00A65E5B">
        <w:rPr>
          <w:sz w:val="28"/>
          <w:szCs w:val="28"/>
          <w:lang w:val="ru-RU"/>
        </w:rPr>
        <w:t>Л</w:t>
      </w:r>
      <w:r w:rsidR="006A214B">
        <w:rPr>
          <w:sz w:val="28"/>
          <w:szCs w:val="28"/>
          <w:lang w:val="ru-RU"/>
        </w:rPr>
        <w:t>екції-візуалізації</w:t>
      </w:r>
      <w:r w:rsidRPr="00A65E5B">
        <w:rPr>
          <w:sz w:val="28"/>
          <w:szCs w:val="28"/>
          <w:lang w:val="ru-RU"/>
        </w:rPr>
        <w:t xml:space="preserve"> </w:t>
      </w:r>
      <w:r w:rsidR="006A214B">
        <w:rPr>
          <w:sz w:val="28"/>
          <w:szCs w:val="28"/>
          <w:lang w:val="ru-RU"/>
        </w:rPr>
        <w:t xml:space="preserve">передбачали </w:t>
      </w:r>
      <w:r w:rsidR="00974E2A">
        <w:rPr>
          <w:sz w:val="28"/>
          <w:szCs w:val="28"/>
          <w:lang w:val="ru-RU"/>
        </w:rPr>
        <w:t xml:space="preserve">трансформування </w:t>
      </w:r>
      <w:r w:rsidRPr="00A65E5B">
        <w:rPr>
          <w:sz w:val="28"/>
          <w:szCs w:val="28"/>
          <w:lang w:val="ru-RU"/>
        </w:rPr>
        <w:t xml:space="preserve">вербальної інформації </w:t>
      </w:r>
      <w:r w:rsidR="00D2783E" w:rsidRPr="00A65E5B">
        <w:rPr>
          <w:sz w:val="28"/>
          <w:szCs w:val="28"/>
          <w:lang w:val="ru-RU"/>
        </w:rPr>
        <w:t>з</w:t>
      </w:r>
      <w:r w:rsidR="00D2783E">
        <w:rPr>
          <w:sz w:val="28"/>
          <w:szCs w:val="28"/>
          <w:lang w:val="ru-RU"/>
        </w:rPr>
        <w:t>а</w:t>
      </w:r>
      <w:r w:rsidR="00D2783E" w:rsidRPr="00A65E5B">
        <w:rPr>
          <w:sz w:val="28"/>
          <w:szCs w:val="28"/>
          <w:lang w:val="ru-RU"/>
        </w:rPr>
        <w:t xml:space="preserve"> допомогою таблиць, </w:t>
      </w:r>
      <w:r w:rsidR="00D2783E">
        <w:rPr>
          <w:sz w:val="28"/>
          <w:szCs w:val="28"/>
          <w:lang w:val="ru-RU"/>
        </w:rPr>
        <w:t xml:space="preserve">малюнків, </w:t>
      </w:r>
      <w:r w:rsidR="00D2783E" w:rsidRPr="00A65E5B">
        <w:rPr>
          <w:sz w:val="28"/>
          <w:szCs w:val="28"/>
          <w:lang w:val="ru-RU"/>
        </w:rPr>
        <w:t xml:space="preserve">схем, відеороликів </w:t>
      </w:r>
      <w:r w:rsidR="00E31413">
        <w:rPr>
          <w:sz w:val="28"/>
          <w:szCs w:val="28"/>
          <w:lang w:val="ru-RU"/>
        </w:rPr>
        <w:t>у певний зоровий ряд</w:t>
      </w:r>
      <w:r w:rsidRPr="00A65E5B">
        <w:rPr>
          <w:sz w:val="28"/>
          <w:szCs w:val="28"/>
          <w:lang w:val="ru-RU"/>
        </w:rPr>
        <w:t xml:space="preserve">. </w:t>
      </w:r>
      <w:r w:rsidR="00E31413">
        <w:rPr>
          <w:sz w:val="28"/>
          <w:szCs w:val="28"/>
          <w:lang w:val="ru-RU"/>
        </w:rPr>
        <w:t>Такі лекції були спрямовані на розвиток</w:t>
      </w:r>
      <w:r w:rsidRPr="00A65E5B">
        <w:rPr>
          <w:sz w:val="28"/>
          <w:szCs w:val="28"/>
          <w:lang w:val="ru-RU"/>
        </w:rPr>
        <w:t xml:space="preserve"> у здобувачів</w:t>
      </w:r>
      <w:r w:rsidR="00E31413">
        <w:rPr>
          <w:sz w:val="28"/>
          <w:szCs w:val="28"/>
          <w:lang w:val="ru-RU"/>
        </w:rPr>
        <w:t xml:space="preserve"> умінь</w:t>
      </w:r>
      <w:r w:rsidRPr="00A65E5B">
        <w:rPr>
          <w:sz w:val="28"/>
          <w:szCs w:val="28"/>
          <w:lang w:val="ru-RU"/>
        </w:rPr>
        <w:t xml:space="preserve"> </w:t>
      </w:r>
      <w:r w:rsidR="00E31413">
        <w:rPr>
          <w:sz w:val="28"/>
          <w:szCs w:val="28"/>
          <w:lang w:val="ru-RU"/>
        </w:rPr>
        <w:t>роботи з інформацією: виділення основних моментів лекції, встановлення між ними зв’язків та укладання</w:t>
      </w:r>
      <w:r w:rsidRPr="00A65E5B">
        <w:rPr>
          <w:sz w:val="28"/>
          <w:szCs w:val="28"/>
          <w:lang w:val="ru-RU"/>
        </w:rPr>
        <w:t xml:space="preserve"> матеріал</w:t>
      </w:r>
      <w:r w:rsidR="00E31413">
        <w:rPr>
          <w:sz w:val="28"/>
          <w:szCs w:val="28"/>
          <w:lang w:val="ru-RU"/>
        </w:rPr>
        <w:t>у в</w:t>
      </w:r>
      <w:r w:rsidRPr="00A65E5B">
        <w:rPr>
          <w:sz w:val="28"/>
          <w:szCs w:val="28"/>
          <w:lang w:val="ru-RU"/>
        </w:rPr>
        <w:t xml:space="preserve"> графічній формі.</w:t>
      </w:r>
    </w:p>
    <w:p w14:paraId="49956AFC" w14:textId="06090FB6" w:rsidR="004974C3" w:rsidRDefault="004974C3" w:rsidP="007A32B8">
      <w:pPr>
        <w:tabs>
          <w:tab w:val="num" w:pos="426"/>
        </w:tabs>
        <w:spacing w:line="360" w:lineRule="auto"/>
        <w:ind w:firstLine="709"/>
        <w:jc w:val="both"/>
        <w:rPr>
          <w:rFonts w:ascii="Times New Roman" w:eastAsia="Times New Roman" w:hAnsi="Times New Roman" w:cs="Times New Roman"/>
          <w:sz w:val="28"/>
          <w:szCs w:val="28"/>
          <w:lang w:val="uk-UA"/>
        </w:rPr>
      </w:pPr>
      <w:r w:rsidRPr="004974C3">
        <w:rPr>
          <w:rFonts w:ascii="Times New Roman" w:eastAsia="Times New Roman" w:hAnsi="Times New Roman" w:cs="Times New Roman"/>
          <w:sz w:val="28"/>
          <w:szCs w:val="28"/>
          <w:lang w:val="uk-UA"/>
        </w:rPr>
        <w:t>У ході лекції-візуалізації «Команда супроводу: міждисциплінарна взаємодія»</w:t>
      </w:r>
      <w:r w:rsidRPr="004974C3">
        <w:t xml:space="preserve"> </w:t>
      </w:r>
      <w:r w:rsidRPr="004974C3">
        <w:rPr>
          <w:rFonts w:ascii="Times New Roman" w:eastAsia="Times New Roman" w:hAnsi="Times New Roman" w:cs="Times New Roman"/>
          <w:sz w:val="28"/>
          <w:szCs w:val="28"/>
          <w:lang w:val="uk-UA"/>
        </w:rPr>
        <w:t>студенти створювали алгоритм  надання психолого-педагогічних, корекційно-розвиткових послуг,</w:t>
      </w:r>
      <w:r w:rsidRPr="004974C3">
        <w:t xml:space="preserve"> </w:t>
      </w:r>
      <w:r w:rsidRPr="004974C3">
        <w:rPr>
          <w:rFonts w:ascii="Times New Roman" w:eastAsia="Times New Roman" w:hAnsi="Times New Roman" w:cs="Times New Roman"/>
          <w:sz w:val="28"/>
          <w:szCs w:val="28"/>
          <w:lang w:val="uk-UA"/>
        </w:rPr>
        <w:t>який складався з таких етапів (рис.3.1.):</w:t>
      </w:r>
    </w:p>
    <w:p w14:paraId="206E3D8C" w14:textId="20A7DAE6" w:rsidR="004974C3" w:rsidRPr="004974C3" w:rsidRDefault="007A32B8" w:rsidP="004974C3">
      <w:pPr>
        <w:tabs>
          <w:tab w:val="num" w:pos="426"/>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659264" behindDoc="0" locked="0" layoutInCell="1" allowOverlap="1" wp14:anchorId="6BBF3E4B" wp14:editId="53178BA2">
                <wp:simplePos x="0" y="0"/>
                <wp:positionH relativeFrom="column">
                  <wp:posOffset>369420</wp:posOffset>
                </wp:positionH>
                <wp:positionV relativeFrom="paragraph">
                  <wp:posOffset>356782</wp:posOffset>
                </wp:positionV>
                <wp:extent cx="5285232" cy="841248"/>
                <wp:effectExtent l="0" t="0" r="10795" b="16510"/>
                <wp:wrapNone/>
                <wp:docPr id="15" name="Прямоугольник 15"/>
                <wp:cNvGraphicFramePr/>
                <a:graphic xmlns:a="http://schemas.openxmlformats.org/drawingml/2006/main">
                  <a:graphicData uri="http://schemas.microsoft.com/office/word/2010/wordprocessingShape">
                    <wps:wsp>
                      <wps:cNvSpPr/>
                      <wps:spPr>
                        <a:xfrm>
                          <a:off x="0" y="0"/>
                          <a:ext cx="5285232" cy="84124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2399AC" w14:textId="20030FC5" w:rsidR="00976294" w:rsidRPr="00466D3A" w:rsidRDefault="00976294" w:rsidP="00033A62">
                            <w:pPr>
                              <w:spacing w:line="240" w:lineRule="auto"/>
                              <w:jc w:val="both"/>
                              <w:rPr>
                                <w:sz w:val="24"/>
                                <w:szCs w:val="24"/>
                              </w:rPr>
                            </w:pPr>
                            <w:r w:rsidRPr="00466D3A">
                              <w:rPr>
                                <w:rFonts w:ascii="Times New Roman" w:eastAsia="Times New Roman" w:hAnsi="Times New Roman" w:cs="Times New Roman"/>
                                <w:sz w:val="24"/>
                                <w:szCs w:val="24"/>
                                <w:lang w:val="uk-UA"/>
                              </w:rPr>
                              <w:t>Звернення батьків або законних представників дитини звертаються до закладу освіти, де навчається дитина, або до інклюзивно-ресурсного центру за місцем проживання.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5" o:spid="_x0000_s1026" style="position:absolute;left:0;text-align:left;margin-left:29.1pt;margin-top:28.1pt;width:416.15pt;height:66.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" fillcolor="#4472c4 [3204]" strokecolor="#1f3763 [1604]" strokeweight="1pt">
                <v:textbox>
                  <w:txbxContent>
                    <w:p w14:paraId="6E2399AC" w14:textId="20030FC5" w:rsidR="00976294" w:rsidRPr="00466D3A" w:rsidRDefault="00976294" w:rsidP="00033A62">
                      <w:pPr>
                        <w:spacing w:line="240" w:lineRule="auto"/>
                        <w:jc w:val="both"/>
                        <w:rPr>
                          <w:sz w:val="24"/>
                          <w:szCs w:val="24"/>
                        </w:rPr>
                      </w:pPr>
                      <w:r w:rsidRPr="00466D3A">
                        <w:rPr>
                          <w:rFonts w:ascii="Times New Roman" w:eastAsia="Times New Roman" w:hAnsi="Times New Roman" w:cs="Times New Roman"/>
                          <w:sz w:val="24"/>
                          <w:szCs w:val="24"/>
                          <w:lang w:val="uk-UA"/>
                        </w:rPr>
                        <w:t>Звернення батьків або законних представників дитини звертаються до закладу освіти, де навчається дитина, або до інклюзивно-ресурсного центру за місцем проживання.</w:t>
                      </w:r>
                    </w:p>
                  </w:txbxContent>
                </v:textbox>
              </v:rect>
            </w:pict>
          </mc:Fallback>
        </mc:AlternateContent>
      </w:r>
    </w:p>
    <w:p w14:paraId="50F83C31" w14:textId="77777777" w:rsidR="004974C3" w:rsidRDefault="004974C3" w:rsidP="004974C3">
      <w:pPr>
        <w:tabs>
          <w:tab w:val="num" w:pos="426"/>
        </w:tabs>
        <w:spacing w:line="360" w:lineRule="auto"/>
        <w:jc w:val="both"/>
        <w:rPr>
          <w:rFonts w:ascii="Times New Roman" w:eastAsia="Times New Roman" w:hAnsi="Times New Roman" w:cs="Times New Roman"/>
          <w:sz w:val="28"/>
          <w:szCs w:val="28"/>
          <w:lang w:val="uk-UA"/>
        </w:rPr>
      </w:pPr>
    </w:p>
    <w:p w14:paraId="2DF5B68A" w14:textId="4F2C556B" w:rsidR="007A32B8" w:rsidRPr="004974C3" w:rsidRDefault="00033A62" w:rsidP="004974C3">
      <w:pPr>
        <w:tabs>
          <w:tab w:val="num" w:pos="426"/>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6CCD2330" wp14:editId="4004275D">
                <wp:simplePos x="0" y="0"/>
                <wp:positionH relativeFrom="column">
                  <wp:posOffset>2616962</wp:posOffset>
                </wp:positionH>
                <wp:positionV relativeFrom="paragraph">
                  <wp:posOffset>350774</wp:posOffset>
                </wp:positionV>
                <wp:extent cx="0" cy="170688"/>
                <wp:effectExtent l="76200" t="0" r="57150" b="58420"/>
                <wp:wrapNone/>
                <wp:docPr id="21" name="Прямая со стрелкой 21"/>
                <wp:cNvGraphicFramePr/>
                <a:graphic xmlns:a="http://schemas.openxmlformats.org/drawingml/2006/main">
                  <a:graphicData uri="http://schemas.microsoft.com/office/word/2010/wordprocessingShape">
                    <wps:wsp>
                      <wps:cNvCnPr/>
                      <wps:spPr>
                        <a:xfrm>
                          <a:off x="0" y="0"/>
                          <a:ext cx="0" cy="17068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type w14:anchorId="3C6D2FF0" id="_x0000_t32" coordsize="21600,21600" o:spt="32" o:oned="t" path="m,l21600,21600e" filled="f">
                <v:path arrowok="t" fillok="f" o:connecttype="none"/>
                <o:lock v:ext="edit" shapetype="t"/>
              </v:shapetype>
              <v:shape id="Прямая со стрелкой 21" o:spid="_x0000_s1026" type="#_x0000_t32" style="position:absolute;margin-left:206.05pt;margin-top:27.6pt;width:0;height:13.4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" strokecolor="#4472c4 [3204]" strokeweight=".5pt">
                <v:stroke endarrow="block" joinstyle="miter"/>
              </v:shape>
            </w:pict>
          </mc:Fallback>
        </mc:AlternateContent>
      </w:r>
    </w:p>
    <w:p w14:paraId="447FAA42" w14:textId="255DCEFC" w:rsidR="007A32B8" w:rsidRDefault="00466D3A"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1ADA5F9C" wp14:editId="54FD6CD3">
                <wp:simplePos x="0" y="0"/>
                <wp:positionH relativeFrom="column">
                  <wp:posOffset>434594</wp:posOffset>
                </wp:positionH>
                <wp:positionV relativeFrom="paragraph">
                  <wp:posOffset>155829</wp:posOffset>
                </wp:positionV>
                <wp:extent cx="5334000" cy="896112"/>
                <wp:effectExtent l="0" t="0" r="19050" b="18415"/>
                <wp:wrapNone/>
                <wp:docPr id="16" name="Прямоугольник 16"/>
                <wp:cNvGraphicFramePr/>
                <a:graphic xmlns:a="http://schemas.openxmlformats.org/drawingml/2006/main">
                  <a:graphicData uri="http://schemas.microsoft.com/office/word/2010/wordprocessingShape">
                    <wps:wsp>
                      <wps:cNvSpPr/>
                      <wps:spPr>
                        <a:xfrm>
                          <a:off x="0" y="0"/>
                          <a:ext cx="5334000" cy="89611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D9C6C9" w14:textId="6453A680" w:rsidR="00976294" w:rsidRPr="00466D3A" w:rsidRDefault="00976294" w:rsidP="00033A62">
                            <w:pPr>
                              <w:spacing w:line="240" w:lineRule="auto"/>
                              <w:jc w:val="both"/>
                              <w:rPr>
                                <w:rFonts w:ascii="Times New Roman" w:eastAsia="Times New Roman" w:hAnsi="Times New Roman" w:cs="Times New Roman"/>
                                <w:sz w:val="24"/>
                                <w:szCs w:val="24"/>
                                <w:lang w:val="uk-UA"/>
                              </w:rPr>
                            </w:pPr>
                            <w:r w:rsidRPr="00466D3A">
                              <w:rPr>
                                <w:rFonts w:ascii="Times New Roman" w:eastAsia="Times New Roman" w:hAnsi="Times New Roman" w:cs="Times New Roman"/>
                                <w:sz w:val="24"/>
                                <w:szCs w:val="24"/>
                                <w:lang w:val="uk-UA"/>
                              </w:rPr>
                              <w:t xml:space="preserve">Прийом фахівцями дитини та її батьків або законних представників, під час якого </w:t>
                            </w:r>
                            <w:r w:rsidRPr="00466D3A">
                              <w:rPr>
                                <w:sz w:val="24"/>
                                <w:szCs w:val="24"/>
                              </w:rPr>
                              <w:t xml:space="preserve"> </w:t>
                            </w:r>
                            <w:r w:rsidRPr="00466D3A">
                              <w:rPr>
                                <w:rFonts w:ascii="Times New Roman" w:eastAsia="Times New Roman" w:hAnsi="Times New Roman" w:cs="Times New Roman"/>
                                <w:sz w:val="24"/>
                                <w:szCs w:val="24"/>
                                <w:lang w:val="uk-UA"/>
                              </w:rPr>
                              <w:t>збирають інформацію про дитину, її сім'ю, особливості розвитку та навчання; проводять первинне обстеження дитини та розробляють індивідуальну програму обстеження дитини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6" o:spid="_x0000_s1027" style="position:absolute;left:0;text-align:left;margin-left:34.2pt;margin-top:12.25pt;width:420pt;height:70.5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" fillcolor="#4472c4 [3204]" strokecolor="#1f3763 [1604]" strokeweight="1pt">
                <v:textbox>
                  <w:txbxContent>
                    <w:p w14:paraId="2FD9C6C9" w14:textId="6453A680" w:rsidR="00976294" w:rsidRPr="00466D3A" w:rsidRDefault="00976294" w:rsidP="00033A62">
                      <w:pPr>
                        <w:spacing w:line="240" w:lineRule="auto"/>
                        <w:jc w:val="both"/>
                        <w:rPr>
                          <w:rFonts w:ascii="Times New Roman" w:eastAsia="Times New Roman" w:hAnsi="Times New Roman" w:cs="Times New Roman"/>
                          <w:sz w:val="24"/>
                          <w:szCs w:val="24"/>
                          <w:lang w:val="uk-UA"/>
                        </w:rPr>
                      </w:pPr>
                      <w:r w:rsidRPr="00466D3A">
                        <w:rPr>
                          <w:rFonts w:ascii="Times New Roman" w:eastAsia="Times New Roman" w:hAnsi="Times New Roman" w:cs="Times New Roman"/>
                          <w:sz w:val="24"/>
                          <w:szCs w:val="24"/>
                          <w:lang w:val="uk-UA"/>
                        </w:rPr>
                        <w:t xml:space="preserve">Прийом фахівцями дитини та її батьків або законних представників, під час якого </w:t>
                      </w:r>
                      <w:r w:rsidRPr="00466D3A">
                        <w:rPr>
                          <w:sz w:val="24"/>
                          <w:szCs w:val="24"/>
                        </w:rPr>
                        <w:t xml:space="preserve"> </w:t>
                      </w:r>
                      <w:r w:rsidRPr="00466D3A">
                        <w:rPr>
                          <w:rFonts w:ascii="Times New Roman" w:eastAsia="Times New Roman" w:hAnsi="Times New Roman" w:cs="Times New Roman"/>
                          <w:sz w:val="24"/>
                          <w:szCs w:val="24"/>
                          <w:lang w:val="uk-UA"/>
                        </w:rPr>
                        <w:t>збирають інформацію про дитину, її сім'ю, особливості розвитку та навчання; проводять первинне обстеження дитини та розробляють індивідуальну програму обстеження дитини</w:t>
                      </w:r>
                    </w:p>
                  </w:txbxContent>
                </v:textbox>
              </v:rect>
            </w:pict>
          </mc:Fallback>
        </mc:AlternateContent>
      </w:r>
    </w:p>
    <w:p w14:paraId="23AA3543" w14:textId="77777777" w:rsidR="007A32B8" w:rsidRDefault="007A32B8" w:rsidP="007A32B8">
      <w:pPr>
        <w:tabs>
          <w:tab w:val="num" w:pos="426"/>
        </w:tabs>
        <w:spacing w:line="360" w:lineRule="auto"/>
        <w:ind w:firstLine="709"/>
        <w:jc w:val="both"/>
        <w:rPr>
          <w:rFonts w:ascii="Times New Roman" w:eastAsia="Times New Roman" w:hAnsi="Times New Roman" w:cs="Times New Roman"/>
          <w:sz w:val="28"/>
          <w:szCs w:val="28"/>
          <w:lang w:val="uk-UA"/>
        </w:rPr>
      </w:pPr>
    </w:p>
    <w:p w14:paraId="15DFCFEE" w14:textId="7FE4B2B3" w:rsidR="007A32B8" w:rsidRPr="007A32B8" w:rsidRDefault="00033A62"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03A8852D" wp14:editId="62FB8BE9">
                <wp:simplePos x="0" y="0"/>
                <wp:positionH relativeFrom="column">
                  <wp:posOffset>2610866</wp:posOffset>
                </wp:positionH>
                <wp:positionV relativeFrom="paragraph">
                  <wp:posOffset>271907</wp:posOffset>
                </wp:positionV>
                <wp:extent cx="12192" cy="207264"/>
                <wp:effectExtent l="57150" t="0" r="64135" b="59690"/>
                <wp:wrapNone/>
                <wp:docPr id="22" name="Прямая со стрелкой 22"/>
                <wp:cNvGraphicFramePr/>
                <a:graphic xmlns:a="http://schemas.openxmlformats.org/drawingml/2006/main">
                  <a:graphicData uri="http://schemas.microsoft.com/office/word/2010/wordprocessingShape">
                    <wps:wsp>
                      <wps:cNvCnPr/>
                      <wps:spPr>
                        <a:xfrm>
                          <a:off x="0" y="0"/>
                          <a:ext cx="12192" cy="20726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7172514B" id="Прямая со стрелкой 22" o:spid="_x0000_s1026" type="#_x0000_t32" style="position:absolute;margin-left:205.6pt;margin-top:21.4pt;width:.95pt;height:16.3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" strokecolor="#4472c4 [3204]" strokeweight=".5pt">
                <v:stroke endarrow="block" joinstyle="miter"/>
              </v:shape>
            </w:pict>
          </mc:Fallback>
        </mc:AlternateContent>
      </w:r>
    </w:p>
    <w:p w14:paraId="30533791" w14:textId="7663536A" w:rsidR="00466D3A" w:rsidRDefault="00466D3A"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5B84025E" wp14:editId="7AAF994E">
                <wp:simplePos x="0" y="0"/>
                <wp:positionH relativeFrom="column">
                  <wp:posOffset>471170</wp:posOffset>
                </wp:positionH>
                <wp:positionV relativeFrom="paragraph">
                  <wp:posOffset>64770</wp:posOffset>
                </wp:positionV>
                <wp:extent cx="5315712" cy="835152"/>
                <wp:effectExtent l="0" t="0" r="18415" b="22225"/>
                <wp:wrapNone/>
                <wp:docPr id="17" name="Прямоугольник 17"/>
                <wp:cNvGraphicFramePr/>
                <a:graphic xmlns:a="http://schemas.openxmlformats.org/drawingml/2006/main">
                  <a:graphicData uri="http://schemas.microsoft.com/office/word/2010/wordprocessingShape">
                    <wps:wsp>
                      <wps:cNvSpPr/>
                      <wps:spPr>
                        <a:xfrm>
                          <a:off x="0" y="0"/>
                          <a:ext cx="5315712" cy="83515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08E82B" w14:textId="23271108" w:rsidR="00976294" w:rsidRPr="00466D3A" w:rsidRDefault="00976294" w:rsidP="00033A62">
                            <w:pPr>
                              <w:spacing w:line="240" w:lineRule="auto"/>
                              <w:jc w:val="both"/>
                              <w:rPr>
                                <w:sz w:val="24"/>
                                <w:szCs w:val="24"/>
                              </w:rPr>
                            </w:pPr>
                            <w:r w:rsidRPr="00466D3A">
                              <w:rPr>
                                <w:rFonts w:ascii="Times New Roman" w:eastAsia="Times New Roman" w:hAnsi="Times New Roman" w:cs="Times New Roman"/>
                                <w:sz w:val="24"/>
                                <w:szCs w:val="24"/>
                                <w:lang w:val="uk-UA"/>
                              </w:rPr>
                              <w:t>Комплексна оцінка психофізичного розвитку дитини</w:t>
                            </w:r>
                            <w:r w:rsidRPr="00466D3A">
                              <w:t xml:space="preserve"> </w:t>
                            </w:r>
                            <w:r w:rsidRPr="00466D3A">
                              <w:rPr>
                                <w:rFonts w:ascii="Times New Roman" w:eastAsia="Times New Roman" w:hAnsi="Times New Roman" w:cs="Times New Roman"/>
                                <w:sz w:val="24"/>
                                <w:szCs w:val="24"/>
                                <w:lang w:val="uk-UA"/>
                              </w:rPr>
                              <w:t>проводиться за такими напрямками: рівень розвитку пізнавальних процесів; розвитку мовлення; розвитку емоційно-вольової сфери; рівень розвитку особистості; рівень фізичного розвитку; стан здоров'я дитини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7" o:spid="_x0000_s1028" style="position:absolute;left:0;text-align:left;margin-left:37.1pt;margin-top:5.1pt;width:418.55pt;height:65.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" fillcolor="#4472c4 [3204]" strokecolor="#1f3763 [1604]" strokeweight="1pt">
                <v:textbox>
                  <w:txbxContent>
                    <w:p w14:paraId="6C08E82B" w14:textId="23271108" w:rsidR="00976294" w:rsidRPr="00466D3A" w:rsidRDefault="00976294" w:rsidP="00033A62">
                      <w:pPr>
                        <w:spacing w:line="240" w:lineRule="auto"/>
                        <w:jc w:val="both"/>
                        <w:rPr>
                          <w:sz w:val="24"/>
                          <w:szCs w:val="24"/>
                        </w:rPr>
                      </w:pPr>
                      <w:r w:rsidRPr="00466D3A">
                        <w:rPr>
                          <w:rFonts w:ascii="Times New Roman" w:eastAsia="Times New Roman" w:hAnsi="Times New Roman" w:cs="Times New Roman"/>
                          <w:sz w:val="24"/>
                          <w:szCs w:val="24"/>
                          <w:lang w:val="uk-UA"/>
                        </w:rPr>
                        <w:t>Комплексна оцінка психофізичного розвитку дитини</w:t>
                      </w:r>
                      <w:r w:rsidRPr="00466D3A">
                        <w:t xml:space="preserve"> </w:t>
                      </w:r>
                      <w:r w:rsidRPr="00466D3A">
                        <w:rPr>
                          <w:rFonts w:ascii="Times New Roman" w:eastAsia="Times New Roman" w:hAnsi="Times New Roman" w:cs="Times New Roman"/>
                          <w:sz w:val="24"/>
                          <w:szCs w:val="24"/>
                          <w:lang w:val="uk-UA"/>
                        </w:rPr>
                        <w:t>проводиться за такими напрямками: рівень розвитку пізнавальних процесів; розвитку мовлення; розвитку емоційно-вольової сфери; рівень розвитку особистості; рівень фізичного розвитку; стан здоров'я дитини</w:t>
                      </w:r>
                    </w:p>
                  </w:txbxContent>
                </v:textbox>
              </v:rect>
            </w:pict>
          </mc:Fallback>
        </mc:AlternateContent>
      </w:r>
    </w:p>
    <w:p w14:paraId="6C1AA6A2" w14:textId="2D911E95" w:rsidR="00466D3A" w:rsidRDefault="00466D3A" w:rsidP="007A32B8">
      <w:pPr>
        <w:tabs>
          <w:tab w:val="num" w:pos="426"/>
        </w:tabs>
        <w:spacing w:line="360" w:lineRule="auto"/>
        <w:ind w:firstLine="709"/>
        <w:jc w:val="both"/>
        <w:rPr>
          <w:rFonts w:ascii="Times New Roman" w:eastAsia="Times New Roman" w:hAnsi="Times New Roman" w:cs="Times New Roman"/>
          <w:sz w:val="28"/>
          <w:szCs w:val="28"/>
          <w:lang w:val="uk-UA"/>
        </w:rPr>
      </w:pPr>
    </w:p>
    <w:p w14:paraId="334F01B0" w14:textId="60ED56A1" w:rsidR="00466D3A" w:rsidRDefault="00033A62"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0C214931" wp14:editId="58BD66F2">
                <wp:simplePos x="0" y="0"/>
                <wp:positionH relativeFrom="column">
                  <wp:posOffset>2653538</wp:posOffset>
                </wp:positionH>
                <wp:positionV relativeFrom="paragraph">
                  <wp:posOffset>101600</wp:posOffset>
                </wp:positionV>
                <wp:extent cx="0" cy="237744"/>
                <wp:effectExtent l="76200" t="0" r="57150" b="48260"/>
                <wp:wrapNone/>
                <wp:docPr id="23" name="Прямая со стрелкой 23"/>
                <wp:cNvGraphicFramePr/>
                <a:graphic xmlns:a="http://schemas.openxmlformats.org/drawingml/2006/main">
                  <a:graphicData uri="http://schemas.microsoft.com/office/word/2010/wordprocessingShape">
                    <wps:wsp>
                      <wps:cNvCnPr/>
                      <wps:spPr>
                        <a:xfrm>
                          <a:off x="0" y="0"/>
                          <a:ext cx="0" cy="2377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01C1C42A" id="Прямая со стрелкой 23" o:spid="_x0000_s1026" type="#_x0000_t32" style="position:absolute;margin-left:208.95pt;margin-top:8pt;width:0;height:18.7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" strokecolor="#4472c4 [3204]" strokeweight=".5pt">
                <v:stroke endarrow="block" joinstyle="miter"/>
              </v:shape>
            </w:pict>
          </mc:Fallback>
        </mc:AlternateContent>
      </w:r>
      <w:r w:rsidR="0080133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43502C25" wp14:editId="71ECF618">
                <wp:simplePos x="0" y="0"/>
                <wp:positionH relativeFrom="column">
                  <wp:posOffset>526034</wp:posOffset>
                </wp:positionH>
                <wp:positionV relativeFrom="paragraph">
                  <wp:posOffset>327153</wp:posOffset>
                </wp:positionV>
                <wp:extent cx="5303520" cy="359664"/>
                <wp:effectExtent l="0" t="0" r="11430" b="21590"/>
                <wp:wrapNone/>
                <wp:docPr id="18" name="Прямоугольник 18"/>
                <wp:cNvGraphicFramePr/>
                <a:graphic xmlns:a="http://schemas.openxmlformats.org/drawingml/2006/main">
                  <a:graphicData uri="http://schemas.microsoft.com/office/word/2010/wordprocessingShape">
                    <wps:wsp>
                      <wps:cNvSpPr/>
                      <wps:spPr>
                        <a:xfrm>
                          <a:off x="0" y="0"/>
                          <a:ext cx="5303520" cy="35966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66EBE6" w14:textId="3F3B3622" w:rsidR="00976294" w:rsidRPr="00801335" w:rsidRDefault="00976294" w:rsidP="00801335">
                            <w:pPr>
                              <w:jc w:val="both"/>
                              <w:rPr>
                                <w:rFonts w:ascii="Times New Roman" w:hAnsi="Times New Roman" w:cs="Times New Roman"/>
                                <w:sz w:val="24"/>
                                <w:szCs w:val="24"/>
                              </w:rPr>
                            </w:pPr>
                            <w:r w:rsidRPr="00801335">
                              <w:rPr>
                                <w:rFonts w:ascii="Times New Roman" w:hAnsi="Times New Roman" w:cs="Times New Roman"/>
                                <w:sz w:val="24"/>
                                <w:szCs w:val="24"/>
                              </w:rPr>
                              <w:t>Висновок про комплексну оцінку психофізичного розвитку дитини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8" o:spid="_x0000_s1029" style="position:absolute;left:0;text-align:left;margin-left:41.4pt;margin-top:25.75pt;width:417.6pt;height:28.3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" fillcolor="#4472c4 [3204]" strokecolor="#1f3763 [1604]" strokeweight="1pt">
                <v:textbox>
                  <w:txbxContent>
                    <w:p w14:paraId="0266EBE6" w14:textId="3F3B3622" w:rsidR="00976294" w:rsidRPr="00801335" w:rsidRDefault="00976294" w:rsidP="00801335">
                      <w:pPr>
                        <w:jc w:val="both"/>
                        <w:rPr>
                          <w:rFonts w:ascii="Times New Roman" w:hAnsi="Times New Roman" w:cs="Times New Roman"/>
                          <w:sz w:val="24"/>
                          <w:szCs w:val="24"/>
                        </w:rPr>
                      </w:pPr>
                      <w:r w:rsidRPr="00801335">
                        <w:rPr>
                          <w:rFonts w:ascii="Times New Roman" w:hAnsi="Times New Roman" w:cs="Times New Roman"/>
                          <w:sz w:val="24"/>
                          <w:szCs w:val="24"/>
                        </w:rPr>
                        <w:t>Висновок про комплексну оцінку психофізичного розвитку дитини</w:t>
                      </w:r>
                    </w:p>
                  </w:txbxContent>
                </v:textbox>
              </v:rect>
            </w:pict>
          </mc:Fallback>
        </mc:AlternateContent>
      </w:r>
    </w:p>
    <w:p w14:paraId="0FA2D466" w14:textId="22828D55" w:rsidR="00466D3A" w:rsidRDefault="00033A62"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0574A90F" wp14:editId="4F7D7776">
                <wp:simplePos x="0" y="0"/>
                <wp:positionH relativeFrom="column">
                  <wp:posOffset>2641346</wp:posOffset>
                </wp:positionH>
                <wp:positionV relativeFrom="paragraph">
                  <wp:posOffset>296799</wp:posOffset>
                </wp:positionV>
                <wp:extent cx="6096" cy="219456"/>
                <wp:effectExtent l="76200" t="0" r="70485" b="47625"/>
                <wp:wrapNone/>
                <wp:docPr id="24" name="Прямая со стрелкой 24"/>
                <wp:cNvGraphicFramePr/>
                <a:graphic xmlns:a="http://schemas.openxmlformats.org/drawingml/2006/main">
                  <a:graphicData uri="http://schemas.microsoft.com/office/word/2010/wordprocessingShape">
                    <wps:wsp>
                      <wps:cNvCnPr/>
                      <wps:spPr>
                        <a:xfrm flipH="1">
                          <a:off x="0" y="0"/>
                          <a:ext cx="6096" cy="21945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4798AA96" id="Прямая со стрелкой 24" o:spid="_x0000_s1026" type="#_x0000_t32" style="position:absolute;margin-left:208pt;margin-top:23.35pt;width:.5pt;height:17.3pt;flip:x;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" strokecolor="#4472c4 [3204]" strokeweight=".5pt">
                <v:stroke endarrow="block" joinstyle="miter"/>
              </v:shape>
            </w:pict>
          </mc:Fallback>
        </mc:AlternateContent>
      </w:r>
    </w:p>
    <w:p w14:paraId="390B1AEE" w14:textId="3D188CB4" w:rsidR="00466D3A" w:rsidRDefault="00033A62"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71DA9B5F" wp14:editId="07591633">
                <wp:simplePos x="0" y="0"/>
                <wp:positionH relativeFrom="column">
                  <wp:posOffset>538226</wp:posOffset>
                </wp:positionH>
                <wp:positionV relativeFrom="paragraph">
                  <wp:posOffset>108586</wp:posOffset>
                </wp:positionV>
                <wp:extent cx="5321808" cy="701040"/>
                <wp:effectExtent l="0" t="0" r="12700" b="22860"/>
                <wp:wrapNone/>
                <wp:docPr id="19" name="Прямоугольник 19"/>
                <wp:cNvGraphicFramePr/>
                <a:graphic xmlns:a="http://schemas.openxmlformats.org/drawingml/2006/main">
                  <a:graphicData uri="http://schemas.microsoft.com/office/word/2010/wordprocessingShape">
                    <wps:wsp>
                      <wps:cNvSpPr/>
                      <wps:spPr>
                        <a:xfrm>
                          <a:off x="0" y="0"/>
                          <a:ext cx="5321808" cy="7010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497CEE" w14:textId="42C39C1E" w:rsidR="00976294" w:rsidRPr="00033A62" w:rsidRDefault="00976294" w:rsidP="00033A62">
                            <w:pPr>
                              <w:tabs>
                                <w:tab w:val="num" w:pos="426"/>
                              </w:tabs>
                              <w:spacing w:line="240" w:lineRule="auto"/>
                              <w:jc w:val="both"/>
                              <w:rPr>
                                <w:rFonts w:ascii="Times New Roman" w:eastAsia="Times New Roman" w:hAnsi="Times New Roman" w:cs="Times New Roman"/>
                                <w:sz w:val="24"/>
                                <w:szCs w:val="24"/>
                                <w:lang w:val="uk-UA"/>
                              </w:rPr>
                            </w:pPr>
                            <w:r w:rsidRPr="00033A62">
                              <w:rPr>
                                <w:rFonts w:ascii="Times New Roman" w:eastAsia="Times New Roman" w:hAnsi="Times New Roman" w:cs="Times New Roman"/>
                                <w:sz w:val="24"/>
                                <w:szCs w:val="24"/>
                                <w:lang w:val="uk-UA"/>
                              </w:rPr>
                              <w:t>Надання психолого-педагогічних та корекційно-розвиткових послуг</w:t>
                            </w:r>
                            <w:r w:rsidRPr="00033A62">
                              <w:t xml:space="preserve"> </w:t>
                            </w:r>
                            <w:r w:rsidRPr="00033A62">
                              <w:rPr>
                                <w:rFonts w:ascii="Times New Roman" w:eastAsia="Times New Roman" w:hAnsi="Times New Roman" w:cs="Times New Roman"/>
                                <w:sz w:val="24"/>
                                <w:szCs w:val="24"/>
                                <w:lang w:val="uk-UA"/>
                              </w:rPr>
                              <w:t>можуть надаватися за такими формами: індивідуальні та групові заняття, заняття в умовах навчального закладу, заняття в домашніх умовах</w:t>
                            </w:r>
                          </w:p>
                          <w:p w14:paraId="6F26CFD9" w14:textId="77777777" w:rsidR="00976294" w:rsidRDefault="00976294" w:rsidP="00033A6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9" o:spid="_x0000_s1030" style="position:absolute;left:0;text-align:left;margin-left:42.4pt;margin-top:8.55pt;width:419.05pt;height:55.2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" fillcolor="#4472c4 [3204]" strokecolor="#1f3763 [1604]" strokeweight="1pt">
                <v:textbox>
                  <w:txbxContent>
                    <w:p w14:paraId="71497CEE" w14:textId="42C39C1E" w:rsidR="00976294" w:rsidRPr="00033A62" w:rsidRDefault="00976294" w:rsidP="00033A62">
                      <w:pPr>
                        <w:tabs>
                          <w:tab w:val="num" w:pos="426"/>
                        </w:tabs>
                        <w:spacing w:line="240" w:lineRule="auto"/>
                        <w:jc w:val="both"/>
                        <w:rPr>
                          <w:rFonts w:ascii="Times New Roman" w:eastAsia="Times New Roman" w:hAnsi="Times New Roman" w:cs="Times New Roman"/>
                          <w:sz w:val="24"/>
                          <w:szCs w:val="24"/>
                          <w:lang w:val="uk-UA"/>
                        </w:rPr>
                      </w:pPr>
                      <w:r w:rsidRPr="00033A62">
                        <w:rPr>
                          <w:rFonts w:ascii="Times New Roman" w:eastAsia="Times New Roman" w:hAnsi="Times New Roman" w:cs="Times New Roman"/>
                          <w:sz w:val="24"/>
                          <w:szCs w:val="24"/>
                          <w:lang w:val="uk-UA"/>
                        </w:rPr>
                        <w:t>Надання психолого-педагогічних та корекційно-розвиткових послуг</w:t>
                      </w:r>
                      <w:r w:rsidRPr="00033A62">
                        <w:t xml:space="preserve"> </w:t>
                      </w:r>
                      <w:r w:rsidRPr="00033A62">
                        <w:rPr>
                          <w:rFonts w:ascii="Times New Roman" w:eastAsia="Times New Roman" w:hAnsi="Times New Roman" w:cs="Times New Roman"/>
                          <w:sz w:val="24"/>
                          <w:szCs w:val="24"/>
                          <w:lang w:val="uk-UA"/>
                        </w:rPr>
                        <w:t>можуть надаватися за такими формами: індивідуальні та групові заняття, заняття в умовах навчального закладу, заняття в домашніх умовах</w:t>
                      </w:r>
                    </w:p>
                    <w:p w14:paraId="6F26CFD9" w14:textId="77777777" w:rsidR="00976294" w:rsidRDefault="00976294" w:rsidP="00033A62">
                      <w:pPr>
                        <w:jc w:val="center"/>
                      </w:pPr>
                    </w:p>
                  </w:txbxContent>
                </v:textbox>
              </v:rect>
            </w:pict>
          </mc:Fallback>
        </mc:AlternateContent>
      </w:r>
    </w:p>
    <w:p w14:paraId="27BE4D90" w14:textId="77777777" w:rsidR="007A32B8" w:rsidRPr="007A32B8" w:rsidRDefault="007A32B8" w:rsidP="007A32B8">
      <w:pPr>
        <w:tabs>
          <w:tab w:val="num" w:pos="426"/>
        </w:tabs>
        <w:spacing w:line="360" w:lineRule="auto"/>
        <w:ind w:firstLine="709"/>
        <w:jc w:val="both"/>
        <w:rPr>
          <w:rFonts w:ascii="Times New Roman" w:eastAsia="Times New Roman" w:hAnsi="Times New Roman" w:cs="Times New Roman"/>
          <w:sz w:val="28"/>
          <w:szCs w:val="28"/>
          <w:lang w:val="uk-UA"/>
        </w:rPr>
      </w:pPr>
    </w:p>
    <w:p w14:paraId="5F0655D3" w14:textId="01EE4316" w:rsidR="007A32B8" w:rsidRPr="007A32B8" w:rsidRDefault="00033A62"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2C9066CE" wp14:editId="2E8244FB">
                <wp:simplePos x="0" y="0"/>
                <wp:positionH relativeFrom="column">
                  <wp:posOffset>2726690</wp:posOffset>
                </wp:positionH>
                <wp:positionV relativeFrom="paragraph">
                  <wp:posOffset>17399</wp:posOffset>
                </wp:positionV>
                <wp:extent cx="0" cy="219456"/>
                <wp:effectExtent l="76200" t="0" r="57150" b="47625"/>
                <wp:wrapNone/>
                <wp:docPr id="25" name="Прямая со стрелкой 25"/>
                <wp:cNvGraphicFramePr/>
                <a:graphic xmlns:a="http://schemas.openxmlformats.org/drawingml/2006/main">
                  <a:graphicData uri="http://schemas.microsoft.com/office/word/2010/wordprocessingShape">
                    <wps:wsp>
                      <wps:cNvCnPr/>
                      <wps:spPr>
                        <a:xfrm>
                          <a:off x="0" y="0"/>
                          <a:ext cx="0" cy="21945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169CF150" id="Прямая со стрелкой 25" o:spid="_x0000_s1026" type="#_x0000_t32" style="position:absolute;margin-left:214.7pt;margin-top:1.35pt;width:0;height:17.3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" strokecolor="#4472c4 [3204]" strokeweight=".5pt">
                <v:stroke endarrow="block" joinstyle="miter"/>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6E5AF199" wp14:editId="19D6959B">
                <wp:simplePos x="0" y="0"/>
                <wp:positionH relativeFrom="column">
                  <wp:posOffset>550418</wp:posOffset>
                </wp:positionH>
                <wp:positionV relativeFrom="paragraph">
                  <wp:posOffset>224663</wp:posOffset>
                </wp:positionV>
                <wp:extent cx="5308854" cy="518160"/>
                <wp:effectExtent l="0" t="0" r="25400" b="15240"/>
                <wp:wrapNone/>
                <wp:docPr id="20" name="Прямоугольник 20"/>
                <wp:cNvGraphicFramePr/>
                <a:graphic xmlns:a="http://schemas.openxmlformats.org/drawingml/2006/main">
                  <a:graphicData uri="http://schemas.microsoft.com/office/word/2010/wordprocessingShape">
                    <wps:wsp>
                      <wps:cNvSpPr/>
                      <wps:spPr>
                        <a:xfrm>
                          <a:off x="0" y="0"/>
                          <a:ext cx="5308854" cy="5181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ED996B" w14:textId="77777777" w:rsidR="00976294" w:rsidRPr="00033A62" w:rsidRDefault="00976294" w:rsidP="00033A62">
                            <w:pPr>
                              <w:tabs>
                                <w:tab w:val="num" w:pos="426"/>
                              </w:tabs>
                              <w:spacing w:line="240" w:lineRule="auto"/>
                              <w:jc w:val="both"/>
                              <w:rPr>
                                <w:rFonts w:ascii="Times New Roman" w:eastAsia="Times New Roman" w:hAnsi="Times New Roman" w:cs="Times New Roman"/>
                                <w:sz w:val="24"/>
                                <w:szCs w:val="24"/>
                                <w:lang w:val="uk-UA"/>
                              </w:rPr>
                            </w:pPr>
                            <w:r w:rsidRPr="00033A62">
                              <w:rPr>
                                <w:rFonts w:ascii="Times New Roman" w:eastAsia="Times New Roman" w:hAnsi="Times New Roman" w:cs="Times New Roman"/>
                                <w:sz w:val="24"/>
                                <w:szCs w:val="24"/>
                                <w:lang w:val="uk-UA"/>
                              </w:rPr>
                              <w:t>Моніторинг результативності надання психолого-педагогічних та корекційно-розвиткових послуг</w:t>
                            </w:r>
                          </w:p>
                          <w:p w14:paraId="7BB4438A" w14:textId="77777777" w:rsidR="00976294" w:rsidRDefault="00976294" w:rsidP="00033A6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0" o:spid="_x0000_s1031" style="position:absolute;left:0;text-align:left;margin-left:43.35pt;margin-top:17.7pt;width:418pt;height:40.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" fillcolor="#4472c4 [3204]" strokecolor="#1f3763 [1604]" strokeweight="1pt">
                <v:textbox>
                  <w:txbxContent>
                    <w:p w14:paraId="15ED996B" w14:textId="77777777" w:rsidR="00976294" w:rsidRPr="00033A62" w:rsidRDefault="00976294" w:rsidP="00033A62">
                      <w:pPr>
                        <w:tabs>
                          <w:tab w:val="num" w:pos="426"/>
                        </w:tabs>
                        <w:spacing w:line="240" w:lineRule="auto"/>
                        <w:jc w:val="both"/>
                        <w:rPr>
                          <w:rFonts w:ascii="Times New Roman" w:eastAsia="Times New Roman" w:hAnsi="Times New Roman" w:cs="Times New Roman"/>
                          <w:sz w:val="24"/>
                          <w:szCs w:val="24"/>
                          <w:lang w:val="uk-UA"/>
                        </w:rPr>
                      </w:pPr>
                      <w:r w:rsidRPr="00033A62">
                        <w:rPr>
                          <w:rFonts w:ascii="Times New Roman" w:eastAsia="Times New Roman" w:hAnsi="Times New Roman" w:cs="Times New Roman"/>
                          <w:sz w:val="24"/>
                          <w:szCs w:val="24"/>
                          <w:lang w:val="uk-UA"/>
                        </w:rPr>
                        <w:t>Моніторинг результативності надання психолого-педагогічних та корекційно-розвиткових послуг</w:t>
                      </w:r>
                    </w:p>
                    <w:p w14:paraId="7BB4438A" w14:textId="77777777" w:rsidR="00976294" w:rsidRDefault="00976294" w:rsidP="00033A62">
                      <w:pPr>
                        <w:jc w:val="center"/>
                      </w:pPr>
                    </w:p>
                  </w:txbxContent>
                </v:textbox>
              </v:rect>
            </w:pict>
          </mc:Fallback>
        </mc:AlternateContent>
      </w:r>
    </w:p>
    <w:p w14:paraId="6516F09F" w14:textId="77777777" w:rsidR="00033A62" w:rsidRDefault="00033A62" w:rsidP="007A32B8">
      <w:pPr>
        <w:tabs>
          <w:tab w:val="num" w:pos="426"/>
        </w:tabs>
        <w:spacing w:line="360" w:lineRule="auto"/>
        <w:ind w:firstLine="709"/>
        <w:jc w:val="both"/>
        <w:rPr>
          <w:rFonts w:ascii="Times New Roman" w:eastAsia="Times New Roman" w:hAnsi="Times New Roman" w:cs="Times New Roman"/>
          <w:sz w:val="28"/>
          <w:szCs w:val="28"/>
          <w:lang w:val="uk-UA"/>
        </w:rPr>
      </w:pPr>
    </w:p>
    <w:p w14:paraId="03F04D10" w14:textId="1FD254E7" w:rsidR="00033A62" w:rsidRPr="0012343F" w:rsidRDefault="00033A62" w:rsidP="007A32B8">
      <w:pPr>
        <w:tabs>
          <w:tab w:val="num" w:pos="426"/>
        </w:tabs>
        <w:spacing w:line="360" w:lineRule="auto"/>
        <w:ind w:firstLine="709"/>
        <w:jc w:val="both"/>
        <w:rPr>
          <w:rFonts w:ascii="Times New Roman" w:eastAsia="Times New Roman" w:hAnsi="Times New Roman" w:cs="Times New Roman"/>
          <w:b/>
          <w:sz w:val="28"/>
          <w:szCs w:val="28"/>
          <w:lang w:val="uk-UA"/>
        </w:rPr>
      </w:pPr>
      <w:r w:rsidRPr="0012343F">
        <w:rPr>
          <w:rFonts w:ascii="Times New Roman" w:eastAsia="Times New Roman" w:hAnsi="Times New Roman" w:cs="Times New Roman"/>
          <w:b/>
          <w:sz w:val="28"/>
          <w:szCs w:val="28"/>
          <w:lang w:val="uk-UA"/>
        </w:rPr>
        <w:t>Рис.3.2. Алгоритм  надання психолого-педагогічних, корекційно-розвиткових послуг</w:t>
      </w:r>
    </w:p>
    <w:p w14:paraId="77EDB46C" w14:textId="465B0770" w:rsidR="007A32B8" w:rsidRDefault="0012343F" w:rsidP="007A32B8">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Окрім того під час лекції студенти заповнювали таблицю «</w:t>
      </w:r>
      <w:r w:rsidR="00FD579F">
        <w:rPr>
          <w:rFonts w:ascii="Times New Roman" w:eastAsia="Times New Roman" w:hAnsi="Times New Roman" w:cs="Times New Roman"/>
          <w:sz w:val="28"/>
          <w:szCs w:val="28"/>
          <w:lang w:val="uk-UA"/>
        </w:rPr>
        <w:t>Етика спілкування вчителя</w:t>
      </w:r>
      <w:r w:rsidRPr="0012343F">
        <w:rPr>
          <w:rFonts w:ascii="Times New Roman" w:eastAsia="Times New Roman" w:hAnsi="Times New Roman" w:cs="Times New Roman"/>
          <w:sz w:val="28"/>
          <w:szCs w:val="28"/>
          <w:lang w:val="uk-UA"/>
        </w:rPr>
        <w:t xml:space="preserve"> з батьками</w:t>
      </w:r>
      <w:r w:rsidR="00FD579F">
        <w:rPr>
          <w:rFonts w:ascii="Times New Roman" w:eastAsia="Times New Roman" w:hAnsi="Times New Roman" w:cs="Times New Roman"/>
          <w:sz w:val="28"/>
          <w:szCs w:val="28"/>
          <w:lang w:val="uk-UA"/>
        </w:rPr>
        <w:t xml:space="preserve"> дитини з ООП</w:t>
      </w:r>
      <w:r>
        <w:rPr>
          <w:rFonts w:ascii="Times New Roman" w:eastAsia="Times New Roman" w:hAnsi="Times New Roman" w:cs="Times New Roman"/>
          <w:sz w:val="28"/>
          <w:szCs w:val="28"/>
          <w:lang w:val="uk-UA"/>
        </w:rPr>
        <w:t>»</w:t>
      </w:r>
      <w:r w:rsidR="00D820CF">
        <w:rPr>
          <w:rFonts w:ascii="Times New Roman" w:eastAsia="Times New Roman" w:hAnsi="Times New Roman" w:cs="Times New Roman"/>
          <w:sz w:val="28"/>
          <w:szCs w:val="28"/>
          <w:lang w:val="uk-UA"/>
        </w:rPr>
        <w:t xml:space="preserve"> (таблиця.3.2</w:t>
      </w:r>
      <w:r w:rsidR="00981FE1">
        <w:rPr>
          <w:rFonts w:ascii="Times New Roman" w:eastAsia="Times New Roman" w:hAnsi="Times New Roman" w:cs="Times New Roman"/>
          <w:sz w:val="28"/>
          <w:szCs w:val="28"/>
          <w:lang w:val="uk-UA"/>
        </w:rPr>
        <w:t xml:space="preserve">). </w:t>
      </w:r>
    </w:p>
    <w:p w14:paraId="7F87B875" w14:textId="3EF6F6FD" w:rsidR="00981FE1" w:rsidRPr="00FD579F" w:rsidRDefault="00D820CF" w:rsidP="00981FE1">
      <w:pPr>
        <w:tabs>
          <w:tab w:val="num" w:pos="426"/>
        </w:tabs>
        <w:spacing w:line="360" w:lineRule="auto"/>
        <w:ind w:firstLine="709"/>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Таблиця 3.2</w:t>
      </w:r>
      <w:r w:rsidR="00981FE1" w:rsidRPr="00FD579F">
        <w:rPr>
          <w:rFonts w:ascii="Times New Roman" w:eastAsia="Times New Roman" w:hAnsi="Times New Roman" w:cs="Times New Roman"/>
          <w:b/>
          <w:sz w:val="28"/>
          <w:szCs w:val="28"/>
          <w:lang w:val="uk-UA"/>
        </w:rPr>
        <w:t xml:space="preserve">. </w:t>
      </w:r>
    </w:p>
    <w:p w14:paraId="3767A660" w14:textId="0644A329" w:rsidR="00981FE1" w:rsidRPr="00FD579F" w:rsidRDefault="00FD579F" w:rsidP="00636BBF">
      <w:pPr>
        <w:tabs>
          <w:tab w:val="num" w:pos="426"/>
        </w:tabs>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Етика спілкування вчителя</w:t>
      </w:r>
      <w:r w:rsidRPr="00FD579F">
        <w:rPr>
          <w:rFonts w:ascii="Times New Roman" w:eastAsia="Times New Roman" w:hAnsi="Times New Roman" w:cs="Times New Roman"/>
          <w:b/>
          <w:sz w:val="28"/>
          <w:szCs w:val="28"/>
          <w:lang w:val="uk-UA"/>
        </w:rPr>
        <w:t xml:space="preserve"> з батьками</w:t>
      </w:r>
      <w:r>
        <w:rPr>
          <w:rFonts w:ascii="Times New Roman" w:eastAsia="Times New Roman" w:hAnsi="Times New Roman" w:cs="Times New Roman"/>
          <w:b/>
          <w:sz w:val="28"/>
          <w:szCs w:val="28"/>
          <w:lang w:val="uk-UA"/>
        </w:rPr>
        <w:t xml:space="preserve"> дитини з ООП</w:t>
      </w:r>
    </w:p>
    <w:tbl>
      <w:tblPr>
        <w:tblW w:w="9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25"/>
        <w:gridCol w:w="4716"/>
      </w:tblGrid>
      <w:tr w:rsidR="00C06AA5" w:rsidRPr="0012343F" w14:paraId="17DF2416" w14:textId="77777777" w:rsidTr="00C06AA5">
        <w:trPr>
          <w:trHeight w:val="315"/>
        </w:trPr>
        <w:tc>
          <w:tcPr>
            <w:tcW w:w="0" w:type="auto"/>
            <w:tcBorders>
              <w:bottom w:val="single" w:sz="4" w:space="0" w:color="auto"/>
            </w:tcBorders>
            <w:tcMar>
              <w:top w:w="30" w:type="dxa"/>
              <w:left w:w="45" w:type="dxa"/>
              <w:bottom w:w="30" w:type="dxa"/>
              <w:right w:w="45" w:type="dxa"/>
            </w:tcMar>
            <w:vAlign w:val="bottom"/>
            <w:hideMark/>
          </w:tcPr>
          <w:p w14:paraId="1928DA5D" w14:textId="283CAA39" w:rsidR="00C06AA5" w:rsidRPr="0012343F" w:rsidRDefault="00C06AA5" w:rsidP="0012343F">
            <w:pPr>
              <w:spacing w:after="0" w:line="240" w:lineRule="auto"/>
              <w:rPr>
                <w:rFonts w:ascii="Times New Roman" w:eastAsia="Times New Roman" w:hAnsi="Times New Roman" w:cs="Times New Roman"/>
                <w:b/>
                <w:sz w:val="24"/>
                <w:szCs w:val="24"/>
                <w:lang w:val="uk-UA"/>
              </w:rPr>
            </w:pPr>
            <w:r w:rsidRPr="00981FE1">
              <w:rPr>
                <w:rFonts w:ascii="Times New Roman" w:eastAsia="Times New Roman" w:hAnsi="Times New Roman" w:cs="Times New Roman"/>
                <w:b/>
                <w:sz w:val="24"/>
                <w:szCs w:val="24"/>
                <w:lang w:val="uk-UA"/>
              </w:rPr>
              <w:t xml:space="preserve">Етично </w:t>
            </w:r>
          </w:p>
        </w:tc>
        <w:tc>
          <w:tcPr>
            <w:tcW w:w="0" w:type="auto"/>
            <w:tcBorders>
              <w:bottom w:val="single" w:sz="4" w:space="0" w:color="auto"/>
            </w:tcBorders>
            <w:tcMar>
              <w:top w:w="30" w:type="dxa"/>
              <w:left w:w="0" w:type="dxa"/>
              <w:bottom w:w="30" w:type="dxa"/>
              <w:right w:w="0" w:type="dxa"/>
            </w:tcMar>
            <w:vAlign w:val="bottom"/>
            <w:hideMark/>
          </w:tcPr>
          <w:p w14:paraId="4F4DED63" w14:textId="6E85E779" w:rsidR="00C06AA5" w:rsidRPr="0012343F" w:rsidRDefault="00C06AA5" w:rsidP="0012343F">
            <w:pPr>
              <w:spacing w:after="0" w:line="240" w:lineRule="auto"/>
              <w:rPr>
                <w:rFonts w:ascii="Times New Roman" w:eastAsia="Times New Roman" w:hAnsi="Times New Roman" w:cs="Times New Roman"/>
                <w:b/>
                <w:sz w:val="24"/>
                <w:szCs w:val="24"/>
                <w:lang w:val="uk-UA"/>
              </w:rPr>
            </w:pPr>
            <w:r w:rsidRPr="00981FE1">
              <w:rPr>
                <w:rFonts w:ascii="Times New Roman" w:eastAsia="Times New Roman" w:hAnsi="Times New Roman" w:cs="Times New Roman"/>
                <w:b/>
                <w:sz w:val="24"/>
                <w:szCs w:val="24"/>
                <w:lang w:val="uk-UA"/>
              </w:rPr>
              <w:t xml:space="preserve">Неетично </w:t>
            </w:r>
          </w:p>
        </w:tc>
      </w:tr>
      <w:tr w:rsidR="00C06AA5" w:rsidRPr="00D40D7A" w14:paraId="79F4C149"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2953B867" w14:textId="060D3168" w:rsidR="00C06AA5" w:rsidRPr="00D40D7A"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Дії/Висловлювання</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tcPr>
          <w:p w14:paraId="0BD608D5" w14:textId="053392FE" w:rsidR="00C06AA5" w:rsidRPr="00D40D7A"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Дії/Висловлювання</w:t>
            </w:r>
          </w:p>
        </w:tc>
      </w:tr>
      <w:tr w:rsidR="00C06AA5" w:rsidRPr="00D40D7A" w14:paraId="636BFD37"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67829CB"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Позитивне ставлення до дитини:</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2AE84DBA"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Негативне ставлення до дитини:</w:t>
            </w:r>
          </w:p>
        </w:tc>
      </w:tr>
      <w:tr w:rsidR="00C06AA5" w:rsidRPr="00D40D7A" w14:paraId="2A6B343E"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40DE1CFE"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"Як добре, що ви так рано помітили проблеми і звернулися за допомогою."</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240B1956"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 "Ви запізно звернулися."</w:t>
            </w:r>
          </w:p>
        </w:tc>
      </w:tr>
      <w:tr w:rsidR="00C06AA5" w:rsidRPr="00D40D7A" w14:paraId="0B4B40E4"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DBFF6D4"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"Ваша дитина робить великі успіхи."</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786D07B7"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"Ваша дитина не може цього зробити, ви ж бачите, вона не виконує завдання."</w:t>
            </w:r>
          </w:p>
        </w:tc>
      </w:tr>
      <w:tr w:rsidR="00C06AA5" w:rsidRPr="00D40D7A" w14:paraId="30D5315A"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1051563"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xml:space="preserve">* "Дитина має сильні та слабкі сторони, як і </w:t>
            </w:r>
            <w:r w:rsidRPr="0012343F">
              <w:rPr>
                <w:rFonts w:ascii="Times New Roman" w:eastAsia="Times New Roman" w:hAnsi="Times New Roman" w:cs="Times New Roman"/>
                <w:sz w:val="24"/>
                <w:szCs w:val="24"/>
              </w:rPr>
              <w:lastRenderedPageBreak/>
              <w:t>всі ми."</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1B125766"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lastRenderedPageBreak/>
              <w:t>* "У дитини є проблеми з..."</w:t>
            </w:r>
          </w:p>
        </w:tc>
      </w:tr>
      <w:tr w:rsidR="00C06AA5" w:rsidRPr="00D40D7A" w14:paraId="131CE213"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DD30B7B"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lastRenderedPageBreak/>
              <w:t>* "Ми разом працюватимемо, щоб допомогти вашій дитині досягти успіху."</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246C59F5"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"Вам просто потрібно більше дисциплінувати свою дитину."</w:t>
            </w:r>
          </w:p>
        </w:tc>
      </w:tr>
      <w:tr w:rsidR="00C06AA5" w:rsidRPr="00D40D7A" w14:paraId="3680AC99"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619B690"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Спілкування з повагою:</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337D8CFA"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Неповажне спілкування:</w:t>
            </w:r>
          </w:p>
        </w:tc>
      </w:tr>
      <w:tr w:rsidR="00C06AA5" w:rsidRPr="00D40D7A" w14:paraId="569CE82C"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16A3916"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 Називати дитину на ім'я.</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631CA9C0"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Використовувати етикетки, наприклад, "розумово відстала дитина".</w:t>
            </w:r>
          </w:p>
        </w:tc>
      </w:tr>
      <w:tr w:rsidR="00C06AA5" w:rsidRPr="00D40D7A" w14:paraId="5BCDD73E"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C83B780"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 Говорити "Ваша дитина".</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44238955"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Використовувати узагальнення, наприклад, "діти з ментальними проблемами".</w:t>
            </w:r>
          </w:p>
        </w:tc>
      </w:tr>
      <w:tr w:rsidR="00C06AA5" w:rsidRPr="00D40D7A" w14:paraId="300A4B30"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2C75911"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 Активно слухати батьків.</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34B09819"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Обговорювати проблеми розвитку лише з батьками.</w:t>
            </w:r>
          </w:p>
        </w:tc>
      </w:tr>
      <w:tr w:rsidR="00C06AA5" w:rsidRPr="00D40D7A" w14:paraId="1313B466"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15F33F57"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Спілкуватися з батьками та дитиною в доброзичливій атмосфері.</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2FD1AA59"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Обговорювати проблеми поведінки та розвитку в присутності дитини або сторонніх осіб.</w:t>
            </w:r>
          </w:p>
        </w:tc>
      </w:tr>
      <w:tr w:rsidR="00C06AA5" w:rsidRPr="00D40D7A" w14:paraId="35381AF1"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5FC6E17"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Професійна та об'єктивна оцінка:</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70185BAB"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Непрофесійна та упереджена оцінка:</w:t>
            </w:r>
          </w:p>
        </w:tc>
      </w:tr>
      <w:tr w:rsidR="00C06AA5" w:rsidRPr="00D40D7A" w14:paraId="00967CA2"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446E62F2"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 Використовувати стандартизовані методи оцінювання.</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59D6BE1F"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Засновувати оцінку на особистих враженнях.</w:t>
            </w:r>
          </w:p>
        </w:tc>
      </w:tr>
      <w:tr w:rsidR="00C06AA5" w:rsidRPr="00D40D7A" w14:paraId="560780C1"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283805BB"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Роз'яснювати батькам результати оцінювання зрозумілою мовою.</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0840973A"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Використовувати складну або медичну термінологію.</w:t>
            </w:r>
          </w:p>
        </w:tc>
      </w:tr>
      <w:tr w:rsidR="00C06AA5" w:rsidRPr="00D40D7A" w14:paraId="6B58BA70"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78E35828"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Співпрацювати з іншими фахівцями для комплексної оцінки.</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44B9F3E3"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Робити висновки без достатньої інформації.</w:t>
            </w:r>
          </w:p>
        </w:tc>
      </w:tr>
      <w:tr w:rsidR="00C06AA5" w:rsidRPr="00D40D7A" w14:paraId="2CDDCADD"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45F539D9"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Конфіденційність:</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6BB907AE"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Порушення конфіденційності:</w:t>
            </w:r>
          </w:p>
        </w:tc>
      </w:tr>
      <w:tr w:rsidR="00C06AA5" w:rsidRPr="00D40D7A" w14:paraId="68879EC7"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53BC4A9D"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Зберігати конфіденційність інформації про дитину.</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79874A10"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Розголошувати інформацію про дитину без згоди батьків.</w:t>
            </w:r>
          </w:p>
        </w:tc>
      </w:tr>
      <w:tr w:rsidR="00C06AA5" w:rsidRPr="00D40D7A" w14:paraId="529384E5"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35E315CE"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Отримувати згоду батьків перед тим, як ділитися інформацією про дитину з іншими.</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63C84DAF"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Обговорювати проблеми дитини з іншими людьми без згоди батьків.</w:t>
            </w:r>
          </w:p>
        </w:tc>
      </w:tr>
      <w:tr w:rsidR="00C06AA5" w:rsidRPr="00D40D7A" w14:paraId="1561F3B1"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005E3523"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Співпраця з батьками:</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3929416D" w14:textId="77777777" w:rsidR="00C06AA5" w:rsidRPr="0012343F" w:rsidRDefault="00C06AA5" w:rsidP="0012343F">
            <w:pPr>
              <w:spacing w:after="0" w:line="240" w:lineRule="auto"/>
              <w:rPr>
                <w:rFonts w:ascii="Times New Roman" w:eastAsia="Times New Roman" w:hAnsi="Times New Roman" w:cs="Times New Roman"/>
                <w:sz w:val="24"/>
                <w:szCs w:val="24"/>
                <w:lang w:val="en-US"/>
              </w:rPr>
            </w:pPr>
            <w:r w:rsidRPr="0012343F">
              <w:rPr>
                <w:rFonts w:ascii="Times New Roman" w:eastAsia="Times New Roman" w:hAnsi="Times New Roman" w:cs="Times New Roman"/>
                <w:sz w:val="24"/>
                <w:szCs w:val="24"/>
                <w:lang w:val="en-US"/>
              </w:rPr>
              <w:t>Відсутність співпраці з батьками:</w:t>
            </w:r>
          </w:p>
        </w:tc>
      </w:tr>
      <w:tr w:rsidR="00C06AA5" w:rsidRPr="00D40D7A" w14:paraId="7F10E234" w14:textId="77777777" w:rsidTr="00C06AA5">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14:paraId="69CE8E69"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Залучати батьків до процесу прийняття рішень щодо освіти та розвитку дитини.</w:t>
            </w:r>
          </w:p>
        </w:tc>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14:paraId="343A4C6E" w14:textId="77777777" w:rsidR="00C06AA5" w:rsidRPr="0012343F" w:rsidRDefault="00C06AA5" w:rsidP="0012343F">
            <w:pPr>
              <w:spacing w:after="0" w:line="240" w:lineRule="auto"/>
              <w:rPr>
                <w:rFonts w:ascii="Times New Roman" w:eastAsia="Times New Roman" w:hAnsi="Times New Roman" w:cs="Times New Roman"/>
                <w:sz w:val="24"/>
                <w:szCs w:val="24"/>
              </w:rPr>
            </w:pPr>
            <w:r w:rsidRPr="0012343F">
              <w:rPr>
                <w:rFonts w:ascii="Times New Roman" w:eastAsia="Times New Roman" w:hAnsi="Times New Roman" w:cs="Times New Roman"/>
                <w:sz w:val="24"/>
                <w:szCs w:val="24"/>
              </w:rPr>
              <w:t>* Приймати рішення без урахування думки батьків.</w:t>
            </w:r>
          </w:p>
        </w:tc>
      </w:tr>
    </w:tbl>
    <w:p w14:paraId="45AF52F6" w14:textId="31C253DD" w:rsidR="0012343F" w:rsidRDefault="006E2F56" w:rsidP="006E2F56">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Ефективними у процесі підготовки вчителів до роботи в інклюзивному класі виявилися також і лекції</w:t>
      </w:r>
      <w:r w:rsidRPr="006E2F56">
        <w:rPr>
          <w:rFonts w:ascii="Times New Roman" w:eastAsia="Times New Roman" w:hAnsi="Times New Roman" w:cs="Times New Roman"/>
          <w:sz w:val="28"/>
          <w:szCs w:val="28"/>
          <w:lang w:val="uk-UA"/>
        </w:rPr>
        <w:t>-діалог</w:t>
      </w:r>
      <w:r w:rsidR="009320AE">
        <w:rPr>
          <w:rFonts w:ascii="Times New Roman" w:eastAsia="Times New Roman" w:hAnsi="Times New Roman" w:cs="Times New Roman"/>
          <w:sz w:val="28"/>
          <w:szCs w:val="28"/>
          <w:lang w:val="uk-UA"/>
        </w:rPr>
        <w:t>и.  Такі занят</w:t>
      </w:r>
      <w:r>
        <w:rPr>
          <w:rFonts w:ascii="Times New Roman" w:eastAsia="Times New Roman" w:hAnsi="Times New Roman" w:cs="Times New Roman"/>
          <w:sz w:val="28"/>
          <w:szCs w:val="28"/>
          <w:lang w:val="uk-UA"/>
        </w:rPr>
        <w:t xml:space="preserve">тя передбачали </w:t>
      </w:r>
      <w:r w:rsidRPr="006E2F56">
        <w:rPr>
          <w:rFonts w:ascii="Times New Roman" w:eastAsia="Times New Roman" w:hAnsi="Times New Roman" w:cs="Times New Roman"/>
          <w:sz w:val="28"/>
          <w:szCs w:val="28"/>
          <w:lang w:val="uk-UA"/>
        </w:rPr>
        <w:t xml:space="preserve">володіння </w:t>
      </w:r>
      <w:r>
        <w:rPr>
          <w:rFonts w:ascii="Times New Roman" w:eastAsia="Times New Roman" w:hAnsi="Times New Roman" w:cs="Times New Roman"/>
          <w:sz w:val="28"/>
          <w:szCs w:val="28"/>
          <w:lang w:val="uk-UA"/>
        </w:rPr>
        <w:t xml:space="preserve">викладачем </w:t>
      </w:r>
      <w:r w:rsidRPr="006E2F56">
        <w:rPr>
          <w:rFonts w:ascii="Times New Roman" w:eastAsia="Times New Roman" w:hAnsi="Times New Roman" w:cs="Times New Roman"/>
          <w:sz w:val="28"/>
          <w:szCs w:val="28"/>
          <w:lang w:val="uk-UA"/>
        </w:rPr>
        <w:t xml:space="preserve">технікою </w:t>
      </w:r>
      <w:r>
        <w:rPr>
          <w:rFonts w:ascii="Times New Roman" w:eastAsia="Times New Roman" w:hAnsi="Times New Roman" w:cs="Times New Roman"/>
          <w:sz w:val="28"/>
          <w:szCs w:val="28"/>
          <w:lang w:val="uk-UA"/>
        </w:rPr>
        <w:t>постановки запитань та уміння створення</w:t>
      </w:r>
      <w:r w:rsidRPr="006E2F56">
        <w:rPr>
          <w:rFonts w:ascii="Times New Roman" w:eastAsia="Times New Roman" w:hAnsi="Times New Roman" w:cs="Times New Roman"/>
          <w:sz w:val="28"/>
          <w:szCs w:val="28"/>
          <w:lang w:val="uk-UA"/>
        </w:rPr>
        <w:t xml:space="preserve"> з</w:t>
      </w:r>
      <w:r>
        <w:rPr>
          <w:rFonts w:ascii="Times New Roman" w:eastAsia="Times New Roman" w:hAnsi="Times New Roman" w:cs="Times New Roman"/>
          <w:sz w:val="28"/>
          <w:szCs w:val="28"/>
          <w:lang w:val="uk-UA"/>
        </w:rPr>
        <w:t>он невизначеності, комбінування теоретичного ілюстративного і описового</w:t>
      </w:r>
      <w:r w:rsidRPr="006E2F56">
        <w:rPr>
          <w:rFonts w:ascii="Times New Roman" w:eastAsia="Times New Roman" w:hAnsi="Times New Roman" w:cs="Times New Roman"/>
          <w:sz w:val="28"/>
          <w:szCs w:val="28"/>
          <w:lang w:val="uk-UA"/>
        </w:rPr>
        <w:t xml:space="preserve"> матеріал</w:t>
      </w:r>
      <w:r>
        <w:rPr>
          <w:rFonts w:ascii="Times New Roman" w:eastAsia="Times New Roman" w:hAnsi="Times New Roman" w:cs="Times New Roman"/>
          <w:sz w:val="28"/>
          <w:szCs w:val="28"/>
          <w:lang w:val="uk-UA"/>
        </w:rPr>
        <w:t>у</w:t>
      </w:r>
      <w:r w:rsidRPr="006E2F5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 ході таких лекцій здобувачі розвивали вміння формулювання</w:t>
      </w:r>
      <w:r w:rsidRPr="006E2F56">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lang w:val="uk-UA"/>
        </w:rPr>
        <w:t>обґрунтовування власної думки, ведення дискусії</w:t>
      </w:r>
      <w:r w:rsidRPr="006E2F56">
        <w:rPr>
          <w:rFonts w:ascii="Times New Roman" w:eastAsia="Times New Roman" w:hAnsi="Times New Roman" w:cs="Times New Roman"/>
          <w:sz w:val="28"/>
          <w:szCs w:val="28"/>
          <w:lang w:val="uk-UA"/>
        </w:rPr>
        <w:t>.</w:t>
      </w:r>
    </w:p>
    <w:p w14:paraId="31B49672" w14:textId="58989265" w:rsidR="0044047C" w:rsidRDefault="0044047C" w:rsidP="006E2F56">
      <w:pPr>
        <w:tabs>
          <w:tab w:val="num" w:pos="426"/>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Відтак під час лекції-діалогу </w:t>
      </w:r>
      <w:r w:rsidRPr="0044047C">
        <w:rPr>
          <w:rFonts w:ascii="Times New Roman" w:eastAsia="Times New Roman" w:hAnsi="Times New Roman" w:cs="Times New Roman"/>
          <w:sz w:val="28"/>
          <w:szCs w:val="28"/>
          <w:lang w:val="uk-UA"/>
        </w:rPr>
        <w:t>«Індивідуалізація освітнього процесу»</w:t>
      </w:r>
      <w:r>
        <w:rPr>
          <w:rFonts w:ascii="Times New Roman" w:eastAsia="Times New Roman" w:hAnsi="Times New Roman" w:cs="Times New Roman"/>
          <w:sz w:val="28"/>
          <w:szCs w:val="28"/>
          <w:lang w:val="uk-UA"/>
        </w:rPr>
        <w:t xml:space="preserve"> </w:t>
      </w:r>
      <w:r w:rsidR="00D40D7A">
        <w:rPr>
          <w:rFonts w:ascii="Times New Roman" w:eastAsia="Times New Roman" w:hAnsi="Times New Roman" w:cs="Times New Roman"/>
          <w:sz w:val="28"/>
          <w:szCs w:val="28"/>
          <w:lang w:val="uk-UA"/>
        </w:rPr>
        <w:t>студенти взяли участь у дискусії, яка передбачала такі питання:</w:t>
      </w:r>
    </w:p>
    <w:p w14:paraId="73528062" w14:textId="77777777" w:rsid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чому полягають в</w:t>
      </w:r>
      <w:r w:rsidRPr="00D40D7A">
        <w:rPr>
          <w:rFonts w:ascii="Times New Roman" w:eastAsia="Times New Roman" w:hAnsi="Times New Roman" w:cs="Times New Roman"/>
          <w:sz w:val="28"/>
          <w:szCs w:val="28"/>
          <w:lang w:val="uk-UA"/>
        </w:rPr>
        <w:t>иклики індивідуалізації освітнього процесу</w:t>
      </w:r>
      <w:r>
        <w:rPr>
          <w:rFonts w:ascii="Times New Roman" w:eastAsia="Times New Roman" w:hAnsi="Times New Roman" w:cs="Times New Roman"/>
          <w:sz w:val="28"/>
          <w:szCs w:val="28"/>
          <w:lang w:val="uk-UA"/>
        </w:rPr>
        <w:t>?</w:t>
      </w:r>
    </w:p>
    <w:p w14:paraId="0B8F4709" w14:textId="3CE56270" w:rsidR="00D40D7A" w:rsidRPr="00D40D7A" w:rsidRDefault="00D40D7A" w:rsidP="000E00B6">
      <w:pPr>
        <w:pStyle w:val="a3"/>
        <w:numPr>
          <w:ilvl w:val="2"/>
          <w:numId w:val="23"/>
        </w:numPr>
        <w:tabs>
          <w:tab w:val="clear" w:pos="2160"/>
          <w:tab w:val="num" w:pos="426"/>
        </w:tabs>
        <w:spacing w:line="360" w:lineRule="auto"/>
        <w:ind w:left="1418" w:hanging="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D40D7A">
        <w:rPr>
          <w:rFonts w:ascii="Times New Roman" w:eastAsia="Times New Roman" w:hAnsi="Times New Roman" w:cs="Times New Roman"/>
          <w:sz w:val="28"/>
          <w:szCs w:val="28"/>
          <w:lang w:val="uk-UA"/>
        </w:rPr>
        <w:t>еобхідність у додаткових ресурсах, таких як час, кадри та фінанси</w:t>
      </w:r>
      <w:r>
        <w:rPr>
          <w:rFonts w:ascii="Times New Roman" w:eastAsia="Times New Roman" w:hAnsi="Times New Roman" w:cs="Times New Roman"/>
          <w:sz w:val="28"/>
          <w:szCs w:val="28"/>
          <w:lang w:val="uk-UA"/>
        </w:rPr>
        <w:t>;</w:t>
      </w:r>
    </w:p>
    <w:p w14:paraId="12A4CA90" w14:textId="19C18D71" w:rsidR="00D40D7A" w:rsidRPr="00D40D7A" w:rsidRDefault="00D40D7A" w:rsidP="000E00B6">
      <w:pPr>
        <w:pStyle w:val="a3"/>
        <w:numPr>
          <w:ilvl w:val="2"/>
          <w:numId w:val="23"/>
        </w:numPr>
        <w:tabs>
          <w:tab w:val="clear" w:pos="2160"/>
          <w:tab w:val="num" w:pos="426"/>
        </w:tabs>
        <w:spacing w:line="360" w:lineRule="auto"/>
        <w:ind w:left="1418" w:hanging="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D40D7A">
        <w:rPr>
          <w:rFonts w:ascii="Times New Roman" w:eastAsia="Times New Roman" w:hAnsi="Times New Roman" w:cs="Times New Roman"/>
          <w:sz w:val="28"/>
          <w:szCs w:val="28"/>
          <w:lang w:val="uk-UA"/>
        </w:rPr>
        <w:t>еобхідність у підготовці вчителів для роботи з індивідуальними навчальними планами</w:t>
      </w:r>
      <w:r>
        <w:rPr>
          <w:rFonts w:ascii="Times New Roman" w:eastAsia="Times New Roman" w:hAnsi="Times New Roman" w:cs="Times New Roman"/>
          <w:sz w:val="28"/>
          <w:szCs w:val="28"/>
          <w:lang w:val="uk-UA"/>
        </w:rPr>
        <w:t xml:space="preserve">; </w:t>
      </w:r>
    </w:p>
    <w:p w14:paraId="56FBA2D2" w14:textId="55AD6C57" w:rsidR="00D40D7A" w:rsidRPr="00D40D7A" w:rsidRDefault="00D40D7A" w:rsidP="000E00B6">
      <w:pPr>
        <w:pStyle w:val="a3"/>
        <w:numPr>
          <w:ilvl w:val="2"/>
          <w:numId w:val="23"/>
        </w:numPr>
        <w:tabs>
          <w:tab w:val="clear" w:pos="2160"/>
          <w:tab w:val="num" w:pos="426"/>
        </w:tabs>
        <w:spacing w:line="360" w:lineRule="auto"/>
        <w:ind w:left="1418" w:hanging="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с</w:t>
      </w:r>
      <w:r w:rsidRPr="00D40D7A">
        <w:rPr>
          <w:rFonts w:ascii="Times New Roman" w:eastAsia="Times New Roman" w:hAnsi="Times New Roman" w:cs="Times New Roman"/>
          <w:sz w:val="28"/>
          <w:szCs w:val="28"/>
          <w:lang w:val="uk-UA"/>
        </w:rPr>
        <w:t>кладність оцінювання успішності учнів</w:t>
      </w:r>
      <w:r>
        <w:rPr>
          <w:rFonts w:ascii="Times New Roman" w:eastAsia="Times New Roman" w:hAnsi="Times New Roman" w:cs="Times New Roman"/>
          <w:sz w:val="28"/>
          <w:szCs w:val="28"/>
          <w:lang w:val="uk-UA"/>
        </w:rPr>
        <w:t>;</w:t>
      </w:r>
    </w:p>
    <w:p w14:paraId="0EA22816" w14:textId="38569CAA" w:rsidR="00D40D7A" w:rsidRPr="00D40D7A" w:rsidRDefault="00D40D7A" w:rsidP="000E00B6">
      <w:pPr>
        <w:pStyle w:val="a3"/>
        <w:numPr>
          <w:ilvl w:val="2"/>
          <w:numId w:val="23"/>
        </w:numPr>
        <w:tabs>
          <w:tab w:val="clear" w:pos="2160"/>
          <w:tab w:val="num" w:pos="426"/>
        </w:tabs>
        <w:spacing w:line="360" w:lineRule="auto"/>
        <w:ind w:left="1418" w:hanging="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D40D7A">
        <w:rPr>
          <w:rFonts w:ascii="Times New Roman" w:eastAsia="Times New Roman" w:hAnsi="Times New Roman" w:cs="Times New Roman"/>
          <w:sz w:val="28"/>
          <w:szCs w:val="28"/>
          <w:lang w:val="uk-UA"/>
        </w:rPr>
        <w:t>еобхідність у зміні традиційних методів навчання</w:t>
      </w:r>
      <w:r>
        <w:rPr>
          <w:rFonts w:ascii="Times New Roman" w:eastAsia="Times New Roman" w:hAnsi="Times New Roman" w:cs="Times New Roman"/>
          <w:sz w:val="28"/>
          <w:szCs w:val="28"/>
          <w:lang w:val="uk-UA"/>
        </w:rPr>
        <w:t xml:space="preserve">. </w:t>
      </w:r>
    </w:p>
    <w:p w14:paraId="5EED6798" w14:textId="77777777" w:rsidR="00D40D7A" w:rsidRP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sidRPr="00D40D7A">
        <w:rPr>
          <w:rFonts w:ascii="Times New Roman" w:eastAsia="Times New Roman" w:hAnsi="Times New Roman" w:cs="Times New Roman"/>
          <w:sz w:val="28"/>
          <w:szCs w:val="28"/>
          <w:lang w:val="uk-UA"/>
        </w:rPr>
        <w:t>Які кроки можна зробити, щоб подолати ці виклики?</w:t>
      </w:r>
    </w:p>
    <w:p w14:paraId="0AEBF560" w14:textId="6522D8F2" w:rsid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sidRPr="00D40D7A">
        <w:rPr>
          <w:rFonts w:ascii="Times New Roman" w:eastAsia="Times New Roman" w:hAnsi="Times New Roman" w:cs="Times New Roman"/>
          <w:sz w:val="28"/>
          <w:szCs w:val="28"/>
          <w:lang w:val="uk-UA"/>
        </w:rPr>
        <w:t>Які, на вашу думку, є найважливіші переваги індивідуалізації освітнього процесу?</w:t>
      </w:r>
    </w:p>
    <w:p w14:paraId="2394EF55" w14:textId="786F0B2A" w:rsid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sidRPr="00D40D7A">
        <w:rPr>
          <w:rFonts w:ascii="Times New Roman" w:eastAsia="Times New Roman" w:hAnsi="Times New Roman" w:cs="Times New Roman"/>
          <w:sz w:val="28"/>
          <w:szCs w:val="28"/>
          <w:lang w:val="uk-UA"/>
        </w:rPr>
        <w:t>Як ви думаєте, чи можна зробити індивідуалізацію освіти доступною для всіх учнів?</w:t>
      </w:r>
    </w:p>
    <w:p w14:paraId="23AE58A3" w14:textId="683E9BD7" w:rsid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sidRPr="00D40D7A">
        <w:rPr>
          <w:rFonts w:ascii="Times New Roman" w:eastAsia="Times New Roman" w:hAnsi="Times New Roman" w:cs="Times New Roman"/>
          <w:sz w:val="28"/>
          <w:szCs w:val="28"/>
          <w:lang w:val="uk-UA"/>
        </w:rPr>
        <w:t>Які ролі відіграють вчителі, батьки та адміністрація шкіл у впровадженні індивідуалізації освіти?</w:t>
      </w:r>
    </w:p>
    <w:p w14:paraId="728B2700" w14:textId="5FE530D5" w:rsid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sidRPr="00D40D7A">
        <w:rPr>
          <w:rFonts w:ascii="Times New Roman" w:eastAsia="Times New Roman" w:hAnsi="Times New Roman" w:cs="Times New Roman"/>
          <w:sz w:val="28"/>
          <w:szCs w:val="28"/>
          <w:lang w:val="uk-UA"/>
        </w:rPr>
        <w:t>Які існують приклади успішного впровадження індивідуалізації освіти?</w:t>
      </w:r>
    </w:p>
    <w:p w14:paraId="7035124B" w14:textId="31D7A72F" w:rsid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sidRPr="00D40D7A">
        <w:rPr>
          <w:rFonts w:ascii="Times New Roman" w:eastAsia="Times New Roman" w:hAnsi="Times New Roman" w:cs="Times New Roman"/>
          <w:sz w:val="28"/>
          <w:szCs w:val="28"/>
          <w:lang w:val="uk-UA"/>
        </w:rPr>
        <w:t>Яке майбутнє індивідуалізації освіти?</w:t>
      </w:r>
    </w:p>
    <w:p w14:paraId="7853215F" w14:textId="222BD6C6" w:rsidR="00A65E5B" w:rsidRPr="00D40D7A" w:rsidRDefault="00D40D7A" w:rsidP="000E00B6">
      <w:pPr>
        <w:pStyle w:val="a3"/>
        <w:numPr>
          <w:ilvl w:val="1"/>
          <w:numId w:val="21"/>
        </w:numPr>
        <w:tabs>
          <w:tab w:val="num" w:pos="426"/>
        </w:tabs>
        <w:spacing w:line="360" w:lineRule="auto"/>
        <w:jc w:val="both"/>
        <w:rPr>
          <w:rFonts w:ascii="Times New Roman" w:eastAsia="Times New Roman" w:hAnsi="Times New Roman" w:cs="Times New Roman"/>
          <w:sz w:val="28"/>
          <w:szCs w:val="28"/>
          <w:lang w:val="uk-UA"/>
        </w:rPr>
      </w:pPr>
      <w:r w:rsidRPr="00D40D7A">
        <w:rPr>
          <w:rFonts w:ascii="Times New Roman" w:eastAsia="Times New Roman" w:hAnsi="Times New Roman" w:cs="Times New Roman"/>
          <w:sz w:val="28"/>
          <w:szCs w:val="28"/>
          <w:lang w:val="uk-UA"/>
        </w:rPr>
        <w:t xml:space="preserve">Як врахувати індивідуальні особливості та потреби кожної дитини з </w:t>
      </w:r>
      <w:r w:rsidR="009F1F6B">
        <w:rPr>
          <w:rFonts w:ascii="Times New Roman" w:eastAsia="Times New Roman" w:hAnsi="Times New Roman" w:cs="Times New Roman"/>
          <w:sz w:val="28"/>
          <w:szCs w:val="28"/>
          <w:lang w:val="uk-UA"/>
        </w:rPr>
        <w:t xml:space="preserve">ООП </w:t>
      </w:r>
      <w:r w:rsidRPr="00D40D7A">
        <w:rPr>
          <w:rFonts w:ascii="Times New Roman" w:eastAsia="Times New Roman" w:hAnsi="Times New Roman" w:cs="Times New Roman"/>
          <w:sz w:val="28"/>
          <w:szCs w:val="28"/>
          <w:lang w:val="uk-UA"/>
        </w:rPr>
        <w:t>при організації інклюзивної освіти?</w:t>
      </w:r>
    </w:p>
    <w:p w14:paraId="5AE58406" w14:textId="4B3905E3" w:rsidR="00D40D7A" w:rsidRPr="000E0029" w:rsidRDefault="00D40D7A" w:rsidP="00D40D7A">
      <w:pPr>
        <w:pStyle w:val="Default"/>
        <w:spacing w:line="360" w:lineRule="auto"/>
        <w:ind w:firstLine="709"/>
        <w:jc w:val="both"/>
        <w:rPr>
          <w:sz w:val="28"/>
          <w:szCs w:val="28"/>
          <w:lang w:val="ru-RU"/>
        </w:rPr>
      </w:pPr>
      <w:r>
        <w:rPr>
          <w:sz w:val="28"/>
          <w:szCs w:val="28"/>
          <w:lang w:val="ru-RU"/>
        </w:rPr>
        <w:t xml:space="preserve">У процесі </w:t>
      </w:r>
      <w:r w:rsidRPr="006F0FFC">
        <w:rPr>
          <w:sz w:val="28"/>
          <w:szCs w:val="28"/>
          <w:lang w:val="ru-RU"/>
        </w:rPr>
        <w:t>і</w:t>
      </w:r>
      <w:r w:rsidR="009F1F6B">
        <w:rPr>
          <w:sz w:val="28"/>
          <w:szCs w:val="28"/>
          <w:lang w:val="ru-RU"/>
        </w:rPr>
        <w:t>нтерактивних лекцій реалізували</w:t>
      </w:r>
      <w:r>
        <w:rPr>
          <w:sz w:val="28"/>
          <w:szCs w:val="28"/>
          <w:lang w:val="ru-RU"/>
        </w:rPr>
        <w:t xml:space="preserve"> завдання технологій</w:t>
      </w:r>
      <w:r w:rsidRPr="006F0FFC">
        <w:rPr>
          <w:sz w:val="28"/>
          <w:szCs w:val="28"/>
          <w:lang w:val="ru-RU"/>
        </w:rPr>
        <w:t xml:space="preserve"> розвитку критичного мислення. </w:t>
      </w:r>
      <w:r>
        <w:rPr>
          <w:sz w:val="28"/>
          <w:szCs w:val="28"/>
          <w:lang w:val="ru-RU"/>
        </w:rPr>
        <w:t xml:space="preserve">Застосування прийому </w:t>
      </w:r>
      <w:r w:rsidRPr="006F0FFC">
        <w:rPr>
          <w:sz w:val="28"/>
          <w:szCs w:val="28"/>
          <w:lang w:val="ru-RU"/>
        </w:rPr>
        <w:t xml:space="preserve">«Знаю. Хочу дізнатися. Дізнався» під час лекції </w:t>
      </w:r>
      <w:r w:rsidR="009F1F6B">
        <w:rPr>
          <w:sz w:val="28"/>
          <w:szCs w:val="28"/>
          <w:lang w:val="ru-RU"/>
        </w:rPr>
        <w:t>передбачало</w:t>
      </w:r>
      <w:r>
        <w:rPr>
          <w:sz w:val="28"/>
          <w:szCs w:val="28"/>
          <w:lang w:val="ru-RU"/>
        </w:rPr>
        <w:t xml:space="preserve"> заповнення здобувачами </w:t>
      </w:r>
      <w:r w:rsidR="009F1F6B">
        <w:rPr>
          <w:sz w:val="28"/>
          <w:szCs w:val="28"/>
          <w:lang w:val="ru-RU"/>
        </w:rPr>
        <w:t>таблиці, яка мала</w:t>
      </w:r>
      <w:r>
        <w:rPr>
          <w:sz w:val="28"/>
          <w:szCs w:val="28"/>
          <w:lang w:val="ru-RU"/>
        </w:rPr>
        <w:t xml:space="preserve"> такі колонки: дізнався, знаю, хочу дізнатися, джерела інформації. П</w:t>
      </w:r>
      <w:r w:rsidRPr="000E0029">
        <w:rPr>
          <w:sz w:val="28"/>
          <w:szCs w:val="28"/>
          <w:lang w:val="ru-RU"/>
        </w:rPr>
        <w:t xml:space="preserve">ід час повідомлення мети лекції </w:t>
      </w:r>
      <w:r>
        <w:rPr>
          <w:sz w:val="28"/>
          <w:szCs w:val="28"/>
          <w:lang w:val="ru-RU"/>
        </w:rPr>
        <w:t>здобувачі заповнюють графу</w:t>
      </w:r>
      <w:r w:rsidRPr="000E0029">
        <w:rPr>
          <w:sz w:val="28"/>
          <w:szCs w:val="28"/>
          <w:lang w:val="ru-RU"/>
        </w:rPr>
        <w:t xml:space="preserve"> «3 – Знаємо» та «</w:t>
      </w:r>
      <w:r>
        <w:rPr>
          <w:sz w:val="28"/>
          <w:szCs w:val="28"/>
        </w:rPr>
        <w:t>X</w:t>
      </w:r>
      <w:r w:rsidRPr="000E0029">
        <w:rPr>
          <w:sz w:val="28"/>
          <w:szCs w:val="28"/>
          <w:lang w:val="ru-RU"/>
        </w:rPr>
        <w:t xml:space="preserve"> – Хочемо дізнатися»</w:t>
      </w:r>
      <w:r>
        <w:rPr>
          <w:sz w:val="28"/>
          <w:szCs w:val="28"/>
          <w:lang w:val="ru-RU"/>
        </w:rPr>
        <w:t>. Основним</w:t>
      </w:r>
      <w:r w:rsidRPr="000E0029">
        <w:rPr>
          <w:sz w:val="28"/>
          <w:szCs w:val="28"/>
          <w:lang w:val="ru-RU"/>
        </w:rPr>
        <w:t xml:space="preserve"> завдання</w:t>
      </w:r>
      <w:r w:rsidR="009320AE">
        <w:rPr>
          <w:sz w:val="28"/>
          <w:szCs w:val="28"/>
          <w:lang w:val="ru-RU"/>
        </w:rPr>
        <w:t>м такого підходу було</w:t>
      </w:r>
      <w:r w:rsidRPr="000E0029">
        <w:rPr>
          <w:sz w:val="28"/>
          <w:szCs w:val="28"/>
          <w:lang w:val="ru-RU"/>
        </w:rPr>
        <w:t xml:space="preserve"> </w:t>
      </w:r>
      <w:r>
        <w:rPr>
          <w:sz w:val="28"/>
          <w:szCs w:val="28"/>
          <w:lang w:val="ru-RU"/>
        </w:rPr>
        <w:t>визначення системи</w:t>
      </w:r>
      <w:r w:rsidRPr="000E0029">
        <w:rPr>
          <w:sz w:val="28"/>
          <w:szCs w:val="28"/>
          <w:lang w:val="ru-RU"/>
        </w:rPr>
        <w:t xml:space="preserve"> </w:t>
      </w:r>
      <w:r>
        <w:rPr>
          <w:sz w:val="28"/>
          <w:szCs w:val="28"/>
          <w:lang w:val="ru-RU"/>
        </w:rPr>
        <w:t>знань, на які варто спиратися під час вивчення нового</w:t>
      </w:r>
      <w:r w:rsidRPr="000E0029">
        <w:rPr>
          <w:sz w:val="28"/>
          <w:szCs w:val="28"/>
          <w:lang w:val="ru-RU"/>
        </w:rPr>
        <w:t xml:space="preserve"> матеріал</w:t>
      </w:r>
      <w:r>
        <w:rPr>
          <w:sz w:val="28"/>
          <w:szCs w:val="28"/>
          <w:lang w:val="ru-RU"/>
        </w:rPr>
        <w:t>у</w:t>
      </w:r>
      <w:r w:rsidRPr="000E0029">
        <w:rPr>
          <w:sz w:val="28"/>
          <w:szCs w:val="28"/>
          <w:lang w:val="ru-RU"/>
        </w:rPr>
        <w:t xml:space="preserve">. </w:t>
      </w:r>
      <w:r>
        <w:rPr>
          <w:sz w:val="28"/>
          <w:szCs w:val="28"/>
          <w:lang w:val="ru-RU"/>
        </w:rPr>
        <w:t>Це важливо також і для студентів</w:t>
      </w:r>
      <w:r w:rsidRPr="000E0029">
        <w:rPr>
          <w:sz w:val="28"/>
          <w:szCs w:val="28"/>
          <w:lang w:val="ru-RU"/>
        </w:rPr>
        <w:t xml:space="preserve">, </w:t>
      </w:r>
      <w:r>
        <w:rPr>
          <w:sz w:val="28"/>
          <w:szCs w:val="28"/>
          <w:lang w:val="ru-RU"/>
        </w:rPr>
        <w:t xml:space="preserve">адже </w:t>
      </w:r>
      <w:r w:rsidRPr="000E0029">
        <w:rPr>
          <w:sz w:val="28"/>
          <w:szCs w:val="28"/>
          <w:lang w:val="ru-RU"/>
        </w:rPr>
        <w:t xml:space="preserve">вони </w:t>
      </w:r>
      <w:r>
        <w:rPr>
          <w:sz w:val="28"/>
          <w:szCs w:val="28"/>
          <w:lang w:val="ru-RU"/>
        </w:rPr>
        <w:t xml:space="preserve">мають </w:t>
      </w:r>
      <w:r w:rsidRPr="000E0029">
        <w:rPr>
          <w:sz w:val="28"/>
          <w:szCs w:val="28"/>
          <w:lang w:val="ru-RU"/>
        </w:rPr>
        <w:t>актуалізувати опорні зн</w:t>
      </w:r>
      <w:r>
        <w:rPr>
          <w:sz w:val="28"/>
          <w:szCs w:val="28"/>
          <w:lang w:val="ru-RU"/>
        </w:rPr>
        <w:t>ання, спробуючи у</w:t>
      </w:r>
      <w:r w:rsidRPr="000E0029">
        <w:rPr>
          <w:sz w:val="28"/>
          <w:szCs w:val="28"/>
          <w:lang w:val="ru-RU"/>
        </w:rPr>
        <w:t>становити, на чому слід зосередити</w:t>
      </w:r>
      <w:r>
        <w:rPr>
          <w:sz w:val="28"/>
          <w:szCs w:val="28"/>
          <w:lang w:val="ru-RU"/>
        </w:rPr>
        <w:t xml:space="preserve">сь </w:t>
      </w:r>
      <w:r w:rsidRPr="000E0029">
        <w:rPr>
          <w:sz w:val="28"/>
          <w:szCs w:val="28"/>
          <w:lang w:val="ru-RU"/>
        </w:rPr>
        <w:t xml:space="preserve"> під час лекції. </w:t>
      </w:r>
      <w:r>
        <w:rPr>
          <w:sz w:val="28"/>
          <w:szCs w:val="28"/>
          <w:lang w:val="ru-RU"/>
        </w:rPr>
        <w:t xml:space="preserve">У цей час на </w:t>
      </w:r>
      <w:r w:rsidRPr="000E0029">
        <w:rPr>
          <w:sz w:val="28"/>
          <w:szCs w:val="28"/>
          <w:lang w:val="ru-RU"/>
        </w:rPr>
        <w:t xml:space="preserve">лекції </w:t>
      </w:r>
      <w:r w:rsidR="009320AE">
        <w:rPr>
          <w:sz w:val="28"/>
          <w:szCs w:val="28"/>
          <w:lang w:val="ru-RU"/>
        </w:rPr>
        <w:t>викладач планував</w:t>
      </w:r>
      <w:r w:rsidRPr="000E0029">
        <w:rPr>
          <w:sz w:val="28"/>
          <w:szCs w:val="28"/>
          <w:lang w:val="ru-RU"/>
        </w:rPr>
        <w:t xml:space="preserve"> роботу в парах, </w:t>
      </w:r>
      <w:r>
        <w:rPr>
          <w:sz w:val="28"/>
          <w:szCs w:val="28"/>
          <w:lang w:val="ru-RU"/>
        </w:rPr>
        <w:t xml:space="preserve">під час якої </w:t>
      </w:r>
      <w:r w:rsidRPr="000E0029">
        <w:rPr>
          <w:sz w:val="28"/>
          <w:szCs w:val="28"/>
          <w:lang w:val="ru-RU"/>
        </w:rPr>
        <w:t>з</w:t>
      </w:r>
      <w:r w:rsidR="009320AE">
        <w:rPr>
          <w:sz w:val="28"/>
          <w:szCs w:val="28"/>
          <w:lang w:val="ru-RU"/>
        </w:rPr>
        <w:t>добувачі обмінювалися матеріалом, розширюючи</w:t>
      </w:r>
      <w:r w:rsidRPr="000E0029">
        <w:rPr>
          <w:sz w:val="28"/>
          <w:szCs w:val="28"/>
          <w:lang w:val="ru-RU"/>
        </w:rPr>
        <w:t xml:space="preserve"> </w:t>
      </w:r>
      <w:r>
        <w:rPr>
          <w:sz w:val="28"/>
          <w:szCs w:val="28"/>
          <w:lang w:val="ru-RU"/>
        </w:rPr>
        <w:t xml:space="preserve">власні знання </w:t>
      </w:r>
      <w:r w:rsidRPr="000E0029">
        <w:rPr>
          <w:sz w:val="28"/>
          <w:szCs w:val="28"/>
          <w:lang w:val="ru-RU"/>
        </w:rPr>
        <w:t>з теми лекції та</w:t>
      </w:r>
      <w:r w:rsidR="009320AE">
        <w:rPr>
          <w:sz w:val="28"/>
          <w:szCs w:val="28"/>
          <w:lang w:val="ru-RU"/>
        </w:rPr>
        <w:t xml:space="preserve"> установлювали</w:t>
      </w:r>
      <w:r w:rsidRPr="000E0029">
        <w:rPr>
          <w:sz w:val="28"/>
          <w:szCs w:val="28"/>
          <w:lang w:val="ru-RU"/>
        </w:rPr>
        <w:t xml:space="preserve">, про що </w:t>
      </w:r>
      <w:r>
        <w:rPr>
          <w:sz w:val="28"/>
          <w:szCs w:val="28"/>
          <w:lang w:val="ru-RU"/>
        </w:rPr>
        <w:t xml:space="preserve">саме </w:t>
      </w:r>
      <w:r w:rsidRPr="000E0029">
        <w:rPr>
          <w:sz w:val="28"/>
          <w:szCs w:val="28"/>
          <w:lang w:val="ru-RU"/>
        </w:rPr>
        <w:t xml:space="preserve">вони </w:t>
      </w:r>
      <w:r>
        <w:rPr>
          <w:sz w:val="28"/>
          <w:szCs w:val="28"/>
          <w:lang w:val="ru-RU"/>
        </w:rPr>
        <w:t xml:space="preserve">бажали </w:t>
      </w:r>
      <w:r w:rsidRPr="000E0029">
        <w:rPr>
          <w:sz w:val="28"/>
          <w:szCs w:val="28"/>
          <w:lang w:val="ru-RU"/>
        </w:rPr>
        <w:t xml:space="preserve">б дізнатися. </w:t>
      </w:r>
    </w:p>
    <w:p w14:paraId="045B0962" w14:textId="57D07AF1" w:rsidR="009F1F6B" w:rsidRDefault="00D40D7A" w:rsidP="009F1F6B">
      <w:pPr>
        <w:pStyle w:val="Default"/>
        <w:spacing w:line="360" w:lineRule="auto"/>
        <w:ind w:firstLine="709"/>
        <w:jc w:val="both"/>
        <w:rPr>
          <w:sz w:val="28"/>
          <w:szCs w:val="28"/>
          <w:lang w:val="ru-RU"/>
        </w:rPr>
      </w:pPr>
      <w:r>
        <w:rPr>
          <w:sz w:val="28"/>
          <w:szCs w:val="28"/>
          <w:lang w:val="ru-RU"/>
        </w:rPr>
        <w:t>П</w:t>
      </w:r>
      <w:r w:rsidRPr="000E0029">
        <w:rPr>
          <w:sz w:val="28"/>
          <w:szCs w:val="28"/>
          <w:lang w:val="ru-RU"/>
        </w:rPr>
        <w:t>ід час викладу лекційного матеріалу</w:t>
      </w:r>
      <w:r>
        <w:rPr>
          <w:sz w:val="28"/>
          <w:szCs w:val="28"/>
          <w:lang w:val="ru-RU"/>
        </w:rPr>
        <w:t xml:space="preserve"> майбутні учителі </w:t>
      </w:r>
      <w:r w:rsidRPr="000E0029">
        <w:rPr>
          <w:sz w:val="28"/>
          <w:szCs w:val="28"/>
          <w:lang w:val="ru-RU"/>
        </w:rPr>
        <w:t>заповню</w:t>
      </w:r>
      <w:r w:rsidR="009320AE">
        <w:rPr>
          <w:sz w:val="28"/>
          <w:szCs w:val="28"/>
          <w:lang w:val="ru-RU"/>
        </w:rPr>
        <w:t>вали</w:t>
      </w:r>
      <w:r>
        <w:rPr>
          <w:sz w:val="28"/>
          <w:szCs w:val="28"/>
          <w:lang w:val="ru-RU"/>
        </w:rPr>
        <w:t xml:space="preserve"> колонки </w:t>
      </w:r>
      <w:r w:rsidRPr="000E0029">
        <w:rPr>
          <w:sz w:val="28"/>
          <w:szCs w:val="28"/>
          <w:lang w:val="ru-RU"/>
        </w:rPr>
        <w:t>«</w:t>
      </w:r>
      <w:r>
        <w:rPr>
          <w:sz w:val="28"/>
          <w:szCs w:val="28"/>
          <w:lang w:val="ru-RU"/>
        </w:rPr>
        <w:t>Дізналися»,</w:t>
      </w:r>
      <w:r w:rsidRPr="000E0029">
        <w:rPr>
          <w:sz w:val="28"/>
          <w:szCs w:val="28"/>
          <w:lang w:val="ru-RU"/>
        </w:rPr>
        <w:t xml:space="preserve"> «Джерела інформації». </w:t>
      </w:r>
      <w:r>
        <w:rPr>
          <w:sz w:val="28"/>
          <w:szCs w:val="28"/>
          <w:lang w:val="ru-RU"/>
        </w:rPr>
        <w:t xml:space="preserve">У такий спосіб </w:t>
      </w:r>
      <w:r w:rsidRPr="000E0029">
        <w:rPr>
          <w:sz w:val="28"/>
          <w:szCs w:val="28"/>
          <w:lang w:val="ru-RU"/>
        </w:rPr>
        <w:t xml:space="preserve">вони </w:t>
      </w:r>
      <w:r>
        <w:rPr>
          <w:sz w:val="28"/>
          <w:szCs w:val="28"/>
          <w:lang w:val="ru-RU"/>
        </w:rPr>
        <w:t xml:space="preserve">не лише </w:t>
      </w:r>
      <w:r w:rsidR="009320AE">
        <w:rPr>
          <w:sz w:val="28"/>
          <w:szCs w:val="28"/>
          <w:lang w:val="ru-RU"/>
        </w:rPr>
        <w:t>слухали</w:t>
      </w:r>
      <w:r w:rsidRPr="000E0029">
        <w:rPr>
          <w:sz w:val="28"/>
          <w:szCs w:val="28"/>
          <w:lang w:val="ru-RU"/>
        </w:rPr>
        <w:t xml:space="preserve"> викладача, </w:t>
      </w:r>
      <w:r w:rsidR="009320AE">
        <w:rPr>
          <w:sz w:val="28"/>
          <w:szCs w:val="28"/>
          <w:lang w:val="ru-RU"/>
        </w:rPr>
        <w:t>а й відбувала</w:t>
      </w:r>
      <w:r>
        <w:rPr>
          <w:sz w:val="28"/>
          <w:szCs w:val="28"/>
          <w:lang w:val="ru-RU"/>
        </w:rPr>
        <w:t>ся робота з додатковими</w:t>
      </w:r>
      <w:r w:rsidRPr="000E0029">
        <w:rPr>
          <w:sz w:val="28"/>
          <w:szCs w:val="28"/>
          <w:lang w:val="ru-RU"/>
        </w:rPr>
        <w:t xml:space="preserve"> інформаційними ресурсами </w:t>
      </w:r>
      <w:r>
        <w:rPr>
          <w:sz w:val="28"/>
          <w:szCs w:val="28"/>
        </w:rPr>
        <w:t>Internet</w:t>
      </w:r>
      <w:r w:rsidRPr="000E0029">
        <w:rPr>
          <w:sz w:val="28"/>
          <w:szCs w:val="28"/>
          <w:lang w:val="ru-RU"/>
        </w:rPr>
        <w:t xml:space="preserve">. </w:t>
      </w:r>
      <w:r>
        <w:rPr>
          <w:sz w:val="28"/>
          <w:szCs w:val="28"/>
          <w:lang w:val="ru-RU"/>
        </w:rPr>
        <w:t>Водночас з</w:t>
      </w:r>
      <w:r w:rsidRPr="00CE648D">
        <w:rPr>
          <w:sz w:val="28"/>
          <w:szCs w:val="28"/>
          <w:lang w:val="ru-RU"/>
        </w:rPr>
        <w:t xml:space="preserve">аповнення </w:t>
      </w:r>
      <w:r>
        <w:rPr>
          <w:sz w:val="28"/>
          <w:szCs w:val="28"/>
          <w:lang w:val="ru-RU"/>
        </w:rPr>
        <w:t xml:space="preserve">здобувачами колонки </w:t>
      </w:r>
      <w:r w:rsidRPr="00CE648D">
        <w:rPr>
          <w:sz w:val="28"/>
          <w:szCs w:val="28"/>
          <w:lang w:val="ru-RU"/>
        </w:rPr>
        <w:t xml:space="preserve">«Д – Дізналися» </w:t>
      </w:r>
      <w:r w:rsidR="009320AE">
        <w:rPr>
          <w:sz w:val="28"/>
          <w:szCs w:val="28"/>
          <w:lang w:val="ru-RU"/>
        </w:rPr>
        <w:t xml:space="preserve"> сприяло</w:t>
      </w:r>
      <w:r>
        <w:rPr>
          <w:sz w:val="28"/>
          <w:szCs w:val="28"/>
          <w:lang w:val="ru-RU"/>
        </w:rPr>
        <w:t xml:space="preserve"> узагальненню</w:t>
      </w:r>
      <w:r w:rsidRPr="00CE648D">
        <w:rPr>
          <w:sz w:val="28"/>
          <w:szCs w:val="28"/>
          <w:lang w:val="ru-RU"/>
        </w:rPr>
        <w:t xml:space="preserve"> матеріалів лекції.</w:t>
      </w:r>
    </w:p>
    <w:p w14:paraId="6D97C59E" w14:textId="247DFDD6" w:rsidR="00661308" w:rsidRPr="009F1F6B" w:rsidRDefault="00661308" w:rsidP="009F1F6B">
      <w:pPr>
        <w:pStyle w:val="Default"/>
        <w:spacing w:line="360" w:lineRule="auto"/>
        <w:ind w:firstLine="709"/>
        <w:jc w:val="both"/>
        <w:rPr>
          <w:sz w:val="28"/>
          <w:szCs w:val="28"/>
          <w:lang w:val="ru-RU"/>
        </w:rPr>
      </w:pPr>
      <w:r w:rsidRPr="00D40D7A">
        <w:rPr>
          <w:sz w:val="28"/>
          <w:szCs w:val="28"/>
          <w:lang w:val="uk-UA"/>
        </w:rPr>
        <w:lastRenderedPageBreak/>
        <w:t>Заповнен</w:t>
      </w:r>
      <w:r w:rsidR="009320AE">
        <w:rPr>
          <w:sz w:val="28"/>
          <w:szCs w:val="28"/>
          <w:lang w:val="uk-UA"/>
        </w:rPr>
        <w:t>ня пропонованої форми уможливлювало</w:t>
      </w:r>
      <w:r w:rsidRPr="00D40D7A">
        <w:rPr>
          <w:sz w:val="28"/>
          <w:szCs w:val="28"/>
          <w:lang w:val="uk-UA"/>
        </w:rPr>
        <w:t xml:space="preserve"> систематизацію лекційної інформації,</w:t>
      </w:r>
      <w:r w:rsidR="009320AE">
        <w:rPr>
          <w:sz w:val="28"/>
          <w:szCs w:val="28"/>
          <w:lang w:val="uk-UA"/>
        </w:rPr>
        <w:t xml:space="preserve"> окрім того, забезпечуючи активну самостійну роботу</w:t>
      </w:r>
      <w:r w:rsidRPr="00D40D7A">
        <w:rPr>
          <w:sz w:val="28"/>
          <w:szCs w:val="28"/>
          <w:lang w:val="uk-UA"/>
        </w:rPr>
        <w:t xml:space="preserve"> кожного здобувача, </w:t>
      </w:r>
      <w:r w:rsidR="009320AE">
        <w:rPr>
          <w:sz w:val="28"/>
          <w:szCs w:val="28"/>
          <w:lang w:val="uk-UA"/>
        </w:rPr>
        <w:t>в результаті лекції конспект мав</w:t>
      </w:r>
      <w:r w:rsidRPr="00D40D7A">
        <w:rPr>
          <w:sz w:val="28"/>
          <w:szCs w:val="28"/>
          <w:lang w:val="uk-UA"/>
        </w:rPr>
        <w:t xml:space="preserve"> чітку форму, інформація в ньому</w:t>
      </w:r>
      <w:r w:rsidR="009320AE">
        <w:rPr>
          <w:sz w:val="28"/>
          <w:szCs w:val="28"/>
          <w:lang w:val="uk-UA"/>
        </w:rPr>
        <w:t xml:space="preserve"> була структурованою, дозволяла</w:t>
      </w:r>
      <w:r w:rsidRPr="00D40D7A">
        <w:rPr>
          <w:sz w:val="28"/>
          <w:szCs w:val="28"/>
          <w:lang w:val="uk-UA"/>
        </w:rPr>
        <w:t xml:space="preserve"> </w:t>
      </w:r>
      <w:r w:rsidR="0022201F">
        <w:rPr>
          <w:sz w:val="28"/>
          <w:szCs w:val="28"/>
          <w:lang w:val="uk-UA"/>
        </w:rPr>
        <w:t xml:space="preserve">студентам </w:t>
      </w:r>
      <w:r w:rsidRPr="00D40D7A">
        <w:rPr>
          <w:sz w:val="28"/>
          <w:szCs w:val="28"/>
          <w:lang w:val="uk-UA"/>
        </w:rPr>
        <w:t>швидко повторити матеріал перед заліком чи іспитом.</w:t>
      </w:r>
    </w:p>
    <w:p w14:paraId="1BF1E721" w14:textId="024B01CC" w:rsidR="00A97F91" w:rsidRDefault="0032423F" w:rsidP="00C9614C">
      <w:pPr>
        <w:pStyle w:val="Default"/>
        <w:tabs>
          <w:tab w:val="left" w:pos="1230"/>
        </w:tabs>
        <w:spacing w:line="360" w:lineRule="auto"/>
        <w:ind w:firstLine="709"/>
        <w:jc w:val="both"/>
        <w:rPr>
          <w:sz w:val="28"/>
          <w:szCs w:val="28"/>
          <w:lang w:val="ru-RU"/>
        </w:rPr>
      </w:pPr>
      <w:r w:rsidRPr="0032423F">
        <w:rPr>
          <w:sz w:val="28"/>
          <w:szCs w:val="28"/>
          <w:lang w:val="ru-RU"/>
        </w:rPr>
        <w:t xml:space="preserve">Під час читання лекцій </w:t>
      </w:r>
      <w:r w:rsidR="00C9614C">
        <w:rPr>
          <w:sz w:val="28"/>
          <w:szCs w:val="28"/>
          <w:lang w:val="ru-RU"/>
        </w:rPr>
        <w:t>викладачу</w:t>
      </w:r>
      <w:r w:rsidR="00C9614C" w:rsidRPr="0032423F">
        <w:rPr>
          <w:sz w:val="28"/>
          <w:szCs w:val="28"/>
          <w:lang w:val="ru-RU"/>
        </w:rPr>
        <w:t xml:space="preserve"> </w:t>
      </w:r>
      <w:r w:rsidR="00F37153">
        <w:rPr>
          <w:sz w:val="28"/>
          <w:szCs w:val="28"/>
          <w:lang w:val="ru-RU"/>
        </w:rPr>
        <w:t xml:space="preserve">було </w:t>
      </w:r>
      <w:r w:rsidR="00C9614C">
        <w:rPr>
          <w:sz w:val="28"/>
          <w:szCs w:val="28"/>
          <w:lang w:val="ru-RU"/>
        </w:rPr>
        <w:t>важливо</w:t>
      </w:r>
      <w:r w:rsidRPr="0032423F">
        <w:rPr>
          <w:sz w:val="28"/>
          <w:szCs w:val="28"/>
          <w:lang w:val="ru-RU"/>
        </w:rPr>
        <w:t xml:space="preserve"> </w:t>
      </w:r>
      <w:r w:rsidR="00C9614C">
        <w:rPr>
          <w:sz w:val="28"/>
          <w:szCs w:val="28"/>
          <w:lang w:val="ru-RU"/>
        </w:rPr>
        <w:t>зрозуміти</w:t>
      </w:r>
      <w:r w:rsidRPr="0032423F">
        <w:rPr>
          <w:sz w:val="28"/>
          <w:szCs w:val="28"/>
          <w:lang w:val="ru-RU"/>
        </w:rPr>
        <w:t xml:space="preserve"> ситуа</w:t>
      </w:r>
      <w:r w:rsidR="00C9614C">
        <w:rPr>
          <w:sz w:val="28"/>
          <w:szCs w:val="28"/>
          <w:lang w:val="ru-RU"/>
        </w:rPr>
        <w:t>цію подання інформації з позиції студентів</w:t>
      </w:r>
      <w:r w:rsidRPr="0032423F">
        <w:rPr>
          <w:sz w:val="28"/>
          <w:szCs w:val="28"/>
          <w:lang w:val="ru-RU"/>
        </w:rPr>
        <w:t xml:space="preserve">. </w:t>
      </w:r>
      <w:r w:rsidR="00C9614C">
        <w:rPr>
          <w:sz w:val="28"/>
          <w:szCs w:val="28"/>
          <w:lang w:val="ru-RU"/>
        </w:rPr>
        <w:t>Тому задля одержання</w:t>
      </w:r>
      <w:r w:rsidRPr="0032423F">
        <w:rPr>
          <w:sz w:val="28"/>
          <w:szCs w:val="28"/>
          <w:lang w:val="ru-RU"/>
        </w:rPr>
        <w:t xml:space="preserve"> зворотного зв’язку </w:t>
      </w:r>
      <w:r w:rsidR="00DA7BC8">
        <w:rPr>
          <w:sz w:val="28"/>
          <w:szCs w:val="28"/>
          <w:lang w:val="ru-RU"/>
        </w:rPr>
        <w:t>ми вискористовували таблицю</w:t>
      </w:r>
      <w:r w:rsidRPr="0032423F">
        <w:rPr>
          <w:sz w:val="28"/>
          <w:szCs w:val="28"/>
          <w:lang w:val="ru-RU"/>
        </w:rPr>
        <w:t xml:space="preserve"> «Плюс, мінус, цікаво» </w:t>
      </w:r>
      <w:r w:rsidR="00F37153">
        <w:rPr>
          <w:sz w:val="28"/>
          <w:szCs w:val="28"/>
          <w:lang w:val="ru-RU"/>
        </w:rPr>
        <w:t>(рис. 3.2</w:t>
      </w:r>
      <w:r w:rsidRPr="0032423F">
        <w:rPr>
          <w:sz w:val="28"/>
          <w:szCs w:val="28"/>
          <w:lang w:val="ru-RU"/>
        </w:rPr>
        <w:t>).</w:t>
      </w:r>
    </w:p>
    <w:tbl>
      <w:tblPr>
        <w:tblStyle w:val="a9"/>
        <w:tblW w:w="0" w:type="auto"/>
        <w:tblLook w:val="04A0" w:firstRow="1" w:lastRow="0" w:firstColumn="1" w:lastColumn="0" w:noHBand="0" w:noVBand="1"/>
      </w:tblPr>
      <w:tblGrid>
        <w:gridCol w:w="2407"/>
        <w:gridCol w:w="2407"/>
        <w:gridCol w:w="2407"/>
        <w:gridCol w:w="2408"/>
      </w:tblGrid>
      <w:tr w:rsidR="00DA7BC8" w14:paraId="456761EF" w14:textId="77777777" w:rsidTr="00DA7BC8">
        <w:tc>
          <w:tcPr>
            <w:tcW w:w="2407" w:type="dxa"/>
          </w:tcPr>
          <w:p w14:paraId="027C4BA5" w14:textId="77777777" w:rsidR="00DA7BC8" w:rsidRDefault="00DA7BC8" w:rsidP="00C9614C">
            <w:pPr>
              <w:pStyle w:val="Default"/>
              <w:tabs>
                <w:tab w:val="left" w:pos="1230"/>
              </w:tabs>
              <w:spacing w:line="360" w:lineRule="auto"/>
              <w:jc w:val="both"/>
              <w:rPr>
                <w:sz w:val="28"/>
                <w:szCs w:val="28"/>
                <w:lang w:val="ru-RU"/>
              </w:rPr>
            </w:pPr>
          </w:p>
        </w:tc>
        <w:tc>
          <w:tcPr>
            <w:tcW w:w="2407" w:type="dxa"/>
          </w:tcPr>
          <w:p w14:paraId="756EBB2D" w14:textId="2EFD2793" w:rsidR="00DA7BC8" w:rsidRDefault="00DA7BC8" w:rsidP="00C9614C">
            <w:pPr>
              <w:pStyle w:val="Default"/>
              <w:tabs>
                <w:tab w:val="left" w:pos="1230"/>
              </w:tabs>
              <w:spacing w:line="360" w:lineRule="auto"/>
              <w:jc w:val="both"/>
              <w:rPr>
                <w:sz w:val="28"/>
                <w:szCs w:val="28"/>
                <w:lang w:val="ru-RU"/>
              </w:rPr>
            </w:pPr>
            <w:r>
              <w:rPr>
                <w:sz w:val="28"/>
                <w:szCs w:val="28"/>
                <w:lang w:val="ru-RU"/>
              </w:rPr>
              <w:t>+</w:t>
            </w:r>
          </w:p>
        </w:tc>
        <w:tc>
          <w:tcPr>
            <w:tcW w:w="2407" w:type="dxa"/>
          </w:tcPr>
          <w:p w14:paraId="340F9D12" w14:textId="30CA0083" w:rsidR="00DA7BC8" w:rsidRDefault="00DA7BC8" w:rsidP="00C9614C">
            <w:pPr>
              <w:pStyle w:val="Default"/>
              <w:tabs>
                <w:tab w:val="left" w:pos="1230"/>
              </w:tabs>
              <w:spacing w:line="360" w:lineRule="auto"/>
              <w:jc w:val="both"/>
              <w:rPr>
                <w:sz w:val="28"/>
                <w:szCs w:val="28"/>
                <w:lang w:val="ru-RU"/>
              </w:rPr>
            </w:pPr>
            <w:r>
              <w:rPr>
                <w:sz w:val="28"/>
                <w:szCs w:val="28"/>
                <w:lang w:val="ru-RU"/>
              </w:rPr>
              <w:t xml:space="preserve">  -</w:t>
            </w:r>
          </w:p>
        </w:tc>
        <w:tc>
          <w:tcPr>
            <w:tcW w:w="2408" w:type="dxa"/>
          </w:tcPr>
          <w:p w14:paraId="56097F59" w14:textId="7B24E86E" w:rsidR="00DA7BC8" w:rsidRDefault="00DA7BC8" w:rsidP="00C9614C">
            <w:pPr>
              <w:pStyle w:val="Default"/>
              <w:tabs>
                <w:tab w:val="left" w:pos="1230"/>
              </w:tabs>
              <w:spacing w:line="360" w:lineRule="auto"/>
              <w:jc w:val="both"/>
              <w:rPr>
                <w:sz w:val="28"/>
                <w:szCs w:val="28"/>
                <w:lang w:val="ru-RU"/>
              </w:rPr>
            </w:pPr>
            <w:r>
              <w:rPr>
                <w:sz w:val="28"/>
                <w:szCs w:val="28"/>
                <w:lang w:val="ru-RU"/>
              </w:rPr>
              <w:t xml:space="preserve">Цікаво </w:t>
            </w:r>
          </w:p>
        </w:tc>
      </w:tr>
      <w:tr w:rsidR="00DA7BC8" w14:paraId="69B1C14E" w14:textId="77777777" w:rsidTr="00DA7BC8">
        <w:tc>
          <w:tcPr>
            <w:tcW w:w="2407" w:type="dxa"/>
          </w:tcPr>
          <w:p w14:paraId="2A24D72E" w14:textId="1922B65F" w:rsidR="00DA7BC8" w:rsidRDefault="00DA7BC8" w:rsidP="00C9614C">
            <w:pPr>
              <w:pStyle w:val="Default"/>
              <w:tabs>
                <w:tab w:val="left" w:pos="1230"/>
              </w:tabs>
              <w:spacing w:line="360" w:lineRule="auto"/>
              <w:jc w:val="both"/>
              <w:rPr>
                <w:sz w:val="28"/>
                <w:szCs w:val="28"/>
                <w:lang w:val="ru-RU"/>
              </w:rPr>
            </w:pPr>
            <w:r>
              <w:rPr>
                <w:sz w:val="28"/>
                <w:szCs w:val="28"/>
                <w:lang w:val="ru-RU"/>
              </w:rPr>
              <w:t xml:space="preserve">Вказати матеірал, який оцінено </w:t>
            </w:r>
          </w:p>
        </w:tc>
        <w:tc>
          <w:tcPr>
            <w:tcW w:w="2407" w:type="dxa"/>
          </w:tcPr>
          <w:p w14:paraId="625FD2E1" w14:textId="77777777" w:rsidR="00DA7BC8" w:rsidRDefault="00DA7BC8" w:rsidP="00C9614C">
            <w:pPr>
              <w:pStyle w:val="Default"/>
              <w:tabs>
                <w:tab w:val="left" w:pos="1230"/>
              </w:tabs>
              <w:spacing w:line="360" w:lineRule="auto"/>
              <w:jc w:val="both"/>
              <w:rPr>
                <w:sz w:val="28"/>
                <w:szCs w:val="28"/>
                <w:lang w:val="ru-RU"/>
              </w:rPr>
            </w:pPr>
          </w:p>
        </w:tc>
        <w:tc>
          <w:tcPr>
            <w:tcW w:w="2407" w:type="dxa"/>
          </w:tcPr>
          <w:p w14:paraId="1129F368" w14:textId="77777777" w:rsidR="00DA7BC8" w:rsidRDefault="00DA7BC8" w:rsidP="00C9614C">
            <w:pPr>
              <w:pStyle w:val="Default"/>
              <w:tabs>
                <w:tab w:val="left" w:pos="1230"/>
              </w:tabs>
              <w:spacing w:line="360" w:lineRule="auto"/>
              <w:jc w:val="both"/>
              <w:rPr>
                <w:sz w:val="28"/>
                <w:szCs w:val="28"/>
                <w:lang w:val="ru-RU"/>
              </w:rPr>
            </w:pPr>
          </w:p>
        </w:tc>
        <w:tc>
          <w:tcPr>
            <w:tcW w:w="2408" w:type="dxa"/>
          </w:tcPr>
          <w:p w14:paraId="116BA551" w14:textId="77777777" w:rsidR="00DA7BC8" w:rsidRDefault="00DA7BC8" w:rsidP="00C9614C">
            <w:pPr>
              <w:pStyle w:val="Default"/>
              <w:tabs>
                <w:tab w:val="left" w:pos="1230"/>
              </w:tabs>
              <w:spacing w:line="360" w:lineRule="auto"/>
              <w:jc w:val="both"/>
              <w:rPr>
                <w:sz w:val="28"/>
                <w:szCs w:val="28"/>
                <w:lang w:val="ru-RU"/>
              </w:rPr>
            </w:pPr>
          </w:p>
        </w:tc>
      </w:tr>
    </w:tbl>
    <w:p w14:paraId="4C5B2660" w14:textId="0A3C3B02" w:rsidR="0032423F" w:rsidRPr="00DA7BC8" w:rsidRDefault="00F37153" w:rsidP="00DA7BC8">
      <w:pPr>
        <w:pStyle w:val="Default"/>
        <w:tabs>
          <w:tab w:val="left" w:pos="1230"/>
        </w:tabs>
        <w:spacing w:line="360" w:lineRule="auto"/>
        <w:ind w:firstLine="709"/>
        <w:jc w:val="both"/>
        <w:rPr>
          <w:b/>
          <w:sz w:val="28"/>
          <w:szCs w:val="28"/>
          <w:lang w:val="ru-RU"/>
        </w:rPr>
      </w:pPr>
      <w:r>
        <w:rPr>
          <w:b/>
          <w:sz w:val="28"/>
          <w:szCs w:val="28"/>
          <w:lang w:val="ru-RU"/>
        </w:rPr>
        <w:t>Рис. 3.2</w:t>
      </w:r>
      <w:r w:rsidR="00DA7BC8" w:rsidRPr="00DA7BC8">
        <w:rPr>
          <w:b/>
          <w:sz w:val="28"/>
          <w:szCs w:val="28"/>
          <w:lang w:val="ru-RU"/>
        </w:rPr>
        <w:t>. Таблиця зворотного зв'</w:t>
      </w:r>
      <w:r w:rsidR="001C0BF6">
        <w:rPr>
          <w:b/>
          <w:sz w:val="28"/>
          <w:szCs w:val="28"/>
          <w:lang w:val="ru-RU"/>
        </w:rPr>
        <w:t>язку</w:t>
      </w:r>
      <w:r w:rsidR="00DA7BC8" w:rsidRPr="00DA7BC8">
        <w:rPr>
          <w:b/>
          <w:sz w:val="28"/>
          <w:szCs w:val="28"/>
          <w:lang w:val="ru-RU"/>
        </w:rPr>
        <w:t xml:space="preserve"> «Плюс, мінус, цікаво»</w:t>
      </w:r>
    </w:p>
    <w:p w14:paraId="769E48D7" w14:textId="6A51F6EA" w:rsidR="00120B23" w:rsidRPr="00120B23" w:rsidRDefault="00120B23" w:rsidP="00DA7BC8">
      <w:pPr>
        <w:pStyle w:val="Default"/>
        <w:spacing w:line="360" w:lineRule="auto"/>
        <w:ind w:firstLine="709"/>
        <w:jc w:val="both"/>
        <w:rPr>
          <w:sz w:val="28"/>
          <w:szCs w:val="28"/>
          <w:lang w:val="ru-RU"/>
        </w:rPr>
      </w:pPr>
      <w:r w:rsidRPr="00120B23">
        <w:rPr>
          <w:sz w:val="28"/>
          <w:szCs w:val="28"/>
          <w:lang w:val="ru-RU"/>
        </w:rPr>
        <w:t xml:space="preserve">У графі «Плюс» </w:t>
      </w:r>
      <w:r w:rsidR="00DA7BC8">
        <w:rPr>
          <w:sz w:val="28"/>
          <w:szCs w:val="28"/>
          <w:lang w:val="ru-RU"/>
        </w:rPr>
        <w:t xml:space="preserve">здобувачі вказували </w:t>
      </w:r>
      <w:r w:rsidR="00DA7BC8" w:rsidRPr="00120B23">
        <w:rPr>
          <w:sz w:val="28"/>
          <w:szCs w:val="28"/>
          <w:lang w:val="ru-RU"/>
        </w:rPr>
        <w:t>ключові</w:t>
      </w:r>
      <w:r w:rsidRPr="00120B23">
        <w:rPr>
          <w:sz w:val="28"/>
          <w:szCs w:val="28"/>
          <w:lang w:val="ru-RU"/>
        </w:rPr>
        <w:t xml:space="preserve"> </w:t>
      </w:r>
      <w:r w:rsidR="00DA7BC8" w:rsidRPr="00120B23">
        <w:rPr>
          <w:sz w:val="28"/>
          <w:szCs w:val="28"/>
          <w:lang w:val="ru-RU"/>
        </w:rPr>
        <w:t xml:space="preserve">фрази </w:t>
      </w:r>
      <w:r w:rsidR="00DA7BC8">
        <w:rPr>
          <w:sz w:val="28"/>
          <w:szCs w:val="28"/>
          <w:lang w:val="ru-RU"/>
        </w:rPr>
        <w:t>або слова, які були найважливішими</w:t>
      </w:r>
      <w:r w:rsidRPr="00120B23">
        <w:rPr>
          <w:sz w:val="28"/>
          <w:szCs w:val="28"/>
          <w:lang w:val="ru-RU"/>
        </w:rPr>
        <w:t xml:space="preserve"> –</w:t>
      </w:r>
      <w:r w:rsidR="00DA7BC8">
        <w:rPr>
          <w:sz w:val="28"/>
          <w:szCs w:val="28"/>
          <w:lang w:val="ru-RU"/>
        </w:rPr>
        <w:t xml:space="preserve"> інформацію</w:t>
      </w:r>
      <w:r w:rsidRPr="00120B23">
        <w:rPr>
          <w:sz w:val="28"/>
          <w:szCs w:val="28"/>
          <w:lang w:val="ru-RU"/>
        </w:rPr>
        <w:t>, яка оп</w:t>
      </w:r>
      <w:r w:rsidR="00DA7BC8">
        <w:rPr>
          <w:sz w:val="28"/>
          <w:szCs w:val="28"/>
          <w:lang w:val="ru-RU"/>
        </w:rPr>
        <w:t>исувала</w:t>
      </w:r>
      <w:r w:rsidRPr="00120B23">
        <w:rPr>
          <w:sz w:val="28"/>
          <w:szCs w:val="28"/>
          <w:lang w:val="ru-RU"/>
        </w:rPr>
        <w:t xml:space="preserve"> </w:t>
      </w:r>
      <w:r w:rsidR="00DA7BC8">
        <w:rPr>
          <w:sz w:val="28"/>
          <w:szCs w:val="28"/>
          <w:lang w:val="ru-RU"/>
        </w:rPr>
        <w:t>предмет, об’єкт, явище</w:t>
      </w:r>
      <w:r w:rsidRPr="00120B23">
        <w:rPr>
          <w:sz w:val="28"/>
          <w:szCs w:val="28"/>
          <w:lang w:val="ru-RU"/>
        </w:rPr>
        <w:t xml:space="preserve"> </w:t>
      </w:r>
      <w:r w:rsidR="00DA7BC8">
        <w:rPr>
          <w:sz w:val="28"/>
          <w:szCs w:val="28"/>
          <w:lang w:val="ru-RU"/>
        </w:rPr>
        <w:t>позитивно. У графі «Мінус» зазначали</w:t>
      </w:r>
      <w:r w:rsidRPr="00120B23">
        <w:rPr>
          <w:sz w:val="28"/>
          <w:szCs w:val="28"/>
          <w:lang w:val="ru-RU"/>
        </w:rPr>
        <w:t xml:space="preserve"> ті ознаки </w:t>
      </w:r>
      <w:r w:rsidR="00DA7BC8">
        <w:rPr>
          <w:sz w:val="28"/>
          <w:szCs w:val="28"/>
          <w:lang w:val="ru-RU"/>
        </w:rPr>
        <w:t>об’єкта чи явища, які засвідчували його негативні сторони. У колонці</w:t>
      </w:r>
      <w:r w:rsidRPr="00120B23">
        <w:rPr>
          <w:sz w:val="28"/>
          <w:szCs w:val="28"/>
          <w:lang w:val="ru-RU"/>
        </w:rPr>
        <w:t xml:space="preserve"> «Цікаво» </w:t>
      </w:r>
      <w:r w:rsidR="00DA7BC8">
        <w:rPr>
          <w:sz w:val="28"/>
          <w:szCs w:val="28"/>
          <w:lang w:val="ru-RU"/>
        </w:rPr>
        <w:t xml:space="preserve">студенти </w:t>
      </w:r>
      <w:r w:rsidRPr="00120B23">
        <w:rPr>
          <w:sz w:val="28"/>
          <w:szCs w:val="28"/>
          <w:lang w:val="ru-RU"/>
        </w:rPr>
        <w:t>зазнача</w:t>
      </w:r>
      <w:r w:rsidR="00DA7BC8">
        <w:rPr>
          <w:sz w:val="28"/>
          <w:szCs w:val="28"/>
          <w:lang w:val="ru-RU"/>
        </w:rPr>
        <w:t xml:space="preserve">ли </w:t>
      </w:r>
      <w:r w:rsidRPr="00120B23">
        <w:rPr>
          <w:sz w:val="28"/>
          <w:szCs w:val="28"/>
          <w:lang w:val="ru-RU"/>
        </w:rPr>
        <w:t xml:space="preserve">ті </w:t>
      </w:r>
      <w:r w:rsidR="00DA7BC8" w:rsidRPr="00120B23">
        <w:rPr>
          <w:sz w:val="28"/>
          <w:szCs w:val="28"/>
          <w:lang w:val="ru-RU"/>
        </w:rPr>
        <w:t xml:space="preserve">теоретичні положення, </w:t>
      </w:r>
      <w:r w:rsidR="00DA7BC8">
        <w:rPr>
          <w:sz w:val="28"/>
          <w:szCs w:val="28"/>
          <w:lang w:val="ru-RU"/>
        </w:rPr>
        <w:t xml:space="preserve">які викликали у них інтерес. </w:t>
      </w:r>
    </w:p>
    <w:p w14:paraId="383F0A6C" w14:textId="35FBA06F" w:rsidR="00120B23" w:rsidRDefault="00DA7BC8" w:rsidP="00DA7BC8">
      <w:pPr>
        <w:pStyle w:val="Default"/>
        <w:tabs>
          <w:tab w:val="left" w:pos="1230"/>
        </w:tabs>
        <w:spacing w:line="360" w:lineRule="auto"/>
        <w:ind w:firstLine="709"/>
        <w:jc w:val="both"/>
        <w:rPr>
          <w:sz w:val="28"/>
          <w:szCs w:val="28"/>
          <w:lang w:val="ru-RU"/>
        </w:rPr>
      </w:pPr>
      <w:r>
        <w:rPr>
          <w:sz w:val="28"/>
          <w:szCs w:val="28"/>
          <w:lang w:val="ru-RU"/>
        </w:rPr>
        <w:t>Зазначена стратегія</w:t>
      </w:r>
      <w:r w:rsidR="00120B23" w:rsidRPr="00120B23">
        <w:rPr>
          <w:sz w:val="28"/>
          <w:szCs w:val="28"/>
          <w:lang w:val="ru-RU"/>
        </w:rPr>
        <w:t xml:space="preserve"> </w:t>
      </w:r>
      <w:r>
        <w:rPr>
          <w:sz w:val="28"/>
          <w:szCs w:val="28"/>
          <w:lang w:val="ru-RU"/>
        </w:rPr>
        <w:t xml:space="preserve">була спрямована на формування у </w:t>
      </w:r>
      <w:r w:rsidR="00120B23" w:rsidRPr="00120B23">
        <w:rPr>
          <w:sz w:val="28"/>
          <w:szCs w:val="28"/>
          <w:lang w:val="ru-RU"/>
        </w:rPr>
        <w:t xml:space="preserve">здобувачів </w:t>
      </w:r>
      <w:r>
        <w:rPr>
          <w:sz w:val="28"/>
          <w:szCs w:val="28"/>
          <w:lang w:val="ru-RU"/>
        </w:rPr>
        <w:t>умінь оцінки інформації, класифікації її, формування критичного</w:t>
      </w:r>
      <w:r w:rsidR="00120B23" w:rsidRPr="00120B23">
        <w:rPr>
          <w:sz w:val="28"/>
          <w:szCs w:val="28"/>
          <w:lang w:val="ru-RU"/>
        </w:rPr>
        <w:t xml:space="preserve"> ставлення до </w:t>
      </w:r>
      <w:r w:rsidRPr="00120B23">
        <w:rPr>
          <w:sz w:val="28"/>
          <w:szCs w:val="28"/>
          <w:lang w:val="ru-RU"/>
        </w:rPr>
        <w:t>явищ</w:t>
      </w:r>
      <w:r>
        <w:rPr>
          <w:sz w:val="28"/>
          <w:szCs w:val="28"/>
          <w:lang w:val="ru-RU"/>
        </w:rPr>
        <w:t>,</w:t>
      </w:r>
      <w:r w:rsidRPr="00120B23">
        <w:rPr>
          <w:sz w:val="28"/>
          <w:szCs w:val="28"/>
          <w:lang w:val="ru-RU"/>
        </w:rPr>
        <w:t xml:space="preserve"> </w:t>
      </w:r>
      <w:r>
        <w:rPr>
          <w:sz w:val="28"/>
          <w:szCs w:val="28"/>
          <w:lang w:val="ru-RU"/>
        </w:rPr>
        <w:t>фактів, понять</w:t>
      </w:r>
      <w:r w:rsidR="00120B23" w:rsidRPr="00120B23">
        <w:rPr>
          <w:sz w:val="28"/>
          <w:szCs w:val="28"/>
          <w:lang w:val="ru-RU"/>
        </w:rPr>
        <w:t>.</w:t>
      </w:r>
    </w:p>
    <w:p w14:paraId="2A5596E4" w14:textId="6BB68796" w:rsidR="00120B23" w:rsidRDefault="00887E9A" w:rsidP="00F37153">
      <w:pPr>
        <w:pStyle w:val="Default"/>
        <w:spacing w:line="360" w:lineRule="auto"/>
        <w:ind w:firstLine="709"/>
        <w:jc w:val="both"/>
        <w:rPr>
          <w:sz w:val="28"/>
          <w:szCs w:val="28"/>
          <w:lang w:val="ru-RU"/>
        </w:rPr>
      </w:pPr>
      <w:r>
        <w:rPr>
          <w:sz w:val="28"/>
          <w:szCs w:val="28"/>
          <w:lang w:val="ru-RU"/>
        </w:rPr>
        <w:t xml:space="preserve">Окрім того ми використовували у процесі </w:t>
      </w:r>
      <w:r w:rsidRPr="00120B23">
        <w:rPr>
          <w:sz w:val="28"/>
          <w:szCs w:val="28"/>
          <w:lang w:val="ru-RU"/>
        </w:rPr>
        <w:t xml:space="preserve">підготовки здобувачів </w:t>
      </w:r>
      <w:r>
        <w:rPr>
          <w:sz w:val="28"/>
          <w:szCs w:val="28"/>
          <w:lang w:val="ru-RU"/>
        </w:rPr>
        <w:t xml:space="preserve">різні види графічних схем. </w:t>
      </w:r>
      <w:r w:rsidR="00120B23" w:rsidRPr="00120B23">
        <w:rPr>
          <w:sz w:val="28"/>
          <w:szCs w:val="28"/>
          <w:lang w:val="ru-RU"/>
        </w:rPr>
        <w:t xml:space="preserve">Кожна лекція </w:t>
      </w:r>
      <w:r w:rsidR="00E165DB">
        <w:rPr>
          <w:sz w:val="28"/>
          <w:szCs w:val="28"/>
          <w:lang w:val="ru-RU"/>
        </w:rPr>
        <w:t xml:space="preserve">будувалася </w:t>
      </w:r>
      <w:r w:rsidR="00120B23" w:rsidRPr="00120B23">
        <w:rPr>
          <w:sz w:val="28"/>
          <w:szCs w:val="28"/>
          <w:lang w:val="ru-RU"/>
        </w:rPr>
        <w:t xml:space="preserve">з наданням можливості </w:t>
      </w:r>
      <w:r w:rsidR="00E165DB">
        <w:rPr>
          <w:sz w:val="28"/>
          <w:szCs w:val="28"/>
          <w:lang w:val="ru-RU"/>
        </w:rPr>
        <w:t xml:space="preserve">студентам застосовувати </w:t>
      </w:r>
      <w:r w:rsidR="00120B23" w:rsidRPr="00120B23">
        <w:rPr>
          <w:sz w:val="28"/>
          <w:szCs w:val="28"/>
          <w:lang w:val="ru-RU"/>
        </w:rPr>
        <w:t xml:space="preserve">готові шаблони графічних схем. </w:t>
      </w:r>
      <w:r w:rsidR="00E165DB">
        <w:rPr>
          <w:sz w:val="28"/>
          <w:szCs w:val="28"/>
          <w:lang w:val="ru-RU"/>
        </w:rPr>
        <w:t>Спочатку викладач знайомив здобувачів</w:t>
      </w:r>
      <w:r w:rsidR="00120B23" w:rsidRPr="00120B23">
        <w:rPr>
          <w:sz w:val="28"/>
          <w:szCs w:val="28"/>
          <w:lang w:val="ru-RU"/>
        </w:rPr>
        <w:t xml:space="preserve"> з прийомами </w:t>
      </w:r>
      <w:r w:rsidR="00E165DB">
        <w:rPr>
          <w:sz w:val="28"/>
          <w:szCs w:val="28"/>
          <w:lang w:val="ru-RU"/>
        </w:rPr>
        <w:t xml:space="preserve">застосування </w:t>
      </w:r>
      <w:r w:rsidR="00120B23" w:rsidRPr="00120B23">
        <w:rPr>
          <w:sz w:val="28"/>
          <w:szCs w:val="28"/>
          <w:lang w:val="ru-RU"/>
        </w:rPr>
        <w:t xml:space="preserve">графічних схем </w:t>
      </w:r>
      <w:r w:rsidR="00E165DB">
        <w:rPr>
          <w:sz w:val="28"/>
          <w:szCs w:val="28"/>
          <w:lang w:val="ru-RU"/>
        </w:rPr>
        <w:t>за</w:t>
      </w:r>
      <w:r w:rsidR="00120B23" w:rsidRPr="00120B23">
        <w:rPr>
          <w:sz w:val="28"/>
          <w:szCs w:val="28"/>
          <w:lang w:val="ru-RU"/>
        </w:rPr>
        <w:t xml:space="preserve">для </w:t>
      </w:r>
      <w:r w:rsidR="00E165DB">
        <w:rPr>
          <w:sz w:val="28"/>
          <w:szCs w:val="28"/>
          <w:lang w:val="ru-RU"/>
        </w:rPr>
        <w:t xml:space="preserve">презентації </w:t>
      </w:r>
      <w:r w:rsidR="00120B23" w:rsidRPr="00120B23">
        <w:rPr>
          <w:sz w:val="28"/>
          <w:szCs w:val="28"/>
          <w:lang w:val="ru-RU"/>
        </w:rPr>
        <w:t xml:space="preserve">інформації, </w:t>
      </w:r>
      <w:r w:rsidR="00E165DB">
        <w:rPr>
          <w:sz w:val="28"/>
          <w:szCs w:val="28"/>
          <w:lang w:val="ru-RU"/>
        </w:rPr>
        <w:t xml:space="preserve">потім </w:t>
      </w:r>
      <w:r w:rsidR="00120B23" w:rsidRPr="00120B23">
        <w:rPr>
          <w:sz w:val="28"/>
          <w:szCs w:val="28"/>
          <w:lang w:val="ru-RU"/>
        </w:rPr>
        <w:t xml:space="preserve">під час лекцій </w:t>
      </w:r>
      <w:r w:rsidR="00E165DB">
        <w:rPr>
          <w:sz w:val="28"/>
          <w:szCs w:val="28"/>
          <w:lang w:val="ru-RU"/>
        </w:rPr>
        <w:t xml:space="preserve">студенти самостійно обирають схему і укладали </w:t>
      </w:r>
      <w:r w:rsidR="00120B23" w:rsidRPr="00120B23">
        <w:rPr>
          <w:sz w:val="28"/>
          <w:szCs w:val="28"/>
          <w:lang w:val="ru-RU"/>
        </w:rPr>
        <w:t xml:space="preserve"> її. </w:t>
      </w:r>
      <w:r w:rsidR="00E165DB">
        <w:rPr>
          <w:sz w:val="28"/>
          <w:szCs w:val="28"/>
          <w:lang w:val="ru-RU"/>
        </w:rPr>
        <w:t>(рис.3.3.).</w:t>
      </w:r>
    </w:p>
    <w:tbl>
      <w:tblPr>
        <w:tblStyle w:val="a9"/>
        <w:tblW w:w="0" w:type="auto"/>
        <w:tblLook w:val="04A0" w:firstRow="1" w:lastRow="0" w:firstColumn="1" w:lastColumn="0" w:noHBand="0" w:noVBand="1"/>
      </w:tblPr>
      <w:tblGrid>
        <w:gridCol w:w="4957"/>
        <w:gridCol w:w="4658"/>
      </w:tblGrid>
      <w:tr w:rsidR="00D84625" w:rsidRPr="00074887" w14:paraId="25BB96F1" w14:textId="77777777" w:rsidTr="00F37153">
        <w:tc>
          <w:tcPr>
            <w:tcW w:w="4957" w:type="dxa"/>
          </w:tcPr>
          <w:p w14:paraId="59359718" w14:textId="46B559F3" w:rsidR="00074887" w:rsidRPr="00135A1A" w:rsidRDefault="00074887" w:rsidP="00074887">
            <w:pPr>
              <w:pStyle w:val="Default"/>
              <w:jc w:val="both"/>
              <w:rPr>
                <w:b/>
                <w:lang w:val="ru-RU"/>
              </w:rPr>
            </w:pPr>
            <w:r w:rsidRPr="00135A1A">
              <w:rPr>
                <w:b/>
                <w:lang w:val="ru-RU"/>
              </w:rPr>
              <w:t xml:space="preserve">Шаблон </w:t>
            </w:r>
          </w:p>
        </w:tc>
        <w:tc>
          <w:tcPr>
            <w:tcW w:w="4658" w:type="dxa"/>
          </w:tcPr>
          <w:p w14:paraId="77F24E87" w14:textId="0802575F" w:rsidR="00074887" w:rsidRPr="00135A1A" w:rsidRDefault="00074887" w:rsidP="00074887">
            <w:pPr>
              <w:pStyle w:val="Default"/>
              <w:jc w:val="both"/>
              <w:rPr>
                <w:b/>
                <w:lang w:val="ru-RU"/>
              </w:rPr>
            </w:pPr>
            <w:r w:rsidRPr="00135A1A">
              <w:rPr>
                <w:b/>
                <w:lang w:val="ru-RU"/>
              </w:rPr>
              <w:t xml:space="preserve">Мета використання </w:t>
            </w:r>
          </w:p>
        </w:tc>
      </w:tr>
      <w:tr w:rsidR="00D84625" w:rsidRPr="00074887" w14:paraId="302B8322" w14:textId="77777777" w:rsidTr="00F37153">
        <w:tc>
          <w:tcPr>
            <w:tcW w:w="4957" w:type="dxa"/>
          </w:tcPr>
          <w:p w14:paraId="289A65CE" w14:textId="4E06511D" w:rsidR="00074887" w:rsidRPr="00074887" w:rsidRDefault="007E77B3" w:rsidP="00074887">
            <w:pPr>
              <w:pStyle w:val="Default"/>
              <w:jc w:val="both"/>
              <w:rPr>
                <w:lang w:val="ru-RU"/>
              </w:rPr>
            </w:pPr>
            <w:r>
              <w:rPr>
                <w:noProof/>
                <w:lang w:val="ru-RU" w:eastAsia="ru-RU"/>
              </w:rPr>
              <w:lastRenderedPageBreak/>
              <w:drawing>
                <wp:inline distT="0" distB="0" distL="0" distR="0" wp14:anchorId="636291E3" wp14:editId="5449A338">
                  <wp:extent cx="1633235" cy="1639570"/>
                  <wp:effectExtent l="0" t="0" r="508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655773" cy="1662196"/>
                          </a:xfrm>
                          <a:prstGeom prst="rect">
                            <a:avLst/>
                          </a:prstGeom>
                        </pic:spPr>
                      </pic:pic>
                    </a:graphicData>
                  </a:graphic>
                </wp:inline>
              </w:drawing>
            </w:r>
          </w:p>
        </w:tc>
        <w:tc>
          <w:tcPr>
            <w:tcW w:w="4658" w:type="dxa"/>
          </w:tcPr>
          <w:p w14:paraId="464069E6" w14:textId="72DB0581" w:rsidR="00074887" w:rsidRPr="00074887" w:rsidRDefault="00F37153" w:rsidP="00074887">
            <w:pPr>
              <w:pStyle w:val="Default"/>
              <w:jc w:val="both"/>
              <w:rPr>
                <w:lang w:val="ru-RU"/>
              </w:rPr>
            </w:pPr>
            <w:r>
              <w:rPr>
                <w:lang w:val="ru-RU"/>
              </w:rPr>
              <w:t>Дав</w:t>
            </w:r>
            <w:r w:rsidR="00074887">
              <w:rPr>
                <w:lang w:val="ru-RU"/>
              </w:rPr>
              <w:t xml:space="preserve"> змогу презентувати великий обсяг інформа</w:t>
            </w:r>
            <w:r>
              <w:rPr>
                <w:lang w:val="ru-RU"/>
              </w:rPr>
              <w:t>ції. У овалах студенти записували</w:t>
            </w:r>
            <w:r w:rsidR="00074887">
              <w:rPr>
                <w:lang w:val="ru-RU"/>
              </w:rPr>
              <w:t xml:space="preserve"> ключові слова, факти, п</w:t>
            </w:r>
            <w:r>
              <w:rPr>
                <w:lang w:val="ru-RU"/>
              </w:rPr>
              <w:t>різвища, встановлюючи</w:t>
            </w:r>
            <w:r w:rsidR="00074887">
              <w:rPr>
                <w:lang w:val="ru-RU"/>
              </w:rPr>
              <w:t xml:space="preserve"> зв'язки між ними   </w:t>
            </w:r>
          </w:p>
        </w:tc>
      </w:tr>
      <w:tr w:rsidR="00D84625" w:rsidRPr="00074887" w14:paraId="3D71B60B" w14:textId="77777777" w:rsidTr="00F37153">
        <w:tc>
          <w:tcPr>
            <w:tcW w:w="4957" w:type="dxa"/>
          </w:tcPr>
          <w:p w14:paraId="10527C62" w14:textId="57EF6831" w:rsidR="00074887" w:rsidRPr="00074887" w:rsidRDefault="00135A1A" w:rsidP="00074887">
            <w:pPr>
              <w:pStyle w:val="Default"/>
              <w:jc w:val="both"/>
              <w:rPr>
                <w:lang w:val="ru-RU"/>
              </w:rPr>
            </w:pPr>
            <w:r>
              <w:rPr>
                <w:noProof/>
                <w:lang w:val="ru-RU" w:eastAsia="ru-RU"/>
              </w:rPr>
              <w:drawing>
                <wp:inline distT="0" distB="0" distL="0" distR="0" wp14:anchorId="167CF8F8" wp14:editId="26C768E8">
                  <wp:extent cx="1588892" cy="149291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615207" cy="1517641"/>
                          </a:xfrm>
                          <a:prstGeom prst="rect">
                            <a:avLst/>
                          </a:prstGeom>
                        </pic:spPr>
                      </pic:pic>
                    </a:graphicData>
                  </a:graphic>
                </wp:inline>
              </w:drawing>
            </w:r>
          </w:p>
        </w:tc>
        <w:tc>
          <w:tcPr>
            <w:tcW w:w="4658" w:type="dxa"/>
          </w:tcPr>
          <w:p w14:paraId="477A6496" w14:textId="0AE48B38" w:rsidR="00074887" w:rsidRPr="00074887" w:rsidRDefault="00F37153" w:rsidP="00074887">
            <w:pPr>
              <w:pStyle w:val="Default"/>
              <w:jc w:val="both"/>
              <w:rPr>
                <w:lang w:val="ru-RU"/>
              </w:rPr>
            </w:pPr>
            <w:r>
              <w:rPr>
                <w:lang w:val="ru-RU"/>
              </w:rPr>
              <w:t>Дозволяло</w:t>
            </w:r>
            <w:r w:rsidR="00135A1A">
              <w:rPr>
                <w:lang w:val="ru-RU"/>
              </w:rPr>
              <w:t xml:space="preserve"> установити причиново-наслідк</w:t>
            </w:r>
            <w:r>
              <w:rPr>
                <w:lang w:val="ru-RU"/>
              </w:rPr>
              <w:t>ові зв'язки. На скелеті вписували</w:t>
            </w:r>
            <w:r w:rsidR="00135A1A">
              <w:rPr>
                <w:lang w:val="ru-RU"/>
              </w:rPr>
              <w:t xml:space="preserve"> основну проблему, на кінцях – причини та наслідки </w:t>
            </w:r>
          </w:p>
        </w:tc>
      </w:tr>
      <w:tr w:rsidR="00D84625" w:rsidRPr="00074887" w14:paraId="6A84425D" w14:textId="77777777" w:rsidTr="00F37153">
        <w:tc>
          <w:tcPr>
            <w:tcW w:w="4957" w:type="dxa"/>
          </w:tcPr>
          <w:p w14:paraId="4E619EE2" w14:textId="727923CC" w:rsidR="00074887" w:rsidRPr="00074887" w:rsidRDefault="00D84625" w:rsidP="00074887">
            <w:pPr>
              <w:pStyle w:val="Default"/>
              <w:jc w:val="both"/>
              <w:rPr>
                <w:lang w:val="ru-RU"/>
              </w:rPr>
            </w:pPr>
            <w:r>
              <w:rPr>
                <w:noProof/>
                <w:lang w:val="ru-RU" w:eastAsia="ru-RU"/>
              </w:rPr>
              <w:drawing>
                <wp:inline distT="0" distB="0" distL="0" distR="0" wp14:anchorId="2C5F34A2" wp14:editId="2A8A88E2">
                  <wp:extent cx="2864768" cy="204081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95392" cy="2062629"/>
                          </a:xfrm>
                          <a:prstGeom prst="rect">
                            <a:avLst/>
                          </a:prstGeom>
                        </pic:spPr>
                      </pic:pic>
                    </a:graphicData>
                  </a:graphic>
                </wp:inline>
              </w:drawing>
            </w:r>
          </w:p>
        </w:tc>
        <w:tc>
          <w:tcPr>
            <w:tcW w:w="4658" w:type="dxa"/>
          </w:tcPr>
          <w:p w14:paraId="12192A9B" w14:textId="7AAEBBB9" w:rsidR="00074887" w:rsidRPr="00074887" w:rsidRDefault="00F37153" w:rsidP="00074887">
            <w:pPr>
              <w:pStyle w:val="Default"/>
              <w:jc w:val="both"/>
              <w:rPr>
                <w:lang w:val="ru-RU"/>
              </w:rPr>
            </w:pPr>
            <w:r>
              <w:rPr>
                <w:lang w:val="ru-RU"/>
              </w:rPr>
              <w:t>Дозволяло</w:t>
            </w:r>
            <w:r w:rsidR="00FB6164">
              <w:rPr>
                <w:lang w:val="ru-RU"/>
              </w:rPr>
              <w:t xml:space="preserve"> образно уявити великий обсяг інф</w:t>
            </w:r>
            <w:r>
              <w:rPr>
                <w:lang w:val="ru-RU"/>
              </w:rPr>
              <w:t>ормації. Студенти використовували</w:t>
            </w:r>
            <w:r w:rsidR="00FB6164">
              <w:rPr>
                <w:lang w:val="ru-RU"/>
              </w:rPr>
              <w:t xml:space="preserve"> образні малюнки до ключових понять теми. </w:t>
            </w:r>
          </w:p>
        </w:tc>
      </w:tr>
      <w:tr w:rsidR="00D84625" w:rsidRPr="00074887" w14:paraId="30AFE4E3" w14:textId="77777777" w:rsidTr="00F37153">
        <w:tc>
          <w:tcPr>
            <w:tcW w:w="4957" w:type="dxa"/>
          </w:tcPr>
          <w:p w14:paraId="6EF2E39E" w14:textId="0CBCB9A3" w:rsidR="00074887" w:rsidRPr="00074887" w:rsidRDefault="00D84625" w:rsidP="00074887">
            <w:pPr>
              <w:pStyle w:val="Default"/>
              <w:jc w:val="both"/>
              <w:rPr>
                <w:lang w:val="ru-RU"/>
              </w:rPr>
            </w:pPr>
            <w:r>
              <w:rPr>
                <w:noProof/>
                <w:lang w:val="ru-RU" w:eastAsia="ru-RU"/>
              </w:rPr>
              <w:drawing>
                <wp:inline distT="0" distB="0" distL="0" distR="0" wp14:anchorId="3F2A53D1" wp14:editId="5DCDF3EA">
                  <wp:extent cx="2690345" cy="244411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758572" cy="2506098"/>
                          </a:xfrm>
                          <a:prstGeom prst="rect">
                            <a:avLst/>
                          </a:prstGeom>
                        </pic:spPr>
                      </pic:pic>
                    </a:graphicData>
                  </a:graphic>
                </wp:inline>
              </w:drawing>
            </w:r>
          </w:p>
        </w:tc>
        <w:tc>
          <w:tcPr>
            <w:tcW w:w="4658" w:type="dxa"/>
          </w:tcPr>
          <w:p w14:paraId="77130B92" w14:textId="7E63F5AC" w:rsidR="00074887" w:rsidRPr="00074887" w:rsidRDefault="00D84625" w:rsidP="00074887">
            <w:pPr>
              <w:pStyle w:val="Default"/>
              <w:jc w:val="both"/>
              <w:rPr>
                <w:lang w:val="ru-RU"/>
              </w:rPr>
            </w:pPr>
            <w:r>
              <w:rPr>
                <w:lang w:val="ru-RU"/>
              </w:rPr>
              <w:t xml:space="preserve">Дає змогу подати складні поняття за допомогою ключових слів. </w:t>
            </w:r>
          </w:p>
        </w:tc>
      </w:tr>
    </w:tbl>
    <w:p w14:paraId="43A4F30F" w14:textId="4CF32EC5" w:rsidR="00E165DB" w:rsidRPr="00E165DB" w:rsidRDefault="00E165DB" w:rsidP="00D84625">
      <w:pPr>
        <w:pStyle w:val="Default"/>
        <w:spacing w:line="360" w:lineRule="auto"/>
        <w:ind w:firstLine="709"/>
        <w:jc w:val="both"/>
        <w:rPr>
          <w:b/>
          <w:sz w:val="28"/>
          <w:szCs w:val="28"/>
          <w:lang w:val="ru-RU"/>
        </w:rPr>
      </w:pPr>
      <w:r w:rsidRPr="00E165DB">
        <w:rPr>
          <w:b/>
          <w:sz w:val="28"/>
          <w:szCs w:val="28"/>
          <w:lang w:val="ru-RU"/>
        </w:rPr>
        <w:t>Рис.3.3. Шаблони графічних схем під час використання інте</w:t>
      </w:r>
      <w:r w:rsidR="00F37153">
        <w:rPr>
          <w:b/>
          <w:sz w:val="28"/>
          <w:szCs w:val="28"/>
          <w:lang w:val="ru-RU"/>
        </w:rPr>
        <w:t>р</w:t>
      </w:r>
      <w:r w:rsidRPr="00E165DB">
        <w:rPr>
          <w:b/>
          <w:sz w:val="28"/>
          <w:szCs w:val="28"/>
          <w:lang w:val="ru-RU"/>
        </w:rPr>
        <w:t xml:space="preserve">активних лекцій </w:t>
      </w:r>
    </w:p>
    <w:p w14:paraId="0D90EC6E" w14:textId="47F039BA" w:rsidR="00861A35" w:rsidRDefault="00861A35" w:rsidP="00375830">
      <w:pPr>
        <w:pStyle w:val="Default"/>
        <w:spacing w:line="360" w:lineRule="auto"/>
        <w:ind w:firstLine="709"/>
        <w:jc w:val="both"/>
        <w:rPr>
          <w:sz w:val="28"/>
          <w:szCs w:val="28"/>
          <w:lang w:val="ru-RU"/>
        </w:rPr>
      </w:pPr>
      <w:r>
        <w:rPr>
          <w:b/>
          <w:sz w:val="28"/>
          <w:szCs w:val="28"/>
          <w:lang w:val="uk-UA"/>
        </w:rPr>
        <w:t>М</w:t>
      </w:r>
      <w:r w:rsidRPr="006A5E6A">
        <w:rPr>
          <w:b/>
          <w:sz w:val="28"/>
          <w:szCs w:val="28"/>
          <w:lang w:val="uk-UA"/>
        </w:rPr>
        <w:t xml:space="preserve">отиваційний </w:t>
      </w:r>
      <w:r>
        <w:rPr>
          <w:b/>
          <w:sz w:val="28"/>
          <w:szCs w:val="28"/>
          <w:lang w:val="uk-UA"/>
        </w:rPr>
        <w:t xml:space="preserve">етап </w:t>
      </w:r>
      <w:r w:rsidRPr="00861A35">
        <w:rPr>
          <w:b/>
          <w:sz w:val="28"/>
          <w:szCs w:val="28"/>
          <w:lang w:val="uk-UA"/>
        </w:rPr>
        <w:t xml:space="preserve">методики підготовки майбутнього учителя початкової школи до роботи інклюзивному класі </w:t>
      </w:r>
      <w:r>
        <w:rPr>
          <w:b/>
          <w:sz w:val="28"/>
          <w:szCs w:val="28"/>
          <w:lang w:val="uk-UA"/>
        </w:rPr>
        <w:t xml:space="preserve">було спрямовано на </w:t>
      </w:r>
      <w:r w:rsidRPr="006A5E6A">
        <w:rPr>
          <w:b/>
          <w:sz w:val="28"/>
          <w:szCs w:val="28"/>
          <w:lang w:val="uk-UA"/>
        </w:rPr>
        <w:t>ефективн</w:t>
      </w:r>
      <w:r>
        <w:rPr>
          <w:b/>
          <w:sz w:val="28"/>
          <w:szCs w:val="28"/>
          <w:lang w:val="uk-UA"/>
        </w:rPr>
        <w:t>у систему</w:t>
      </w:r>
      <w:r w:rsidRPr="006A5E6A">
        <w:rPr>
          <w:b/>
          <w:sz w:val="28"/>
          <w:szCs w:val="28"/>
          <w:lang w:val="uk-UA"/>
        </w:rPr>
        <w:t xml:space="preserve"> мотивації до роботи в інклюзивному </w:t>
      </w:r>
      <w:r>
        <w:rPr>
          <w:b/>
          <w:sz w:val="28"/>
          <w:szCs w:val="28"/>
          <w:lang w:val="uk-UA"/>
        </w:rPr>
        <w:t xml:space="preserve">середовищі. </w:t>
      </w:r>
    </w:p>
    <w:p w14:paraId="0193E556" w14:textId="1B116EAF" w:rsidR="00375830" w:rsidRPr="00375830" w:rsidRDefault="00375830" w:rsidP="00375830">
      <w:pPr>
        <w:pStyle w:val="Default"/>
        <w:spacing w:line="360" w:lineRule="auto"/>
        <w:ind w:firstLine="709"/>
        <w:jc w:val="both"/>
        <w:rPr>
          <w:sz w:val="28"/>
          <w:szCs w:val="28"/>
          <w:lang w:val="ru-RU"/>
        </w:rPr>
      </w:pPr>
      <w:r>
        <w:rPr>
          <w:sz w:val="28"/>
          <w:szCs w:val="28"/>
          <w:lang w:val="ru-RU"/>
        </w:rPr>
        <w:t xml:space="preserve">У </w:t>
      </w:r>
      <w:r w:rsidRPr="00375830">
        <w:rPr>
          <w:sz w:val="28"/>
          <w:szCs w:val="28"/>
          <w:lang w:val="ru-RU"/>
        </w:rPr>
        <w:t xml:space="preserve">межах реалізації </w:t>
      </w:r>
      <w:r>
        <w:rPr>
          <w:sz w:val="28"/>
          <w:szCs w:val="28"/>
          <w:lang w:val="ru-RU"/>
        </w:rPr>
        <w:t>методики підготовки майбутнього учителя</w:t>
      </w:r>
      <w:r w:rsidRPr="00375830">
        <w:rPr>
          <w:sz w:val="28"/>
          <w:szCs w:val="28"/>
          <w:lang w:val="ru-RU"/>
        </w:rPr>
        <w:t xml:space="preserve"> початкової школи до </w:t>
      </w:r>
      <w:r>
        <w:rPr>
          <w:sz w:val="28"/>
          <w:szCs w:val="28"/>
          <w:lang w:val="ru-RU"/>
        </w:rPr>
        <w:t xml:space="preserve">роботи </w:t>
      </w:r>
      <w:r w:rsidRPr="00375830">
        <w:rPr>
          <w:sz w:val="28"/>
          <w:szCs w:val="28"/>
          <w:lang w:val="ru-RU"/>
        </w:rPr>
        <w:t xml:space="preserve">інклюзивному </w:t>
      </w:r>
      <w:r>
        <w:rPr>
          <w:sz w:val="28"/>
          <w:szCs w:val="28"/>
          <w:lang w:val="ru-RU"/>
        </w:rPr>
        <w:t>класі ми розробили</w:t>
      </w:r>
      <w:r w:rsidRPr="00375830">
        <w:rPr>
          <w:sz w:val="28"/>
          <w:szCs w:val="28"/>
          <w:lang w:val="ru-RU"/>
        </w:rPr>
        <w:t xml:space="preserve"> дисципліну за вибором </w:t>
      </w:r>
      <w:r w:rsidRPr="00375830">
        <w:rPr>
          <w:sz w:val="28"/>
          <w:szCs w:val="28"/>
          <w:lang w:val="ru-RU"/>
        </w:rPr>
        <w:lastRenderedPageBreak/>
        <w:t>«</w:t>
      </w:r>
      <w:r w:rsidR="00861A35">
        <w:rPr>
          <w:sz w:val="28"/>
          <w:szCs w:val="28"/>
          <w:lang w:val="ru-RU"/>
        </w:rPr>
        <w:t>Підготовка вчителя до інклюзивного</w:t>
      </w:r>
      <w:r>
        <w:rPr>
          <w:sz w:val="28"/>
          <w:szCs w:val="28"/>
          <w:lang w:val="ru-RU"/>
        </w:rPr>
        <w:t xml:space="preserve"> навчання</w:t>
      </w:r>
      <w:r w:rsidRPr="00375830">
        <w:rPr>
          <w:sz w:val="28"/>
          <w:szCs w:val="28"/>
          <w:lang w:val="ru-RU"/>
        </w:rPr>
        <w:t xml:space="preserve"> дітей з ускладненнями процесів розвитку та </w:t>
      </w:r>
      <w:r>
        <w:rPr>
          <w:sz w:val="28"/>
          <w:szCs w:val="28"/>
          <w:lang w:val="ru-RU"/>
        </w:rPr>
        <w:t>соціалізації», яку запропонували</w:t>
      </w:r>
      <w:r w:rsidRPr="00375830">
        <w:rPr>
          <w:sz w:val="28"/>
          <w:szCs w:val="28"/>
          <w:lang w:val="ru-RU"/>
        </w:rPr>
        <w:t xml:space="preserve"> </w:t>
      </w:r>
      <w:r w:rsidR="00F37153">
        <w:rPr>
          <w:sz w:val="28"/>
          <w:szCs w:val="28"/>
          <w:lang w:val="ru-RU"/>
        </w:rPr>
        <w:t xml:space="preserve">бакалаврам </w:t>
      </w:r>
      <w:r w:rsidRPr="00375830">
        <w:rPr>
          <w:sz w:val="28"/>
          <w:szCs w:val="28"/>
          <w:lang w:val="ru-RU"/>
        </w:rPr>
        <w:t xml:space="preserve">для </w:t>
      </w:r>
      <w:r>
        <w:rPr>
          <w:sz w:val="28"/>
          <w:szCs w:val="28"/>
          <w:lang w:val="ru-RU"/>
        </w:rPr>
        <w:t xml:space="preserve">засвоєння на 3 курсі, що була важливою </w:t>
      </w:r>
      <w:r w:rsidRPr="00375830">
        <w:rPr>
          <w:sz w:val="28"/>
          <w:szCs w:val="28"/>
          <w:lang w:val="ru-RU"/>
        </w:rPr>
        <w:t xml:space="preserve">у підготовці </w:t>
      </w:r>
      <w:r>
        <w:rPr>
          <w:sz w:val="28"/>
          <w:szCs w:val="28"/>
          <w:lang w:val="ru-RU"/>
        </w:rPr>
        <w:t>здобувачів ЗВО для їх майбутньої професійної</w:t>
      </w:r>
      <w:r w:rsidRPr="00375830">
        <w:rPr>
          <w:sz w:val="28"/>
          <w:szCs w:val="28"/>
          <w:lang w:val="ru-RU"/>
        </w:rPr>
        <w:t xml:space="preserve"> діяльності </w:t>
      </w:r>
      <w:r>
        <w:rPr>
          <w:sz w:val="28"/>
          <w:szCs w:val="28"/>
          <w:lang w:val="ru-RU"/>
        </w:rPr>
        <w:t xml:space="preserve">через </w:t>
      </w:r>
      <w:r w:rsidRPr="00375830">
        <w:rPr>
          <w:sz w:val="28"/>
          <w:szCs w:val="28"/>
          <w:lang w:val="ru-RU"/>
        </w:rPr>
        <w:t>узагальнення</w:t>
      </w:r>
      <w:r>
        <w:rPr>
          <w:sz w:val="28"/>
          <w:szCs w:val="28"/>
          <w:lang w:val="ru-RU"/>
        </w:rPr>
        <w:t>,</w:t>
      </w:r>
      <w:r w:rsidRPr="00375830">
        <w:rPr>
          <w:sz w:val="28"/>
          <w:szCs w:val="28"/>
          <w:lang w:val="ru-RU"/>
        </w:rPr>
        <w:t xml:space="preserve"> закріплення, системати</w:t>
      </w:r>
      <w:r>
        <w:rPr>
          <w:sz w:val="28"/>
          <w:szCs w:val="28"/>
          <w:lang w:val="ru-RU"/>
        </w:rPr>
        <w:t>зацію</w:t>
      </w:r>
      <w:r w:rsidRPr="00375830">
        <w:rPr>
          <w:sz w:val="28"/>
          <w:szCs w:val="28"/>
          <w:lang w:val="ru-RU"/>
        </w:rPr>
        <w:t>, поглиблення раніше отриманих теорет</w:t>
      </w:r>
      <w:r>
        <w:rPr>
          <w:sz w:val="28"/>
          <w:szCs w:val="28"/>
          <w:lang w:val="ru-RU"/>
        </w:rPr>
        <w:t>ичних знань, практичних умінь та навичок</w:t>
      </w:r>
      <w:r w:rsidRPr="00375830">
        <w:rPr>
          <w:sz w:val="28"/>
          <w:szCs w:val="28"/>
          <w:lang w:val="ru-RU"/>
        </w:rPr>
        <w:t xml:space="preserve">. </w:t>
      </w:r>
      <w:r>
        <w:rPr>
          <w:sz w:val="28"/>
          <w:szCs w:val="28"/>
          <w:lang w:val="ru-RU"/>
        </w:rPr>
        <w:t xml:space="preserve">(Див. Додаток Д). </w:t>
      </w:r>
    </w:p>
    <w:p w14:paraId="21D1D2F6" w14:textId="2636CB7F" w:rsidR="00375830" w:rsidRPr="00375830" w:rsidRDefault="00375830" w:rsidP="00375830">
      <w:pPr>
        <w:pStyle w:val="Default"/>
        <w:spacing w:line="360" w:lineRule="auto"/>
        <w:ind w:firstLine="709"/>
        <w:jc w:val="both"/>
        <w:rPr>
          <w:sz w:val="28"/>
          <w:szCs w:val="28"/>
          <w:lang w:val="ru-RU"/>
        </w:rPr>
      </w:pPr>
      <w:r>
        <w:rPr>
          <w:sz w:val="28"/>
          <w:szCs w:val="28"/>
          <w:lang w:val="ru-RU"/>
        </w:rPr>
        <w:t xml:space="preserve">Під час </w:t>
      </w:r>
      <w:r w:rsidRPr="00375830">
        <w:rPr>
          <w:sz w:val="28"/>
          <w:szCs w:val="28"/>
          <w:lang w:val="ru-RU"/>
        </w:rPr>
        <w:t xml:space="preserve">розробки змісту модулів </w:t>
      </w:r>
      <w:r>
        <w:rPr>
          <w:sz w:val="28"/>
          <w:szCs w:val="28"/>
          <w:lang w:val="ru-RU"/>
        </w:rPr>
        <w:t>курсу ми керувалися ідеями</w:t>
      </w:r>
      <w:r w:rsidRPr="00375830">
        <w:rPr>
          <w:sz w:val="28"/>
          <w:szCs w:val="28"/>
          <w:lang w:val="ru-RU"/>
        </w:rPr>
        <w:t xml:space="preserve"> наукової об’єктивності, системності, інтегративності, єдн</w:t>
      </w:r>
      <w:r>
        <w:rPr>
          <w:sz w:val="28"/>
          <w:szCs w:val="28"/>
          <w:lang w:val="ru-RU"/>
        </w:rPr>
        <w:t>ості теорії й</w:t>
      </w:r>
      <w:r w:rsidRPr="00375830">
        <w:rPr>
          <w:sz w:val="28"/>
          <w:szCs w:val="28"/>
          <w:lang w:val="ru-RU"/>
        </w:rPr>
        <w:t xml:space="preserve"> практики. Ідеї інтегративності </w:t>
      </w:r>
      <w:r>
        <w:rPr>
          <w:sz w:val="28"/>
          <w:szCs w:val="28"/>
          <w:lang w:val="ru-RU"/>
        </w:rPr>
        <w:t>передбачали вивчення</w:t>
      </w:r>
      <w:r w:rsidRPr="00375830">
        <w:rPr>
          <w:sz w:val="28"/>
          <w:szCs w:val="28"/>
          <w:lang w:val="ru-RU"/>
        </w:rPr>
        <w:t xml:space="preserve"> цілісних </w:t>
      </w:r>
      <w:r>
        <w:rPr>
          <w:sz w:val="28"/>
          <w:szCs w:val="28"/>
          <w:lang w:val="ru-RU"/>
        </w:rPr>
        <w:t>психолого-</w:t>
      </w:r>
      <w:r w:rsidRPr="00375830">
        <w:rPr>
          <w:sz w:val="28"/>
          <w:szCs w:val="28"/>
          <w:lang w:val="ru-RU"/>
        </w:rPr>
        <w:t xml:space="preserve">педагогічних тенденцій інклюзивного освітнього середовища </w:t>
      </w:r>
      <w:r>
        <w:rPr>
          <w:sz w:val="28"/>
          <w:szCs w:val="28"/>
          <w:lang w:val="ru-RU"/>
        </w:rPr>
        <w:t>освітнього закладу, забезпечували інтегративний підхід</w:t>
      </w:r>
      <w:r w:rsidRPr="00375830">
        <w:rPr>
          <w:sz w:val="28"/>
          <w:szCs w:val="28"/>
          <w:lang w:val="ru-RU"/>
        </w:rPr>
        <w:t xml:space="preserve"> </w:t>
      </w:r>
      <w:r>
        <w:rPr>
          <w:sz w:val="28"/>
          <w:szCs w:val="28"/>
          <w:lang w:val="ru-RU"/>
        </w:rPr>
        <w:t xml:space="preserve">до застосування </w:t>
      </w:r>
      <w:r w:rsidRPr="00375830">
        <w:rPr>
          <w:sz w:val="28"/>
          <w:szCs w:val="28"/>
          <w:lang w:val="ru-RU"/>
        </w:rPr>
        <w:t>медико-біологічних, психофізіологічних, загальнопедагогічних, психолого-педагогічних, та предметних знань</w:t>
      </w:r>
      <w:r>
        <w:rPr>
          <w:sz w:val="28"/>
          <w:szCs w:val="28"/>
          <w:lang w:val="ru-RU"/>
        </w:rPr>
        <w:t xml:space="preserve"> студентів</w:t>
      </w:r>
      <w:r w:rsidRPr="00375830">
        <w:rPr>
          <w:sz w:val="28"/>
          <w:szCs w:val="28"/>
          <w:lang w:val="ru-RU"/>
        </w:rPr>
        <w:t xml:space="preserve">, </w:t>
      </w:r>
      <w:r>
        <w:rPr>
          <w:sz w:val="28"/>
          <w:szCs w:val="28"/>
          <w:lang w:val="ru-RU"/>
        </w:rPr>
        <w:t>сприяючи формуванню</w:t>
      </w:r>
      <w:r w:rsidRPr="00375830">
        <w:rPr>
          <w:sz w:val="28"/>
          <w:szCs w:val="28"/>
          <w:lang w:val="ru-RU"/>
        </w:rPr>
        <w:t xml:space="preserve"> нового методологічного знання </w:t>
      </w:r>
      <w:r>
        <w:rPr>
          <w:sz w:val="28"/>
          <w:szCs w:val="28"/>
          <w:lang w:val="ru-RU"/>
        </w:rPr>
        <w:t xml:space="preserve">щодо особливостей </w:t>
      </w:r>
      <w:r w:rsidRPr="00375830">
        <w:rPr>
          <w:sz w:val="28"/>
          <w:szCs w:val="28"/>
          <w:lang w:val="ru-RU"/>
        </w:rPr>
        <w:t>дітей з ускладненнями процесів розвитку та соціалізації</w:t>
      </w:r>
      <w:r>
        <w:rPr>
          <w:sz w:val="28"/>
          <w:szCs w:val="28"/>
          <w:lang w:val="ru-RU"/>
        </w:rPr>
        <w:t xml:space="preserve"> та їхньої поведінки. </w:t>
      </w:r>
    </w:p>
    <w:p w14:paraId="4EDD8BD0" w14:textId="25F9C810" w:rsidR="00375830" w:rsidRDefault="00375830" w:rsidP="00375830">
      <w:pPr>
        <w:pStyle w:val="Default"/>
        <w:spacing w:line="360" w:lineRule="auto"/>
        <w:ind w:firstLine="709"/>
        <w:jc w:val="both"/>
        <w:rPr>
          <w:sz w:val="28"/>
          <w:szCs w:val="28"/>
          <w:lang w:val="ru-RU"/>
        </w:rPr>
      </w:pPr>
      <w:r w:rsidRPr="00375830">
        <w:rPr>
          <w:sz w:val="28"/>
          <w:szCs w:val="28"/>
          <w:lang w:val="ru-RU"/>
        </w:rPr>
        <w:t>Отож, основою структури змісту пропонованої дисципліни стали внутрішньопредметні зв’язки з медико-біологічними, психолого-педагогічними та спеціальними дисциплінами, педагогічною практикою здобувачів у школі й уміннями застосовувати синтезовані знання в різних практичних ситуаціях.</w:t>
      </w:r>
      <w:r w:rsidR="00672EB8">
        <w:rPr>
          <w:sz w:val="28"/>
          <w:szCs w:val="28"/>
          <w:lang w:val="ru-RU"/>
        </w:rPr>
        <w:t xml:space="preserve"> </w:t>
      </w:r>
    </w:p>
    <w:p w14:paraId="69576EE9" w14:textId="23E01F0E" w:rsidR="00672EB8" w:rsidRPr="00457C33" w:rsidRDefault="00672EB8" w:rsidP="00672EB8">
      <w:pPr>
        <w:pStyle w:val="Default"/>
        <w:spacing w:line="360" w:lineRule="auto"/>
        <w:ind w:firstLine="709"/>
        <w:jc w:val="both"/>
        <w:rPr>
          <w:sz w:val="28"/>
          <w:szCs w:val="28"/>
          <w:lang w:val="ru-RU"/>
        </w:rPr>
      </w:pPr>
      <w:r w:rsidRPr="00457C33">
        <w:rPr>
          <w:sz w:val="28"/>
          <w:szCs w:val="28"/>
          <w:lang w:val="ru-RU"/>
        </w:rPr>
        <w:t xml:space="preserve">Ідеї системності </w:t>
      </w:r>
      <w:r w:rsidR="00F37153">
        <w:rPr>
          <w:sz w:val="28"/>
          <w:szCs w:val="28"/>
          <w:lang w:val="ru-RU"/>
        </w:rPr>
        <w:t>передбачали</w:t>
      </w:r>
      <w:r w:rsidR="00457C33">
        <w:rPr>
          <w:sz w:val="28"/>
          <w:szCs w:val="28"/>
          <w:lang w:val="ru-RU"/>
        </w:rPr>
        <w:t xml:space="preserve"> виокремлений методологічний інструмент</w:t>
      </w:r>
      <w:r w:rsidRPr="00457C33">
        <w:rPr>
          <w:sz w:val="28"/>
          <w:szCs w:val="28"/>
          <w:lang w:val="ru-RU"/>
        </w:rPr>
        <w:t xml:space="preserve"> для </w:t>
      </w:r>
      <w:r w:rsidR="00457C33">
        <w:rPr>
          <w:sz w:val="28"/>
          <w:szCs w:val="28"/>
          <w:lang w:val="ru-RU"/>
        </w:rPr>
        <w:t>порівняння,</w:t>
      </w:r>
      <w:r w:rsidR="00457C33" w:rsidRPr="00457C33">
        <w:rPr>
          <w:sz w:val="28"/>
          <w:szCs w:val="28"/>
          <w:lang w:val="ru-RU"/>
        </w:rPr>
        <w:t xml:space="preserve"> проєктування </w:t>
      </w:r>
      <w:r w:rsidR="00457C33">
        <w:rPr>
          <w:sz w:val="28"/>
          <w:szCs w:val="28"/>
          <w:lang w:val="ru-RU"/>
        </w:rPr>
        <w:t>та аналізу</w:t>
      </w:r>
      <w:r w:rsidRPr="00457C33">
        <w:rPr>
          <w:sz w:val="28"/>
          <w:szCs w:val="28"/>
          <w:lang w:val="ru-RU"/>
        </w:rPr>
        <w:t xml:space="preserve"> педагогічної діяльності в інклюзивному середовищі початкової школи. </w:t>
      </w:r>
      <w:r w:rsidR="00457C33">
        <w:rPr>
          <w:sz w:val="28"/>
          <w:szCs w:val="28"/>
          <w:lang w:val="ru-RU"/>
        </w:rPr>
        <w:t>О</w:t>
      </w:r>
      <w:r w:rsidRPr="00457C33">
        <w:rPr>
          <w:sz w:val="28"/>
          <w:szCs w:val="28"/>
          <w:lang w:val="ru-RU"/>
        </w:rPr>
        <w:t xml:space="preserve">б’єктивність </w:t>
      </w:r>
      <w:r w:rsidR="00457C33">
        <w:rPr>
          <w:sz w:val="28"/>
          <w:szCs w:val="28"/>
          <w:lang w:val="ru-RU"/>
        </w:rPr>
        <w:t>виражалася у діалектичному підході</w:t>
      </w:r>
      <w:r w:rsidRPr="00457C33">
        <w:rPr>
          <w:sz w:val="28"/>
          <w:szCs w:val="28"/>
          <w:lang w:val="ru-RU"/>
        </w:rPr>
        <w:t xml:space="preserve"> до аналізу пр</w:t>
      </w:r>
      <w:r w:rsidR="000B0C84">
        <w:rPr>
          <w:sz w:val="28"/>
          <w:szCs w:val="28"/>
          <w:lang w:val="ru-RU"/>
        </w:rPr>
        <w:t>офесійної спрямованості, відмові</w:t>
      </w:r>
      <w:r w:rsidRPr="00457C33">
        <w:rPr>
          <w:sz w:val="28"/>
          <w:szCs w:val="28"/>
          <w:lang w:val="ru-RU"/>
        </w:rPr>
        <w:t xml:space="preserve"> від </w:t>
      </w:r>
      <w:r w:rsidR="000B0C84" w:rsidRPr="00457C33">
        <w:rPr>
          <w:sz w:val="28"/>
          <w:szCs w:val="28"/>
          <w:lang w:val="ru-RU"/>
        </w:rPr>
        <w:t>однобічності суджень</w:t>
      </w:r>
      <w:r w:rsidR="000B0C84">
        <w:rPr>
          <w:sz w:val="28"/>
          <w:szCs w:val="28"/>
          <w:lang w:val="ru-RU"/>
        </w:rPr>
        <w:t xml:space="preserve"> та</w:t>
      </w:r>
      <w:r w:rsidR="000B0C84" w:rsidRPr="00457C33">
        <w:rPr>
          <w:sz w:val="28"/>
          <w:szCs w:val="28"/>
          <w:lang w:val="ru-RU"/>
        </w:rPr>
        <w:t xml:space="preserve"> </w:t>
      </w:r>
      <w:r w:rsidR="000B0C84">
        <w:rPr>
          <w:sz w:val="28"/>
          <w:szCs w:val="28"/>
          <w:lang w:val="ru-RU"/>
        </w:rPr>
        <w:t>оцінок</w:t>
      </w:r>
      <w:r w:rsidRPr="00457C33">
        <w:rPr>
          <w:sz w:val="28"/>
          <w:szCs w:val="28"/>
          <w:lang w:val="ru-RU"/>
        </w:rPr>
        <w:t xml:space="preserve">, що </w:t>
      </w:r>
      <w:r w:rsidR="00F37153">
        <w:rPr>
          <w:sz w:val="28"/>
          <w:szCs w:val="28"/>
          <w:lang w:val="ru-RU"/>
        </w:rPr>
        <w:t>спонукало</w:t>
      </w:r>
      <w:r w:rsidR="000B0C84">
        <w:rPr>
          <w:sz w:val="28"/>
          <w:szCs w:val="28"/>
          <w:lang w:val="ru-RU"/>
        </w:rPr>
        <w:t xml:space="preserve"> до самостійності поглядів та переконань</w:t>
      </w:r>
      <w:r w:rsidRPr="00457C33">
        <w:rPr>
          <w:sz w:val="28"/>
          <w:szCs w:val="28"/>
          <w:lang w:val="ru-RU"/>
        </w:rPr>
        <w:t xml:space="preserve">. Єдність теорії та  практики </w:t>
      </w:r>
      <w:r w:rsidR="00F37153">
        <w:rPr>
          <w:sz w:val="28"/>
          <w:szCs w:val="28"/>
          <w:lang w:val="ru-RU"/>
        </w:rPr>
        <w:t>передбачала</w:t>
      </w:r>
      <w:r w:rsidR="000B0C84">
        <w:rPr>
          <w:sz w:val="28"/>
          <w:szCs w:val="28"/>
          <w:lang w:val="ru-RU"/>
        </w:rPr>
        <w:t xml:space="preserve"> </w:t>
      </w:r>
      <w:r w:rsidRPr="00457C33">
        <w:rPr>
          <w:sz w:val="28"/>
          <w:szCs w:val="28"/>
          <w:lang w:val="ru-RU"/>
        </w:rPr>
        <w:t xml:space="preserve">те, що </w:t>
      </w:r>
      <w:r w:rsidR="000B0C84">
        <w:rPr>
          <w:sz w:val="28"/>
          <w:szCs w:val="28"/>
          <w:lang w:val="ru-RU"/>
        </w:rPr>
        <w:t>у вивченні</w:t>
      </w:r>
      <w:r w:rsidRPr="00457C33">
        <w:rPr>
          <w:sz w:val="28"/>
          <w:szCs w:val="28"/>
          <w:lang w:val="ru-RU"/>
        </w:rPr>
        <w:t xml:space="preserve"> модулів </w:t>
      </w:r>
      <w:r w:rsidR="000B0C84">
        <w:rPr>
          <w:sz w:val="28"/>
          <w:szCs w:val="28"/>
          <w:lang w:val="ru-RU"/>
        </w:rPr>
        <w:t xml:space="preserve">курсів </w:t>
      </w:r>
      <w:r w:rsidR="00F37153">
        <w:rPr>
          <w:sz w:val="28"/>
          <w:szCs w:val="28"/>
          <w:lang w:val="ru-RU"/>
        </w:rPr>
        <w:t>актуалізували</w:t>
      </w:r>
      <w:r w:rsidRPr="00457C33">
        <w:rPr>
          <w:sz w:val="28"/>
          <w:szCs w:val="28"/>
          <w:lang w:val="ru-RU"/>
        </w:rPr>
        <w:t xml:space="preserve"> і сист</w:t>
      </w:r>
      <w:r w:rsidR="00F37153">
        <w:rPr>
          <w:sz w:val="28"/>
          <w:szCs w:val="28"/>
          <w:lang w:val="ru-RU"/>
        </w:rPr>
        <w:t>ематизували</w:t>
      </w:r>
      <w:r w:rsidR="00E71F48">
        <w:rPr>
          <w:sz w:val="28"/>
          <w:szCs w:val="28"/>
          <w:lang w:val="ru-RU"/>
        </w:rPr>
        <w:t xml:space="preserve"> не тільки</w:t>
      </w:r>
      <w:r w:rsidRPr="00457C33">
        <w:rPr>
          <w:sz w:val="28"/>
          <w:szCs w:val="28"/>
          <w:lang w:val="ru-RU"/>
        </w:rPr>
        <w:t xml:space="preserve"> знання, а й </w:t>
      </w:r>
      <w:r w:rsidR="00B1146B">
        <w:rPr>
          <w:sz w:val="28"/>
          <w:szCs w:val="28"/>
          <w:lang w:val="ru-RU"/>
        </w:rPr>
        <w:t xml:space="preserve">реальний </w:t>
      </w:r>
      <w:r w:rsidRPr="00457C33">
        <w:rPr>
          <w:sz w:val="28"/>
          <w:szCs w:val="28"/>
          <w:lang w:val="ru-RU"/>
        </w:rPr>
        <w:t xml:space="preserve">практичний </w:t>
      </w:r>
      <w:r w:rsidR="00B1146B">
        <w:rPr>
          <w:sz w:val="28"/>
          <w:szCs w:val="28"/>
          <w:lang w:val="ru-RU"/>
        </w:rPr>
        <w:t>педагогічний досвід, створені</w:t>
      </w:r>
      <w:r w:rsidRPr="00457C33">
        <w:rPr>
          <w:sz w:val="28"/>
          <w:szCs w:val="28"/>
          <w:lang w:val="ru-RU"/>
        </w:rPr>
        <w:t xml:space="preserve"> умови для </w:t>
      </w:r>
      <w:r w:rsidR="00B1146B">
        <w:rPr>
          <w:sz w:val="28"/>
          <w:szCs w:val="28"/>
          <w:lang w:val="ru-RU"/>
        </w:rPr>
        <w:t>осмислення закономірностей освітнього</w:t>
      </w:r>
      <w:r w:rsidRPr="00457C33">
        <w:rPr>
          <w:sz w:val="28"/>
          <w:szCs w:val="28"/>
          <w:lang w:val="ru-RU"/>
        </w:rPr>
        <w:t xml:space="preserve"> процесу, наукового </w:t>
      </w:r>
      <w:r w:rsidR="00393E2D">
        <w:rPr>
          <w:sz w:val="28"/>
          <w:szCs w:val="28"/>
          <w:lang w:val="ru-RU"/>
        </w:rPr>
        <w:t xml:space="preserve">усвідомлення </w:t>
      </w:r>
      <w:r w:rsidRPr="00457C33">
        <w:rPr>
          <w:sz w:val="28"/>
          <w:szCs w:val="28"/>
          <w:lang w:val="ru-RU"/>
        </w:rPr>
        <w:t xml:space="preserve">педагогічних явищ, а також власне педагогічної діяльності вчителя </w:t>
      </w:r>
      <w:r w:rsidR="00393E2D">
        <w:rPr>
          <w:sz w:val="28"/>
          <w:szCs w:val="28"/>
          <w:lang w:val="ru-RU"/>
        </w:rPr>
        <w:t>для організації навчального процесу</w:t>
      </w:r>
      <w:r w:rsidRPr="00457C33">
        <w:rPr>
          <w:sz w:val="28"/>
          <w:szCs w:val="28"/>
          <w:lang w:val="ru-RU"/>
        </w:rPr>
        <w:t xml:space="preserve">, </w:t>
      </w:r>
      <w:r w:rsidR="00393E2D">
        <w:rPr>
          <w:sz w:val="28"/>
          <w:szCs w:val="28"/>
          <w:lang w:val="ru-RU"/>
        </w:rPr>
        <w:t>результати</w:t>
      </w:r>
      <w:r w:rsidRPr="00457C33">
        <w:rPr>
          <w:sz w:val="28"/>
          <w:szCs w:val="28"/>
          <w:lang w:val="ru-RU"/>
        </w:rPr>
        <w:t xml:space="preserve"> спостереження за діяльністю </w:t>
      </w:r>
      <w:r w:rsidR="00393E2D">
        <w:rPr>
          <w:sz w:val="28"/>
          <w:szCs w:val="28"/>
          <w:lang w:val="ru-RU"/>
        </w:rPr>
        <w:t xml:space="preserve">здобувачів </w:t>
      </w:r>
      <w:r w:rsidRPr="00457C33">
        <w:rPr>
          <w:sz w:val="28"/>
          <w:szCs w:val="28"/>
          <w:lang w:val="ru-RU"/>
        </w:rPr>
        <w:t>з ускладненнями процесів розвитку та со</w:t>
      </w:r>
      <w:r w:rsidR="00F37153">
        <w:rPr>
          <w:sz w:val="28"/>
          <w:szCs w:val="28"/>
          <w:lang w:val="ru-RU"/>
        </w:rPr>
        <w:t>ціалізації [81, с.310</w:t>
      </w:r>
      <w:r w:rsidRPr="00457C33">
        <w:rPr>
          <w:sz w:val="28"/>
          <w:szCs w:val="28"/>
          <w:lang w:val="ru-RU"/>
        </w:rPr>
        <w:t xml:space="preserve">]. </w:t>
      </w:r>
    </w:p>
    <w:p w14:paraId="5A46CCC4" w14:textId="633B2202" w:rsidR="00672EB8" w:rsidRPr="00393E2D" w:rsidRDefault="00393E2D" w:rsidP="00672EB8">
      <w:pPr>
        <w:pStyle w:val="Default"/>
        <w:spacing w:line="360" w:lineRule="auto"/>
        <w:ind w:firstLine="709"/>
        <w:jc w:val="both"/>
        <w:rPr>
          <w:sz w:val="28"/>
          <w:szCs w:val="28"/>
          <w:lang w:val="ru-RU"/>
        </w:rPr>
      </w:pPr>
      <w:r>
        <w:rPr>
          <w:sz w:val="28"/>
          <w:szCs w:val="28"/>
          <w:lang w:val="ru-RU"/>
        </w:rPr>
        <w:lastRenderedPageBreak/>
        <w:t xml:space="preserve">Під час нашої роботи розроблено </w:t>
      </w:r>
      <w:r w:rsidR="00672EB8" w:rsidRPr="00393E2D">
        <w:rPr>
          <w:sz w:val="28"/>
          <w:szCs w:val="28"/>
          <w:lang w:val="ru-RU"/>
        </w:rPr>
        <w:t xml:space="preserve">систему засобів, </w:t>
      </w:r>
      <w:r>
        <w:rPr>
          <w:sz w:val="28"/>
          <w:szCs w:val="28"/>
          <w:lang w:val="ru-RU"/>
        </w:rPr>
        <w:t>які спрямовані</w:t>
      </w:r>
      <w:r w:rsidR="00672EB8" w:rsidRPr="00393E2D">
        <w:rPr>
          <w:sz w:val="28"/>
          <w:szCs w:val="28"/>
          <w:lang w:val="ru-RU"/>
        </w:rPr>
        <w:t xml:space="preserve"> на </w:t>
      </w:r>
      <w:r>
        <w:rPr>
          <w:sz w:val="28"/>
          <w:szCs w:val="28"/>
          <w:lang w:val="ru-RU"/>
        </w:rPr>
        <w:t>засвоєння інтегральних знань та</w:t>
      </w:r>
      <w:r w:rsidR="00672EB8" w:rsidRPr="00393E2D">
        <w:rPr>
          <w:sz w:val="28"/>
          <w:szCs w:val="28"/>
          <w:lang w:val="ru-RU"/>
        </w:rPr>
        <w:t xml:space="preserve"> </w:t>
      </w:r>
      <w:r>
        <w:rPr>
          <w:sz w:val="28"/>
          <w:szCs w:val="28"/>
          <w:lang w:val="ru-RU"/>
        </w:rPr>
        <w:t>способів дій у підготовці</w:t>
      </w:r>
      <w:r w:rsidR="00672EB8" w:rsidRPr="00393E2D">
        <w:rPr>
          <w:sz w:val="28"/>
          <w:szCs w:val="28"/>
          <w:lang w:val="ru-RU"/>
        </w:rPr>
        <w:t xml:space="preserve"> майб</w:t>
      </w:r>
      <w:r>
        <w:rPr>
          <w:sz w:val="28"/>
          <w:szCs w:val="28"/>
          <w:lang w:val="ru-RU"/>
        </w:rPr>
        <w:t xml:space="preserve">утніх учителів початкових класів у навчанні зі школярами </w:t>
      </w:r>
      <w:r w:rsidR="00672EB8" w:rsidRPr="00393E2D">
        <w:rPr>
          <w:sz w:val="28"/>
          <w:szCs w:val="28"/>
          <w:lang w:val="ru-RU"/>
        </w:rPr>
        <w:t>з</w:t>
      </w:r>
      <w:r w:rsidR="003324FE">
        <w:rPr>
          <w:sz w:val="28"/>
          <w:szCs w:val="28"/>
          <w:lang w:val="ru-RU"/>
        </w:rPr>
        <w:t xml:space="preserve"> ООП</w:t>
      </w:r>
      <w:r w:rsidR="00672EB8" w:rsidRPr="00393E2D">
        <w:rPr>
          <w:sz w:val="28"/>
          <w:szCs w:val="28"/>
          <w:lang w:val="ru-RU"/>
        </w:rPr>
        <w:t xml:space="preserve">. </w:t>
      </w:r>
      <w:r w:rsidR="003324FE">
        <w:rPr>
          <w:sz w:val="28"/>
          <w:szCs w:val="28"/>
          <w:lang w:val="ru-RU"/>
        </w:rPr>
        <w:t xml:space="preserve">Проте при цьому значну </w:t>
      </w:r>
      <w:r w:rsidR="00672EB8" w:rsidRPr="00393E2D">
        <w:rPr>
          <w:sz w:val="28"/>
          <w:szCs w:val="28"/>
          <w:lang w:val="ru-RU"/>
        </w:rPr>
        <w:t xml:space="preserve">увагу </w:t>
      </w:r>
      <w:r w:rsidR="003324FE">
        <w:rPr>
          <w:sz w:val="28"/>
          <w:szCs w:val="28"/>
          <w:lang w:val="ru-RU"/>
        </w:rPr>
        <w:t>ми приділяли методам, які сприяли</w:t>
      </w:r>
      <w:r w:rsidR="00B51F93">
        <w:rPr>
          <w:sz w:val="28"/>
          <w:szCs w:val="28"/>
          <w:lang w:val="ru-RU"/>
        </w:rPr>
        <w:t xml:space="preserve"> актуалізації у</w:t>
      </w:r>
      <w:r w:rsidR="00672EB8" w:rsidRPr="00393E2D">
        <w:rPr>
          <w:sz w:val="28"/>
          <w:szCs w:val="28"/>
          <w:lang w:val="ru-RU"/>
        </w:rPr>
        <w:t xml:space="preserve">сіх </w:t>
      </w:r>
      <w:r w:rsidR="00B51F93">
        <w:rPr>
          <w:sz w:val="28"/>
          <w:szCs w:val="28"/>
          <w:lang w:val="ru-RU"/>
        </w:rPr>
        <w:t xml:space="preserve">складників </w:t>
      </w:r>
      <w:r w:rsidR="00672EB8" w:rsidRPr="00393E2D">
        <w:rPr>
          <w:sz w:val="28"/>
          <w:szCs w:val="28"/>
          <w:lang w:val="ru-RU"/>
        </w:rPr>
        <w:t xml:space="preserve">готовності до </w:t>
      </w:r>
      <w:r w:rsidR="00096729">
        <w:rPr>
          <w:sz w:val="28"/>
          <w:szCs w:val="28"/>
          <w:lang w:val="ru-RU"/>
        </w:rPr>
        <w:t>вказаної діяльності та їх</w:t>
      </w:r>
      <w:r w:rsidR="00672EB8" w:rsidRPr="00393E2D">
        <w:rPr>
          <w:sz w:val="28"/>
          <w:szCs w:val="28"/>
          <w:lang w:val="ru-RU"/>
        </w:rPr>
        <w:t xml:space="preserve"> взаємозв’язку. </w:t>
      </w:r>
    </w:p>
    <w:p w14:paraId="11E891FD" w14:textId="35EB2B96" w:rsidR="00287790" w:rsidRPr="00F37153" w:rsidRDefault="00672EB8" w:rsidP="00F37153">
      <w:pPr>
        <w:pStyle w:val="Default"/>
        <w:spacing w:line="360" w:lineRule="auto"/>
        <w:ind w:firstLine="709"/>
        <w:jc w:val="both"/>
        <w:rPr>
          <w:sz w:val="28"/>
          <w:szCs w:val="28"/>
          <w:lang w:val="ru-RU"/>
        </w:rPr>
      </w:pPr>
      <w:r w:rsidRPr="00DB43C3">
        <w:rPr>
          <w:sz w:val="28"/>
          <w:szCs w:val="28"/>
          <w:lang w:val="ru-RU"/>
        </w:rPr>
        <w:t xml:space="preserve">Практичний аспект </w:t>
      </w:r>
      <w:r w:rsidR="00DB43C3">
        <w:rPr>
          <w:sz w:val="28"/>
          <w:szCs w:val="28"/>
          <w:lang w:val="ru-RU"/>
        </w:rPr>
        <w:t xml:space="preserve">передбачав </w:t>
      </w:r>
      <w:r w:rsidR="00DB43C3" w:rsidRPr="00DB43C3">
        <w:rPr>
          <w:sz w:val="28"/>
          <w:szCs w:val="28"/>
          <w:lang w:val="ru-RU"/>
        </w:rPr>
        <w:t xml:space="preserve">практичні </w:t>
      </w:r>
      <w:r w:rsidR="00DB43C3">
        <w:rPr>
          <w:sz w:val="28"/>
          <w:szCs w:val="28"/>
          <w:lang w:val="ru-RU"/>
        </w:rPr>
        <w:t>та навчально-тренувальні</w:t>
      </w:r>
      <w:r w:rsidRPr="00DB43C3">
        <w:rPr>
          <w:sz w:val="28"/>
          <w:szCs w:val="28"/>
          <w:lang w:val="ru-RU"/>
        </w:rPr>
        <w:t xml:space="preserve"> </w:t>
      </w:r>
      <w:r w:rsidR="00DB43C3">
        <w:rPr>
          <w:sz w:val="28"/>
          <w:szCs w:val="28"/>
          <w:lang w:val="ru-RU"/>
        </w:rPr>
        <w:t>заняття, проєктну роботу, які спрямовувалися на закріплення одержаних знань та їх</w:t>
      </w:r>
      <w:r w:rsidRPr="00DB43C3">
        <w:rPr>
          <w:sz w:val="28"/>
          <w:szCs w:val="28"/>
          <w:lang w:val="ru-RU"/>
        </w:rPr>
        <w:t xml:space="preserve"> практичну апробацію з</w:t>
      </w:r>
      <w:r w:rsidR="00DB43C3">
        <w:rPr>
          <w:sz w:val="28"/>
          <w:szCs w:val="28"/>
          <w:lang w:val="ru-RU"/>
        </w:rPr>
        <w:t>адля</w:t>
      </w:r>
      <w:r w:rsidRPr="00DB43C3">
        <w:rPr>
          <w:sz w:val="28"/>
          <w:szCs w:val="28"/>
          <w:lang w:val="ru-RU"/>
        </w:rPr>
        <w:t xml:space="preserve"> </w:t>
      </w:r>
      <w:r w:rsidR="00DB43C3">
        <w:rPr>
          <w:sz w:val="28"/>
          <w:szCs w:val="28"/>
          <w:lang w:val="ru-RU"/>
        </w:rPr>
        <w:t>формування</w:t>
      </w:r>
      <w:r w:rsidRPr="00DB43C3">
        <w:rPr>
          <w:sz w:val="28"/>
          <w:szCs w:val="28"/>
          <w:lang w:val="ru-RU"/>
        </w:rPr>
        <w:t xml:space="preserve"> практичних умінь. Сп</w:t>
      </w:r>
      <w:r w:rsidR="00DB43C3">
        <w:rPr>
          <w:sz w:val="28"/>
          <w:szCs w:val="28"/>
          <w:lang w:val="ru-RU"/>
        </w:rPr>
        <w:t>очатку</w:t>
      </w:r>
      <w:r w:rsidRPr="00DB43C3">
        <w:rPr>
          <w:sz w:val="28"/>
          <w:szCs w:val="28"/>
          <w:lang w:val="ru-RU"/>
        </w:rPr>
        <w:t xml:space="preserve"> </w:t>
      </w:r>
      <w:r w:rsidR="00DE0976">
        <w:rPr>
          <w:sz w:val="28"/>
          <w:szCs w:val="28"/>
          <w:lang w:val="ru-RU"/>
        </w:rPr>
        <w:t xml:space="preserve">під час </w:t>
      </w:r>
      <w:r w:rsidRPr="00DB43C3">
        <w:rPr>
          <w:sz w:val="28"/>
          <w:szCs w:val="28"/>
          <w:lang w:val="ru-RU"/>
        </w:rPr>
        <w:t>п</w:t>
      </w:r>
      <w:r w:rsidR="00DE0976">
        <w:rPr>
          <w:sz w:val="28"/>
          <w:szCs w:val="28"/>
          <w:lang w:val="ru-RU"/>
        </w:rPr>
        <w:t>рактичних занять майбутні вчителі початкових</w:t>
      </w:r>
      <w:r w:rsidRPr="00DB43C3">
        <w:rPr>
          <w:sz w:val="28"/>
          <w:szCs w:val="28"/>
          <w:lang w:val="ru-RU"/>
        </w:rPr>
        <w:t xml:space="preserve"> </w:t>
      </w:r>
      <w:r w:rsidR="00DE0976">
        <w:rPr>
          <w:sz w:val="28"/>
          <w:szCs w:val="28"/>
          <w:lang w:val="ru-RU"/>
        </w:rPr>
        <w:t xml:space="preserve">класів опановували </w:t>
      </w:r>
      <w:r w:rsidRPr="00DB43C3">
        <w:rPr>
          <w:sz w:val="28"/>
          <w:szCs w:val="28"/>
          <w:lang w:val="ru-RU"/>
        </w:rPr>
        <w:t>способи добору, використання</w:t>
      </w:r>
      <w:r w:rsidR="00DE0976">
        <w:rPr>
          <w:sz w:val="28"/>
          <w:szCs w:val="28"/>
          <w:lang w:val="ru-RU"/>
        </w:rPr>
        <w:t xml:space="preserve"> методів роботи з учнями з ОМ</w:t>
      </w:r>
      <w:r w:rsidRPr="00DB43C3">
        <w:rPr>
          <w:sz w:val="28"/>
          <w:szCs w:val="28"/>
          <w:lang w:val="ru-RU"/>
        </w:rPr>
        <w:t xml:space="preserve">, а потім на тренувальних заняттях </w:t>
      </w:r>
      <w:r w:rsidR="00DE0976">
        <w:rPr>
          <w:sz w:val="28"/>
          <w:szCs w:val="28"/>
          <w:lang w:val="ru-RU"/>
        </w:rPr>
        <w:t xml:space="preserve">засвоювали </w:t>
      </w:r>
      <w:r w:rsidRPr="00DB43C3">
        <w:rPr>
          <w:sz w:val="28"/>
          <w:szCs w:val="28"/>
          <w:lang w:val="ru-RU"/>
        </w:rPr>
        <w:t xml:space="preserve">практичні </w:t>
      </w:r>
      <w:r w:rsidR="00DE0976">
        <w:rPr>
          <w:sz w:val="28"/>
          <w:szCs w:val="28"/>
          <w:lang w:val="ru-RU"/>
        </w:rPr>
        <w:t xml:space="preserve">складові </w:t>
      </w:r>
      <w:r w:rsidRPr="00DB43C3">
        <w:rPr>
          <w:sz w:val="28"/>
          <w:szCs w:val="28"/>
          <w:lang w:val="ru-RU"/>
        </w:rPr>
        <w:t xml:space="preserve">для </w:t>
      </w:r>
      <w:r w:rsidR="00DE0976">
        <w:rPr>
          <w:sz w:val="28"/>
          <w:szCs w:val="28"/>
          <w:lang w:val="ru-RU"/>
        </w:rPr>
        <w:t>розробки методів та</w:t>
      </w:r>
      <w:r w:rsidR="00F37153">
        <w:rPr>
          <w:sz w:val="28"/>
          <w:szCs w:val="28"/>
          <w:lang w:val="ru-RU"/>
        </w:rPr>
        <w:t xml:space="preserve"> прийомів навчання.</w:t>
      </w:r>
    </w:p>
    <w:p w14:paraId="383722D7" w14:textId="2E9796C4" w:rsidR="007E257B" w:rsidRPr="00D84625" w:rsidRDefault="00D84625" w:rsidP="00F37153">
      <w:pPr>
        <w:pStyle w:val="Default"/>
        <w:spacing w:line="360" w:lineRule="auto"/>
        <w:ind w:firstLine="709"/>
        <w:jc w:val="both"/>
        <w:rPr>
          <w:sz w:val="28"/>
          <w:szCs w:val="28"/>
          <w:lang w:val="ru-RU"/>
        </w:rPr>
      </w:pPr>
      <w:r>
        <w:rPr>
          <w:sz w:val="28"/>
          <w:szCs w:val="28"/>
          <w:lang w:val="ru-RU"/>
        </w:rPr>
        <w:t>З метою професійної підготовки вчителів початкої школи до роботи в інклюзивному к</w:t>
      </w:r>
      <w:r w:rsidR="005C09DF">
        <w:rPr>
          <w:sz w:val="28"/>
          <w:szCs w:val="28"/>
          <w:lang w:val="ru-RU"/>
        </w:rPr>
        <w:t>ласі ефективною виявилась також</w:t>
      </w:r>
      <w:r>
        <w:rPr>
          <w:sz w:val="28"/>
          <w:szCs w:val="28"/>
          <w:lang w:val="ru-RU"/>
        </w:rPr>
        <w:t xml:space="preserve"> і п</w:t>
      </w:r>
      <w:r w:rsidR="00120B23" w:rsidRPr="00120B23">
        <w:rPr>
          <w:sz w:val="28"/>
          <w:szCs w:val="28"/>
          <w:lang w:val="ru-RU"/>
        </w:rPr>
        <w:t xml:space="preserve">роєктна діяльність. </w:t>
      </w:r>
      <w:r>
        <w:rPr>
          <w:sz w:val="28"/>
          <w:szCs w:val="28"/>
          <w:lang w:val="ru-RU"/>
        </w:rPr>
        <w:t>Науковці визначають проєкт  сукупністю</w:t>
      </w:r>
      <w:r w:rsidR="00120B23" w:rsidRPr="00120B23">
        <w:rPr>
          <w:sz w:val="28"/>
          <w:szCs w:val="28"/>
          <w:lang w:val="ru-RU"/>
        </w:rPr>
        <w:t xml:space="preserve"> певних </w:t>
      </w:r>
      <w:r w:rsidRPr="00120B23">
        <w:rPr>
          <w:sz w:val="28"/>
          <w:szCs w:val="28"/>
          <w:lang w:val="ru-RU"/>
        </w:rPr>
        <w:t xml:space="preserve">документів, </w:t>
      </w:r>
      <w:r w:rsidR="00120B23" w:rsidRPr="00120B23">
        <w:rPr>
          <w:sz w:val="28"/>
          <w:szCs w:val="28"/>
          <w:lang w:val="ru-RU"/>
        </w:rPr>
        <w:t>дій, попередніх текстів, задум</w:t>
      </w:r>
      <w:r>
        <w:rPr>
          <w:sz w:val="28"/>
          <w:szCs w:val="28"/>
          <w:lang w:val="ru-RU"/>
        </w:rPr>
        <w:t>ом</w:t>
      </w:r>
      <w:r w:rsidR="00120B23" w:rsidRPr="00120B23">
        <w:rPr>
          <w:sz w:val="28"/>
          <w:szCs w:val="28"/>
          <w:lang w:val="ru-RU"/>
        </w:rPr>
        <w:t xml:space="preserve"> для </w:t>
      </w:r>
      <w:r>
        <w:rPr>
          <w:sz w:val="28"/>
          <w:szCs w:val="28"/>
          <w:lang w:val="ru-RU"/>
        </w:rPr>
        <w:t>розробки реальних</w:t>
      </w:r>
      <w:r w:rsidR="00120B23" w:rsidRPr="00120B23">
        <w:rPr>
          <w:sz w:val="28"/>
          <w:szCs w:val="28"/>
          <w:lang w:val="ru-RU"/>
        </w:rPr>
        <w:t xml:space="preserve"> об</w:t>
      </w:r>
      <w:r>
        <w:rPr>
          <w:sz w:val="28"/>
          <w:szCs w:val="28"/>
          <w:lang w:val="ru-RU"/>
        </w:rPr>
        <w:t xml:space="preserve">’єктів, предметів, створення різних типів теоретичних продуктів </w:t>
      </w:r>
      <w:r w:rsidRPr="00D84625">
        <w:rPr>
          <w:sz w:val="28"/>
          <w:szCs w:val="28"/>
          <w:lang w:val="ru-RU"/>
        </w:rPr>
        <w:t xml:space="preserve"> </w:t>
      </w:r>
      <w:r w:rsidR="00F37153">
        <w:rPr>
          <w:sz w:val="28"/>
          <w:szCs w:val="28"/>
          <w:lang w:val="ru-RU"/>
        </w:rPr>
        <w:t>[27</w:t>
      </w:r>
      <w:r w:rsidRPr="00120B23">
        <w:rPr>
          <w:sz w:val="28"/>
          <w:szCs w:val="28"/>
          <w:lang w:val="ru-RU"/>
        </w:rPr>
        <w:t>].</w:t>
      </w:r>
    </w:p>
    <w:p w14:paraId="41768FCD" w14:textId="2B5E2551" w:rsidR="00073C8A" w:rsidRDefault="00375F80" w:rsidP="00375F80">
      <w:pPr>
        <w:pStyle w:val="Default"/>
        <w:spacing w:line="360" w:lineRule="auto"/>
        <w:ind w:firstLine="709"/>
        <w:jc w:val="both"/>
        <w:rPr>
          <w:sz w:val="28"/>
          <w:szCs w:val="28"/>
          <w:lang w:val="ru-RU"/>
        </w:rPr>
      </w:pPr>
      <w:r>
        <w:rPr>
          <w:sz w:val="28"/>
          <w:szCs w:val="28"/>
          <w:lang w:val="ru-RU"/>
        </w:rPr>
        <w:t>Проєктна</w:t>
      </w:r>
      <w:r w:rsidRPr="00073C8A">
        <w:rPr>
          <w:sz w:val="28"/>
          <w:szCs w:val="28"/>
          <w:lang w:val="ru-RU"/>
        </w:rPr>
        <w:t xml:space="preserve"> діяльність </w:t>
      </w:r>
      <w:r>
        <w:rPr>
          <w:sz w:val="28"/>
          <w:szCs w:val="28"/>
          <w:lang w:val="ru-RU"/>
        </w:rPr>
        <w:t>у професійній підготовці вчителів початкових класів є самостійною, оригінальною роботою</w:t>
      </w:r>
      <w:r w:rsidR="00073C8A" w:rsidRPr="00073C8A">
        <w:rPr>
          <w:sz w:val="28"/>
          <w:szCs w:val="28"/>
          <w:lang w:val="ru-RU"/>
        </w:rPr>
        <w:t xml:space="preserve"> здобувачів </w:t>
      </w:r>
      <w:r>
        <w:rPr>
          <w:sz w:val="28"/>
          <w:szCs w:val="28"/>
          <w:lang w:val="ru-RU"/>
        </w:rPr>
        <w:t xml:space="preserve">відповідно до </w:t>
      </w:r>
      <w:r w:rsidR="008436D1">
        <w:rPr>
          <w:sz w:val="28"/>
          <w:szCs w:val="28"/>
          <w:lang w:val="ru-RU"/>
        </w:rPr>
        <w:t>теми-проблеми, яка</w:t>
      </w:r>
      <w:r w:rsidR="00073C8A" w:rsidRPr="00073C8A">
        <w:rPr>
          <w:sz w:val="28"/>
          <w:szCs w:val="28"/>
          <w:lang w:val="ru-RU"/>
        </w:rPr>
        <w:t xml:space="preserve"> </w:t>
      </w:r>
      <w:r w:rsidR="008436D1">
        <w:rPr>
          <w:sz w:val="28"/>
          <w:szCs w:val="28"/>
          <w:lang w:val="ru-RU"/>
        </w:rPr>
        <w:t>виражається у виборі</w:t>
      </w:r>
      <w:r w:rsidR="00073C8A" w:rsidRPr="00073C8A">
        <w:rPr>
          <w:sz w:val="28"/>
          <w:szCs w:val="28"/>
          <w:lang w:val="ru-RU"/>
        </w:rPr>
        <w:t>, розподіл</w:t>
      </w:r>
      <w:r w:rsidR="008436D1">
        <w:rPr>
          <w:sz w:val="28"/>
          <w:szCs w:val="28"/>
          <w:lang w:val="ru-RU"/>
        </w:rPr>
        <w:t>і та інформатизації матеріалу. Результат</w:t>
      </w:r>
      <w:r w:rsidR="00073C8A" w:rsidRPr="00073C8A">
        <w:rPr>
          <w:sz w:val="28"/>
          <w:szCs w:val="28"/>
          <w:lang w:val="ru-RU"/>
        </w:rPr>
        <w:t xml:space="preserve"> діяльності з </w:t>
      </w:r>
      <w:r w:rsidR="008436D1">
        <w:rPr>
          <w:sz w:val="28"/>
          <w:szCs w:val="28"/>
          <w:lang w:val="ru-RU"/>
        </w:rPr>
        <w:t xml:space="preserve">підготовки проєкту - </w:t>
      </w:r>
      <w:r w:rsidR="00073C8A" w:rsidRPr="00073C8A">
        <w:rPr>
          <w:sz w:val="28"/>
          <w:szCs w:val="28"/>
          <w:lang w:val="ru-RU"/>
        </w:rPr>
        <w:t xml:space="preserve"> продукт: </w:t>
      </w:r>
      <w:r w:rsidR="008436D1" w:rsidRPr="00073C8A">
        <w:rPr>
          <w:sz w:val="28"/>
          <w:szCs w:val="28"/>
          <w:lang w:val="ru-RU"/>
        </w:rPr>
        <w:t xml:space="preserve">лепбук, тренінг, </w:t>
      </w:r>
      <w:r w:rsidR="00073C8A" w:rsidRPr="00073C8A">
        <w:rPr>
          <w:sz w:val="28"/>
          <w:szCs w:val="28"/>
          <w:lang w:val="ru-RU"/>
        </w:rPr>
        <w:t xml:space="preserve">методичні матеріали, </w:t>
      </w:r>
      <w:r w:rsidR="008436D1">
        <w:rPr>
          <w:sz w:val="28"/>
          <w:szCs w:val="28"/>
          <w:lang w:val="ru-RU"/>
        </w:rPr>
        <w:t>мультимедійні презентаційні матеріали</w:t>
      </w:r>
      <w:r w:rsidR="00073C8A" w:rsidRPr="00073C8A">
        <w:rPr>
          <w:sz w:val="28"/>
          <w:szCs w:val="28"/>
          <w:lang w:val="ru-RU"/>
        </w:rPr>
        <w:t xml:space="preserve"> тощо. Проєкт, який</w:t>
      </w:r>
      <w:r w:rsidR="00F37153">
        <w:rPr>
          <w:sz w:val="28"/>
          <w:szCs w:val="28"/>
          <w:lang w:val="ru-RU"/>
        </w:rPr>
        <w:t xml:space="preserve"> готували</w:t>
      </w:r>
      <w:r w:rsidR="008436D1">
        <w:rPr>
          <w:sz w:val="28"/>
          <w:szCs w:val="28"/>
          <w:lang w:val="ru-RU"/>
        </w:rPr>
        <w:t xml:space="preserve"> майбутні вчителі</w:t>
      </w:r>
      <w:r w:rsidR="00F37153">
        <w:rPr>
          <w:sz w:val="28"/>
          <w:szCs w:val="28"/>
          <w:lang w:val="ru-RU"/>
        </w:rPr>
        <w:t>,</w:t>
      </w:r>
      <w:r w:rsidR="008436D1">
        <w:rPr>
          <w:sz w:val="28"/>
          <w:szCs w:val="28"/>
          <w:lang w:val="ru-RU"/>
        </w:rPr>
        <w:t xml:space="preserve"> повинен відповід</w:t>
      </w:r>
      <w:r w:rsidR="00F37153">
        <w:rPr>
          <w:sz w:val="28"/>
          <w:szCs w:val="28"/>
          <w:lang w:val="ru-RU"/>
        </w:rPr>
        <w:t>ати низці умов  [81</w:t>
      </w:r>
      <w:r w:rsidR="008436D1">
        <w:rPr>
          <w:sz w:val="28"/>
          <w:szCs w:val="28"/>
          <w:lang w:val="ru-RU"/>
        </w:rPr>
        <w:t>, с.380</w:t>
      </w:r>
      <w:r w:rsidR="008436D1" w:rsidRPr="008436D1">
        <w:rPr>
          <w:sz w:val="28"/>
          <w:szCs w:val="28"/>
          <w:lang w:val="ru-RU"/>
        </w:rPr>
        <w:t>].</w:t>
      </w:r>
    </w:p>
    <w:p w14:paraId="7148EEB4" w14:textId="370EEFA7" w:rsidR="008436D1" w:rsidRPr="00073C8A" w:rsidRDefault="008436D1" w:rsidP="00375830">
      <w:pPr>
        <w:pStyle w:val="Default"/>
        <w:spacing w:line="360" w:lineRule="auto"/>
        <w:ind w:firstLine="709"/>
        <w:jc w:val="both"/>
        <w:rPr>
          <w:sz w:val="28"/>
          <w:szCs w:val="28"/>
          <w:lang w:val="ru-RU"/>
        </w:rPr>
      </w:pPr>
      <w:r>
        <w:rPr>
          <w:sz w:val="28"/>
          <w:szCs w:val="28"/>
          <w:lang w:val="ru-RU"/>
        </w:rPr>
        <w:t xml:space="preserve">Тема проєкту </w:t>
      </w:r>
      <w:r w:rsidR="00E144B0">
        <w:rPr>
          <w:sz w:val="28"/>
          <w:szCs w:val="28"/>
          <w:lang w:val="ru-RU"/>
        </w:rPr>
        <w:t>була</w:t>
      </w:r>
      <w:r w:rsidRPr="008436D1">
        <w:rPr>
          <w:sz w:val="28"/>
          <w:szCs w:val="28"/>
          <w:lang w:val="ru-RU"/>
        </w:rPr>
        <w:t xml:space="preserve"> професій</w:t>
      </w:r>
      <w:r>
        <w:rPr>
          <w:sz w:val="28"/>
          <w:szCs w:val="28"/>
          <w:lang w:val="ru-RU"/>
        </w:rPr>
        <w:t>но спрямованою, пов’язаною</w:t>
      </w:r>
      <w:r w:rsidRPr="008436D1">
        <w:rPr>
          <w:sz w:val="28"/>
          <w:szCs w:val="28"/>
          <w:lang w:val="ru-RU"/>
        </w:rPr>
        <w:t xml:space="preserve"> з </w:t>
      </w:r>
      <w:r>
        <w:rPr>
          <w:sz w:val="28"/>
          <w:szCs w:val="28"/>
          <w:lang w:val="ru-RU"/>
        </w:rPr>
        <w:t>розв'язанням професійних проблем</w:t>
      </w:r>
      <w:r w:rsidRPr="008436D1">
        <w:rPr>
          <w:sz w:val="28"/>
          <w:szCs w:val="28"/>
          <w:lang w:val="ru-RU"/>
        </w:rPr>
        <w:t xml:space="preserve">, </w:t>
      </w:r>
      <w:r>
        <w:rPr>
          <w:sz w:val="28"/>
          <w:szCs w:val="28"/>
          <w:lang w:val="ru-RU"/>
        </w:rPr>
        <w:t>проє</w:t>
      </w:r>
      <w:r w:rsidR="00CC3D80">
        <w:rPr>
          <w:sz w:val="28"/>
          <w:szCs w:val="28"/>
          <w:lang w:val="ru-RU"/>
        </w:rPr>
        <w:t>к</w:t>
      </w:r>
      <w:r>
        <w:rPr>
          <w:sz w:val="28"/>
          <w:szCs w:val="28"/>
          <w:lang w:val="ru-RU"/>
        </w:rPr>
        <w:t xml:space="preserve">т також </w:t>
      </w:r>
      <w:r w:rsidR="00EF7F1A">
        <w:rPr>
          <w:sz w:val="28"/>
          <w:szCs w:val="28"/>
          <w:lang w:val="ru-RU"/>
        </w:rPr>
        <w:t>бу</w:t>
      </w:r>
      <w:r w:rsidR="00CC3D80">
        <w:rPr>
          <w:sz w:val="28"/>
          <w:szCs w:val="28"/>
          <w:lang w:val="ru-RU"/>
        </w:rPr>
        <w:t xml:space="preserve"> творчим</w:t>
      </w:r>
      <w:r w:rsidRPr="008436D1">
        <w:rPr>
          <w:sz w:val="28"/>
          <w:szCs w:val="28"/>
          <w:lang w:val="ru-RU"/>
        </w:rPr>
        <w:t xml:space="preserve"> під час в</w:t>
      </w:r>
      <w:r w:rsidR="00CC3D80">
        <w:rPr>
          <w:sz w:val="28"/>
          <w:szCs w:val="28"/>
          <w:lang w:val="ru-RU"/>
        </w:rPr>
        <w:t xml:space="preserve">ирішення педагогічного завдання.  </w:t>
      </w:r>
    </w:p>
    <w:p w14:paraId="7C777B58" w14:textId="62B6C322" w:rsidR="00073C8A" w:rsidRPr="000F5921" w:rsidRDefault="00CC3D80" w:rsidP="00CC3D80">
      <w:pPr>
        <w:pStyle w:val="Default"/>
        <w:spacing w:line="360" w:lineRule="auto"/>
        <w:ind w:firstLine="709"/>
        <w:jc w:val="both"/>
        <w:rPr>
          <w:sz w:val="28"/>
          <w:szCs w:val="28"/>
          <w:lang w:val="ru-RU"/>
        </w:rPr>
      </w:pPr>
      <w:r>
        <w:rPr>
          <w:sz w:val="28"/>
          <w:szCs w:val="28"/>
          <w:lang w:val="ru-RU"/>
        </w:rPr>
        <w:t>Виконання здобувачами проєктів у процесі професійної підготовки у вивченні</w:t>
      </w:r>
      <w:r w:rsidR="00073C8A" w:rsidRPr="000F5921">
        <w:rPr>
          <w:sz w:val="28"/>
          <w:szCs w:val="28"/>
          <w:lang w:val="ru-RU"/>
        </w:rPr>
        <w:t xml:space="preserve"> різних дисциплін </w:t>
      </w:r>
      <w:r w:rsidR="00EF7F1A">
        <w:rPr>
          <w:sz w:val="28"/>
          <w:szCs w:val="28"/>
          <w:lang w:val="ru-RU"/>
        </w:rPr>
        <w:t>було</w:t>
      </w:r>
      <w:r>
        <w:rPr>
          <w:sz w:val="28"/>
          <w:szCs w:val="28"/>
          <w:lang w:val="ru-RU"/>
        </w:rPr>
        <w:t xml:space="preserve"> дуже </w:t>
      </w:r>
      <w:r w:rsidR="00EF7F1A">
        <w:rPr>
          <w:sz w:val="28"/>
          <w:szCs w:val="28"/>
          <w:lang w:val="ru-RU"/>
        </w:rPr>
        <w:t>важливим</w:t>
      </w:r>
      <w:r w:rsidR="00073C8A" w:rsidRPr="000F5921">
        <w:rPr>
          <w:sz w:val="28"/>
          <w:szCs w:val="28"/>
          <w:lang w:val="ru-RU"/>
        </w:rPr>
        <w:t xml:space="preserve">, </w:t>
      </w:r>
      <w:r w:rsidR="00EF7F1A">
        <w:rPr>
          <w:sz w:val="28"/>
          <w:szCs w:val="28"/>
          <w:lang w:val="ru-RU"/>
        </w:rPr>
        <w:t>адже воно зорієнтовувалося</w:t>
      </w:r>
      <w:r w:rsidR="00073C8A" w:rsidRPr="000F5921">
        <w:rPr>
          <w:sz w:val="28"/>
          <w:szCs w:val="28"/>
          <w:lang w:val="ru-RU"/>
        </w:rPr>
        <w:t xml:space="preserve"> на </w:t>
      </w:r>
      <w:r w:rsidR="00AD6787">
        <w:rPr>
          <w:sz w:val="28"/>
          <w:szCs w:val="28"/>
          <w:lang w:val="ru-RU"/>
        </w:rPr>
        <w:t>практичну діяльність</w:t>
      </w:r>
      <w:r w:rsidR="00073C8A" w:rsidRPr="000F5921">
        <w:rPr>
          <w:sz w:val="28"/>
          <w:szCs w:val="28"/>
          <w:lang w:val="ru-RU"/>
        </w:rPr>
        <w:t xml:space="preserve">, </w:t>
      </w:r>
      <w:r w:rsidR="00EF7F1A">
        <w:rPr>
          <w:sz w:val="28"/>
          <w:szCs w:val="28"/>
          <w:lang w:val="ru-RU"/>
        </w:rPr>
        <w:t xml:space="preserve">було </w:t>
      </w:r>
      <w:r w:rsidR="00AD6787">
        <w:rPr>
          <w:sz w:val="28"/>
          <w:szCs w:val="28"/>
          <w:lang w:val="ru-RU"/>
        </w:rPr>
        <w:t xml:space="preserve">пов'язане з </w:t>
      </w:r>
      <w:r w:rsidR="00073C8A" w:rsidRPr="000F5921">
        <w:rPr>
          <w:sz w:val="28"/>
          <w:szCs w:val="28"/>
          <w:lang w:val="ru-RU"/>
        </w:rPr>
        <w:t>виконання</w:t>
      </w:r>
      <w:r w:rsidR="00AD6787">
        <w:rPr>
          <w:sz w:val="28"/>
          <w:szCs w:val="28"/>
          <w:lang w:val="ru-RU"/>
        </w:rPr>
        <w:t>м</w:t>
      </w:r>
      <w:r w:rsidR="00073C8A" w:rsidRPr="000F5921">
        <w:rPr>
          <w:sz w:val="28"/>
          <w:szCs w:val="28"/>
          <w:lang w:val="ru-RU"/>
        </w:rPr>
        <w:t xml:space="preserve"> </w:t>
      </w:r>
      <w:r w:rsidR="00AD6787">
        <w:rPr>
          <w:sz w:val="28"/>
          <w:szCs w:val="28"/>
          <w:lang w:val="ru-RU"/>
        </w:rPr>
        <w:t>курсових та</w:t>
      </w:r>
      <w:r w:rsidR="00073C8A" w:rsidRPr="000F5921">
        <w:rPr>
          <w:sz w:val="28"/>
          <w:szCs w:val="28"/>
          <w:lang w:val="ru-RU"/>
        </w:rPr>
        <w:t xml:space="preserve"> дипломних </w:t>
      </w:r>
      <w:r w:rsidR="00AD6787">
        <w:rPr>
          <w:sz w:val="28"/>
          <w:szCs w:val="28"/>
          <w:lang w:val="ru-RU"/>
        </w:rPr>
        <w:t xml:space="preserve">робіт. </w:t>
      </w:r>
    </w:p>
    <w:p w14:paraId="0933454F" w14:textId="5C5E1ECF" w:rsidR="00073C8A" w:rsidRPr="00FB57C2" w:rsidRDefault="007E76E3" w:rsidP="00FB57C2">
      <w:pPr>
        <w:pStyle w:val="Default"/>
        <w:spacing w:line="360" w:lineRule="auto"/>
        <w:ind w:firstLine="709"/>
        <w:jc w:val="both"/>
        <w:rPr>
          <w:rFonts w:ascii="Calibri" w:hAnsi="Calibri" w:cs="Calibri"/>
          <w:sz w:val="22"/>
          <w:szCs w:val="22"/>
          <w:lang w:val="ru-RU"/>
        </w:rPr>
      </w:pPr>
      <w:r>
        <w:rPr>
          <w:sz w:val="28"/>
          <w:szCs w:val="28"/>
          <w:lang w:val="ru-RU"/>
        </w:rPr>
        <w:t>Метод проєктів став</w:t>
      </w:r>
      <w:r w:rsidR="00AD6787">
        <w:rPr>
          <w:sz w:val="28"/>
          <w:szCs w:val="28"/>
          <w:lang w:val="ru-RU"/>
        </w:rPr>
        <w:t xml:space="preserve"> комплексним навчальним</w:t>
      </w:r>
      <w:r w:rsidR="00073C8A" w:rsidRPr="000F5921">
        <w:rPr>
          <w:sz w:val="28"/>
          <w:szCs w:val="28"/>
          <w:lang w:val="ru-RU"/>
        </w:rPr>
        <w:t xml:space="preserve"> метод</w:t>
      </w:r>
      <w:r w:rsidR="00AD6787">
        <w:rPr>
          <w:sz w:val="28"/>
          <w:szCs w:val="28"/>
          <w:lang w:val="ru-RU"/>
        </w:rPr>
        <w:t>ом</w:t>
      </w:r>
      <w:r w:rsidR="00073C8A" w:rsidRPr="000F5921">
        <w:rPr>
          <w:sz w:val="28"/>
          <w:szCs w:val="28"/>
          <w:lang w:val="ru-RU"/>
        </w:rPr>
        <w:t xml:space="preserve">, який </w:t>
      </w:r>
      <w:r>
        <w:rPr>
          <w:sz w:val="28"/>
          <w:szCs w:val="28"/>
          <w:lang w:val="ru-RU"/>
        </w:rPr>
        <w:t>передбачав</w:t>
      </w:r>
      <w:r w:rsidR="00AD6787">
        <w:rPr>
          <w:sz w:val="28"/>
          <w:szCs w:val="28"/>
          <w:lang w:val="ru-RU"/>
        </w:rPr>
        <w:t xml:space="preserve"> індивідуалізацію освітнього процесу, уможливлюючи</w:t>
      </w:r>
      <w:r w:rsidR="00073C8A" w:rsidRPr="000F5921">
        <w:rPr>
          <w:sz w:val="28"/>
          <w:szCs w:val="28"/>
          <w:lang w:val="ru-RU"/>
        </w:rPr>
        <w:t xml:space="preserve"> самостійну </w:t>
      </w:r>
      <w:r w:rsidR="00AD6787">
        <w:rPr>
          <w:sz w:val="28"/>
          <w:szCs w:val="28"/>
          <w:lang w:val="ru-RU"/>
        </w:rPr>
        <w:t xml:space="preserve">роботу щодо  </w:t>
      </w:r>
      <w:r w:rsidR="00AD6787">
        <w:rPr>
          <w:sz w:val="28"/>
          <w:szCs w:val="28"/>
          <w:lang w:val="ru-RU"/>
        </w:rPr>
        <w:lastRenderedPageBreak/>
        <w:t xml:space="preserve">планування, упорядкування роботи та творчості </w:t>
      </w:r>
      <w:r w:rsidR="00073C8A" w:rsidRPr="000F5921">
        <w:rPr>
          <w:sz w:val="28"/>
          <w:szCs w:val="28"/>
          <w:lang w:val="ru-RU"/>
        </w:rPr>
        <w:t xml:space="preserve"> </w:t>
      </w:r>
      <w:r w:rsidR="00AD6787">
        <w:rPr>
          <w:sz w:val="28"/>
          <w:szCs w:val="28"/>
          <w:lang w:val="ru-RU"/>
        </w:rPr>
        <w:t>у виконанні</w:t>
      </w:r>
      <w:r w:rsidR="00073C8A" w:rsidRPr="000F5921">
        <w:rPr>
          <w:sz w:val="28"/>
          <w:szCs w:val="28"/>
          <w:lang w:val="ru-RU"/>
        </w:rPr>
        <w:t xml:space="preserve"> навчальних завдань. </w:t>
      </w:r>
      <w:r w:rsidR="00AD6787">
        <w:rPr>
          <w:sz w:val="28"/>
          <w:szCs w:val="28"/>
          <w:lang w:val="ru-RU"/>
        </w:rPr>
        <w:t xml:space="preserve">Варто зазначити, що цей </w:t>
      </w:r>
      <w:r w:rsidR="00073C8A" w:rsidRPr="00073C8A">
        <w:rPr>
          <w:sz w:val="28"/>
          <w:szCs w:val="28"/>
          <w:lang w:val="ru-RU"/>
        </w:rPr>
        <w:t xml:space="preserve">метод </w:t>
      </w:r>
      <w:r w:rsidR="0021651F" w:rsidRPr="00BD626E">
        <w:rPr>
          <w:sz w:val="28"/>
          <w:szCs w:val="28"/>
          <w:lang w:val="ru-RU"/>
        </w:rPr>
        <w:t>через покрокову розробку проблеми</w:t>
      </w:r>
      <w:r w:rsidR="0021651F">
        <w:rPr>
          <w:sz w:val="28"/>
          <w:szCs w:val="28"/>
          <w:lang w:val="ru-RU"/>
        </w:rPr>
        <w:t xml:space="preserve"> </w:t>
      </w:r>
      <w:r>
        <w:rPr>
          <w:sz w:val="28"/>
          <w:szCs w:val="28"/>
          <w:lang w:val="ru-RU"/>
        </w:rPr>
        <w:t>сприяв</w:t>
      </w:r>
      <w:r w:rsidR="00AD6787">
        <w:rPr>
          <w:sz w:val="28"/>
          <w:szCs w:val="28"/>
          <w:lang w:val="ru-RU"/>
        </w:rPr>
        <w:t xml:space="preserve"> досягненню</w:t>
      </w:r>
      <w:r w:rsidR="00073C8A" w:rsidRPr="00073C8A">
        <w:rPr>
          <w:sz w:val="28"/>
          <w:szCs w:val="28"/>
          <w:lang w:val="ru-RU"/>
        </w:rPr>
        <w:t xml:space="preserve"> дидактичної мети</w:t>
      </w:r>
      <w:r w:rsidR="0021651F">
        <w:rPr>
          <w:sz w:val="28"/>
          <w:szCs w:val="28"/>
          <w:lang w:val="ru-RU"/>
        </w:rPr>
        <w:t>, що</w:t>
      </w:r>
      <w:r>
        <w:rPr>
          <w:sz w:val="28"/>
          <w:szCs w:val="28"/>
          <w:lang w:val="ru-RU"/>
        </w:rPr>
        <w:t xml:space="preserve"> завершувалося</w:t>
      </w:r>
      <w:r w:rsidR="00BD626E" w:rsidRPr="00BD626E">
        <w:rPr>
          <w:sz w:val="28"/>
          <w:szCs w:val="28"/>
          <w:lang w:val="ru-RU"/>
        </w:rPr>
        <w:t xml:space="preserve"> </w:t>
      </w:r>
      <w:r w:rsidR="0021651F">
        <w:rPr>
          <w:sz w:val="28"/>
          <w:szCs w:val="28"/>
          <w:lang w:val="ru-RU"/>
        </w:rPr>
        <w:t>оформленим</w:t>
      </w:r>
      <w:r w:rsidR="0021651F" w:rsidRPr="00BD626E">
        <w:rPr>
          <w:sz w:val="28"/>
          <w:szCs w:val="28"/>
          <w:lang w:val="ru-RU"/>
        </w:rPr>
        <w:t xml:space="preserve"> </w:t>
      </w:r>
      <w:r w:rsidR="0021651F">
        <w:rPr>
          <w:sz w:val="28"/>
          <w:szCs w:val="28"/>
          <w:lang w:val="ru-RU"/>
        </w:rPr>
        <w:t>практичним результатом</w:t>
      </w:r>
      <w:r w:rsidR="00BD626E" w:rsidRPr="00BD626E">
        <w:rPr>
          <w:sz w:val="28"/>
          <w:szCs w:val="28"/>
          <w:lang w:val="ru-RU"/>
        </w:rPr>
        <w:t xml:space="preserve"> </w:t>
      </w:r>
      <w:r>
        <w:rPr>
          <w:sz w:val="28"/>
          <w:szCs w:val="28"/>
          <w:lang w:val="ru-RU"/>
        </w:rPr>
        <w:t>[81</w:t>
      </w:r>
      <w:r w:rsidR="00CC3D80">
        <w:rPr>
          <w:sz w:val="28"/>
          <w:szCs w:val="28"/>
          <w:lang w:val="ru-RU"/>
        </w:rPr>
        <w:t>, с.382</w:t>
      </w:r>
      <w:r w:rsidR="00CC3D80" w:rsidRPr="00CC3D80">
        <w:rPr>
          <w:sz w:val="28"/>
          <w:szCs w:val="28"/>
          <w:lang w:val="ru-RU"/>
        </w:rPr>
        <w:t>].</w:t>
      </w:r>
    </w:p>
    <w:p w14:paraId="6E97979F" w14:textId="08248F11" w:rsidR="00352335" w:rsidRDefault="00867CF1" w:rsidP="00867CF1">
      <w:pPr>
        <w:pStyle w:val="Default"/>
        <w:spacing w:line="360" w:lineRule="auto"/>
        <w:ind w:firstLine="709"/>
        <w:jc w:val="both"/>
        <w:rPr>
          <w:color w:val="auto"/>
          <w:sz w:val="28"/>
          <w:szCs w:val="28"/>
          <w:lang w:val="ru-RU"/>
        </w:rPr>
      </w:pPr>
      <w:r>
        <w:rPr>
          <w:color w:val="auto"/>
          <w:sz w:val="28"/>
          <w:szCs w:val="28"/>
          <w:lang w:val="ru-RU"/>
        </w:rPr>
        <w:t xml:space="preserve">Означений метод </w:t>
      </w:r>
      <w:r w:rsidR="007E76E3">
        <w:rPr>
          <w:color w:val="auto"/>
          <w:sz w:val="28"/>
          <w:szCs w:val="28"/>
          <w:lang w:val="ru-RU"/>
        </w:rPr>
        <w:t xml:space="preserve">був </w:t>
      </w:r>
      <w:r>
        <w:rPr>
          <w:color w:val="auto"/>
          <w:sz w:val="28"/>
          <w:szCs w:val="28"/>
          <w:lang w:val="ru-RU"/>
        </w:rPr>
        <w:t xml:space="preserve">зорієнтований на </w:t>
      </w:r>
      <w:r w:rsidR="00B35E0C" w:rsidRPr="00FB57C2">
        <w:rPr>
          <w:color w:val="auto"/>
          <w:sz w:val="28"/>
          <w:szCs w:val="28"/>
          <w:lang w:val="ru-RU"/>
        </w:rPr>
        <w:t xml:space="preserve">розвиток </w:t>
      </w:r>
      <w:r w:rsidRPr="00FB57C2">
        <w:rPr>
          <w:color w:val="auto"/>
          <w:sz w:val="28"/>
          <w:szCs w:val="28"/>
          <w:lang w:val="ru-RU"/>
        </w:rPr>
        <w:t>умінь самостійно</w:t>
      </w:r>
      <w:r>
        <w:rPr>
          <w:color w:val="auto"/>
          <w:sz w:val="28"/>
          <w:szCs w:val="28"/>
          <w:lang w:val="ru-RU"/>
        </w:rPr>
        <w:t>го конструювання</w:t>
      </w:r>
      <w:r w:rsidRPr="00FB57C2">
        <w:rPr>
          <w:color w:val="auto"/>
          <w:sz w:val="28"/>
          <w:szCs w:val="28"/>
          <w:lang w:val="ru-RU"/>
        </w:rPr>
        <w:t xml:space="preserve"> </w:t>
      </w:r>
      <w:r>
        <w:rPr>
          <w:color w:val="auto"/>
          <w:sz w:val="28"/>
          <w:szCs w:val="28"/>
          <w:lang w:val="ru-RU"/>
        </w:rPr>
        <w:t>власних знань</w:t>
      </w:r>
      <w:r w:rsidRPr="00FB57C2">
        <w:rPr>
          <w:color w:val="auto"/>
          <w:sz w:val="28"/>
          <w:szCs w:val="28"/>
          <w:lang w:val="ru-RU"/>
        </w:rPr>
        <w:t>, оріє</w:t>
      </w:r>
      <w:r>
        <w:rPr>
          <w:color w:val="auto"/>
          <w:sz w:val="28"/>
          <w:szCs w:val="28"/>
          <w:lang w:val="ru-RU"/>
        </w:rPr>
        <w:t>нтування в інформації</w:t>
      </w:r>
      <w:r w:rsidRPr="00FB57C2">
        <w:rPr>
          <w:color w:val="auto"/>
          <w:sz w:val="28"/>
          <w:szCs w:val="28"/>
          <w:lang w:val="ru-RU"/>
        </w:rPr>
        <w:t>,</w:t>
      </w:r>
      <w:r>
        <w:rPr>
          <w:color w:val="auto"/>
          <w:sz w:val="28"/>
          <w:szCs w:val="28"/>
          <w:lang w:val="ru-RU"/>
        </w:rPr>
        <w:t xml:space="preserve"> </w:t>
      </w:r>
      <w:r w:rsidRPr="00FB57C2">
        <w:rPr>
          <w:color w:val="auto"/>
          <w:sz w:val="28"/>
          <w:szCs w:val="28"/>
          <w:lang w:val="ru-RU"/>
        </w:rPr>
        <w:t>творчих</w:t>
      </w:r>
      <w:r>
        <w:rPr>
          <w:color w:val="auto"/>
          <w:sz w:val="28"/>
          <w:szCs w:val="28"/>
          <w:lang w:val="ru-RU"/>
        </w:rPr>
        <w:t>,</w:t>
      </w:r>
      <w:r w:rsidRPr="00FB57C2">
        <w:rPr>
          <w:color w:val="auto"/>
          <w:sz w:val="28"/>
          <w:szCs w:val="28"/>
          <w:lang w:val="ru-RU"/>
        </w:rPr>
        <w:t xml:space="preserve"> </w:t>
      </w:r>
      <w:r>
        <w:rPr>
          <w:color w:val="auto"/>
          <w:sz w:val="28"/>
          <w:szCs w:val="28"/>
          <w:lang w:val="ru-RU"/>
        </w:rPr>
        <w:t>пізнавальних</w:t>
      </w:r>
      <w:r w:rsidR="00B35E0C" w:rsidRPr="00FB57C2">
        <w:rPr>
          <w:color w:val="auto"/>
          <w:sz w:val="28"/>
          <w:szCs w:val="28"/>
          <w:lang w:val="ru-RU"/>
        </w:rPr>
        <w:t xml:space="preserve"> навичок, </w:t>
      </w:r>
      <w:r>
        <w:rPr>
          <w:color w:val="auto"/>
          <w:sz w:val="28"/>
          <w:szCs w:val="28"/>
          <w:lang w:val="ru-RU"/>
        </w:rPr>
        <w:t>здібності</w:t>
      </w:r>
      <w:r w:rsidR="00B35E0C" w:rsidRPr="00FB57C2">
        <w:rPr>
          <w:color w:val="auto"/>
          <w:sz w:val="28"/>
          <w:szCs w:val="28"/>
          <w:lang w:val="ru-RU"/>
        </w:rPr>
        <w:t xml:space="preserve"> критично</w:t>
      </w:r>
      <w:r>
        <w:rPr>
          <w:color w:val="auto"/>
          <w:sz w:val="28"/>
          <w:szCs w:val="28"/>
          <w:lang w:val="ru-RU"/>
        </w:rPr>
        <w:t>го мислення; умінь індивідуальної, парної, групової самостійної</w:t>
      </w:r>
      <w:r w:rsidR="00B35E0C" w:rsidRPr="00FB57C2">
        <w:rPr>
          <w:color w:val="auto"/>
          <w:sz w:val="28"/>
          <w:szCs w:val="28"/>
          <w:lang w:val="ru-RU"/>
        </w:rPr>
        <w:t xml:space="preserve"> </w:t>
      </w:r>
      <w:r>
        <w:rPr>
          <w:color w:val="auto"/>
          <w:sz w:val="28"/>
          <w:szCs w:val="28"/>
          <w:lang w:val="ru-RU"/>
        </w:rPr>
        <w:t>роботи здобувачів</w:t>
      </w:r>
      <w:r w:rsidR="00B35E0C" w:rsidRPr="00FB57C2">
        <w:rPr>
          <w:color w:val="auto"/>
          <w:sz w:val="28"/>
          <w:szCs w:val="28"/>
          <w:lang w:val="ru-RU"/>
        </w:rPr>
        <w:t xml:space="preserve">, яку </w:t>
      </w:r>
      <w:r w:rsidR="00232A9F">
        <w:rPr>
          <w:color w:val="auto"/>
          <w:sz w:val="28"/>
          <w:szCs w:val="28"/>
          <w:lang w:val="ru-RU"/>
        </w:rPr>
        <w:t xml:space="preserve">вони </w:t>
      </w:r>
      <w:r w:rsidR="00B35E0C" w:rsidRPr="00FB57C2">
        <w:rPr>
          <w:color w:val="auto"/>
          <w:sz w:val="28"/>
          <w:szCs w:val="28"/>
          <w:lang w:val="ru-RU"/>
        </w:rPr>
        <w:t xml:space="preserve">виконують </w:t>
      </w:r>
      <w:r w:rsidR="00232A9F">
        <w:rPr>
          <w:color w:val="auto"/>
          <w:sz w:val="28"/>
          <w:szCs w:val="28"/>
          <w:lang w:val="ru-RU"/>
        </w:rPr>
        <w:t>за визначений час</w:t>
      </w:r>
      <w:r w:rsidR="00B35E0C" w:rsidRPr="00FB57C2">
        <w:rPr>
          <w:color w:val="auto"/>
          <w:sz w:val="28"/>
          <w:szCs w:val="28"/>
          <w:lang w:val="ru-RU"/>
        </w:rPr>
        <w:t>. Метод проєктів</w:t>
      </w:r>
      <w:r w:rsidR="002D5EFE">
        <w:rPr>
          <w:color w:val="auto"/>
          <w:sz w:val="28"/>
          <w:szCs w:val="28"/>
          <w:lang w:val="ru-RU"/>
        </w:rPr>
        <w:t>,</w:t>
      </w:r>
      <w:r w:rsidR="00B35E0C" w:rsidRPr="00FB57C2">
        <w:rPr>
          <w:color w:val="auto"/>
          <w:sz w:val="28"/>
          <w:szCs w:val="28"/>
          <w:lang w:val="ru-RU"/>
        </w:rPr>
        <w:t xml:space="preserve"> </w:t>
      </w:r>
      <w:r w:rsidR="002D5EFE">
        <w:rPr>
          <w:color w:val="auto"/>
          <w:sz w:val="28"/>
          <w:szCs w:val="28"/>
          <w:lang w:val="ru-RU"/>
        </w:rPr>
        <w:t>інтегруючи</w:t>
      </w:r>
      <w:r w:rsidR="002D5EFE" w:rsidRPr="00FB57C2">
        <w:rPr>
          <w:color w:val="auto"/>
          <w:sz w:val="28"/>
          <w:szCs w:val="28"/>
          <w:lang w:val="ru-RU"/>
        </w:rPr>
        <w:t xml:space="preserve"> знання, уміння з різн</w:t>
      </w:r>
      <w:r w:rsidR="002D5EFE">
        <w:rPr>
          <w:color w:val="auto"/>
          <w:sz w:val="28"/>
          <w:szCs w:val="28"/>
          <w:lang w:val="ru-RU"/>
        </w:rPr>
        <w:t>оманітн</w:t>
      </w:r>
      <w:r w:rsidR="002D5EFE" w:rsidRPr="00FB57C2">
        <w:rPr>
          <w:color w:val="auto"/>
          <w:sz w:val="28"/>
          <w:szCs w:val="28"/>
          <w:lang w:val="ru-RU"/>
        </w:rPr>
        <w:t xml:space="preserve">их </w:t>
      </w:r>
      <w:r w:rsidR="002D5EFE">
        <w:rPr>
          <w:color w:val="auto"/>
          <w:sz w:val="28"/>
          <w:szCs w:val="28"/>
          <w:lang w:val="ru-RU"/>
        </w:rPr>
        <w:t xml:space="preserve">наукових </w:t>
      </w:r>
      <w:r w:rsidR="002D5EFE" w:rsidRPr="00FB57C2">
        <w:rPr>
          <w:color w:val="auto"/>
          <w:sz w:val="28"/>
          <w:szCs w:val="28"/>
          <w:lang w:val="ru-RU"/>
        </w:rPr>
        <w:t>галузей</w:t>
      </w:r>
      <w:r w:rsidR="002D5EFE">
        <w:rPr>
          <w:color w:val="auto"/>
          <w:sz w:val="28"/>
          <w:szCs w:val="28"/>
          <w:lang w:val="ru-RU"/>
        </w:rPr>
        <w:t>, технологій</w:t>
      </w:r>
      <w:r w:rsidR="002D5EFE" w:rsidRPr="00FB57C2">
        <w:rPr>
          <w:color w:val="auto"/>
          <w:sz w:val="28"/>
          <w:szCs w:val="28"/>
          <w:lang w:val="ru-RU"/>
        </w:rPr>
        <w:t>, творчості</w:t>
      </w:r>
      <w:r w:rsidR="007E76E3">
        <w:rPr>
          <w:color w:val="auto"/>
          <w:sz w:val="28"/>
          <w:szCs w:val="28"/>
          <w:lang w:val="ru-RU"/>
        </w:rPr>
        <w:t xml:space="preserve"> полягав</w:t>
      </w:r>
      <w:r w:rsidR="002D5EFE">
        <w:rPr>
          <w:color w:val="auto"/>
          <w:sz w:val="28"/>
          <w:szCs w:val="28"/>
          <w:lang w:val="ru-RU"/>
        </w:rPr>
        <w:t xml:space="preserve"> у вирішенні</w:t>
      </w:r>
      <w:r w:rsidR="00B35E0C" w:rsidRPr="00FB57C2">
        <w:rPr>
          <w:color w:val="auto"/>
          <w:sz w:val="28"/>
          <w:szCs w:val="28"/>
          <w:lang w:val="ru-RU"/>
        </w:rPr>
        <w:t xml:space="preserve"> </w:t>
      </w:r>
      <w:r w:rsidR="002D5EFE">
        <w:rPr>
          <w:color w:val="auto"/>
          <w:sz w:val="28"/>
          <w:szCs w:val="28"/>
          <w:lang w:val="ru-RU"/>
        </w:rPr>
        <w:t>визначе</w:t>
      </w:r>
      <w:r w:rsidR="007E76E3">
        <w:rPr>
          <w:color w:val="auto"/>
          <w:sz w:val="28"/>
          <w:szCs w:val="28"/>
          <w:lang w:val="ru-RU"/>
        </w:rPr>
        <w:t>ної проблеми, для якої ініціювали</w:t>
      </w:r>
      <w:r w:rsidR="00B35E0C" w:rsidRPr="00FB57C2">
        <w:rPr>
          <w:color w:val="auto"/>
          <w:sz w:val="28"/>
          <w:szCs w:val="28"/>
          <w:lang w:val="ru-RU"/>
        </w:rPr>
        <w:t xml:space="preserve"> </w:t>
      </w:r>
      <w:r w:rsidR="002D5EFE">
        <w:rPr>
          <w:color w:val="auto"/>
          <w:sz w:val="28"/>
          <w:szCs w:val="28"/>
          <w:lang w:val="ru-RU"/>
        </w:rPr>
        <w:t xml:space="preserve">застосування </w:t>
      </w:r>
      <w:r w:rsidR="00B35E0C" w:rsidRPr="00FB57C2">
        <w:rPr>
          <w:color w:val="auto"/>
          <w:sz w:val="28"/>
          <w:szCs w:val="28"/>
          <w:lang w:val="ru-RU"/>
        </w:rPr>
        <w:t>різн</w:t>
      </w:r>
      <w:r w:rsidR="00E87D4C">
        <w:rPr>
          <w:color w:val="auto"/>
          <w:sz w:val="28"/>
          <w:szCs w:val="28"/>
          <w:lang w:val="ru-RU"/>
        </w:rPr>
        <w:t>их методів</w:t>
      </w:r>
      <w:r w:rsidR="00B35E0C" w:rsidRPr="00FB57C2">
        <w:rPr>
          <w:color w:val="auto"/>
          <w:sz w:val="28"/>
          <w:szCs w:val="28"/>
          <w:lang w:val="ru-RU"/>
        </w:rPr>
        <w:t xml:space="preserve">. </w:t>
      </w:r>
      <w:r w:rsidR="00E87D4C">
        <w:rPr>
          <w:color w:val="auto"/>
          <w:sz w:val="28"/>
          <w:szCs w:val="28"/>
          <w:lang w:val="ru-RU"/>
        </w:rPr>
        <w:t>Під час використання методу</w:t>
      </w:r>
      <w:r w:rsidR="00B35E0C" w:rsidRPr="00FB57C2">
        <w:rPr>
          <w:color w:val="auto"/>
          <w:sz w:val="28"/>
          <w:szCs w:val="28"/>
          <w:lang w:val="ru-RU"/>
        </w:rPr>
        <w:t xml:space="preserve"> проєктів </w:t>
      </w:r>
      <w:r w:rsidR="007E76E3">
        <w:rPr>
          <w:color w:val="auto"/>
          <w:sz w:val="28"/>
          <w:szCs w:val="28"/>
          <w:lang w:val="ru-RU"/>
        </w:rPr>
        <w:t>здобувачі усвідомлювали проблему, розкривали її та вирішували</w:t>
      </w:r>
      <w:r w:rsidR="00B35E0C" w:rsidRPr="00FB57C2">
        <w:rPr>
          <w:color w:val="auto"/>
          <w:sz w:val="28"/>
          <w:szCs w:val="28"/>
          <w:lang w:val="ru-RU"/>
        </w:rPr>
        <w:t xml:space="preserve">, </w:t>
      </w:r>
      <w:r w:rsidR="002E6C65">
        <w:rPr>
          <w:color w:val="auto"/>
          <w:sz w:val="28"/>
          <w:szCs w:val="28"/>
          <w:lang w:val="ru-RU"/>
        </w:rPr>
        <w:t>чітко плануючи дії</w:t>
      </w:r>
      <w:r w:rsidR="00B35E0C" w:rsidRPr="00FB57C2">
        <w:rPr>
          <w:color w:val="auto"/>
          <w:sz w:val="28"/>
          <w:szCs w:val="28"/>
          <w:lang w:val="ru-RU"/>
        </w:rPr>
        <w:t xml:space="preserve">, </w:t>
      </w:r>
      <w:r w:rsidR="002E6C65">
        <w:rPr>
          <w:color w:val="auto"/>
          <w:sz w:val="28"/>
          <w:szCs w:val="28"/>
          <w:lang w:val="ru-RU"/>
        </w:rPr>
        <w:t xml:space="preserve">задум чи гіпотезу у вирішенні питань, </w:t>
      </w:r>
      <w:r w:rsidR="00C50067">
        <w:rPr>
          <w:color w:val="auto"/>
          <w:sz w:val="28"/>
          <w:szCs w:val="28"/>
          <w:lang w:val="ru-RU"/>
        </w:rPr>
        <w:t xml:space="preserve">під час </w:t>
      </w:r>
      <w:r w:rsidR="00C50067" w:rsidRPr="00FB57C2">
        <w:rPr>
          <w:color w:val="auto"/>
          <w:sz w:val="28"/>
          <w:szCs w:val="28"/>
          <w:lang w:val="ru-RU"/>
        </w:rPr>
        <w:t>групової роботи</w:t>
      </w:r>
      <w:r w:rsidR="00C50067">
        <w:rPr>
          <w:color w:val="auto"/>
          <w:sz w:val="28"/>
          <w:szCs w:val="28"/>
          <w:lang w:val="ru-RU"/>
        </w:rPr>
        <w:t xml:space="preserve"> </w:t>
      </w:r>
      <w:r w:rsidR="00C50067" w:rsidRPr="00FB57C2">
        <w:rPr>
          <w:color w:val="auto"/>
          <w:sz w:val="28"/>
          <w:szCs w:val="28"/>
          <w:lang w:val="ru-RU"/>
        </w:rPr>
        <w:t>за умови тісної взаємодії</w:t>
      </w:r>
      <w:r w:rsidR="00C50067">
        <w:rPr>
          <w:color w:val="auto"/>
          <w:sz w:val="28"/>
          <w:szCs w:val="28"/>
          <w:lang w:val="ru-RU"/>
        </w:rPr>
        <w:t xml:space="preserve"> </w:t>
      </w:r>
      <w:r w:rsidR="002E6C65">
        <w:rPr>
          <w:color w:val="auto"/>
          <w:sz w:val="28"/>
          <w:szCs w:val="28"/>
          <w:lang w:val="ru-RU"/>
        </w:rPr>
        <w:t>чітко</w:t>
      </w:r>
      <w:r w:rsidR="00B35E0C" w:rsidRPr="00FB57C2">
        <w:rPr>
          <w:color w:val="auto"/>
          <w:sz w:val="28"/>
          <w:szCs w:val="28"/>
          <w:lang w:val="ru-RU"/>
        </w:rPr>
        <w:t xml:space="preserve"> розподіл</w:t>
      </w:r>
      <w:r w:rsidR="002E6C65">
        <w:rPr>
          <w:color w:val="auto"/>
          <w:sz w:val="28"/>
          <w:szCs w:val="28"/>
          <w:lang w:val="ru-RU"/>
        </w:rPr>
        <w:t>яючи</w:t>
      </w:r>
      <w:r w:rsidR="00C50067">
        <w:rPr>
          <w:color w:val="auto"/>
          <w:sz w:val="28"/>
          <w:szCs w:val="28"/>
          <w:lang w:val="ru-RU"/>
        </w:rPr>
        <w:t xml:space="preserve"> ролі, завдання</w:t>
      </w:r>
      <w:r w:rsidR="00B35E0C" w:rsidRPr="00FB57C2">
        <w:rPr>
          <w:color w:val="auto"/>
          <w:sz w:val="28"/>
          <w:szCs w:val="28"/>
          <w:lang w:val="ru-RU"/>
        </w:rPr>
        <w:t xml:space="preserve"> для кожного учасника</w:t>
      </w:r>
      <w:r w:rsidR="006229C8">
        <w:rPr>
          <w:color w:val="auto"/>
          <w:sz w:val="28"/>
          <w:szCs w:val="28"/>
          <w:lang w:val="ru-RU"/>
        </w:rPr>
        <w:t xml:space="preserve"> [</w:t>
      </w:r>
      <w:r w:rsidR="007E76E3">
        <w:rPr>
          <w:color w:val="auto"/>
          <w:sz w:val="28"/>
          <w:szCs w:val="28"/>
          <w:lang w:val="ru-RU"/>
        </w:rPr>
        <w:t>там само</w:t>
      </w:r>
      <w:r w:rsidR="006229C8">
        <w:rPr>
          <w:color w:val="auto"/>
          <w:sz w:val="28"/>
          <w:szCs w:val="28"/>
          <w:lang w:val="ru-RU"/>
        </w:rPr>
        <w:t>, с.383</w:t>
      </w:r>
      <w:r w:rsidR="006229C8" w:rsidRPr="006229C8">
        <w:rPr>
          <w:color w:val="auto"/>
          <w:sz w:val="28"/>
          <w:szCs w:val="28"/>
          <w:lang w:val="ru-RU"/>
        </w:rPr>
        <w:t>].</w:t>
      </w:r>
    </w:p>
    <w:p w14:paraId="45DAEA2A" w14:textId="58774B21" w:rsidR="00243841" w:rsidRPr="00243841" w:rsidRDefault="00243841" w:rsidP="00243841">
      <w:pPr>
        <w:pStyle w:val="Default"/>
        <w:spacing w:line="360" w:lineRule="auto"/>
        <w:ind w:firstLine="709"/>
        <w:jc w:val="both"/>
        <w:rPr>
          <w:color w:val="auto"/>
          <w:sz w:val="28"/>
          <w:szCs w:val="28"/>
          <w:lang w:val="ru-RU"/>
        </w:rPr>
      </w:pPr>
      <w:r>
        <w:rPr>
          <w:color w:val="auto"/>
          <w:sz w:val="28"/>
          <w:szCs w:val="28"/>
          <w:lang w:val="ru-RU"/>
        </w:rPr>
        <w:t>М</w:t>
      </w:r>
      <w:r w:rsidRPr="00243841">
        <w:rPr>
          <w:color w:val="auto"/>
          <w:sz w:val="28"/>
          <w:szCs w:val="28"/>
          <w:lang w:val="ru-RU"/>
        </w:rPr>
        <w:t xml:space="preserve">етод </w:t>
      </w:r>
      <w:r>
        <w:rPr>
          <w:color w:val="auto"/>
          <w:sz w:val="28"/>
          <w:szCs w:val="28"/>
          <w:lang w:val="ru-RU"/>
        </w:rPr>
        <w:t xml:space="preserve">проєктів </w:t>
      </w:r>
      <w:r w:rsidR="00D90EBD">
        <w:rPr>
          <w:color w:val="auto"/>
          <w:sz w:val="28"/>
          <w:szCs w:val="28"/>
          <w:lang w:val="ru-RU"/>
        </w:rPr>
        <w:t xml:space="preserve">був ефективним у процесі професійної підготовки майбутніх учителів для роботи в інклюзивному класі </w:t>
      </w:r>
      <w:r w:rsidRPr="00243841">
        <w:rPr>
          <w:color w:val="auto"/>
          <w:sz w:val="28"/>
          <w:szCs w:val="28"/>
          <w:lang w:val="ru-RU"/>
        </w:rPr>
        <w:t xml:space="preserve">під час вивчення </w:t>
      </w:r>
      <w:r w:rsidR="00D90EBD">
        <w:rPr>
          <w:color w:val="auto"/>
          <w:sz w:val="28"/>
          <w:szCs w:val="28"/>
          <w:lang w:val="ru-RU"/>
        </w:rPr>
        <w:t>різних навчальних курсів</w:t>
      </w:r>
      <w:r w:rsidRPr="00243841">
        <w:rPr>
          <w:color w:val="auto"/>
          <w:sz w:val="28"/>
          <w:szCs w:val="28"/>
          <w:lang w:val="ru-RU"/>
        </w:rPr>
        <w:t xml:space="preserve">, водночас і у викладанні </w:t>
      </w:r>
      <w:r w:rsidR="00D90EBD">
        <w:rPr>
          <w:color w:val="auto"/>
          <w:sz w:val="28"/>
          <w:szCs w:val="28"/>
          <w:lang w:val="ru-RU"/>
        </w:rPr>
        <w:t xml:space="preserve">вибіркового курсу </w:t>
      </w:r>
      <w:r w:rsidRPr="00243841">
        <w:rPr>
          <w:color w:val="auto"/>
          <w:sz w:val="28"/>
          <w:szCs w:val="28"/>
          <w:lang w:val="ru-RU"/>
        </w:rPr>
        <w:t>«Інклюзивне навчання дітей з ускладненням процесів розвитку та соціалізації».</w:t>
      </w:r>
    </w:p>
    <w:p w14:paraId="1444DA9D" w14:textId="74290F15" w:rsidR="00370F6B" w:rsidRDefault="00370F6B" w:rsidP="005C09DF">
      <w:pPr>
        <w:pStyle w:val="Default"/>
        <w:spacing w:line="360" w:lineRule="auto"/>
        <w:ind w:firstLine="709"/>
        <w:jc w:val="both"/>
        <w:rPr>
          <w:color w:val="auto"/>
          <w:sz w:val="28"/>
          <w:szCs w:val="28"/>
          <w:lang w:val="ru-RU"/>
        </w:rPr>
      </w:pPr>
      <w:r>
        <w:rPr>
          <w:color w:val="auto"/>
          <w:sz w:val="28"/>
          <w:szCs w:val="28"/>
          <w:lang w:val="ru-RU"/>
        </w:rPr>
        <w:t>Означена дисципліна, завдання</w:t>
      </w:r>
      <w:r w:rsidRPr="00370F6B">
        <w:rPr>
          <w:color w:val="auto"/>
          <w:sz w:val="28"/>
          <w:szCs w:val="28"/>
          <w:lang w:val="ru-RU"/>
        </w:rPr>
        <w:t xml:space="preserve"> якої </w:t>
      </w:r>
      <w:r>
        <w:rPr>
          <w:color w:val="auto"/>
          <w:sz w:val="28"/>
          <w:szCs w:val="28"/>
          <w:lang w:val="ru-RU"/>
        </w:rPr>
        <w:t xml:space="preserve">передбачало </w:t>
      </w:r>
      <w:r w:rsidRPr="00370F6B">
        <w:rPr>
          <w:color w:val="auto"/>
          <w:sz w:val="28"/>
          <w:szCs w:val="28"/>
          <w:lang w:val="ru-RU"/>
        </w:rPr>
        <w:t xml:space="preserve">створення </w:t>
      </w:r>
      <w:r>
        <w:rPr>
          <w:color w:val="auto"/>
          <w:sz w:val="28"/>
          <w:szCs w:val="28"/>
          <w:lang w:val="ru-RU"/>
        </w:rPr>
        <w:t>методико-дидактичних</w:t>
      </w:r>
      <w:r w:rsidRPr="00370F6B">
        <w:rPr>
          <w:color w:val="auto"/>
          <w:sz w:val="28"/>
          <w:szCs w:val="28"/>
          <w:lang w:val="ru-RU"/>
        </w:rPr>
        <w:t xml:space="preserve"> матеріалів для організації навчання </w:t>
      </w:r>
      <w:r>
        <w:rPr>
          <w:color w:val="auto"/>
          <w:sz w:val="28"/>
          <w:szCs w:val="28"/>
          <w:lang w:val="ru-RU"/>
        </w:rPr>
        <w:t xml:space="preserve">школярів </w:t>
      </w:r>
      <w:r w:rsidRPr="00370F6B">
        <w:rPr>
          <w:color w:val="auto"/>
          <w:sz w:val="28"/>
          <w:szCs w:val="28"/>
          <w:lang w:val="ru-RU"/>
        </w:rPr>
        <w:t xml:space="preserve">з </w:t>
      </w:r>
      <w:r>
        <w:rPr>
          <w:color w:val="auto"/>
          <w:sz w:val="28"/>
          <w:szCs w:val="28"/>
          <w:lang w:val="ru-RU"/>
        </w:rPr>
        <w:t>обмеженими можливостями, які мають ускладнення</w:t>
      </w:r>
      <w:r w:rsidRPr="00370F6B">
        <w:rPr>
          <w:color w:val="auto"/>
          <w:sz w:val="28"/>
          <w:szCs w:val="28"/>
          <w:lang w:val="ru-RU"/>
        </w:rPr>
        <w:t xml:space="preserve"> </w:t>
      </w:r>
      <w:r>
        <w:rPr>
          <w:color w:val="auto"/>
          <w:sz w:val="28"/>
          <w:szCs w:val="28"/>
          <w:lang w:val="ru-RU"/>
        </w:rPr>
        <w:t xml:space="preserve">у </w:t>
      </w:r>
      <w:r w:rsidRPr="00370F6B">
        <w:rPr>
          <w:color w:val="auto"/>
          <w:sz w:val="28"/>
          <w:szCs w:val="28"/>
          <w:lang w:val="ru-RU"/>
        </w:rPr>
        <w:t xml:space="preserve">соціалізації </w:t>
      </w:r>
      <w:r>
        <w:rPr>
          <w:color w:val="auto"/>
          <w:sz w:val="28"/>
          <w:szCs w:val="28"/>
          <w:lang w:val="ru-RU"/>
        </w:rPr>
        <w:t>й розвитку</w:t>
      </w:r>
      <w:r w:rsidRPr="00370F6B">
        <w:rPr>
          <w:color w:val="auto"/>
          <w:sz w:val="28"/>
          <w:szCs w:val="28"/>
          <w:lang w:val="ru-RU"/>
        </w:rPr>
        <w:t xml:space="preserve">, </w:t>
      </w:r>
      <w:r w:rsidR="004D537B">
        <w:rPr>
          <w:color w:val="auto"/>
          <w:sz w:val="28"/>
          <w:szCs w:val="28"/>
          <w:lang w:val="ru-RU"/>
        </w:rPr>
        <w:t>була спрямована на розвиток</w:t>
      </w:r>
      <w:r w:rsidRPr="00370F6B">
        <w:rPr>
          <w:color w:val="auto"/>
          <w:sz w:val="28"/>
          <w:szCs w:val="28"/>
          <w:lang w:val="ru-RU"/>
        </w:rPr>
        <w:t xml:space="preserve"> мислення</w:t>
      </w:r>
      <w:r w:rsidR="004D537B">
        <w:rPr>
          <w:color w:val="auto"/>
          <w:sz w:val="28"/>
          <w:szCs w:val="28"/>
          <w:lang w:val="ru-RU"/>
        </w:rPr>
        <w:t xml:space="preserve"> майбутніх учителів. У</w:t>
      </w:r>
      <w:r w:rsidRPr="00370F6B">
        <w:rPr>
          <w:color w:val="auto"/>
          <w:sz w:val="28"/>
          <w:szCs w:val="28"/>
          <w:lang w:val="ru-RU"/>
        </w:rPr>
        <w:t xml:space="preserve">продовж курсу </w:t>
      </w:r>
      <w:r w:rsidR="004D537B">
        <w:rPr>
          <w:color w:val="auto"/>
          <w:sz w:val="28"/>
          <w:szCs w:val="28"/>
          <w:lang w:val="ru-RU"/>
        </w:rPr>
        <w:t>студенти розробляли різн</w:t>
      </w:r>
      <w:r w:rsidRPr="00370F6B">
        <w:rPr>
          <w:color w:val="auto"/>
          <w:sz w:val="28"/>
          <w:szCs w:val="28"/>
          <w:lang w:val="ru-RU"/>
        </w:rPr>
        <w:t xml:space="preserve">і матеріали для навчання дітей </w:t>
      </w:r>
      <w:r w:rsidR="00C90879">
        <w:rPr>
          <w:color w:val="auto"/>
          <w:sz w:val="28"/>
          <w:szCs w:val="28"/>
          <w:lang w:val="ru-RU"/>
        </w:rPr>
        <w:t>з ООП</w:t>
      </w:r>
      <w:r w:rsidRPr="00370F6B">
        <w:rPr>
          <w:color w:val="auto"/>
          <w:sz w:val="28"/>
          <w:szCs w:val="28"/>
          <w:lang w:val="ru-RU"/>
        </w:rPr>
        <w:t xml:space="preserve">: </w:t>
      </w:r>
      <w:r w:rsidR="00C90879" w:rsidRPr="00370F6B">
        <w:rPr>
          <w:color w:val="auto"/>
          <w:sz w:val="28"/>
          <w:szCs w:val="28"/>
          <w:lang w:val="ru-RU"/>
        </w:rPr>
        <w:t xml:space="preserve">цікаві завдання для </w:t>
      </w:r>
      <w:r w:rsidR="006341F0">
        <w:rPr>
          <w:color w:val="auto"/>
          <w:sz w:val="28"/>
          <w:szCs w:val="28"/>
          <w:lang w:val="ru-RU"/>
        </w:rPr>
        <w:t>стимулювання інтересу дітей</w:t>
      </w:r>
      <w:r w:rsidR="00C90879" w:rsidRPr="00370F6B">
        <w:rPr>
          <w:color w:val="auto"/>
          <w:sz w:val="28"/>
          <w:szCs w:val="28"/>
          <w:lang w:val="ru-RU"/>
        </w:rPr>
        <w:t xml:space="preserve">, </w:t>
      </w:r>
      <w:r w:rsidR="006341F0" w:rsidRPr="00370F6B">
        <w:rPr>
          <w:color w:val="auto"/>
          <w:sz w:val="28"/>
          <w:szCs w:val="28"/>
          <w:lang w:val="ru-RU"/>
        </w:rPr>
        <w:t>засоби наочності</w:t>
      </w:r>
      <w:r w:rsidR="006341F0">
        <w:rPr>
          <w:color w:val="auto"/>
          <w:sz w:val="28"/>
          <w:szCs w:val="28"/>
          <w:lang w:val="ru-RU"/>
        </w:rPr>
        <w:t xml:space="preserve"> та </w:t>
      </w:r>
      <w:r w:rsidR="00C90879">
        <w:rPr>
          <w:color w:val="auto"/>
          <w:sz w:val="28"/>
          <w:szCs w:val="28"/>
          <w:lang w:val="ru-RU"/>
        </w:rPr>
        <w:t xml:space="preserve">методичні </w:t>
      </w:r>
      <w:r w:rsidRPr="00370F6B">
        <w:rPr>
          <w:color w:val="auto"/>
          <w:sz w:val="28"/>
          <w:szCs w:val="28"/>
          <w:lang w:val="ru-RU"/>
        </w:rPr>
        <w:t>м</w:t>
      </w:r>
      <w:r w:rsidR="006341F0">
        <w:rPr>
          <w:color w:val="auto"/>
          <w:sz w:val="28"/>
          <w:szCs w:val="28"/>
          <w:lang w:val="ru-RU"/>
        </w:rPr>
        <w:t>атеріали для підтримки навчання</w:t>
      </w:r>
      <w:r w:rsidRPr="00370F6B">
        <w:rPr>
          <w:color w:val="auto"/>
          <w:sz w:val="28"/>
          <w:szCs w:val="28"/>
          <w:lang w:val="ru-RU"/>
        </w:rPr>
        <w:t xml:space="preserve"> тощо.</w:t>
      </w:r>
    </w:p>
    <w:p w14:paraId="0A83230B" w14:textId="6233B029" w:rsidR="00BC6D95" w:rsidRDefault="005839B3" w:rsidP="00BC6D95">
      <w:pPr>
        <w:pStyle w:val="Default"/>
        <w:spacing w:line="360" w:lineRule="auto"/>
        <w:ind w:firstLine="709"/>
        <w:jc w:val="both"/>
        <w:rPr>
          <w:color w:val="auto"/>
          <w:sz w:val="28"/>
          <w:szCs w:val="28"/>
          <w:lang w:val="ru-RU"/>
        </w:rPr>
      </w:pPr>
      <w:r>
        <w:rPr>
          <w:color w:val="auto"/>
          <w:sz w:val="28"/>
          <w:szCs w:val="28"/>
          <w:lang w:val="ru-RU"/>
        </w:rPr>
        <w:t>Так у процесі вивчення курсу студенти виконували груповий проєкт</w:t>
      </w:r>
      <w:r w:rsidRPr="005839B3">
        <w:rPr>
          <w:lang w:val="ru-RU"/>
        </w:rPr>
        <w:t xml:space="preserve"> </w:t>
      </w:r>
      <w:r>
        <w:rPr>
          <w:lang w:val="ru-RU"/>
        </w:rPr>
        <w:t>«</w:t>
      </w:r>
      <w:r>
        <w:rPr>
          <w:color w:val="auto"/>
          <w:sz w:val="28"/>
          <w:szCs w:val="28"/>
          <w:lang w:val="ru-RU"/>
        </w:rPr>
        <w:t>П</w:t>
      </w:r>
      <w:r w:rsidRPr="005839B3">
        <w:rPr>
          <w:color w:val="auto"/>
          <w:sz w:val="28"/>
          <w:szCs w:val="28"/>
          <w:lang w:val="ru-RU"/>
        </w:rPr>
        <w:t>оведінк</w:t>
      </w:r>
      <w:r>
        <w:rPr>
          <w:color w:val="auto"/>
          <w:sz w:val="28"/>
          <w:szCs w:val="28"/>
          <w:lang w:val="ru-RU"/>
        </w:rPr>
        <w:t>ові технології роботи з дітьми</w:t>
      </w:r>
      <w:r w:rsidRPr="005839B3">
        <w:rPr>
          <w:color w:val="auto"/>
          <w:sz w:val="28"/>
          <w:szCs w:val="28"/>
          <w:lang w:val="ru-RU"/>
        </w:rPr>
        <w:t xml:space="preserve"> з обмеженими можливостями, які мають ускладнення у соціалізації й розвитку</w:t>
      </w:r>
      <w:r>
        <w:rPr>
          <w:color w:val="auto"/>
          <w:sz w:val="28"/>
          <w:szCs w:val="28"/>
          <w:lang w:val="ru-RU"/>
        </w:rPr>
        <w:t xml:space="preserve">», під час виконання якого у них формувалися </w:t>
      </w:r>
      <w:r w:rsidR="00B7318B">
        <w:rPr>
          <w:color w:val="auto"/>
          <w:sz w:val="28"/>
          <w:szCs w:val="28"/>
          <w:lang w:val="ru-RU"/>
        </w:rPr>
        <w:t xml:space="preserve">здатності </w:t>
      </w:r>
      <w:r w:rsidR="00BC6D95">
        <w:rPr>
          <w:color w:val="auto"/>
          <w:sz w:val="28"/>
          <w:szCs w:val="28"/>
          <w:lang w:val="ru-RU"/>
        </w:rPr>
        <w:t>до систематизації теоретичних знань</w:t>
      </w:r>
      <w:r w:rsidRPr="005839B3">
        <w:rPr>
          <w:color w:val="auto"/>
          <w:sz w:val="28"/>
          <w:szCs w:val="28"/>
          <w:lang w:val="ru-RU"/>
        </w:rPr>
        <w:t xml:space="preserve"> </w:t>
      </w:r>
      <w:r w:rsidR="00BC6D95">
        <w:rPr>
          <w:color w:val="auto"/>
          <w:sz w:val="28"/>
          <w:szCs w:val="28"/>
          <w:lang w:val="ru-RU"/>
        </w:rPr>
        <w:t xml:space="preserve">курсу; до </w:t>
      </w:r>
      <w:r w:rsidRPr="005839B3">
        <w:rPr>
          <w:color w:val="auto"/>
          <w:sz w:val="28"/>
          <w:szCs w:val="28"/>
          <w:lang w:val="ru-RU"/>
        </w:rPr>
        <w:t xml:space="preserve">самостійного виконання </w:t>
      </w:r>
      <w:r w:rsidR="00BC6D95">
        <w:rPr>
          <w:color w:val="auto"/>
          <w:sz w:val="28"/>
          <w:szCs w:val="28"/>
          <w:lang w:val="ru-RU"/>
        </w:rPr>
        <w:t xml:space="preserve">різних </w:t>
      </w:r>
      <w:r w:rsidRPr="005839B3">
        <w:rPr>
          <w:color w:val="auto"/>
          <w:sz w:val="28"/>
          <w:szCs w:val="28"/>
          <w:lang w:val="ru-RU"/>
        </w:rPr>
        <w:t xml:space="preserve">завдань </w:t>
      </w:r>
      <w:r w:rsidR="00BC6D95">
        <w:rPr>
          <w:color w:val="auto"/>
          <w:sz w:val="28"/>
          <w:szCs w:val="28"/>
          <w:lang w:val="ru-RU"/>
        </w:rPr>
        <w:t>практичного характеру; уміння здійснювати пошук, укладати та подавати інформацію</w:t>
      </w:r>
      <w:r w:rsidR="00D56E4C">
        <w:rPr>
          <w:color w:val="auto"/>
          <w:sz w:val="28"/>
          <w:szCs w:val="28"/>
          <w:lang w:val="ru-RU"/>
        </w:rPr>
        <w:t xml:space="preserve"> за допомогою </w:t>
      </w:r>
      <w:r w:rsidR="00D56E4C">
        <w:rPr>
          <w:color w:val="auto"/>
          <w:sz w:val="28"/>
          <w:szCs w:val="28"/>
          <w:lang w:val="ru-RU"/>
        </w:rPr>
        <w:lastRenderedPageBreak/>
        <w:t>дидактичних онлайн-сервісів</w:t>
      </w:r>
      <w:r w:rsidR="00BC6D95">
        <w:rPr>
          <w:color w:val="auto"/>
          <w:sz w:val="28"/>
          <w:szCs w:val="28"/>
          <w:lang w:val="ru-RU"/>
        </w:rPr>
        <w:t>; уміння працю</w:t>
      </w:r>
      <w:r w:rsidR="00D56E4C">
        <w:rPr>
          <w:color w:val="auto"/>
          <w:sz w:val="28"/>
          <w:szCs w:val="28"/>
          <w:lang w:val="ru-RU"/>
        </w:rPr>
        <w:t>вати</w:t>
      </w:r>
      <w:r w:rsidR="00BC6D95">
        <w:rPr>
          <w:color w:val="auto"/>
          <w:sz w:val="28"/>
          <w:szCs w:val="28"/>
          <w:lang w:val="ru-RU"/>
        </w:rPr>
        <w:t xml:space="preserve"> у команді;  здатності до </w:t>
      </w:r>
      <w:r w:rsidRPr="005839B3">
        <w:rPr>
          <w:color w:val="auto"/>
          <w:sz w:val="28"/>
          <w:szCs w:val="28"/>
          <w:lang w:val="ru-RU"/>
        </w:rPr>
        <w:t>організації проєктної діяльності</w:t>
      </w:r>
      <w:r w:rsidR="00BC6D95">
        <w:rPr>
          <w:color w:val="auto"/>
          <w:sz w:val="28"/>
          <w:szCs w:val="28"/>
          <w:lang w:val="ru-RU"/>
        </w:rPr>
        <w:t>.</w:t>
      </w:r>
    </w:p>
    <w:p w14:paraId="2F05CF25" w14:textId="2D160AA2" w:rsidR="00BC6D95" w:rsidRPr="00BC6D95" w:rsidRDefault="00BC6D95" w:rsidP="00D56E4C">
      <w:pPr>
        <w:pStyle w:val="Default"/>
        <w:spacing w:line="360" w:lineRule="auto"/>
        <w:ind w:firstLine="709"/>
        <w:jc w:val="both"/>
        <w:rPr>
          <w:color w:val="auto"/>
          <w:sz w:val="28"/>
          <w:szCs w:val="28"/>
          <w:lang w:val="ru-RU"/>
        </w:rPr>
      </w:pPr>
      <w:r w:rsidRPr="00BC6D95">
        <w:rPr>
          <w:color w:val="auto"/>
          <w:sz w:val="28"/>
          <w:szCs w:val="28"/>
          <w:lang w:val="ru-RU"/>
        </w:rPr>
        <w:t>Ме</w:t>
      </w:r>
      <w:r w:rsidR="00D56E4C">
        <w:rPr>
          <w:color w:val="auto"/>
          <w:sz w:val="28"/>
          <w:szCs w:val="28"/>
          <w:lang w:val="ru-RU"/>
        </w:rPr>
        <w:t>та проєкту:</w:t>
      </w:r>
    </w:p>
    <w:p w14:paraId="0CE88028" w14:textId="3A93FB6F" w:rsidR="00BC6D95" w:rsidRPr="00BC6D95" w:rsidRDefault="00BC6D95" w:rsidP="000E00B6">
      <w:pPr>
        <w:pStyle w:val="Default"/>
        <w:numPr>
          <w:ilvl w:val="0"/>
          <w:numId w:val="24"/>
        </w:numPr>
        <w:spacing w:line="360" w:lineRule="auto"/>
        <w:jc w:val="both"/>
        <w:rPr>
          <w:color w:val="auto"/>
          <w:sz w:val="28"/>
          <w:szCs w:val="28"/>
          <w:lang w:val="ru-RU"/>
        </w:rPr>
      </w:pPr>
      <w:r w:rsidRPr="00BC6D95">
        <w:rPr>
          <w:color w:val="auto"/>
          <w:sz w:val="28"/>
          <w:szCs w:val="28"/>
          <w:lang w:val="ru-RU"/>
        </w:rPr>
        <w:t xml:space="preserve">Дослідити та проаналізувати поведінкові технології, які використовуються для роботи з дітьми з </w:t>
      </w:r>
      <w:r w:rsidR="00D56E4C" w:rsidRPr="00D56E4C">
        <w:rPr>
          <w:color w:val="auto"/>
          <w:sz w:val="28"/>
          <w:szCs w:val="28"/>
          <w:lang w:val="ru-RU"/>
        </w:rPr>
        <w:t>обмеженими можливостями, які мають ускладнення у соціалізації й розвитку</w:t>
      </w:r>
      <w:r w:rsidR="00D56E4C">
        <w:rPr>
          <w:color w:val="auto"/>
          <w:sz w:val="28"/>
          <w:szCs w:val="28"/>
          <w:lang w:val="ru-RU"/>
        </w:rPr>
        <w:t>.</w:t>
      </w:r>
    </w:p>
    <w:p w14:paraId="4E893D78" w14:textId="5B155553" w:rsidR="00BC6D95" w:rsidRPr="00BC6D95" w:rsidRDefault="00BC6D95" w:rsidP="000E00B6">
      <w:pPr>
        <w:pStyle w:val="Default"/>
        <w:numPr>
          <w:ilvl w:val="0"/>
          <w:numId w:val="24"/>
        </w:numPr>
        <w:spacing w:line="360" w:lineRule="auto"/>
        <w:jc w:val="both"/>
        <w:rPr>
          <w:color w:val="auto"/>
          <w:sz w:val="28"/>
          <w:szCs w:val="28"/>
          <w:lang w:val="ru-RU"/>
        </w:rPr>
      </w:pPr>
      <w:r w:rsidRPr="00BC6D95">
        <w:rPr>
          <w:color w:val="auto"/>
          <w:sz w:val="28"/>
          <w:szCs w:val="28"/>
          <w:lang w:val="ru-RU"/>
        </w:rPr>
        <w:t>Розробити методичні рекомендації щодо застосування поведінкових технологій в роботі з дітьми з О</w:t>
      </w:r>
      <w:r w:rsidR="00D56E4C">
        <w:rPr>
          <w:color w:val="auto"/>
          <w:sz w:val="28"/>
          <w:szCs w:val="28"/>
          <w:lang w:val="ru-RU"/>
        </w:rPr>
        <w:t xml:space="preserve">М. </w:t>
      </w:r>
    </w:p>
    <w:p w14:paraId="0208149E" w14:textId="53E8DA1C" w:rsidR="00BC6D95" w:rsidRPr="00BC6D95" w:rsidRDefault="00BC6D95" w:rsidP="000E00B6">
      <w:pPr>
        <w:pStyle w:val="Default"/>
        <w:numPr>
          <w:ilvl w:val="0"/>
          <w:numId w:val="24"/>
        </w:numPr>
        <w:spacing w:line="360" w:lineRule="auto"/>
        <w:jc w:val="both"/>
        <w:rPr>
          <w:color w:val="auto"/>
          <w:sz w:val="28"/>
          <w:szCs w:val="28"/>
          <w:lang w:val="ru-RU"/>
        </w:rPr>
      </w:pPr>
      <w:r w:rsidRPr="00BC6D95">
        <w:rPr>
          <w:color w:val="auto"/>
          <w:sz w:val="28"/>
          <w:szCs w:val="28"/>
          <w:lang w:val="ru-RU"/>
        </w:rPr>
        <w:t xml:space="preserve">Провести апробацію розроблених методичних рекомендацій в практиці роботи </w:t>
      </w:r>
      <w:r w:rsidR="00D56E4C">
        <w:rPr>
          <w:color w:val="auto"/>
          <w:sz w:val="28"/>
          <w:szCs w:val="28"/>
          <w:lang w:val="ru-RU"/>
        </w:rPr>
        <w:t>в інклюзивному класі</w:t>
      </w:r>
      <w:r w:rsidR="00D85467">
        <w:rPr>
          <w:color w:val="auto"/>
          <w:sz w:val="28"/>
          <w:szCs w:val="28"/>
          <w:lang w:val="ru-RU"/>
        </w:rPr>
        <w:t xml:space="preserve"> Держанівської гімназії</w:t>
      </w:r>
      <w:r w:rsidR="00D85467" w:rsidRPr="00D85467">
        <w:rPr>
          <w:color w:val="auto"/>
          <w:sz w:val="28"/>
          <w:szCs w:val="28"/>
          <w:lang w:val="ru-RU"/>
        </w:rPr>
        <w:t xml:space="preserve"> Носівської міської ради</w:t>
      </w:r>
      <w:r w:rsidRPr="00BC6D95">
        <w:rPr>
          <w:color w:val="auto"/>
          <w:sz w:val="28"/>
          <w:szCs w:val="28"/>
          <w:lang w:val="ru-RU"/>
        </w:rPr>
        <w:t>.</w:t>
      </w:r>
    </w:p>
    <w:p w14:paraId="0B0B93B8" w14:textId="3C227F87" w:rsidR="00BC6D95" w:rsidRPr="00BC6D95" w:rsidRDefault="00BC6D95" w:rsidP="000E00B6">
      <w:pPr>
        <w:pStyle w:val="Default"/>
        <w:numPr>
          <w:ilvl w:val="0"/>
          <w:numId w:val="24"/>
        </w:numPr>
        <w:spacing w:line="360" w:lineRule="auto"/>
        <w:jc w:val="both"/>
        <w:rPr>
          <w:color w:val="auto"/>
          <w:sz w:val="28"/>
          <w:szCs w:val="28"/>
          <w:lang w:val="ru-RU"/>
        </w:rPr>
      </w:pPr>
      <w:r w:rsidRPr="00BC6D95">
        <w:rPr>
          <w:color w:val="auto"/>
          <w:sz w:val="28"/>
          <w:szCs w:val="28"/>
          <w:lang w:val="ru-RU"/>
        </w:rPr>
        <w:t xml:space="preserve">Узагальнити результати апробації та розробити рекомендації щодо впровадження поведінкових технологій в систему освіти дітей з </w:t>
      </w:r>
      <w:r w:rsidR="00D56E4C">
        <w:rPr>
          <w:color w:val="auto"/>
          <w:sz w:val="28"/>
          <w:szCs w:val="28"/>
          <w:lang w:val="ru-RU"/>
        </w:rPr>
        <w:t>ОМ</w:t>
      </w:r>
      <w:r w:rsidRPr="00BC6D95">
        <w:rPr>
          <w:color w:val="auto"/>
          <w:sz w:val="28"/>
          <w:szCs w:val="28"/>
          <w:lang w:val="ru-RU"/>
        </w:rPr>
        <w:t>.</w:t>
      </w:r>
    </w:p>
    <w:p w14:paraId="58D5BEC8" w14:textId="087B3B0A" w:rsidR="00BC6D95" w:rsidRPr="00BC6D95" w:rsidRDefault="00D56E4C" w:rsidP="00D56E4C">
      <w:pPr>
        <w:pStyle w:val="Default"/>
        <w:spacing w:line="360" w:lineRule="auto"/>
        <w:ind w:firstLine="709"/>
        <w:jc w:val="both"/>
        <w:rPr>
          <w:color w:val="auto"/>
          <w:sz w:val="28"/>
          <w:szCs w:val="28"/>
          <w:lang w:val="ru-RU"/>
        </w:rPr>
      </w:pPr>
      <w:r>
        <w:rPr>
          <w:color w:val="auto"/>
          <w:sz w:val="28"/>
          <w:szCs w:val="28"/>
          <w:lang w:val="ru-RU"/>
        </w:rPr>
        <w:t>Завдання проєкту:</w:t>
      </w:r>
    </w:p>
    <w:p w14:paraId="1B04D1D4" w14:textId="77777777" w:rsidR="00BC6D95" w:rsidRPr="00BC6D95" w:rsidRDefault="00BC6D95" w:rsidP="000E00B6">
      <w:pPr>
        <w:pStyle w:val="Default"/>
        <w:numPr>
          <w:ilvl w:val="0"/>
          <w:numId w:val="25"/>
        </w:numPr>
        <w:spacing w:line="360" w:lineRule="auto"/>
        <w:jc w:val="both"/>
        <w:rPr>
          <w:color w:val="auto"/>
          <w:sz w:val="28"/>
          <w:szCs w:val="28"/>
          <w:lang w:val="ru-RU"/>
        </w:rPr>
      </w:pPr>
      <w:r w:rsidRPr="00BC6D95">
        <w:rPr>
          <w:color w:val="auto"/>
          <w:sz w:val="28"/>
          <w:szCs w:val="28"/>
          <w:lang w:val="ru-RU"/>
        </w:rPr>
        <w:t>Вивчити теоретичні основи поведінкових технологій.</w:t>
      </w:r>
    </w:p>
    <w:p w14:paraId="22F27D52" w14:textId="362B6D87" w:rsidR="00BC6D95" w:rsidRPr="00BC6D95" w:rsidRDefault="00BC6D95" w:rsidP="000E00B6">
      <w:pPr>
        <w:pStyle w:val="Default"/>
        <w:numPr>
          <w:ilvl w:val="0"/>
          <w:numId w:val="25"/>
        </w:numPr>
        <w:spacing w:line="360" w:lineRule="auto"/>
        <w:jc w:val="both"/>
        <w:rPr>
          <w:color w:val="auto"/>
          <w:sz w:val="28"/>
          <w:szCs w:val="28"/>
          <w:lang w:val="ru-RU"/>
        </w:rPr>
      </w:pPr>
      <w:r w:rsidRPr="00BC6D95">
        <w:rPr>
          <w:color w:val="auto"/>
          <w:sz w:val="28"/>
          <w:szCs w:val="28"/>
          <w:lang w:val="ru-RU"/>
        </w:rPr>
        <w:t>Ознайомитися з різними поведінковими технологіями, які використов</w:t>
      </w:r>
      <w:r w:rsidR="001C514B">
        <w:rPr>
          <w:color w:val="auto"/>
          <w:sz w:val="28"/>
          <w:szCs w:val="28"/>
          <w:lang w:val="ru-RU"/>
        </w:rPr>
        <w:t>уються для роботи з дітьми з ОМ</w:t>
      </w:r>
      <w:r w:rsidRPr="00BC6D95">
        <w:rPr>
          <w:color w:val="auto"/>
          <w:sz w:val="28"/>
          <w:szCs w:val="28"/>
          <w:lang w:val="ru-RU"/>
        </w:rPr>
        <w:t>.</w:t>
      </w:r>
    </w:p>
    <w:p w14:paraId="4BBE7B52" w14:textId="077C41B7" w:rsidR="00BC6D95" w:rsidRPr="00BC6D95" w:rsidRDefault="00BC6D95" w:rsidP="000E00B6">
      <w:pPr>
        <w:pStyle w:val="Default"/>
        <w:numPr>
          <w:ilvl w:val="0"/>
          <w:numId w:val="25"/>
        </w:numPr>
        <w:spacing w:line="360" w:lineRule="auto"/>
        <w:jc w:val="both"/>
        <w:rPr>
          <w:color w:val="auto"/>
          <w:sz w:val="28"/>
          <w:szCs w:val="28"/>
          <w:lang w:val="ru-RU"/>
        </w:rPr>
      </w:pPr>
      <w:r w:rsidRPr="00BC6D95">
        <w:rPr>
          <w:color w:val="auto"/>
          <w:sz w:val="28"/>
          <w:szCs w:val="28"/>
          <w:lang w:val="ru-RU"/>
        </w:rPr>
        <w:t>Розробити методичні рекомендації щодо застосування поведінкових технологій в робот</w:t>
      </w:r>
      <w:r w:rsidR="001C514B">
        <w:rPr>
          <w:color w:val="auto"/>
          <w:sz w:val="28"/>
          <w:szCs w:val="28"/>
          <w:lang w:val="ru-RU"/>
        </w:rPr>
        <w:t>і з дітьми з ОМ</w:t>
      </w:r>
      <w:r w:rsidRPr="00BC6D95">
        <w:rPr>
          <w:color w:val="auto"/>
          <w:sz w:val="28"/>
          <w:szCs w:val="28"/>
          <w:lang w:val="ru-RU"/>
        </w:rPr>
        <w:t>.</w:t>
      </w:r>
    </w:p>
    <w:p w14:paraId="658DCC08" w14:textId="53434CF8" w:rsidR="00BC6D95" w:rsidRPr="00BC6D95" w:rsidRDefault="00BC6D95" w:rsidP="000E00B6">
      <w:pPr>
        <w:pStyle w:val="Default"/>
        <w:numPr>
          <w:ilvl w:val="0"/>
          <w:numId w:val="25"/>
        </w:numPr>
        <w:spacing w:line="360" w:lineRule="auto"/>
        <w:jc w:val="both"/>
        <w:rPr>
          <w:color w:val="auto"/>
          <w:sz w:val="28"/>
          <w:szCs w:val="28"/>
          <w:lang w:val="ru-RU"/>
        </w:rPr>
      </w:pPr>
      <w:r w:rsidRPr="00BC6D95">
        <w:rPr>
          <w:color w:val="auto"/>
          <w:sz w:val="28"/>
          <w:szCs w:val="28"/>
          <w:lang w:val="ru-RU"/>
        </w:rPr>
        <w:t>Провести апробацію розроблених методичних рекомендацій в практиці роботи</w:t>
      </w:r>
      <w:r w:rsidR="00D56E4C">
        <w:rPr>
          <w:color w:val="auto"/>
          <w:sz w:val="28"/>
          <w:szCs w:val="28"/>
          <w:lang w:val="ru-RU"/>
        </w:rPr>
        <w:t xml:space="preserve"> початкової школи</w:t>
      </w:r>
      <w:r w:rsidRPr="00BC6D95">
        <w:rPr>
          <w:color w:val="auto"/>
          <w:sz w:val="28"/>
          <w:szCs w:val="28"/>
          <w:lang w:val="ru-RU"/>
        </w:rPr>
        <w:t>.</w:t>
      </w:r>
    </w:p>
    <w:p w14:paraId="0BD9478B" w14:textId="59447358" w:rsidR="00BC6D95" w:rsidRPr="00BC6D95" w:rsidRDefault="00BC6D95" w:rsidP="000E00B6">
      <w:pPr>
        <w:pStyle w:val="Default"/>
        <w:numPr>
          <w:ilvl w:val="0"/>
          <w:numId w:val="25"/>
        </w:numPr>
        <w:spacing w:line="360" w:lineRule="auto"/>
        <w:jc w:val="both"/>
        <w:rPr>
          <w:color w:val="auto"/>
          <w:sz w:val="28"/>
          <w:szCs w:val="28"/>
          <w:lang w:val="ru-RU"/>
        </w:rPr>
      </w:pPr>
      <w:r w:rsidRPr="00BC6D95">
        <w:rPr>
          <w:color w:val="auto"/>
          <w:sz w:val="28"/>
          <w:szCs w:val="28"/>
          <w:lang w:val="ru-RU"/>
        </w:rPr>
        <w:t>Проаналізувати результати апробації та розробити рекомендації щодо впровадження поведінкових техноло</w:t>
      </w:r>
      <w:r w:rsidR="001C514B">
        <w:rPr>
          <w:color w:val="auto"/>
          <w:sz w:val="28"/>
          <w:szCs w:val="28"/>
          <w:lang w:val="ru-RU"/>
        </w:rPr>
        <w:t>гій в систему освіти дітей з ОМ</w:t>
      </w:r>
      <w:r w:rsidRPr="00BC6D95">
        <w:rPr>
          <w:color w:val="auto"/>
          <w:sz w:val="28"/>
          <w:szCs w:val="28"/>
          <w:lang w:val="ru-RU"/>
        </w:rPr>
        <w:t>.</w:t>
      </w:r>
    </w:p>
    <w:p w14:paraId="22F78EE7" w14:textId="699855C5" w:rsidR="00BC6D95" w:rsidRPr="00BC6D95" w:rsidRDefault="00CE2F4D" w:rsidP="00CE2F4D">
      <w:pPr>
        <w:pStyle w:val="Default"/>
        <w:spacing w:line="360" w:lineRule="auto"/>
        <w:ind w:firstLine="709"/>
        <w:jc w:val="both"/>
        <w:rPr>
          <w:color w:val="auto"/>
          <w:sz w:val="28"/>
          <w:szCs w:val="28"/>
          <w:lang w:val="ru-RU"/>
        </w:rPr>
      </w:pPr>
      <w:r>
        <w:rPr>
          <w:color w:val="auto"/>
          <w:sz w:val="28"/>
          <w:szCs w:val="28"/>
          <w:lang w:val="ru-RU"/>
        </w:rPr>
        <w:t>Очікувані результати:</w:t>
      </w:r>
    </w:p>
    <w:p w14:paraId="0E3202AC" w14:textId="5E5823AB" w:rsidR="00BC6D95" w:rsidRPr="00BC6D95" w:rsidRDefault="00BC6D95" w:rsidP="000E00B6">
      <w:pPr>
        <w:pStyle w:val="Default"/>
        <w:numPr>
          <w:ilvl w:val="0"/>
          <w:numId w:val="26"/>
        </w:numPr>
        <w:spacing w:line="360" w:lineRule="auto"/>
        <w:jc w:val="both"/>
        <w:rPr>
          <w:color w:val="auto"/>
          <w:sz w:val="28"/>
          <w:szCs w:val="28"/>
          <w:lang w:val="ru-RU"/>
        </w:rPr>
      </w:pPr>
      <w:r w:rsidRPr="00BC6D95">
        <w:rPr>
          <w:color w:val="auto"/>
          <w:sz w:val="28"/>
          <w:szCs w:val="28"/>
          <w:lang w:val="ru-RU"/>
        </w:rPr>
        <w:t>Розроблені методичні рекомендації щодо застосування поведінкових те</w:t>
      </w:r>
      <w:r w:rsidR="001C514B">
        <w:rPr>
          <w:color w:val="auto"/>
          <w:sz w:val="28"/>
          <w:szCs w:val="28"/>
          <w:lang w:val="ru-RU"/>
        </w:rPr>
        <w:t>хнологій в роботі з дітьми з ОМ</w:t>
      </w:r>
      <w:r w:rsidRPr="00BC6D95">
        <w:rPr>
          <w:color w:val="auto"/>
          <w:sz w:val="28"/>
          <w:szCs w:val="28"/>
          <w:lang w:val="ru-RU"/>
        </w:rPr>
        <w:t>.</w:t>
      </w:r>
    </w:p>
    <w:p w14:paraId="2F9D304A" w14:textId="13D3FE46" w:rsidR="00BC6D95" w:rsidRPr="00BC6D95" w:rsidRDefault="00BC6D95" w:rsidP="000E00B6">
      <w:pPr>
        <w:pStyle w:val="Default"/>
        <w:numPr>
          <w:ilvl w:val="0"/>
          <w:numId w:val="26"/>
        </w:numPr>
        <w:spacing w:line="360" w:lineRule="auto"/>
        <w:jc w:val="both"/>
        <w:rPr>
          <w:color w:val="auto"/>
          <w:sz w:val="28"/>
          <w:szCs w:val="28"/>
          <w:lang w:val="ru-RU"/>
        </w:rPr>
      </w:pPr>
      <w:r w:rsidRPr="00BC6D95">
        <w:rPr>
          <w:color w:val="auto"/>
          <w:sz w:val="28"/>
          <w:szCs w:val="28"/>
          <w:lang w:val="ru-RU"/>
        </w:rPr>
        <w:t>Покращення п</w:t>
      </w:r>
      <w:r w:rsidR="001C514B">
        <w:rPr>
          <w:color w:val="auto"/>
          <w:sz w:val="28"/>
          <w:szCs w:val="28"/>
          <w:lang w:val="ru-RU"/>
        </w:rPr>
        <w:t>оведінки та навчання дітей з ОМ</w:t>
      </w:r>
      <w:r w:rsidRPr="00BC6D95">
        <w:rPr>
          <w:color w:val="auto"/>
          <w:sz w:val="28"/>
          <w:szCs w:val="28"/>
          <w:lang w:val="ru-RU"/>
        </w:rPr>
        <w:t>.</w:t>
      </w:r>
    </w:p>
    <w:p w14:paraId="3C525C60" w14:textId="77777777" w:rsidR="00BC6D95" w:rsidRPr="00BC6D95" w:rsidRDefault="00BC6D95" w:rsidP="000E00B6">
      <w:pPr>
        <w:pStyle w:val="Default"/>
        <w:numPr>
          <w:ilvl w:val="0"/>
          <w:numId w:val="26"/>
        </w:numPr>
        <w:spacing w:line="360" w:lineRule="auto"/>
        <w:jc w:val="both"/>
        <w:rPr>
          <w:color w:val="auto"/>
          <w:sz w:val="28"/>
          <w:szCs w:val="28"/>
          <w:lang w:val="ru-RU"/>
        </w:rPr>
      </w:pPr>
      <w:r w:rsidRPr="00BC6D95">
        <w:rPr>
          <w:color w:val="auto"/>
          <w:sz w:val="28"/>
          <w:szCs w:val="28"/>
          <w:lang w:val="ru-RU"/>
        </w:rPr>
        <w:t>Підвищення компетентності педагогів та батьків у роботі з поведінковими технологіями.</w:t>
      </w:r>
    </w:p>
    <w:p w14:paraId="3EAEB261" w14:textId="323014C3" w:rsidR="00BC6D95" w:rsidRPr="00BC6D95" w:rsidRDefault="00BC6D95" w:rsidP="000E00B6">
      <w:pPr>
        <w:pStyle w:val="Default"/>
        <w:numPr>
          <w:ilvl w:val="0"/>
          <w:numId w:val="26"/>
        </w:numPr>
        <w:spacing w:line="360" w:lineRule="auto"/>
        <w:jc w:val="both"/>
        <w:rPr>
          <w:color w:val="auto"/>
          <w:sz w:val="28"/>
          <w:szCs w:val="28"/>
          <w:lang w:val="ru-RU"/>
        </w:rPr>
      </w:pPr>
      <w:r w:rsidRPr="00BC6D95">
        <w:rPr>
          <w:color w:val="auto"/>
          <w:sz w:val="28"/>
          <w:szCs w:val="28"/>
          <w:lang w:val="ru-RU"/>
        </w:rPr>
        <w:lastRenderedPageBreak/>
        <w:t>Розроблені рекомендації щодо впровадження поведінкових техноло</w:t>
      </w:r>
      <w:r w:rsidR="001C514B">
        <w:rPr>
          <w:color w:val="auto"/>
          <w:sz w:val="28"/>
          <w:szCs w:val="28"/>
          <w:lang w:val="ru-RU"/>
        </w:rPr>
        <w:t>гій в систему освіти дітей з ОМ</w:t>
      </w:r>
      <w:r w:rsidRPr="00BC6D95">
        <w:rPr>
          <w:color w:val="auto"/>
          <w:sz w:val="28"/>
          <w:szCs w:val="28"/>
          <w:lang w:val="ru-RU"/>
        </w:rPr>
        <w:t>.</w:t>
      </w:r>
    </w:p>
    <w:p w14:paraId="048A7B75" w14:textId="41A460A6" w:rsidR="00BC6D95" w:rsidRPr="00BC6D95" w:rsidRDefault="007E76E3" w:rsidP="001C514B">
      <w:pPr>
        <w:pStyle w:val="Default"/>
        <w:spacing w:line="360" w:lineRule="auto"/>
        <w:ind w:firstLine="709"/>
        <w:jc w:val="both"/>
        <w:rPr>
          <w:color w:val="auto"/>
          <w:sz w:val="28"/>
          <w:szCs w:val="28"/>
          <w:lang w:val="ru-RU"/>
        </w:rPr>
      </w:pPr>
      <w:r>
        <w:rPr>
          <w:color w:val="auto"/>
          <w:sz w:val="28"/>
          <w:szCs w:val="28"/>
          <w:lang w:val="ru-RU"/>
        </w:rPr>
        <w:t>Етапи реалізації проє</w:t>
      </w:r>
      <w:r w:rsidR="001C514B">
        <w:rPr>
          <w:color w:val="auto"/>
          <w:sz w:val="28"/>
          <w:szCs w:val="28"/>
          <w:lang w:val="ru-RU"/>
        </w:rPr>
        <w:t>кту</w:t>
      </w:r>
    </w:p>
    <w:p w14:paraId="61BAA07F" w14:textId="15F0E1A8" w:rsidR="00BC6D95" w:rsidRPr="00BC6D95" w:rsidRDefault="001C514B" w:rsidP="001C514B">
      <w:pPr>
        <w:pStyle w:val="Default"/>
        <w:spacing w:line="360" w:lineRule="auto"/>
        <w:ind w:firstLine="709"/>
        <w:jc w:val="both"/>
        <w:rPr>
          <w:color w:val="auto"/>
          <w:sz w:val="28"/>
          <w:szCs w:val="28"/>
          <w:lang w:val="ru-RU"/>
        </w:rPr>
      </w:pPr>
      <w:r>
        <w:rPr>
          <w:color w:val="auto"/>
          <w:sz w:val="28"/>
          <w:szCs w:val="28"/>
          <w:lang w:val="ru-RU"/>
        </w:rPr>
        <w:t>І етап -  т</w:t>
      </w:r>
      <w:r w:rsidR="00BC6D95" w:rsidRPr="00BC6D95">
        <w:rPr>
          <w:color w:val="auto"/>
          <w:sz w:val="28"/>
          <w:szCs w:val="28"/>
          <w:lang w:val="ru-RU"/>
        </w:rPr>
        <w:t>еоретичний</w:t>
      </w:r>
      <w:r>
        <w:rPr>
          <w:color w:val="auto"/>
          <w:sz w:val="28"/>
          <w:szCs w:val="28"/>
          <w:lang w:val="ru-RU"/>
        </w:rPr>
        <w:t>, який передбачає в</w:t>
      </w:r>
      <w:r w:rsidR="00BC6D95" w:rsidRPr="00BC6D95">
        <w:rPr>
          <w:color w:val="auto"/>
          <w:sz w:val="28"/>
          <w:szCs w:val="28"/>
          <w:lang w:val="ru-RU"/>
        </w:rPr>
        <w:t>ивчення теоретични</w:t>
      </w:r>
      <w:r>
        <w:rPr>
          <w:color w:val="auto"/>
          <w:sz w:val="28"/>
          <w:szCs w:val="28"/>
          <w:lang w:val="ru-RU"/>
        </w:rPr>
        <w:t>х основ поведінкових технологій; о</w:t>
      </w:r>
      <w:r w:rsidR="00BC6D95" w:rsidRPr="00BC6D95">
        <w:rPr>
          <w:color w:val="auto"/>
          <w:sz w:val="28"/>
          <w:szCs w:val="28"/>
          <w:lang w:val="ru-RU"/>
        </w:rPr>
        <w:t xml:space="preserve">знайомлення з різними поведінковими технологіями, які використовуються для роботи з </w:t>
      </w:r>
      <w:r>
        <w:rPr>
          <w:color w:val="auto"/>
          <w:sz w:val="28"/>
          <w:szCs w:val="28"/>
          <w:lang w:val="ru-RU"/>
        </w:rPr>
        <w:t>дітьми з ОМ; а</w:t>
      </w:r>
      <w:r w:rsidR="00BC6D95" w:rsidRPr="00BC6D95">
        <w:rPr>
          <w:color w:val="auto"/>
          <w:sz w:val="28"/>
          <w:szCs w:val="28"/>
          <w:lang w:val="ru-RU"/>
        </w:rPr>
        <w:t>наліз зарубіжного та вітчизняного досвіду застосування поведінкових технологій.</w:t>
      </w:r>
    </w:p>
    <w:p w14:paraId="1F9794BB" w14:textId="385A21CA" w:rsidR="00BC6D95" w:rsidRPr="00BC6D95" w:rsidRDefault="001C514B" w:rsidP="001C514B">
      <w:pPr>
        <w:pStyle w:val="Default"/>
        <w:spacing w:line="360" w:lineRule="auto"/>
        <w:ind w:firstLine="709"/>
        <w:jc w:val="both"/>
        <w:rPr>
          <w:color w:val="auto"/>
          <w:sz w:val="28"/>
          <w:szCs w:val="28"/>
          <w:lang w:val="ru-RU"/>
        </w:rPr>
      </w:pPr>
      <w:r>
        <w:rPr>
          <w:color w:val="auto"/>
          <w:sz w:val="28"/>
          <w:szCs w:val="28"/>
          <w:lang w:val="ru-RU"/>
        </w:rPr>
        <w:t>ІІ етап – п</w:t>
      </w:r>
      <w:r w:rsidR="00BC6D95" w:rsidRPr="00BC6D95">
        <w:rPr>
          <w:color w:val="auto"/>
          <w:sz w:val="28"/>
          <w:szCs w:val="28"/>
          <w:lang w:val="ru-RU"/>
        </w:rPr>
        <w:t>рактичний</w:t>
      </w:r>
      <w:r>
        <w:rPr>
          <w:color w:val="auto"/>
          <w:sz w:val="28"/>
          <w:szCs w:val="28"/>
          <w:lang w:val="ru-RU"/>
        </w:rPr>
        <w:t xml:space="preserve"> націлений на розробку</w:t>
      </w:r>
      <w:r w:rsidR="00BC6D95" w:rsidRPr="00BC6D95">
        <w:rPr>
          <w:color w:val="auto"/>
          <w:sz w:val="28"/>
          <w:szCs w:val="28"/>
          <w:lang w:val="ru-RU"/>
        </w:rPr>
        <w:t xml:space="preserve"> методичних рекомендацій щодо застосування поведінкових те</w:t>
      </w:r>
      <w:r>
        <w:rPr>
          <w:color w:val="auto"/>
          <w:sz w:val="28"/>
          <w:szCs w:val="28"/>
          <w:lang w:val="ru-RU"/>
        </w:rPr>
        <w:t>хнологій в роботі з дітьми з ОМ; апробацію</w:t>
      </w:r>
      <w:r w:rsidR="00BC6D95" w:rsidRPr="00BC6D95">
        <w:rPr>
          <w:color w:val="auto"/>
          <w:sz w:val="28"/>
          <w:szCs w:val="28"/>
          <w:lang w:val="ru-RU"/>
        </w:rPr>
        <w:t xml:space="preserve"> розроблених методичних рекомендацій в практиці роботи</w:t>
      </w:r>
      <w:r>
        <w:rPr>
          <w:color w:val="auto"/>
          <w:sz w:val="28"/>
          <w:szCs w:val="28"/>
          <w:lang w:val="ru-RU"/>
        </w:rPr>
        <w:t xml:space="preserve"> початкової школи</w:t>
      </w:r>
      <w:r w:rsidR="00D85467">
        <w:rPr>
          <w:color w:val="auto"/>
          <w:sz w:val="28"/>
          <w:szCs w:val="28"/>
          <w:lang w:val="ru-RU"/>
        </w:rPr>
        <w:t xml:space="preserve"> - Держанівської гімназії</w:t>
      </w:r>
      <w:r w:rsidR="00D85467" w:rsidRPr="00D85467">
        <w:rPr>
          <w:color w:val="auto"/>
          <w:sz w:val="28"/>
          <w:szCs w:val="28"/>
          <w:lang w:val="ru-RU"/>
        </w:rPr>
        <w:t xml:space="preserve"> Носівської міської ради</w:t>
      </w:r>
      <w:r w:rsidR="00BC6D95" w:rsidRPr="00BC6D95">
        <w:rPr>
          <w:color w:val="auto"/>
          <w:sz w:val="28"/>
          <w:szCs w:val="28"/>
          <w:lang w:val="ru-RU"/>
        </w:rPr>
        <w:t>.</w:t>
      </w:r>
    </w:p>
    <w:p w14:paraId="4FECDFFF" w14:textId="424D2164" w:rsidR="00BC6D95" w:rsidRPr="00BC6D95" w:rsidRDefault="001C514B" w:rsidP="001C514B">
      <w:pPr>
        <w:pStyle w:val="Default"/>
        <w:spacing w:line="360" w:lineRule="auto"/>
        <w:ind w:firstLine="709"/>
        <w:jc w:val="both"/>
        <w:rPr>
          <w:color w:val="auto"/>
          <w:sz w:val="28"/>
          <w:szCs w:val="28"/>
          <w:lang w:val="ru-RU"/>
        </w:rPr>
      </w:pPr>
      <w:r w:rsidRPr="00BC6D95">
        <w:rPr>
          <w:color w:val="auto"/>
          <w:sz w:val="28"/>
          <w:szCs w:val="28"/>
          <w:lang w:val="ru-RU"/>
        </w:rPr>
        <w:t xml:space="preserve">Аналітичний </w:t>
      </w:r>
      <w:r w:rsidR="00981BD0">
        <w:rPr>
          <w:color w:val="auto"/>
          <w:sz w:val="28"/>
          <w:szCs w:val="28"/>
          <w:lang w:val="ru-RU"/>
        </w:rPr>
        <w:t>ІІІ етап</w:t>
      </w:r>
      <w:r w:rsidR="00BC6D95" w:rsidRPr="00BC6D95">
        <w:rPr>
          <w:color w:val="auto"/>
          <w:sz w:val="28"/>
          <w:szCs w:val="28"/>
          <w:lang w:val="ru-RU"/>
        </w:rPr>
        <w:t xml:space="preserve"> </w:t>
      </w:r>
      <w:r>
        <w:rPr>
          <w:color w:val="auto"/>
          <w:sz w:val="28"/>
          <w:szCs w:val="28"/>
          <w:lang w:val="ru-RU"/>
        </w:rPr>
        <w:t>характеризується а</w:t>
      </w:r>
      <w:r w:rsidR="00BC6D95" w:rsidRPr="00BC6D95">
        <w:rPr>
          <w:color w:val="auto"/>
          <w:sz w:val="28"/>
          <w:szCs w:val="28"/>
          <w:lang w:val="ru-RU"/>
        </w:rPr>
        <w:t>наліз</w:t>
      </w:r>
      <w:r>
        <w:rPr>
          <w:color w:val="auto"/>
          <w:sz w:val="28"/>
          <w:szCs w:val="28"/>
          <w:lang w:val="ru-RU"/>
        </w:rPr>
        <w:t>ом</w:t>
      </w:r>
      <w:r w:rsidR="00BC6D95" w:rsidRPr="00BC6D95">
        <w:rPr>
          <w:color w:val="auto"/>
          <w:sz w:val="28"/>
          <w:szCs w:val="28"/>
          <w:lang w:val="ru-RU"/>
        </w:rPr>
        <w:t xml:space="preserve"> результатів апробації та внесення необхідних корек</w:t>
      </w:r>
      <w:r>
        <w:rPr>
          <w:color w:val="auto"/>
          <w:sz w:val="28"/>
          <w:szCs w:val="28"/>
          <w:lang w:val="ru-RU"/>
        </w:rPr>
        <w:t>тиви до методичних рекомендацій; підготовкою звіту про результати проє</w:t>
      </w:r>
      <w:r w:rsidR="00BC6D95" w:rsidRPr="00BC6D95">
        <w:rPr>
          <w:color w:val="auto"/>
          <w:sz w:val="28"/>
          <w:szCs w:val="28"/>
          <w:lang w:val="ru-RU"/>
        </w:rPr>
        <w:t>кту.</w:t>
      </w:r>
    </w:p>
    <w:p w14:paraId="07BB0348" w14:textId="091FA1AB" w:rsidR="00BC6D95" w:rsidRPr="00BC6D95" w:rsidRDefault="001C514B" w:rsidP="001C514B">
      <w:pPr>
        <w:pStyle w:val="Default"/>
        <w:spacing w:line="360" w:lineRule="auto"/>
        <w:ind w:firstLine="709"/>
        <w:jc w:val="both"/>
        <w:rPr>
          <w:color w:val="auto"/>
          <w:sz w:val="28"/>
          <w:szCs w:val="28"/>
          <w:lang w:val="ru-RU"/>
        </w:rPr>
      </w:pPr>
      <w:r>
        <w:rPr>
          <w:color w:val="auto"/>
          <w:sz w:val="28"/>
          <w:szCs w:val="28"/>
          <w:lang w:val="ru-RU"/>
        </w:rPr>
        <w:t>Учасниками проєкту: п</w:t>
      </w:r>
      <w:r w:rsidR="00BC6D95" w:rsidRPr="00BC6D95">
        <w:rPr>
          <w:color w:val="auto"/>
          <w:sz w:val="28"/>
          <w:szCs w:val="28"/>
          <w:lang w:val="ru-RU"/>
        </w:rPr>
        <w:t xml:space="preserve">едагоги </w:t>
      </w:r>
      <w:r>
        <w:rPr>
          <w:color w:val="auto"/>
          <w:sz w:val="28"/>
          <w:szCs w:val="28"/>
          <w:lang w:val="ru-RU"/>
        </w:rPr>
        <w:t>освітнього закладу; практичні психологи, дефектологи; батьки дітей з ОМ</w:t>
      </w:r>
      <w:r w:rsidR="00BC6D95" w:rsidRPr="00BC6D95">
        <w:rPr>
          <w:color w:val="auto"/>
          <w:sz w:val="28"/>
          <w:szCs w:val="28"/>
          <w:lang w:val="ru-RU"/>
        </w:rPr>
        <w:t>.</w:t>
      </w:r>
    </w:p>
    <w:p w14:paraId="6BF49860" w14:textId="759D3BDA" w:rsidR="00BC6D95" w:rsidRPr="00BC6D95" w:rsidRDefault="001C514B" w:rsidP="001C514B">
      <w:pPr>
        <w:pStyle w:val="Default"/>
        <w:spacing w:line="360" w:lineRule="auto"/>
        <w:ind w:firstLine="709"/>
        <w:jc w:val="both"/>
        <w:rPr>
          <w:color w:val="auto"/>
          <w:sz w:val="28"/>
          <w:szCs w:val="28"/>
          <w:lang w:val="ru-RU"/>
        </w:rPr>
      </w:pPr>
      <w:r>
        <w:rPr>
          <w:color w:val="auto"/>
          <w:sz w:val="28"/>
          <w:szCs w:val="28"/>
          <w:lang w:val="ru-RU"/>
        </w:rPr>
        <w:t>Ресурси проєкту: н</w:t>
      </w:r>
      <w:r w:rsidR="00BC6D95" w:rsidRPr="00BC6D95">
        <w:rPr>
          <w:color w:val="auto"/>
          <w:sz w:val="28"/>
          <w:szCs w:val="28"/>
          <w:lang w:val="ru-RU"/>
        </w:rPr>
        <w:t>ауково-методична література з</w:t>
      </w:r>
      <w:r>
        <w:rPr>
          <w:color w:val="auto"/>
          <w:sz w:val="28"/>
          <w:szCs w:val="28"/>
          <w:lang w:val="ru-RU"/>
        </w:rPr>
        <w:t xml:space="preserve"> питань поведінкових технологій; І</w:t>
      </w:r>
      <w:r w:rsidR="00BC6D95" w:rsidRPr="00BC6D95">
        <w:rPr>
          <w:color w:val="auto"/>
          <w:sz w:val="28"/>
          <w:szCs w:val="28"/>
          <w:lang w:val="ru-RU"/>
        </w:rPr>
        <w:t>нтернет-ресурси з</w:t>
      </w:r>
      <w:r>
        <w:rPr>
          <w:color w:val="auto"/>
          <w:sz w:val="28"/>
          <w:szCs w:val="28"/>
          <w:lang w:val="ru-RU"/>
        </w:rPr>
        <w:t xml:space="preserve"> питань поведінкових технологій; матеріально-технічна база </w:t>
      </w:r>
      <w:r w:rsidR="00981BD0">
        <w:rPr>
          <w:color w:val="auto"/>
          <w:sz w:val="28"/>
          <w:szCs w:val="28"/>
          <w:lang w:val="ru-RU"/>
        </w:rPr>
        <w:t>Держанівської гімназії</w:t>
      </w:r>
      <w:r w:rsidR="00981BD0" w:rsidRPr="00981BD0">
        <w:rPr>
          <w:color w:val="auto"/>
          <w:sz w:val="28"/>
          <w:szCs w:val="28"/>
          <w:lang w:val="ru-RU"/>
        </w:rPr>
        <w:t xml:space="preserve"> Носівської міської ради</w:t>
      </w:r>
      <w:r w:rsidR="00981BD0">
        <w:rPr>
          <w:color w:val="auto"/>
          <w:sz w:val="28"/>
          <w:szCs w:val="28"/>
          <w:lang w:val="ru-RU"/>
        </w:rPr>
        <w:t xml:space="preserve">. </w:t>
      </w:r>
    </w:p>
    <w:p w14:paraId="4AAF3A8F" w14:textId="6E67385C" w:rsidR="00BC6D95" w:rsidRPr="00BC6D95" w:rsidRDefault="00110059" w:rsidP="007E76E3">
      <w:pPr>
        <w:pStyle w:val="Default"/>
        <w:spacing w:line="360" w:lineRule="auto"/>
        <w:ind w:firstLine="709"/>
        <w:jc w:val="both"/>
        <w:rPr>
          <w:color w:val="auto"/>
          <w:sz w:val="28"/>
          <w:szCs w:val="28"/>
          <w:lang w:val="ru-RU"/>
        </w:rPr>
      </w:pPr>
      <w:r>
        <w:rPr>
          <w:color w:val="auto"/>
          <w:sz w:val="28"/>
          <w:szCs w:val="28"/>
          <w:lang w:val="ru-RU"/>
        </w:rPr>
        <w:t>Цей проє</w:t>
      </w:r>
      <w:r w:rsidR="001C514B">
        <w:rPr>
          <w:color w:val="auto"/>
          <w:sz w:val="28"/>
          <w:szCs w:val="28"/>
          <w:lang w:val="ru-RU"/>
        </w:rPr>
        <w:t>кт  сприяв</w:t>
      </w:r>
      <w:r w:rsidR="00BC6D95" w:rsidRPr="00BC6D95">
        <w:rPr>
          <w:color w:val="auto"/>
          <w:sz w:val="28"/>
          <w:szCs w:val="28"/>
          <w:lang w:val="ru-RU"/>
        </w:rPr>
        <w:t xml:space="preserve"> покращенню поведінк</w:t>
      </w:r>
      <w:r w:rsidR="001C514B">
        <w:rPr>
          <w:color w:val="auto"/>
          <w:sz w:val="28"/>
          <w:szCs w:val="28"/>
          <w:lang w:val="ru-RU"/>
        </w:rPr>
        <w:t>и та навчання дітей з ОМ</w:t>
      </w:r>
      <w:r w:rsidR="00BC6D95" w:rsidRPr="00BC6D95">
        <w:rPr>
          <w:color w:val="auto"/>
          <w:sz w:val="28"/>
          <w:szCs w:val="28"/>
          <w:lang w:val="ru-RU"/>
        </w:rPr>
        <w:t xml:space="preserve">, а також підвищенню компетентності </w:t>
      </w:r>
      <w:r w:rsidR="007E76E3">
        <w:rPr>
          <w:color w:val="auto"/>
          <w:sz w:val="28"/>
          <w:szCs w:val="28"/>
          <w:lang w:val="ru-RU"/>
        </w:rPr>
        <w:t xml:space="preserve">майбутніх учителів </w:t>
      </w:r>
      <w:r w:rsidR="00BC6D95" w:rsidRPr="00BC6D95">
        <w:rPr>
          <w:color w:val="auto"/>
          <w:sz w:val="28"/>
          <w:szCs w:val="28"/>
          <w:lang w:val="ru-RU"/>
        </w:rPr>
        <w:t>та батьків у роботі з поведін</w:t>
      </w:r>
      <w:r w:rsidR="007E76E3">
        <w:rPr>
          <w:color w:val="auto"/>
          <w:sz w:val="28"/>
          <w:szCs w:val="28"/>
          <w:lang w:val="ru-RU"/>
        </w:rPr>
        <w:t>ковими технологіями.</w:t>
      </w:r>
      <w:r w:rsidR="007E76E3" w:rsidRPr="007E76E3">
        <w:rPr>
          <w:color w:val="auto"/>
          <w:sz w:val="28"/>
          <w:szCs w:val="28"/>
          <w:lang w:val="ru-RU"/>
        </w:rPr>
        <w:t xml:space="preserve"> </w:t>
      </w:r>
      <w:r w:rsidR="001C514B">
        <w:rPr>
          <w:color w:val="auto"/>
          <w:sz w:val="28"/>
          <w:szCs w:val="28"/>
          <w:lang w:val="ru-RU"/>
        </w:rPr>
        <w:t xml:space="preserve">Здобувачі розробили </w:t>
      </w:r>
      <w:r w:rsidR="00BC6D95" w:rsidRPr="00BC6D95">
        <w:rPr>
          <w:color w:val="auto"/>
          <w:sz w:val="28"/>
          <w:szCs w:val="28"/>
          <w:lang w:val="ru-RU"/>
        </w:rPr>
        <w:t>програм</w:t>
      </w:r>
      <w:r w:rsidR="001C514B">
        <w:rPr>
          <w:color w:val="auto"/>
          <w:sz w:val="28"/>
          <w:szCs w:val="28"/>
          <w:lang w:val="ru-RU"/>
        </w:rPr>
        <w:t>у</w:t>
      </w:r>
      <w:r w:rsidR="00BC6D95" w:rsidRPr="00BC6D95">
        <w:rPr>
          <w:color w:val="auto"/>
          <w:sz w:val="28"/>
          <w:szCs w:val="28"/>
          <w:lang w:val="ru-RU"/>
        </w:rPr>
        <w:t xml:space="preserve"> повед</w:t>
      </w:r>
      <w:r w:rsidR="001C514B">
        <w:rPr>
          <w:color w:val="auto"/>
          <w:sz w:val="28"/>
          <w:szCs w:val="28"/>
          <w:lang w:val="ru-RU"/>
        </w:rPr>
        <w:t>інкової корекції для дітей з ОМ</w:t>
      </w:r>
      <w:r w:rsidR="00BC6D95" w:rsidRPr="00BC6D95">
        <w:rPr>
          <w:color w:val="auto"/>
          <w:sz w:val="28"/>
          <w:szCs w:val="28"/>
          <w:lang w:val="ru-RU"/>
        </w:rPr>
        <w:t xml:space="preserve"> з різними поведінковими проблемами.</w:t>
      </w:r>
      <w:r w:rsidR="001C514B" w:rsidRPr="001C514B">
        <w:rPr>
          <w:color w:val="auto"/>
          <w:sz w:val="28"/>
          <w:szCs w:val="28"/>
          <w:lang w:val="ru-RU"/>
        </w:rPr>
        <w:t xml:space="preserve"> </w:t>
      </w:r>
      <w:r w:rsidR="001C514B">
        <w:rPr>
          <w:color w:val="auto"/>
          <w:sz w:val="28"/>
          <w:szCs w:val="28"/>
          <w:lang w:val="ru-RU"/>
        </w:rPr>
        <w:t>Окрім того було створено інформаційно-просвітницьку кампанію</w:t>
      </w:r>
      <w:r w:rsidR="001C514B" w:rsidRPr="00BC6D95">
        <w:rPr>
          <w:color w:val="auto"/>
          <w:sz w:val="28"/>
          <w:szCs w:val="28"/>
          <w:lang w:val="ru-RU"/>
        </w:rPr>
        <w:t xml:space="preserve"> з питань поведінкових те</w:t>
      </w:r>
      <w:r w:rsidR="001C514B">
        <w:rPr>
          <w:color w:val="auto"/>
          <w:sz w:val="28"/>
          <w:szCs w:val="28"/>
          <w:lang w:val="ru-RU"/>
        </w:rPr>
        <w:t>хнологій для батьків дітей з ОМ</w:t>
      </w:r>
      <w:r w:rsidR="001C514B" w:rsidRPr="00BC6D95">
        <w:rPr>
          <w:color w:val="auto"/>
          <w:sz w:val="28"/>
          <w:szCs w:val="28"/>
          <w:lang w:val="ru-RU"/>
        </w:rPr>
        <w:t>.</w:t>
      </w:r>
      <w:r w:rsidR="001C514B">
        <w:rPr>
          <w:color w:val="auto"/>
          <w:sz w:val="28"/>
          <w:szCs w:val="28"/>
          <w:lang w:val="ru-RU"/>
        </w:rPr>
        <w:t xml:space="preserve"> Також було проведено тренінги та семінари</w:t>
      </w:r>
      <w:r w:rsidR="00BC6D95" w:rsidRPr="00BC6D95">
        <w:rPr>
          <w:color w:val="auto"/>
          <w:sz w:val="28"/>
          <w:szCs w:val="28"/>
          <w:lang w:val="ru-RU"/>
        </w:rPr>
        <w:t xml:space="preserve"> для педагогів з питань застосування поведінкових технологій.</w:t>
      </w:r>
    </w:p>
    <w:p w14:paraId="1800945E" w14:textId="3A3B2369" w:rsidR="005839B3" w:rsidRDefault="00D85467" w:rsidP="00D85467">
      <w:pPr>
        <w:pStyle w:val="Default"/>
        <w:spacing w:line="360" w:lineRule="auto"/>
        <w:ind w:firstLine="709"/>
        <w:jc w:val="both"/>
        <w:rPr>
          <w:color w:val="auto"/>
          <w:sz w:val="28"/>
          <w:szCs w:val="28"/>
          <w:lang w:val="ru-RU"/>
        </w:rPr>
      </w:pPr>
      <w:r>
        <w:rPr>
          <w:color w:val="auto"/>
          <w:sz w:val="28"/>
          <w:szCs w:val="28"/>
          <w:lang w:val="ru-RU"/>
        </w:rPr>
        <w:t xml:space="preserve">Майбутні учителі у процесі створення проєкту до курсу </w:t>
      </w:r>
      <w:r w:rsidRPr="00D85467">
        <w:rPr>
          <w:color w:val="auto"/>
          <w:sz w:val="28"/>
          <w:szCs w:val="28"/>
          <w:lang w:val="ru-RU"/>
        </w:rPr>
        <w:t>«</w:t>
      </w:r>
      <w:r>
        <w:rPr>
          <w:color w:val="auto"/>
          <w:sz w:val="28"/>
          <w:szCs w:val="28"/>
          <w:lang w:val="ru-RU"/>
        </w:rPr>
        <w:t>Інклюзивне  навчання</w:t>
      </w:r>
      <w:r w:rsidRPr="00D85467">
        <w:rPr>
          <w:color w:val="auto"/>
          <w:sz w:val="28"/>
          <w:szCs w:val="28"/>
          <w:lang w:val="ru-RU"/>
        </w:rPr>
        <w:t xml:space="preserve"> дітей з ускладненням процесів розвитку та соціалізації»</w:t>
      </w:r>
      <w:r>
        <w:rPr>
          <w:color w:val="auto"/>
          <w:sz w:val="28"/>
          <w:szCs w:val="28"/>
          <w:lang w:val="ru-RU"/>
        </w:rPr>
        <w:t xml:space="preserve"> використовували різноманітні ресурси</w:t>
      </w:r>
      <w:r w:rsidRPr="00D85467">
        <w:rPr>
          <w:color w:val="auto"/>
          <w:sz w:val="28"/>
          <w:szCs w:val="28"/>
          <w:lang w:val="ru-RU"/>
        </w:rPr>
        <w:t xml:space="preserve"> Internet для </w:t>
      </w:r>
      <w:r>
        <w:rPr>
          <w:color w:val="auto"/>
          <w:sz w:val="28"/>
          <w:szCs w:val="28"/>
          <w:lang w:val="ru-RU"/>
        </w:rPr>
        <w:t xml:space="preserve">розробки </w:t>
      </w:r>
      <w:r w:rsidRPr="00D85467">
        <w:rPr>
          <w:color w:val="auto"/>
          <w:sz w:val="28"/>
          <w:szCs w:val="28"/>
          <w:lang w:val="ru-RU"/>
        </w:rPr>
        <w:t>навчальних та методичних</w:t>
      </w:r>
      <w:r>
        <w:rPr>
          <w:color w:val="auto"/>
          <w:sz w:val="28"/>
          <w:szCs w:val="28"/>
          <w:lang w:val="ru-RU"/>
        </w:rPr>
        <w:t xml:space="preserve"> матеріалів, зокрема й кросворди. (рис.3.4.). </w:t>
      </w:r>
    </w:p>
    <w:p w14:paraId="09CA55AE" w14:textId="5D2C467E" w:rsidR="007E76E3" w:rsidRPr="007E76E3" w:rsidRDefault="007E76E3" w:rsidP="007E76E3">
      <w:pPr>
        <w:pStyle w:val="Default"/>
        <w:spacing w:line="360" w:lineRule="auto"/>
        <w:ind w:firstLine="709"/>
        <w:jc w:val="both"/>
        <w:rPr>
          <w:color w:val="auto"/>
          <w:sz w:val="28"/>
          <w:szCs w:val="28"/>
          <w:lang w:val="ru-RU"/>
        </w:rPr>
      </w:pPr>
      <w:r w:rsidRPr="007E76E3">
        <w:rPr>
          <w:color w:val="auto"/>
          <w:sz w:val="28"/>
          <w:szCs w:val="28"/>
          <w:lang w:val="ru-RU"/>
        </w:rPr>
        <w:t xml:space="preserve">Окрім того ми використовували значну кількість онлайн-ресурсів: інтерактивна дошка Padlet, яка допомагала розміщували зручно значну </w:t>
      </w:r>
      <w:r w:rsidRPr="007E76E3">
        <w:rPr>
          <w:color w:val="auto"/>
          <w:sz w:val="28"/>
          <w:szCs w:val="28"/>
          <w:lang w:val="ru-RU"/>
        </w:rPr>
        <w:lastRenderedPageBreak/>
        <w:t>кількість дидактичних матеріалів (http://padlet.com/);</w:t>
      </w:r>
      <w:r w:rsidRPr="007E76E3">
        <w:rPr>
          <w:lang w:val="ru-RU"/>
        </w:rPr>
        <w:t xml:space="preserve"> </w:t>
      </w:r>
      <w:r w:rsidRPr="007E76E3">
        <w:rPr>
          <w:color w:val="auto"/>
          <w:sz w:val="28"/>
          <w:szCs w:val="28"/>
          <w:lang w:val="ru-RU"/>
        </w:rPr>
        <w:t>JigsawPlanet – ресурс для розробки матеріалів у вигляді пазлів (http://www.jigsawplanet.com); Сервіс «Фабрика</w:t>
      </w:r>
      <w:r w:rsidR="00F31598">
        <w:rPr>
          <w:color w:val="auto"/>
          <w:sz w:val="28"/>
          <w:szCs w:val="28"/>
          <w:lang w:val="ru-RU"/>
        </w:rPr>
        <w:t xml:space="preserve"> </w:t>
      </w:r>
      <w:r w:rsidR="00F31598" w:rsidRPr="00F31598">
        <w:rPr>
          <w:color w:val="auto"/>
          <w:sz w:val="28"/>
          <w:szCs w:val="28"/>
          <w:lang w:val="ru-RU"/>
        </w:rPr>
        <w:t>кросвордів» для генерування  кросвордів (http://puzzlecup.com/crossword-ru/);</w:t>
      </w:r>
    </w:p>
    <w:p w14:paraId="3C21810F" w14:textId="249190A7" w:rsidR="004C1DBD" w:rsidRDefault="004C1DBD" w:rsidP="007E76E3">
      <w:pPr>
        <w:pStyle w:val="Default"/>
        <w:spacing w:line="360" w:lineRule="auto"/>
        <w:jc w:val="both"/>
        <w:rPr>
          <w:color w:val="auto"/>
          <w:sz w:val="28"/>
          <w:szCs w:val="28"/>
          <w:lang w:val="ru-RU"/>
        </w:rPr>
      </w:pPr>
      <w:r>
        <w:rPr>
          <w:noProof/>
          <w:lang w:val="ru-RU" w:eastAsia="ru-RU"/>
        </w:rPr>
        <w:drawing>
          <wp:inline distT="0" distB="0" distL="0" distR="0" wp14:anchorId="3AA635C8" wp14:editId="53D3DDF5">
            <wp:extent cx="2710044" cy="219450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43593" cy="2221671"/>
                    </a:xfrm>
                    <a:prstGeom prst="rect">
                      <a:avLst/>
                    </a:prstGeom>
                  </pic:spPr>
                </pic:pic>
              </a:graphicData>
            </a:graphic>
          </wp:inline>
        </w:drawing>
      </w:r>
    </w:p>
    <w:p w14:paraId="7F671E39" w14:textId="5EE17CE1" w:rsidR="004C1DBD" w:rsidRPr="004C1DBD" w:rsidRDefault="004C1DBD" w:rsidP="007E76E3">
      <w:pPr>
        <w:pStyle w:val="Default"/>
        <w:spacing w:line="360" w:lineRule="auto"/>
        <w:jc w:val="both"/>
        <w:rPr>
          <w:b/>
          <w:color w:val="auto"/>
          <w:sz w:val="28"/>
          <w:szCs w:val="28"/>
          <w:lang w:val="ru-RU"/>
        </w:rPr>
      </w:pPr>
      <w:r>
        <w:rPr>
          <w:b/>
          <w:color w:val="auto"/>
          <w:sz w:val="28"/>
          <w:szCs w:val="28"/>
          <w:lang w:val="ru-RU"/>
        </w:rPr>
        <w:t>Рис.3.4. Крос</w:t>
      </w:r>
      <w:r w:rsidRPr="004C1DBD">
        <w:rPr>
          <w:b/>
          <w:color w:val="auto"/>
          <w:sz w:val="28"/>
          <w:szCs w:val="28"/>
          <w:lang w:val="ru-RU"/>
        </w:rPr>
        <w:t>ворд до проєкту</w:t>
      </w:r>
      <w:r>
        <w:rPr>
          <w:b/>
          <w:color w:val="auto"/>
          <w:sz w:val="28"/>
          <w:szCs w:val="28"/>
          <w:lang w:val="ru-RU"/>
        </w:rPr>
        <w:t xml:space="preserve">, створений здобувачами </w:t>
      </w:r>
      <w:r w:rsidRPr="004C1DBD">
        <w:rPr>
          <w:b/>
          <w:color w:val="auto"/>
          <w:sz w:val="28"/>
          <w:szCs w:val="28"/>
          <w:lang w:val="ru-RU"/>
        </w:rPr>
        <w:t xml:space="preserve"> </w:t>
      </w:r>
      <w:r w:rsidR="007E76E3">
        <w:rPr>
          <w:b/>
          <w:color w:val="auto"/>
          <w:sz w:val="28"/>
          <w:szCs w:val="28"/>
          <w:lang w:val="ru-RU"/>
        </w:rPr>
        <w:t>ЕГ</w:t>
      </w:r>
    </w:p>
    <w:p w14:paraId="1D0451C0" w14:textId="1F74B424" w:rsidR="000838F6" w:rsidRPr="00BA0262" w:rsidRDefault="004C1DBD" w:rsidP="007E76E3">
      <w:pPr>
        <w:pStyle w:val="Default"/>
        <w:spacing w:line="360" w:lineRule="auto"/>
        <w:jc w:val="both"/>
        <w:rPr>
          <w:color w:val="auto"/>
          <w:sz w:val="28"/>
          <w:szCs w:val="28"/>
          <w:lang w:val="ru-RU"/>
        </w:rPr>
      </w:pPr>
      <w:r w:rsidRPr="00BA0262">
        <w:rPr>
          <w:color w:val="auto"/>
          <w:sz w:val="28"/>
          <w:szCs w:val="28"/>
          <w:lang w:val="ru-RU"/>
        </w:rPr>
        <w:t xml:space="preserve">сервіс </w:t>
      </w:r>
      <w:r w:rsidRPr="00BA0262">
        <w:rPr>
          <w:color w:val="auto"/>
          <w:sz w:val="28"/>
          <w:szCs w:val="28"/>
        </w:rPr>
        <w:t>LearningApps</w:t>
      </w:r>
      <w:r w:rsidRPr="00BA0262">
        <w:rPr>
          <w:color w:val="auto"/>
          <w:sz w:val="28"/>
          <w:szCs w:val="28"/>
          <w:lang w:val="ru-RU"/>
        </w:rPr>
        <w:t>.</w:t>
      </w:r>
      <w:r w:rsidRPr="00BA0262">
        <w:rPr>
          <w:color w:val="auto"/>
          <w:sz w:val="28"/>
          <w:szCs w:val="28"/>
        </w:rPr>
        <w:t>org</w:t>
      </w:r>
      <w:r w:rsidRPr="00BA0262">
        <w:rPr>
          <w:color w:val="auto"/>
          <w:sz w:val="28"/>
          <w:szCs w:val="28"/>
          <w:lang w:val="ru-RU"/>
        </w:rPr>
        <w:t xml:space="preserve"> - для розробки інтерактивних вправ (</w:t>
      </w:r>
      <w:hyperlink r:id="rId20" w:history="1">
        <w:r w:rsidRPr="00BA0262">
          <w:rPr>
            <w:rStyle w:val="a8"/>
            <w:color w:val="auto"/>
            <w:sz w:val="28"/>
            <w:szCs w:val="28"/>
            <w:u w:val="none"/>
          </w:rPr>
          <w:t>http</w:t>
        </w:r>
        <w:r w:rsidRPr="00BA0262">
          <w:rPr>
            <w:rStyle w:val="a8"/>
            <w:color w:val="auto"/>
            <w:sz w:val="28"/>
            <w:szCs w:val="28"/>
            <w:u w:val="none"/>
            <w:lang w:val="ru-RU"/>
          </w:rPr>
          <w:t>://</w:t>
        </w:r>
        <w:r w:rsidRPr="00BA0262">
          <w:rPr>
            <w:rStyle w:val="a8"/>
            <w:color w:val="auto"/>
            <w:sz w:val="28"/>
            <w:szCs w:val="28"/>
            <w:u w:val="none"/>
          </w:rPr>
          <w:t>learningapps</w:t>
        </w:r>
        <w:r w:rsidRPr="00BA0262">
          <w:rPr>
            <w:rStyle w:val="a8"/>
            <w:color w:val="auto"/>
            <w:sz w:val="28"/>
            <w:szCs w:val="28"/>
            <w:u w:val="none"/>
            <w:lang w:val="ru-RU"/>
          </w:rPr>
          <w:t>.</w:t>
        </w:r>
        <w:r w:rsidRPr="00BA0262">
          <w:rPr>
            <w:rStyle w:val="a8"/>
            <w:color w:val="auto"/>
            <w:sz w:val="28"/>
            <w:szCs w:val="28"/>
            <w:u w:val="none"/>
          </w:rPr>
          <w:t>org</w:t>
        </w:r>
        <w:r w:rsidRPr="00BA0262">
          <w:rPr>
            <w:rStyle w:val="a8"/>
            <w:color w:val="auto"/>
            <w:sz w:val="28"/>
            <w:szCs w:val="28"/>
            <w:u w:val="none"/>
            <w:lang w:val="ru-RU"/>
          </w:rPr>
          <w:t>/</w:t>
        </w:r>
      </w:hyperlink>
      <w:r w:rsidRPr="00BA0262">
        <w:rPr>
          <w:color w:val="auto"/>
          <w:sz w:val="28"/>
          <w:szCs w:val="28"/>
          <w:lang w:val="ru-RU"/>
        </w:rPr>
        <w:t xml:space="preserve">); </w:t>
      </w:r>
      <w:r w:rsidRPr="00BA0262">
        <w:rPr>
          <w:color w:val="auto"/>
          <w:sz w:val="28"/>
          <w:szCs w:val="28"/>
        </w:rPr>
        <w:t>ThingLink</w:t>
      </w:r>
      <w:r w:rsidRPr="00BA0262">
        <w:rPr>
          <w:color w:val="auto"/>
          <w:sz w:val="28"/>
          <w:szCs w:val="28"/>
          <w:lang w:val="ru-RU"/>
        </w:rPr>
        <w:t xml:space="preserve"> - сервіс для створення інтерактивних зображень (</w:t>
      </w:r>
      <w:hyperlink r:id="rId21" w:history="1">
        <w:r w:rsidRPr="00BA0262">
          <w:rPr>
            <w:rStyle w:val="a8"/>
            <w:color w:val="auto"/>
            <w:sz w:val="28"/>
            <w:szCs w:val="28"/>
            <w:u w:val="none"/>
          </w:rPr>
          <w:t>http</w:t>
        </w:r>
        <w:r w:rsidRPr="00BA0262">
          <w:rPr>
            <w:rStyle w:val="a8"/>
            <w:color w:val="auto"/>
            <w:sz w:val="28"/>
            <w:szCs w:val="28"/>
            <w:u w:val="none"/>
            <w:lang w:val="ru-RU"/>
          </w:rPr>
          <w:t>://</w:t>
        </w:r>
        <w:r w:rsidRPr="00BA0262">
          <w:rPr>
            <w:rStyle w:val="a8"/>
            <w:color w:val="auto"/>
            <w:sz w:val="28"/>
            <w:szCs w:val="28"/>
            <w:u w:val="none"/>
          </w:rPr>
          <w:t>www</w:t>
        </w:r>
        <w:r w:rsidRPr="00BA0262">
          <w:rPr>
            <w:rStyle w:val="a8"/>
            <w:color w:val="auto"/>
            <w:sz w:val="28"/>
            <w:szCs w:val="28"/>
            <w:u w:val="none"/>
            <w:lang w:val="ru-RU"/>
          </w:rPr>
          <w:t>.</w:t>
        </w:r>
        <w:r w:rsidRPr="00BA0262">
          <w:rPr>
            <w:rStyle w:val="a8"/>
            <w:color w:val="auto"/>
            <w:sz w:val="28"/>
            <w:szCs w:val="28"/>
            <w:u w:val="none"/>
          </w:rPr>
          <w:t>thinglink</w:t>
        </w:r>
        <w:r w:rsidRPr="00BA0262">
          <w:rPr>
            <w:rStyle w:val="a8"/>
            <w:color w:val="auto"/>
            <w:sz w:val="28"/>
            <w:szCs w:val="28"/>
            <w:u w:val="none"/>
            <w:lang w:val="ru-RU"/>
          </w:rPr>
          <w:t>.</w:t>
        </w:r>
        <w:r w:rsidRPr="00BA0262">
          <w:rPr>
            <w:rStyle w:val="a8"/>
            <w:color w:val="auto"/>
            <w:sz w:val="28"/>
            <w:szCs w:val="28"/>
            <w:u w:val="none"/>
          </w:rPr>
          <w:t>com</w:t>
        </w:r>
      </w:hyperlink>
      <w:r w:rsidRPr="00BA0262">
        <w:rPr>
          <w:color w:val="auto"/>
          <w:sz w:val="28"/>
          <w:szCs w:val="28"/>
          <w:lang w:val="uk-UA"/>
        </w:rPr>
        <w:t xml:space="preserve">); </w:t>
      </w:r>
      <w:r w:rsidR="00394B68" w:rsidRPr="00BA0262">
        <w:rPr>
          <w:color w:val="auto"/>
          <w:sz w:val="28"/>
          <w:szCs w:val="28"/>
        </w:rPr>
        <w:t>PurposeGames</w:t>
      </w:r>
      <w:r w:rsidR="00394B68" w:rsidRPr="00BA0262">
        <w:rPr>
          <w:color w:val="auto"/>
          <w:sz w:val="28"/>
          <w:szCs w:val="28"/>
          <w:lang w:val="ru-RU"/>
        </w:rPr>
        <w:t xml:space="preserve"> - </w:t>
      </w:r>
      <w:r w:rsidRPr="00BA0262">
        <w:rPr>
          <w:color w:val="auto"/>
          <w:sz w:val="28"/>
          <w:szCs w:val="28"/>
          <w:lang w:val="ru-RU"/>
        </w:rPr>
        <w:t xml:space="preserve">сервіс для </w:t>
      </w:r>
      <w:r w:rsidR="00394B68" w:rsidRPr="00BA0262">
        <w:rPr>
          <w:color w:val="auto"/>
          <w:sz w:val="28"/>
          <w:szCs w:val="28"/>
          <w:lang w:val="ru-RU"/>
        </w:rPr>
        <w:t>розробки дидактичних ігор (</w:t>
      </w:r>
      <w:r w:rsidRPr="00BA0262">
        <w:rPr>
          <w:color w:val="auto"/>
          <w:sz w:val="28"/>
          <w:szCs w:val="28"/>
          <w:lang w:val="ru-RU"/>
        </w:rPr>
        <w:t xml:space="preserve"> </w:t>
      </w:r>
      <w:hyperlink r:id="rId22" w:history="1">
        <w:r w:rsidR="00394B68" w:rsidRPr="00BA0262">
          <w:rPr>
            <w:rStyle w:val="a8"/>
            <w:color w:val="auto"/>
            <w:sz w:val="28"/>
            <w:szCs w:val="28"/>
            <w:u w:val="none"/>
          </w:rPr>
          <w:t>http</w:t>
        </w:r>
        <w:r w:rsidR="00394B68" w:rsidRPr="00BA0262">
          <w:rPr>
            <w:rStyle w:val="a8"/>
            <w:color w:val="auto"/>
            <w:sz w:val="28"/>
            <w:szCs w:val="28"/>
            <w:u w:val="none"/>
            <w:lang w:val="ru-RU"/>
          </w:rPr>
          <w:t>://</w:t>
        </w:r>
        <w:r w:rsidR="00394B68" w:rsidRPr="00BA0262">
          <w:rPr>
            <w:rStyle w:val="a8"/>
            <w:color w:val="auto"/>
            <w:sz w:val="28"/>
            <w:szCs w:val="28"/>
            <w:u w:val="none"/>
          </w:rPr>
          <w:t>www</w:t>
        </w:r>
        <w:r w:rsidR="00394B68" w:rsidRPr="00BA0262">
          <w:rPr>
            <w:rStyle w:val="a8"/>
            <w:color w:val="auto"/>
            <w:sz w:val="28"/>
            <w:szCs w:val="28"/>
            <w:u w:val="none"/>
            <w:lang w:val="ru-RU"/>
          </w:rPr>
          <w:t>.</w:t>
        </w:r>
        <w:r w:rsidR="00394B68" w:rsidRPr="00BA0262">
          <w:rPr>
            <w:rStyle w:val="a8"/>
            <w:color w:val="auto"/>
            <w:sz w:val="28"/>
            <w:szCs w:val="28"/>
            <w:u w:val="none"/>
          </w:rPr>
          <w:t>purposegames</w:t>
        </w:r>
        <w:r w:rsidR="00394B68" w:rsidRPr="00BA0262">
          <w:rPr>
            <w:rStyle w:val="a8"/>
            <w:color w:val="auto"/>
            <w:sz w:val="28"/>
            <w:szCs w:val="28"/>
            <w:u w:val="none"/>
            <w:lang w:val="ru-RU"/>
          </w:rPr>
          <w:t>.</w:t>
        </w:r>
        <w:r w:rsidR="00394B68" w:rsidRPr="00BA0262">
          <w:rPr>
            <w:rStyle w:val="a8"/>
            <w:color w:val="auto"/>
            <w:sz w:val="28"/>
            <w:szCs w:val="28"/>
            <w:u w:val="none"/>
          </w:rPr>
          <w:t>com</w:t>
        </w:r>
        <w:r w:rsidR="00394B68" w:rsidRPr="00BA0262">
          <w:rPr>
            <w:rStyle w:val="a8"/>
            <w:color w:val="auto"/>
            <w:sz w:val="28"/>
            <w:szCs w:val="28"/>
            <w:u w:val="none"/>
            <w:lang w:val="ru-RU"/>
          </w:rPr>
          <w:t>/</w:t>
        </w:r>
      </w:hyperlink>
      <w:r w:rsidR="00394B68" w:rsidRPr="00BA0262">
        <w:rPr>
          <w:color w:val="auto"/>
          <w:sz w:val="28"/>
          <w:szCs w:val="28"/>
          <w:lang w:val="ru-RU"/>
        </w:rPr>
        <w:t xml:space="preserve">); </w:t>
      </w:r>
      <w:r w:rsidR="00394B68" w:rsidRPr="00BA0262">
        <w:rPr>
          <w:color w:val="auto"/>
          <w:sz w:val="28"/>
          <w:szCs w:val="28"/>
        </w:rPr>
        <w:t>Study</w:t>
      </w:r>
      <w:r w:rsidR="00394B68" w:rsidRPr="00BA0262">
        <w:rPr>
          <w:color w:val="auto"/>
          <w:sz w:val="28"/>
          <w:szCs w:val="28"/>
          <w:lang w:val="ru-RU"/>
        </w:rPr>
        <w:t xml:space="preserve"> </w:t>
      </w:r>
      <w:r w:rsidR="00394B68" w:rsidRPr="00BA0262">
        <w:rPr>
          <w:color w:val="auto"/>
          <w:sz w:val="28"/>
          <w:szCs w:val="28"/>
        </w:rPr>
        <w:t>Stack</w:t>
      </w:r>
      <w:r w:rsidR="00394B68" w:rsidRPr="00BA0262">
        <w:rPr>
          <w:color w:val="auto"/>
          <w:sz w:val="28"/>
          <w:szCs w:val="28"/>
          <w:lang w:val="ru-RU"/>
        </w:rPr>
        <w:t xml:space="preserve"> - </w:t>
      </w:r>
      <w:r w:rsidRPr="00BA0262">
        <w:rPr>
          <w:color w:val="auto"/>
          <w:sz w:val="28"/>
          <w:szCs w:val="28"/>
          <w:lang w:val="ru-RU"/>
        </w:rPr>
        <w:t xml:space="preserve">сервіс для створення матеріалів </w:t>
      </w:r>
      <w:r w:rsidR="00394B68" w:rsidRPr="00BA0262">
        <w:rPr>
          <w:color w:val="auto"/>
          <w:sz w:val="28"/>
          <w:szCs w:val="28"/>
          <w:lang w:val="ru-RU"/>
        </w:rPr>
        <w:t>дидактичного характеру  (</w:t>
      </w:r>
      <w:hyperlink r:id="rId23" w:history="1">
        <w:r w:rsidR="00394B68" w:rsidRPr="00BA0262">
          <w:rPr>
            <w:rStyle w:val="a8"/>
            <w:color w:val="auto"/>
            <w:sz w:val="28"/>
            <w:szCs w:val="28"/>
            <w:u w:val="none"/>
          </w:rPr>
          <w:t>http</w:t>
        </w:r>
        <w:r w:rsidR="00394B68" w:rsidRPr="00BA0262">
          <w:rPr>
            <w:rStyle w:val="a8"/>
            <w:color w:val="auto"/>
            <w:sz w:val="28"/>
            <w:szCs w:val="28"/>
            <w:u w:val="none"/>
            <w:lang w:val="ru-RU"/>
          </w:rPr>
          <w:t>://</w:t>
        </w:r>
        <w:r w:rsidR="00394B68" w:rsidRPr="00BA0262">
          <w:rPr>
            <w:rStyle w:val="a8"/>
            <w:color w:val="auto"/>
            <w:sz w:val="28"/>
            <w:szCs w:val="28"/>
            <w:u w:val="none"/>
          </w:rPr>
          <w:t>www</w:t>
        </w:r>
        <w:r w:rsidR="00394B68" w:rsidRPr="00BA0262">
          <w:rPr>
            <w:rStyle w:val="a8"/>
            <w:color w:val="auto"/>
            <w:sz w:val="28"/>
            <w:szCs w:val="28"/>
            <w:u w:val="none"/>
            <w:lang w:val="ru-RU"/>
          </w:rPr>
          <w:t>.</w:t>
        </w:r>
        <w:r w:rsidR="00394B68" w:rsidRPr="00BA0262">
          <w:rPr>
            <w:rStyle w:val="a8"/>
            <w:color w:val="auto"/>
            <w:sz w:val="28"/>
            <w:szCs w:val="28"/>
            <w:u w:val="none"/>
          </w:rPr>
          <w:t>studystack</w:t>
        </w:r>
        <w:r w:rsidR="00394B68" w:rsidRPr="00BA0262">
          <w:rPr>
            <w:rStyle w:val="a8"/>
            <w:color w:val="auto"/>
            <w:sz w:val="28"/>
            <w:szCs w:val="28"/>
            <w:u w:val="none"/>
            <w:lang w:val="ru-RU"/>
          </w:rPr>
          <w:t>.</w:t>
        </w:r>
        <w:r w:rsidR="00394B68" w:rsidRPr="00BA0262">
          <w:rPr>
            <w:rStyle w:val="a8"/>
            <w:color w:val="auto"/>
            <w:sz w:val="28"/>
            <w:szCs w:val="28"/>
            <w:u w:val="none"/>
          </w:rPr>
          <w:t>com</w:t>
        </w:r>
        <w:r w:rsidR="00394B68" w:rsidRPr="00BA0262">
          <w:rPr>
            <w:rStyle w:val="a8"/>
            <w:color w:val="auto"/>
            <w:sz w:val="28"/>
            <w:szCs w:val="28"/>
            <w:u w:val="none"/>
            <w:lang w:val="ru-RU"/>
          </w:rPr>
          <w:t>/</w:t>
        </w:r>
      </w:hyperlink>
      <w:r w:rsidR="00394B68" w:rsidRPr="00BA0262">
        <w:rPr>
          <w:color w:val="auto"/>
          <w:sz w:val="28"/>
          <w:szCs w:val="28"/>
          <w:lang w:val="ru-RU"/>
        </w:rPr>
        <w:t xml:space="preserve">); </w:t>
      </w:r>
      <w:r w:rsidR="00394B68" w:rsidRPr="00BA0262">
        <w:rPr>
          <w:color w:val="auto"/>
          <w:sz w:val="28"/>
          <w:szCs w:val="28"/>
        </w:rPr>
        <w:t>Wizer</w:t>
      </w:r>
      <w:r w:rsidR="00394B68" w:rsidRPr="00BA0262">
        <w:rPr>
          <w:color w:val="auto"/>
          <w:sz w:val="28"/>
          <w:szCs w:val="28"/>
          <w:lang w:val="ru-RU"/>
        </w:rPr>
        <w:t>.</w:t>
      </w:r>
      <w:r w:rsidR="00394B68" w:rsidRPr="00BA0262">
        <w:rPr>
          <w:color w:val="auto"/>
          <w:sz w:val="28"/>
          <w:szCs w:val="28"/>
        </w:rPr>
        <w:t>Me</w:t>
      </w:r>
      <w:r w:rsidR="00394B68" w:rsidRPr="00BA0262">
        <w:rPr>
          <w:color w:val="auto"/>
          <w:sz w:val="28"/>
          <w:szCs w:val="28"/>
          <w:lang w:val="ru-RU"/>
        </w:rPr>
        <w:t xml:space="preserve"> – онлайн-</w:t>
      </w:r>
      <w:r w:rsidRPr="00BA0262">
        <w:rPr>
          <w:color w:val="auto"/>
          <w:sz w:val="28"/>
          <w:szCs w:val="28"/>
          <w:lang w:val="ru-RU"/>
        </w:rPr>
        <w:t>інструмент для створення інтерактивних робочих аркушів</w:t>
      </w:r>
      <w:r w:rsidR="00394B68" w:rsidRPr="00BA0262">
        <w:rPr>
          <w:color w:val="auto"/>
          <w:sz w:val="28"/>
          <w:szCs w:val="28"/>
          <w:lang w:val="ru-RU"/>
        </w:rPr>
        <w:t xml:space="preserve">; </w:t>
      </w:r>
      <w:r w:rsidR="00394B68" w:rsidRPr="00BA0262">
        <w:rPr>
          <w:color w:val="auto"/>
          <w:sz w:val="28"/>
          <w:szCs w:val="28"/>
        </w:rPr>
        <w:t>Ourboox</w:t>
      </w:r>
      <w:r w:rsidR="00394B68" w:rsidRPr="00BA0262">
        <w:rPr>
          <w:color w:val="auto"/>
          <w:sz w:val="28"/>
          <w:szCs w:val="28"/>
          <w:lang w:val="ru-RU"/>
        </w:rPr>
        <w:t xml:space="preserve"> - онлайн-</w:t>
      </w:r>
      <w:r w:rsidRPr="00BA0262">
        <w:rPr>
          <w:color w:val="auto"/>
          <w:sz w:val="28"/>
          <w:szCs w:val="28"/>
          <w:lang w:val="ru-RU"/>
        </w:rPr>
        <w:t xml:space="preserve">платформа для </w:t>
      </w:r>
      <w:r w:rsidR="00394B68" w:rsidRPr="00BA0262">
        <w:rPr>
          <w:color w:val="auto"/>
          <w:sz w:val="28"/>
          <w:szCs w:val="28"/>
          <w:lang w:val="ru-RU"/>
        </w:rPr>
        <w:t xml:space="preserve">розробки та редагування </w:t>
      </w:r>
      <w:r w:rsidRPr="00BA0262">
        <w:rPr>
          <w:color w:val="auto"/>
          <w:sz w:val="28"/>
          <w:szCs w:val="28"/>
          <w:lang w:val="ru-RU"/>
        </w:rPr>
        <w:t xml:space="preserve">електронних книг </w:t>
      </w:r>
      <w:r w:rsidR="00394B68" w:rsidRPr="00BA0262">
        <w:rPr>
          <w:color w:val="auto"/>
          <w:sz w:val="28"/>
          <w:szCs w:val="28"/>
          <w:lang w:val="ru-RU"/>
        </w:rPr>
        <w:t>(</w:t>
      </w:r>
      <w:hyperlink r:id="rId24" w:history="1">
        <w:r w:rsidR="00394B68" w:rsidRPr="00BA0262">
          <w:rPr>
            <w:rStyle w:val="a8"/>
            <w:color w:val="auto"/>
            <w:sz w:val="28"/>
            <w:szCs w:val="28"/>
            <w:u w:val="none"/>
          </w:rPr>
          <w:t>http</w:t>
        </w:r>
        <w:r w:rsidR="00394B68" w:rsidRPr="00BA0262">
          <w:rPr>
            <w:rStyle w:val="a8"/>
            <w:color w:val="auto"/>
            <w:sz w:val="28"/>
            <w:szCs w:val="28"/>
            <w:u w:val="none"/>
            <w:lang w:val="ru-RU"/>
          </w:rPr>
          <w:t>://</w:t>
        </w:r>
        <w:r w:rsidR="00394B68" w:rsidRPr="00BA0262">
          <w:rPr>
            <w:rStyle w:val="a8"/>
            <w:color w:val="auto"/>
            <w:sz w:val="28"/>
            <w:szCs w:val="28"/>
            <w:u w:val="none"/>
          </w:rPr>
          <w:t>www</w:t>
        </w:r>
        <w:r w:rsidR="00394B68" w:rsidRPr="00BA0262">
          <w:rPr>
            <w:rStyle w:val="a8"/>
            <w:color w:val="auto"/>
            <w:sz w:val="28"/>
            <w:szCs w:val="28"/>
            <w:u w:val="none"/>
            <w:lang w:val="ru-RU"/>
          </w:rPr>
          <w:t>.</w:t>
        </w:r>
        <w:r w:rsidR="00394B68" w:rsidRPr="00BA0262">
          <w:rPr>
            <w:rStyle w:val="a8"/>
            <w:color w:val="auto"/>
            <w:sz w:val="28"/>
            <w:szCs w:val="28"/>
            <w:u w:val="none"/>
          </w:rPr>
          <w:t>ourboox</w:t>
        </w:r>
        <w:r w:rsidR="00394B68" w:rsidRPr="00BA0262">
          <w:rPr>
            <w:rStyle w:val="a8"/>
            <w:color w:val="auto"/>
            <w:sz w:val="28"/>
            <w:szCs w:val="28"/>
            <w:u w:val="none"/>
            <w:lang w:val="ru-RU"/>
          </w:rPr>
          <w:t>.</w:t>
        </w:r>
        <w:r w:rsidR="00394B68" w:rsidRPr="00BA0262">
          <w:rPr>
            <w:rStyle w:val="a8"/>
            <w:color w:val="auto"/>
            <w:sz w:val="28"/>
            <w:szCs w:val="28"/>
            <w:u w:val="none"/>
          </w:rPr>
          <w:t>com</w:t>
        </w:r>
        <w:r w:rsidR="00394B68" w:rsidRPr="00BA0262">
          <w:rPr>
            <w:rStyle w:val="a8"/>
            <w:color w:val="auto"/>
            <w:sz w:val="28"/>
            <w:szCs w:val="28"/>
            <w:u w:val="none"/>
            <w:lang w:val="ru-RU"/>
          </w:rPr>
          <w:t>/</w:t>
        </w:r>
      </w:hyperlink>
      <w:r w:rsidR="00394B68" w:rsidRPr="00BA0262">
        <w:rPr>
          <w:color w:val="auto"/>
          <w:sz w:val="28"/>
          <w:szCs w:val="28"/>
          <w:lang w:val="ru-RU"/>
        </w:rPr>
        <w:t>); М</w:t>
      </w:r>
      <w:r w:rsidR="00394B68" w:rsidRPr="00BA0262">
        <w:rPr>
          <w:color w:val="auto"/>
          <w:sz w:val="28"/>
          <w:szCs w:val="28"/>
        </w:rPr>
        <w:t>indomo</w:t>
      </w:r>
      <w:r w:rsidR="00394B68" w:rsidRPr="00BA0262">
        <w:rPr>
          <w:color w:val="auto"/>
          <w:sz w:val="28"/>
          <w:szCs w:val="28"/>
          <w:lang w:val="ru-RU"/>
        </w:rPr>
        <w:t xml:space="preserve"> – сервіс для </w:t>
      </w:r>
      <w:r w:rsidR="00394B68" w:rsidRPr="00BA0262">
        <w:rPr>
          <w:color w:val="auto"/>
          <w:sz w:val="28"/>
          <w:szCs w:val="28"/>
          <w:lang w:val="uk-UA"/>
        </w:rPr>
        <w:t xml:space="preserve">роботи з </w:t>
      </w:r>
      <w:r w:rsidR="00394B68" w:rsidRPr="00BA0262">
        <w:rPr>
          <w:color w:val="auto"/>
          <w:sz w:val="28"/>
          <w:szCs w:val="28"/>
          <w:lang w:val="ru-RU"/>
        </w:rPr>
        <w:t>ментальними</w:t>
      </w:r>
      <w:r w:rsidRPr="00BA0262">
        <w:rPr>
          <w:color w:val="auto"/>
          <w:sz w:val="28"/>
          <w:szCs w:val="28"/>
          <w:lang w:val="ru-RU"/>
        </w:rPr>
        <w:t xml:space="preserve"> карт</w:t>
      </w:r>
      <w:r w:rsidR="00394B68" w:rsidRPr="00BA0262">
        <w:rPr>
          <w:color w:val="auto"/>
          <w:sz w:val="28"/>
          <w:szCs w:val="28"/>
          <w:lang w:val="ru-RU"/>
        </w:rPr>
        <w:t>ами (</w:t>
      </w:r>
      <w:hyperlink r:id="rId25" w:history="1">
        <w:r w:rsidR="00394B68" w:rsidRPr="00BA0262">
          <w:rPr>
            <w:rStyle w:val="a8"/>
            <w:color w:val="auto"/>
            <w:sz w:val="28"/>
            <w:szCs w:val="28"/>
            <w:u w:val="none"/>
          </w:rPr>
          <w:t>https</w:t>
        </w:r>
        <w:r w:rsidR="00394B68" w:rsidRPr="00BA0262">
          <w:rPr>
            <w:rStyle w:val="a8"/>
            <w:color w:val="auto"/>
            <w:sz w:val="28"/>
            <w:szCs w:val="28"/>
            <w:u w:val="none"/>
            <w:lang w:val="ru-RU"/>
          </w:rPr>
          <w:t>://</w:t>
        </w:r>
        <w:r w:rsidR="00394B68" w:rsidRPr="00BA0262">
          <w:rPr>
            <w:rStyle w:val="a8"/>
            <w:color w:val="auto"/>
            <w:sz w:val="28"/>
            <w:szCs w:val="28"/>
            <w:u w:val="none"/>
          </w:rPr>
          <w:t>www</w:t>
        </w:r>
        <w:r w:rsidR="00394B68" w:rsidRPr="00BA0262">
          <w:rPr>
            <w:rStyle w:val="a8"/>
            <w:color w:val="auto"/>
            <w:sz w:val="28"/>
            <w:szCs w:val="28"/>
            <w:u w:val="none"/>
            <w:lang w:val="ru-RU"/>
          </w:rPr>
          <w:t>.</w:t>
        </w:r>
        <w:r w:rsidR="00394B68" w:rsidRPr="00BA0262">
          <w:rPr>
            <w:rStyle w:val="a8"/>
            <w:color w:val="auto"/>
            <w:sz w:val="28"/>
            <w:szCs w:val="28"/>
            <w:u w:val="none"/>
          </w:rPr>
          <w:t>mindomo</w:t>
        </w:r>
        <w:r w:rsidR="00394B68" w:rsidRPr="00BA0262">
          <w:rPr>
            <w:rStyle w:val="a8"/>
            <w:color w:val="auto"/>
            <w:sz w:val="28"/>
            <w:szCs w:val="28"/>
            <w:u w:val="none"/>
            <w:lang w:val="ru-RU"/>
          </w:rPr>
          <w:t>.</w:t>
        </w:r>
        <w:r w:rsidR="00394B68" w:rsidRPr="00BA0262">
          <w:rPr>
            <w:rStyle w:val="a8"/>
            <w:color w:val="auto"/>
            <w:sz w:val="28"/>
            <w:szCs w:val="28"/>
            <w:u w:val="none"/>
          </w:rPr>
          <w:t>com</w:t>
        </w:r>
      </w:hyperlink>
      <w:r w:rsidR="007E76E3" w:rsidRPr="00BA0262">
        <w:rPr>
          <w:color w:val="auto"/>
          <w:sz w:val="28"/>
          <w:szCs w:val="28"/>
          <w:lang w:val="uk-UA"/>
        </w:rPr>
        <w:t>)</w:t>
      </w:r>
      <w:r w:rsidR="00394B68" w:rsidRPr="00BA0262">
        <w:rPr>
          <w:color w:val="auto"/>
          <w:sz w:val="28"/>
          <w:szCs w:val="28"/>
          <w:lang w:val="ru-RU"/>
        </w:rPr>
        <w:t xml:space="preserve">. </w:t>
      </w:r>
    </w:p>
    <w:p w14:paraId="66999874" w14:textId="13679F67" w:rsidR="00110059" w:rsidRDefault="00110059" w:rsidP="00394B68">
      <w:pPr>
        <w:pStyle w:val="Default"/>
        <w:spacing w:line="360" w:lineRule="auto"/>
        <w:ind w:firstLine="709"/>
        <w:jc w:val="both"/>
        <w:rPr>
          <w:sz w:val="28"/>
          <w:szCs w:val="28"/>
          <w:lang w:val="uk-UA"/>
        </w:rPr>
      </w:pPr>
      <w:r>
        <w:rPr>
          <w:sz w:val="28"/>
          <w:szCs w:val="28"/>
          <w:lang w:val="uk-UA"/>
        </w:rPr>
        <w:t xml:space="preserve">Відтак здобувачами створено фішбоун </w:t>
      </w:r>
      <w:r w:rsidR="007E76E3" w:rsidRPr="007E76E3">
        <w:rPr>
          <w:sz w:val="28"/>
          <w:szCs w:val="28"/>
          <w:lang w:val="uk-UA"/>
        </w:rPr>
        <w:t>«Корекційно-розвивальна робота з дітьми з ускладненням процесів розвитку та соціалізації»</w:t>
      </w:r>
      <w:r w:rsidR="007E76E3">
        <w:rPr>
          <w:sz w:val="28"/>
          <w:szCs w:val="28"/>
          <w:lang w:val="uk-UA"/>
        </w:rPr>
        <w:t xml:space="preserve"> </w:t>
      </w:r>
      <w:r>
        <w:rPr>
          <w:sz w:val="28"/>
          <w:szCs w:val="28"/>
          <w:lang w:val="uk-UA"/>
        </w:rPr>
        <w:t xml:space="preserve">у </w:t>
      </w:r>
      <w:r w:rsidRPr="00110059">
        <w:rPr>
          <w:sz w:val="28"/>
          <w:szCs w:val="28"/>
          <w:lang w:val="uk-UA"/>
        </w:rPr>
        <w:t>сервіс</w:t>
      </w:r>
      <w:r>
        <w:rPr>
          <w:sz w:val="28"/>
          <w:szCs w:val="28"/>
          <w:lang w:val="uk-UA"/>
        </w:rPr>
        <w:t>і</w:t>
      </w:r>
      <w:r w:rsidRPr="00110059">
        <w:rPr>
          <w:sz w:val="28"/>
          <w:szCs w:val="28"/>
          <w:lang w:val="uk-UA"/>
        </w:rPr>
        <w:t xml:space="preserve"> для роботи з ментальними картами </w:t>
      </w:r>
      <w:r>
        <w:rPr>
          <w:sz w:val="28"/>
          <w:szCs w:val="28"/>
          <w:lang w:val="uk-UA"/>
        </w:rPr>
        <w:t xml:space="preserve">Мindomo </w:t>
      </w:r>
      <w:r w:rsidRPr="00BA0262">
        <w:rPr>
          <w:color w:val="auto"/>
          <w:sz w:val="28"/>
          <w:szCs w:val="28"/>
          <w:lang w:val="uk-UA"/>
        </w:rPr>
        <w:t>(</w:t>
      </w:r>
      <w:hyperlink r:id="rId26" w:history="1">
        <w:r w:rsidRPr="00BA0262">
          <w:rPr>
            <w:rStyle w:val="a8"/>
            <w:color w:val="auto"/>
            <w:sz w:val="28"/>
            <w:szCs w:val="28"/>
            <w:u w:val="none"/>
            <w:lang w:val="uk-UA"/>
          </w:rPr>
          <w:t>https://www.mindomo.com/mindmap/3db450469a4b44ba8c48beb288140350</w:t>
        </w:r>
      </w:hyperlink>
      <w:r w:rsidRPr="00BA0262">
        <w:rPr>
          <w:color w:val="auto"/>
          <w:sz w:val="28"/>
          <w:szCs w:val="28"/>
          <w:lang w:val="uk-UA"/>
        </w:rPr>
        <w:t>).</w:t>
      </w:r>
      <w:r w:rsidRPr="007E76E3">
        <w:rPr>
          <w:color w:val="auto"/>
          <w:sz w:val="28"/>
          <w:szCs w:val="28"/>
          <w:lang w:val="uk-UA"/>
        </w:rPr>
        <w:t xml:space="preserve"> (рис</w:t>
      </w:r>
      <w:r>
        <w:rPr>
          <w:sz w:val="28"/>
          <w:szCs w:val="28"/>
          <w:lang w:val="uk-UA"/>
        </w:rPr>
        <w:t xml:space="preserve">. 3.5). </w:t>
      </w:r>
    </w:p>
    <w:p w14:paraId="4D31D0A5" w14:textId="77777777" w:rsidR="00F31598" w:rsidRPr="00F31598" w:rsidRDefault="00F31598" w:rsidP="00F31598">
      <w:pPr>
        <w:pStyle w:val="Default"/>
        <w:spacing w:line="360" w:lineRule="auto"/>
        <w:ind w:firstLine="709"/>
        <w:jc w:val="both"/>
        <w:rPr>
          <w:sz w:val="28"/>
          <w:szCs w:val="28"/>
          <w:lang w:val="uk-UA"/>
        </w:rPr>
      </w:pPr>
      <w:r w:rsidRPr="00F31598">
        <w:rPr>
          <w:sz w:val="28"/>
          <w:szCs w:val="28"/>
          <w:lang w:val="uk-UA"/>
        </w:rPr>
        <w:t xml:space="preserve">Окрім того було створено дошку Padlet з теми «Корекційно‐розвивальна робота вчителя як складова інклюзивного навчання» </w:t>
      </w:r>
      <w:r w:rsidRPr="00F31598">
        <w:rPr>
          <w:color w:val="auto"/>
          <w:sz w:val="28"/>
          <w:szCs w:val="28"/>
          <w:lang w:val="uk-UA"/>
        </w:rPr>
        <w:t>(</w:t>
      </w:r>
      <w:hyperlink r:id="rId27" w:history="1">
        <w:r w:rsidRPr="00F31598">
          <w:rPr>
            <w:rStyle w:val="a8"/>
            <w:color w:val="auto"/>
            <w:sz w:val="28"/>
            <w:szCs w:val="28"/>
            <w:u w:val="none"/>
            <w:lang w:val="uk-UA"/>
          </w:rPr>
          <w:t>https://padlet.com/innakiricek700/padlet-d8kt7gz3t7lt9mxw</w:t>
        </w:r>
      </w:hyperlink>
      <w:r w:rsidRPr="00F31598">
        <w:rPr>
          <w:color w:val="auto"/>
          <w:sz w:val="28"/>
          <w:szCs w:val="28"/>
          <w:lang w:val="uk-UA"/>
        </w:rPr>
        <w:t>).</w:t>
      </w:r>
      <w:r w:rsidRPr="00F31598">
        <w:rPr>
          <w:sz w:val="28"/>
          <w:szCs w:val="28"/>
          <w:lang w:val="uk-UA"/>
        </w:rPr>
        <w:t xml:space="preserve"> (рис.3.6). </w:t>
      </w:r>
    </w:p>
    <w:p w14:paraId="7E002468" w14:textId="77777777" w:rsidR="00F31598" w:rsidRDefault="00F31598" w:rsidP="00394B68">
      <w:pPr>
        <w:pStyle w:val="Default"/>
        <w:spacing w:line="360" w:lineRule="auto"/>
        <w:ind w:firstLine="709"/>
        <w:jc w:val="both"/>
        <w:rPr>
          <w:sz w:val="28"/>
          <w:szCs w:val="28"/>
          <w:lang w:val="uk-UA"/>
        </w:rPr>
      </w:pPr>
    </w:p>
    <w:p w14:paraId="3F3F5E0C" w14:textId="38A30733" w:rsidR="00110059" w:rsidRPr="00394B68" w:rsidRDefault="00110059" w:rsidP="00394B68">
      <w:pPr>
        <w:pStyle w:val="Default"/>
        <w:spacing w:line="360" w:lineRule="auto"/>
        <w:ind w:firstLine="709"/>
        <w:jc w:val="both"/>
        <w:rPr>
          <w:sz w:val="28"/>
          <w:szCs w:val="28"/>
          <w:lang w:val="uk-UA"/>
        </w:rPr>
      </w:pPr>
      <w:r w:rsidRPr="00110059">
        <w:rPr>
          <w:noProof/>
          <w:sz w:val="28"/>
          <w:szCs w:val="28"/>
          <w:lang w:val="ru-RU" w:eastAsia="ru-RU"/>
        </w:rPr>
        <w:lastRenderedPageBreak/>
        <w:drawing>
          <wp:inline distT="0" distB="0" distL="0" distR="0" wp14:anchorId="47501B6A" wp14:editId="60F47A8F">
            <wp:extent cx="4466274" cy="1791174"/>
            <wp:effectExtent l="0" t="0" r="0" b="0"/>
            <wp:docPr id="8" name="Рисунок 8" descr="C:\Users\Home_PC.DESKTOP-F96IQP2\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_PC.DESKTOP-F96IQP2\Desktop\Screenshot_1.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484925" cy="1798654"/>
                    </a:xfrm>
                    <a:prstGeom prst="rect">
                      <a:avLst/>
                    </a:prstGeom>
                    <a:noFill/>
                    <a:ln>
                      <a:noFill/>
                    </a:ln>
                  </pic:spPr>
                </pic:pic>
              </a:graphicData>
            </a:graphic>
          </wp:inline>
        </w:drawing>
      </w:r>
    </w:p>
    <w:p w14:paraId="3CE0E4A5" w14:textId="77777777" w:rsidR="00913842" w:rsidRDefault="00110059" w:rsidP="000D142D">
      <w:pPr>
        <w:pStyle w:val="Default"/>
        <w:spacing w:line="360" w:lineRule="auto"/>
        <w:ind w:firstLine="709"/>
        <w:jc w:val="both"/>
        <w:rPr>
          <w:b/>
          <w:sz w:val="28"/>
          <w:szCs w:val="28"/>
          <w:lang w:val="uk-UA"/>
        </w:rPr>
      </w:pPr>
      <w:r w:rsidRPr="00457C33">
        <w:rPr>
          <w:b/>
          <w:sz w:val="28"/>
          <w:szCs w:val="28"/>
          <w:lang w:val="uk-UA"/>
        </w:rPr>
        <w:t xml:space="preserve">Рис.3.5. </w:t>
      </w:r>
      <w:r w:rsidRPr="00110059">
        <w:rPr>
          <w:b/>
          <w:sz w:val="28"/>
          <w:szCs w:val="28"/>
          <w:lang w:val="uk-UA"/>
        </w:rPr>
        <w:t>Фішбоун</w:t>
      </w:r>
      <w:r w:rsidRPr="00457C33">
        <w:rPr>
          <w:b/>
          <w:sz w:val="28"/>
          <w:szCs w:val="28"/>
          <w:lang w:val="uk-UA"/>
        </w:rPr>
        <w:t xml:space="preserve"> </w:t>
      </w:r>
      <w:r w:rsidRPr="00110059">
        <w:rPr>
          <w:b/>
          <w:sz w:val="28"/>
          <w:szCs w:val="28"/>
          <w:lang w:val="uk-UA"/>
        </w:rPr>
        <w:t>у сервісі Мindomo</w:t>
      </w:r>
      <w:r>
        <w:rPr>
          <w:b/>
          <w:sz w:val="28"/>
          <w:szCs w:val="28"/>
          <w:lang w:val="uk-UA"/>
        </w:rPr>
        <w:t xml:space="preserve"> </w:t>
      </w:r>
      <w:r w:rsidR="000D142D">
        <w:rPr>
          <w:b/>
          <w:sz w:val="28"/>
          <w:szCs w:val="28"/>
          <w:lang w:val="uk-UA"/>
        </w:rPr>
        <w:t>«Корекційно-розвивальна робота</w:t>
      </w:r>
      <w:r w:rsidR="000D142D" w:rsidRPr="00457C33">
        <w:rPr>
          <w:lang w:val="uk-UA"/>
        </w:rPr>
        <w:t xml:space="preserve"> </w:t>
      </w:r>
      <w:r w:rsidR="000D142D" w:rsidRPr="00457C33">
        <w:rPr>
          <w:sz w:val="28"/>
          <w:szCs w:val="28"/>
          <w:lang w:val="uk-UA"/>
        </w:rPr>
        <w:t xml:space="preserve">з </w:t>
      </w:r>
      <w:r w:rsidR="000D142D" w:rsidRPr="000D142D">
        <w:rPr>
          <w:b/>
          <w:sz w:val="28"/>
          <w:szCs w:val="28"/>
          <w:lang w:val="uk-UA"/>
        </w:rPr>
        <w:t>дітьми з ускладненням процесів розвитку та соціалізації</w:t>
      </w:r>
      <w:r w:rsidR="000D142D">
        <w:rPr>
          <w:b/>
          <w:sz w:val="28"/>
          <w:szCs w:val="28"/>
          <w:lang w:val="uk-UA"/>
        </w:rPr>
        <w:t>»</w:t>
      </w:r>
    </w:p>
    <w:p w14:paraId="21BD029C" w14:textId="5B23D499" w:rsidR="00D606FE" w:rsidRDefault="008C0424" w:rsidP="000D142D">
      <w:pPr>
        <w:pStyle w:val="Default"/>
        <w:spacing w:line="360" w:lineRule="auto"/>
        <w:ind w:firstLine="709"/>
        <w:jc w:val="both"/>
        <w:rPr>
          <w:b/>
          <w:sz w:val="28"/>
          <w:szCs w:val="28"/>
          <w:lang w:val="uk-UA"/>
        </w:rPr>
      </w:pPr>
      <w:r w:rsidRPr="008C0424">
        <w:rPr>
          <w:b/>
          <w:noProof/>
          <w:sz w:val="28"/>
          <w:szCs w:val="28"/>
          <w:lang w:val="ru-RU" w:eastAsia="ru-RU"/>
        </w:rPr>
        <w:drawing>
          <wp:inline distT="0" distB="0" distL="0" distR="0" wp14:anchorId="6D41AC1B" wp14:editId="362A17EF">
            <wp:extent cx="4341387" cy="1989106"/>
            <wp:effectExtent l="0" t="0" r="2540" b="0"/>
            <wp:docPr id="9" name="Рисунок 9" descr="C:\Users\Home_PC.DESKTOP-F96IQP2\Desktop\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_PC.DESKTOP-F96IQP2\Desktop\Screenshot_2.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348333" cy="1992288"/>
                    </a:xfrm>
                    <a:prstGeom prst="rect">
                      <a:avLst/>
                    </a:prstGeom>
                    <a:noFill/>
                    <a:ln>
                      <a:noFill/>
                    </a:ln>
                  </pic:spPr>
                </pic:pic>
              </a:graphicData>
            </a:graphic>
          </wp:inline>
        </w:drawing>
      </w:r>
      <w:r w:rsidR="00D606FE">
        <w:rPr>
          <w:b/>
          <w:sz w:val="28"/>
          <w:szCs w:val="28"/>
          <w:lang w:val="uk-UA"/>
        </w:rPr>
        <w:t xml:space="preserve"> </w:t>
      </w:r>
    </w:p>
    <w:p w14:paraId="28003238" w14:textId="023419DE" w:rsidR="008E2837" w:rsidRDefault="000D142D" w:rsidP="006226B3">
      <w:pPr>
        <w:pStyle w:val="Default"/>
        <w:spacing w:line="360" w:lineRule="auto"/>
        <w:ind w:firstLine="709"/>
        <w:jc w:val="both"/>
        <w:rPr>
          <w:b/>
          <w:sz w:val="28"/>
          <w:szCs w:val="28"/>
          <w:lang w:val="uk-UA"/>
        </w:rPr>
      </w:pPr>
      <w:r>
        <w:rPr>
          <w:b/>
          <w:sz w:val="28"/>
          <w:szCs w:val="28"/>
          <w:lang w:val="uk-UA"/>
        </w:rPr>
        <w:t xml:space="preserve"> </w:t>
      </w:r>
      <w:r w:rsidR="006226B3">
        <w:rPr>
          <w:b/>
          <w:sz w:val="28"/>
          <w:szCs w:val="28"/>
          <w:lang w:val="uk-UA"/>
        </w:rPr>
        <w:t>Рис.3.6. Дошка</w:t>
      </w:r>
      <w:r w:rsidR="007E76E3">
        <w:rPr>
          <w:b/>
          <w:sz w:val="28"/>
          <w:szCs w:val="28"/>
          <w:lang w:val="uk-UA"/>
        </w:rPr>
        <w:t xml:space="preserve"> P</w:t>
      </w:r>
      <w:r w:rsidR="006226B3" w:rsidRPr="006226B3">
        <w:rPr>
          <w:b/>
          <w:sz w:val="28"/>
          <w:szCs w:val="28"/>
          <w:lang w:val="uk-UA"/>
        </w:rPr>
        <w:t>adlet з теми «Корекційно‐розвивальна робота вчителя як складова інклюзивного навчання»</w:t>
      </w:r>
    </w:p>
    <w:p w14:paraId="4AD94C5D" w14:textId="62D7716C" w:rsidR="00995E8A" w:rsidRPr="007E76E3" w:rsidRDefault="007E76E3" w:rsidP="00995E8A">
      <w:pPr>
        <w:pStyle w:val="Default"/>
        <w:spacing w:line="360" w:lineRule="auto"/>
        <w:ind w:firstLine="709"/>
        <w:jc w:val="both"/>
        <w:rPr>
          <w:color w:val="auto"/>
          <w:sz w:val="28"/>
          <w:szCs w:val="28"/>
          <w:lang w:val="uk-UA"/>
        </w:rPr>
      </w:pPr>
      <w:r>
        <w:rPr>
          <w:sz w:val="28"/>
          <w:szCs w:val="28"/>
          <w:lang w:val="uk-UA"/>
        </w:rPr>
        <w:t>У сервісі B</w:t>
      </w:r>
      <w:r w:rsidR="0007318B" w:rsidRPr="0007318B">
        <w:rPr>
          <w:sz w:val="28"/>
          <w:szCs w:val="28"/>
          <w:lang w:val="uk-UA"/>
        </w:rPr>
        <w:t xml:space="preserve">ookcreator створено для спільного редагування онлайн-книгу </w:t>
      </w:r>
      <w:r w:rsidR="0007318B">
        <w:rPr>
          <w:sz w:val="28"/>
          <w:szCs w:val="28"/>
          <w:lang w:val="uk-UA"/>
        </w:rPr>
        <w:t>«</w:t>
      </w:r>
      <w:r w:rsidR="0007318B" w:rsidRPr="0007318B">
        <w:rPr>
          <w:sz w:val="28"/>
          <w:szCs w:val="28"/>
          <w:lang w:val="uk-UA"/>
        </w:rPr>
        <w:t>Індивідуальний навчальний план</w:t>
      </w:r>
      <w:r w:rsidR="0007318B">
        <w:rPr>
          <w:sz w:val="28"/>
          <w:szCs w:val="28"/>
          <w:lang w:val="uk-UA"/>
        </w:rPr>
        <w:t xml:space="preserve">». (рис.3.7). </w:t>
      </w:r>
      <w:r w:rsidR="00995E8A" w:rsidRPr="007E76E3">
        <w:rPr>
          <w:color w:val="auto"/>
          <w:sz w:val="28"/>
          <w:szCs w:val="28"/>
          <w:lang w:val="uk-UA"/>
        </w:rPr>
        <w:t>(</w:t>
      </w:r>
      <w:hyperlink r:id="rId30" w:history="1">
        <w:r w:rsidR="00995E8A" w:rsidRPr="007E76E3">
          <w:rPr>
            <w:rStyle w:val="a8"/>
            <w:color w:val="auto"/>
            <w:sz w:val="28"/>
            <w:szCs w:val="28"/>
            <w:u w:val="none"/>
            <w:lang w:val="uk-UA"/>
          </w:rPr>
          <w:t>https://read.bookcreator.com/L4kyiZ1VvwMPJl0m2GNyeOMLY223/LH7zZN8yRvKyK7-xyJJkSQ</w:t>
        </w:r>
      </w:hyperlink>
      <w:r w:rsidR="00995E8A" w:rsidRPr="007E76E3">
        <w:rPr>
          <w:color w:val="auto"/>
          <w:sz w:val="28"/>
          <w:szCs w:val="28"/>
          <w:lang w:val="uk-UA"/>
        </w:rPr>
        <w:t>).</w:t>
      </w:r>
    </w:p>
    <w:p w14:paraId="740B1CF6" w14:textId="79FEF7DC" w:rsidR="0075265A" w:rsidRDefault="0075265A" w:rsidP="00995E8A">
      <w:pPr>
        <w:pStyle w:val="Default"/>
        <w:spacing w:line="360" w:lineRule="auto"/>
        <w:ind w:firstLine="709"/>
        <w:jc w:val="both"/>
        <w:rPr>
          <w:sz w:val="28"/>
          <w:szCs w:val="28"/>
          <w:lang w:val="uk-UA"/>
        </w:rPr>
      </w:pPr>
      <w:r>
        <w:rPr>
          <w:noProof/>
          <w:lang w:val="ru-RU" w:eastAsia="ru-RU"/>
        </w:rPr>
        <w:drawing>
          <wp:inline distT="0" distB="0" distL="0" distR="0" wp14:anchorId="4577AE2E" wp14:editId="4844E11A">
            <wp:extent cx="4696852" cy="2250073"/>
            <wp:effectExtent l="0" t="0" r="889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02144" cy="2252608"/>
                    </a:xfrm>
                    <a:prstGeom prst="rect">
                      <a:avLst/>
                    </a:prstGeom>
                  </pic:spPr>
                </pic:pic>
              </a:graphicData>
            </a:graphic>
          </wp:inline>
        </w:drawing>
      </w:r>
    </w:p>
    <w:p w14:paraId="6A2B2F30" w14:textId="5294E087" w:rsidR="00995E8A" w:rsidRDefault="00995E8A" w:rsidP="004D190D">
      <w:pPr>
        <w:pStyle w:val="Default"/>
        <w:spacing w:line="360" w:lineRule="auto"/>
        <w:ind w:firstLine="709"/>
        <w:jc w:val="both"/>
        <w:rPr>
          <w:b/>
          <w:sz w:val="28"/>
          <w:szCs w:val="28"/>
          <w:lang w:val="uk-UA"/>
        </w:rPr>
      </w:pPr>
      <w:r w:rsidRPr="004D190D">
        <w:rPr>
          <w:b/>
          <w:sz w:val="28"/>
          <w:szCs w:val="28"/>
          <w:lang w:val="uk-UA"/>
        </w:rPr>
        <w:t xml:space="preserve">Рис.3.7. </w:t>
      </w:r>
      <w:r w:rsidR="004D190D" w:rsidRPr="004D190D">
        <w:rPr>
          <w:b/>
          <w:sz w:val="28"/>
          <w:szCs w:val="28"/>
          <w:lang w:val="uk-UA"/>
        </w:rPr>
        <w:t>Онлайн-книга «Індивідуаль</w:t>
      </w:r>
      <w:r w:rsidR="00BA0262">
        <w:rPr>
          <w:b/>
          <w:sz w:val="28"/>
          <w:szCs w:val="28"/>
          <w:lang w:val="uk-UA"/>
        </w:rPr>
        <w:t>ний навчальний план» у сервісі B</w:t>
      </w:r>
      <w:r w:rsidR="004D190D" w:rsidRPr="004D190D">
        <w:rPr>
          <w:b/>
          <w:sz w:val="28"/>
          <w:szCs w:val="28"/>
          <w:lang w:val="uk-UA"/>
        </w:rPr>
        <w:t xml:space="preserve">ookcreator </w:t>
      </w:r>
    </w:p>
    <w:p w14:paraId="4451D7E7" w14:textId="768FEF04" w:rsidR="0007318B" w:rsidRPr="00BA0262" w:rsidRDefault="00BA0262" w:rsidP="00D53832">
      <w:pPr>
        <w:pStyle w:val="Default"/>
        <w:spacing w:line="360" w:lineRule="auto"/>
        <w:ind w:firstLine="709"/>
        <w:jc w:val="both"/>
        <w:rPr>
          <w:color w:val="auto"/>
          <w:sz w:val="28"/>
          <w:szCs w:val="28"/>
          <w:lang w:val="uk-UA"/>
        </w:rPr>
      </w:pPr>
      <w:r>
        <w:rPr>
          <w:sz w:val="28"/>
          <w:szCs w:val="28"/>
          <w:lang w:val="uk-UA"/>
        </w:rPr>
        <w:lastRenderedPageBreak/>
        <w:t>У сервісі K</w:t>
      </w:r>
      <w:r w:rsidR="00876180" w:rsidRPr="00D53832">
        <w:rPr>
          <w:sz w:val="28"/>
          <w:szCs w:val="28"/>
          <w:lang w:val="uk-UA"/>
        </w:rPr>
        <w:t xml:space="preserve">ahoot </w:t>
      </w:r>
      <w:r w:rsidR="0020091B" w:rsidRPr="00D53832">
        <w:rPr>
          <w:sz w:val="28"/>
          <w:szCs w:val="28"/>
          <w:lang w:val="uk-UA"/>
        </w:rPr>
        <w:t xml:space="preserve">розроблено тест-гру з теми </w:t>
      </w:r>
      <w:r w:rsidR="00D53832" w:rsidRPr="00D53832">
        <w:rPr>
          <w:sz w:val="28"/>
          <w:szCs w:val="28"/>
          <w:lang w:val="uk-UA"/>
        </w:rPr>
        <w:t xml:space="preserve">«Інклюзивна освіта дітей з ускладненням процесів розвитку та соціалізації» (рис. 3.8). </w:t>
      </w:r>
      <w:r w:rsidR="00D53832" w:rsidRPr="00BA0262">
        <w:rPr>
          <w:color w:val="auto"/>
          <w:sz w:val="28"/>
          <w:szCs w:val="28"/>
          <w:lang w:val="uk-UA"/>
        </w:rPr>
        <w:t>(</w:t>
      </w:r>
      <w:hyperlink r:id="rId32" w:history="1">
        <w:r w:rsidR="00D53832" w:rsidRPr="00BA0262">
          <w:rPr>
            <w:rStyle w:val="a8"/>
            <w:color w:val="auto"/>
            <w:sz w:val="28"/>
            <w:szCs w:val="28"/>
            <w:u w:val="none"/>
            <w:lang w:val="uk-UA"/>
          </w:rPr>
          <w:t>https://kahoot.it/challenge/08246756?challenge-id=38271c48-3481-472c-af6c-7f0d4f14b17b_1717838126027</w:t>
        </w:r>
      </w:hyperlink>
      <w:r w:rsidR="00D53832" w:rsidRPr="00BA0262">
        <w:rPr>
          <w:color w:val="auto"/>
          <w:sz w:val="28"/>
          <w:szCs w:val="28"/>
          <w:lang w:val="uk-UA"/>
        </w:rPr>
        <w:t xml:space="preserve">). </w:t>
      </w:r>
    </w:p>
    <w:p w14:paraId="6F49C657" w14:textId="4975D293" w:rsidR="00D53832" w:rsidRDefault="004B149F" w:rsidP="00D53832">
      <w:pPr>
        <w:pStyle w:val="Default"/>
        <w:spacing w:line="360" w:lineRule="auto"/>
        <w:ind w:firstLine="709"/>
        <w:jc w:val="both"/>
        <w:rPr>
          <w:sz w:val="28"/>
          <w:szCs w:val="28"/>
          <w:lang w:val="uk-UA"/>
        </w:rPr>
      </w:pPr>
      <w:r>
        <w:rPr>
          <w:noProof/>
          <w:lang w:val="ru-RU" w:eastAsia="ru-RU"/>
        </w:rPr>
        <w:drawing>
          <wp:inline distT="0" distB="0" distL="0" distR="0" wp14:anchorId="15D4D8FD" wp14:editId="007F7AD4">
            <wp:extent cx="5071485" cy="213966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85832" cy="2145721"/>
                    </a:xfrm>
                    <a:prstGeom prst="rect">
                      <a:avLst/>
                    </a:prstGeom>
                  </pic:spPr>
                </pic:pic>
              </a:graphicData>
            </a:graphic>
          </wp:inline>
        </w:drawing>
      </w:r>
    </w:p>
    <w:p w14:paraId="481C21CD" w14:textId="227E6BA2" w:rsidR="00C2511A" w:rsidRDefault="00C2511A" w:rsidP="00C2511A">
      <w:pPr>
        <w:pStyle w:val="Default"/>
        <w:spacing w:line="360" w:lineRule="auto"/>
        <w:ind w:firstLine="709"/>
        <w:jc w:val="both"/>
        <w:rPr>
          <w:b/>
          <w:sz w:val="28"/>
          <w:szCs w:val="28"/>
          <w:lang w:val="uk-UA"/>
        </w:rPr>
      </w:pPr>
      <w:r w:rsidRPr="00C2511A">
        <w:rPr>
          <w:b/>
          <w:sz w:val="28"/>
          <w:szCs w:val="28"/>
          <w:lang w:val="uk-UA"/>
        </w:rPr>
        <w:t xml:space="preserve">Рис.3.8. Гра </w:t>
      </w:r>
      <w:r w:rsidR="00804738">
        <w:rPr>
          <w:b/>
          <w:sz w:val="28"/>
          <w:szCs w:val="28"/>
          <w:lang w:val="uk-UA"/>
        </w:rPr>
        <w:t>в сервісі K</w:t>
      </w:r>
      <w:r w:rsidR="00804738" w:rsidRPr="00C2511A">
        <w:rPr>
          <w:b/>
          <w:sz w:val="28"/>
          <w:szCs w:val="28"/>
          <w:lang w:val="uk-UA"/>
        </w:rPr>
        <w:t xml:space="preserve">ahoot </w:t>
      </w:r>
      <w:r w:rsidRPr="00C2511A">
        <w:rPr>
          <w:b/>
          <w:sz w:val="28"/>
          <w:szCs w:val="28"/>
          <w:lang w:val="uk-UA"/>
        </w:rPr>
        <w:t>з теми «Інклюзивна освіта дітей з ускладненням процесів розвитку та соціалізації»</w:t>
      </w:r>
      <w:r w:rsidRPr="00C2511A">
        <w:rPr>
          <w:lang w:val="uk-UA"/>
        </w:rPr>
        <w:t xml:space="preserve"> </w:t>
      </w:r>
    </w:p>
    <w:p w14:paraId="04818E3D" w14:textId="61AE48CD" w:rsidR="004844AD" w:rsidRPr="00804738" w:rsidRDefault="00E55997" w:rsidP="00C2511A">
      <w:pPr>
        <w:pStyle w:val="Default"/>
        <w:spacing w:line="360" w:lineRule="auto"/>
        <w:ind w:firstLine="709"/>
        <w:jc w:val="both"/>
        <w:rPr>
          <w:color w:val="auto"/>
          <w:sz w:val="28"/>
          <w:szCs w:val="28"/>
          <w:lang w:val="uk-UA"/>
        </w:rPr>
      </w:pPr>
      <w:r w:rsidRPr="00804738">
        <w:rPr>
          <w:sz w:val="28"/>
          <w:szCs w:val="28"/>
          <w:lang w:val="uk-UA"/>
        </w:rPr>
        <w:t xml:space="preserve">Розроблено 2 вправи до теми </w:t>
      </w:r>
      <w:r w:rsidR="00871EC6" w:rsidRPr="00804738">
        <w:rPr>
          <w:sz w:val="28"/>
          <w:szCs w:val="28"/>
          <w:lang w:val="uk-UA"/>
        </w:rPr>
        <w:t xml:space="preserve">«Інклюзивний підхід до до організації освітнього процесу» </w:t>
      </w:r>
      <w:r w:rsidRPr="00804738">
        <w:rPr>
          <w:sz w:val="28"/>
          <w:szCs w:val="28"/>
          <w:lang w:val="uk-UA"/>
        </w:rPr>
        <w:t>у сервісі learningapps.org</w:t>
      </w:r>
      <w:r w:rsidRPr="00E55997">
        <w:rPr>
          <w:b/>
          <w:sz w:val="28"/>
          <w:szCs w:val="28"/>
          <w:lang w:val="uk-UA"/>
        </w:rPr>
        <w:t xml:space="preserve"> </w:t>
      </w:r>
      <w:r w:rsidRPr="00804738">
        <w:rPr>
          <w:color w:val="auto"/>
          <w:sz w:val="28"/>
          <w:szCs w:val="28"/>
          <w:lang w:val="uk-UA"/>
        </w:rPr>
        <w:t>(</w:t>
      </w:r>
      <w:hyperlink r:id="rId34" w:history="1">
        <w:r w:rsidRPr="00804738">
          <w:rPr>
            <w:rStyle w:val="a8"/>
            <w:color w:val="auto"/>
            <w:sz w:val="28"/>
            <w:szCs w:val="28"/>
            <w:u w:val="none"/>
            <w:lang w:val="uk-UA"/>
          </w:rPr>
          <w:t>https://learningapps.org/view28155350</w:t>
        </w:r>
      </w:hyperlink>
      <w:r w:rsidR="00871EC6" w:rsidRPr="00804738">
        <w:rPr>
          <w:color w:val="auto"/>
          <w:sz w:val="28"/>
          <w:szCs w:val="28"/>
          <w:lang w:val="uk-UA"/>
        </w:rPr>
        <w:t>);</w:t>
      </w:r>
      <w:r w:rsidR="00804738">
        <w:rPr>
          <w:color w:val="auto"/>
          <w:sz w:val="28"/>
          <w:szCs w:val="28"/>
          <w:lang w:val="uk-UA"/>
        </w:rPr>
        <w:t xml:space="preserve"> </w:t>
      </w:r>
      <w:r w:rsidR="00871EC6" w:rsidRPr="00804738">
        <w:rPr>
          <w:color w:val="auto"/>
          <w:sz w:val="28"/>
          <w:szCs w:val="28"/>
          <w:lang w:val="uk-UA"/>
        </w:rPr>
        <w:t>(</w:t>
      </w:r>
      <w:hyperlink r:id="rId35" w:history="1">
        <w:r w:rsidR="000A1BDC" w:rsidRPr="00804738">
          <w:rPr>
            <w:rStyle w:val="a8"/>
            <w:color w:val="auto"/>
            <w:sz w:val="28"/>
            <w:szCs w:val="28"/>
            <w:u w:val="none"/>
            <w:lang w:val="uk-UA"/>
          </w:rPr>
          <w:t>https://learningapps.org/watch?v=pasy26f9j24</w:t>
        </w:r>
      </w:hyperlink>
      <w:r w:rsidR="000A1BDC" w:rsidRPr="00804738">
        <w:rPr>
          <w:color w:val="auto"/>
          <w:sz w:val="28"/>
          <w:szCs w:val="28"/>
          <w:lang w:val="uk-UA"/>
        </w:rPr>
        <w:t xml:space="preserve">). </w:t>
      </w:r>
    </w:p>
    <w:p w14:paraId="28AAA469" w14:textId="460FCD02" w:rsidR="00BF2DC4" w:rsidRPr="00E03EFC" w:rsidRDefault="00394B68" w:rsidP="00BF2DC4">
      <w:pPr>
        <w:pStyle w:val="Default"/>
        <w:spacing w:line="360" w:lineRule="auto"/>
        <w:ind w:firstLine="709"/>
        <w:jc w:val="both"/>
        <w:rPr>
          <w:sz w:val="28"/>
          <w:szCs w:val="28"/>
          <w:lang w:val="ru-RU"/>
        </w:rPr>
      </w:pPr>
      <w:r w:rsidRPr="006226B3">
        <w:rPr>
          <w:sz w:val="28"/>
          <w:szCs w:val="28"/>
          <w:lang w:val="uk-UA"/>
        </w:rPr>
        <w:t>Для  складання заліку з курсу «Інклюзивна освіта дітей з ускладненням процесів розв</w:t>
      </w:r>
      <w:r w:rsidR="00804738">
        <w:rPr>
          <w:sz w:val="28"/>
          <w:szCs w:val="28"/>
          <w:lang w:val="uk-UA"/>
        </w:rPr>
        <w:t>итку та соціалізації» здобувачі</w:t>
      </w:r>
      <w:r w:rsidRPr="006226B3">
        <w:rPr>
          <w:sz w:val="28"/>
          <w:szCs w:val="28"/>
          <w:lang w:val="uk-UA"/>
        </w:rPr>
        <w:t xml:space="preserve"> </w:t>
      </w:r>
      <w:r w:rsidR="00804738">
        <w:rPr>
          <w:sz w:val="28"/>
          <w:szCs w:val="28"/>
          <w:lang w:val="uk-UA"/>
        </w:rPr>
        <w:t>виконували не лише проєкт, а й розробляли</w:t>
      </w:r>
      <w:r w:rsidRPr="0007318B">
        <w:rPr>
          <w:sz w:val="28"/>
          <w:szCs w:val="28"/>
          <w:lang w:val="uk-UA"/>
        </w:rPr>
        <w:t xml:space="preserve"> дидактико-методичні м</w:t>
      </w:r>
      <w:r w:rsidR="008E2837" w:rsidRPr="0007318B">
        <w:rPr>
          <w:sz w:val="28"/>
          <w:szCs w:val="28"/>
          <w:lang w:val="uk-UA"/>
        </w:rPr>
        <w:t xml:space="preserve">атеріали, які </w:t>
      </w:r>
      <w:r w:rsidRPr="0007318B">
        <w:rPr>
          <w:sz w:val="28"/>
          <w:szCs w:val="28"/>
          <w:lang w:val="uk-UA"/>
        </w:rPr>
        <w:t>можна використати у майбутній професійній діяльності під час інклюзивного навчання</w:t>
      </w:r>
      <w:r w:rsidR="008E2837" w:rsidRPr="0007318B">
        <w:rPr>
          <w:sz w:val="28"/>
          <w:szCs w:val="28"/>
          <w:lang w:val="uk-UA"/>
        </w:rPr>
        <w:t xml:space="preserve"> молодших школярів з ускладненням пр</w:t>
      </w:r>
      <w:r w:rsidRPr="0007318B">
        <w:rPr>
          <w:sz w:val="28"/>
          <w:szCs w:val="28"/>
          <w:lang w:val="uk-UA"/>
        </w:rPr>
        <w:t>оцесів розвитку та соціалізації</w:t>
      </w:r>
      <w:r w:rsidR="008E2837" w:rsidRPr="0007318B">
        <w:rPr>
          <w:sz w:val="28"/>
          <w:szCs w:val="28"/>
          <w:lang w:val="uk-UA"/>
        </w:rPr>
        <w:t xml:space="preserve">. </w:t>
      </w:r>
      <w:r>
        <w:rPr>
          <w:sz w:val="28"/>
          <w:szCs w:val="28"/>
          <w:lang w:val="ru-RU"/>
        </w:rPr>
        <w:t>Засвоє</w:t>
      </w:r>
      <w:r w:rsidR="00804738">
        <w:rPr>
          <w:sz w:val="28"/>
          <w:szCs w:val="28"/>
          <w:lang w:val="ru-RU"/>
        </w:rPr>
        <w:t>ння навчального курсу завершували</w:t>
      </w:r>
      <w:r>
        <w:rPr>
          <w:sz w:val="28"/>
          <w:szCs w:val="28"/>
          <w:lang w:val="ru-RU"/>
        </w:rPr>
        <w:t xml:space="preserve"> виконанням підсумкового тесту</w:t>
      </w:r>
      <w:r w:rsidR="00E03EFC" w:rsidRPr="00E03EFC">
        <w:rPr>
          <w:sz w:val="28"/>
          <w:szCs w:val="28"/>
          <w:lang w:val="ru-RU"/>
        </w:rPr>
        <w:t xml:space="preserve">, </w:t>
      </w:r>
      <w:r>
        <w:rPr>
          <w:sz w:val="28"/>
          <w:szCs w:val="28"/>
          <w:lang w:val="ru-RU"/>
        </w:rPr>
        <w:t>підсумковими</w:t>
      </w:r>
      <w:r w:rsidRPr="00E03EFC">
        <w:rPr>
          <w:sz w:val="28"/>
          <w:szCs w:val="28"/>
          <w:lang w:val="ru-RU"/>
        </w:rPr>
        <w:t xml:space="preserve"> завдання</w:t>
      </w:r>
      <w:r>
        <w:rPr>
          <w:sz w:val="28"/>
          <w:szCs w:val="28"/>
          <w:lang w:val="ru-RU"/>
        </w:rPr>
        <w:t>ми</w:t>
      </w:r>
      <w:r w:rsidRPr="00E03EFC">
        <w:rPr>
          <w:sz w:val="28"/>
          <w:szCs w:val="28"/>
          <w:lang w:val="ru-RU"/>
        </w:rPr>
        <w:t xml:space="preserve"> </w:t>
      </w:r>
      <w:r>
        <w:rPr>
          <w:sz w:val="28"/>
          <w:szCs w:val="28"/>
          <w:lang w:val="ru-RU"/>
        </w:rPr>
        <w:t>самостійної роботи</w:t>
      </w:r>
      <w:r w:rsidR="00E03EFC" w:rsidRPr="00E03EFC">
        <w:rPr>
          <w:sz w:val="28"/>
          <w:szCs w:val="28"/>
          <w:lang w:val="ru-RU"/>
        </w:rPr>
        <w:t xml:space="preserve">. </w:t>
      </w:r>
      <w:r w:rsidR="00BF2DC4">
        <w:rPr>
          <w:sz w:val="28"/>
          <w:szCs w:val="28"/>
          <w:lang w:val="ru-RU"/>
        </w:rPr>
        <w:t xml:space="preserve">(Тест за покликанням </w:t>
      </w:r>
      <w:r w:rsidR="00BF2DC4" w:rsidRPr="00BF2DC4">
        <w:rPr>
          <w:sz w:val="28"/>
          <w:szCs w:val="28"/>
          <w:lang w:val="ru-RU"/>
        </w:rPr>
        <w:t>https://forms.gle/PEquP9FoHm62oyWn6</w:t>
      </w:r>
      <w:r w:rsidR="00BF2DC4">
        <w:rPr>
          <w:sz w:val="28"/>
          <w:szCs w:val="28"/>
          <w:lang w:val="ru-RU"/>
        </w:rPr>
        <w:t>).</w:t>
      </w:r>
    </w:p>
    <w:p w14:paraId="2C715FF2" w14:textId="7C083D8A" w:rsidR="008E2837" w:rsidRPr="000F5921" w:rsidRDefault="00E03EFC" w:rsidP="00394B68">
      <w:pPr>
        <w:pStyle w:val="Default"/>
        <w:spacing w:line="360" w:lineRule="auto"/>
        <w:ind w:firstLine="709"/>
        <w:jc w:val="both"/>
        <w:rPr>
          <w:rFonts w:ascii="Calibri" w:hAnsi="Calibri" w:cs="Calibri"/>
          <w:sz w:val="22"/>
          <w:szCs w:val="22"/>
          <w:lang w:val="ru-RU"/>
        </w:rPr>
      </w:pPr>
      <w:r w:rsidRPr="000F5921">
        <w:rPr>
          <w:sz w:val="28"/>
          <w:szCs w:val="28"/>
          <w:lang w:val="ru-RU"/>
        </w:rPr>
        <w:t xml:space="preserve">НМК </w:t>
      </w:r>
      <w:r w:rsidR="008C74BD">
        <w:rPr>
          <w:sz w:val="28"/>
          <w:szCs w:val="28"/>
          <w:lang w:val="ru-RU"/>
        </w:rPr>
        <w:t xml:space="preserve">до вибіркової </w:t>
      </w:r>
      <w:r w:rsidRPr="000F5921">
        <w:rPr>
          <w:sz w:val="28"/>
          <w:szCs w:val="28"/>
          <w:lang w:val="ru-RU"/>
        </w:rPr>
        <w:t>дисципліни «</w:t>
      </w:r>
      <w:r w:rsidR="00D22216">
        <w:rPr>
          <w:sz w:val="28"/>
          <w:szCs w:val="28"/>
          <w:lang w:val="ru-RU"/>
        </w:rPr>
        <w:t>Підготовка вчителя до інклюзивного</w:t>
      </w:r>
      <w:r w:rsidR="008C74BD">
        <w:rPr>
          <w:sz w:val="28"/>
          <w:szCs w:val="28"/>
          <w:lang w:val="ru-RU"/>
        </w:rPr>
        <w:t xml:space="preserve"> навчання</w:t>
      </w:r>
      <w:r w:rsidRPr="000F5921">
        <w:rPr>
          <w:sz w:val="28"/>
          <w:szCs w:val="28"/>
          <w:lang w:val="ru-RU"/>
        </w:rPr>
        <w:t xml:space="preserve"> дітей з ускладненням про</w:t>
      </w:r>
      <w:r w:rsidR="008C74BD">
        <w:rPr>
          <w:sz w:val="28"/>
          <w:szCs w:val="28"/>
          <w:lang w:val="ru-RU"/>
        </w:rPr>
        <w:t>цесів розвитку та соціалізації» з використанням різних технологій, онлайн-ресурсів та проєктної технології дозволило</w:t>
      </w:r>
      <w:r w:rsidRPr="000F5921">
        <w:rPr>
          <w:sz w:val="28"/>
          <w:szCs w:val="28"/>
          <w:lang w:val="ru-RU"/>
        </w:rPr>
        <w:t xml:space="preserve"> організувати цілеспрямоване </w:t>
      </w:r>
      <w:r w:rsidR="008C74BD">
        <w:rPr>
          <w:sz w:val="28"/>
          <w:szCs w:val="28"/>
          <w:lang w:val="ru-RU"/>
        </w:rPr>
        <w:t>опанування здобувачами потрібної інформації</w:t>
      </w:r>
      <w:r w:rsidR="00D95D1E">
        <w:rPr>
          <w:sz w:val="28"/>
          <w:szCs w:val="28"/>
          <w:lang w:val="ru-RU"/>
        </w:rPr>
        <w:t xml:space="preserve"> та мотивувати їх до роботи з дітьми з ОМ</w:t>
      </w:r>
      <w:r w:rsidRPr="000F5921">
        <w:rPr>
          <w:sz w:val="28"/>
          <w:szCs w:val="28"/>
          <w:lang w:val="ru-RU"/>
        </w:rPr>
        <w:t xml:space="preserve">. </w:t>
      </w:r>
      <w:r w:rsidR="008C74BD">
        <w:rPr>
          <w:sz w:val="28"/>
          <w:szCs w:val="28"/>
          <w:lang w:val="ru-RU"/>
        </w:rPr>
        <w:t xml:space="preserve">Водночас </w:t>
      </w:r>
      <w:r w:rsidRPr="000F5921">
        <w:rPr>
          <w:sz w:val="28"/>
          <w:szCs w:val="28"/>
          <w:lang w:val="ru-RU"/>
        </w:rPr>
        <w:t xml:space="preserve">реалізація </w:t>
      </w:r>
      <w:r w:rsidR="008C74BD">
        <w:rPr>
          <w:sz w:val="28"/>
          <w:szCs w:val="28"/>
          <w:lang w:val="ru-RU"/>
        </w:rPr>
        <w:t>методу проєктів підвищувала рівень знань, умінь та</w:t>
      </w:r>
      <w:r w:rsidRPr="000F5921">
        <w:rPr>
          <w:sz w:val="28"/>
          <w:szCs w:val="28"/>
          <w:lang w:val="ru-RU"/>
        </w:rPr>
        <w:t xml:space="preserve"> нави</w:t>
      </w:r>
      <w:r w:rsidR="008C74BD">
        <w:rPr>
          <w:sz w:val="28"/>
          <w:szCs w:val="28"/>
          <w:lang w:val="ru-RU"/>
        </w:rPr>
        <w:t xml:space="preserve">чок майбутніх </w:t>
      </w:r>
      <w:r w:rsidR="008C74BD">
        <w:rPr>
          <w:sz w:val="28"/>
          <w:szCs w:val="28"/>
          <w:lang w:val="ru-RU"/>
        </w:rPr>
        <w:lastRenderedPageBreak/>
        <w:t xml:space="preserve">учителів та формувала фахову </w:t>
      </w:r>
      <w:r w:rsidRPr="000F5921">
        <w:rPr>
          <w:sz w:val="28"/>
          <w:szCs w:val="28"/>
          <w:lang w:val="ru-RU"/>
        </w:rPr>
        <w:t xml:space="preserve">компетентність </w:t>
      </w:r>
      <w:r w:rsidR="008C74BD">
        <w:rPr>
          <w:sz w:val="28"/>
          <w:szCs w:val="28"/>
          <w:lang w:val="ru-RU"/>
        </w:rPr>
        <w:t xml:space="preserve">вчителя до роботи </w:t>
      </w:r>
      <w:r w:rsidRPr="000F5921">
        <w:rPr>
          <w:sz w:val="28"/>
          <w:szCs w:val="28"/>
          <w:lang w:val="ru-RU"/>
        </w:rPr>
        <w:t xml:space="preserve">в інклюзивному </w:t>
      </w:r>
      <w:r w:rsidR="008C74BD">
        <w:rPr>
          <w:sz w:val="28"/>
          <w:szCs w:val="28"/>
          <w:lang w:val="ru-RU"/>
        </w:rPr>
        <w:t xml:space="preserve">класі під час навчання </w:t>
      </w:r>
      <w:r w:rsidRPr="000F5921">
        <w:rPr>
          <w:sz w:val="28"/>
          <w:szCs w:val="28"/>
          <w:lang w:val="ru-RU"/>
        </w:rPr>
        <w:t>молодших школярів з</w:t>
      </w:r>
      <w:r w:rsidR="008C74BD">
        <w:rPr>
          <w:sz w:val="28"/>
          <w:szCs w:val="28"/>
          <w:lang w:val="ru-RU"/>
        </w:rPr>
        <w:t xml:space="preserve"> ООП</w:t>
      </w:r>
      <w:r w:rsidRPr="000F5921">
        <w:rPr>
          <w:sz w:val="28"/>
          <w:szCs w:val="28"/>
          <w:lang w:val="ru-RU"/>
        </w:rPr>
        <w:t>.</w:t>
      </w:r>
    </w:p>
    <w:p w14:paraId="147A9FEF" w14:textId="77777777" w:rsidR="008E2837" w:rsidRPr="000F5921" w:rsidRDefault="008E2837" w:rsidP="008E2837">
      <w:pPr>
        <w:pStyle w:val="Default"/>
        <w:rPr>
          <w:color w:val="auto"/>
          <w:lang w:val="ru-RU"/>
        </w:rPr>
      </w:pPr>
    </w:p>
    <w:p w14:paraId="7C95ED71" w14:textId="178311F4" w:rsidR="00D42335" w:rsidRPr="004B4177" w:rsidRDefault="00D42335" w:rsidP="000E00B6">
      <w:pPr>
        <w:pStyle w:val="a3"/>
        <w:numPr>
          <w:ilvl w:val="1"/>
          <w:numId w:val="16"/>
        </w:numPr>
        <w:tabs>
          <w:tab w:val="left" w:pos="1230"/>
        </w:tabs>
        <w:spacing w:line="360" w:lineRule="auto"/>
        <w:jc w:val="both"/>
        <w:rPr>
          <w:rFonts w:ascii="Times New Roman" w:eastAsia="Calibri" w:hAnsi="Times New Roman" w:cs="Times New Roman"/>
          <w:b/>
          <w:sz w:val="28"/>
          <w:szCs w:val="28"/>
          <w:lang w:val="uk-UA"/>
        </w:rPr>
      </w:pPr>
      <w:r w:rsidRPr="004B4177">
        <w:rPr>
          <w:rFonts w:ascii="Times New Roman" w:eastAsia="Calibri" w:hAnsi="Times New Roman" w:cs="Times New Roman"/>
          <w:b/>
          <w:sz w:val="28"/>
          <w:szCs w:val="28"/>
          <w:lang w:val="uk-UA"/>
        </w:rPr>
        <w:t xml:space="preserve">Аналіз результатів експериментальної роботи </w:t>
      </w:r>
    </w:p>
    <w:p w14:paraId="55F651B5" w14:textId="3FDDBB2D" w:rsidR="004B4177" w:rsidRDefault="008679C5" w:rsidP="008679C5">
      <w:pPr>
        <w:pStyle w:val="Default"/>
        <w:spacing w:line="360" w:lineRule="auto"/>
        <w:ind w:firstLine="709"/>
        <w:jc w:val="both"/>
        <w:rPr>
          <w:sz w:val="28"/>
          <w:szCs w:val="28"/>
          <w:lang w:val="uk-UA"/>
        </w:rPr>
      </w:pPr>
      <w:r>
        <w:rPr>
          <w:sz w:val="28"/>
          <w:szCs w:val="28"/>
          <w:lang w:val="uk-UA"/>
        </w:rPr>
        <w:t>Під час підсумкового</w:t>
      </w:r>
      <w:r w:rsidR="004B4177" w:rsidRPr="008679C5">
        <w:rPr>
          <w:sz w:val="28"/>
          <w:szCs w:val="28"/>
          <w:lang w:val="uk-UA"/>
        </w:rPr>
        <w:t xml:space="preserve"> етап</w:t>
      </w:r>
      <w:r>
        <w:rPr>
          <w:sz w:val="28"/>
          <w:szCs w:val="28"/>
          <w:lang w:val="uk-UA"/>
        </w:rPr>
        <w:t>у</w:t>
      </w:r>
      <w:r w:rsidR="004B4177" w:rsidRPr="008679C5">
        <w:rPr>
          <w:sz w:val="28"/>
          <w:szCs w:val="28"/>
          <w:lang w:val="uk-UA"/>
        </w:rPr>
        <w:t xml:space="preserve"> експериментального дослідження </w:t>
      </w:r>
      <w:r>
        <w:rPr>
          <w:sz w:val="28"/>
          <w:szCs w:val="28"/>
          <w:lang w:val="uk-UA"/>
        </w:rPr>
        <w:t>ми порівняли результати</w:t>
      </w:r>
      <w:r w:rsidR="004B4177" w:rsidRPr="008679C5">
        <w:rPr>
          <w:sz w:val="28"/>
          <w:szCs w:val="28"/>
          <w:lang w:val="uk-UA"/>
        </w:rPr>
        <w:t xml:space="preserve"> дослідження рівнів сформованості готовності майбутні</w:t>
      </w:r>
      <w:r>
        <w:rPr>
          <w:sz w:val="28"/>
          <w:szCs w:val="28"/>
          <w:lang w:val="uk-UA"/>
        </w:rPr>
        <w:t>х учителів початкових</w:t>
      </w:r>
      <w:r w:rsidR="004B4177" w:rsidRPr="008679C5">
        <w:rPr>
          <w:sz w:val="28"/>
          <w:szCs w:val="28"/>
          <w:lang w:val="uk-UA"/>
        </w:rPr>
        <w:t xml:space="preserve"> </w:t>
      </w:r>
      <w:r>
        <w:rPr>
          <w:sz w:val="28"/>
          <w:szCs w:val="28"/>
          <w:lang w:val="uk-UA"/>
        </w:rPr>
        <w:t xml:space="preserve">класів </w:t>
      </w:r>
      <w:r w:rsidR="004B4177" w:rsidRPr="008679C5">
        <w:rPr>
          <w:sz w:val="28"/>
          <w:szCs w:val="28"/>
          <w:lang w:val="uk-UA"/>
        </w:rPr>
        <w:t xml:space="preserve">до </w:t>
      </w:r>
      <w:r>
        <w:rPr>
          <w:sz w:val="28"/>
          <w:szCs w:val="28"/>
          <w:lang w:val="uk-UA"/>
        </w:rPr>
        <w:t>роботи з учнями</w:t>
      </w:r>
      <w:r w:rsidR="004B4177" w:rsidRPr="008679C5">
        <w:rPr>
          <w:sz w:val="28"/>
          <w:szCs w:val="28"/>
          <w:lang w:val="uk-UA"/>
        </w:rPr>
        <w:t xml:space="preserve"> з</w:t>
      </w:r>
      <w:r>
        <w:rPr>
          <w:sz w:val="28"/>
          <w:szCs w:val="28"/>
          <w:lang w:val="uk-UA"/>
        </w:rPr>
        <w:t xml:space="preserve"> ООП</w:t>
      </w:r>
      <w:r w:rsidR="004B4177" w:rsidRPr="008679C5">
        <w:rPr>
          <w:sz w:val="28"/>
          <w:szCs w:val="28"/>
          <w:lang w:val="uk-UA"/>
        </w:rPr>
        <w:t xml:space="preserve">, які </w:t>
      </w:r>
      <w:r>
        <w:rPr>
          <w:sz w:val="28"/>
          <w:szCs w:val="28"/>
          <w:lang w:val="uk-UA"/>
        </w:rPr>
        <w:t xml:space="preserve">навчалися </w:t>
      </w:r>
      <w:r w:rsidR="00F31598">
        <w:rPr>
          <w:sz w:val="28"/>
          <w:szCs w:val="28"/>
          <w:lang w:val="uk-UA"/>
        </w:rPr>
        <w:t>в КГ та ЕГ</w:t>
      </w:r>
      <w:r>
        <w:rPr>
          <w:sz w:val="28"/>
          <w:szCs w:val="28"/>
          <w:lang w:val="uk-UA"/>
        </w:rPr>
        <w:t xml:space="preserve"> на формувальному</w:t>
      </w:r>
      <w:r w:rsidR="004B4177" w:rsidRPr="008679C5">
        <w:rPr>
          <w:sz w:val="28"/>
          <w:szCs w:val="28"/>
          <w:lang w:val="uk-UA"/>
        </w:rPr>
        <w:t xml:space="preserve"> етапі.</w:t>
      </w:r>
    </w:p>
    <w:p w14:paraId="127A753F" w14:textId="6C4E87EA" w:rsidR="00EC224B" w:rsidRDefault="005B1C25" w:rsidP="00EC224B">
      <w:pPr>
        <w:pStyle w:val="Default"/>
        <w:spacing w:line="360" w:lineRule="auto"/>
        <w:ind w:firstLine="709"/>
        <w:jc w:val="both"/>
        <w:rPr>
          <w:sz w:val="28"/>
          <w:szCs w:val="28"/>
          <w:lang w:val="ru-RU"/>
        </w:rPr>
      </w:pPr>
      <w:r w:rsidRPr="005B1C25">
        <w:rPr>
          <w:sz w:val="28"/>
          <w:szCs w:val="28"/>
          <w:lang w:val="ru-RU"/>
        </w:rPr>
        <w:t xml:space="preserve">Результати </w:t>
      </w:r>
      <w:r>
        <w:rPr>
          <w:sz w:val="28"/>
          <w:szCs w:val="28"/>
          <w:lang w:val="ru-RU"/>
        </w:rPr>
        <w:t xml:space="preserve">обрахунків </w:t>
      </w:r>
      <w:r w:rsidRPr="005B1C25">
        <w:rPr>
          <w:sz w:val="28"/>
          <w:szCs w:val="28"/>
          <w:lang w:val="ru-RU"/>
        </w:rPr>
        <w:t xml:space="preserve">рівнів готовності майбутніх </w:t>
      </w:r>
      <w:r w:rsidR="008267B8">
        <w:rPr>
          <w:sz w:val="28"/>
          <w:szCs w:val="28"/>
          <w:lang w:val="ru-RU"/>
        </w:rPr>
        <w:t>в</w:t>
      </w:r>
      <w:r w:rsidRPr="005B1C25">
        <w:rPr>
          <w:sz w:val="28"/>
          <w:szCs w:val="28"/>
          <w:lang w:val="ru-RU"/>
        </w:rPr>
        <w:t xml:space="preserve">чителів </w:t>
      </w:r>
      <w:r w:rsidR="008267B8">
        <w:rPr>
          <w:sz w:val="28"/>
          <w:szCs w:val="28"/>
          <w:lang w:val="ru-RU"/>
        </w:rPr>
        <w:t>початкових</w:t>
      </w:r>
      <w:r w:rsidRPr="005B1C25">
        <w:rPr>
          <w:sz w:val="28"/>
          <w:szCs w:val="28"/>
          <w:lang w:val="ru-RU"/>
        </w:rPr>
        <w:t xml:space="preserve"> </w:t>
      </w:r>
      <w:r w:rsidR="008267B8">
        <w:rPr>
          <w:sz w:val="28"/>
          <w:szCs w:val="28"/>
          <w:lang w:val="ru-RU"/>
        </w:rPr>
        <w:t xml:space="preserve">класів </w:t>
      </w:r>
      <w:r w:rsidRPr="005B1C25">
        <w:rPr>
          <w:sz w:val="28"/>
          <w:szCs w:val="28"/>
          <w:lang w:val="ru-RU"/>
        </w:rPr>
        <w:t xml:space="preserve">до </w:t>
      </w:r>
      <w:r w:rsidR="008267B8">
        <w:rPr>
          <w:sz w:val="28"/>
          <w:szCs w:val="28"/>
          <w:lang w:val="ru-RU"/>
        </w:rPr>
        <w:t>інклюзивного</w:t>
      </w:r>
      <w:r w:rsidRPr="005B1C25">
        <w:rPr>
          <w:sz w:val="28"/>
          <w:szCs w:val="28"/>
          <w:lang w:val="ru-RU"/>
        </w:rPr>
        <w:t xml:space="preserve"> </w:t>
      </w:r>
      <w:r w:rsidR="008267B8">
        <w:rPr>
          <w:sz w:val="28"/>
          <w:szCs w:val="28"/>
          <w:lang w:val="ru-RU"/>
        </w:rPr>
        <w:t>навчання</w:t>
      </w:r>
      <w:r w:rsidRPr="005B1C25">
        <w:rPr>
          <w:sz w:val="28"/>
          <w:szCs w:val="28"/>
          <w:lang w:val="ru-RU"/>
        </w:rPr>
        <w:t xml:space="preserve"> </w:t>
      </w:r>
      <w:r w:rsidR="008267B8">
        <w:rPr>
          <w:sz w:val="28"/>
          <w:szCs w:val="28"/>
          <w:lang w:val="ru-RU"/>
        </w:rPr>
        <w:t xml:space="preserve">школярів </w:t>
      </w:r>
      <w:r w:rsidRPr="005B1C25">
        <w:rPr>
          <w:sz w:val="28"/>
          <w:szCs w:val="28"/>
          <w:lang w:val="ru-RU"/>
        </w:rPr>
        <w:t xml:space="preserve">з </w:t>
      </w:r>
      <w:r w:rsidR="008267B8">
        <w:rPr>
          <w:sz w:val="28"/>
          <w:szCs w:val="28"/>
          <w:lang w:val="ru-RU"/>
        </w:rPr>
        <w:t xml:space="preserve">ООП </w:t>
      </w:r>
      <w:r w:rsidRPr="005B1C25">
        <w:rPr>
          <w:sz w:val="28"/>
          <w:szCs w:val="28"/>
          <w:lang w:val="ru-RU"/>
        </w:rPr>
        <w:t xml:space="preserve">за кожним </w:t>
      </w:r>
      <w:r w:rsidR="008267B8">
        <w:rPr>
          <w:sz w:val="28"/>
          <w:szCs w:val="28"/>
          <w:lang w:val="ru-RU"/>
        </w:rPr>
        <w:t xml:space="preserve">складником подані </w:t>
      </w:r>
      <w:r w:rsidRPr="005B1C25">
        <w:rPr>
          <w:sz w:val="28"/>
          <w:szCs w:val="28"/>
          <w:lang w:val="ru-RU"/>
        </w:rPr>
        <w:t xml:space="preserve">у таблицях </w:t>
      </w:r>
      <w:r w:rsidR="008267B8">
        <w:rPr>
          <w:sz w:val="28"/>
          <w:szCs w:val="28"/>
          <w:lang w:val="ru-RU"/>
        </w:rPr>
        <w:t>3.1,</w:t>
      </w:r>
      <w:r w:rsidR="00F956EE">
        <w:rPr>
          <w:sz w:val="28"/>
          <w:szCs w:val="28"/>
          <w:lang w:val="ru-RU"/>
        </w:rPr>
        <w:t xml:space="preserve"> 3.2</w:t>
      </w:r>
      <w:r w:rsidR="008267B8">
        <w:rPr>
          <w:sz w:val="28"/>
          <w:szCs w:val="28"/>
          <w:lang w:val="ru-RU"/>
        </w:rPr>
        <w:t xml:space="preserve"> та 3.3. </w:t>
      </w:r>
      <w:r w:rsidRPr="005B1C25">
        <w:rPr>
          <w:sz w:val="28"/>
          <w:szCs w:val="28"/>
          <w:lang w:val="ru-RU"/>
        </w:rPr>
        <w:t xml:space="preserve">Результати, </w:t>
      </w:r>
      <w:r w:rsidR="002302E9">
        <w:rPr>
          <w:sz w:val="28"/>
          <w:szCs w:val="28"/>
          <w:lang w:val="ru-RU"/>
        </w:rPr>
        <w:t>які</w:t>
      </w:r>
      <w:r w:rsidRPr="005B1C25">
        <w:rPr>
          <w:sz w:val="28"/>
          <w:szCs w:val="28"/>
          <w:lang w:val="ru-RU"/>
        </w:rPr>
        <w:t xml:space="preserve"> </w:t>
      </w:r>
      <w:r w:rsidR="002302E9">
        <w:rPr>
          <w:sz w:val="28"/>
          <w:szCs w:val="28"/>
          <w:lang w:val="ru-RU"/>
        </w:rPr>
        <w:t>засвідчили</w:t>
      </w:r>
      <w:r w:rsidRPr="005B1C25">
        <w:rPr>
          <w:sz w:val="28"/>
          <w:szCs w:val="28"/>
          <w:lang w:val="ru-RU"/>
        </w:rPr>
        <w:t xml:space="preserve"> сформованість </w:t>
      </w:r>
      <w:r w:rsidR="002302E9">
        <w:rPr>
          <w:sz w:val="28"/>
          <w:szCs w:val="28"/>
          <w:lang w:val="ru-RU"/>
        </w:rPr>
        <w:t xml:space="preserve">місіонерської складової </w:t>
      </w:r>
      <w:r w:rsidRPr="005B1C25">
        <w:rPr>
          <w:sz w:val="28"/>
          <w:szCs w:val="28"/>
          <w:lang w:val="ru-RU"/>
        </w:rPr>
        <w:t xml:space="preserve">готовності </w:t>
      </w:r>
      <w:r w:rsidR="002302E9">
        <w:rPr>
          <w:sz w:val="28"/>
          <w:szCs w:val="28"/>
          <w:lang w:val="ru-RU"/>
        </w:rPr>
        <w:t>під час</w:t>
      </w:r>
      <w:r w:rsidRPr="005B1C25">
        <w:rPr>
          <w:sz w:val="28"/>
          <w:szCs w:val="28"/>
          <w:lang w:val="ru-RU"/>
        </w:rPr>
        <w:t xml:space="preserve"> </w:t>
      </w:r>
      <w:r w:rsidR="002302E9">
        <w:rPr>
          <w:sz w:val="28"/>
          <w:szCs w:val="28"/>
          <w:lang w:val="ru-RU"/>
        </w:rPr>
        <w:t>констатувального</w:t>
      </w:r>
      <w:r w:rsidRPr="005B1C25">
        <w:rPr>
          <w:sz w:val="28"/>
          <w:szCs w:val="28"/>
          <w:lang w:val="ru-RU"/>
        </w:rPr>
        <w:t xml:space="preserve"> </w:t>
      </w:r>
      <w:r w:rsidR="002302E9">
        <w:rPr>
          <w:sz w:val="28"/>
          <w:szCs w:val="28"/>
          <w:lang w:val="ru-RU"/>
        </w:rPr>
        <w:t>етапу</w:t>
      </w:r>
      <w:r w:rsidRPr="005B1C25">
        <w:rPr>
          <w:sz w:val="28"/>
          <w:szCs w:val="28"/>
          <w:lang w:val="ru-RU"/>
        </w:rPr>
        <w:t xml:space="preserve"> (КЕ) та після завершення </w:t>
      </w:r>
      <w:r w:rsidR="002302E9">
        <w:rPr>
          <w:sz w:val="28"/>
          <w:szCs w:val="28"/>
          <w:lang w:val="ru-RU"/>
        </w:rPr>
        <w:t>експерименту</w:t>
      </w:r>
      <w:r w:rsidRPr="005B1C25">
        <w:rPr>
          <w:sz w:val="28"/>
          <w:szCs w:val="28"/>
          <w:lang w:val="ru-RU"/>
        </w:rPr>
        <w:t xml:space="preserve"> (на формувальному етапі (ФЕ) в КГ та ЕГ за рівнями </w:t>
      </w:r>
      <w:r w:rsidR="002302E9">
        <w:rPr>
          <w:sz w:val="28"/>
          <w:szCs w:val="28"/>
          <w:lang w:val="ru-RU"/>
        </w:rPr>
        <w:t xml:space="preserve">представлені </w:t>
      </w:r>
      <w:r w:rsidRPr="005B1C25">
        <w:rPr>
          <w:sz w:val="28"/>
          <w:szCs w:val="28"/>
          <w:lang w:val="ru-RU"/>
        </w:rPr>
        <w:t xml:space="preserve">у табл. </w:t>
      </w:r>
      <w:r w:rsidR="00F831D8">
        <w:rPr>
          <w:sz w:val="28"/>
          <w:szCs w:val="28"/>
          <w:lang w:val="ru-RU"/>
        </w:rPr>
        <w:t>3.3</w:t>
      </w:r>
      <w:r w:rsidR="002302E9">
        <w:rPr>
          <w:sz w:val="28"/>
          <w:szCs w:val="28"/>
          <w:lang w:val="ru-RU"/>
        </w:rPr>
        <w:t xml:space="preserve">). </w:t>
      </w:r>
    </w:p>
    <w:p w14:paraId="71155850" w14:textId="119C1640" w:rsidR="00EC224B" w:rsidRPr="00F96069" w:rsidRDefault="00F831D8" w:rsidP="00EC224B">
      <w:pPr>
        <w:pStyle w:val="Default"/>
        <w:spacing w:line="360" w:lineRule="auto"/>
        <w:ind w:firstLine="709"/>
        <w:jc w:val="right"/>
        <w:rPr>
          <w:b/>
          <w:sz w:val="28"/>
          <w:szCs w:val="28"/>
          <w:lang w:val="ru-RU"/>
        </w:rPr>
      </w:pPr>
      <w:r>
        <w:rPr>
          <w:b/>
          <w:sz w:val="28"/>
          <w:szCs w:val="28"/>
          <w:lang w:val="ru-RU"/>
        </w:rPr>
        <w:t>Таблиця 3.3</w:t>
      </w:r>
      <w:r w:rsidR="00EC224B" w:rsidRPr="00F96069">
        <w:rPr>
          <w:b/>
          <w:sz w:val="28"/>
          <w:szCs w:val="28"/>
          <w:lang w:val="ru-RU"/>
        </w:rPr>
        <w:t xml:space="preserve">. </w:t>
      </w:r>
    </w:p>
    <w:p w14:paraId="572DA865" w14:textId="3F1F10BB" w:rsidR="00EC224B" w:rsidRPr="00F96069" w:rsidRDefault="00932100" w:rsidP="00932100">
      <w:pPr>
        <w:pStyle w:val="Default"/>
        <w:spacing w:line="360" w:lineRule="auto"/>
        <w:ind w:firstLine="709"/>
        <w:jc w:val="both"/>
        <w:rPr>
          <w:b/>
          <w:sz w:val="28"/>
          <w:szCs w:val="28"/>
          <w:lang w:val="ru-RU"/>
        </w:rPr>
      </w:pPr>
      <w:r w:rsidRPr="00F96069">
        <w:rPr>
          <w:b/>
          <w:sz w:val="28"/>
          <w:szCs w:val="28"/>
          <w:lang w:val="ru-RU"/>
        </w:rPr>
        <w:t xml:space="preserve">Рівні сформованості готовності майбутніх учителів початкових класів до роботи в інклюзивному </w:t>
      </w:r>
      <w:r w:rsidR="00F96069">
        <w:rPr>
          <w:b/>
          <w:sz w:val="28"/>
          <w:szCs w:val="28"/>
          <w:lang w:val="ru-RU"/>
        </w:rPr>
        <w:t>середовищі з учнями</w:t>
      </w:r>
      <w:r w:rsidRPr="00F96069">
        <w:rPr>
          <w:b/>
          <w:sz w:val="28"/>
          <w:szCs w:val="28"/>
          <w:lang w:val="ru-RU"/>
        </w:rPr>
        <w:t xml:space="preserve"> з ООП </w:t>
      </w:r>
      <w:r w:rsidR="00F96069">
        <w:rPr>
          <w:b/>
          <w:sz w:val="28"/>
          <w:szCs w:val="28"/>
          <w:lang w:val="ru-RU"/>
        </w:rPr>
        <w:t>за мотиваційно-ціннісним критерієм</w:t>
      </w:r>
      <w:r w:rsidR="00F96069" w:rsidRPr="00F96069">
        <w:rPr>
          <w:b/>
          <w:sz w:val="28"/>
          <w:szCs w:val="28"/>
          <w:lang w:val="ru-RU"/>
        </w:rPr>
        <w:t xml:space="preserve"> </w:t>
      </w:r>
      <w:r w:rsidRPr="00F96069">
        <w:rPr>
          <w:b/>
          <w:sz w:val="28"/>
          <w:szCs w:val="28"/>
          <w:lang w:val="ru-RU"/>
        </w:rPr>
        <w:t>на КЕ та ФЕ</w:t>
      </w:r>
    </w:p>
    <w:tbl>
      <w:tblPr>
        <w:tblStyle w:val="a9"/>
        <w:tblW w:w="0" w:type="auto"/>
        <w:tblLook w:val="04A0" w:firstRow="1" w:lastRow="0" w:firstColumn="1" w:lastColumn="0" w:noHBand="0" w:noVBand="1"/>
      </w:tblPr>
      <w:tblGrid>
        <w:gridCol w:w="2567"/>
        <w:gridCol w:w="767"/>
        <w:gridCol w:w="1213"/>
        <w:gridCol w:w="789"/>
        <w:gridCol w:w="1213"/>
        <w:gridCol w:w="778"/>
        <w:gridCol w:w="1940"/>
      </w:tblGrid>
      <w:tr w:rsidR="00EC224B" w:rsidRPr="00352B6A" w14:paraId="16F35736" w14:textId="77777777" w:rsidTr="00EC224B">
        <w:tc>
          <w:tcPr>
            <w:tcW w:w="2567" w:type="dxa"/>
          </w:tcPr>
          <w:p w14:paraId="5951F377" w14:textId="242C3E7E" w:rsidR="00EC224B" w:rsidRPr="00352B6A" w:rsidRDefault="00EC224B" w:rsidP="00352B6A">
            <w:pPr>
              <w:pStyle w:val="Default"/>
              <w:jc w:val="both"/>
              <w:rPr>
                <w:b/>
                <w:sz w:val="22"/>
                <w:szCs w:val="22"/>
                <w:lang w:val="uk-UA"/>
              </w:rPr>
            </w:pPr>
            <w:r w:rsidRPr="00352B6A">
              <w:rPr>
                <w:b/>
                <w:sz w:val="22"/>
                <w:szCs w:val="22"/>
                <w:lang w:val="uk-UA"/>
              </w:rPr>
              <w:t xml:space="preserve">Група, етапи дослідження  </w:t>
            </w:r>
          </w:p>
        </w:tc>
        <w:tc>
          <w:tcPr>
            <w:tcW w:w="6700" w:type="dxa"/>
            <w:gridSpan w:val="6"/>
          </w:tcPr>
          <w:p w14:paraId="5099405C" w14:textId="5944D167" w:rsidR="00EC224B" w:rsidRPr="00352B6A" w:rsidRDefault="00EC224B" w:rsidP="00352B6A">
            <w:pPr>
              <w:pStyle w:val="Default"/>
              <w:jc w:val="center"/>
              <w:rPr>
                <w:b/>
                <w:sz w:val="22"/>
                <w:szCs w:val="22"/>
                <w:lang w:val="uk-UA"/>
              </w:rPr>
            </w:pPr>
            <w:r w:rsidRPr="00352B6A">
              <w:rPr>
                <w:b/>
                <w:sz w:val="22"/>
                <w:szCs w:val="22"/>
                <w:lang w:val="uk-UA"/>
              </w:rPr>
              <w:t>Рівні</w:t>
            </w:r>
          </w:p>
        </w:tc>
      </w:tr>
      <w:tr w:rsidR="00EC224B" w:rsidRPr="00352B6A" w14:paraId="3C42ED4F" w14:textId="77777777" w:rsidTr="00EC224B">
        <w:tc>
          <w:tcPr>
            <w:tcW w:w="2567" w:type="dxa"/>
          </w:tcPr>
          <w:p w14:paraId="0C73A3EE" w14:textId="77777777" w:rsidR="00EC224B" w:rsidRPr="00352B6A" w:rsidRDefault="00EC224B" w:rsidP="00352B6A">
            <w:pPr>
              <w:pStyle w:val="Default"/>
              <w:jc w:val="both"/>
              <w:rPr>
                <w:sz w:val="22"/>
                <w:szCs w:val="22"/>
                <w:lang w:val="uk-UA"/>
              </w:rPr>
            </w:pPr>
          </w:p>
        </w:tc>
        <w:tc>
          <w:tcPr>
            <w:tcW w:w="1980" w:type="dxa"/>
            <w:gridSpan w:val="2"/>
          </w:tcPr>
          <w:p w14:paraId="4B649DA1" w14:textId="31038AB7" w:rsidR="00EC224B" w:rsidRPr="00352B6A" w:rsidRDefault="00EC224B" w:rsidP="00352B6A">
            <w:pPr>
              <w:pStyle w:val="Default"/>
              <w:jc w:val="center"/>
              <w:rPr>
                <w:b/>
                <w:sz w:val="22"/>
                <w:szCs w:val="22"/>
                <w:lang w:val="uk-UA"/>
              </w:rPr>
            </w:pPr>
            <w:r w:rsidRPr="00352B6A">
              <w:rPr>
                <w:b/>
                <w:sz w:val="22"/>
                <w:szCs w:val="22"/>
                <w:lang w:val="uk-UA"/>
              </w:rPr>
              <w:t>Високий</w:t>
            </w:r>
          </w:p>
        </w:tc>
        <w:tc>
          <w:tcPr>
            <w:tcW w:w="2002" w:type="dxa"/>
            <w:gridSpan w:val="2"/>
          </w:tcPr>
          <w:p w14:paraId="6DFFFDDB" w14:textId="109E387B" w:rsidR="00EC224B" w:rsidRPr="00352B6A" w:rsidRDefault="00EC224B" w:rsidP="00352B6A">
            <w:pPr>
              <w:pStyle w:val="Default"/>
              <w:jc w:val="center"/>
              <w:rPr>
                <w:b/>
                <w:sz w:val="22"/>
                <w:szCs w:val="22"/>
                <w:lang w:val="uk-UA"/>
              </w:rPr>
            </w:pPr>
            <w:r w:rsidRPr="00352B6A">
              <w:rPr>
                <w:b/>
                <w:sz w:val="22"/>
                <w:szCs w:val="22"/>
                <w:lang w:val="uk-UA"/>
              </w:rPr>
              <w:t>Середній</w:t>
            </w:r>
          </w:p>
        </w:tc>
        <w:tc>
          <w:tcPr>
            <w:tcW w:w="2718" w:type="dxa"/>
            <w:gridSpan w:val="2"/>
          </w:tcPr>
          <w:p w14:paraId="10BAA8A2" w14:textId="12E86A45" w:rsidR="00EC224B" w:rsidRPr="00352B6A" w:rsidRDefault="00EC224B" w:rsidP="00352B6A">
            <w:pPr>
              <w:pStyle w:val="Default"/>
              <w:jc w:val="center"/>
              <w:rPr>
                <w:b/>
                <w:sz w:val="22"/>
                <w:szCs w:val="22"/>
                <w:lang w:val="uk-UA"/>
              </w:rPr>
            </w:pPr>
            <w:r w:rsidRPr="00352B6A">
              <w:rPr>
                <w:b/>
                <w:sz w:val="22"/>
                <w:szCs w:val="22"/>
                <w:lang w:val="uk-UA"/>
              </w:rPr>
              <w:t>Низький</w:t>
            </w:r>
          </w:p>
        </w:tc>
      </w:tr>
      <w:tr w:rsidR="00EC224B" w:rsidRPr="00352B6A" w14:paraId="64A02466" w14:textId="77777777" w:rsidTr="00EC224B">
        <w:tc>
          <w:tcPr>
            <w:tcW w:w="2567" w:type="dxa"/>
          </w:tcPr>
          <w:p w14:paraId="106561FA" w14:textId="77777777" w:rsidR="00EC224B" w:rsidRPr="00352B6A" w:rsidRDefault="00EC224B" w:rsidP="00352B6A">
            <w:pPr>
              <w:pStyle w:val="Default"/>
              <w:jc w:val="both"/>
              <w:rPr>
                <w:sz w:val="22"/>
                <w:szCs w:val="22"/>
                <w:lang w:val="uk-UA"/>
              </w:rPr>
            </w:pPr>
          </w:p>
        </w:tc>
        <w:tc>
          <w:tcPr>
            <w:tcW w:w="767" w:type="dxa"/>
          </w:tcPr>
          <w:p w14:paraId="35E1273F" w14:textId="6806362A" w:rsidR="00EC224B" w:rsidRPr="00352B6A" w:rsidRDefault="00EC224B" w:rsidP="00352B6A">
            <w:pPr>
              <w:pStyle w:val="Default"/>
              <w:jc w:val="center"/>
              <w:rPr>
                <w:b/>
                <w:sz w:val="22"/>
                <w:szCs w:val="22"/>
                <w:lang w:val="uk-UA"/>
              </w:rPr>
            </w:pPr>
            <w:r w:rsidRPr="00352B6A">
              <w:rPr>
                <w:b/>
                <w:sz w:val="22"/>
                <w:szCs w:val="22"/>
                <w:lang w:val="uk-UA"/>
              </w:rPr>
              <w:t xml:space="preserve">% </w:t>
            </w:r>
          </w:p>
        </w:tc>
        <w:tc>
          <w:tcPr>
            <w:tcW w:w="1213" w:type="dxa"/>
          </w:tcPr>
          <w:p w14:paraId="0498ADBC" w14:textId="7C6F5655" w:rsidR="00EC224B" w:rsidRPr="00352B6A" w:rsidRDefault="00EC224B" w:rsidP="00352B6A">
            <w:pPr>
              <w:pStyle w:val="Default"/>
              <w:jc w:val="center"/>
              <w:rPr>
                <w:b/>
                <w:sz w:val="22"/>
                <w:szCs w:val="22"/>
                <w:lang w:val="uk-UA"/>
              </w:rPr>
            </w:pPr>
            <w:r w:rsidRPr="00352B6A">
              <w:rPr>
                <w:b/>
                <w:sz w:val="22"/>
                <w:szCs w:val="22"/>
                <w:lang w:val="uk-UA"/>
              </w:rPr>
              <w:t xml:space="preserve">Різниця </w:t>
            </w:r>
          </w:p>
        </w:tc>
        <w:tc>
          <w:tcPr>
            <w:tcW w:w="789" w:type="dxa"/>
          </w:tcPr>
          <w:p w14:paraId="5B628B26" w14:textId="10D226D8" w:rsidR="00EC224B" w:rsidRPr="00352B6A" w:rsidRDefault="00EC224B" w:rsidP="00352B6A">
            <w:pPr>
              <w:pStyle w:val="Default"/>
              <w:jc w:val="center"/>
              <w:rPr>
                <w:b/>
                <w:sz w:val="22"/>
                <w:szCs w:val="22"/>
                <w:lang w:val="uk-UA"/>
              </w:rPr>
            </w:pPr>
            <w:r w:rsidRPr="00352B6A">
              <w:rPr>
                <w:b/>
                <w:sz w:val="22"/>
                <w:szCs w:val="22"/>
                <w:lang w:val="uk-UA"/>
              </w:rPr>
              <w:t xml:space="preserve">% </w:t>
            </w:r>
          </w:p>
        </w:tc>
        <w:tc>
          <w:tcPr>
            <w:tcW w:w="1213" w:type="dxa"/>
          </w:tcPr>
          <w:p w14:paraId="71A20AFE" w14:textId="12E9F75F" w:rsidR="00EC224B" w:rsidRPr="00352B6A" w:rsidRDefault="00EC224B" w:rsidP="00352B6A">
            <w:pPr>
              <w:pStyle w:val="Default"/>
              <w:jc w:val="center"/>
              <w:rPr>
                <w:b/>
                <w:sz w:val="22"/>
                <w:szCs w:val="22"/>
                <w:lang w:val="uk-UA"/>
              </w:rPr>
            </w:pPr>
            <w:r w:rsidRPr="00352B6A">
              <w:rPr>
                <w:b/>
                <w:sz w:val="22"/>
                <w:szCs w:val="22"/>
                <w:lang w:val="uk-UA"/>
              </w:rPr>
              <w:t xml:space="preserve">Різниця </w:t>
            </w:r>
          </w:p>
        </w:tc>
        <w:tc>
          <w:tcPr>
            <w:tcW w:w="778" w:type="dxa"/>
          </w:tcPr>
          <w:p w14:paraId="56FD1671" w14:textId="62B7C59E" w:rsidR="00EC224B" w:rsidRPr="00352B6A" w:rsidRDefault="00EC224B" w:rsidP="00352B6A">
            <w:pPr>
              <w:pStyle w:val="Default"/>
              <w:jc w:val="center"/>
              <w:rPr>
                <w:b/>
                <w:sz w:val="22"/>
                <w:szCs w:val="22"/>
                <w:lang w:val="uk-UA"/>
              </w:rPr>
            </w:pPr>
            <w:r w:rsidRPr="00352B6A">
              <w:rPr>
                <w:b/>
                <w:sz w:val="22"/>
                <w:szCs w:val="22"/>
                <w:lang w:val="uk-UA"/>
              </w:rPr>
              <w:t xml:space="preserve">% </w:t>
            </w:r>
          </w:p>
        </w:tc>
        <w:tc>
          <w:tcPr>
            <w:tcW w:w="1940" w:type="dxa"/>
          </w:tcPr>
          <w:p w14:paraId="61B0382B" w14:textId="4057FA79" w:rsidR="00EC224B" w:rsidRPr="00352B6A" w:rsidRDefault="00EC224B" w:rsidP="00352B6A">
            <w:pPr>
              <w:pStyle w:val="Default"/>
              <w:jc w:val="center"/>
              <w:rPr>
                <w:b/>
                <w:sz w:val="22"/>
                <w:szCs w:val="22"/>
                <w:lang w:val="uk-UA"/>
              </w:rPr>
            </w:pPr>
            <w:r w:rsidRPr="00352B6A">
              <w:rPr>
                <w:b/>
                <w:sz w:val="22"/>
                <w:szCs w:val="22"/>
                <w:lang w:val="uk-UA"/>
              </w:rPr>
              <w:t xml:space="preserve">Різниця </w:t>
            </w:r>
          </w:p>
        </w:tc>
      </w:tr>
      <w:tr w:rsidR="00EC224B" w:rsidRPr="00352B6A" w14:paraId="464F7BE2" w14:textId="77777777" w:rsidTr="00EC224B">
        <w:tc>
          <w:tcPr>
            <w:tcW w:w="2567" w:type="dxa"/>
          </w:tcPr>
          <w:p w14:paraId="6EA13A56" w14:textId="3400FA64" w:rsidR="00EC224B" w:rsidRPr="00352B6A" w:rsidRDefault="00EC224B" w:rsidP="00352B6A">
            <w:pPr>
              <w:pStyle w:val="Default"/>
              <w:jc w:val="both"/>
              <w:rPr>
                <w:sz w:val="22"/>
                <w:szCs w:val="22"/>
                <w:lang w:val="uk-UA"/>
              </w:rPr>
            </w:pPr>
            <w:r w:rsidRPr="00352B6A">
              <w:rPr>
                <w:sz w:val="22"/>
                <w:szCs w:val="22"/>
                <w:lang w:val="uk-UA"/>
              </w:rPr>
              <w:t xml:space="preserve">КГ -  КЕ </w:t>
            </w:r>
          </w:p>
        </w:tc>
        <w:tc>
          <w:tcPr>
            <w:tcW w:w="767" w:type="dxa"/>
          </w:tcPr>
          <w:p w14:paraId="3A47FAEA" w14:textId="42222102" w:rsidR="00EC224B" w:rsidRPr="00352B6A" w:rsidRDefault="00EC224B" w:rsidP="00352B6A">
            <w:pPr>
              <w:pStyle w:val="Default"/>
              <w:jc w:val="both"/>
              <w:rPr>
                <w:sz w:val="22"/>
                <w:szCs w:val="22"/>
                <w:lang w:val="uk-UA"/>
              </w:rPr>
            </w:pPr>
            <w:r w:rsidRPr="00352B6A">
              <w:rPr>
                <w:sz w:val="22"/>
                <w:szCs w:val="22"/>
                <w:lang w:val="uk-UA"/>
              </w:rPr>
              <w:t>17,8</w:t>
            </w:r>
          </w:p>
        </w:tc>
        <w:tc>
          <w:tcPr>
            <w:tcW w:w="1213" w:type="dxa"/>
            <w:vMerge w:val="restart"/>
          </w:tcPr>
          <w:p w14:paraId="7671BEA4" w14:textId="41C93B71" w:rsidR="00EC224B" w:rsidRPr="00352B6A" w:rsidRDefault="00EC224B" w:rsidP="00352B6A">
            <w:pPr>
              <w:pStyle w:val="Default"/>
              <w:jc w:val="both"/>
              <w:rPr>
                <w:sz w:val="22"/>
                <w:szCs w:val="22"/>
                <w:lang w:val="uk-UA"/>
              </w:rPr>
            </w:pPr>
            <w:r w:rsidRPr="00352B6A">
              <w:rPr>
                <w:sz w:val="22"/>
                <w:szCs w:val="22"/>
                <w:lang w:val="uk-UA"/>
              </w:rPr>
              <w:t>0,7</w:t>
            </w:r>
          </w:p>
        </w:tc>
        <w:tc>
          <w:tcPr>
            <w:tcW w:w="789" w:type="dxa"/>
          </w:tcPr>
          <w:p w14:paraId="04AB9F67" w14:textId="7C8DFAA1" w:rsidR="00EC224B" w:rsidRPr="00352B6A" w:rsidRDefault="00EC224B" w:rsidP="00352B6A">
            <w:pPr>
              <w:pStyle w:val="Default"/>
              <w:jc w:val="both"/>
              <w:rPr>
                <w:sz w:val="22"/>
                <w:szCs w:val="22"/>
                <w:lang w:val="uk-UA"/>
              </w:rPr>
            </w:pPr>
            <w:r w:rsidRPr="00352B6A">
              <w:rPr>
                <w:sz w:val="22"/>
                <w:szCs w:val="22"/>
                <w:lang w:val="uk-UA"/>
              </w:rPr>
              <w:t>44,7</w:t>
            </w:r>
          </w:p>
        </w:tc>
        <w:tc>
          <w:tcPr>
            <w:tcW w:w="1213" w:type="dxa"/>
            <w:vMerge w:val="restart"/>
          </w:tcPr>
          <w:p w14:paraId="470EF5C7" w14:textId="70929BD7" w:rsidR="00EC224B" w:rsidRPr="00352B6A" w:rsidRDefault="00EC224B" w:rsidP="00352B6A">
            <w:pPr>
              <w:pStyle w:val="Default"/>
              <w:jc w:val="both"/>
              <w:rPr>
                <w:sz w:val="22"/>
                <w:szCs w:val="22"/>
                <w:lang w:val="uk-UA"/>
              </w:rPr>
            </w:pPr>
            <w:r w:rsidRPr="00352B6A">
              <w:rPr>
                <w:sz w:val="22"/>
                <w:szCs w:val="22"/>
                <w:lang w:val="uk-UA"/>
              </w:rPr>
              <w:t>1,5</w:t>
            </w:r>
          </w:p>
        </w:tc>
        <w:tc>
          <w:tcPr>
            <w:tcW w:w="778" w:type="dxa"/>
          </w:tcPr>
          <w:p w14:paraId="23F7B873" w14:textId="5BE922EA" w:rsidR="00EC224B" w:rsidRPr="00352B6A" w:rsidRDefault="00EC224B" w:rsidP="00352B6A">
            <w:pPr>
              <w:pStyle w:val="Default"/>
              <w:jc w:val="both"/>
              <w:rPr>
                <w:sz w:val="22"/>
                <w:szCs w:val="22"/>
                <w:lang w:val="uk-UA"/>
              </w:rPr>
            </w:pPr>
            <w:r w:rsidRPr="00352B6A">
              <w:rPr>
                <w:sz w:val="22"/>
                <w:szCs w:val="22"/>
                <w:lang w:val="uk-UA"/>
              </w:rPr>
              <w:t>37,5</w:t>
            </w:r>
          </w:p>
        </w:tc>
        <w:tc>
          <w:tcPr>
            <w:tcW w:w="1940" w:type="dxa"/>
            <w:vMerge w:val="restart"/>
          </w:tcPr>
          <w:p w14:paraId="716BCF7E" w14:textId="21E70B65" w:rsidR="00EC224B" w:rsidRPr="00352B6A" w:rsidRDefault="00EC224B" w:rsidP="00352B6A">
            <w:pPr>
              <w:pStyle w:val="Default"/>
              <w:jc w:val="both"/>
              <w:rPr>
                <w:sz w:val="22"/>
                <w:szCs w:val="22"/>
                <w:lang w:val="uk-UA"/>
              </w:rPr>
            </w:pPr>
            <w:r w:rsidRPr="00352B6A">
              <w:rPr>
                <w:sz w:val="22"/>
                <w:szCs w:val="22"/>
                <w:lang w:val="uk-UA"/>
              </w:rPr>
              <w:t>2,2</w:t>
            </w:r>
          </w:p>
        </w:tc>
      </w:tr>
      <w:tr w:rsidR="00EC224B" w:rsidRPr="00352B6A" w14:paraId="7ADF93CC" w14:textId="77777777" w:rsidTr="00EC224B">
        <w:tc>
          <w:tcPr>
            <w:tcW w:w="2567" w:type="dxa"/>
          </w:tcPr>
          <w:p w14:paraId="72505E2C" w14:textId="5490415B" w:rsidR="00EC224B" w:rsidRPr="00352B6A" w:rsidRDefault="00EC224B" w:rsidP="00352B6A">
            <w:pPr>
              <w:pStyle w:val="Default"/>
              <w:jc w:val="both"/>
              <w:rPr>
                <w:sz w:val="22"/>
                <w:szCs w:val="22"/>
                <w:lang w:val="uk-UA"/>
              </w:rPr>
            </w:pPr>
            <w:r w:rsidRPr="00352B6A">
              <w:rPr>
                <w:sz w:val="22"/>
                <w:szCs w:val="22"/>
                <w:lang w:val="uk-UA"/>
              </w:rPr>
              <w:t>КГ- ФЕ</w:t>
            </w:r>
          </w:p>
        </w:tc>
        <w:tc>
          <w:tcPr>
            <w:tcW w:w="767" w:type="dxa"/>
          </w:tcPr>
          <w:p w14:paraId="1039AC5B" w14:textId="1240AE3F" w:rsidR="00EC224B" w:rsidRPr="00352B6A" w:rsidRDefault="00EC224B" w:rsidP="00352B6A">
            <w:pPr>
              <w:pStyle w:val="Default"/>
              <w:jc w:val="both"/>
              <w:rPr>
                <w:sz w:val="22"/>
                <w:szCs w:val="22"/>
                <w:lang w:val="uk-UA"/>
              </w:rPr>
            </w:pPr>
            <w:r w:rsidRPr="00352B6A">
              <w:rPr>
                <w:sz w:val="22"/>
                <w:szCs w:val="22"/>
                <w:lang w:val="uk-UA"/>
              </w:rPr>
              <w:t>18,5</w:t>
            </w:r>
          </w:p>
        </w:tc>
        <w:tc>
          <w:tcPr>
            <w:tcW w:w="1213" w:type="dxa"/>
            <w:vMerge/>
          </w:tcPr>
          <w:p w14:paraId="0F95E7F8" w14:textId="77777777" w:rsidR="00EC224B" w:rsidRPr="00352B6A" w:rsidRDefault="00EC224B" w:rsidP="00352B6A">
            <w:pPr>
              <w:pStyle w:val="Default"/>
              <w:jc w:val="both"/>
              <w:rPr>
                <w:sz w:val="22"/>
                <w:szCs w:val="22"/>
                <w:lang w:val="uk-UA"/>
              </w:rPr>
            </w:pPr>
          </w:p>
        </w:tc>
        <w:tc>
          <w:tcPr>
            <w:tcW w:w="789" w:type="dxa"/>
          </w:tcPr>
          <w:p w14:paraId="04F0BE75" w14:textId="6C6E6FFA" w:rsidR="00EC224B" w:rsidRPr="00352B6A" w:rsidRDefault="00EC224B" w:rsidP="00352B6A">
            <w:pPr>
              <w:pStyle w:val="Default"/>
              <w:jc w:val="both"/>
              <w:rPr>
                <w:sz w:val="22"/>
                <w:szCs w:val="22"/>
                <w:lang w:val="uk-UA"/>
              </w:rPr>
            </w:pPr>
            <w:r w:rsidRPr="00352B6A">
              <w:rPr>
                <w:sz w:val="22"/>
                <w:szCs w:val="22"/>
                <w:lang w:val="uk-UA"/>
              </w:rPr>
              <w:t>46,2</w:t>
            </w:r>
          </w:p>
        </w:tc>
        <w:tc>
          <w:tcPr>
            <w:tcW w:w="1213" w:type="dxa"/>
            <w:vMerge/>
          </w:tcPr>
          <w:p w14:paraId="22C74C2C" w14:textId="77777777" w:rsidR="00EC224B" w:rsidRPr="00352B6A" w:rsidRDefault="00EC224B" w:rsidP="00352B6A">
            <w:pPr>
              <w:pStyle w:val="Default"/>
              <w:jc w:val="both"/>
              <w:rPr>
                <w:sz w:val="22"/>
                <w:szCs w:val="22"/>
                <w:lang w:val="uk-UA"/>
              </w:rPr>
            </w:pPr>
          </w:p>
        </w:tc>
        <w:tc>
          <w:tcPr>
            <w:tcW w:w="778" w:type="dxa"/>
          </w:tcPr>
          <w:p w14:paraId="52C1FA44" w14:textId="33BF2BEC" w:rsidR="00EC224B" w:rsidRPr="00352B6A" w:rsidRDefault="00EC224B" w:rsidP="00352B6A">
            <w:pPr>
              <w:pStyle w:val="Default"/>
              <w:jc w:val="both"/>
              <w:rPr>
                <w:sz w:val="22"/>
                <w:szCs w:val="22"/>
                <w:lang w:val="uk-UA"/>
              </w:rPr>
            </w:pPr>
            <w:r w:rsidRPr="00352B6A">
              <w:rPr>
                <w:sz w:val="22"/>
                <w:szCs w:val="22"/>
                <w:lang w:val="uk-UA"/>
              </w:rPr>
              <w:t>35,3</w:t>
            </w:r>
          </w:p>
        </w:tc>
        <w:tc>
          <w:tcPr>
            <w:tcW w:w="1940" w:type="dxa"/>
            <w:vMerge/>
          </w:tcPr>
          <w:p w14:paraId="76AAEB13" w14:textId="77777777" w:rsidR="00EC224B" w:rsidRPr="00352B6A" w:rsidRDefault="00EC224B" w:rsidP="00352B6A">
            <w:pPr>
              <w:pStyle w:val="Default"/>
              <w:jc w:val="both"/>
              <w:rPr>
                <w:sz w:val="22"/>
                <w:szCs w:val="22"/>
                <w:lang w:val="uk-UA"/>
              </w:rPr>
            </w:pPr>
          </w:p>
        </w:tc>
      </w:tr>
      <w:tr w:rsidR="00EC224B" w:rsidRPr="00352B6A" w14:paraId="52848DFE" w14:textId="77777777" w:rsidTr="00EC224B">
        <w:tc>
          <w:tcPr>
            <w:tcW w:w="2567" w:type="dxa"/>
          </w:tcPr>
          <w:p w14:paraId="6E35E9A6" w14:textId="1AEDF379" w:rsidR="00EC224B" w:rsidRPr="00352B6A" w:rsidRDefault="00EC224B" w:rsidP="00352B6A">
            <w:pPr>
              <w:pStyle w:val="Default"/>
              <w:jc w:val="both"/>
              <w:rPr>
                <w:sz w:val="22"/>
                <w:szCs w:val="22"/>
                <w:lang w:val="uk-UA"/>
              </w:rPr>
            </w:pPr>
            <w:r w:rsidRPr="00352B6A">
              <w:rPr>
                <w:sz w:val="22"/>
                <w:szCs w:val="22"/>
                <w:lang w:val="uk-UA"/>
              </w:rPr>
              <w:t>ЕГ - КЕ</w:t>
            </w:r>
          </w:p>
        </w:tc>
        <w:tc>
          <w:tcPr>
            <w:tcW w:w="767" w:type="dxa"/>
          </w:tcPr>
          <w:p w14:paraId="25517EEA" w14:textId="71BE0318" w:rsidR="00EC224B" w:rsidRPr="00352B6A" w:rsidRDefault="00EC224B" w:rsidP="00352B6A">
            <w:pPr>
              <w:pStyle w:val="Default"/>
              <w:jc w:val="both"/>
              <w:rPr>
                <w:sz w:val="22"/>
                <w:szCs w:val="22"/>
                <w:lang w:val="uk-UA"/>
              </w:rPr>
            </w:pPr>
            <w:r w:rsidRPr="00352B6A">
              <w:rPr>
                <w:sz w:val="22"/>
                <w:szCs w:val="22"/>
                <w:lang w:val="uk-UA"/>
              </w:rPr>
              <w:t>18,1</w:t>
            </w:r>
          </w:p>
        </w:tc>
        <w:tc>
          <w:tcPr>
            <w:tcW w:w="1213" w:type="dxa"/>
            <w:vMerge w:val="restart"/>
          </w:tcPr>
          <w:p w14:paraId="427EA95B" w14:textId="6FD1D79B" w:rsidR="00EC224B" w:rsidRPr="00352B6A" w:rsidRDefault="00EC224B" w:rsidP="00352B6A">
            <w:pPr>
              <w:pStyle w:val="Default"/>
              <w:jc w:val="both"/>
              <w:rPr>
                <w:sz w:val="22"/>
                <w:szCs w:val="22"/>
                <w:lang w:val="uk-UA"/>
              </w:rPr>
            </w:pPr>
            <w:r w:rsidRPr="00352B6A">
              <w:rPr>
                <w:sz w:val="22"/>
                <w:szCs w:val="22"/>
                <w:lang w:val="uk-UA"/>
              </w:rPr>
              <w:t>8,3</w:t>
            </w:r>
          </w:p>
        </w:tc>
        <w:tc>
          <w:tcPr>
            <w:tcW w:w="789" w:type="dxa"/>
          </w:tcPr>
          <w:p w14:paraId="1033D371" w14:textId="20FC4353" w:rsidR="00EC224B" w:rsidRPr="00352B6A" w:rsidRDefault="00EC224B" w:rsidP="00352B6A">
            <w:pPr>
              <w:pStyle w:val="Default"/>
              <w:jc w:val="both"/>
              <w:rPr>
                <w:sz w:val="22"/>
                <w:szCs w:val="22"/>
                <w:lang w:val="uk-UA"/>
              </w:rPr>
            </w:pPr>
            <w:r w:rsidRPr="00352B6A">
              <w:rPr>
                <w:sz w:val="22"/>
                <w:szCs w:val="22"/>
                <w:lang w:val="uk-UA"/>
              </w:rPr>
              <w:t>45,1</w:t>
            </w:r>
          </w:p>
        </w:tc>
        <w:tc>
          <w:tcPr>
            <w:tcW w:w="1213" w:type="dxa"/>
            <w:vMerge w:val="restart"/>
          </w:tcPr>
          <w:p w14:paraId="2F433F30" w14:textId="6C71476F" w:rsidR="00EC224B" w:rsidRPr="00352B6A" w:rsidRDefault="00EC224B" w:rsidP="00352B6A">
            <w:pPr>
              <w:pStyle w:val="Default"/>
              <w:jc w:val="both"/>
              <w:rPr>
                <w:sz w:val="22"/>
                <w:szCs w:val="22"/>
                <w:lang w:val="uk-UA"/>
              </w:rPr>
            </w:pPr>
            <w:r w:rsidRPr="00352B6A">
              <w:rPr>
                <w:sz w:val="22"/>
                <w:szCs w:val="22"/>
                <w:lang w:val="uk-UA"/>
              </w:rPr>
              <w:t>11,8</w:t>
            </w:r>
          </w:p>
        </w:tc>
        <w:tc>
          <w:tcPr>
            <w:tcW w:w="778" w:type="dxa"/>
          </w:tcPr>
          <w:p w14:paraId="41DBE390" w14:textId="0DF3A083" w:rsidR="00EC224B" w:rsidRPr="00352B6A" w:rsidRDefault="00EC224B" w:rsidP="00352B6A">
            <w:pPr>
              <w:pStyle w:val="Default"/>
              <w:jc w:val="both"/>
              <w:rPr>
                <w:sz w:val="22"/>
                <w:szCs w:val="22"/>
                <w:lang w:val="uk-UA"/>
              </w:rPr>
            </w:pPr>
            <w:r w:rsidRPr="00352B6A">
              <w:rPr>
                <w:sz w:val="22"/>
                <w:szCs w:val="22"/>
                <w:lang w:val="uk-UA"/>
              </w:rPr>
              <w:t>36,8</w:t>
            </w:r>
          </w:p>
        </w:tc>
        <w:tc>
          <w:tcPr>
            <w:tcW w:w="1940" w:type="dxa"/>
            <w:vMerge w:val="restart"/>
          </w:tcPr>
          <w:p w14:paraId="2BB5DDF6" w14:textId="10EF2F5B" w:rsidR="00EC224B" w:rsidRPr="00352B6A" w:rsidRDefault="00EC224B" w:rsidP="00352B6A">
            <w:pPr>
              <w:pStyle w:val="Default"/>
              <w:jc w:val="both"/>
              <w:rPr>
                <w:sz w:val="22"/>
                <w:szCs w:val="22"/>
                <w:lang w:val="uk-UA"/>
              </w:rPr>
            </w:pPr>
            <w:r w:rsidRPr="00352B6A">
              <w:rPr>
                <w:sz w:val="22"/>
                <w:szCs w:val="22"/>
                <w:lang w:val="uk-UA"/>
              </w:rPr>
              <w:t>20,1</w:t>
            </w:r>
          </w:p>
        </w:tc>
      </w:tr>
      <w:tr w:rsidR="00EC224B" w:rsidRPr="00352B6A" w14:paraId="17C073DF" w14:textId="77777777" w:rsidTr="00EC224B">
        <w:tc>
          <w:tcPr>
            <w:tcW w:w="2567" w:type="dxa"/>
          </w:tcPr>
          <w:p w14:paraId="4153BFD7" w14:textId="29368A8C" w:rsidR="00EC224B" w:rsidRPr="00352B6A" w:rsidRDefault="00EC224B" w:rsidP="00352B6A">
            <w:pPr>
              <w:pStyle w:val="Default"/>
              <w:jc w:val="both"/>
              <w:rPr>
                <w:sz w:val="22"/>
                <w:szCs w:val="22"/>
                <w:lang w:val="uk-UA"/>
              </w:rPr>
            </w:pPr>
            <w:r w:rsidRPr="00352B6A">
              <w:rPr>
                <w:sz w:val="22"/>
                <w:szCs w:val="22"/>
                <w:lang w:val="uk-UA"/>
              </w:rPr>
              <w:t>ЕГ - ФЕ</w:t>
            </w:r>
          </w:p>
        </w:tc>
        <w:tc>
          <w:tcPr>
            <w:tcW w:w="767" w:type="dxa"/>
          </w:tcPr>
          <w:p w14:paraId="44F369A1" w14:textId="41BD4274" w:rsidR="00EC224B" w:rsidRPr="00352B6A" w:rsidRDefault="00EC224B" w:rsidP="00352B6A">
            <w:pPr>
              <w:pStyle w:val="Default"/>
              <w:jc w:val="both"/>
              <w:rPr>
                <w:sz w:val="22"/>
                <w:szCs w:val="22"/>
                <w:lang w:val="uk-UA"/>
              </w:rPr>
            </w:pPr>
            <w:r w:rsidRPr="00352B6A">
              <w:rPr>
                <w:sz w:val="22"/>
                <w:szCs w:val="22"/>
                <w:lang w:val="uk-UA"/>
              </w:rPr>
              <w:t>26,4</w:t>
            </w:r>
          </w:p>
        </w:tc>
        <w:tc>
          <w:tcPr>
            <w:tcW w:w="1213" w:type="dxa"/>
            <w:vMerge/>
          </w:tcPr>
          <w:p w14:paraId="49282D1D" w14:textId="77777777" w:rsidR="00EC224B" w:rsidRPr="00352B6A" w:rsidRDefault="00EC224B" w:rsidP="00352B6A">
            <w:pPr>
              <w:pStyle w:val="Default"/>
              <w:jc w:val="both"/>
              <w:rPr>
                <w:sz w:val="22"/>
                <w:szCs w:val="22"/>
                <w:lang w:val="uk-UA"/>
              </w:rPr>
            </w:pPr>
          </w:p>
        </w:tc>
        <w:tc>
          <w:tcPr>
            <w:tcW w:w="789" w:type="dxa"/>
          </w:tcPr>
          <w:p w14:paraId="25579365" w14:textId="6B459B3A" w:rsidR="00EC224B" w:rsidRPr="00352B6A" w:rsidRDefault="00EC224B" w:rsidP="00352B6A">
            <w:pPr>
              <w:pStyle w:val="Default"/>
              <w:jc w:val="both"/>
              <w:rPr>
                <w:sz w:val="22"/>
                <w:szCs w:val="22"/>
                <w:lang w:val="uk-UA"/>
              </w:rPr>
            </w:pPr>
            <w:r w:rsidRPr="00352B6A">
              <w:rPr>
                <w:sz w:val="22"/>
                <w:szCs w:val="22"/>
                <w:lang w:val="uk-UA"/>
              </w:rPr>
              <w:t>56,9</w:t>
            </w:r>
          </w:p>
        </w:tc>
        <w:tc>
          <w:tcPr>
            <w:tcW w:w="1213" w:type="dxa"/>
            <w:vMerge/>
          </w:tcPr>
          <w:p w14:paraId="2BBE45B6" w14:textId="77777777" w:rsidR="00EC224B" w:rsidRPr="00352B6A" w:rsidRDefault="00EC224B" w:rsidP="00352B6A">
            <w:pPr>
              <w:pStyle w:val="Default"/>
              <w:jc w:val="both"/>
              <w:rPr>
                <w:sz w:val="22"/>
                <w:szCs w:val="22"/>
                <w:lang w:val="uk-UA"/>
              </w:rPr>
            </w:pPr>
          </w:p>
        </w:tc>
        <w:tc>
          <w:tcPr>
            <w:tcW w:w="778" w:type="dxa"/>
          </w:tcPr>
          <w:p w14:paraId="3D851D8D" w14:textId="7CB6D519" w:rsidR="00EC224B" w:rsidRPr="00352B6A" w:rsidRDefault="00EC224B" w:rsidP="00352B6A">
            <w:pPr>
              <w:pStyle w:val="Default"/>
              <w:jc w:val="both"/>
              <w:rPr>
                <w:sz w:val="22"/>
                <w:szCs w:val="22"/>
                <w:lang w:val="uk-UA"/>
              </w:rPr>
            </w:pPr>
            <w:r w:rsidRPr="00352B6A">
              <w:rPr>
                <w:sz w:val="22"/>
                <w:szCs w:val="22"/>
                <w:lang w:val="uk-UA"/>
              </w:rPr>
              <w:t>16,7</w:t>
            </w:r>
          </w:p>
        </w:tc>
        <w:tc>
          <w:tcPr>
            <w:tcW w:w="1940" w:type="dxa"/>
            <w:vMerge/>
          </w:tcPr>
          <w:p w14:paraId="36CB7A2C" w14:textId="77777777" w:rsidR="00EC224B" w:rsidRPr="00352B6A" w:rsidRDefault="00EC224B" w:rsidP="00352B6A">
            <w:pPr>
              <w:pStyle w:val="Default"/>
              <w:jc w:val="both"/>
              <w:rPr>
                <w:sz w:val="22"/>
                <w:szCs w:val="22"/>
                <w:lang w:val="uk-UA"/>
              </w:rPr>
            </w:pPr>
          </w:p>
        </w:tc>
      </w:tr>
    </w:tbl>
    <w:p w14:paraId="5A2B44D0" w14:textId="06EF99D3" w:rsidR="00C40AA3" w:rsidRDefault="00F831D8" w:rsidP="00834DDE">
      <w:pPr>
        <w:pStyle w:val="Default"/>
        <w:spacing w:line="360" w:lineRule="auto"/>
        <w:ind w:firstLine="709"/>
        <w:jc w:val="both"/>
        <w:rPr>
          <w:sz w:val="28"/>
          <w:szCs w:val="28"/>
          <w:lang w:val="uk-UA"/>
        </w:rPr>
      </w:pPr>
      <w:r>
        <w:rPr>
          <w:sz w:val="28"/>
          <w:szCs w:val="28"/>
          <w:lang w:val="uk-UA"/>
        </w:rPr>
        <w:t>З таблиці 3.3</w:t>
      </w:r>
      <w:r w:rsidR="00DF527D" w:rsidRPr="00DF527D">
        <w:rPr>
          <w:sz w:val="28"/>
          <w:szCs w:val="28"/>
          <w:lang w:val="uk-UA"/>
        </w:rPr>
        <w:t xml:space="preserve"> бачимо, що </w:t>
      </w:r>
      <w:r w:rsidR="00DF527D">
        <w:rPr>
          <w:sz w:val="28"/>
          <w:szCs w:val="28"/>
          <w:lang w:val="uk-UA"/>
        </w:rPr>
        <w:t xml:space="preserve">показники </w:t>
      </w:r>
      <w:r w:rsidR="00DF527D" w:rsidRPr="00DF527D">
        <w:rPr>
          <w:sz w:val="28"/>
          <w:szCs w:val="28"/>
          <w:lang w:val="uk-UA"/>
        </w:rPr>
        <w:t>сфо</w:t>
      </w:r>
      <w:r w:rsidR="005428CC">
        <w:rPr>
          <w:sz w:val="28"/>
          <w:szCs w:val="28"/>
          <w:lang w:val="uk-UA"/>
        </w:rPr>
        <w:t>рмованості мотиваційно-ціннісного</w:t>
      </w:r>
      <w:r w:rsidR="00DF527D" w:rsidRPr="00DF527D">
        <w:rPr>
          <w:sz w:val="28"/>
          <w:szCs w:val="28"/>
          <w:lang w:val="uk-UA"/>
        </w:rPr>
        <w:t xml:space="preserve"> критерію готовності майбутніх учителів </w:t>
      </w:r>
      <w:r w:rsidR="00DF527D">
        <w:rPr>
          <w:sz w:val="28"/>
          <w:szCs w:val="28"/>
          <w:lang w:val="uk-UA"/>
        </w:rPr>
        <w:t>початкових</w:t>
      </w:r>
      <w:r w:rsidR="00DF527D" w:rsidRPr="00DF527D">
        <w:rPr>
          <w:sz w:val="28"/>
          <w:szCs w:val="28"/>
          <w:lang w:val="uk-UA"/>
        </w:rPr>
        <w:t xml:space="preserve"> </w:t>
      </w:r>
      <w:r w:rsidR="00DF527D">
        <w:rPr>
          <w:sz w:val="28"/>
          <w:szCs w:val="28"/>
          <w:lang w:val="uk-UA"/>
        </w:rPr>
        <w:t xml:space="preserve">класів </w:t>
      </w:r>
      <w:r w:rsidR="00DF527D" w:rsidRPr="00DF527D">
        <w:rPr>
          <w:sz w:val="28"/>
          <w:szCs w:val="28"/>
          <w:lang w:val="uk-UA"/>
        </w:rPr>
        <w:t xml:space="preserve">до </w:t>
      </w:r>
      <w:r w:rsidR="00DF527D">
        <w:rPr>
          <w:sz w:val="28"/>
          <w:szCs w:val="28"/>
          <w:lang w:val="uk-UA"/>
        </w:rPr>
        <w:t xml:space="preserve">роботи </w:t>
      </w:r>
      <w:r w:rsidR="00DF527D" w:rsidRPr="00DF527D">
        <w:rPr>
          <w:sz w:val="28"/>
          <w:szCs w:val="28"/>
          <w:lang w:val="uk-UA"/>
        </w:rPr>
        <w:t xml:space="preserve">в інклюзивному </w:t>
      </w:r>
      <w:r w:rsidR="00DF527D">
        <w:rPr>
          <w:sz w:val="28"/>
          <w:szCs w:val="28"/>
          <w:lang w:val="uk-UA"/>
        </w:rPr>
        <w:t xml:space="preserve">середовищі дітей </w:t>
      </w:r>
      <w:r w:rsidR="00DF527D" w:rsidRPr="00DF527D">
        <w:rPr>
          <w:sz w:val="28"/>
          <w:szCs w:val="28"/>
          <w:lang w:val="uk-UA"/>
        </w:rPr>
        <w:t xml:space="preserve">з </w:t>
      </w:r>
      <w:r w:rsidR="00DF527D">
        <w:rPr>
          <w:sz w:val="28"/>
          <w:szCs w:val="28"/>
          <w:lang w:val="uk-UA"/>
        </w:rPr>
        <w:t xml:space="preserve">ООП у контрольній групі </w:t>
      </w:r>
      <w:r w:rsidR="00DF527D" w:rsidRPr="00DF527D">
        <w:rPr>
          <w:sz w:val="28"/>
          <w:szCs w:val="28"/>
          <w:lang w:val="uk-UA"/>
        </w:rPr>
        <w:t xml:space="preserve"> </w:t>
      </w:r>
      <w:r w:rsidR="00C40AA3">
        <w:rPr>
          <w:sz w:val="28"/>
          <w:szCs w:val="28"/>
          <w:lang w:val="uk-UA"/>
        </w:rPr>
        <w:t xml:space="preserve">зросли і були такими: </w:t>
      </w:r>
      <w:r w:rsidR="00DF527D" w:rsidRPr="00DF527D">
        <w:rPr>
          <w:sz w:val="28"/>
          <w:szCs w:val="28"/>
          <w:lang w:val="uk-UA"/>
        </w:rPr>
        <w:t xml:space="preserve"> </w:t>
      </w:r>
      <w:r w:rsidR="00C40AA3">
        <w:rPr>
          <w:sz w:val="28"/>
          <w:szCs w:val="28"/>
          <w:lang w:val="uk-UA"/>
        </w:rPr>
        <w:t xml:space="preserve">з високим рівнем зросли </w:t>
      </w:r>
      <w:r w:rsidR="00DF527D" w:rsidRPr="00DF527D">
        <w:rPr>
          <w:sz w:val="28"/>
          <w:szCs w:val="28"/>
          <w:lang w:val="uk-UA"/>
        </w:rPr>
        <w:t>від</w:t>
      </w:r>
      <w:r w:rsidR="00C40AA3">
        <w:rPr>
          <w:sz w:val="28"/>
          <w:szCs w:val="28"/>
          <w:lang w:val="uk-UA"/>
        </w:rPr>
        <w:t xml:space="preserve"> 17,8 %</w:t>
      </w:r>
      <w:r w:rsidR="00DF527D" w:rsidRPr="00DF527D">
        <w:rPr>
          <w:sz w:val="28"/>
          <w:szCs w:val="28"/>
          <w:lang w:val="uk-UA"/>
        </w:rPr>
        <w:t xml:space="preserve"> </w:t>
      </w:r>
      <w:r w:rsidR="00834DDE">
        <w:rPr>
          <w:sz w:val="28"/>
          <w:szCs w:val="28"/>
          <w:lang w:val="uk-UA"/>
        </w:rPr>
        <w:t xml:space="preserve">під час констатувального етапу </w:t>
      </w:r>
      <w:r w:rsidR="00DF527D" w:rsidRPr="00DF527D">
        <w:rPr>
          <w:sz w:val="28"/>
          <w:szCs w:val="28"/>
          <w:lang w:val="uk-UA"/>
        </w:rPr>
        <w:t>до</w:t>
      </w:r>
      <w:r w:rsidR="00C40AA3">
        <w:rPr>
          <w:sz w:val="28"/>
          <w:szCs w:val="28"/>
          <w:lang w:val="uk-UA"/>
        </w:rPr>
        <w:t xml:space="preserve"> 18,5%</w:t>
      </w:r>
      <w:r w:rsidR="00DF527D" w:rsidRPr="00DF527D">
        <w:rPr>
          <w:sz w:val="28"/>
          <w:szCs w:val="28"/>
          <w:lang w:val="uk-UA"/>
        </w:rPr>
        <w:t xml:space="preserve"> </w:t>
      </w:r>
      <w:r w:rsidR="00115488">
        <w:rPr>
          <w:sz w:val="28"/>
          <w:szCs w:val="28"/>
          <w:lang w:val="uk-UA"/>
        </w:rPr>
        <w:t xml:space="preserve">на формувальному етапі </w:t>
      </w:r>
      <w:r w:rsidR="00DF527D" w:rsidRPr="00DF527D">
        <w:rPr>
          <w:sz w:val="28"/>
          <w:szCs w:val="28"/>
          <w:lang w:val="uk-UA"/>
        </w:rPr>
        <w:t>(</w:t>
      </w:r>
      <w:r w:rsidR="00FA6F75">
        <w:rPr>
          <w:sz w:val="28"/>
          <w:szCs w:val="28"/>
          <w:lang w:val="uk-UA"/>
        </w:rPr>
        <w:t>збільшили</w:t>
      </w:r>
      <w:r w:rsidR="00C40AA3">
        <w:rPr>
          <w:sz w:val="28"/>
          <w:szCs w:val="28"/>
          <w:lang w:val="uk-UA"/>
        </w:rPr>
        <w:t xml:space="preserve">ся </w:t>
      </w:r>
      <w:r w:rsidR="00DF527D" w:rsidRPr="00DF527D">
        <w:rPr>
          <w:sz w:val="28"/>
          <w:szCs w:val="28"/>
          <w:lang w:val="uk-UA"/>
        </w:rPr>
        <w:t>на</w:t>
      </w:r>
      <w:r w:rsidR="00C40AA3">
        <w:rPr>
          <w:sz w:val="28"/>
          <w:szCs w:val="28"/>
          <w:lang w:val="uk-UA"/>
        </w:rPr>
        <w:t xml:space="preserve"> 0,7</w:t>
      </w:r>
      <w:r w:rsidR="00DF527D" w:rsidRPr="00DF527D">
        <w:rPr>
          <w:sz w:val="28"/>
          <w:szCs w:val="28"/>
          <w:lang w:val="uk-UA"/>
        </w:rPr>
        <w:t xml:space="preserve"> </w:t>
      </w:r>
      <w:r w:rsidR="005E282A">
        <w:rPr>
          <w:sz w:val="28"/>
          <w:szCs w:val="28"/>
          <w:lang w:val="uk-UA"/>
        </w:rPr>
        <w:t>%</w:t>
      </w:r>
      <w:r w:rsidR="00C40AA3">
        <w:rPr>
          <w:sz w:val="28"/>
          <w:szCs w:val="28"/>
          <w:lang w:val="uk-UA"/>
        </w:rPr>
        <w:t xml:space="preserve">); </w:t>
      </w:r>
      <w:r w:rsidR="00C40AA3" w:rsidRPr="00C40AA3">
        <w:rPr>
          <w:sz w:val="28"/>
          <w:szCs w:val="28"/>
          <w:lang w:val="uk-UA"/>
        </w:rPr>
        <w:t xml:space="preserve">з </w:t>
      </w:r>
      <w:r w:rsidR="00C40AA3">
        <w:rPr>
          <w:sz w:val="28"/>
          <w:szCs w:val="28"/>
          <w:lang w:val="uk-UA"/>
        </w:rPr>
        <w:t xml:space="preserve">середнім рівнем зросли </w:t>
      </w:r>
      <w:r w:rsidR="00FA6F75">
        <w:rPr>
          <w:sz w:val="28"/>
          <w:szCs w:val="28"/>
          <w:lang w:val="uk-UA"/>
        </w:rPr>
        <w:t>від 44,7 % до 46,2% (збільшили</w:t>
      </w:r>
      <w:r w:rsidR="00C40AA3">
        <w:rPr>
          <w:sz w:val="28"/>
          <w:szCs w:val="28"/>
          <w:lang w:val="uk-UA"/>
        </w:rPr>
        <w:t>ся на 1,5</w:t>
      </w:r>
      <w:r w:rsidR="005E282A">
        <w:rPr>
          <w:sz w:val="28"/>
          <w:szCs w:val="28"/>
          <w:lang w:val="uk-UA"/>
        </w:rPr>
        <w:t xml:space="preserve"> %</w:t>
      </w:r>
      <w:r w:rsidR="00C40AA3" w:rsidRPr="00C40AA3">
        <w:rPr>
          <w:sz w:val="28"/>
          <w:szCs w:val="28"/>
          <w:lang w:val="uk-UA"/>
        </w:rPr>
        <w:t>);</w:t>
      </w:r>
      <w:r w:rsidR="00834DDE" w:rsidRPr="00834DDE">
        <w:rPr>
          <w:lang w:val="uk-UA"/>
        </w:rPr>
        <w:t xml:space="preserve"> </w:t>
      </w:r>
      <w:r w:rsidR="00834DDE" w:rsidRPr="00834DDE">
        <w:rPr>
          <w:sz w:val="28"/>
          <w:szCs w:val="28"/>
          <w:lang w:val="uk-UA"/>
        </w:rPr>
        <w:t xml:space="preserve">з </w:t>
      </w:r>
      <w:r w:rsidR="00834DDE">
        <w:rPr>
          <w:sz w:val="28"/>
          <w:szCs w:val="28"/>
          <w:lang w:val="uk-UA"/>
        </w:rPr>
        <w:t xml:space="preserve">низьким </w:t>
      </w:r>
      <w:r w:rsidR="00834DDE" w:rsidRPr="00834DDE">
        <w:rPr>
          <w:sz w:val="28"/>
          <w:szCs w:val="28"/>
          <w:lang w:val="uk-UA"/>
        </w:rPr>
        <w:t xml:space="preserve">рівнем </w:t>
      </w:r>
      <w:r w:rsidR="00834DDE">
        <w:rPr>
          <w:sz w:val="28"/>
          <w:szCs w:val="28"/>
          <w:lang w:val="uk-UA"/>
        </w:rPr>
        <w:t xml:space="preserve"> - </w:t>
      </w:r>
      <w:r w:rsidR="00834DDE" w:rsidRPr="00834DDE">
        <w:rPr>
          <w:sz w:val="28"/>
          <w:szCs w:val="28"/>
          <w:lang w:val="uk-UA"/>
        </w:rPr>
        <w:t>від 17,8 % до</w:t>
      </w:r>
      <w:r w:rsidR="00FA6F75">
        <w:rPr>
          <w:sz w:val="28"/>
          <w:szCs w:val="28"/>
          <w:lang w:val="uk-UA"/>
        </w:rPr>
        <w:t xml:space="preserve"> 18,5% (</w:t>
      </w:r>
      <w:r w:rsidR="005428CC">
        <w:rPr>
          <w:sz w:val="28"/>
          <w:szCs w:val="28"/>
          <w:lang w:val="uk-UA"/>
        </w:rPr>
        <w:t xml:space="preserve">від'ємний приріст - </w:t>
      </w:r>
      <w:r w:rsidR="000E1A2D">
        <w:rPr>
          <w:sz w:val="28"/>
          <w:szCs w:val="28"/>
          <w:lang w:val="uk-UA"/>
        </w:rPr>
        <w:t>2,2</w:t>
      </w:r>
      <w:r w:rsidR="005E282A">
        <w:rPr>
          <w:sz w:val="28"/>
          <w:szCs w:val="28"/>
          <w:lang w:val="uk-UA"/>
        </w:rPr>
        <w:t xml:space="preserve"> %</w:t>
      </w:r>
      <w:r w:rsidR="00115488">
        <w:rPr>
          <w:sz w:val="28"/>
          <w:szCs w:val="28"/>
          <w:lang w:val="uk-UA"/>
        </w:rPr>
        <w:t>).</w:t>
      </w:r>
    </w:p>
    <w:p w14:paraId="5DFEA250" w14:textId="3B3A864C" w:rsidR="005B1C25" w:rsidRDefault="00115488" w:rsidP="005E282A">
      <w:pPr>
        <w:pStyle w:val="Default"/>
        <w:spacing w:line="360" w:lineRule="auto"/>
        <w:ind w:firstLine="709"/>
        <w:jc w:val="both"/>
        <w:rPr>
          <w:sz w:val="28"/>
          <w:szCs w:val="28"/>
          <w:lang w:val="uk-UA"/>
        </w:rPr>
      </w:pPr>
      <w:r>
        <w:rPr>
          <w:sz w:val="28"/>
          <w:szCs w:val="28"/>
          <w:lang w:val="uk-UA"/>
        </w:rPr>
        <w:t xml:space="preserve">У експериментальній групі </w:t>
      </w:r>
      <w:r w:rsidRPr="00115488">
        <w:rPr>
          <w:sz w:val="28"/>
          <w:szCs w:val="28"/>
          <w:lang w:val="uk-UA"/>
        </w:rPr>
        <w:t>показники сформованості готовності майбутніх учителів початкових класів до роботи в інклюзивному середовищі дітей з ООП</w:t>
      </w:r>
      <w:r w:rsidR="005E282A">
        <w:rPr>
          <w:sz w:val="28"/>
          <w:szCs w:val="28"/>
          <w:lang w:val="uk-UA"/>
        </w:rPr>
        <w:t xml:space="preserve"> були значно вищими порівняно з КГ: </w:t>
      </w:r>
      <w:r w:rsidR="005B59BE">
        <w:rPr>
          <w:sz w:val="28"/>
          <w:szCs w:val="28"/>
          <w:lang w:val="uk-UA"/>
        </w:rPr>
        <w:t xml:space="preserve">високого рівня збільшилися </w:t>
      </w:r>
      <w:r w:rsidR="005B59BE">
        <w:rPr>
          <w:sz w:val="28"/>
          <w:szCs w:val="28"/>
          <w:lang w:val="uk-UA"/>
        </w:rPr>
        <w:lastRenderedPageBreak/>
        <w:t xml:space="preserve">під час констатувального етапу </w:t>
      </w:r>
      <w:r w:rsidR="00DF527D" w:rsidRPr="00DF527D">
        <w:rPr>
          <w:sz w:val="28"/>
          <w:szCs w:val="28"/>
          <w:lang w:val="uk-UA"/>
        </w:rPr>
        <w:t>від</w:t>
      </w:r>
      <w:r w:rsidR="005E282A">
        <w:rPr>
          <w:sz w:val="28"/>
          <w:szCs w:val="28"/>
          <w:lang w:val="uk-UA"/>
        </w:rPr>
        <w:t xml:space="preserve"> </w:t>
      </w:r>
      <w:r w:rsidR="005B59BE">
        <w:rPr>
          <w:sz w:val="28"/>
          <w:szCs w:val="28"/>
          <w:lang w:val="uk-UA"/>
        </w:rPr>
        <w:t xml:space="preserve">18,1% </w:t>
      </w:r>
      <w:r w:rsidR="00DF527D" w:rsidRPr="00DF527D">
        <w:rPr>
          <w:sz w:val="28"/>
          <w:szCs w:val="28"/>
          <w:lang w:val="uk-UA"/>
        </w:rPr>
        <w:t>до</w:t>
      </w:r>
      <w:r w:rsidR="005E282A">
        <w:rPr>
          <w:sz w:val="28"/>
          <w:szCs w:val="28"/>
          <w:lang w:val="uk-UA"/>
        </w:rPr>
        <w:t xml:space="preserve"> </w:t>
      </w:r>
      <w:r w:rsidR="005B59BE">
        <w:rPr>
          <w:sz w:val="28"/>
          <w:szCs w:val="28"/>
          <w:lang w:val="uk-UA"/>
        </w:rPr>
        <w:t>26,4</w:t>
      </w:r>
      <w:r w:rsidR="00325FD0">
        <w:rPr>
          <w:sz w:val="28"/>
          <w:szCs w:val="28"/>
          <w:lang w:val="uk-UA"/>
        </w:rPr>
        <w:t xml:space="preserve"> %</w:t>
      </w:r>
      <w:r w:rsidR="00EC224B">
        <w:rPr>
          <w:sz w:val="28"/>
          <w:szCs w:val="28"/>
          <w:lang w:val="uk-UA"/>
        </w:rPr>
        <w:t xml:space="preserve"> (на 8,3</w:t>
      </w:r>
      <w:r w:rsidR="00DF527D" w:rsidRPr="00DF527D">
        <w:rPr>
          <w:sz w:val="28"/>
          <w:szCs w:val="28"/>
          <w:lang w:val="uk-UA"/>
        </w:rPr>
        <w:t xml:space="preserve"> </w:t>
      </w:r>
      <w:r w:rsidR="005E282A">
        <w:rPr>
          <w:sz w:val="28"/>
          <w:szCs w:val="28"/>
          <w:lang w:val="uk-UA"/>
        </w:rPr>
        <w:t>%</w:t>
      </w:r>
      <w:r w:rsidR="00FA6F75">
        <w:rPr>
          <w:sz w:val="28"/>
          <w:szCs w:val="28"/>
          <w:lang w:val="uk-UA"/>
        </w:rPr>
        <w:t xml:space="preserve"> збільшилися</w:t>
      </w:r>
      <w:r w:rsidR="00DF527D" w:rsidRPr="00DF527D">
        <w:rPr>
          <w:sz w:val="28"/>
          <w:szCs w:val="28"/>
          <w:lang w:val="uk-UA"/>
        </w:rPr>
        <w:t xml:space="preserve">), </w:t>
      </w:r>
      <w:r w:rsidR="00772B2A" w:rsidRPr="00772B2A">
        <w:rPr>
          <w:sz w:val="28"/>
          <w:szCs w:val="28"/>
          <w:lang w:val="uk-UA"/>
        </w:rPr>
        <w:t xml:space="preserve">з </w:t>
      </w:r>
      <w:r w:rsidR="00772B2A">
        <w:rPr>
          <w:sz w:val="28"/>
          <w:szCs w:val="28"/>
          <w:lang w:val="uk-UA"/>
        </w:rPr>
        <w:t xml:space="preserve">середнім рівнем зросли від </w:t>
      </w:r>
      <w:r w:rsidR="00FA6F75">
        <w:rPr>
          <w:sz w:val="28"/>
          <w:szCs w:val="28"/>
          <w:lang w:val="uk-UA"/>
        </w:rPr>
        <w:t>45,1</w:t>
      </w:r>
      <w:r w:rsidR="00772B2A">
        <w:rPr>
          <w:sz w:val="28"/>
          <w:szCs w:val="28"/>
          <w:lang w:val="uk-UA"/>
        </w:rPr>
        <w:t xml:space="preserve">% до </w:t>
      </w:r>
      <w:r w:rsidR="00FA6F75">
        <w:rPr>
          <w:sz w:val="28"/>
          <w:szCs w:val="28"/>
          <w:lang w:val="uk-UA"/>
        </w:rPr>
        <w:t>56,9</w:t>
      </w:r>
      <w:r w:rsidR="00D033F9">
        <w:rPr>
          <w:sz w:val="28"/>
          <w:szCs w:val="28"/>
          <w:lang w:val="uk-UA"/>
        </w:rPr>
        <w:t xml:space="preserve">% (приріст становив </w:t>
      </w:r>
      <w:r w:rsidR="00EC224B">
        <w:rPr>
          <w:sz w:val="28"/>
          <w:szCs w:val="28"/>
          <w:lang w:val="uk-UA"/>
        </w:rPr>
        <w:t>11,8</w:t>
      </w:r>
      <w:r w:rsidR="00772B2A">
        <w:rPr>
          <w:sz w:val="28"/>
          <w:szCs w:val="28"/>
          <w:lang w:val="uk-UA"/>
        </w:rPr>
        <w:t xml:space="preserve">%); з низьким рівнем  </w:t>
      </w:r>
      <w:r w:rsidR="005428CC">
        <w:rPr>
          <w:sz w:val="28"/>
          <w:szCs w:val="28"/>
          <w:lang w:val="uk-UA"/>
        </w:rPr>
        <w:t>знизився</w:t>
      </w:r>
      <w:r w:rsidR="00772B2A">
        <w:rPr>
          <w:sz w:val="28"/>
          <w:szCs w:val="28"/>
          <w:lang w:val="uk-UA"/>
        </w:rPr>
        <w:t xml:space="preserve"> від </w:t>
      </w:r>
      <w:r w:rsidR="00772B2A" w:rsidRPr="00772B2A">
        <w:rPr>
          <w:sz w:val="28"/>
          <w:szCs w:val="28"/>
          <w:lang w:val="uk-UA"/>
        </w:rPr>
        <w:t xml:space="preserve"> </w:t>
      </w:r>
      <w:r w:rsidR="005428CC">
        <w:rPr>
          <w:sz w:val="28"/>
          <w:szCs w:val="28"/>
          <w:lang w:val="uk-UA"/>
        </w:rPr>
        <w:t>36,8</w:t>
      </w:r>
      <w:r w:rsidR="00772B2A" w:rsidRPr="00772B2A">
        <w:rPr>
          <w:sz w:val="28"/>
          <w:szCs w:val="28"/>
          <w:lang w:val="uk-UA"/>
        </w:rPr>
        <w:t>% д</w:t>
      </w:r>
      <w:r w:rsidR="00772B2A">
        <w:rPr>
          <w:sz w:val="28"/>
          <w:szCs w:val="28"/>
          <w:lang w:val="uk-UA"/>
        </w:rPr>
        <w:t xml:space="preserve">о </w:t>
      </w:r>
      <w:r w:rsidR="005428CC">
        <w:rPr>
          <w:sz w:val="28"/>
          <w:szCs w:val="28"/>
          <w:lang w:val="uk-UA"/>
        </w:rPr>
        <w:t>16,7</w:t>
      </w:r>
      <w:r w:rsidR="00772B2A">
        <w:rPr>
          <w:sz w:val="28"/>
          <w:szCs w:val="28"/>
          <w:lang w:val="uk-UA"/>
        </w:rPr>
        <w:t>% (</w:t>
      </w:r>
      <w:r w:rsidR="005428CC" w:rsidRPr="005428CC">
        <w:rPr>
          <w:sz w:val="28"/>
          <w:szCs w:val="28"/>
          <w:lang w:val="uk-UA"/>
        </w:rPr>
        <w:t xml:space="preserve">від'ємний </w:t>
      </w:r>
      <w:r w:rsidR="00D033F9">
        <w:rPr>
          <w:sz w:val="28"/>
          <w:szCs w:val="28"/>
          <w:lang w:val="uk-UA"/>
        </w:rPr>
        <w:t>приріст становив</w:t>
      </w:r>
      <w:r w:rsidR="00EC224B">
        <w:rPr>
          <w:sz w:val="28"/>
          <w:szCs w:val="28"/>
          <w:lang w:val="uk-UA"/>
        </w:rPr>
        <w:t xml:space="preserve"> - </w:t>
      </w:r>
      <w:r w:rsidR="00D033F9">
        <w:rPr>
          <w:sz w:val="28"/>
          <w:szCs w:val="28"/>
          <w:lang w:val="uk-UA"/>
        </w:rPr>
        <w:t xml:space="preserve"> </w:t>
      </w:r>
      <w:r w:rsidR="00EC224B">
        <w:rPr>
          <w:sz w:val="28"/>
          <w:szCs w:val="28"/>
          <w:lang w:val="uk-UA"/>
        </w:rPr>
        <w:t>20,1</w:t>
      </w:r>
      <w:r w:rsidR="00772B2A" w:rsidRPr="00772B2A">
        <w:rPr>
          <w:sz w:val="28"/>
          <w:szCs w:val="28"/>
          <w:lang w:val="uk-UA"/>
        </w:rPr>
        <w:t>%).</w:t>
      </w:r>
    </w:p>
    <w:p w14:paraId="06F42C02" w14:textId="13EB52D1" w:rsidR="00B66EBC" w:rsidRPr="00B66EBC" w:rsidRDefault="00B66EBC" w:rsidP="00B66EBC">
      <w:pPr>
        <w:pStyle w:val="Default"/>
        <w:spacing w:line="360" w:lineRule="auto"/>
        <w:ind w:firstLine="709"/>
        <w:jc w:val="both"/>
        <w:rPr>
          <w:color w:val="auto"/>
          <w:sz w:val="22"/>
          <w:szCs w:val="22"/>
          <w:lang w:val="uk-UA"/>
        </w:rPr>
      </w:pPr>
      <w:r w:rsidRPr="00B66EBC">
        <w:rPr>
          <w:color w:val="auto"/>
          <w:sz w:val="28"/>
          <w:szCs w:val="28"/>
          <w:lang w:val="uk-UA"/>
        </w:rPr>
        <w:t>Порівняльний аналіз результатів під час формувального етапу в КГ та ЕГ дав змогу дійти висновку про оптимізацію професійної підготовки майбутніх учителів початкових класів до роботи в інклюзивному освітньому середовищ</w:t>
      </w:r>
      <w:r w:rsidR="00F831D8">
        <w:rPr>
          <w:color w:val="auto"/>
          <w:sz w:val="28"/>
          <w:szCs w:val="28"/>
          <w:lang w:val="uk-UA"/>
        </w:rPr>
        <w:t>і</w:t>
      </w:r>
      <w:r w:rsidRPr="00B66EBC">
        <w:rPr>
          <w:color w:val="auto"/>
          <w:sz w:val="28"/>
          <w:szCs w:val="28"/>
          <w:lang w:val="uk-UA"/>
        </w:rPr>
        <w:t>, сприяв збільшенню рівнів мотиваційної готовності до навчання школярів з особливими потребами.</w:t>
      </w:r>
    </w:p>
    <w:p w14:paraId="6048EE57" w14:textId="77777777" w:rsidR="00B66EBC" w:rsidRPr="00953DC1" w:rsidRDefault="00B66EBC" w:rsidP="00B66EBC">
      <w:pPr>
        <w:pStyle w:val="Default"/>
        <w:spacing w:line="360" w:lineRule="auto"/>
        <w:ind w:firstLine="709"/>
        <w:jc w:val="both"/>
        <w:rPr>
          <w:sz w:val="28"/>
          <w:szCs w:val="28"/>
          <w:lang w:val="uk-UA"/>
        </w:rPr>
      </w:pPr>
      <w:r>
        <w:rPr>
          <w:sz w:val="28"/>
          <w:szCs w:val="28"/>
          <w:lang w:val="uk-UA"/>
        </w:rPr>
        <w:t>У</w:t>
      </w:r>
      <w:r w:rsidRPr="00953DC1">
        <w:rPr>
          <w:sz w:val="28"/>
          <w:szCs w:val="28"/>
          <w:lang w:val="uk-UA"/>
        </w:rPr>
        <w:t xml:space="preserve"> ході дослідження було проаналізовано рівень сформованості готовності майбутніх вчителів початкових класів до роботи в інклюзивному середовищі з дітьми з особливими освітніми потребами (ООП) за перцепт</w:t>
      </w:r>
      <w:r>
        <w:rPr>
          <w:sz w:val="28"/>
          <w:szCs w:val="28"/>
          <w:lang w:val="uk-UA"/>
        </w:rPr>
        <w:t>ивно-інтелектуальним критерієм.</w:t>
      </w:r>
    </w:p>
    <w:p w14:paraId="68EC607C" w14:textId="77777777" w:rsidR="00B66EBC" w:rsidRPr="00953DC1" w:rsidRDefault="00B66EBC" w:rsidP="00B66EBC">
      <w:pPr>
        <w:pStyle w:val="Default"/>
        <w:spacing w:line="360" w:lineRule="auto"/>
        <w:ind w:firstLine="709"/>
        <w:jc w:val="both"/>
        <w:rPr>
          <w:sz w:val="28"/>
          <w:szCs w:val="28"/>
          <w:lang w:val="uk-UA"/>
        </w:rPr>
      </w:pPr>
      <w:r w:rsidRPr="00953DC1">
        <w:rPr>
          <w:sz w:val="28"/>
          <w:szCs w:val="28"/>
          <w:lang w:val="uk-UA"/>
        </w:rPr>
        <w:t>У контрольній групі (КГ) спостерігалося зростанн</w:t>
      </w:r>
      <w:r>
        <w:rPr>
          <w:sz w:val="28"/>
          <w:szCs w:val="28"/>
          <w:lang w:val="uk-UA"/>
        </w:rPr>
        <w:t>я показників за трьома рівнями: в</w:t>
      </w:r>
      <w:r w:rsidRPr="00953DC1">
        <w:rPr>
          <w:sz w:val="28"/>
          <w:szCs w:val="28"/>
          <w:lang w:val="uk-UA"/>
        </w:rPr>
        <w:t>исокий рівень: з 17,9% на констатувальному етапі до 18,5% на фор</w:t>
      </w:r>
      <w:r>
        <w:rPr>
          <w:sz w:val="28"/>
          <w:szCs w:val="28"/>
          <w:lang w:val="uk-UA"/>
        </w:rPr>
        <w:t xml:space="preserve">мувальному (збільшення на 0,6%); середній рівень - </w:t>
      </w:r>
      <w:r w:rsidRPr="00953DC1">
        <w:rPr>
          <w:sz w:val="28"/>
          <w:szCs w:val="28"/>
          <w:lang w:val="uk-UA"/>
        </w:rPr>
        <w:t xml:space="preserve"> з 43,5</w:t>
      </w:r>
      <w:r>
        <w:rPr>
          <w:sz w:val="28"/>
          <w:szCs w:val="28"/>
          <w:lang w:val="uk-UA"/>
        </w:rPr>
        <w:t xml:space="preserve">% до 46,2% (збільшення на 2,7%); низький рівень - </w:t>
      </w:r>
      <w:r w:rsidRPr="00953DC1">
        <w:rPr>
          <w:sz w:val="28"/>
          <w:szCs w:val="28"/>
          <w:lang w:val="uk-UA"/>
        </w:rPr>
        <w:t>з 38,6% до 35,3% (зниження на 3,3%).</w:t>
      </w:r>
    </w:p>
    <w:p w14:paraId="4F3E6FEE" w14:textId="77777777" w:rsidR="00B66EBC" w:rsidRPr="00953DC1" w:rsidRDefault="00B66EBC" w:rsidP="00B66EBC">
      <w:pPr>
        <w:pStyle w:val="Default"/>
        <w:spacing w:line="360" w:lineRule="auto"/>
        <w:ind w:firstLine="709"/>
        <w:jc w:val="both"/>
        <w:rPr>
          <w:sz w:val="28"/>
          <w:szCs w:val="28"/>
          <w:lang w:val="uk-UA"/>
        </w:rPr>
      </w:pPr>
      <w:r>
        <w:rPr>
          <w:sz w:val="28"/>
          <w:szCs w:val="28"/>
          <w:lang w:val="uk-UA"/>
        </w:rPr>
        <w:t xml:space="preserve">У </w:t>
      </w:r>
      <w:r w:rsidRPr="00953DC1">
        <w:rPr>
          <w:sz w:val="28"/>
          <w:szCs w:val="28"/>
          <w:lang w:val="uk-UA"/>
        </w:rPr>
        <w:t xml:space="preserve"> експериментальній групі (ЕГ) пока</w:t>
      </w:r>
      <w:r>
        <w:rPr>
          <w:sz w:val="28"/>
          <w:szCs w:val="28"/>
          <w:lang w:val="uk-UA"/>
        </w:rPr>
        <w:t xml:space="preserve">зники були значно вищими за КГ: високий рівень - </w:t>
      </w:r>
      <w:r w:rsidRPr="00953DC1">
        <w:rPr>
          <w:sz w:val="28"/>
          <w:szCs w:val="28"/>
          <w:lang w:val="uk-UA"/>
        </w:rPr>
        <w:t>з 18,5% на констатувальному етапі до 26,8% на фор</w:t>
      </w:r>
      <w:r>
        <w:rPr>
          <w:sz w:val="28"/>
          <w:szCs w:val="28"/>
          <w:lang w:val="uk-UA"/>
        </w:rPr>
        <w:t xml:space="preserve">мувальному (збільшення на 8,3%); середній рівень - </w:t>
      </w:r>
      <w:r w:rsidRPr="00953DC1">
        <w:rPr>
          <w:sz w:val="28"/>
          <w:szCs w:val="28"/>
          <w:lang w:val="uk-UA"/>
        </w:rPr>
        <w:t xml:space="preserve"> з 43,7%</w:t>
      </w:r>
      <w:r>
        <w:rPr>
          <w:sz w:val="28"/>
          <w:szCs w:val="28"/>
          <w:lang w:val="uk-UA"/>
        </w:rPr>
        <w:t xml:space="preserve"> до 55,6% (збільшення на 11,9%); низький рівень - </w:t>
      </w:r>
      <w:r w:rsidRPr="00953DC1">
        <w:rPr>
          <w:sz w:val="28"/>
          <w:szCs w:val="28"/>
          <w:lang w:val="uk-UA"/>
        </w:rPr>
        <w:t xml:space="preserve"> з 37,8% до 17,6% (зниження на 20,2%).</w:t>
      </w:r>
    </w:p>
    <w:p w14:paraId="2958D31B" w14:textId="1E50AA56" w:rsidR="00B66EBC" w:rsidRDefault="00B66EBC" w:rsidP="00B66EBC">
      <w:pPr>
        <w:pStyle w:val="Default"/>
        <w:spacing w:line="360" w:lineRule="auto"/>
        <w:ind w:firstLine="709"/>
        <w:jc w:val="both"/>
        <w:rPr>
          <w:sz w:val="28"/>
          <w:szCs w:val="28"/>
          <w:lang w:val="uk-UA"/>
        </w:rPr>
      </w:pPr>
      <w:r>
        <w:rPr>
          <w:sz w:val="28"/>
          <w:szCs w:val="28"/>
          <w:lang w:val="uk-UA"/>
        </w:rPr>
        <w:t>Отже</w:t>
      </w:r>
      <w:r w:rsidRPr="00953DC1">
        <w:rPr>
          <w:sz w:val="28"/>
          <w:szCs w:val="28"/>
          <w:lang w:val="uk-UA"/>
        </w:rPr>
        <w:t>, експериментальна методика продемонструвала свою ефективність у підвищенні рівня готовності майбутніх вчителів до роботи в інклюзивному середовищі.</w:t>
      </w:r>
      <w:r w:rsidR="00F831D8">
        <w:rPr>
          <w:sz w:val="28"/>
          <w:szCs w:val="28"/>
          <w:lang w:val="uk-UA"/>
        </w:rPr>
        <w:t xml:space="preserve"> (таблиця 3.4</w:t>
      </w:r>
      <w:r>
        <w:rPr>
          <w:sz w:val="28"/>
          <w:szCs w:val="28"/>
          <w:lang w:val="uk-UA"/>
        </w:rPr>
        <w:t xml:space="preserve">). </w:t>
      </w:r>
    </w:p>
    <w:p w14:paraId="0EE71DC7" w14:textId="6FBDA3D4" w:rsidR="00B66EBC" w:rsidRPr="00007349" w:rsidRDefault="00F831D8" w:rsidP="00F345EF">
      <w:pPr>
        <w:pStyle w:val="Default"/>
        <w:spacing w:line="360" w:lineRule="auto"/>
        <w:jc w:val="right"/>
        <w:rPr>
          <w:b/>
          <w:sz w:val="28"/>
          <w:szCs w:val="28"/>
          <w:lang w:val="uk-UA"/>
        </w:rPr>
      </w:pPr>
      <w:r>
        <w:rPr>
          <w:b/>
          <w:sz w:val="28"/>
          <w:szCs w:val="28"/>
          <w:lang w:val="uk-UA"/>
        </w:rPr>
        <w:t>Таблиця 3.4</w:t>
      </w:r>
      <w:r w:rsidR="00B66EBC" w:rsidRPr="00007349">
        <w:rPr>
          <w:b/>
          <w:sz w:val="28"/>
          <w:szCs w:val="28"/>
          <w:lang w:val="uk-UA"/>
        </w:rPr>
        <w:t xml:space="preserve">. </w:t>
      </w:r>
    </w:p>
    <w:p w14:paraId="536E0E3F" w14:textId="77777777" w:rsidR="00B66EBC" w:rsidRPr="00007349" w:rsidRDefault="00B66EBC" w:rsidP="00B66EBC">
      <w:pPr>
        <w:pStyle w:val="Default"/>
        <w:spacing w:line="360" w:lineRule="auto"/>
        <w:ind w:firstLine="709"/>
        <w:jc w:val="both"/>
        <w:rPr>
          <w:b/>
          <w:sz w:val="28"/>
          <w:szCs w:val="28"/>
          <w:lang w:val="uk-UA"/>
        </w:rPr>
      </w:pPr>
      <w:r w:rsidRPr="00007349">
        <w:rPr>
          <w:b/>
          <w:sz w:val="28"/>
          <w:szCs w:val="28"/>
          <w:lang w:val="uk-UA"/>
        </w:rPr>
        <w:t>Рівні сформованості готовності майбутніх учителів початкових класів до роботи в інклюзивному середовищі з</w:t>
      </w:r>
      <w:r>
        <w:rPr>
          <w:b/>
          <w:sz w:val="28"/>
          <w:szCs w:val="28"/>
          <w:lang w:val="uk-UA"/>
        </w:rPr>
        <w:t>і</w:t>
      </w:r>
      <w:r w:rsidRPr="00007349">
        <w:rPr>
          <w:b/>
          <w:sz w:val="28"/>
          <w:szCs w:val="28"/>
          <w:lang w:val="uk-UA"/>
        </w:rPr>
        <w:t xml:space="preserve"> </w:t>
      </w:r>
      <w:r>
        <w:rPr>
          <w:b/>
          <w:sz w:val="28"/>
          <w:szCs w:val="28"/>
          <w:lang w:val="uk-UA"/>
        </w:rPr>
        <w:t xml:space="preserve">здобувачами </w:t>
      </w:r>
      <w:r w:rsidRPr="00007349">
        <w:rPr>
          <w:b/>
          <w:sz w:val="28"/>
          <w:szCs w:val="28"/>
          <w:lang w:val="uk-UA"/>
        </w:rPr>
        <w:t>з ООП за перцептивно-інтелектуальним критерієм на КЕ та ФЕ</w:t>
      </w:r>
    </w:p>
    <w:tbl>
      <w:tblPr>
        <w:tblStyle w:val="a9"/>
        <w:tblW w:w="0" w:type="auto"/>
        <w:tblLook w:val="04A0" w:firstRow="1" w:lastRow="0" w:firstColumn="1" w:lastColumn="0" w:noHBand="0" w:noVBand="1"/>
      </w:tblPr>
      <w:tblGrid>
        <w:gridCol w:w="2567"/>
        <w:gridCol w:w="767"/>
        <w:gridCol w:w="1213"/>
        <w:gridCol w:w="789"/>
        <w:gridCol w:w="1213"/>
        <w:gridCol w:w="778"/>
        <w:gridCol w:w="1940"/>
      </w:tblGrid>
      <w:tr w:rsidR="00B66EBC" w:rsidRPr="00F345EF" w14:paraId="63602A2E" w14:textId="77777777" w:rsidTr="00EF4CCC">
        <w:tc>
          <w:tcPr>
            <w:tcW w:w="2567" w:type="dxa"/>
          </w:tcPr>
          <w:p w14:paraId="402559A5" w14:textId="77777777" w:rsidR="00B66EBC" w:rsidRPr="00F345EF" w:rsidRDefault="00B66EBC" w:rsidP="00F345EF">
            <w:pPr>
              <w:pStyle w:val="Default"/>
              <w:jc w:val="both"/>
              <w:rPr>
                <w:b/>
                <w:sz w:val="22"/>
                <w:szCs w:val="22"/>
                <w:lang w:val="uk-UA"/>
              </w:rPr>
            </w:pPr>
            <w:r w:rsidRPr="00F345EF">
              <w:rPr>
                <w:b/>
                <w:sz w:val="22"/>
                <w:szCs w:val="22"/>
                <w:lang w:val="uk-UA"/>
              </w:rPr>
              <w:t xml:space="preserve">Група, етапи дослідження  </w:t>
            </w:r>
          </w:p>
        </w:tc>
        <w:tc>
          <w:tcPr>
            <w:tcW w:w="6700" w:type="dxa"/>
            <w:gridSpan w:val="6"/>
          </w:tcPr>
          <w:p w14:paraId="73ECED80" w14:textId="77777777" w:rsidR="00B66EBC" w:rsidRPr="00F345EF" w:rsidRDefault="00B66EBC" w:rsidP="00F345EF">
            <w:pPr>
              <w:pStyle w:val="Default"/>
              <w:jc w:val="center"/>
              <w:rPr>
                <w:b/>
                <w:sz w:val="22"/>
                <w:szCs w:val="22"/>
                <w:lang w:val="uk-UA"/>
              </w:rPr>
            </w:pPr>
            <w:r w:rsidRPr="00F345EF">
              <w:rPr>
                <w:b/>
                <w:sz w:val="22"/>
                <w:szCs w:val="22"/>
                <w:lang w:val="uk-UA"/>
              </w:rPr>
              <w:t>Рівні</w:t>
            </w:r>
          </w:p>
        </w:tc>
      </w:tr>
      <w:tr w:rsidR="00B66EBC" w:rsidRPr="00F345EF" w14:paraId="1BBC64E1" w14:textId="77777777" w:rsidTr="00EF4CCC">
        <w:tc>
          <w:tcPr>
            <w:tcW w:w="2567" w:type="dxa"/>
          </w:tcPr>
          <w:p w14:paraId="7B3F0917" w14:textId="77777777" w:rsidR="00B66EBC" w:rsidRPr="00F345EF" w:rsidRDefault="00B66EBC" w:rsidP="00F345EF">
            <w:pPr>
              <w:pStyle w:val="Default"/>
              <w:jc w:val="both"/>
              <w:rPr>
                <w:sz w:val="22"/>
                <w:szCs w:val="22"/>
                <w:lang w:val="uk-UA"/>
              </w:rPr>
            </w:pPr>
          </w:p>
        </w:tc>
        <w:tc>
          <w:tcPr>
            <w:tcW w:w="1980" w:type="dxa"/>
            <w:gridSpan w:val="2"/>
          </w:tcPr>
          <w:p w14:paraId="3C4CA427" w14:textId="77777777" w:rsidR="00B66EBC" w:rsidRPr="00F345EF" w:rsidRDefault="00B66EBC" w:rsidP="00F345EF">
            <w:pPr>
              <w:pStyle w:val="Default"/>
              <w:jc w:val="center"/>
              <w:rPr>
                <w:b/>
                <w:sz w:val="22"/>
                <w:szCs w:val="22"/>
                <w:lang w:val="uk-UA"/>
              </w:rPr>
            </w:pPr>
            <w:r w:rsidRPr="00F345EF">
              <w:rPr>
                <w:b/>
                <w:sz w:val="22"/>
                <w:szCs w:val="22"/>
                <w:lang w:val="uk-UA"/>
              </w:rPr>
              <w:t>Високий</w:t>
            </w:r>
          </w:p>
        </w:tc>
        <w:tc>
          <w:tcPr>
            <w:tcW w:w="2002" w:type="dxa"/>
            <w:gridSpan w:val="2"/>
          </w:tcPr>
          <w:p w14:paraId="63423C1D" w14:textId="77777777" w:rsidR="00B66EBC" w:rsidRPr="00F345EF" w:rsidRDefault="00B66EBC" w:rsidP="00F345EF">
            <w:pPr>
              <w:pStyle w:val="Default"/>
              <w:jc w:val="center"/>
              <w:rPr>
                <w:b/>
                <w:sz w:val="22"/>
                <w:szCs w:val="22"/>
                <w:lang w:val="uk-UA"/>
              </w:rPr>
            </w:pPr>
            <w:r w:rsidRPr="00F345EF">
              <w:rPr>
                <w:b/>
                <w:sz w:val="22"/>
                <w:szCs w:val="22"/>
                <w:lang w:val="uk-UA"/>
              </w:rPr>
              <w:t>Середній</w:t>
            </w:r>
          </w:p>
        </w:tc>
        <w:tc>
          <w:tcPr>
            <w:tcW w:w="2718" w:type="dxa"/>
            <w:gridSpan w:val="2"/>
          </w:tcPr>
          <w:p w14:paraId="7F091D77" w14:textId="77777777" w:rsidR="00B66EBC" w:rsidRPr="00F345EF" w:rsidRDefault="00B66EBC" w:rsidP="00F345EF">
            <w:pPr>
              <w:pStyle w:val="Default"/>
              <w:jc w:val="center"/>
              <w:rPr>
                <w:b/>
                <w:sz w:val="22"/>
                <w:szCs w:val="22"/>
                <w:lang w:val="uk-UA"/>
              </w:rPr>
            </w:pPr>
            <w:r w:rsidRPr="00F345EF">
              <w:rPr>
                <w:b/>
                <w:sz w:val="22"/>
                <w:szCs w:val="22"/>
                <w:lang w:val="uk-UA"/>
              </w:rPr>
              <w:t>Низький</w:t>
            </w:r>
          </w:p>
        </w:tc>
      </w:tr>
      <w:tr w:rsidR="00B66EBC" w:rsidRPr="00F345EF" w14:paraId="0F0BAFC6" w14:textId="77777777" w:rsidTr="00EF4CCC">
        <w:tc>
          <w:tcPr>
            <w:tcW w:w="2567" w:type="dxa"/>
          </w:tcPr>
          <w:p w14:paraId="2576CEF3" w14:textId="77777777" w:rsidR="00B66EBC" w:rsidRPr="00F345EF" w:rsidRDefault="00B66EBC" w:rsidP="00F345EF">
            <w:pPr>
              <w:pStyle w:val="Default"/>
              <w:jc w:val="both"/>
              <w:rPr>
                <w:sz w:val="22"/>
                <w:szCs w:val="22"/>
                <w:lang w:val="uk-UA"/>
              </w:rPr>
            </w:pPr>
          </w:p>
        </w:tc>
        <w:tc>
          <w:tcPr>
            <w:tcW w:w="767" w:type="dxa"/>
          </w:tcPr>
          <w:p w14:paraId="59EE177E" w14:textId="77777777" w:rsidR="00B66EBC" w:rsidRPr="00F345EF" w:rsidRDefault="00B66EBC" w:rsidP="00F345EF">
            <w:pPr>
              <w:pStyle w:val="Default"/>
              <w:jc w:val="center"/>
              <w:rPr>
                <w:b/>
                <w:sz w:val="22"/>
                <w:szCs w:val="22"/>
                <w:lang w:val="uk-UA"/>
              </w:rPr>
            </w:pPr>
            <w:r w:rsidRPr="00F345EF">
              <w:rPr>
                <w:b/>
                <w:sz w:val="22"/>
                <w:szCs w:val="22"/>
                <w:lang w:val="uk-UA"/>
              </w:rPr>
              <w:t xml:space="preserve">% </w:t>
            </w:r>
          </w:p>
        </w:tc>
        <w:tc>
          <w:tcPr>
            <w:tcW w:w="1213" w:type="dxa"/>
          </w:tcPr>
          <w:p w14:paraId="1E082719" w14:textId="77777777" w:rsidR="00B66EBC" w:rsidRPr="00F345EF" w:rsidRDefault="00B66EBC" w:rsidP="00F345EF">
            <w:pPr>
              <w:pStyle w:val="Default"/>
              <w:jc w:val="center"/>
              <w:rPr>
                <w:b/>
                <w:sz w:val="22"/>
                <w:szCs w:val="22"/>
                <w:lang w:val="uk-UA"/>
              </w:rPr>
            </w:pPr>
            <w:r w:rsidRPr="00F345EF">
              <w:rPr>
                <w:b/>
                <w:sz w:val="22"/>
                <w:szCs w:val="22"/>
                <w:lang w:val="uk-UA"/>
              </w:rPr>
              <w:t xml:space="preserve">Різниця </w:t>
            </w:r>
          </w:p>
        </w:tc>
        <w:tc>
          <w:tcPr>
            <w:tcW w:w="789" w:type="dxa"/>
          </w:tcPr>
          <w:p w14:paraId="39D0BA42" w14:textId="77777777" w:rsidR="00B66EBC" w:rsidRPr="00F345EF" w:rsidRDefault="00B66EBC" w:rsidP="00F345EF">
            <w:pPr>
              <w:pStyle w:val="Default"/>
              <w:jc w:val="center"/>
              <w:rPr>
                <w:b/>
                <w:sz w:val="22"/>
                <w:szCs w:val="22"/>
                <w:lang w:val="uk-UA"/>
              </w:rPr>
            </w:pPr>
            <w:r w:rsidRPr="00F345EF">
              <w:rPr>
                <w:b/>
                <w:sz w:val="22"/>
                <w:szCs w:val="22"/>
                <w:lang w:val="uk-UA"/>
              </w:rPr>
              <w:t xml:space="preserve">% </w:t>
            </w:r>
          </w:p>
        </w:tc>
        <w:tc>
          <w:tcPr>
            <w:tcW w:w="1213" w:type="dxa"/>
          </w:tcPr>
          <w:p w14:paraId="17863718" w14:textId="77777777" w:rsidR="00B66EBC" w:rsidRPr="00F345EF" w:rsidRDefault="00B66EBC" w:rsidP="00F345EF">
            <w:pPr>
              <w:pStyle w:val="Default"/>
              <w:jc w:val="center"/>
              <w:rPr>
                <w:b/>
                <w:sz w:val="22"/>
                <w:szCs w:val="22"/>
                <w:lang w:val="uk-UA"/>
              </w:rPr>
            </w:pPr>
            <w:r w:rsidRPr="00F345EF">
              <w:rPr>
                <w:b/>
                <w:sz w:val="22"/>
                <w:szCs w:val="22"/>
                <w:lang w:val="uk-UA"/>
              </w:rPr>
              <w:t xml:space="preserve">Різниця </w:t>
            </w:r>
          </w:p>
        </w:tc>
        <w:tc>
          <w:tcPr>
            <w:tcW w:w="778" w:type="dxa"/>
          </w:tcPr>
          <w:p w14:paraId="12FC4147" w14:textId="77777777" w:rsidR="00B66EBC" w:rsidRPr="00F345EF" w:rsidRDefault="00B66EBC" w:rsidP="00F345EF">
            <w:pPr>
              <w:pStyle w:val="Default"/>
              <w:jc w:val="center"/>
              <w:rPr>
                <w:b/>
                <w:sz w:val="22"/>
                <w:szCs w:val="22"/>
                <w:lang w:val="uk-UA"/>
              </w:rPr>
            </w:pPr>
            <w:r w:rsidRPr="00F345EF">
              <w:rPr>
                <w:b/>
                <w:sz w:val="22"/>
                <w:szCs w:val="22"/>
                <w:lang w:val="uk-UA"/>
              </w:rPr>
              <w:t xml:space="preserve">% </w:t>
            </w:r>
          </w:p>
        </w:tc>
        <w:tc>
          <w:tcPr>
            <w:tcW w:w="1940" w:type="dxa"/>
          </w:tcPr>
          <w:p w14:paraId="7261050D" w14:textId="77777777" w:rsidR="00B66EBC" w:rsidRPr="00F345EF" w:rsidRDefault="00B66EBC" w:rsidP="00F345EF">
            <w:pPr>
              <w:pStyle w:val="Default"/>
              <w:jc w:val="center"/>
              <w:rPr>
                <w:b/>
                <w:sz w:val="22"/>
                <w:szCs w:val="22"/>
                <w:lang w:val="uk-UA"/>
              </w:rPr>
            </w:pPr>
            <w:r w:rsidRPr="00F345EF">
              <w:rPr>
                <w:b/>
                <w:sz w:val="22"/>
                <w:szCs w:val="22"/>
                <w:lang w:val="uk-UA"/>
              </w:rPr>
              <w:t xml:space="preserve">Різниця </w:t>
            </w:r>
          </w:p>
        </w:tc>
      </w:tr>
      <w:tr w:rsidR="00B66EBC" w:rsidRPr="00F345EF" w14:paraId="1EA7D6B5" w14:textId="77777777" w:rsidTr="00EF4CCC">
        <w:tc>
          <w:tcPr>
            <w:tcW w:w="2567" w:type="dxa"/>
          </w:tcPr>
          <w:p w14:paraId="4E62EFB5" w14:textId="77777777" w:rsidR="00B66EBC" w:rsidRPr="00F345EF" w:rsidRDefault="00B66EBC" w:rsidP="00F345EF">
            <w:pPr>
              <w:pStyle w:val="Default"/>
              <w:jc w:val="both"/>
              <w:rPr>
                <w:sz w:val="22"/>
                <w:szCs w:val="22"/>
                <w:lang w:val="uk-UA"/>
              </w:rPr>
            </w:pPr>
            <w:r w:rsidRPr="00F345EF">
              <w:rPr>
                <w:sz w:val="22"/>
                <w:szCs w:val="22"/>
                <w:lang w:val="uk-UA"/>
              </w:rPr>
              <w:t xml:space="preserve">КГ -  КЕ </w:t>
            </w:r>
          </w:p>
        </w:tc>
        <w:tc>
          <w:tcPr>
            <w:tcW w:w="767" w:type="dxa"/>
          </w:tcPr>
          <w:p w14:paraId="4492D61C" w14:textId="77777777" w:rsidR="00B66EBC" w:rsidRPr="00F345EF" w:rsidRDefault="00B66EBC" w:rsidP="00F345EF">
            <w:pPr>
              <w:pStyle w:val="Default"/>
              <w:jc w:val="both"/>
              <w:rPr>
                <w:sz w:val="22"/>
                <w:szCs w:val="22"/>
                <w:lang w:val="uk-UA"/>
              </w:rPr>
            </w:pPr>
            <w:r w:rsidRPr="00F345EF">
              <w:rPr>
                <w:sz w:val="22"/>
                <w:szCs w:val="22"/>
                <w:lang w:val="uk-UA"/>
              </w:rPr>
              <w:t>17,9</w:t>
            </w:r>
          </w:p>
        </w:tc>
        <w:tc>
          <w:tcPr>
            <w:tcW w:w="1213" w:type="dxa"/>
            <w:vMerge w:val="restart"/>
          </w:tcPr>
          <w:p w14:paraId="502CC477" w14:textId="77777777" w:rsidR="00B66EBC" w:rsidRPr="00F345EF" w:rsidRDefault="00B66EBC" w:rsidP="00F345EF">
            <w:pPr>
              <w:pStyle w:val="Default"/>
              <w:jc w:val="both"/>
              <w:rPr>
                <w:sz w:val="22"/>
                <w:szCs w:val="22"/>
                <w:lang w:val="uk-UA"/>
              </w:rPr>
            </w:pPr>
            <w:r w:rsidRPr="00F345EF">
              <w:rPr>
                <w:sz w:val="22"/>
                <w:szCs w:val="22"/>
                <w:lang w:val="uk-UA"/>
              </w:rPr>
              <w:t>0,6</w:t>
            </w:r>
          </w:p>
        </w:tc>
        <w:tc>
          <w:tcPr>
            <w:tcW w:w="789" w:type="dxa"/>
          </w:tcPr>
          <w:p w14:paraId="6079F055" w14:textId="77777777" w:rsidR="00B66EBC" w:rsidRPr="00F345EF" w:rsidRDefault="00B66EBC" w:rsidP="00F345EF">
            <w:pPr>
              <w:pStyle w:val="Default"/>
              <w:jc w:val="both"/>
              <w:rPr>
                <w:sz w:val="22"/>
                <w:szCs w:val="22"/>
                <w:lang w:val="uk-UA"/>
              </w:rPr>
            </w:pPr>
            <w:r w:rsidRPr="00F345EF">
              <w:rPr>
                <w:sz w:val="22"/>
                <w:szCs w:val="22"/>
                <w:lang w:val="uk-UA"/>
              </w:rPr>
              <w:t>43,5</w:t>
            </w:r>
          </w:p>
        </w:tc>
        <w:tc>
          <w:tcPr>
            <w:tcW w:w="1213" w:type="dxa"/>
            <w:vMerge w:val="restart"/>
          </w:tcPr>
          <w:p w14:paraId="4105C452" w14:textId="77777777" w:rsidR="00B66EBC" w:rsidRPr="00F345EF" w:rsidRDefault="00B66EBC" w:rsidP="00F345EF">
            <w:pPr>
              <w:pStyle w:val="Default"/>
              <w:jc w:val="both"/>
              <w:rPr>
                <w:sz w:val="22"/>
                <w:szCs w:val="22"/>
                <w:lang w:val="uk-UA"/>
              </w:rPr>
            </w:pPr>
            <w:r w:rsidRPr="00F345EF">
              <w:rPr>
                <w:sz w:val="22"/>
                <w:szCs w:val="22"/>
                <w:lang w:val="uk-UA"/>
              </w:rPr>
              <w:t>2,7</w:t>
            </w:r>
          </w:p>
        </w:tc>
        <w:tc>
          <w:tcPr>
            <w:tcW w:w="778" w:type="dxa"/>
          </w:tcPr>
          <w:p w14:paraId="154956A8" w14:textId="77777777" w:rsidR="00B66EBC" w:rsidRPr="00F345EF" w:rsidRDefault="00B66EBC" w:rsidP="00F345EF">
            <w:pPr>
              <w:pStyle w:val="Default"/>
              <w:jc w:val="both"/>
              <w:rPr>
                <w:sz w:val="22"/>
                <w:szCs w:val="22"/>
                <w:lang w:val="uk-UA"/>
              </w:rPr>
            </w:pPr>
            <w:r w:rsidRPr="00F345EF">
              <w:rPr>
                <w:sz w:val="22"/>
                <w:szCs w:val="22"/>
                <w:lang w:val="uk-UA"/>
              </w:rPr>
              <w:t>38,6</w:t>
            </w:r>
          </w:p>
        </w:tc>
        <w:tc>
          <w:tcPr>
            <w:tcW w:w="1940" w:type="dxa"/>
            <w:vMerge w:val="restart"/>
          </w:tcPr>
          <w:p w14:paraId="398E2ED8" w14:textId="77777777" w:rsidR="00B66EBC" w:rsidRPr="00F345EF" w:rsidRDefault="00B66EBC" w:rsidP="00F345EF">
            <w:pPr>
              <w:pStyle w:val="Default"/>
              <w:jc w:val="both"/>
              <w:rPr>
                <w:sz w:val="22"/>
                <w:szCs w:val="22"/>
                <w:lang w:val="uk-UA"/>
              </w:rPr>
            </w:pPr>
            <w:r w:rsidRPr="00F345EF">
              <w:rPr>
                <w:sz w:val="22"/>
                <w:szCs w:val="22"/>
                <w:lang w:val="uk-UA"/>
              </w:rPr>
              <w:t>3,3</w:t>
            </w:r>
          </w:p>
        </w:tc>
      </w:tr>
      <w:tr w:rsidR="00B66EBC" w:rsidRPr="00F345EF" w14:paraId="56E289DE" w14:textId="77777777" w:rsidTr="00EF4CCC">
        <w:tc>
          <w:tcPr>
            <w:tcW w:w="2567" w:type="dxa"/>
          </w:tcPr>
          <w:p w14:paraId="27E4A71C" w14:textId="77777777" w:rsidR="00B66EBC" w:rsidRPr="00F345EF" w:rsidRDefault="00B66EBC" w:rsidP="00F345EF">
            <w:pPr>
              <w:pStyle w:val="Default"/>
              <w:jc w:val="both"/>
              <w:rPr>
                <w:sz w:val="22"/>
                <w:szCs w:val="22"/>
                <w:lang w:val="uk-UA"/>
              </w:rPr>
            </w:pPr>
            <w:r w:rsidRPr="00F345EF">
              <w:rPr>
                <w:sz w:val="22"/>
                <w:szCs w:val="22"/>
                <w:lang w:val="uk-UA"/>
              </w:rPr>
              <w:t>КГ- ФЕ</w:t>
            </w:r>
          </w:p>
        </w:tc>
        <w:tc>
          <w:tcPr>
            <w:tcW w:w="767" w:type="dxa"/>
          </w:tcPr>
          <w:p w14:paraId="09EBB059" w14:textId="77777777" w:rsidR="00B66EBC" w:rsidRPr="00F345EF" w:rsidRDefault="00B66EBC" w:rsidP="00F345EF">
            <w:pPr>
              <w:pStyle w:val="Default"/>
              <w:jc w:val="both"/>
              <w:rPr>
                <w:sz w:val="22"/>
                <w:szCs w:val="22"/>
                <w:lang w:val="uk-UA"/>
              </w:rPr>
            </w:pPr>
            <w:r w:rsidRPr="00F345EF">
              <w:rPr>
                <w:sz w:val="22"/>
                <w:szCs w:val="22"/>
                <w:lang w:val="uk-UA"/>
              </w:rPr>
              <w:t>18,5</w:t>
            </w:r>
          </w:p>
        </w:tc>
        <w:tc>
          <w:tcPr>
            <w:tcW w:w="1213" w:type="dxa"/>
            <w:vMerge/>
          </w:tcPr>
          <w:p w14:paraId="31D8EB46" w14:textId="77777777" w:rsidR="00B66EBC" w:rsidRPr="00F345EF" w:rsidRDefault="00B66EBC" w:rsidP="00F345EF">
            <w:pPr>
              <w:pStyle w:val="Default"/>
              <w:jc w:val="both"/>
              <w:rPr>
                <w:sz w:val="22"/>
                <w:szCs w:val="22"/>
                <w:lang w:val="uk-UA"/>
              </w:rPr>
            </w:pPr>
          </w:p>
        </w:tc>
        <w:tc>
          <w:tcPr>
            <w:tcW w:w="789" w:type="dxa"/>
          </w:tcPr>
          <w:p w14:paraId="69C6A4F5" w14:textId="77777777" w:rsidR="00B66EBC" w:rsidRPr="00F345EF" w:rsidRDefault="00B66EBC" w:rsidP="00F345EF">
            <w:pPr>
              <w:pStyle w:val="Default"/>
              <w:jc w:val="both"/>
              <w:rPr>
                <w:sz w:val="22"/>
                <w:szCs w:val="22"/>
                <w:lang w:val="uk-UA"/>
              </w:rPr>
            </w:pPr>
            <w:r w:rsidRPr="00F345EF">
              <w:rPr>
                <w:sz w:val="22"/>
                <w:szCs w:val="22"/>
                <w:lang w:val="uk-UA"/>
              </w:rPr>
              <w:t>46,2</w:t>
            </w:r>
          </w:p>
        </w:tc>
        <w:tc>
          <w:tcPr>
            <w:tcW w:w="1213" w:type="dxa"/>
            <w:vMerge/>
          </w:tcPr>
          <w:p w14:paraId="04B3449E" w14:textId="77777777" w:rsidR="00B66EBC" w:rsidRPr="00F345EF" w:rsidRDefault="00B66EBC" w:rsidP="00F345EF">
            <w:pPr>
              <w:pStyle w:val="Default"/>
              <w:jc w:val="both"/>
              <w:rPr>
                <w:sz w:val="22"/>
                <w:szCs w:val="22"/>
                <w:lang w:val="uk-UA"/>
              </w:rPr>
            </w:pPr>
          </w:p>
        </w:tc>
        <w:tc>
          <w:tcPr>
            <w:tcW w:w="778" w:type="dxa"/>
          </w:tcPr>
          <w:p w14:paraId="6C5C0D4E" w14:textId="77777777" w:rsidR="00B66EBC" w:rsidRPr="00F345EF" w:rsidRDefault="00B66EBC" w:rsidP="00F345EF">
            <w:pPr>
              <w:pStyle w:val="Default"/>
              <w:jc w:val="both"/>
              <w:rPr>
                <w:sz w:val="22"/>
                <w:szCs w:val="22"/>
                <w:lang w:val="uk-UA"/>
              </w:rPr>
            </w:pPr>
            <w:r w:rsidRPr="00F345EF">
              <w:rPr>
                <w:sz w:val="22"/>
                <w:szCs w:val="22"/>
                <w:lang w:val="uk-UA"/>
              </w:rPr>
              <w:t>35,3</w:t>
            </w:r>
          </w:p>
        </w:tc>
        <w:tc>
          <w:tcPr>
            <w:tcW w:w="1940" w:type="dxa"/>
            <w:vMerge/>
          </w:tcPr>
          <w:p w14:paraId="2277541C" w14:textId="77777777" w:rsidR="00B66EBC" w:rsidRPr="00F345EF" w:rsidRDefault="00B66EBC" w:rsidP="00F345EF">
            <w:pPr>
              <w:pStyle w:val="Default"/>
              <w:jc w:val="both"/>
              <w:rPr>
                <w:sz w:val="22"/>
                <w:szCs w:val="22"/>
                <w:lang w:val="uk-UA"/>
              </w:rPr>
            </w:pPr>
          </w:p>
        </w:tc>
      </w:tr>
      <w:tr w:rsidR="00B66EBC" w:rsidRPr="00F345EF" w14:paraId="54EF31E9" w14:textId="77777777" w:rsidTr="00EF4CCC">
        <w:tc>
          <w:tcPr>
            <w:tcW w:w="2567" w:type="dxa"/>
          </w:tcPr>
          <w:p w14:paraId="4BCFDF5E" w14:textId="77777777" w:rsidR="00B66EBC" w:rsidRPr="00F345EF" w:rsidRDefault="00B66EBC" w:rsidP="00F345EF">
            <w:pPr>
              <w:pStyle w:val="Default"/>
              <w:jc w:val="both"/>
              <w:rPr>
                <w:sz w:val="22"/>
                <w:szCs w:val="22"/>
                <w:lang w:val="uk-UA"/>
              </w:rPr>
            </w:pPr>
            <w:r w:rsidRPr="00F345EF">
              <w:rPr>
                <w:sz w:val="22"/>
                <w:szCs w:val="22"/>
                <w:lang w:val="uk-UA"/>
              </w:rPr>
              <w:t>ЕГ - КЕ</w:t>
            </w:r>
          </w:p>
        </w:tc>
        <w:tc>
          <w:tcPr>
            <w:tcW w:w="767" w:type="dxa"/>
          </w:tcPr>
          <w:p w14:paraId="00B8EB33" w14:textId="77777777" w:rsidR="00B66EBC" w:rsidRPr="00F345EF" w:rsidRDefault="00B66EBC" w:rsidP="00F345EF">
            <w:pPr>
              <w:pStyle w:val="Default"/>
              <w:jc w:val="both"/>
              <w:rPr>
                <w:sz w:val="22"/>
                <w:szCs w:val="22"/>
                <w:lang w:val="uk-UA"/>
              </w:rPr>
            </w:pPr>
            <w:r w:rsidRPr="00F345EF">
              <w:rPr>
                <w:sz w:val="22"/>
                <w:szCs w:val="22"/>
                <w:lang w:val="uk-UA"/>
              </w:rPr>
              <w:t>18,5</w:t>
            </w:r>
          </w:p>
        </w:tc>
        <w:tc>
          <w:tcPr>
            <w:tcW w:w="1213" w:type="dxa"/>
            <w:vMerge w:val="restart"/>
          </w:tcPr>
          <w:p w14:paraId="5123B308" w14:textId="77777777" w:rsidR="00B66EBC" w:rsidRPr="00F345EF" w:rsidRDefault="00B66EBC" w:rsidP="00F345EF">
            <w:pPr>
              <w:pStyle w:val="Default"/>
              <w:jc w:val="both"/>
              <w:rPr>
                <w:sz w:val="22"/>
                <w:szCs w:val="22"/>
                <w:lang w:val="uk-UA"/>
              </w:rPr>
            </w:pPr>
            <w:r w:rsidRPr="00F345EF">
              <w:rPr>
                <w:sz w:val="22"/>
                <w:szCs w:val="22"/>
                <w:lang w:val="uk-UA"/>
              </w:rPr>
              <w:t>8,3</w:t>
            </w:r>
          </w:p>
        </w:tc>
        <w:tc>
          <w:tcPr>
            <w:tcW w:w="789" w:type="dxa"/>
          </w:tcPr>
          <w:p w14:paraId="619819E4" w14:textId="77777777" w:rsidR="00B66EBC" w:rsidRPr="00F345EF" w:rsidRDefault="00B66EBC" w:rsidP="00F345EF">
            <w:pPr>
              <w:pStyle w:val="Default"/>
              <w:jc w:val="both"/>
              <w:rPr>
                <w:sz w:val="22"/>
                <w:szCs w:val="22"/>
                <w:lang w:val="uk-UA"/>
              </w:rPr>
            </w:pPr>
            <w:r w:rsidRPr="00F345EF">
              <w:rPr>
                <w:sz w:val="22"/>
                <w:szCs w:val="22"/>
                <w:lang w:val="uk-UA"/>
              </w:rPr>
              <w:t>43,7</w:t>
            </w:r>
          </w:p>
        </w:tc>
        <w:tc>
          <w:tcPr>
            <w:tcW w:w="1213" w:type="dxa"/>
            <w:vMerge w:val="restart"/>
          </w:tcPr>
          <w:p w14:paraId="232618EC" w14:textId="77777777" w:rsidR="00B66EBC" w:rsidRPr="00F345EF" w:rsidRDefault="00B66EBC" w:rsidP="00F345EF">
            <w:pPr>
              <w:pStyle w:val="Default"/>
              <w:jc w:val="both"/>
              <w:rPr>
                <w:sz w:val="22"/>
                <w:szCs w:val="22"/>
                <w:lang w:val="uk-UA"/>
              </w:rPr>
            </w:pPr>
            <w:r w:rsidRPr="00F345EF">
              <w:rPr>
                <w:sz w:val="22"/>
                <w:szCs w:val="22"/>
                <w:lang w:val="uk-UA"/>
              </w:rPr>
              <w:t>11,9</w:t>
            </w:r>
          </w:p>
        </w:tc>
        <w:tc>
          <w:tcPr>
            <w:tcW w:w="778" w:type="dxa"/>
          </w:tcPr>
          <w:p w14:paraId="0796C817" w14:textId="77777777" w:rsidR="00B66EBC" w:rsidRPr="00F345EF" w:rsidRDefault="00B66EBC" w:rsidP="00F345EF">
            <w:pPr>
              <w:pStyle w:val="Default"/>
              <w:jc w:val="both"/>
              <w:rPr>
                <w:sz w:val="22"/>
                <w:szCs w:val="22"/>
                <w:lang w:val="uk-UA"/>
              </w:rPr>
            </w:pPr>
            <w:r w:rsidRPr="00F345EF">
              <w:rPr>
                <w:sz w:val="22"/>
                <w:szCs w:val="22"/>
                <w:lang w:val="uk-UA"/>
              </w:rPr>
              <w:t>37,8</w:t>
            </w:r>
          </w:p>
        </w:tc>
        <w:tc>
          <w:tcPr>
            <w:tcW w:w="1940" w:type="dxa"/>
            <w:vMerge w:val="restart"/>
          </w:tcPr>
          <w:p w14:paraId="3E86D03B" w14:textId="77777777" w:rsidR="00B66EBC" w:rsidRPr="00F345EF" w:rsidRDefault="00B66EBC" w:rsidP="00F345EF">
            <w:pPr>
              <w:pStyle w:val="Default"/>
              <w:jc w:val="both"/>
              <w:rPr>
                <w:sz w:val="22"/>
                <w:szCs w:val="22"/>
                <w:lang w:val="uk-UA"/>
              </w:rPr>
            </w:pPr>
            <w:r w:rsidRPr="00F345EF">
              <w:rPr>
                <w:sz w:val="22"/>
                <w:szCs w:val="22"/>
                <w:lang w:val="uk-UA"/>
              </w:rPr>
              <w:t>20,2</w:t>
            </w:r>
          </w:p>
        </w:tc>
      </w:tr>
      <w:tr w:rsidR="00B66EBC" w:rsidRPr="00F345EF" w14:paraId="6728B443" w14:textId="77777777" w:rsidTr="00EF4CCC">
        <w:tc>
          <w:tcPr>
            <w:tcW w:w="2567" w:type="dxa"/>
          </w:tcPr>
          <w:p w14:paraId="775AA69C" w14:textId="77777777" w:rsidR="00B66EBC" w:rsidRPr="00F345EF" w:rsidRDefault="00B66EBC" w:rsidP="00F345EF">
            <w:pPr>
              <w:pStyle w:val="Default"/>
              <w:jc w:val="both"/>
              <w:rPr>
                <w:sz w:val="22"/>
                <w:szCs w:val="22"/>
                <w:lang w:val="uk-UA"/>
              </w:rPr>
            </w:pPr>
            <w:r w:rsidRPr="00F345EF">
              <w:rPr>
                <w:sz w:val="22"/>
                <w:szCs w:val="22"/>
                <w:lang w:val="uk-UA"/>
              </w:rPr>
              <w:t>ЕГ - ФЕ</w:t>
            </w:r>
          </w:p>
        </w:tc>
        <w:tc>
          <w:tcPr>
            <w:tcW w:w="767" w:type="dxa"/>
          </w:tcPr>
          <w:p w14:paraId="6BB6AF3F" w14:textId="77777777" w:rsidR="00B66EBC" w:rsidRPr="00F345EF" w:rsidRDefault="00B66EBC" w:rsidP="00F345EF">
            <w:pPr>
              <w:pStyle w:val="Default"/>
              <w:jc w:val="both"/>
              <w:rPr>
                <w:sz w:val="22"/>
                <w:szCs w:val="22"/>
                <w:lang w:val="uk-UA"/>
              </w:rPr>
            </w:pPr>
            <w:r w:rsidRPr="00F345EF">
              <w:rPr>
                <w:sz w:val="22"/>
                <w:szCs w:val="22"/>
                <w:lang w:val="uk-UA"/>
              </w:rPr>
              <w:t>26,8</w:t>
            </w:r>
          </w:p>
        </w:tc>
        <w:tc>
          <w:tcPr>
            <w:tcW w:w="1213" w:type="dxa"/>
            <w:vMerge/>
          </w:tcPr>
          <w:p w14:paraId="5A6DF866" w14:textId="77777777" w:rsidR="00B66EBC" w:rsidRPr="00F345EF" w:rsidRDefault="00B66EBC" w:rsidP="00F345EF">
            <w:pPr>
              <w:pStyle w:val="Default"/>
              <w:jc w:val="both"/>
              <w:rPr>
                <w:sz w:val="22"/>
                <w:szCs w:val="22"/>
                <w:lang w:val="uk-UA"/>
              </w:rPr>
            </w:pPr>
          </w:p>
        </w:tc>
        <w:tc>
          <w:tcPr>
            <w:tcW w:w="789" w:type="dxa"/>
          </w:tcPr>
          <w:p w14:paraId="47DF4C47" w14:textId="77777777" w:rsidR="00B66EBC" w:rsidRPr="00F345EF" w:rsidRDefault="00B66EBC" w:rsidP="00F345EF">
            <w:pPr>
              <w:pStyle w:val="Default"/>
              <w:jc w:val="both"/>
              <w:rPr>
                <w:sz w:val="22"/>
                <w:szCs w:val="22"/>
                <w:lang w:val="uk-UA"/>
              </w:rPr>
            </w:pPr>
            <w:r w:rsidRPr="00F345EF">
              <w:rPr>
                <w:sz w:val="22"/>
                <w:szCs w:val="22"/>
                <w:lang w:val="uk-UA"/>
              </w:rPr>
              <w:t>55,6</w:t>
            </w:r>
          </w:p>
        </w:tc>
        <w:tc>
          <w:tcPr>
            <w:tcW w:w="1213" w:type="dxa"/>
            <w:vMerge/>
          </w:tcPr>
          <w:p w14:paraId="5C7E16DC" w14:textId="77777777" w:rsidR="00B66EBC" w:rsidRPr="00F345EF" w:rsidRDefault="00B66EBC" w:rsidP="00F345EF">
            <w:pPr>
              <w:pStyle w:val="Default"/>
              <w:jc w:val="both"/>
              <w:rPr>
                <w:sz w:val="22"/>
                <w:szCs w:val="22"/>
                <w:lang w:val="uk-UA"/>
              </w:rPr>
            </w:pPr>
          </w:p>
        </w:tc>
        <w:tc>
          <w:tcPr>
            <w:tcW w:w="778" w:type="dxa"/>
          </w:tcPr>
          <w:p w14:paraId="6C3FD24E" w14:textId="77777777" w:rsidR="00B66EBC" w:rsidRPr="00F345EF" w:rsidRDefault="00B66EBC" w:rsidP="00F345EF">
            <w:pPr>
              <w:pStyle w:val="Default"/>
              <w:jc w:val="both"/>
              <w:rPr>
                <w:sz w:val="22"/>
                <w:szCs w:val="22"/>
                <w:lang w:val="uk-UA"/>
              </w:rPr>
            </w:pPr>
            <w:r w:rsidRPr="00F345EF">
              <w:rPr>
                <w:sz w:val="22"/>
                <w:szCs w:val="22"/>
                <w:lang w:val="uk-UA"/>
              </w:rPr>
              <w:t>17,6</w:t>
            </w:r>
          </w:p>
        </w:tc>
        <w:tc>
          <w:tcPr>
            <w:tcW w:w="1940" w:type="dxa"/>
            <w:vMerge/>
          </w:tcPr>
          <w:p w14:paraId="6773F91D" w14:textId="77777777" w:rsidR="00B66EBC" w:rsidRPr="00F345EF" w:rsidRDefault="00B66EBC" w:rsidP="00F345EF">
            <w:pPr>
              <w:pStyle w:val="Default"/>
              <w:jc w:val="both"/>
              <w:rPr>
                <w:sz w:val="22"/>
                <w:szCs w:val="22"/>
                <w:lang w:val="uk-UA"/>
              </w:rPr>
            </w:pPr>
          </w:p>
        </w:tc>
      </w:tr>
    </w:tbl>
    <w:p w14:paraId="1F98494E" w14:textId="26345022" w:rsidR="00B66EBC" w:rsidRDefault="00B66EBC" w:rsidP="00B66EBC">
      <w:pPr>
        <w:pStyle w:val="Default"/>
        <w:spacing w:line="360" w:lineRule="auto"/>
        <w:ind w:firstLine="709"/>
        <w:jc w:val="both"/>
        <w:rPr>
          <w:sz w:val="28"/>
          <w:szCs w:val="28"/>
          <w:lang w:val="ru-RU"/>
        </w:rPr>
      </w:pPr>
      <w:r w:rsidRPr="00DF1E8F">
        <w:rPr>
          <w:sz w:val="28"/>
          <w:szCs w:val="28"/>
          <w:lang w:val="ru-RU"/>
        </w:rPr>
        <w:lastRenderedPageBreak/>
        <w:t xml:space="preserve">Аналіз даних </w:t>
      </w:r>
      <w:r>
        <w:rPr>
          <w:sz w:val="28"/>
          <w:szCs w:val="28"/>
          <w:lang w:val="ru-RU"/>
        </w:rPr>
        <w:t>таблиці</w:t>
      </w:r>
      <w:r w:rsidRPr="00DF1E8F">
        <w:rPr>
          <w:sz w:val="28"/>
          <w:szCs w:val="28"/>
          <w:lang w:val="ru-RU"/>
        </w:rPr>
        <w:t xml:space="preserve"> </w:t>
      </w:r>
      <w:r>
        <w:rPr>
          <w:sz w:val="28"/>
          <w:szCs w:val="28"/>
          <w:lang w:val="ru-RU"/>
        </w:rPr>
        <w:t>уможливив узагальнення</w:t>
      </w:r>
      <w:r w:rsidRPr="00DF1E8F">
        <w:rPr>
          <w:sz w:val="28"/>
          <w:szCs w:val="28"/>
          <w:lang w:val="ru-RU"/>
        </w:rPr>
        <w:t xml:space="preserve"> що</w:t>
      </w:r>
      <w:r>
        <w:rPr>
          <w:sz w:val="28"/>
          <w:szCs w:val="28"/>
          <w:lang w:val="ru-RU"/>
        </w:rPr>
        <w:t>до</w:t>
      </w:r>
      <w:r w:rsidRPr="00DF1E8F">
        <w:rPr>
          <w:sz w:val="28"/>
          <w:szCs w:val="28"/>
          <w:lang w:val="ru-RU"/>
        </w:rPr>
        <w:t xml:space="preserve"> </w:t>
      </w:r>
      <w:r>
        <w:rPr>
          <w:sz w:val="28"/>
          <w:szCs w:val="28"/>
          <w:lang w:val="ru-RU"/>
        </w:rPr>
        <w:t>введення до</w:t>
      </w:r>
      <w:r w:rsidRPr="00DF1E8F">
        <w:rPr>
          <w:sz w:val="28"/>
          <w:szCs w:val="28"/>
          <w:lang w:val="ru-RU"/>
        </w:rPr>
        <w:t xml:space="preserve"> </w:t>
      </w:r>
      <w:r>
        <w:rPr>
          <w:sz w:val="28"/>
          <w:szCs w:val="28"/>
          <w:lang w:val="ru-RU"/>
        </w:rPr>
        <w:t>професійної</w:t>
      </w:r>
      <w:r w:rsidRPr="00DF1E8F">
        <w:rPr>
          <w:sz w:val="28"/>
          <w:szCs w:val="28"/>
          <w:lang w:val="ru-RU"/>
        </w:rPr>
        <w:t xml:space="preserve"> </w:t>
      </w:r>
      <w:r>
        <w:rPr>
          <w:sz w:val="28"/>
          <w:szCs w:val="28"/>
          <w:lang w:val="ru-RU"/>
        </w:rPr>
        <w:t>підготовки</w:t>
      </w:r>
      <w:r w:rsidRPr="00DF1E8F">
        <w:rPr>
          <w:sz w:val="28"/>
          <w:szCs w:val="28"/>
          <w:lang w:val="ru-RU"/>
        </w:rPr>
        <w:t xml:space="preserve"> майбутніх учителів </w:t>
      </w:r>
      <w:r>
        <w:rPr>
          <w:sz w:val="28"/>
          <w:szCs w:val="28"/>
          <w:lang w:val="ru-RU"/>
        </w:rPr>
        <w:t>початкових</w:t>
      </w:r>
      <w:r w:rsidRPr="00DF1E8F">
        <w:rPr>
          <w:sz w:val="28"/>
          <w:szCs w:val="28"/>
          <w:lang w:val="ru-RU"/>
        </w:rPr>
        <w:t xml:space="preserve"> </w:t>
      </w:r>
      <w:r>
        <w:rPr>
          <w:sz w:val="28"/>
          <w:szCs w:val="28"/>
          <w:lang w:val="ru-RU"/>
        </w:rPr>
        <w:t xml:space="preserve">класів вибіркового курсу </w:t>
      </w:r>
      <w:r w:rsidRPr="00DF1E8F">
        <w:rPr>
          <w:sz w:val="28"/>
          <w:szCs w:val="28"/>
          <w:lang w:val="ru-RU"/>
        </w:rPr>
        <w:t>«</w:t>
      </w:r>
      <w:r>
        <w:rPr>
          <w:sz w:val="28"/>
          <w:szCs w:val="28"/>
          <w:lang w:val="ru-RU"/>
        </w:rPr>
        <w:t>Інклюзивна</w:t>
      </w:r>
      <w:r w:rsidRPr="00DF1E8F">
        <w:rPr>
          <w:sz w:val="28"/>
          <w:szCs w:val="28"/>
          <w:lang w:val="ru-RU"/>
        </w:rPr>
        <w:t xml:space="preserve"> </w:t>
      </w:r>
      <w:r>
        <w:rPr>
          <w:sz w:val="28"/>
          <w:szCs w:val="28"/>
          <w:lang w:val="ru-RU"/>
        </w:rPr>
        <w:t>освіта</w:t>
      </w:r>
      <w:r w:rsidRPr="00DF1E8F">
        <w:rPr>
          <w:sz w:val="28"/>
          <w:szCs w:val="28"/>
          <w:lang w:val="ru-RU"/>
        </w:rPr>
        <w:t xml:space="preserve"> дітей з ускладненнями процесів розвитку та соціалізації»</w:t>
      </w:r>
      <w:r>
        <w:rPr>
          <w:sz w:val="28"/>
          <w:szCs w:val="28"/>
          <w:lang w:val="ru-RU"/>
        </w:rPr>
        <w:t>,</w:t>
      </w:r>
      <w:r w:rsidRPr="00DF1E8F">
        <w:rPr>
          <w:sz w:val="28"/>
          <w:szCs w:val="28"/>
          <w:lang w:val="ru-RU"/>
        </w:rPr>
        <w:t xml:space="preserve"> </w:t>
      </w:r>
      <w:r>
        <w:rPr>
          <w:sz w:val="28"/>
          <w:szCs w:val="28"/>
          <w:lang w:val="ru-RU"/>
        </w:rPr>
        <w:t>який сприяв</w:t>
      </w:r>
      <w:r w:rsidRPr="00DF1E8F">
        <w:rPr>
          <w:sz w:val="28"/>
          <w:szCs w:val="28"/>
          <w:lang w:val="ru-RU"/>
        </w:rPr>
        <w:t xml:space="preserve"> </w:t>
      </w:r>
      <w:r>
        <w:rPr>
          <w:sz w:val="28"/>
          <w:szCs w:val="28"/>
          <w:lang w:val="ru-RU"/>
        </w:rPr>
        <w:t xml:space="preserve">глибшому опануванню </w:t>
      </w:r>
      <w:r w:rsidRPr="00DF1E8F">
        <w:rPr>
          <w:sz w:val="28"/>
          <w:szCs w:val="28"/>
          <w:lang w:val="ru-RU"/>
        </w:rPr>
        <w:t xml:space="preserve">професійно-педагогічних знань </w:t>
      </w:r>
      <w:r>
        <w:rPr>
          <w:sz w:val="28"/>
          <w:szCs w:val="28"/>
          <w:lang w:val="ru-RU"/>
        </w:rPr>
        <w:t>студентів щодо особливостей</w:t>
      </w:r>
      <w:r w:rsidRPr="00DF1E8F">
        <w:rPr>
          <w:sz w:val="28"/>
          <w:szCs w:val="28"/>
          <w:lang w:val="ru-RU"/>
        </w:rPr>
        <w:t xml:space="preserve"> застосування </w:t>
      </w:r>
      <w:r>
        <w:rPr>
          <w:sz w:val="28"/>
          <w:szCs w:val="28"/>
          <w:lang w:val="ru-RU"/>
        </w:rPr>
        <w:t xml:space="preserve">методів та </w:t>
      </w:r>
      <w:r w:rsidRPr="00DF1E8F">
        <w:rPr>
          <w:sz w:val="28"/>
          <w:szCs w:val="28"/>
          <w:lang w:val="ru-RU"/>
        </w:rPr>
        <w:t xml:space="preserve">технологій в освіті </w:t>
      </w:r>
      <w:r>
        <w:rPr>
          <w:sz w:val="28"/>
          <w:szCs w:val="28"/>
          <w:lang w:val="ru-RU"/>
        </w:rPr>
        <w:t xml:space="preserve">молодших школярів </w:t>
      </w:r>
      <w:r w:rsidRPr="00DF1E8F">
        <w:rPr>
          <w:sz w:val="28"/>
          <w:szCs w:val="28"/>
          <w:lang w:val="ru-RU"/>
        </w:rPr>
        <w:t>з</w:t>
      </w:r>
      <w:r>
        <w:rPr>
          <w:sz w:val="28"/>
          <w:szCs w:val="28"/>
          <w:lang w:val="ru-RU"/>
        </w:rPr>
        <w:t xml:space="preserve"> ООП</w:t>
      </w:r>
      <w:r w:rsidRPr="00DF1E8F">
        <w:rPr>
          <w:sz w:val="28"/>
          <w:szCs w:val="28"/>
          <w:lang w:val="ru-RU"/>
        </w:rPr>
        <w:t>.</w:t>
      </w:r>
    </w:p>
    <w:p w14:paraId="3FF2DCE0" w14:textId="2A889084" w:rsidR="00F345EF" w:rsidRDefault="00DE4727" w:rsidP="00DE4727">
      <w:pPr>
        <w:pStyle w:val="Default"/>
        <w:spacing w:line="360" w:lineRule="auto"/>
        <w:ind w:firstLine="709"/>
        <w:jc w:val="both"/>
        <w:rPr>
          <w:sz w:val="28"/>
          <w:szCs w:val="28"/>
          <w:lang w:val="ru-RU"/>
        </w:rPr>
      </w:pPr>
      <w:r w:rsidRPr="00DE4727">
        <w:rPr>
          <w:sz w:val="28"/>
          <w:szCs w:val="28"/>
          <w:lang w:val="ru-RU"/>
        </w:rPr>
        <w:t xml:space="preserve">Результати сформованості </w:t>
      </w:r>
      <w:r>
        <w:rPr>
          <w:sz w:val="28"/>
          <w:szCs w:val="28"/>
          <w:lang w:val="ru-RU"/>
        </w:rPr>
        <w:t>рефлексивно-оцінного</w:t>
      </w:r>
      <w:r w:rsidRPr="00DE4727">
        <w:rPr>
          <w:sz w:val="28"/>
          <w:szCs w:val="28"/>
          <w:lang w:val="ru-RU"/>
        </w:rPr>
        <w:t xml:space="preserve"> критерію готовності майбутніх учителів </w:t>
      </w:r>
      <w:r>
        <w:rPr>
          <w:sz w:val="28"/>
          <w:szCs w:val="28"/>
          <w:lang w:val="ru-RU"/>
        </w:rPr>
        <w:t>початкових</w:t>
      </w:r>
      <w:r w:rsidRPr="00DE4727">
        <w:rPr>
          <w:sz w:val="28"/>
          <w:szCs w:val="28"/>
          <w:lang w:val="ru-RU"/>
        </w:rPr>
        <w:t xml:space="preserve"> </w:t>
      </w:r>
      <w:r>
        <w:rPr>
          <w:sz w:val="28"/>
          <w:szCs w:val="28"/>
          <w:lang w:val="ru-RU"/>
        </w:rPr>
        <w:t xml:space="preserve">класів </w:t>
      </w:r>
      <w:r w:rsidRPr="00DE4727">
        <w:rPr>
          <w:sz w:val="28"/>
          <w:szCs w:val="28"/>
          <w:lang w:val="ru-RU"/>
        </w:rPr>
        <w:t xml:space="preserve">до </w:t>
      </w:r>
      <w:r>
        <w:rPr>
          <w:sz w:val="28"/>
          <w:szCs w:val="28"/>
          <w:lang w:val="ru-RU"/>
        </w:rPr>
        <w:t xml:space="preserve">роботи </w:t>
      </w:r>
      <w:r w:rsidRPr="00DE4727">
        <w:rPr>
          <w:sz w:val="28"/>
          <w:szCs w:val="28"/>
          <w:lang w:val="ru-RU"/>
        </w:rPr>
        <w:t xml:space="preserve">в інклюзивному </w:t>
      </w:r>
      <w:r>
        <w:rPr>
          <w:sz w:val="28"/>
          <w:szCs w:val="28"/>
          <w:lang w:val="ru-RU"/>
        </w:rPr>
        <w:t xml:space="preserve">середовищі здобувачів </w:t>
      </w:r>
      <w:r w:rsidRPr="00DE4727">
        <w:rPr>
          <w:sz w:val="28"/>
          <w:szCs w:val="28"/>
          <w:lang w:val="ru-RU"/>
        </w:rPr>
        <w:t xml:space="preserve">з </w:t>
      </w:r>
      <w:r>
        <w:rPr>
          <w:sz w:val="28"/>
          <w:szCs w:val="28"/>
          <w:lang w:val="ru-RU"/>
        </w:rPr>
        <w:t xml:space="preserve">ООП під час </w:t>
      </w:r>
      <w:r w:rsidRPr="00DE4727">
        <w:rPr>
          <w:sz w:val="28"/>
          <w:szCs w:val="28"/>
          <w:lang w:val="ru-RU"/>
        </w:rPr>
        <w:t xml:space="preserve"> КЕ та ФЕ </w:t>
      </w:r>
      <w:r>
        <w:rPr>
          <w:sz w:val="28"/>
          <w:szCs w:val="28"/>
          <w:lang w:val="ru-RU"/>
        </w:rPr>
        <w:t xml:space="preserve">представлено </w:t>
      </w:r>
      <w:r w:rsidRPr="00DE4727">
        <w:rPr>
          <w:sz w:val="28"/>
          <w:szCs w:val="28"/>
          <w:lang w:val="ru-RU"/>
        </w:rPr>
        <w:t xml:space="preserve">в табл. </w:t>
      </w:r>
      <w:r w:rsidR="00F831D8">
        <w:rPr>
          <w:sz w:val="28"/>
          <w:szCs w:val="28"/>
          <w:lang w:val="ru-RU"/>
        </w:rPr>
        <w:t>3.5</w:t>
      </w:r>
      <w:r>
        <w:rPr>
          <w:sz w:val="28"/>
          <w:szCs w:val="28"/>
          <w:lang w:val="ru-RU"/>
        </w:rPr>
        <w:t xml:space="preserve">. </w:t>
      </w:r>
    </w:p>
    <w:p w14:paraId="7069DCAA" w14:textId="77777777" w:rsidR="00F831D8" w:rsidRDefault="00F831D8" w:rsidP="00F831D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динаміки змін</w:t>
      </w:r>
      <w:r w:rsidRPr="0001276C">
        <w:rPr>
          <w:rFonts w:ascii="Times New Roman" w:hAnsi="Times New Roman"/>
          <w:sz w:val="28"/>
          <w:szCs w:val="28"/>
          <w:lang w:val="uk-UA"/>
        </w:rPr>
        <w:t xml:space="preserve"> сформованості </w:t>
      </w:r>
      <w:r>
        <w:rPr>
          <w:rFonts w:ascii="Times New Roman" w:hAnsi="Times New Roman"/>
          <w:sz w:val="28"/>
          <w:szCs w:val="28"/>
          <w:lang w:val="uk-UA"/>
        </w:rPr>
        <w:t>готовності майбутніх в</w:t>
      </w:r>
      <w:r w:rsidRPr="0001276C">
        <w:rPr>
          <w:rFonts w:ascii="Times New Roman" w:hAnsi="Times New Roman"/>
          <w:sz w:val="28"/>
          <w:szCs w:val="28"/>
          <w:lang w:val="uk-UA"/>
        </w:rPr>
        <w:t xml:space="preserve">чителів до </w:t>
      </w:r>
      <w:r>
        <w:rPr>
          <w:rFonts w:ascii="Times New Roman" w:hAnsi="Times New Roman"/>
          <w:sz w:val="28"/>
          <w:szCs w:val="28"/>
          <w:lang w:val="uk-UA"/>
        </w:rPr>
        <w:t xml:space="preserve">роботи </w:t>
      </w:r>
      <w:r w:rsidRPr="0001276C">
        <w:rPr>
          <w:rFonts w:ascii="Times New Roman" w:hAnsi="Times New Roman"/>
          <w:sz w:val="28"/>
          <w:szCs w:val="28"/>
          <w:lang w:val="uk-UA"/>
        </w:rPr>
        <w:t xml:space="preserve">в інклюзивному </w:t>
      </w:r>
      <w:r>
        <w:rPr>
          <w:rFonts w:ascii="Times New Roman" w:hAnsi="Times New Roman"/>
          <w:sz w:val="28"/>
          <w:szCs w:val="28"/>
          <w:lang w:val="uk-UA"/>
        </w:rPr>
        <w:t>класі за рефлексивним критерієм</w:t>
      </w:r>
      <w:r w:rsidRPr="0001276C">
        <w:rPr>
          <w:rFonts w:ascii="Times New Roman" w:hAnsi="Times New Roman"/>
          <w:sz w:val="28"/>
          <w:szCs w:val="28"/>
          <w:lang w:val="uk-UA"/>
        </w:rPr>
        <w:t xml:space="preserve"> </w:t>
      </w:r>
      <w:r>
        <w:rPr>
          <w:rFonts w:ascii="Times New Roman" w:hAnsi="Times New Roman"/>
          <w:sz w:val="28"/>
          <w:szCs w:val="28"/>
          <w:lang w:val="uk-UA"/>
        </w:rPr>
        <w:t>засвідчив</w:t>
      </w:r>
      <w:r w:rsidRPr="0001276C">
        <w:rPr>
          <w:rFonts w:ascii="Times New Roman" w:hAnsi="Times New Roman"/>
          <w:sz w:val="28"/>
          <w:szCs w:val="28"/>
          <w:lang w:val="uk-UA"/>
        </w:rPr>
        <w:t>, що</w:t>
      </w:r>
      <w:r>
        <w:rPr>
          <w:rFonts w:ascii="Times New Roman" w:hAnsi="Times New Roman"/>
          <w:b/>
          <w:sz w:val="28"/>
          <w:szCs w:val="28"/>
          <w:lang w:val="uk-UA"/>
        </w:rPr>
        <w:t xml:space="preserve"> </w:t>
      </w:r>
      <w:r>
        <w:rPr>
          <w:rFonts w:ascii="Times New Roman" w:hAnsi="Times New Roman"/>
          <w:sz w:val="28"/>
          <w:szCs w:val="28"/>
          <w:lang w:val="uk-UA"/>
        </w:rPr>
        <w:t>в</w:t>
      </w:r>
      <w:r w:rsidRPr="0001276C">
        <w:rPr>
          <w:rFonts w:ascii="Times New Roman" w:hAnsi="Times New Roman"/>
          <w:sz w:val="28"/>
          <w:szCs w:val="28"/>
          <w:lang w:val="uk-UA"/>
        </w:rPr>
        <w:t xml:space="preserve"> </w:t>
      </w:r>
      <w:r>
        <w:rPr>
          <w:rFonts w:ascii="Times New Roman" w:hAnsi="Times New Roman"/>
          <w:sz w:val="28"/>
          <w:szCs w:val="28"/>
          <w:lang w:val="uk-UA"/>
        </w:rPr>
        <w:t>КГ</w:t>
      </w:r>
      <w:r w:rsidRPr="0001276C">
        <w:rPr>
          <w:rFonts w:ascii="Times New Roman" w:hAnsi="Times New Roman"/>
          <w:sz w:val="28"/>
          <w:szCs w:val="28"/>
          <w:lang w:val="uk-UA"/>
        </w:rPr>
        <w:t xml:space="preserve"> спостерігалося зростання показників за</w:t>
      </w:r>
      <w:r>
        <w:rPr>
          <w:rFonts w:ascii="Times New Roman" w:hAnsi="Times New Roman"/>
          <w:sz w:val="28"/>
          <w:szCs w:val="28"/>
          <w:lang w:val="uk-UA"/>
        </w:rPr>
        <w:t xml:space="preserve"> трьома рівнями: високий рівень - з 18,8</w:t>
      </w:r>
      <w:r w:rsidRPr="0001276C">
        <w:rPr>
          <w:rFonts w:ascii="Times New Roman" w:hAnsi="Times New Roman"/>
          <w:sz w:val="28"/>
          <w:szCs w:val="28"/>
          <w:lang w:val="uk-UA"/>
        </w:rPr>
        <w:t>% н</w:t>
      </w:r>
      <w:r>
        <w:rPr>
          <w:rFonts w:ascii="Times New Roman" w:hAnsi="Times New Roman"/>
          <w:sz w:val="28"/>
          <w:szCs w:val="28"/>
          <w:lang w:val="uk-UA"/>
        </w:rPr>
        <w:t>а констатувальному етапі до 19,6</w:t>
      </w:r>
      <w:r w:rsidRPr="0001276C">
        <w:rPr>
          <w:rFonts w:ascii="Times New Roman" w:hAnsi="Times New Roman"/>
          <w:sz w:val="28"/>
          <w:szCs w:val="28"/>
          <w:lang w:val="uk-UA"/>
        </w:rPr>
        <w:t>% на формувальному (</w:t>
      </w:r>
      <w:r>
        <w:rPr>
          <w:rFonts w:ascii="Times New Roman" w:hAnsi="Times New Roman"/>
          <w:sz w:val="28"/>
          <w:szCs w:val="28"/>
          <w:lang w:val="uk-UA"/>
        </w:rPr>
        <w:t>приріст +0,8%); середній рівень -  з 44,7% до 47,2</w:t>
      </w:r>
      <w:r w:rsidRPr="0001276C">
        <w:rPr>
          <w:rFonts w:ascii="Times New Roman" w:hAnsi="Times New Roman"/>
          <w:sz w:val="28"/>
          <w:szCs w:val="28"/>
          <w:lang w:val="uk-UA"/>
        </w:rPr>
        <w:t>% (</w:t>
      </w:r>
      <w:r>
        <w:rPr>
          <w:rFonts w:ascii="Times New Roman" w:hAnsi="Times New Roman"/>
          <w:sz w:val="28"/>
          <w:szCs w:val="28"/>
          <w:lang w:val="uk-UA"/>
        </w:rPr>
        <w:t>приріст +2,5%); низький рівень - з 36,5% до 33,2</w:t>
      </w:r>
      <w:r w:rsidRPr="0001276C">
        <w:rPr>
          <w:rFonts w:ascii="Times New Roman" w:hAnsi="Times New Roman"/>
          <w:sz w:val="28"/>
          <w:szCs w:val="28"/>
          <w:lang w:val="uk-UA"/>
        </w:rPr>
        <w:t>% (</w:t>
      </w:r>
      <w:r>
        <w:rPr>
          <w:rFonts w:ascii="Times New Roman" w:hAnsi="Times New Roman"/>
          <w:sz w:val="28"/>
          <w:szCs w:val="28"/>
          <w:lang w:val="uk-UA"/>
        </w:rPr>
        <w:t>від</w:t>
      </w:r>
      <w:r>
        <w:rPr>
          <w:rFonts w:ascii="Times New Roman" w:hAnsi="Times New Roman" w:cs="Times New Roman"/>
          <w:sz w:val="28"/>
          <w:szCs w:val="28"/>
          <w:lang w:val="uk-UA"/>
        </w:rPr>
        <w:t>'</w:t>
      </w:r>
      <w:r>
        <w:rPr>
          <w:rFonts w:ascii="Times New Roman" w:hAnsi="Times New Roman"/>
          <w:sz w:val="28"/>
          <w:szCs w:val="28"/>
          <w:lang w:val="uk-UA"/>
        </w:rPr>
        <w:t xml:space="preserve">ємний </w:t>
      </w:r>
      <w:r w:rsidRPr="0001276C">
        <w:rPr>
          <w:rFonts w:ascii="Times New Roman" w:hAnsi="Times New Roman"/>
          <w:sz w:val="28"/>
          <w:szCs w:val="28"/>
          <w:lang w:val="uk-UA"/>
        </w:rPr>
        <w:t xml:space="preserve">приріст </w:t>
      </w:r>
      <w:r>
        <w:rPr>
          <w:rFonts w:ascii="Times New Roman" w:hAnsi="Times New Roman"/>
          <w:sz w:val="28"/>
          <w:szCs w:val="28"/>
          <w:lang w:val="uk-UA"/>
        </w:rPr>
        <w:t>– 3,3</w:t>
      </w:r>
      <w:r w:rsidRPr="0001276C">
        <w:rPr>
          <w:rFonts w:ascii="Times New Roman" w:hAnsi="Times New Roman"/>
          <w:sz w:val="28"/>
          <w:szCs w:val="28"/>
          <w:lang w:val="uk-UA"/>
        </w:rPr>
        <w:t>%).</w:t>
      </w:r>
    </w:p>
    <w:p w14:paraId="28434764" w14:textId="77777777" w:rsidR="00F831D8" w:rsidRDefault="00F831D8" w:rsidP="00F831D8">
      <w:pPr>
        <w:spacing w:line="360" w:lineRule="auto"/>
        <w:ind w:firstLine="709"/>
        <w:jc w:val="both"/>
        <w:rPr>
          <w:rFonts w:ascii="Times New Roman" w:hAnsi="Times New Roman"/>
          <w:sz w:val="28"/>
          <w:szCs w:val="28"/>
          <w:lang w:val="uk-UA"/>
        </w:rPr>
      </w:pPr>
      <w:r w:rsidRPr="00F004E4">
        <w:rPr>
          <w:rFonts w:ascii="Times New Roman" w:hAnsi="Times New Roman"/>
          <w:sz w:val="28"/>
          <w:szCs w:val="28"/>
          <w:lang w:val="uk-UA"/>
        </w:rPr>
        <w:t xml:space="preserve">У  </w:t>
      </w:r>
      <w:r>
        <w:rPr>
          <w:rFonts w:ascii="Times New Roman" w:hAnsi="Times New Roman"/>
          <w:sz w:val="28"/>
          <w:szCs w:val="28"/>
          <w:lang w:val="uk-UA"/>
        </w:rPr>
        <w:t>ЕГ</w:t>
      </w:r>
      <w:r w:rsidRPr="00F004E4">
        <w:rPr>
          <w:rFonts w:ascii="Times New Roman" w:hAnsi="Times New Roman"/>
          <w:sz w:val="28"/>
          <w:szCs w:val="28"/>
          <w:lang w:val="uk-UA"/>
        </w:rPr>
        <w:t xml:space="preserve"> </w:t>
      </w:r>
      <w:r>
        <w:rPr>
          <w:rFonts w:ascii="Times New Roman" w:hAnsi="Times New Roman"/>
          <w:sz w:val="28"/>
          <w:szCs w:val="28"/>
          <w:lang w:val="uk-UA"/>
        </w:rPr>
        <w:t>порівняно з результатами</w:t>
      </w:r>
      <w:r w:rsidRPr="00F004E4">
        <w:rPr>
          <w:rFonts w:ascii="Times New Roman" w:hAnsi="Times New Roman"/>
          <w:sz w:val="28"/>
          <w:szCs w:val="28"/>
          <w:lang w:val="uk-UA"/>
        </w:rPr>
        <w:t xml:space="preserve"> КГ </w:t>
      </w:r>
      <w:r>
        <w:rPr>
          <w:rFonts w:ascii="Times New Roman" w:hAnsi="Times New Roman"/>
          <w:sz w:val="28"/>
          <w:szCs w:val="28"/>
          <w:lang w:val="uk-UA"/>
        </w:rPr>
        <w:t>динаміка показників досліджуваного феномену була більш вагомою: високий рівень - з 19</w:t>
      </w:r>
      <w:r w:rsidRPr="00F004E4">
        <w:rPr>
          <w:rFonts w:ascii="Times New Roman" w:hAnsi="Times New Roman"/>
          <w:sz w:val="28"/>
          <w:szCs w:val="28"/>
          <w:lang w:val="uk-UA"/>
        </w:rPr>
        <w:t>% н</w:t>
      </w:r>
      <w:r>
        <w:rPr>
          <w:rFonts w:ascii="Times New Roman" w:hAnsi="Times New Roman"/>
          <w:sz w:val="28"/>
          <w:szCs w:val="28"/>
          <w:lang w:val="uk-UA"/>
        </w:rPr>
        <w:t>а констатувальному етапі до 25,8</w:t>
      </w:r>
      <w:r w:rsidRPr="00F004E4">
        <w:rPr>
          <w:rFonts w:ascii="Times New Roman" w:hAnsi="Times New Roman"/>
          <w:sz w:val="28"/>
          <w:szCs w:val="28"/>
          <w:lang w:val="uk-UA"/>
        </w:rPr>
        <w:t xml:space="preserve">% на </w:t>
      </w:r>
      <w:r>
        <w:rPr>
          <w:rFonts w:ascii="Times New Roman" w:hAnsi="Times New Roman"/>
          <w:sz w:val="28"/>
          <w:szCs w:val="28"/>
          <w:lang w:val="uk-UA"/>
        </w:rPr>
        <w:t>формувальному (збільшення на 6,8%); середній рівень -  з 44,1% до 56,4</w:t>
      </w:r>
      <w:r w:rsidRPr="00F004E4">
        <w:rPr>
          <w:rFonts w:ascii="Times New Roman" w:hAnsi="Times New Roman"/>
          <w:sz w:val="28"/>
          <w:szCs w:val="28"/>
          <w:lang w:val="uk-UA"/>
        </w:rPr>
        <w:t>% (збільш</w:t>
      </w:r>
      <w:r>
        <w:rPr>
          <w:rFonts w:ascii="Times New Roman" w:hAnsi="Times New Roman"/>
          <w:sz w:val="28"/>
          <w:szCs w:val="28"/>
          <w:lang w:val="uk-UA"/>
        </w:rPr>
        <w:t>ення на 12,3%); низький рівень -  з 36,9% до 17,8% (зниження на 19,1</w:t>
      </w:r>
      <w:r w:rsidRPr="00F004E4">
        <w:rPr>
          <w:rFonts w:ascii="Times New Roman" w:hAnsi="Times New Roman"/>
          <w:sz w:val="28"/>
          <w:szCs w:val="28"/>
          <w:lang w:val="uk-UA"/>
        </w:rPr>
        <w:t>%).</w:t>
      </w:r>
      <w:r>
        <w:rPr>
          <w:rFonts w:ascii="Times New Roman" w:hAnsi="Times New Roman"/>
          <w:sz w:val="28"/>
          <w:szCs w:val="28"/>
          <w:lang w:val="uk-UA"/>
        </w:rPr>
        <w:t xml:space="preserve"> </w:t>
      </w:r>
      <w:r w:rsidRPr="00DA045B">
        <w:rPr>
          <w:rFonts w:ascii="Times New Roman" w:hAnsi="Times New Roman"/>
          <w:sz w:val="28"/>
          <w:szCs w:val="28"/>
          <w:lang w:val="uk-UA"/>
        </w:rPr>
        <w:t>Т</w:t>
      </w:r>
      <w:r>
        <w:rPr>
          <w:rFonts w:ascii="Times New Roman" w:hAnsi="Times New Roman"/>
          <w:sz w:val="28"/>
          <w:szCs w:val="28"/>
          <w:lang w:val="uk-UA"/>
        </w:rPr>
        <w:t>обто майбутні учителі початкових</w:t>
      </w:r>
      <w:r w:rsidRPr="00DA045B">
        <w:rPr>
          <w:rFonts w:ascii="Times New Roman" w:hAnsi="Times New Roman"/>
          <w:sz w:val="28"/>
          <w:szCs w:val="28"/>
          <w:lang w:val="uk-UA"/>
        </w:rPr>
        <w:t xml:space="preserve"> </w:t>
      </w:r>
      <w:r>
        <w:rPr>
          <w:rFonts w:ascii="Times New Roman" w:hAnsi="Times New Roman"/>
          <w:sz w:val="28"/>
          <w:szCs w:val="28"/>
          <w:lang w:val="uk-UA"/>
        </w:rPr>
        <w:t>класів експериментальної групи</w:t>
      </w:r>
      <w:r w:rsidRPr="00DA045B">
        <w:rPr>
          <w:rFonts w:ascii="Times New Roman" w:hAnsi="Times New Roman"/>
          <w:sz w:val="28"/>
          <w:szCs w:val="28"/>
          <w:lang w:val="uk-UA"/>
        </w:rPr>
        <w:t xml:space="preserve"> </w:t>
      </w:r>
      <w:r>
        <w:rPr>
          <w:rFonts w:ascii="Times New Roman" w:hAnsi="Times New Roman"/>
          <w:sz w:val="28"/>
          <w:szCs w:val="28"/>
          <w:lang w:val="uk-UA"/>
        </w:rPr>
        <w:t>більш досконало</w:t>
      </w:r>
      <w:r w:rsidRPr="00DA045B">
        <w:rPr>
          <w:rFonts w:ascii="Times New Roman" w:hAnsi="Times New Roman"/>
          <w:sz w:val="28"/>
          <w:szCs w:val="28"/>
          <w:lang w:val="uk-UA"/>
        </w:rPr>
        <w:t xml:space="preserve"> </w:t>
      </w:r>
      <w:r>
        <w:rPr>
          <w:rFonts w:ascii="Times New Roman" w:hAnsi="Times New Roman"/>
          <w:sz w:val="28"/>
          <w:szCs w:val="28"/>
          <w:lang w:val="uk-UA"/>
        </w:rPr>
        <w:t>опанували вміння організації освітнього</w:t>
      </w:r>
      <w:r w:rsidRPr="00DA045B">
        <w:rPr>
          <w:rFonts w:ascii="Times New Roman" w:hAnsi="Times New Roman"/>
          <w:sz w:val="28"/>
          <w:szCs w:val="28"/>
          <w:lang w:val="uk-UA"/>
        </w:rPr>
        <w:t xml:space="preserve"> процес</w:t>
      </w:r>
      <w:r>
        <w:rPr>
          <w:rFonts w:ascii="Times New Roman" w:hAnsi="Times New Roman"/>
          <w:sz w:val="28"/>
          <w:szCs w:val="28"/>
          <w:lang w:val="uk-UA"/>
        </w:rPr>
        <w:t>у</w:t>
      </w:r>
      <w:r w:rsidRPr="00DA045B">
        <w:rPr>
          <w:rFonts w:ascii="Times New Roman" w:hAnsi="Times New Roman"/>
          <w:sz w:val="28"/>
          <w:szCs w:val="28"/>
          <w:lang w:val="uk-UA"/>
        </w:rPr>
        <w:t xml:space="preserve"> для </w:t>
      </w:r>
      <w:r>
        <w:rPr>
          <w:rFonts w:ascii="Times New Roman" w:hAnsi="Times New Roman"/>
          <w:sz w:val="28"/>
          <w:szCs w:val="28"/>
          <w:lang w:val="uk-UA"/>
        </w:rPr>
        <w:t xml:space="preserve">здобувачів </w:t>
      </w:r>
      <w:r w:rsidRPr="00DA045B">
        <w:rPr>
          <w:rFonts w:ascii="Times New Roman" w:hAnsi="Times New Roman"/>
          <w:sz w:val="28"/>
          <w:szCs w:val="28"/>
          <w:lang w:val="uk-UA"/>
        </w:rPr>
        <w:t>з</w:t>
      </w:r>
      <w:r>
        <w:rPr>
          <w:rFonts w:ascii="Times New Roman" w:hAnsi="Times New Roman"/>
          <w:sz w:val="28"/>
          <w:szCs w:val="28"/>
          <w:lang w:val="uk-UA"/>
        </w:rPr>
        <w:t xml:space="preserve"> ООП</w:t>
      </w:r>
      <w:r w:rsidRPr="00DA045B">
        <w:rPr>
          <w:rFonts w:ascii="Times New Roman" w:hAnsi="Times New Roman"/>
          <w:sz w:val="28"/>
          <w:szCs w:val="28"/>
          <w:lang w:val="uk-UA"/>
        </w:rPr>
        <w:t>.</w:t>
      </w:r>
    </w:p>
    <w:p w14:paraId="458EA33D" w14:textId="0035C7FA" w:rsidR="00F831D8" w:rsidRPr="00F831D8" w:rsidRDefault="00F831D8" w:rsidP="00F831D8">
      <w:pPr>
        <w:spacing w:line="360" w:lineRule="auto"/>
        <w:ind w:firstLine="709"/>
        <w:jc w:val="both"/>
        <w:rPr>
          <w:rFonts w:ascii="Times New Roman" w:hAnsi="Times New Roman"/>
          <w:sz w:val="28"/>
          <w:szCs w:val="28"/>
          <w:lang w:val="uk-UA"/>
        </w:rPr>
      </w:pPr>
      <w:r w:rsidRPr="005817D5">
        <w:rPr>
          <w:rFonts w:ascii="Times New Roman" w:hAnsi="Times New Roman"/>
          <w:sz w:val="28"/>
          <w:szCs w:val="28"/>
          <w:lang w:val="uk-UA"/>
        </w:rPr>
        <w:t>Незалежно від кількості студентів, які були учасниками констатувальноого етапу (КЕ) дослідження та формув</w:t>
      </w:r>
      <w:r>
        <w:rPr>
          <w:rFonts w:ascii="Times New Roman" w:hAnsi="Times New Roman"/>
          <w:sz w:val="28"/>
          <w:szCs w:val="28"/>
          <w:lang w:val="uk-UA"/>
        </w:rPr>
        <w:t>ального етапу (ФЕ) в контрольній групі</w:t>
      </w:r>
      <w:r w:rsidRPr="005817D5">
        <w:rPr>
          <w:rFonts w:ascii="Times New Roman" w:hAnsi="Times New Roman"/>
          <w:sz w:val="28"/>
          <w:szCs w:val="28"/>
          <w:lang w:val="uk-UA"/>
        </w:rPr>
        <w:t>, щодо сформованості рівнів результати у відсотках були дуже близькими за всіма критеріями</w:t>
      </w:r>
      <w:r>
        <w:rPr>
          <w:rFonts w:ascii="Times New Roman" w:hAnsi="Times New Roman"/>
          <w:sz w:val="28"/>
          <w:szCs w:val="28"/>
          <w:lang w:val="uk-UA"/>
        </w:rPr>
        <w:t xml:space="preserve"> та мали невеликий приріст</w:t>
      </w:r>
      <w:r w:rsidRPr="005817D5">
        <w:rPr>
          <w:rFonts w:ascii="Times New Roman" w:hAnsi="Times New Roman"/>
          <w:sz w:val="28"/>
          <w:szCs w:val="28"/>
          <w:lang w:val="uk-UA"/>
        </w:rPr>
        <w:t>:</w:t>
      </w:r>
      <w:r>
        <w:rPr>
          <w:rFonts w:ascii="Times New Roman" w:hAnsi="Times New Roman"/>
          <w:sz w:val="28"/>
          <w:szCs w:val="28"/>
          <w:lang w:val="uk-UA"/>
        </w:rPr>
        <w:t xml:space="preserve"> </w:t>
      </w:r>
      <w:r w:rsidRPr="009107CF">
        <w:rPr>
          <w:rFonts w:ascii="Times New Roman" w:hAnsi="Times New Roman"/>
          <w:sz w:val="28"/>
          <w:szCs w:val="28"/>
          <w:lang w:val="uk-UA"/>
        </w:rPr>
        <w:t>високий</w:t>
      </w:r>
      <w:r>
        <w:rPr>
          <w:rFonts w:ascii="Times New Roman" w:hAnsi="Times New Roman"/>
          <w:sz w:val="28"/>
          <w:szCs w:val="28"/>
          <w:lang w:val="uk-UA"/>
        </w:rPr>
        <w:t xml:space="preserve"> рівень за мотиваційно-ціннісним критерієм </w:t>
      </w:r>
      <w:r w:rsidRPr="009107CF">
        <w:rPr>
          <w:rFonts w:ascii="Times New Roman" w:hAnsi="Times New Roman"/>
          <w:sz w:val="28"/>
          <w:szCs w:val="28"/>
          <w:lang w:val="uk-UA"/>
        </w:rPr>
        <w:t>–</w:t>
      </w:r>
      <w:r>
        <w:rPr>
          <w:rFonts w:ascii="Times New Roman" w:hAnsi="Times New Roman"/>
          <w:sz w:val="28"/>
          <w:szCs w:val="28"/>
          <w:lang w:val="uk-UA"/>
        </w:rPr>
        <w:t xml:space="preserve"> 18,5% (приріст – 0,7%)</w:t>
      </w:r>
      <w:r w:rsidRPr="009107CF">
        <w:rPr>
          <w:rFonts w:ascii="Times New Roman" w:hAnsi="Times New Roman"/>
          <w:sz w:val="28"/>
          <w:szCs w:val="28"/>
          <w:lang w:val="uk-UA"/>
        </w:rPr>
        <w:t>;</w:t>
      </w:r>
      <w:r>
        <w:rPr>
          <w:rFonts w:ascii="Times New Roman" w:hAnsi="Times New Roman"/>
          <w:sz w:val="28"/>
          <w:szCs w:val="28"/>
          <w:lang w:val="uk-UA"/>
        </w:rPr>
        <w:t xml:space="preserve"> за перцептивно-інтелектуальним</w:t>
      </w:r>
      <w:r w:rsidRPr="009107CF">
        <w:rPr>
          <w:rFonts w:ascii="Times New Roman" w:hAnsi="Times New Roman"/>
          <w:sz w:val="28"/>
          <w:szCs w:val="28"/>
          <w:lang w:val="uk-UA"/>
        </w:rPr>
        <w:t xml:space="preserve"> </w:t>
      </w:r>
      <w:r>
        <w:rPr>
          <w:rFonts w:ascii="Times New Roman" w:hAnsi="Times New Roman"/>
          <w:sz w:val="28"/>
          <w:szCs w:val="28"/>
          <w:lang w:val="uk-UA"/>
        </w:rPr>
        <w:t xml:space="preserve">критерієм теж </w:t>
      </w:r>
      <w:r w:rsidRPr="009107CF">
        <w:rPr>
          <w:rFonts w:ascii="Times New Roman" w:hAnsi="Times New Roman"/>
          <w:sz w:val="28"/>
          <w:szCs w:val="28"/>
          <w:lang w:val="uk-UA"/>
        </w:rPr>
        <w:t xml:space="preserve">18,5% </w:t>
      </w:r>
      <w:r>
        <w:rPr>
          <w:rFonts w:ascii="Times New Roman" w:hAnsi="Times New Roman"/>
          <w:sz w:val="28"/>
          <w:szCs w:val="28"/>
          <w:lang w:val="uk-UA"/>
        </w:rPr>
        <w:t xml:space="preserve"> (приріст – 0,6%)</w:t>
      </w:r>
      <w:r w:rsidRPr="009107CF">
        <w:rPr>
          <w:rFonts w:ascii="Times New Roman" w:hAnsi="Times New Roman"/>
          <w:sz w:val="28"/>
          <w:szCs w:val="28"/>
          <w:lang w:val="uk-UA"/>
        </w:rPr>
        <w:t>;</w:t>
      </w:r>
      <w:r>
        <w:rPr>
          <w:rFonts w:ascii="Times New Roman" w:hAnsi="Times New Roman"/>
          <w:sz w:val="28"/>
          <w:szCs w:val="28"/>
          <w:lang w:val="uk-UA"/>
        </w:rPr>
        <w:t xml:space="preserve"> з рефлексивно-оцінним критерієм 19,6 %   (приріст – 0,8%)</w:t>
      </w:r>
      <w:r w:rsidRPr="00AB346B">
        <w:rPr>
          <w:rFonts w:ascii="Times New Roman" w:hAnsi="Times New Roman"/>
          <w:sz w:val="28"/>
          <w:szCs w:val="28"/>
          <w:lang w:val="uk-UA"/>
        </w:rPr>
        <w:t>;</w:t>
      </w:r>
      <w:r>
        <w:rPr>
          <w:rFonts w:ascii="Times New Roman" w:hAnsi="Times New Roman"/>
          <w:sz w:val="28"/>
          <w:szCs w:val="28"/>
          <w:lang w:val="uk-UA"/>
        </w:rPr>
        <w:t xml:space="preserve">  середній рівень за мотиваційно-ціннісним критерієм </w:t>
      </w:r>
      <w:r w:rsidRPr="009107CF">
        <w:rPr>
          <w:rFonts w:ascii="Times New Roman" w:hAnsi="Times New Roman"/>
          <w:sz w:val="28"/>
          <w:szCs w:val="28"/>
          <w:lang w:val="uk-UA"/>
        </w:rPr>
        <w:t>–</w:t>
      </w:r>
      <w:r>
        <w:rPr>
          <w:rFonts w:ascii="Times New Roman" w:hAnsi="Times New Roman"/>
          <w:sz w:val="28"/>
          <w:szCs w:val="28"/>
          <w:lang w:val="uk-UA"/>
        </w:rPr>
        <w:t xml:space="preserve"> 46,2% (приріст – 1,5%)</w:t>
      </w:r>
      <w:r w:rsidRPr="009107CF">
        <w:rPr>
          <w:rFonts w:ascii="Times New Roman" w:hAnsi="Times New Roman"/>
          <w:sz w:val="28"/>
          <w:szCs w:val="28"/>
          <w:lang w:val="uk-UA"/>
        </w:rPr>
        <w:t>;</w:t>
      </w:r>
      <w:r>
        <w:rPr>
          <w:rFonts w:ascii="Times New Roman" w:hAnsi="Times New Roman"/>
          <w:sz w:val="28"/>
          <w:szCs w:val="28"/>
          <w:lang w:val="uk-UA"/>
        </w:rPr>
        <w:t xml:space="preserve"> за перцептивно-інтелектуальним</w:t>
      </w:r>
      <w:r w:rsidRPr="009107CF">
        <w:rPr>
          <w:rFonts w:ascii="Times New Roman" w:hAnsi="Times New Roman"/>
          <w:sz w:val="28"/>
          <w:szCs w:val="28"/>
          <w:lang w:val="uk-UA"/>
        </w:rPr>
        <w:t xml:space="preserve"> </w:t>
      </w:r>
      <w:r>
        <w:rPr>
          <w:rFonts w:ascii="Times New Roman" w:hAnsi="Times New Roman"/>
          <w:sz w:val="28"/>
          <w:szCs w:val="28"/>
          <w:lang w:val="uk-UA"/>
        </w:rPr>
        <w:t>критерієм теж 46,2</w:t>
      </w:r>
      <w:r w:rsidRPr="009107CF">
        <w:rPr>
          <w:rFonts w:ascii="Times New Roman" w:hAnsi="Times New Roman"/>
          <w:sz w:val="28"/>
          <w:szCs w:val="28"/>
          <w:lang w:val="uk-UA"/>
        </w:rPr>
        <w:t xml:space="preserve">% </w:t>
      </w:r>
      <w:r>
        <w:rPr>
          <w:rFonts w:ascii="Times New Roman" w:hAnsi="Times New Roman"/>
          <w:sz w:val="28"/>
          <w:szCs w:val="28"/>
          <w:lang w:val="uk-UA"/>
        </w:rPr>
        <w:t xml:space="preserve"> (приріст – 2,7%)</w:t>
      </w:r>
      <w:r w:rsidRPr="009107CF">
        <w:rPr>
          <w:rFonts w:ascii="Times New Roman" w:hAnsi="Times New Roman"/>
          <w:sz w:val="28"/>
          <w:szCs w:val="28"/>
          <w:lang w:val="uk-UA"/>
        </w:rPr>
        <w:t>;</w:t>
      </w:r>
      <w:r>
        <w:rPr>
          <w:rFonts w:ascii="Times New Roman" w:hAnsi="Times New Roman"/>
          <w:sz w:val="28"/>
          <w:szCs w:val="28"/>
          <w:lang w:val="uk-UA"/>
        </w:rPr>
        <w:t xml:space="preserve"> з рефлексивно-оцінним критерієм  - 47,2%   </w:t>
      </w:r>
      <w:r>
        <w:rPr>
          <w:rFonts w:ascii="Times New Roman" w:hAnsi="Times New Roman"/>
          <w:sz w:val="28"/>
          <w:szCs w:val="28"/>
          <w:lang w:val="uk-UA"/>
        </w:rPr>
        <w:lastRenderedPageBreak/>
        <w:t>(приріст – 2,5%)</w:t>
      </w:r>
      <w:r w:rsidRPr="00AB346B">
        <w:rPr>
          <w:rFonts w:ascii="Times New Roman" w:hAnsi="Times New Roman"/>
          <w:sz w:val="28"/>
          <w:szCs w:val="28"/>
          <w:lang w:val="uk-UA"/>
        </w:rPr>
        <w:t>;</w:t>
      </w:r>
      <w:r>
        <w:rPr>
          <w:rFonts w:ascii="Times New Roman" w:hAnsi="Times New Roman"/>
          <w:sz w:val="28"/>
          <w:szCs w:val="28"/>
          <w:lang w:val="uk-UA"/>
        </w:rPr>
        <w:t xml:space="preserve">  низький рівень за мотиваційно-ціннісним критерієм </w:t>
      </w:r>
      <w:r w:rsidRPr="009107CF">
        <w:rPr>
          <w:rFonts w:ascii="Times New Roman" w:hAnsi="Times New Roman"/>
          <w:sz w:val="28"/>
          <w:szCs w:val="28"/>
          <w:lang w:val="uk-UA"/>
        </w:rPr>
        <w:t>–</w:t>
      </w:r>
      <w:r>
        <w:rPr>
          <w:rFonts w:ascii="Times New Roman" w:hAnsi="Times New Roman"/>
          <w:sz w:val="28"/>
          <w:szCs w:val="28"/>
          <w:lang w:val="uk-UA"/>
        </w:rPr>
        <w:t xml:space="preserve"> 35,3% (від</w:t>
      </w:r>
      <w:r>
        <w:rPr>
          <w:rFonts w:ascii="Times New Roman" w:hAnsi="Times New Roman" w:cs="Times New Roman"/>
          <w:sz w:val="28"/>
          <w:szCs w:val="28"/>
          <w:lang w:val="uk-UA"/>
        </w:rPr>
        <w:t>'</w:t>
      </w:r>
      <w:r>
        <w:rPr>
          <w:rFonts w:ascii="Times New Roman" w:hAnsi="Times New Roman"/>
          <w:sz w:val="28"/>
          <w:szCs w:val="28"/>
          <w:lang w:val="uk-UA"/>
        </w:rPr>
        <w:t>ємний приріст – 2,2%)</w:t>
      </w:r>
      <w:r w:rsidRPr="009107CF">
        <w:rPr>
          <w:rFonts w:ascii="Times New Roman" w:hAnsi="Times New Roman"/>
          <w:sz w:val="28"/>
          <w:szCs w:val="28"/>
          <w:lang w:val="uk-UA"/>
        </w:rPr>
        <w:t>;</w:t>
      </w:r>
      <w:r>
        <w:rPr>
          <w:rFonts w:ascii="Times New Roman" w:hAnsi="Times New Roman"/>
          <w:sz w:val="28"/>
          <w:szCs w:val="28"/>
          <w:lang w:val="uk-UA"/>
        </w:rPr>
        <w:t xml:space="preserve"> за перцептивно-інтелектуальним</w:t>
      </w:r>
      <w:r w:rsidRPr="009107CF">
        <w:rPr>
          <w:rFonts w:ascii="Times New Roman" w:hAnsi="Times New Roman"/>
          <w:sz w:val="28"/>
          <w:szCs w:val="28"/>
          <w:lang w:val="uk-UA"/>
        </w:rPr>
        <w:t xml:space="preserve"> </w:t>
      </w:r>
      <w:r>
        <w:rPr>
          <w:rFonts w:ascii="Times New Roman" w:hAnsi="Times New Roman"/>
          <w:sz w:val="28"/>
          <w:szCs w:val="28"/>
          <w:lang w:val="uk-UA"/>
        </w:rPr>
        <w:t>критерієм теж 35,3</w:t>
      </w:r>
      <w:r w:rsidRPr="009107CF">
        <w:rPr>
          <w:rFonts w:ascii="Times New Roman" w:hAnsi="Times New Roman"/>
          <w:sz w:val="28"/>
          <w:szCs w:val="28"/>
          <w:lang w:val="uk-UA"/>
        </w:rPr>
        <w:t xml:space="preserve">% </w:t>
      </w:r>
      <w:r>
        <w:rPr>
          <w:rFonts w:ascii="Times New Roman" w:hAnsi="Times New Roman"/>
          <w:sz w:val="28"/>
          <w:szCs w:val="28"/>
          <w:lang w:val="uk-UA"/>
        </w:rPr>
        <w:t xml:space="preserve"> (</w:t>
      </w:r>
      <w:r w:rsidRPr="00252D14">
        <w:rPr>
          <w:rFonts w:ascii="Times New Roman" w:hAnsi="Times New Roman"/>
          <w:sz w:val="28"/>
          <w:szCs w:val="28"/>
          <w:lang w:val="uk-UA"/>
        </w:rPr>
        <w:t xml:space="preserve">від'ємний </w:t>
      </w:r>
      <w:r>
        <w:rPr>
          <w:rFonts w:ascii="Times New Roman" w:hAnsi="Times New Roman"/>
          <w:sz w:val="28"/>
          <w:szCs w:val="28"/>
          <w:lang w:val="uk-UA"/>
        </w:rPr>
        <w:t>приріст – 3,3%)</w:t>
      </w:r>
      <w:r w:rsidRPr="009107CF">
        <w:rPr>
          <w:rFonts w:ascii="Times New Roman" w:hAnsi="Times New Roman"/>
          <w:sz w:val="28"/>
          <w:szCs w:val="28"/>
          <w:lang w:val="uk-UA"/>
        </w:rPr>
        <w:t>;</w:t>
      </w:r>
      <w:r>
        <w:rPr>
          <w:rFonts w:ascii="Times New Roman" w:hAnsi="Times New Roman"/>
          <w:sz w:val="28"/>
          <w:szCs w:val="28"/>
          <w:lang w:val="uk-UA"/>
        </w:rPr>
        <w:t xml:space="preserve"> з рефлексивно-оцінним критерієм - 33,2%   (</w:t>
      </w:r>
      <w:r w:rsidRPr="00252D14">
        <w:rPr>
          <w:rFonts w:ascii="Times New Roman" w:hAnsi="Times New Roman"/>
          <w:sz w:val="28"/>
          <w:szCs w:val="28"/>
          <w:lang w:val="uk-UA"/>
        </w:rPr>
        <w:t xml:space="preserve">від'ємний </w:t>
      </w:r>
      <w:r>
        <w:rPr>
          <w:rFonts w:ascii="Times New Roman" w:hAnsi="Times New Roman"/>
          <w:sz w:val="28"/>
          <w:szCs w:val="28"/>
          <w:lang w:val="uk-UA"/>
        </w:rPr>
        <w:t xml:space="preserve">приріст – 3,3%). </w:t>
      </w:r>
    </w:p>
    <w:p w14:paraId="7EE5B8B1" w14:textId="2E7495BF" w:rsidR="00DE4727" w:rsidRPr="00007349" w:rsidRDefault="00DE4727" w:rsidP="00DE4727">
      <w:pPr>
        <w:pStyle w:val="Default"/>
        <w:spacing w:line="360" w:lineRule="auto"/>
        <w:jc w:val="right"/>
        <w:rPr>
          <w:b/>
          <w:sz w:val="28"/>
          <w:szCs w:val="28"/>
          <w:lang w:val="uk-UA"/>
        </w:rPr>
      </w:pPr>
      <w:r>
        <w:rPr>
          <w:b/>
          <w:sz w:val="28"/>
          <w:szCs w:val="28"/>
          <w:lang w:val="uk-UA"/>
        </w:rPr>
        <w:t>Т</w:t>
      </w:r>
      <w:r w:rsidR="00F831D8">
        <w:rPr>
          <w:b/>
          <w:sz w:val="28"/>
          <w:szCs w:val="28"/>
          <w:lang w:val="uk-UA"/>
        </w:rPr>
        <w:t>аблиця 3.5</w:t>
      </w:r>
      <w:r w:rsidRPr="00007349">
        <w:rPr>
          <w:b/>
          <w:sz w:val="28"/>
          <w:szCs w:val="28"/>
          <w:lang w:val="uk-UA"/>
        </w:rPr>
        <w:t xml:space="preserve">. </w:t>
      </w:r>
    </w:p>
    <w:p w14:paraId="4DEB5A75" w14:textId="56E93893" w:rsidR="00DE4727" w:rsidRPr="00007349" w:rsidRDefault="00B676E6" w:rsidP="00DE4727">
      <w:pPr>
        <w:pStyle w:val="Default"/>
        <w:spacing w:line="360" w:lineRule="auto"/>
        <w:ind w:firstLine="709"/>
        <w:jc w:val="both"/>
        <w:rPr>
          <w:b/>
          <w:sz w:val="28"/>
          <w:szCs w:val="28"/>
          <w:lang w:val="uk-UA"/>
        </w:rPr>
      </w:pPr>
      <w:r w:rsidRPr="00B676E6">
        <w:rPr>
          <w:b/>
          <w:sz w:val="28"/>
          <w:szCs w:val="28"/>
          <w:lang w:val="uk-UA"/>
        </w:rPr>
        <w:t xml:space="preserve">Результати рівнів сформованості </w:t>
      </w:r>
      <w:r w:rsidR="00DE4727" w:rsidRPr="00007349">
        <w:rPr>
          <w:b/>
          <w:sz w:val="28"/>
          <w:szCs w:val="28"/>
          <w:lang w:val="uk-UA"/>
        </w:rPr>
        <w:t>готовності майбутніх учителів початкових класів до роботи в інклюзивному середовищі з</w:t>
      </w:r>
      <w:r w:rsidR="00DE4727">
        <w:rPr>
          <w:b/>
          <w:sz w:val="28"/>
          <w:szCs w:val="28"/>
          <w:lang w:val="uk-UA"/>
        </w:rPr>
        <w:t>і</w:t>
      </w:r>
      <w:r w:rsidR="00DE4727" w:rsidRPr="00007349">
        <w:rPr>
          <w:b/>
          <w:sz w:val="28"/>
          <w:szCs w:val="28"/>
          <w:lang w:val="uk-UA"/>
        </w:rPr>
        <w:t xml:space="preserve"> </w:t>
      </w:r>
      <w:r w:rsidR="00DE4727">
        <w:rPr>
          <w:b/>
          <w:sz w:val="28"/>
          <w:szCs w:val="28"/>
          <w:lang w:val="uk-UA"/>
        </w:rPr>
        <w:t xml:space="preserve">здобувачами </w:t>
      </w:r>
      <w:r w:rsidR="00DE4727" w:rsidRPr="00007349">
        <w:rPr>
          <w:b/>
          <w:sz w:val="28"/>
          <w:szCs w:val="28"/>
          <w:lang w:val="uk-UA"/>
        </w:rPr>
        <w:t xml:space="preserve">з ООП за </w:t>
      </w:r>
      <w:r w:rsidR="00DE4727" w:rsidRPr="00DE4727">
        <w:rPr>
          <w:b/>
          <w:sz w:val="28"/>
          <w:szCs w:val="28"/>
          <w:lang w:val="uk-UA"/>
        </w:rPr>
        <w:t>рефлексивн</w:t>
      </w:r>
      <w:r w:rsidR="00DE4727">
        <w:rPr>
          <w:b/>
          <w:sz w:val="28"/>
          <w:szCs w:val="28"/>
          <w:lang w:val="uk-UA"/>
        </w:rPr>
        <w:t>о-оцінним</w:t>
      </w:r>
      <w:r w:rsidR="00DE4727" w:rsidRPr="00DE4727">
        <w:rPr>
          <w:b/>
          <w:sz w:val="28"/>
          <w:szCs w:val="28"/>
          <w:lang w:val="uk-UA"/>
        </w:rPr>
        <w:t xml:space="preserve"> </w:t>
      </w:r>
      <w:r w:rsidR="00DE4727" w:rsidRPr="00007349">
        <w:rPr>
          <w:b/>
          <w:sz w:val="28"/>
          <w:szCs w:val="28"/>
          <w:lang w:val="uk-UA"/>
        </w:rPr>
        <w:t>критерієм на КЕ та ФЕ</w:t>
      </w:r>
    </w:p>
    <w:tbl>
      <w:tblPr>
        <w:tblStyle w:val="a9"/>
        <w:tblW w:w="0" w:type="auto"/>
        <w:tblInd w:w="-34" w:type="dxa"/>
        <w:tblLook w:val="04A0" w:firstRow="1" w:lastRow="0" w:firstColumn="1" w:lastColumn="0" w:noHBand="0" w:noVBand="1"/>
      </w:tblPr>
      <w:tblGrid>
        <w:gridCol w:w="2601"/>
        <w:gridCol w:w="767"/>
        <w:gridCol w:w="1213"/>
        <w:gridCol w:w="789"/>
        <w:gridCol w:w="1213"/>
        <w:gridCol w:w="778"/>
        <w:gridCol w:w="1940"/>
      </w:tblGrid>
      <w:tr w:rsidR="00DE4727" w:rsidRPr="00F345EF" w14:paraId="6A1B5B0F" w14:textId="77777777" w:rsidTr="00350DC1">
        <w:tc>
          <w:tcPr>
            <w:tcW w:w="2601" w:type="dxa"/>
          </w:tcPr>
          <w:p w14:paraId="58FA1398" w14:textId="77777777" w:rsidR="00DE4727" w:rsidRPr="00F345EF" w:rsidRDefault="00DE4727" w:rsidP="00EF4CCC">
            <w:pPr>
              <w:pStyle w:val="Default"/>
              <w:jc w:val="both"/>
              <w:rPr>
                <w:b/>
                <w:sz w:val="22"/>
                <w:szCs w:val="22"/>
                <w:lang w:val="uk-UA"/>
              </w:rPr>
            </w:pPr>
            <w:r w:rsidRPr="00F345EF">
              <w:rPr>
                <w:b/>
                <w:sz w:val="22"/>
                <w:szCs w:val="22"/>
                <w:lang w:val="uk-UA"/>
              </w:rPr>
              <w:t xml:space="preserve">Група, етапи дослідження  </w:t>
            </w:r>
          </w:p>
        </w:tc>
        <w:tc>
          <w:tcPr>
            <w:tcW w:w="6700" w:type="dxa"/>
            <w:gridSpan w:val="6"/>
          </w:tcPr>
          <w:p w14:paraId="0CCE86F0" w14:textId="77777777" w:rsidR="00DE4727" w:rsidRPr="00F345EF" w:rsidRDefault="00DE4727" w:rsidP="00EF4CCC">
            <w:pPr>
              <w:pStyle w:val="Default"/>
              <w:jc w:val="center"/>
              <w:rPr>
                <w:b/>
                <w:sz w:val="22"/>
                <w:szCs w:val="22"/>
                <w:lang w:val="uk-UA"/>
              </w:rPr>
            </w:pPr>
            <w:r w:rsidRPr="00F345EF">
              <w:rPr>
                <w:b/>
                <w:sz w:val="22"/>
                <w:szCs w:val="22"/>
                <w:lang w:val="uk-UA"/>
              </w:rPr>
              <w:t>Рівні</w:t>
            </w:r>
          </w:p>
        </w:tc>
      </w:tr>
      <w:tr w:rsidR="00DE4727" w:rsidRPr="00F345EF" w14:paraId="281E3F65" w14:textId="77777777" w:rsidTr="00350DC1">
        <w:tc>
          <w:tcPr>
            <w:tcW w:w="2601" w:type="dxa"/>
          </w:tcPr>
          <w:p w14:paraId="36813F4B" w14:textId="77777777" w:rsidR="00DE4727" w:rsidRPr="00F345EF" w:rsidRDefault="00DE4727" w:rsidP="00EF4CCC">
            <w:pPr>
              <w:pStyle w:val="Default"/>
              <w:jc w:val="both"/>
              <w:rPr>
                <w:sz w:val="22"/>
                <w:szCs w:val="22"/>
                <w:lang w:val="uk-UA"/>
              </w:rPr>
            </w:pPr>
          </w:p>
        </w:tc>
        <w:tc>
          <w:tcPr>
            <w:tcW w:w="1980" w:type="dxa"/>
            <w:gridSpan w:val="2"/>
          </w:tcPr>
          <w:p w14:paraId="1765E8DB" w14:textId="77777777" w:rsidR="00DE4727" w:rsidRPr="00F345EF" w:rsidRDefault="00DE4727" w:rsidP="00EF4CCC">
            <w:pPr>
              <w:pStyle w:val="Default"/>
              <w:jc w:val="center"/>
              <w:rPr>
                <w:b/>
                <w:sz w:val="22"/>
                <w:szCs w:val="22"/>
                <w:lang w:val="uk-UA"/>
              </w:rPr>
            </w:pPr>
            <w:r w:rsidRPr="00F345EF">
              <w:rPr>
                <w:b/>
                <w:sz w:val="22"/>
                <w:szCs w:val="22"/>
                <w:lang w:val="uk-UA"/>
              </w:rPr>
              <w:t>Високий</w:t>
            </w:r>
          </w:p>
        </w:tc>
        <w:tc>
          <w:tcPr>
            <w:tcW w:w="2002" w:type="dxa"/>
            <w:gridSpan w:val="2"/>
          </w:tcPr>
          <w:p w14:paraId="3BA2CD69" w14:textId="77777777" w:rsidR="00DE4727" w:rsidRPr="00F345EF" w:rsidRDefault="00DE4727" w:rsidP="00EF4CCC">
            <w:pPr>
              <w:pStyle w:val="Default"/>
              <w:jc w:val="center"/>
              <w:rPr>
                <w:b/>
                <w:sz w:val="22"/>
                <w:szCs w:val="22"/>
                <w:lang w:val="uk-UA"/>
              </w:rPr>
            </w:pPr>
            <w:r w:rsidRPr="00F345EF">
              <w:rPr>
                <w:b/>
                <w:sz w:val="22"/>
                <w:szCs w:val="22"/>
                <w:lang w:val="uk-UA"/>
              </w:rPr>
              <w:t>Середній</w:t>
            </w:r>
          </w:p>
        </w:tc>
        <w:tc>
          <w:tcPr>
            <w:tcW w:w="2718" w:type="dxa"/>
            <w:gridSpan w:val="2"/>
          </w:tcPr>
          <w:p w14:paraId="6FAF034B" w14:textId="77777777" w:rsidR="00DE4727" w:rsidRPr="00F345EF" w:rsidRDefault="00DE4727" w:rsidP="00EF4CCC">
            <w:pPr>
              <w:pStyle w:val="Default"/>
              <w:jc w:val="center"/>
              <w:rPr>
                <w:b/>
                <w:sz w:val="22"/>
                <w:szCs w:val="22"/>
                <w:lang w:val="uk-UA"/>
              </w:rPr>
            </w:pPr>
            <w:r w:rsidRPr="00F345EF">
              <w:rPr>
                <w:b/>
                <w:sz w:val="22"/>
                <w:szCs w:val="22"/>
                <w:lang w:val="uk-UA"/>
              </w:rPr>
              <w:t>Низький</w:t>
            </w:r>
          </w:p>
        </w:tc>
      </w:tr>
      <w:tr w:rsidR="00DE4727" w:rsidRPr="00F345EF" w14:paraId="6824BCA4" w14:textId="77777777" w:rsidTr="00350DC1">
        <w:tc>
          <w:tcPr>
            <w:tcW w:w="2601" w:type="dxa"/>
          </w:tcPr>
          <w:p w14:paraId="2B72D5F1" w14:textId="77777777" w:rsidR="00DE4727" w:rsidRPr="00F345EF" w:rsidRDefault="00DE4727" w:rsidP="00EF4CCC">
            <w:pPr>
              <w:pStyle w:val="Default"/>
              <w:jc w:val="both"/>
              <w:rPr>
                <w:sz w:val="22"/>
                <w:szCs w:val="22"/>
                <w:lang w:val="uk-UA"/>
              </w:rPr>
            </w:pPr>
          </w:p>
        </w:tc>
        <w:tc>
          <w:tcPr>
            <w:tcW w:w="767" w:type="dxa"/>
          </w:tcPr>
          <w:p w14:paraId="6F8646A1" w14:textId="77777777" w:rsidR="00DE4727" w:rsidRPr="00F345EF" w:rsidRDefault="00DE4727" w:rsidP="00EF4CCC">
            <w:pPr>
              <w:pStyle w:val="Default"/>
              <w:jc w:val="center"/>
              <w:rPr>
                <w:b/>
                <w:sz w:val="22"/>
                <w:szCs w:val="22"/>
                <w:lang w:val="uk-UA"/>
              </w:rPr>
            </w:pPr>
            <w:r w:rsidRPr="00F345EF">
              <w:rPr>
                <w:b/>
                <w:sz w:val="22"/>
                <w:szCs w:val="22"/>
                <w:lang w:val="uk-UA"/>
              </w:rPr>
              <w:t xml:space="preserve">% </w:t>
            </w:r>
          </w:p>
        </w:tc>
        <w:tc>
          <w:tcPr>
            <w:tcW w:w="1213" w:type="dxa"/>
          </w:tcPr>
          <w:p w14:paraId="0D5084A7" w14:textId="77777777" w:rsidR="00DE4727" w:rsidRPr="00F345EF" w:rsidRDefault="00DE4727" w:rsidP="00EF4CCC">
            <w:pPr>
              <w:pStyle w:val="Default"/>
              <w:jc w:val="center"/>
              <w:rPr>
                <w:b/>
                <w:sz w:val="22"/>
                <w:szCs w:val="22"/>
                <w:lang w:val="uk-UA"/>
              </w:rPr>
            </w:pPr>
            <w:r w:rsidRPr="00F345EF">
              <w:rPr>
                <w:b/>
                <w:sz w:val="22"/>
                <w:szCs w:val="22"/>
                <w:lang w:val="uk-UA"/>
              </w:rPr>
              <w:t xml:space="preserve">Різниця </w:t>
            </w:r>
          </w:p>
        </w:tc>
        <w:tc>
          <w:tcPr>
            <w:tcW w:w="789" w:type="dxa"/>
          </w:tcPr>
          <w:p w14:paraId="64FDBF60" w14:textId="77777777" w:rsidR="00DE4727" w:rsidRPr="00F345EF" w:rsidRDefault="00DE4727" w:rsidP="00EF4CCC">
            <w:pPr>
              <w:pStyle w:val="Default"/>
              <w:jc w:val="center"/>
              <w:rPr>
                <w:b/>
                <w:sz w:val="22"/>
                <w:szCs w:val="22"/>
                <w:lang w:val="uk-UA"/>
              </w:rPr>
            </w:pPr>
            <w:r w:rsidRPr="00F345EF">
              <w:rPr>
                <w:b/>
                <w:sz w:val="22"/>
                <w:szCs w:val="22"/>
                <w:lang w:val="uk-UA"/>
              </w:rPr>
              <w:t xml:space="preserve">% </w:t>
            </w:r>
          </w:p>
        </w:tc>
        <w:tc>
          <w:tcPr>
            <w:tcW w:w="1213" w:type="dxa"/>
          </w:tcPr>
          <w:p w14:paraId="75A3B55E" w14:textId="77777777" w:rsidR="00DE4727" w:rsidRPr="00F345EF" w:rsidRDefault="00DE4727" w:rsidP="00EF4CCC">
            <w:pPr>
              <w:pStyle w:val="Default"/>
              <w:jc w:val="center"/>
              <w:rPr>
                <w:b/>
                <w:sz w:val="22"/>
                <w:szCs w:val="22"/>
                <w:lang w:val="uk-UA"/>
              </w:rPr>
            </w:pPr>
            <w:r w:rsidRPr="00F345EF">
              <w:rPr>
                <w:b/>
                <w:sz w:val="22"/>
                <w:szCs w:val="22"/>
                <w:lang w:val="uk-UA"/>
              </w:rPr>
              <w:t xml:space="preserve">Різниця </w:t>
            </w:r>
          </w:p>
        </w:tc>
        <w:tc>
          <w:tcPr>
            <w:tcW w:w="778" w:type="dxa"/>
          </w:tcPr>
          <w:p w14:paraId="2471BBC7" w14:textId="77777777" w:rsidR="00DE4727" w:rsidRPr="00F345EF" w:rsidRDefault="00DE4727" w:rsidP="00EF4CCC">
            <w:pPr>
              <w:pStyle w:val="Default"/>
              <w:jc w:val="center"/>
              <w:rPr>
                <w:b/>
                <w:sz w:val="22"/>
                <w:szCs w:val="22"/>
                <w:lang w:val="uk-UA"/>
              </w:rPr>
            </w:pPr>
            <w:r w:rsidRPr="00F345EF">
              <w:rPr>
                <w:b/>
                <w:sz w:val="22"/>
                <w:szCs w:val="22"/>
                <w:lang w:val="uk-UA"/>
              </w:rPr>
              <w:t xml:space="preserve">% </w:t>
            </w:r>
          </w:p>
        </w:tc>
        <w:tc>
          <w:tcPr>
            <w:tcW w:w="1940" w:type="dxa"/>
          </w:tcPr>
          <w:p w14:paraId="3A3D9909" w14:textId="77777777" w:rsidR="00DE4727" w:rsidRPr="00F345EF" w:rsidRDefault="00DE4727" w:rsidP="00EF4CCC">
            <w:pPr>
              <w:pStyle w:val="Default"/>
              <w:jc w:val="center"/>
              <w:rPr>
                <w:b/>
                <w:sz w:val="22"/>
                <w:szCs w:val="22"/>
                <w:lang w:val="uk-UA"/>
              </w:rPr>
            </w:pPr>
            <w:r w:rsidRPr="00F345EF">
              <w:rPr>
                <w:b/>
                <w:sz w:val="22"/>
                <w:szCs w:val="22"/>
                <w:lang w:val="uk-UA"/>
              </w:rPr>
              <w:t xml:space="preserve">Різниця </w:t>
            </w:r>
          </w:p>
        </w:tc>
      </w:tr>
      <w:tr w:rsidR="00DE4727" w:rsidRPr="00F345EF" w14:paraId="5C3AE70A" w14:textId="77777777" w:rsidTr="00350DC1">
        <w:tc>
          <w:tcPr>
            <w:tcW w:w="2601" w:type="dxa"/>
          </w:tcPr>
          <w:p w14:paraId="6465DFA1" w14:textId="77777777" w:rsidR="00DE4727" w:rsidRPr="00F345EF" w:rsidRDefault="00DE4727" w:rsidP="00EF4CCC">
            <w:pPr>
              <w:pStyle w:val="Default"/>
              <w:jc w:val="both"/>
              <w:rPr>
                <w:sz w:val="22"/>
                <w:szCs w:val="22"/>
                <w:lang w:val="uk-UA"/>
              </w:rPr>
            </w:pPr>
            <w:r w:rsidRPr="00F345EF">
              <w:rPr>
                <w:sz w:val="22"/>
                <w:szCs w:val="22"/>
                <w:lang w:val="uk-UA"/>
              </w:rPr>
              <w:t xml:space="preserve">КГ -  КЕ </w:t>
            </w:r>
          </w:p>
        </w:tc>
        <w:tc>
          <w:tcPr>
            <w:tcW w:w="767" w:type="dxa"/>
          </w:tcPr>
          <w:p w14:paraId="33410D96" w14:textId="6CF32631" w:rsidR="00DE4727" w:rsidRPr="00F345EF" w:rsidRDefault="009C5EB3" w:rsidP="00EF4CCC">
            <w:pPr>
              <w:pStyle w:val="Default"/>
              <w:jc w:val="both"/>
              <w:rPr>
                <w:sz w:val="22"/>
                <w:szCs w:val="22"/>
                <w:lang w:val="uk-UA"/>
              </w:rPr>
            </w:pPr>
            <w:r>
              <w:rPr>
                <w:sz w:val="22"/>
                <w:szCs w:val="22"/>
                <w:lang w:val="uk-UA"/>
              </w:rPr>
              <w:t>18,8</w:t>
            </w:r>
          </w:p>
        </w:tc>
        <w:tc>
          <w:tcPr>
            <w:tcW w:w="1213" w:type="dxa"/>
            <w:vMerge w:val="restart"/>
          </w:tcPr>
          <w:p w14:paraId="61B3151F" w14:textId="7E4F0555" w:rsidR="00DE4727" w:rsidRPr="00F345EF" w:rsidRDefault="007C5A2C" w:rsidP="00EF4CCC">
            <w:pPr>
              <w:pStyle w:val="Default"/>
              <w:jc w:val="both"/>
              <w:rPr>
                <w:sz w:val="22"/>
                <w:szCs w:val="22"/>
                <w:lang w:val="uk-UA"/>
              </w:rPr>
            </w:pPr>
            <w:r>
              <w:rPr>
                <w:sz w:val="22"/>
                <w:szCs w:val="22"/>
                <w:lang w:val="uk-UA"/>
              </w:rPr>
              <w:t>0,8</w:t>
            </w:r>
          </w:p>
        </w:tc>
        <w:tc>
          <w:tcPr>
            <w:tcW w:w="789" w:type="dxa"/>
          </w:tcPr>
          <w:p w14:paraId="2E3E3A1A" w14:textId="212C79BE" w:rsidR="00DE4727" w:rsidRPr="00F345EF" w:rsidRDefault="009C5EB3" w:rsidP="00EF4CCC">
            <w:pPr>
              <w:pStyle w:val="Default"/>
              <w:jc w:val="both"/>
              <w:rPr>
                <w:sz w:val="22"/>
                <w:szCs w:val="22"/>
                <w:lang w:val="uk-UA"/>
              </w:rPr>
            </w:pPr>
            <w:r>
              <w:rPr>
                <w:sz w:val="22"/>
                <w:szCs w:val="22"/>
                <w:lang w:val="uk-UA"/>
              </w:rPr>
              <w:t>44,7</w:t>
            </w:r>
          </w:p>
        </w:tc>
        <w:tc>
          <w:tcPr>
            <w:tcW w:w="1213" w:type="dxa"/>
            <w:vMerge w:val="restart"/>
          </w:tcPr>
          <w:p w14:paraId="2447CA3E" w14:textId="10D41FFC" w:rsidR="00DE4727" w:rsidRPr="00F345EF" w:rsidRDefault="00862552" w:rsidP="00EF4CCC">
            <w:pPr>
              <w:pStyle w:val="Default"/>
              <w:jc w:val="both"/>
              <w:rPr>
                <w:sz w:val="22"/>
                <w:szCs w:val="22"/>
                <w:lang w:val="uk-UA"/>
              </w:rPr>
            </w:pPr>
            <w:r>
              <w:rPr>
                <w:sz w:val="22"/>
                <w:szCs w:val="22"/>
                <w:lang w:val="uk-UA"/>
              </w:rPr>
              <w:t>2,5</w:t>
            </w:r>
          </w:p>
        </w:tc>
        <w:tc>
          <w:tcPr>
            <w:tcW w:w="778" w:type="dxa"/>
          </w:tcPr>
          <w:p w14:paraId="71267B58" w14:textId="614DC29F" w:rsidR="00DE4727" w:rsidRPr="00F345EF" w:rsidRDefault="009C5EB3" w:rsidP="00EF4CCC">
            <w:pPr>
              <w:pStyle w:val="Default"/>
              <w:jc w:val="both"/>
              <w:rPr>
                <w:sz w:val="22"/>
                <w:szCs w:val="22"/>
                <w:lang w:val="uk-UA"/>
              </w:rPr>
            </w:pPr>
            <w:r>
              <w:rPr>
                <w:sz w:val="22"/>
                <w:szCs w:val="22"/>
                <w:lang w:val="uk-UA"/>
              </w:rPr>
              <w:t>36,5</w:t>
            </w:r>
          </w:p>
        </w:tc>
        <w:tc>
          <w:tcPr>
            <w:tcW w:w="1940" w:type="dxa"/>
            <w:vMerge w:val="restart"/>
          </w:tcPr>
          <w:p w14:paraId="6C56E277" w14:textId="1BC996E3" w:rsidR="00DE4727" w:rsidRPr="00F345EF" w:rsidRDefault="00862552" w:rsidP="00EF4CCC">
            <w:pPr>
              <w:pStyle w:val="Default"/>
              <w:jc w:val="both"/>
              <w:rPr>
                <w:sz w:val="22"/>
                <w:szCs w:val="22"/>
                <w:lang w:val="uk-UA"/>
              </w:rPr>
            </w:pPr>
            <w:r>
              <w:rPr>
                <w:sz w:val="22"/>
                <w:szCs w:val="22"/>
                <w:lang w:val="uk-UA"/>
              </w:rPr>
              <w:t>3,3</w:t>
            </w:r>
          </w:p>
        </w:tc>
      </w:tr>
      <w:tr w:rsidR="00DE4727" w:rsidRPr="00F345EF" w14:paraId="7A2324CC" w14:textId="77777777" w:rsidTr="00350DC1">
        <w:tc>
          <w:tcPr>
            <w:tcW w:w="2601" w:type="dxa"/>
          </w:tcPr>
          <w:p w14:paraId="5ABE558E" w14:textId="77777777" w:rsidR="00DE4727" w:rsidRPr="00F345EF" w:rsidRDefault="00DE4727" w:rsidP="00EF4CCC">
            <w:pPr>
              <w:pStyle w:val="Default"/>
              <w:jc w:val="both"/>
              <w:rPr>
                <w:sz w:val="22"/>
                <w:szCs w:val="22"/>
                <w:lang w:val="uk-UA"/>
              </w:rPr>
            </w:pPr>
            <w:r w:rsidRPr="00F345EF">
              <w:rPr>
                <w:sz w:val="22"/>
                <w:szCs w:val="22"/>
                <w:lang w:val="uk-UA"/>
              </w:rPr>
              <w:t>КГ- ФЕ</w:t>
            </w:r>
          </w:p>
        </w:tc>
        <w:tc>
          <w:tcPr>
            <w:tcW w:w="767" w:type="dxa"/>
          </w:tcPr>
          <w:p w14:paraId="52E50A24" w14:textId="35D2AA0D" w:rsidR="00DE4727" w:rsidRPr="00F345EF" w:rsidRDefault="00C27FD1" w:rsidP="00EF4CCC">
            <w:pPr>
              <w:pStyle w:val="Default"/>
              <w:jc w:val="both"/>
              <w:rPr>
                <w:sz w:val="22"/>
                <w:szCs w:val="22"/>
                <w:lang w:val="uk-UA"/>
              </w:rPr>
            </w:pPr>
            <w:r>
              <w:rPr>
                <w:sz w:val="22"/>
                <w:szCs w:val="22"/>
                <w:lang w:val="uk-UA"/>
              </w:rPr>
              <w:t>19,6</w:t>
            </w:r>
          </w:p>
        </w:tc>
        <w:tc>
          <w:tcPr>
            <w:tcW w:w="1213" w:type="dxa"/>
            <w:vMerge/>
          </w:tcPr>
          <w:p w14:paraId="37C2F3F3" w14:textId="77777777" w:rsidR="00DE4727" w:rsidRPr="00F345EF" w:rsidRDefault="00DE4727" w:rsidP="00EF4CCC">
            <w:pPr>
              <w:pStyle w:val="Default"/>
              <w:jc w:val="both"/>
              <w:rPr>
                <w:sz w:val="22"/>
                <w:szCs w:val="22"/>
                <w:lang w:val="uk-UA"/>
              </w:rPr>
            </w:pPr>
          </w:p>
        </w:tc>
        <w:tc>
          <w:tcPr>
            <w:tcW w:w="789" w:type="dxa"/>
          </w:tcPr>
          <w:p w14:paraId="4D158832" w14:textId="3A33E5B5" w:rsidR="00DE4727" w:rsidRPr="00F345EF" w:rsidRDefault="006666C0" w:rsidP="00EF4CCC">
            <w:pPr>
              <w:pStyle w:val="Default"/>
              <w:jc w:val="both"/>
              <w:rPr>
                <w:sz w:val="22"/>
                <w:szCs w:val="22"/>
                <w:lang w:val="uk-UA"/>
              </w:rPr>
            </w:pPr>
            <w:r>
              <w:rPr>
                <w:sz w:val="22"/>
                <w:szCs w:val="22"/>
                <w:lang w:val="uk-UA"/>
              </w:rPr>
              <w:t>47,2</w:t>
            </w:r>
          </w:p>
        </w:tc>
        <w:tc>
          <w:tcPr>
            <w:tcW w:w="1213" w:type="dxa"/>
            <w:vMerge/>
          </w:tcPr>
          <w:p w14:paraId="4E16B49D" w14:textId="77777777" w:rsidR="00DE4727" w:rsidRPr="00F345EF" w:rsidRDefault="00DE4727" w:rsidP="00EF4CCC">
            <w:pPr>
              <w:pStyle w:val="Default"/>
              <w:jc w:val="both"/>
              <w:rPr>
                <w:sz w:val="22"/>
                <w:szCs w:val="22"/>
                <w:lang w:val="uk-UA"/>
              </w:rPr>
            </w:pPr>
          </w:p>
        </w:tc>
        <w:tc>
          <w:tcPr>
            <w:tcW w:w="778" w:type="dxa"/>
          </w:tcPr>
          <w:p w14:paraId="581BCBB1" w14:textId="35D8DC2B" w:rsidR="00DE4727" w:rsidRPr="00F345EF" w:rsidRDefault="006666C0" w:rsidP="00EF4CCC">
            <w:pPr>
              <w:pStyle w:val="Default"/>
              <w:jc w:val="both"/>
              <w:rPr>
                <w:sz w:val="22"/>
                <w:szCs w:val="22"/>
                <w:lang w:val="uk-UA"/>
              </w:rPr>
            </w:pPr>
            <w:r>
              <w:rPr>
                <w:sz w:val="22"/>
                <w:szCs w:val="22"/>
                <w:lang w:val="uk-UA"/>
              </w:rPr>
              <w:t>33,2</w:t>
            </w:r>
          </w:p>
        </w:tc>
        <w:tc>
          <w:tcPr>
            <w:tcW w:w="1940" w:type="dxa"/>
            <w:vMerge/>
          </w:tcPr>
          <w:p w14:paraId="3D622B47" w14:textId="77777777" w:rsidR="00DE4727" w:rsidRPr="00F345EF" w:rsidRDefault="00DE4727" w:rsidP="00EF4CCC">
            <w:pPr>
              <w:pStyle w:val="Default"/>
              <w:jc w:val="both"/>
              <w:rPr>
                <w:sz w:val="22"/>
                <w:szCs w:val="22"/>
                <w:lang w:val="uk-UA"/>
              </w:rPr>
            </w:pPr>
          </w:p>
        </w:tc>
      </w:tr>
      <w:tr w:rsidR="00DE4727" w:rsidRPr="00F345EF" w14:paraId="4B3D0E6D" w14:textId="77777777" w:rsidTr="00350DC1">
        <w:tc>
          <w:tcPr>
            <w:tcW w:w="2601" w:type="dxa"/>
          </w:tcPr>
          <w:p w14:paraId="3147966E" w14:textId="77777777" w:rsidR="00DE4727" w:rsidRPr="00F345EF" w:rsidRDefault="00DE4727" w:rsidP="00EF4CCC">
            <w:pPr>
              <w:pStyle w:val="Default"/>
              <w:jc w:val="both"/>
              <w:rPr>
                <w:sz w:val="22"/>
                <w:szCs w:val="22"/>
                <w:lang w:val="uk-UA"/>
              </w:rPr>
            </w:pPr>
            <w:r w:rsidRPr="00F345EF">
              <w:rPr>
                <w:sz w:val="22"/>
                <w:szCs w:val="22"/>
                <w:lang w:val="uk-UA"/>
              </w:rPr>
              <w:t>ЕГ - КЕ</w:t>
            </w:r>
          </w:p>
        </w:tc>
        <w:tc>
          <w:tcPr>
            <w:tcW w:w="767" w:type="dxa"/>
          </w:tcPr>
          <w:p w14:paraId="2262B83A" w14:textId="42633438" w:rsidR="00DE4727" w:rsidRPr="00F345EF" w:rsidRDefault="00442943" w:rsidP="00EF4CCC">
            <w:pPr>
              <w:pStyle w:val="Default"/>
              <w:jc w:val="both"/>
              <w:rPr>
                <w:sz w:val="22"/>
                <w:szCs w:val="22"/>
                <w:lang w:val="uk-UA"/>
              </w:rPr>
            </w:pPr>
            <w:r>
              <w:rPr>
                <w:sz w:val="22"/>
                <w:szCs w:val="22"/>
                <w:lang w:val="uk-UA"/>
              </w:rPr>
              <w:t>19</w:t>
            </w:r>
          </w:p>
        </w:tc>
        <w:tc>
          <w:tcPr>
            <w:tcW w:w="1213" w:type="dxa"/>
            <w:vMerge w:val="restart"/>
          </w:tcPr>
          <w:p w14:paraId="404260BD" w14:textId="437A0B46" w:rsidR="00DE4727" w:rsidRPr="00F345EF" w:rsidRDefault="00EF5A87" w:rsidP="00EF4CCC">
            <w:pPr>
              <w:pStyle w:val="Default"/>
              <w:jc w:val="both"/>
              <w:rPr>
                <w:sz w:val="22"/>
                <w:szCs w:val="22"/>
                <w:lang w:val="uk-UA"/>
              </w:rPr>
            </w:pPr>
            <w:r>
              <w:rPr>
                <w:sz w:val="22"/>
                <w:szCs w:val="22"/>
                <w:lang w:val="uk-UA"/>
              </w:rPr>
              <w:t>6,8</w:t>
            </w:r>
          </w:p>
        </w:tc>
        <w:tc>
          <w:tcPr>
            <w:tcW w:w="789" w:type="dxa"/>
          </w:tcPr>
          <w:p w14:paraId="4D85FA11" w14:textId="02200479" w:rsidR="00DE4727" w:rsidRPr="00F345EF" w:rsidRDefault="00442943" w:rsidP="00EF4CCC">
            <w:pPr>
              <w:pStyle w:val="Default"/>
              <w:jc w:val="both"/>
              <w:rPr>
                <w:sz w:val="22"/>
                <w:szCs w:val="22"/>
                <w:lang w:val="uk-UA"/>
              </w:rPr>
            </w:pPr>
            <w:r>
              <w:rPr>
                <w:sz w:val="22"/>
                <w:szCs w:val="22"/>
                <w:lang w:val="uk-UA"/>
              </w:rPr>
              <w:t>44,1</w:t>
            </w:r>
          </w:p>
        </w:tc>
        <w:tc>
          <w:tcPr>
            <w:tcW w:w="1213" w:type="dxa"/>
            <w:vMerge w:val="restart"/>
          </w:tcPr>
          <w:p w14:paraId="27D73BFD" w14:textId="0D481E2B" w:rsidR="00DE4727" w:rsidRPr="00F345EF" w:rsidRDefault="00626255" w:rsidP="00EF4CCC">
            <w:pPr>
              <w:pStyle w:val="Default"/>
              <w:jc w:val="both"/>
              <w:rPr>
                <w:sz w:val="22"/>
                <w:szCs w:val="22"/>
                <w:lang w:val="uk-UA"/>
              </w:rPr>
            </w:pPr>
            <w:r>
              <w:rPr>
                <w:sz w:val="22"/>
                <w:szCs w:val="22"/>
                <w:lang w:val="uk-UA"/>
              </w:rPr>
              <w:t>12,3</w:t>
            </w:r>
          </w:p>
        </w:tc>
        <w:tc>
          <w:tcPr>
            <w:tcW w:w="778" w:type="dxa"/>
          </w:tcPr>
          <w:p w14:paraId="07251C46" w14:textId="6C21D813" w:rsidR="00DE4727" w:rsidRPr="00F345EF" w:rsidRDefault="00442943" w:rsidP="00EF4CCC">
            <w:pPr>
              <w:pStyle w:val="Default"/>
              <w:jc w:val="both"/>
              <w:rPr>
                <w:sz w:val="22"/>
                <w:szCs w:val="22"/>
                <w:lang w:val="uk-UA"/>
              </w:rPr>
            </w:pPr>
            <w:r>
              <w:rPr>
                <w:sz w:val="22"/>
                <w:szCs w:val="22"/>
                <w:lang w:val="uk-UA"/>
              </w:rPr>
              <w:t>36,9</w:t>
            </w:r>
          </w:p>
        </w:tc>
        <w:tc>
          <w:tcPr>
            <w:tcW w:w="1940" w:type="dxa"/>
            <w:vMerge w:val="restart"/>
          </w:tcPr>
          <w:p w14:paraId="35BA6838" w14:textId="5BD3DDDA" w:rsidR="00DE4727" w:rsidRPr="00F345EF" w:rsidRDefault="00626255" w:rsidP="00EF4CCC">
            <w:pPr>
              <w:pStyle w:val="Default"/>
              <w:jc w:val="both"/>
              <w:rPr>
                <w:sz w:val="22"/>
                <w:szCs w:val="22"/>
                <w:lang w:val="uk-UA"/>
              </w:rPr>
            </w:pPr>
            <w:r>
              <w:rPr>
                <w:sz w:val="22"/>
                <w:szCs w:val="22"/>
                <w:lang w:val="uk-UA"/>
              </w:rPr>
              <w:t>19,1</w:t>
            </w:r>
          </w:p>
        </w:tc>
      </w:tr>
      <w:tr w:rsidR="00DE4727" w:rsidRPr="00F345EF" w14:paraId="04869498" w14:textId="77777777" w:rsidTr="00350DC1">
        <w:tc>
          <w:tcPr>
            <w:tcW w:w="2601" w:type="dxa"/>
          </w:tcPr>
          <w:p w14:paraId="005F3C86" w14:textId="77777777" w:rsidR="00DE4727" w:rsidRPr="00F345EF" w:rsidRDefault="00DE4727" w:rsidP="00EF4CCC">
            <w:pPr>
              <w:pStyle w:val="Default"/>
              <w:jc w:val="both"/>
              <w:rPr>
                <w:sz w:val="22"/>
                <w:szCs w:val="22"/>
                <w:lang w:val="uk-UA"/>
              </w:rPr>
            </w:pPr>
            <w:r w:rsidRPr="00F345EF">
              <w:rPr>
                <w:sz w:val="22"/>
                <w:szCs w:val="22"/>
                <w:lang w:val="uk-UA"/>
              </w:rPr>
              <w:t>ЕГ - ФЕ</w:t>
            </w:r>
          </w:p>
        </w:tc>
        <w:tc>
          <w:tcPr>
            <w:tcW w:w="767" w:type="dxa"/>
          </w:tcPr>
          <w:p w14:paraId="60A19ABF" w14:textId="648E7BCE" w:rsidR="00DE4727" w:rsidRPr="00F345EF" w:rsidRDefault="008D539C" w:rsidP="00EF4CCC">
            <w:pPr>
              <w:pStyle w:val="Default"/>
              <w:jc w:val="both"/>
              <w:rPr>
                <w:sz w:val="22"/>
                <w:szCs w:val="22"/>
                <w:lang w:val="uk-UA"/>
              </w:rPr>
            </w:pPr>
            <w:r>
              <w:rPr>
                <w:sz w:val="22"/>
                <w:szCs w:val="22"/>
                <w:lang w:val="uk-UA"/>
              </w:rPr>
              <w:t>25,8</w:t>
            </w:r>
          </w:p>
        </w:tc>
        <w:tc>
          <w:tcPr>
            <w:tcW w:w="1213" w:type="dxa"/>
            <w:vMerge/>
          </w:tcPr>
          <w:p w14:paraId="32BA88D3" w14:textId="77777777" w:rsidR="00DE4727" w:rsidRPr="00F345EF" w:rsidRDefault="00DE4727" w:rsidP="00EF4CCC">
            <w:pPr>
              <w:pStyle w:val="Default"/>
              <w:jc w:val="both"/>
              <w:rPr>
                <w:sz w:val="22"/>
                <w:szCs w:val="22"/>
                <w:lang w:val="uk-UA"/>
              </w:rPr>
            </w:pPr>
          </w:p>
        </w:tc>
        <w:tc>
          <w:tcPr>
            <w:tcW w:w="789" w:type="dxa"/>
          </w:tcPr>
          <w:p w14:paraId="391FDD0C" w14:textId="1EABAD6F" w:rsidR="00DE4727" w:rsidRPr="00F345EF" w:rsidRDefault="00BD2993" w:rsidP="00EF4CCC">
            <w:pPr>
              <w:pStyle w:val="Default"/>
              <w:jc w:val="both"/>
              <w:rPr>
                <w:sz w:val="22"/>
                <w:szCs w:val="22"/>
                <w:lang w:val="uk-UA"/>
              </w:rPr>
            </w:pPr>
            <w:r>
              <w:rPr>
                <w:sz w:val="22"/>
                <w:szCs w:val="22"/>
                <w:lang w:val="uk-UA"/>
              </w:rPr>
              <w:t>56,4</w:t>
            </w:r>
          </w:p>
        </w:tc>
        <w:tc>
          <w:tcPr>
            <w:tcW w:w="1213" w:type="dxa"/>
            <w:vMerge/>
          </w:tcPr>
          <w:p w14:paraId="166FD966" w14:textId="77777777" w:rsidR="00DE4727" w:rsidRPr="00F345EF" w:rsidRDefault="00DE4727" w:rsidP="00EF4CCC">
            <w:pPr>
              <w:pStyle w:val="Default"/>
              <w:jc w:val="both"/>
              <w:rPr>
                <w:sz w:val="22"/>
                <w:szCs w:val="22"/>
                <w:lang w:val="uk-UA"/>
              </w:rPr>
            </w:pPr>
          </w:p>
        </w:tc>
        <w:tc>
          <w:tcPr>
            <w:tcW w:w="778" w:type="dxa"/>
          </w:tcPr>
          <w:p w14:paraId="5BF3CED5" w14:textId="04D81765" w:rsidR="00DE4727" w:rsidRPr="00F345EF" w:rsidRDefault="008C0A11" w:rsidP="00EF4CCC">
            <w:pPr>
              <w:pStyle w:val="Default"/>
              <w:jc w:val="both"/>
              <w:rPr>
                <w:sz w:val="22"/>
                <w:szCs w:val="22"/>
                <w:lang w:val="uk-UA"/>
              </w:rPr>
            </w:pPr>
            <w:r>
              <w:rPr>
                <w:sz w:val="22"/>
                <w:szCs w:val="22"/>
                <w:lang w:val="uk-UA"/>
              </w:rPr>
              <w:t>17,8</w:t>
            </w:r>
          </w:p>
        </w:tc>
        <w:tc>
          <w:tcPr>
            <w:tcW w:w="1940" w:type="dxa"/>
            <w:vMerge/>
          </w:tcPr>
          <w:p w14:paraId="3352A4BC" w14:textId="77777777" w:rsidR="00DE4727" w:rsidRPr="00F345EF" w:rsidRDefault="00DE4727" w:rsidP="00EF4CCC">
            <w:pPr>
              <w:pStyle w:val="Default"/>
              <w:jc w:val="both"/>
              <w:rPr>
                <w:sz w:val="22"/>
                <w:szCs w:val="22"/>
                <w:lang w:val="uk-UA"/>
              </w:rPr>
            </w:pPr>
          </w:p>
        </w:tc>
      </w:tr>
    </w:tbl>
    <w:p w14:paraId="6D248A1D" w14:textId="7C4F0085" w:rsidR="00B66EBC" w:rsidRDefault="00F831D8" w:rsidP="00F831D8">
      <w:pPr>
        <w:pStyle w:val="Default"/>
        <w:spacing w:line="360" w:lineRule="auto"/>
        <w:ind w:firstLine="709"/>
        <w:jc w:val="both"/>
        <w:rPr>
          <w:color w:val="auto"/>
          <w:sz w:val="28"/>
          <w:szCs w:val="28"/>
          <w:lang w:val="ru-RU"/>
        </w:rPr>
      </w:pPr>
      <w:r>
        <w:rPr>
          <w:color w:val="auto"/>
          <w:sz w:val="28"/>
          <w:szCs w:val="28"/>
          <w:lang w:val="ru-RU"/>
        </w:rPr>
        <w:t>Кількісні показники таблиці 3.6</w:t>
      </w:r>
      <w:r w:rsidRPr="00F831D8">
        <w:rPr>
          <w:color w:val="auto"/>
          <w:sz w:val="28"/>
          <w:szCs w:val="28"/>
          <w:lang w:val="ru-RU"/>
        </w:rPr>
        <w:t>. репрезентують успішність формувального етапу нашого експерименту та доцільність розробленої системи підготовки майбутніх учителів початкової школи до роботи в інклюзивному класі з молодшими школярами з ООП.</w:t>
      </w:r>
    </w:p>
    <w:p w14:paraId="78297526" w14:textId="77777777" w:rsidR="00F831D8" w:rsidRPr="00F831D8" w:rsidRDefault="00F831D8" w:rsidP="00F831D8">
      <w:pPr>
        <w:pStyle w:val="Default"/>
        <w:spacing w:line="360" w:lineRule="auto"/>
        <w:jc w:val="right"/>
        <w:rPr>
          <w:b/>
          <w:sz w:val="28"/>
          <w:szCs w:val="28"/>
          <w:lang w:val="uk-UA"/>
        </w:rPr>
      </w:pPr>
      <w:r w:rsidRPr="00F831D8">
        <w:rPr>
          <w:b/>
          <w:sz w:val="28"/>
          <w:szCs w:val="28"/>
          <w:lang w:val="uk-UA"/>
        </w:rPr>
        <w:t xml:space="preserve">Таблиця 3.6. </w:t>
      </w:r>
    </w:p>
    <w:p w14:paraId="69802E6F" w14:textId="77777777" w:rsidR="00F831D8" w:rsidRPr="00F831D8" w:rsidRDefault="00F831D8" w:rsidP="00C66827">
      <w:pPr>
        <w:pStyle w:val="Default"/>
        <w:spacing w:line="360" w:lineRule="auto"/>
        <w:ind w:firstLine="709"/>
        <w:jc w:val="both"/>
        <w:rPr>
          <w:b/>
          <w:sz w:val="28"/>
          <w:szCs w:val="28"/>
          <w:lang w:val="uk-UA"/>
        </w:rPr>
      </w:pPr>
      <w:r w:rsidRPr="00F831D8">
        <w:rPr>
          <w:b/>
          <w:sz w:val="28"/>
          <w:szCs w:val="28"/>
          <w:lang w:val="uk-UA"/>
        </w:rPr>
        <w:t>Узагальнені результати готовності майбутніх учителів до роботи інклюзивному класі на КЕ та ФЕ</w:t>
      </w:r>
    </w:p>
    <w:tbl>
      <w:tblPr>
        <w:tblStyle w:val="a9"/>
        <w:tblW w:w="0" w:type="auto"/>
        <w:tblInd w:w="675" w:type="dxa"/>
        <w:tblLook w:val="04A0" w:firstRow="1" w:lastRow="0" w:firstColumn="1" w:lastColumn="0" w:noHBand="0" w:noVBand="1"/>
      </w:tblPr>
      <w:tblGrid>
        <w:gridCol w:w="1892"/>
        <w:gridCol w:w="767"/>
        <w:gridCol w:w="1213"/>
        <w:gridCol w:w="789"/>
        <w:gridCol w:w="1213"/>
        <w:gridCol w:w="778"/>
        <w:gridCol w:w="1940"/>
      </w:tblGrid>
      <w:tr w:rsidR="00F831D8" w:rsidRPr="00C66827" w14:paraId="438B8234" w14:textId="77777777" w:rsidTr="00350DC1">
        <w:tc>
          <w:tcPr>
            <w:tcW w:w="1892" w:type="dxa"/>
          </w:tcPr>
          <w:p w14:paraId="75824D6F" w14:textId="77777777" w:rsidR="00F831D8" w:rsidRPr="00C66827" w:rsidRDefault="00F831D8" w:rsidP="00350DC1">
            <w:pPr>
              <w:pStyle w:val="Default"/>
              <w:spacing w:line="240" w:lineRule="atLeast"/>
              <w:jc w:val="both"/>
              <w:rPr>
                <w:b/>
                <w:sz w:val="22"/>
                <w:szCs w:val="22"/>
                <w:lang w:val="uk-UA"/>
              </w:rPr>
            </w:pPr>
            <w:r w:rsidRPr="00C66827">
              <w:rPr>
                <w:b/>
                <w:sz w:val="22"/>
                <w:szCs w:val="22"/>
                <w:lang w:val="uk-UA"/>
              </w:rPr>
              <w:t xml:space="preserve">Група, етапи дослідження  </w:t>
            </w:r>
          </w:p>
        </w:tc>
        <w:tc>
          <w:tcPr>
            <w:tcW w:w="6700" w:type="dxa"/>
            <w:gridSpan w:val="6"/>
          </w:tcPr>
          <w:p w14:paraId="22E197DB" w14:textId="77777777" w:rsidR="00F831D8" w:rsidRPr="00C66827" w:rsidRDefault="00F831D8" w:rsidP="00350DC1">
            <w:pPr>
              <w:pStyle w:val="Default"/>
              <w:spacing w:line="240" w:lineRule="atLeast"/>
              <w:ind w:firstLine="709"/>
              <w:jc w:val="both"/>
              <w:rPr>
                <w:b/>
                <w:sz w:val="22"/>
                <w:szCs w:val="22"/>
                <w:lang w:val="uk-UA"/>
              </w:rPr>
            </w:pPr>
            <w:r w:rsidRPr="00C66827">
              <w:rPr>
                <w:b/>
                <w:sz w:val="22"/>
                <w:szCs w:val="22"/>
                <w:lang w:val="uk-UA"/>
              </w:rPr>
              <w:t>Рівні</w:t>
            </w:r>
          </w:p>
        </w:tc>
      </w:tr>
      <w:tr w:rsidR="00F831D8" w:rsidRPr="00C66827" w14:paraId="452FA6C0" w14:textId="77777777" w:rsidTr="00350DC1">
        <w:tc>
          <w:tcPr>
            <w:tcW w:w="1892" w:type="dxa"/>
          </w:tcPr>
          <w:p w14:paraId="5A0ECFF8" w14:textId="77777777" w:rsidR="00F831D8" w:rsidRPr="00C66827" w:rsidRDefault="00F831D8" w:rsidP="00350DC1">
            <w:pPr>
              <w:pStyle w:val="Default"/>
              <w:spacing w:line="240" w:lineRule="atLeast"/>
              <w:ind w:firstLine="709"/>
              <w:jc w:val="both"/>
              <w:rPr>
                <w:sz w:val="22"/>
                <w:szCs w:val="22"/>
                <w:lang w:val="uk-UA"/>
              </w:rPr>
            </w:pPr>
          </w:p>
        </w:tc>
        <w:tc>
          <w:tcPr>
            <w:tcW w:w="1980" w:type="dxa"/>
            <w:gridSpan w:val="2"/>
          </w:tcPr>
          <w:p w14:paraId="054D3716" w14:textId="77777777" w:rsidR="00F831D8" w:rsidRPr="00C66827" w:rsidRDefault="00F831D8" w:rsidP="00350DC1">
            <w:pPr>
              <w:pStyle w:val="Default"/>
              <w:spacing w:line="240" w:lineRule="atLeast"/>
              <w:ind w:firstLine="709"/>
              <w:jc w:val="both"/>
              <w:rPr>
                <w:b/>
                <w:sz w:val="22"/>
                <w:szCs w:val="22"/>
                <w:lang w:val="uk-UA"/>
              </w:rPr>
            </w:pPr>
            <w:r w:rsidRPr="00C66827">
              <w:rPr>
                <w:b/>
                <w:sz w:val="22"/>
                <w:szCs w:val="22"/>
                <w:lang w:val="uk-UA"/>
              </w:rPr>
              <w:t>Високий</w:t>
            </w:r>
          </w:p>
        </w:tc>
        <w:tc>
          <w:tcPr>
            <w:tcW w:w="2002" w:type="dxa"/>
            <w:gridSpan w:val="2"/>
          </w:tcPr>
          <w:p w14:paraId="7E47003C" w14:textId="77777777" w:rsidR="00F831D8" w:rsidRPr="00C66827" w:rsidRDefault="00F831D8" w:rsidP="00350DC1">
            <w:pPr>
              <w:pStyle w:val="Default"/>
              <w:spacing w:line="240" w:lineRule="atLeast"/>
              <w:ind w:firstLine="709"/>
              <w:jc w:val="both"/>
              <w:rPr>
                <w:b/>
                <w:sz w:val="22"/>
                <w:szCs w:val="22"/>
                <w:lang w:val="uk-UA"/>
              </w:rPr>
            </w:pPr>
            <w:r w:rsidRPr="00C66827">
              <w:rPr>
                <w:b/>
                <w:sz w:val="22"/>
                <w:szCs w:val="22"/>
                <w:lang w:val="uk-UA"/>
              </w:rPr>
              <w:t>Середній</w:t>
            </w:r>
          </w:p>
        </w:tc>
        <w:tc>
          <w:tcPr>
            <w:tcW w:w="2718" w:type="dxa"/>
            <w:gridSpan w:val="2"/>
          </w:tcPr>
          <w:p w14:paraId="04E0F550" w14:textId="77777777" w:rsidR="00F831D8" w:rsidRPr="00C66827" w:rsidRDefault="00F831D8" w:rsidP="00350DC1">
            <w:pPr>
              <w:pStyle w:val="Default"/>
              <w:spacing w:line="240" w:lineRule="atLeast"/>
              <w:ind w:firstLine="709"/>
              <w:jc w:val="both"/>
              <w:rPr>
                <w:b/>
                <w:sz w:val="22"/>
                <w:szCs w:val="22"/>
                <w:lang w:val="uk-UA"/>
              </w:rPr>
            </w:pPr>
            <w:r w:rsidRPr="00C66827">
              <w:rPr>
                <w:b/>
                <w:sz w:val="22"/>
                <w:szCs w:val="22"/>
                <w:lang w:val="uk-UA"/>
              </w:rPr>
              <w:t>Низький</w:t>
            </w:r>
          </w:p>
        </w:tc>
      </w:tr>
      <w:tr w:rsidR="00F831D8" w:rsidRPr="00C66827" w14:paraId="461E4CFA" w14:textId="77777777" w:rsidTr="00350DC1">
        <w:trPr>
          <w:trHeight w:val="342"/>
        </w:trPr>
        <w:tc>
          <w:tcPr>
            <w:tcW w:w="1892" w:type="dxa"/>
          </w:tcPr>
          <w:p w14:paraId="501CDF6D" w14:textId="77777777" w:rsidR="00F831D8" w:rsidRPr="00C66827" w:rsidRDefault="00F831D8" w:rsidP="00350DC1">
            <w:pPr>
              <w:pStyle w:val="Default"/>
              <w:spacing w:line="240" w:lineRule="atLeast"/>
              <w:ind w:firstLine="709"/>
              <w:jc w:val="both"/>
              <w:rPr>
                <w:sz w:val="22"/>
                <w:szCs w:val="22"/>
                <w:lang w:val="uk-UA"/>
              </w:rPr>
            </w:pPr>
          </w:p>
        </w:tc>
        <w:tc>
          <w:tcPr>
            <w:tcW w:w="767" w:type="dxa"/>
          </w:tcPr>
          <w:p w14:paraId="7EB443F7" w14:textId="77777777" w:rsidR="00F831D8" w:rsidRPr="00C66827" w:rsidRDefault="00F831D8" w:rsidP="00350DC1">
            <w:pPr>
              <w:pStyle w:val="Default"/>
              <w:spacing w:line="240" w:lineRule="atLeast"/>
              <w:ind w:firstLine="709"/>
              <w:jc w:val="both"/>
              <w:rPr>
                <w:b/>
                <w:sz w:val="22"/>
                <w:szCs w:val="22"/>
                <w:lang w:val="uk-UA"/>
              </w:rPr>
            </w:pPr>
            <w:r w:rsidRPr="00C66827">
              <w:rPr>
                <w:b/>
                <w:sz w:val="22"/>
                <w:szCs w:val="22"/>
                <w:lang w:val="uk-UA"/>
              </w:rPr>
              <w:t xml:space="preserve">% </w:t>
            </w:r>
          </w:p>
        </w:tc>
        <w:tc>
          <w:tcPr>
            <w:tcW w:w="1213" w:type="dxa"/>
          </w:tcPr>
          <w:p w14:paraId="64A06618" w14:textId="4E4A149C" w:rsidR="00350DC1" w:rsidRPr="00C66827" w:rsidRDefault="00F831D8" w:rsidP="00350DC1">
            <w:pPr>
              <w:pStyle w:val="Default"/>
              <w:spacing w:line="240" w:lineRule="atLeast"/>
              <w:jc w:val="both"/>
              <w:rPr>
                <w:b/>
                <w:sz w:val="22"/>
                <w:szCs w:val="22"/>
                <w:lang w:val="uk-UA"/>
              </w:rPr>
            </w:pPr>
            <w:r w:rsidRPr="00C66827">
              <w:rPr>
                <w:b/>
                <w:sz w:val="22"/>
                <w:szCs w:val="22"/>
                <w:lang w:val="uk-UA"/>
              </w:rPr>
              <w:t xml:space="preserve">Різниця </w:t>
            </w:r>
          </w:p>
        </w:tc>
        <w:tc>
          <w:tcPr>
            <w:tcW w:w="789" w:type="dxa"/>
          </w:tcPr>
          <w:p w14:paraId="7879A139" w14:textId="77777777" w:rsidR="00F831D8" w:rsidRPr="00C66827" w:rsidRDefault="00F831D8" w:rsidP="00350DC1">
            <w:pPr>
              <w:pStyle w:val="Default"/>
              <w:spacing w:line="240" w:lineRule="atLeast"/>
              <w:ind w:firstLine="709"/>
              <w:jc w:val="both"/>
              <w:rPr>
                <w:b/>
                <w:sz w:val="22"/>
                <w:szCs w:val="22"/>
                <w:lang w:val="uk-UA"/>
              </w:rPr>
            </w:pPr>
            <w:r w:rsidRPr="00C66827">
              <w:rPr>
                <w:b/>
                <w:sz w:val="22"/>
                <w:szCs w:val="22"/>
                <w:lang w:val="uk-UA"/>
              </w:rPr>
              <w:t xml:space="preserve">% </w:t>
            </w:r>
          </w:p>
        </w:tc>
        <w:tc>
          <w:tcPr>
            <w:tcW w:w="1213" w:type="dxa"/>
          </w:tcPr>
          <w:p w14:paraId="6D2B073C" w14:textId="77777777" w:rsidR="00F831D8" w:rsidRPr="00C66827" w:rsidRDefault="00F831D8" w:rsidP="00350DC1">
            <w:pPr>
              <w:pStyle w:val="Default"/>
              <w:spacing w:line="240" w:lineRule="atLeast"/>
              <w:jc w:val="both"/>
              <w:rPr>
                <w:b/>
                <w:sz w:val="22"/>
                <w:szCs w:val="22"/>
                <w:lang w:val="uk-UA"/>
              </w:rPr>
            </w:pPr>
            <w:r w:rsidRPr="00C66827">
              <w:rPr>
                <w:b/>
                <w:sz w:val="22"/>
                <w:szCs w:val="22"/>
                <w:lang w:val="uk-UA"/>
              </w:rPr>
              <w:t xml:space="preserve">Різниця </w:t>
            </w:r>
          </w:p>
        </w:tc>
        <w:tc>
          <w:tcPr>
            <w:tcW w:w="778" w:type="dxa"/>
          </w:tcPr>
          <w:p w14:paraId="26C168A2" w14:textId="77777777" w:rsidR="00F831D8" w:rsidRPr="00C66827" w:rsidRDefault="00F831D8" w:rsidP="00350DC1">
            <w:pPr>
              <w:pStyle w:val="Default"/>
              <w:spacing w:line="240" w:lineRule="atLeast"/>
              <w:ind w:firstLine="709"/>
              <w:jc w:val="both"/>
              <w:rPr>
                <w:b/>
                <w:sz w:val="22"/>
                <w:szCs w:val="22"/>
                <w:lang w:val="uk-UA"/>
              </w:rPr>
            </w:pPr>
            <w:r w:rsidRPr="00C66827">
              <w:rPr>
                <w:b/>
                <w:sz w:val="22"/>
                <w:szCs w:val="22"/>
                <w:lang w:val="uk-UA"/>
              </w:rPr>
              <w:t xml:space="preserve">% </w:t>
            </w:r>
          </w:p>
        </w:tc>
        <w:tc>
          <w:tcPr>
            <w:tcW w:w="1940" w:type="dxa"/>
          </w:tcPr>
          <w:p w14:paraId="64D7CE9D" w14:textId="77777777" w:rsidR="00F831D8" w:rsidRPr="00C66827" w:rsidRDefault="00F831D8" w:rsidP="00350DC1">
            <w:pPr>
              <w:pStyle w:val="Default"/>
              <w:spacing w:line="240" w:lineRule="atLeast"/>
              <w:jc w:val="both"/>
              <w:rPr>
                <w:b/>
                <w:sz w:val="22"/>
                <w:szCs w:val="22"/>
                <w:lang w:val="uk-UA"/>
              </w:rPr>
            </w:pPr>
            <w:r w:rsidRPr="00C66827">
              <w:rPr>
                <w:b/>
                <w:sz w:val="22"/>
                <w:szCs w:val="22"/>
                <w:lang w:val="uk-UA"/>
              </w:rPr>
              <w:t xml:space="preserve">Різниця </w:t>
            </w:r>
          </w:p>
        </w:tc>
      </w:tr>
      <w:tr w:rsidR="00F831D8" w:rsidRPr="00C66827" w14:paraId="3A8B7F8D" w14:textId="77777777" w:rsidTr="00350DC1">
        <w:tc>
          <w:tcPr>
            <w:tcW w:w="1892" w:type="dxa"/>
          </w:tcPr>
          <w:p w14:paraId="137BFAE6" w14:textId="77777777" w:rsidR="00F831D8" w:rsidRPr="00C66827" w:rsidRDefault="00F831D8" w:rsidP="00350DC1">
            <w:pPr>
              <w:pStyle w:val="Default"/>
              <w:spacing w:line="240" w:lineRule="atLeast"/>
              <w:jc w:val="both"/>
              <w:rPr>
                <w:sz w:val="22"/>
                <w:szCs w:val="22"/>
                <w:lang w:val="uk-UA"/>
              </w:rPr>
            </w:pPr>
            <w:r w:rsidRPr="00C66827">
              <w:rPr>
                <w:sz w:val="22"/>
                <w:szCs w:val="22"/>
                <w:lang w:val="uk-UA"/>
              </w:rPr>
              <w:t xml:space="preserve">КГ -  КЕ </w:t>
            </w:r>
          </w:p>
        </w:tc>
        <w:tc>
          <w:tcPr>
            <w:tcW w:w="767" w:type="dxa"/>
          </w:tcPr>
          <w:p w14:paraId="1655087F"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18,1</w:t>
            </w:r>
          </w:p>
        </w:tc>
        <w:tc>
          <w:tcPr>
            <w:tcW w:w="1213" w:type="dxa"/>
            <w:vMerge w:val="restart"/>
          </w:tcPr>
          <w:p w14:paraId="2B1FFC97" w14:textId="77777777" w:rsidR="00350DC1" w:rsidRDefault="00350DC1" w:rsidP="00350DC1">
            <w:pPr>
              <w:pStyle w:val="Default"/>
              <w:spacing w:line="240" w:lineRule="atLeast"/>
              <w:ind w:firstLine="709"/>
              <w:jc w:val="both"/>
              <w:rPr>
                <w:sz w:val="22"/>
                <w:szCs w:val="22"/>
                <w:lang w:val="uk-UA"/>
              </w:rPr>
            </w:pPr>
          </w:p>
          <w:p w14:paraId="5733B9CA"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0,8</w:t>
            </w:r>
          </w:p>
        </w:tc>
        <w:tc>
          <w:tcPr>
            <w:tcW w:w="789" w:type="dxa"/>
          </w:tcPr>
          <w:p w14:paraId="766B696C"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44,3</w:t>
            </w:r>
          </w:p>
        </w:tc>
        <w:tc>
          <w:tcPr>
            <w:tcW w:w="1213" w:type="dxa"/>
            <w:vMerge w:val="restart"/>
          </w:tcPr>
          <w:p w14:paraId="11B85BC8"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2,2</w:t>
            </w:r>
          </w:p>
        </w:tc>
        <w:tc>
          <w:tcPr>
            <w:tcW w:w="778" w:type="dxa"/>
          </w:tcPr>
          <w:p w14:paraId="68A5D1C2"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37,5</w:t>
            </w:r>
          </w:p>
        </w:tc>
        <w:tc>
          <w:tcPr>
            <w:tcW w:w="1940" w:type="dxa"/>
            <w:vMerge w:val="restart"/>
          </w:tcPr>
          <w:p w14:paraId="3C6CF1F8"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3</w:t>
            </w:r>
          </w:p>
        </w:tc>
      </w:tr>
      <w:tr w:rsidR="00F831D8" w:rsidRPr="00C66827" w14:paraId="420151A3" w14:textId="77777777" w:rsidTr="00350DC1">
        <w:tc>
          <w:tcPr>
            <w:tcW w:w="1892" w:type="dxa"/>
          </w:tcPr>
          <w:p w14:paraId="14A91081" w14:textId="77777777" w:rsidR="00F831D8" w:rsidRPr="00C66827" w:rsidRDefault="00F831D8" w:rsidP="00350DC1">
            <w:pPr>
              <w:pStyle w:val="Default"/>
              <w:spacing w:line="240" w:lineRule="atLeast"/>
              <w:jc w:val="both"/>
              <w:rPr>
                <w:sz w:val="22"/>
                <w:szCs w:val="22"/>
                <w:lang w:val="uk-UA"/>
              </w:rPr>
            </w:pPr>
            <w:r w:rsidRPr="00C66827">
              <w:rPr>
                <w:sz w:val="22"/>
                <w:szCs w:val="22"/>
                <w:lang w:val="uk-UA"/>
              </w:rPr>
              <w:t>КГ- ФЕ</w:t>
            </w:r>
          </w:p>
        </w:tc>
        <w:tc>
          <w:tcPr>
            <w:tcW w:w="767" w:type="dxa"/>
          </w:tcPr>
          <w:p w14:paraId="34EAD4E5"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18,9</w:t>
            </w:r>
          </w:p>
        </w:tc>
        <w:tc>
          <w:tcPr>
            <w:tcW w:w="1213" w:type="dxa"/>
            <w:vMerge/>
          </w:tcPr>
          <w:p w14:paraId="2FF6193A" w14:textId="77777777" w:rsidR="00F831D8" w:rsidRPr="00C66827" w:rsidRDefault="00F831D8" w:rsidP="00350DC1">
            <w:pPr>
              <w:pStyle w:val="Default"/>
              <w:spacing w:line="240" w:lineRule="atLeast"/>
              <w:ind w:firstLine="709"/>
              <w:jc w:val="both"/>
              <w:rPr>
                <w:sz w:val="22"/>
                <w:szCs w:val="22"/>
                <w:lang w:val="uk-UA"/>
              </w:rPr>
            </w:pPr>
          </w:p>
        </w:tc>
        <w:tc>
          <w:tcPr>
            <w:tcW w:w="789" w:type="dxa"/>
          </w:tcPr>
          <w:p w14:paraId="0F329D37"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46,5</w:t>
            </w:r>
          </w:p>
        </w:tc>
        <w:tc>
          <w:tcPr>
            <w:tcW w:w="1213" w:type="dxa"/>
            <w:vMerge/>
          </w:tcPr>
          <w:p w14:paraId="23C603F9" w14:textId="77777777" w:rsidR="00F831D8" w:rsidRPr="00C66827" w:rsidRDefault="00F831D8" w:rsidP="00350DC1">
            <w:pPr>
              <w:pStyle w:val="Default"/>
              <w:spacing w:line="240" w:lineRule="atLeast"/>
              <w:ind w:firstLine="709"/>
              <w:jc w:val="both"/>
              <w:rPr>
                <w:sz w:val="22"/>
                <w:szCs w:val="22"/>
                <w:lang w:val="uk-UA"/>
              </w:rPr>
            </w:pPr>
          </w:p>
        </w:tc>
        <w:tc>
          <w:tcPr>
            <w:tcW w:w="778" w:type="dxa"/>
          </w:tcPr>
          <w:p w14:paraId="7E933BBF"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34,6</w:t>
            </w:r>
          </w:p>
        </w:tc>
        <w:tc>
          <w:tcPr>
            <w:tcW w:w="1940" w:type="dxa"/>
            <w:vMerge/>
          </w:tcPr>
          <w:p w14:paraId="71681BD9" w14:textId="77777777" w:rsidR="00F831D8" w:rsidRPr="00C66827" w:rsidRDefault="00F831D8" w:rsidP="00350DC1">
            <w:pPr>
              <w:pStyle w:val="Default"/>
              <w:spacing w:line="240" w:lineRule="atLeast"/>
              <w:ind w:firstLine="709"/>
              <w:jc w:val="both"/>
              <w:rPr>
                <w:sz w:val="22"/>
                <w:szCs w:val="22"/>
                <w:lang w:val="uk-UA"/>
              </w:rPr>
            </w:pPr>
          </w:p>
        </w:tc>
      </w:tr>
      <w:tr w:rsidR="00F831D8" w:rsidRPr="00C66827" w14:paraId="1D5C298E" w14:textId="77777777" w:rsidTr="00350DC1">
        <w:tc>
          <w:tcPr>
            <w:tcW w:w="1892" w:type="dxa"/>
          </w:tcPr>
          <w:p w14:paraId="47A5B328" w14:textId="77777777" w:rsidR="00F831D8" w:rsidRPr="00C66827" w:rsidRDefault="00F831D8" w:rsidP="00350DC1">
            <w:pPr>
              <w:pStyle w:val="Default"/>
              <w:spacing w:line="240" w:lineRule="atLeast"/>
              <w:jc w:val="both"/>
              <w:rPr>
                <w:sz w:val="22"/>
                <w:szCs w:val="22"/>
                <w:lang w:val="uk-UA"/>
              </w:rPr>
            </w:pPr>
            <w:r w:rsidRPr="00C66827">
              <w:rPr>
                <w:sz w:val="22"/>
                <w:szCs w:val="22"/>
                <w:lang w:val="uk-UA"/>
              </w:rPr>
              <w:t>ЕГ - КЕ</w:t>
            </w:r>
          </w:p>
        </w:tc>
        <w:tc>
          <w:tcPr>
            <w:tcW w:w="767" w:type="dxa"/>
          </w:tcPr>
          <w:p w14:paraId="3AD6D04F"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18,5</w:t>
            </w:r>
          </w:p>
        </w:tc>
        <w:tc>
          <w:tcPr>
            <w:tcW w:w="1213" w:type="dxa"/>
            <w:vMerge w:val="restart"/>
          </w:tcPr>
          <w:p w14:paraId="0529F7A3" w14:textId="77777777" w:rsidR="00350DC1" w:rsidRDefault="00350DC1" w:rsidP="00350DC1">
            <w:pPr>
              <w:pStyle w:val="Default"/>
              <w:spacing w:line="240" w:lineRule="atLeast"/>
              <w:ind w:firstLine="709"/>
              <w:jc w:val="both"/>
              <w:rPr>
                <w:sz w:val="22"/>
                <w:szCs w:val="22"/>
                <w:lang w:val="uk-UA"/>
              </w:rPr>
            </w:pPr>
          </w:p>
          <w:p w14:paraId="5E024B2D"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7,9</w:t>
            </w:r>
          </w:p>
        </w:tc>
        <w:tc>
          <w:tcPr>
            <w:tcW w:w="789" w:type="dxa"/>
          </w:tcPr>
          <w:p w14:paraId="190AED71"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44,3</w:t>
            </w:r>
          </w:p>
        </w:tc>
        <w:tc>
          <w:tcPr>
            <w:tcW w:w="1213" w:type="dxa"/>
            <w:vMerge w:val="restart"/>
          </w:tcPr>
          <w:p w14:paraId="5343D7B3"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12</w:t>
            </w:r>
          </w:p>
        </w:tc>
        <w:tc>
          <w:tcPr>
            <w:tcW w:w="778" w:type="dxa"/>
          </w:tcPr>
          <w:p w14:paraId="6CB6CB16"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37,2</w:t>
            </w:r>
          </w:p>
        </w:tc>
        <w:tc>
          <w:tcPr>
            <w:tcW w:w="1940" w:type="dxa"/>
            <w:vMerge w:val="restart"/>
          </w:tcPr>
          <w:p w14:paraId="3B99FBC3"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19,9</w:t>
            </w:r>
          </w:p>
        </w:tc>
      </w:tr>
      <w:tr w:rsidR="00F831D8" w:rsidRPr="00C66827" w14:paraId="47861AEF" w14:textId="77777777" w:rsidTr="00350DC1">
        <w:tc>
          <w:tcPr>
            <w:tcW w:w="1892" w:type="dxa"/>
          </w:tcPr>
          <w:p w14:paraId="73B2EB86" w14:textId="77777777" w:rsidR="00F831D8" w:rsidRPr="00C66827" w:rsidRDefault="00F831D8" w:rsidP="00350DC1">
            <w:pPr>
              <w:pStyle w:val="Default"/>
              <w:spacing w:line="240" w:lineRule="atLeast"/>
              <w:jc w:val="both"/>
              <w:rPr>
                <w:sz w:val="22"/>
                <w:szCs w:val="22"/>
                <w:lang w:val="uk-UA"/>
              </w:rPr>
            </w:pPr>
            <w:r w:rsidRPr="00C66827">
              <w:rPr>
                <w:sz w:val="22"/>
                <w:szCs w:val="22"/>
                <w:lang w:val="uk-UA"/>
              </w:rPr>
              <w:t>ЕГ - ФЕ</w:t>
            </w:r>
          </w:p>
        </w:tc>
        <w:tc>
          <w:tcPr>
            <w:tcW w:w="767" w:type="dxa"/>
          </w:tcPr>
          <w:p w14:paraId="320263B3"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26,4</w:t>
            </w:r>
          </w:p>
        </w:tc>
        <w:tc>
          <w:tcPr>
            <w:tcW w:w="1213" w:type="dxa"/>
            <w:vMerge/>
          </w:tcPr>
          <w:p w14:paraId="20B792C9" w14:textId="77777777" w:rsidR="00F831D8" w:rsidRPr="00C66827" w:rsidRDefault="00F831D8" w:rsidP="00350DC1">
            <w:pPr>
              <w:pStyle w:val="Default"/>
              <w:spacing w:line="240" w:lineRule="atLeast"/>
              <w:ind w:firstLine="709"/>
              <w:jc w:val="both"/>
              <w:rPr>
                <w:sz w:val="22"/>
                <w:szCs w:val="22"/>
                <w:lang w:val="uk-UA"/>
              </w:rPr>
            </w:pPr>
          </w:p>
        </w:tc>
        <w:tc>
          <w:tcPr>
            <w:tcW w:w="789" w:type="dxa"/>
          </w:tcPr>
          <w:p w14:paraId="3D86EACF"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56,3</w:t>
            </w:r>
          </w:p>
        </w:tc>
        <w:tc>
          <w:tcPr>
            <w:tcW w:w="1213" w:type="dxa"/>
            <w:vMerge/>
          </w:tcPr>
          <w:p w14:paraId="7BEACD1B" w14:textId="77777777" w:rsidR="00F831D8" w:rsidRPr="00C66827" w:rsidRDefault="00F831D8" w:rsidP="00350DC1">
            <w:pPr>
              <w:pStyle w:val="Default"/>
              <w:spacing w:line="240" w:lineRule="atLeast"/>
              <w:ind w:firstLine="709"/>
              <w:jc w:val="both"/>
              <w:rPr>
                <w:sz w:val="22"/>
                <w:szCs w:val="22"/>
                <w:lang w:val="uk-UA"/>
              </w:rPr>
            </w:pPr>
          </w:p>
        </w:tc>
        <w:tc>
          <w:tcPr>
            <w:tcW w:w="778" w:type="dxa"/>
          </w:tcPr>
          <w:p w14:paraId="79CB70B4" w14:textId="77777777" w:rsidR="00F831D8" w:rsidRPr="00C66827" w:rsidRDefault="00F831D8" w:rsidP="00350DC1">
            <w:pPr>
              <w:pStyle w:val="Default"/>
              <w:spacing w:line="240" w:lineRule="atLeast"/>
              <w:ind w:firstLine="709"/>
              <w:jc w:val="both"/>
              <w:rPr>
                <w:sz w:val="22"/>
                <w:szCs w:val="22"/>
                <w:lang w:val="uk-UA"/>
              </w:rPr>
            </w:pPr>
            <w:r w:rsidRPr="00C66827">
              <w:rPr>
                <w:sz w:val="22"/>
                <w:szCs w:val="22"/>
                <w:lang w:val="uk-UA"/>
              </w:rPr>
              <w:t>17,4</w:t>
            </w:r>
          </w:p>
        </w:tc>
        <w:tc>
          <w:tcPr>
            <w:tcW w:w="1940" w:type="dxa"/>
            <w:vMerge/>
          </w:tcPr>
          <w:p w14:paraId="0CAF98D0" w14:textId="77777777" w:rsidR="00F831D8" w:rsidRPr="00C66827" w:rsidRDefault="00F831D8" w:rsidP="00350DC1">
            <w:pPr>
              <w:pStyle w:val="Default"/>
              <w:spacing w:line="240" w:lineRule="atLeast"/>
              <w:ind w:firstLine="709"/>
              <w:jc w:val="both"/>
              <w:rPr>
                <w:sz w:val="22"/>
                <w:szCs w:val="22"/>
                <w:lang w:val="uk-UA"/>
              </w:rPr>
            </w:pPr>
          </w:p>
        </w:tc>
      </w:tr>
    </w:tbl>
    <w:p w14:paraId="7DD3DA6F" w14:textId="77777777" w:rsidR="00F831D8" w:rsidRPr="00C66827" w:rsidRDefault="00F831D8" w:rsidP="00350DC1">
      <w:pPr>
        <w:pStyle w:val="Default"/>
        <w:spacing w:line="240" w:lineRule="atLeast"/>
        <w:ind w:firstLine="709"/>
        <w:jc w:val="both"/>
        <w:rPr>
          <w:color w:val="auto"/>
          <w:sz w:val="22"/>
          <w:szCs w:val="22"/>
          <w:lang w:val="ru-RU"/>
        </w:rPr>
      </w:pPr>
    </w:p>
    <w:p w14:paraId="072188F4" w14:textId="1DD29C5B" w:rsidR="00C66827" w:rsidRDefault="00C66827" w:rsidP="00C66827">
      <w:pPr>
        <w:pStyle w:val="Default"/>
        <w:spacing w:line="360" w:lineRule="auto"/>
        <w:ind w:firstLine="709"/>
        <w:jc w:val="both"/>
        <w:rPr>
          <w:sz w:val="28"/>
          <w:szCs w:val="28"/>
          <w:lang w:val="ru-RU"/>
        </w:rPr>
      </w:pPr>
      <w:r>
        <w:rPr>
          <w:sz w:val="28"/>
          <w:szCs w:val="28"/>
          <w:lang w:val="ru-RU"/>
        </w:rPr>
        <w:t xml:space="preserve">За даними таблиці 3.6 спостерігаємо таку динаміку </w:t>
      </w:r>
      <w:r w:rsidRPr="00F024E2">
        <w:rPr>
          <w:sz w:val="28"/>
          <w:szCs w:val="28"/>
          <w:lang w:val="ru-RU"/>
        </w:rPr>
        <w:t xml:space="preserve">готовності майбутніх учителів до роботи інклюзивному класі </w:t>
      </w:r>
      <w:r w:rsidRPr="00962E2F">
        <w:rPr>
          <w:sz w:val="28"/>
          <w:szCs w:val="28"/>
          <w:lang w:val="ru-RU"/>
        </w:rPr>
        <w:t>за трьома рівнями</w:t>
      </w:r>
      <w:r>
        <w:rPr>
          <w:sz w:val="28"/>
          <w:szCs w:val="28"/>
          <w:lang w:val="ru-RU"/>
        </w:rPr>
        <w:t xml:space="preserve"> в Е</w:t>
      </w:r>
      <w:r w:rsidRPr="00962E2F">
        <w:rPr>
          <w:sz w:val="28"/>
          <w:szCs w:val="28"/>
          <w:lang w:val="ru-RU"/>
        </w:rPr>
        <w:t>Г</w:t>
      </w:r>
      <w:r>
        <w:rPr>
          <w:sz w:val="28"/>
          <w:szCs w:val="28"/>
          <w:lang w:val="ru-RU"/>
        </w:rPr>
        <w:t>:</w:t>
      </w:r>
      <w:r w:rsidRPr="00962E2F">
        <w:rPr>
          <w:sz w:val="28"/>
          <w:szCs w:val="28"/>
          <w:lang w:val="ru-RU"/>
        </w:rPr>
        <w:t xml:space="preserve"> </w:t>
      </w:r>
      <w:r>
        <w:rPr>
          <w:sz w:val="28"/>
          <w:szCs w:val="28"/>
          <w:lang w:val="ru-RU"/>
        </w:rPr>
        <w:t>з високим рівнем - з 18,5</w:t>
      </w:r>
      <w:r w:rsidRPr="00962E2F">
        <w:rPr>
          <w:sz w:val="28"/>
          <w:szCs w:val="28"/>
          <w:lang w:val="ru-RU"/>
        </w:rPr>
        <w:t xml:space="preserve">% </w:t>
      </w:r>
      <w:r>
        <w:rPr>
          <w:sz w:val="28"/>
          <w:szCs w:val="28"/>
          <w:lang w:val="ru-RU"/>
        </w:rPr>
        <w:t>(КЕ) до 26,4</w:t>
      </w:r>
      <w:r w:rsidRPr="00962E2F">
        <w:rPr>
          <w:sz w:val="28"/>
          <w:szCs w:val="28"/>
          <w:lang w:val="ru-RU"/>
        </w:rPr>
        <w:t xml:space="preserve">% </w:t>
      </w:r>
      <w:r>
        <w:rPr>
          <w:sz w:val="28"/>
          <w:szCs w:val="28"/>
          <w:lang w:val="ru-RU"/>
        </w:rPr>
        <w:t>ФЕ (приріст +7,9</w:t>
      </w:r>
      <w:r w:rsidRPr="00962E2F">
        <w:rPr>
          <w:sz w:val="28"/>
          <w:szCs w:val="28"/>
          <w:lang w:val="ru-RU"/>
        </w:rPr>
        <w:t xml:space="preserve">%); </w:t>
      </w:r>
      <w:r>
        <w:rPr>
          <w:sz w:val="28"/>
          <w:szCs w:val="28"/>
          <w:lang w:val="ru-RU"/>
        </w:rPr>
        <w:t>з середнім рівнем – з 44,3% до 56,3% (приріст +12</w:t>
      </w:r>
      <w:r w:rsidRPr="00962E2F">
        <w:rPr>
          <w:sz w:val="28"/>
          <w:szCs w:val="28"/>
          <w:lang w:val="ru-RU"/>
        </w:rPr>
        <w:t xml:space="preserve">%); </w:t>
      </w:r>
      <w:r>
        <w:rPr>
          <w:sz w:val="28"/>
          <w:szCs w:val="28"/>
          <w:lang w:val="ru-RU"/>
        </w:rPr>
        <w:t>з низьким рівнем - з 37,2% до 17,4% (від'ємний приріст – 19,9</w:t>
      </w:r>
      <w:r w:rsidRPr="00962E2F">
        <w:rPr>
          <w:sz w:val="28"/>
          <w:szCs w:val="28"/>
          <w:lang w:val="ru-RU"/>
        </w:rPr>
        <w:t>%).</w:t>
      </w:r>
    </w:p>
    <w:p w14:paraId="2C8F9C4F" w14:textId="6D517E8E" w:rsidR="00C66827" w:rsidRDefault="00C66827" w:rsidP="00C66827">
      <w:pPr>
        <w:pStyle w:val="Default"/>
        <w:spacing w:line="360" w:lineRule="auto"/>
        <w:ind w:firstLine="709"/>
        <w:jc w:val="both"/>
        <w:rPr>
          <w:sz w:val="28"/>
          <w:szCs w:val="28"/>
          <w:lang w:val="ru-RU"/>
        </w:rPr>
      </w:pPr>
      <w:r>
        <w:rPr>
          <w:sz w:val="28"/>
          <w:szCs w:val="28"/>
          <w:lang w:val="ru-RU"/>
        </w:rPr>
        <w:lastRenderedPageBreak/>
        <w:t>У контрольній групі теж відбулися певні зміни, проте порівняно з ЕГ вони були менш значущими: з високим рівнем - з 18,1</w:t>
      </w:r>
      <w:r w:rsidRPr="00962E2F">
        <w:rPr>
          <w:sz w:val="28"/>
          <w:szCs w:val="28"/>
          <w:lang w:val="ru-RU"/>
        </w:rPr>
        <w:t xml:space="preserve">% </w:t>
      </w:r>
      <w:r>
        <w:rPr>
          <w:sz w:val="28"/>
          <w:szCs w:val="28"/>
          <w:lang w:val="ru-RU"/>
        </w:rPr>
        <w:t>респондентів (КЕ) до 18,9</w:t>
      </w:r>
      <w:r w:rsidRPr="00962E2F">
        <w:rPr>
          <w:sz w:val="28"/>
          <w:szCs w:val="28"/>
          <w:lang w:val="ru-RU"/>
        </w:rPr>
        <w:t xml:space="preserve">% </w:t>
      </w:r>
      <w:r>
        <w:rPr>
          <w:sz w:val="28"/>
          <w:szCs w:val="28"/>
          <w:lang w:val="ru-RU"/>
        </w:rPr>
        <w:t>ФЕ (приріст +0,8</w:t>
      </w:r>
      <w:r w:rsidRPr="00962E2F">
        <w:rPr>
          <w:sz w:val="28"/>
          <w:szCs w:val="28"/>
          <w:lang w:val="ru-RU"/>
        </w:rPr>
        <w:t xml:space="preserve">%); </w:t>
      </w:r>
      <w:r>
        <w:rPr>
          <w:sz w:val="28"/>
          <w:szCs w:val="28"/>
          <w:lang w:val="ru-RU"/>
        </w:rPr>
        <w:t>з середнім рівнем – з 44,3% осіб до 46,5% (приріст +2,2</w:t>
      </w:r>
      <w:r w:rsidRPr="00962E2F">
        <w:rPr>
          <w:sz w:val="28"/>
          <w:szCs w:val="28"/>
          <w:lang w:val="ru-RU"/>
        </w:rPr>
        <w:t xml:space="preserve">%); </w:t>
      </w:r>
      <w:r>
        <w:rPr>
          <w:sz w:val="28"/>
          <w:szCs w:val="28"/>
          <w:lang w:val="ru-RU"/>
        </w:rPr>
        <w:t>з низьким рівнем - з 37,5% студентів до 34,6% (від'ємний приріст – 3</w:t>
      </w:r>
      <w:r w:rsidRPr="00962E2F">
        <w:rPr>
          <w:sz w:val="28"/>
          <w:szCs w:val="28"/>
          <w:lang w:val="ru-RU"/>
        </w:rPr>
        <w:t>%).</w:t>
      </w:r>
      <w:r>
        <w:rPr>
          <w:sz w:val="28"/>
          <w:szCs w:val="28"/>
          <w:lang w:val="ru-RU"/>
        </w:rPr>
        <w:t xml:space="preserve"> Отже,</w:t>
      </w:r>
      <w:r w:rsidRPr="00894FB6">
        <w:rPr>
          <w:sz w:val="28"/>
          <w:szCs w:val="28"/>
          <w:lang w:val="ru-RU"/>
        </w:rPr>
        <w:t xml:space="preserve"> у майбутніх учителів </w:t>
      </w:r>
      <w:r>
        <w:rPr>
          <w:sz w:val="28"/>
          <w:szCs w:val="28"/>
          <w:lang w:val="ru-RU"/>
        </w:rPr>
        <w:t>початкових класів в експериментальній групі</w:t>
      </w:r>
      <w:r w:rsidRPr="00894FB6">
        <w:rPr>
          <w:sz w:val="28"/>
          <w:szCs w:val="28"/>
          <w:lang w:val="ru-RU"/>
        </w:rPr>
        <w:t xml:space="preserve"> </w:t>
      </w:r>
      <w:r>
        <w:rPr>
          <w:sz w:val="28"/>
          <w:szCs w:val="28"/>
          <w:lang w:val="ru-RU"/>
        </w:rPr>
        <w:t xml:space="preserve">значно </w:t>
      </w:r>
      <w:r w:rsidRPr="00894FB6">
        <w:rPr>
          <w:sz w:val="28"/>
          <w:szCs w:val="28"/>
          <w:lang w:val="ru-RU"/>
        </w:rPr>
        <w:t xml:space="preserve">краще відбулося </w:t>
      </w:r>
      <w:r>
        <w:rPr>
          <w:sz w:val="28"/>
          <w:szCs w:val="28"/>
          <w:lang w:val="ru-RU"/>
        </w:rPr>
        <w:t xml:space="preserve">підвищення рівня </w:t>
      </w:r>
      <w:r w:rsidRPr="00894FB6">
        <w:rPr>
          <w:sz w:val="28"/>
          <w:szCs w:val="28"/>
          <w:lang w:val="ru-RU"/>
        </w:rPr>
        <w:t xml:space="preserve">сформованості </w:t>
      </w:r>
      <w:r>
        <w:rPr>
          <w:sz w:val="28"/>
          <w:szCs w:val="28"/>
          <w:lang w:val="ru-RU"/>
        </w:rPr>
        <w:t>за усіма</w:t>
      </w:r>
      <w:r w:rsidRPr="00894FB6">
        <w:rPr>
          <w:sz w:val="28"/>
          <w:szCs w:val="28"/>
          <w:lang w:val="ru-RU"/>
        </w:rPr>
        <w:t xml:space="preserve"> </w:t>
      </w:r>
      <w:r>
        <w:rPr>
          <w:sz w:val="28"/>
          <w:szCs w:val="28"/>
          <w:lang w:val="ru-RU"/>
        </w:rPr>
        <w:t>критеріями</w:t>
      </w:r>
      <w:r w:rsidRPr="00894FB6">
        <w:rPr>
          <w:sz w:val="28"/>
          <w:szCs w:val="28"/>
          <w:lang w:val="ru-RU"/>
        </w:rPr>
        <w:t xml:space="preserve"> готовності до </w:t>
      </w:r>
      <w:r>
        <w:rPr>
          <w:sz w:val="28"/>
          <w:szCs w:val="28"/>
          <w:lang w:val="ru-RU"/>
        </w:rPr>
        <w:t>роботи в інклюзивному</w:t>
      </w:r>
      <w:r w:rsidRPr="00894FB6">
        <w:rPr>
          <w:sz w:val="28"/>
          <w:szCs w:val="28"/>
          <w:lang w:val="ru-RU"/>
        </w:rPr>
        <w:t xml:space="preserve"> </w:t>
      </w:r>
      <w:r>
        <w:rPr>
          <w:sz w:val="28"/>
          <w:szCs w:val="28"/>
          <w:lang w:val="ru-RU"/>
        </w:rPr>
        <w:t>класі з дітьми з ООП</w:t>
      </w:r>
      <w:r w:rsidRPr="00894FB6">
        <w:rPr>
          <w:sz w:val="28"/>
          <w:szCs w:val="28"/>
          <w:lang w:val="ru-RU"/>
        </w:rPr>
        <w:t xml:space="preserve">, аніж у </w:t>
      </w:r>
      <w:r>
        <w:rPr>
          <w:sz w:val="28"/>
          <w:szCs w:val="28"/>
          <w:lang w:val="ru-RU"/>
        </w:rPr>
        <w:t xml:space="preserve">студентів </w:t>
      </w:r>
      <w:r w:rsidRPr="00894FB6">
        <w:rPr>
          <w:sz w:val="28"/>
          <w:szCs w:val="28"/>
          <w:lang w:val="ru-RU"/>
        </w:rPr>
        <w:t xml:space="preserve">КГ. </w:t>
      </w:r>
    </w:p>
    <w:p w14:paraId="42668137" w14:textId="77777777" w:rsidR="004713B8" w:rsidRPr="00CA673F" w:rsidRDefault="004713B8" w:rsidP="004713B8">
      <w:pPr>
        <w:spacing w:line="360" w:lineRule="auto"/>
        <w:ind w:firstLine="709"/>
        <w:jc w:val="both"/>
        <w:rPr>
          <w:rFonts w:ascii="Times New Roman" w:hAnsi="Times New Roman" w:cs="Times New Roman"/>
          <w:b/>
          <w:sz w:val="28"/>
          <w:szCs w:val="28"/>
          <w:lang w:val="uk-UA"/>
        </w:rPr>
      </w:pPr>
      <w:r w:rsidRPr="00CA673F">
        <w:rPr>
          <w:rFonts w:ascii="Times New Roman" w:hAnsi="Times New Roman" w:cs="Times New Roman"/>
          <w:sz w:val="28"/>
          <w:szCs w:val="28"/>
        </w:rPr>
        <w:t>Аналіз результатів у таблицях</w:t>
      </w:r>
      <w:r>
        <w:rPr>
          <w:rFonts w:ascii="Times New Roman" w:hAnsi="Times New Roman" w:cs="Times New Roman"/>
          <w:sz w:val="28"/>
          <w:szCs w:val="28"/>
          <w:lang w:val="uk-UA"/>
        </w:rPr>
        <w:t xml:space="preserve"> 3.3, 3.4, 3.5 та 3.6</w:t>
      </w:r>
      <w:r w:rsidRPr="00CA673F">
        <w:rPr>
          <w:rFonts w:ascii="Times New Roman" w:hAnsi="Times New Roman" w:cs="Times New Roman"/>
          <w:sz w:val="28"/>
          <w:szCs w:val="28"/>
        </w:rPr>
        <w:t xml:space="preserve"> </w:t>
      </w:r>
      <w:r>
        <w:rPr>
          <w:rFonts w:ascii="Times New Roman" w:hAnsi="Times New Roman" w:cs="Times New Roman"/>
          <w:sz w:val="28"/>
          <w:szCs w:val="28"/>
          <w:lang w:val="uk-UA"/>
        </w:rPr>
        <w:t>дав</w:t>
      </w:r>
      <w:r w:rsidRPr="00CA673F">
        <w:rPr>
          <w:rFonts w:ascii="Times New Roman" w:hAnsi="Times New Roman" w:cs="Times New Roman"/>
          <w:sz w:val="28"/>
          <w:szCs w:val="28"/>
          <w:lang w:val="uk-UA"/>
        </w:rPr>
        <w:t xml:space="preserve"> змогу дійти висновку</w:t>
      </w:r>
      <w:r w:rsidRPr="00CA673F">
        <w:rPr>
          <w:rFonts w:ascii="Times New Roman" w:hAnsi="Times New Roman" w:cs="Times New Roman"/>
          <w:sz w:val="28"/>
          <w:szCs w:val="28"/>
        </w:rPr>
        <w:t xml:space="preserve">, що комплексна реалізація системи </w:t>
      </w:r>
      <w:r>
        <w:rPr>
          <w:rFonts w:ascii="Times New Roman" w:hAnsi="Times New Roman" w:cs="Times New Roman"/>
          <w:sz w:val="28"/>
          <w:szCs w:val="28"/>
          <w:lang w:val="uk-UA"/>
        </w:rPr>
        <w:t xml:space="preserve">професійної </w:t>
      </w:r>
      <w:r w:rsidRPr="00CA673F">
        <w:rPr>
          <w:rFonts w:ascii="Times New Roman" w:hAnsi="Times New Roman" w:cs="Times New Roman"/>
          <w:sz w:val="28"/>
          <w:szCs w:val="28"/>
        </w:rPr>
        <w:t>підготовки майбутніх учителів початков</w:t>
      </w:r>
      <w:r>
        <w:rPr>
          <w:rFonts w:ascii="Times New Roman" w:hAnsi="Times New Roman" w:cs="Times New Roman"/>
          <w:sz w:val="28"/>
          <w:szCs w:val="28"/>
          <w:lang w:val="uk-UA"/>
        </w:rPr>
        <w:t>их класів у</w:t>
      </w:r>
      <w:r w:rsidRPr="00CA673F">
        <w:rPr>
          <w:rFonts w:ascii="Times New Roman" w:hAnsi="Times New Roman" w:cs="Times New Roman"/>
          <w:sz w:val="28"/>
          <w:szCs w:val="28"/>
        </w:rPr>
        <w:t xml:space="preserve"> ЗВО до </w:t>
      </w:r>
      <w:r>
        <w:rPr>
          <w:rFonts w:ascii="Times New Roman" w:hAnsi="Times New Roman" w:cs="Times New Roman"/>
          <w:sz w:val="28"/>
          <w:szCs w:val="28"/>
          <w:lang w:val="uk-UA"/>
        </w:rPr>
        <w:t xml:space="preserve">роботи в </w:t>
      </w:r>
      <w:r w:rsidRPr="00CA673F">
        <w:rPr>
          <w:rFonts w:ascii="Times New Roman" w:hAnsi="Times New Roman" w:cs="Times New Roman"/>
          <w:sz w:val="28"/>
          <w:szCs w:val="28"/>
        </w:rPr>
        <w:t xml:space="preserve">інклюзивному </w:t>
      </w:r>
      <w:r>
        <w:rPr>
          <w:rFonts w:ascii="Times New Roman" w:hAnsi="Times New Roman" w:cs="Times New Roman"/>
          <w:sz w:val="28"/>
          <w:szCs w:val="28"/>
          <w:lang w:val="uk-UA"/>
        </w:rPr>
        <w:t xml:space="preserve">середовищі з </w:t>
      </w:r>
      <w:r>
        <w:rPr>
          <w:rFonts w:ascii="Times New Roman" w:hAnsi="Times New Roman" w:cs="Times New Roman"/>
          <w:sz w:val="28"/>
          <w:szCs w:val="28"/>
        </w:rPr>
        <w:t>учнями</w:t>
      </w:r>
      <w:r w:rsidRPr="00CA673F">
        <w:rPr>
          <w:rFonts w:ascii="Times New Roman" w:hAnsi="Times New Roman" w:cs="Times New Roman"/>
          <w:sz w:val="28"/>
          <w:szCs w:val="28"/>
        </w:rPr>
        <w:t xml:space="preserve"> з </w:t>
      </w:r>
      <w:r>
        <w:rPr>
          <w:rFonts w:ascii="Times New Roman" w:hAnsi="Times New Roman" w:cs="Times New Roman"/>
          <w:sz w:val="28"/>
          <w:szCs w:val="28"/>
          <w:lang w:val="uk-UA"/>
        </w:rPr>
        <w:t xml:space="preserve">ООП </w:t>
      </w:r>
      <w:r>
        <w:rPr>
          <w:rFonts w:ascii="Times New Roman" w:hAnsi="Times New Roman" w:cs="Times New Roman"/>
          <w:sz w:val="28"/>
          <w:szCs w:val="28"/>
        </w:rPr>
        <w:t>сприяла</w:t>
      </w:r>
      <w:r w:rsidRPr="00CA673F">
        <w:rPr>
          <w:rFonts w:ascii="Times New Roman" w:hAnsi="Times New Roman" w:cs="Times New Roman"/>
          <w:sz w:val="28"/>
          <w:szCs w:val="28"/>
        </w:rPr>
        <w:t xml:space="preserve"> </w:t>
      </w:r>
      <w:r>
        <w:rPr>
          <w:rFonts w:ascii="Times New Roman" w:hAnsi="Times New Roman" w:cs="Times New Roman"/>
          <w:sz w:val="28"/>
          <w:szCs w:val="28"/>
          <w:lang w:val="uk-UA"/>
        </w:rPr>
        <w:t xml:space="preserve">вдосконаленню </w:t>
      </w:r>
      <w:r>
        <w:rPr>
          <w:rFonts w:ascii="Times New Roman" w:hAnsi="Times New Roman" w:cs="Times New Roman"/>
          <w:sz w:val="28"/>
          <w:szCs w:val="28"/>
        </w:rPr>
        <w:t>формування</w:t>
      </w:r>
      <w:r w:rsidRPr="00CA673F">
        <w:rPr>
          <w:rFonts w:ascii="Times New Roman" w:hAnsi="Times New Roman" w:cs="Times New Roman"/>
          <w:sz w:val="28"/>
          <w:szCs w:val="28"/>
        </w:rPr>
        <w:t xml:space="preserve"> готовності </w:t>
      </w:r>
      <w:r>
        <w:rPr>
          <w:rFonts w:ascii="Times New Roman" w:hAnsi="Times New Roman" w:cs="Times New Roman"/>
          <w:sz w:val="28"/>
          <w:szCs w:val="28"/>
          <w:lang w:val="uk-UA"/>
        </w:rPr>
        <w:t xml:space="preserve">студентів </w:t>
      </w:r>
      <w:r w:rsidRPr="00CA673F">
        <w:rPr>
          <w:rFonts w:ascii="Times New Roman" w:hAnsi="Times New Roman" w:cs="Times New Roman"/>
          <w:sz w:val="28"/>
          <w:szCs w:val="28"/>
        </w:rPr>
        <w:t xml:space="preserve">до здійснення </w:t>
      </w:r>
      <w:r>
        <w:rPr>
          <w:rFonts w:ascii="Times New Roman" w:hAnsi="Times New Roman" w:cs="Times New Roman"/>
          <w:sz w:val="28"/>
          <w:szCs w:val="28"/>
          <w:lang w:val="uk-UA"/>
        </w:rPr>
        <w:t xml:space="preserve">педагогічної </w:t>
      </w:r>
      <w:r w:rsidRPr="00CA673F">
        <w:rPr>
          <w:rFonts w:ascii="Times New Roman" w:hAnsi="Times New Roman" w:cs="Times New Roman"/>
          <w:sz w:val="28"/>
          <w:szCs w:val="28"/>
        </w:rPr>
        <w:t>діяльності в ЕГ.</w:t>
      </w:r>
    </w:p>
    <w:p w14:paraId="57F43117" w14:textId="0AFA12F8" w:rsidR="00350DC1" w:rsidRDefault="004713B8" w:rsidP="0034066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Вищезаз</w:t>
      </w:r>
      <w:r w:rsidRPr="000A5892">
        <w:rPr>
          <w:rFonts w:ascii="Times New Roman" w:hAnsi="Times New Roman"/>
          <w:sz w:val="28"/>
          <w:szCs w:val="28"/>
          <w:lang w:val="uk-UA"/>
        </w:rPr>
        <w:t xml:space="preserve">начене актуалізує </w:t>
      </w:r>
      <w:r>
        <w:rPr>
          <w:rFonts w:ascii="Times New Roman" w:hAnsi="Times New Roman"/>
          <w:sz w:val="28"/>
          <w:szCs w:val="28"/>
          <w:lang w:val="uk-UA"/>
        </w:rPr>
        <w:t xml:space="preserve">успішність застосування </w:t>
      </w:r>
      <w:r w:rsidRPr="000A5892">
        <w:rPr>
          <w:rFonts w:ascii="Times New Roman" w:hAnsi="Times New Roman"/>
          <w:sz w:val="28"/>
          <w:szCs w:val="28"/>
          <w:lang w:val="uk-UA"/>
        </w:rPr>
        <w:t>апробованої та експериментально перевірено</w:t>
      </w:r>
      <w:r>
        <w:rPr>
          <w:rFonts w:ascii="Times New Roman" w:hAnsi="Times New Roman"/>
          <w:sz w:val="28"/>
          <w:szCs w:val="28"/>
          <w:lang w:val="uk-UA"/>
        </w:rPr>
        <w:t>ї системи готовності майбутніх вчителів початкових</w:t>
      </w:r>
      <w:r w:rsidRPr="000A5892">
        <w:rPr>
          <w:rFonts w:ascii="Times New Roman" w:hAnsi="Times New Roman"/>
          <w:sz w:val="28"/>
          <w:szCs w:val="28"/>
          <w:lang w:val="uk-UA"/>
        </w:rPr>
        <w:t xml:space="preserve"> </w:t>
      </w:r>
      <w:r>
        <w:rPr>
          <w:rFonts w:ascii="Times New Roman" w:hAnsi="Times New Roman"/>
          <w:sz w:val="28"/>
          <w:szCs w:val="28"/>
          <w:lang w:val="uk-UA"/>
        </w:rPr>
        <w:t xml:space="preserve">класів </w:t>
      </w:r>
      <w:r w:rsidRPr="000A5892">
        <w:rPr>
          <w:rFonts w:ascii="Times New Roman" w:hAnsi="Times New Roman"/>
          <w:sz w:val="28"/>
          <w:szCs w:val="28"/>
          <w:lang w:val="uk-UA"/>
        </w:rPr>
        <w:t xml:space="preserve">до </w:t>
      </w:r>
      <w:r>
        <w:rPr>
          <w:rFonts w:ascii="Times New Roman" w:hAnsi="Times New Roman"/>
          <w:sz w:val="28"/>
          <w:szCs w:val="28"/>
          <w:lang w:val="uk-UA"/>
        </w:rPr>
        <w:t xml:space="preserve">роботи </w:t>
      </w:r>
      <w:r w:rsidRPr="000A5892">
        <w:rPr>
          <w:rFonts w:ascii="Times New Roman" w:hAnsi="Times New Roman"/>
          <w:sz w:val="28"/>
          <w:szCs w:val="28"/>
          <w:lang w:val="uk-UA"/>
        </w:rPr>
        <w:t>в інклюзивному</w:t>
      </w:r>
      <w:r>
        <w:rPr>
          <w:rFonts w:ascii="Times New Roman" w:hAnsi="Times New Roman"/>
          <w:sz w:val="28"/>
          <w:szCs w:val="28"/>
          <w:lang w:val="uk-UA"/>
        </w:rPr>
        <w:t xml:space="preserve"> середовищі</w:t>
      </w:r>
      <w:r w:rsidRPr="000A5892">
        <w:rPr>
          <w:rFonts w:ascii="Times New Roman" w:hAnsi="Times New Roman"/>
          <w:sz w:val="28"/>
          <w:szCs w:val="28"/>
          <w:lang w:val="uk-UA"/>
        </w:rPr>
        <w:t xml:space="preserve">, </w:t>
      </w:r>
      <w:r>
        <w:rPr>
          <w:rFonts w:ascii="Times New Roman" w:hAnsi="Times New Roman"/>
          <w:sz w:val="28"/>
          <w:szCs w:val="28"/>
          <w:lang w:val="uk-UA"/>
        </w:rPr>
        <w:t xml:space="preserve">адже </w:t>
      </w:r>
      <w:r w:rsidRPr="000A5892">
        <w:rPr>
          <w:rFonts w:ascii="Times New Roman" w:hAnsi="Times New Roman"/>
          <w:sz w:val="28"/>
          <w:szCs w:val="28"/>
          <w:lang w:val="uk-UA"/>
        </w:rPr>
        <w:t xml:space="preserve">в ЕГ </w:t>
      </w:r>
      <w:r>
        <w:rPr>
          <w:rFonts w:ascii="Times New Roman" w:hAnsi="Times New Roman"/>
          <w:sz w:val="28"/>
          <w:szCs w:val="28"/>
          <w:lang w:val="uk-UA"/>
        </w:rPr>
        <w:t xml:space="preserve">помітні більш істотні </w:t>
      </w:r>
      <w:r w:rsidRPr="000A5892">
        <w:rPr>
          <w:rFonts w:ascii="Times New Roman" w:hAnsi="Times New Roman"/>
          <w:sz w:val="28"/>
          <w:szCs w:val="28"/>
          <w:lang w:val="uk-UA"/>
        </w:rPr>
        <w:t>позитивні результати.</w:t>
      </w:r>
    </w:p>
    <w:p w14:paraId="761AA07D" w14:textId="77777777" w:rsidR="004713B8" w:rsidRDefault="004713B8" w:rsidP="004713B8">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110059">
        <w:rPr>
          <w:rFonts w:ascii="Times New Roman" w:eastAsia="Calibri" w:hAnsi="Times New Roman" w:cs="Times New Roman"/>
          <w:b/>
          <w:sz w:val="28"/>
          <w:szCs w:val="28"/>
          <w:lang w:val="uk-UA"/>
        </w:rPr>
        <w:t>Висновки до розділу</w:t>
      </w:r>
      <w:r w:rsidRPr="009E35A5">
        <w:rPr>
          <w:rFonts w:ascii="Times New Roman" w:eastAsia="Calibri" w:hAnsi="Times New Roman" w:cs="Times New Roman"/>
          <w:b/>
          <w:sz w:val="28"/>
          <w:szCs w:val="28"/>
          <w:lang w:val="uk-UA"/>
        </w:rPr>
        <w:t xml:space="preserve"> ІІІ</w:t>
      </w:r>
    </w:p>
    <w:p w14:paraId="768BD564" w14:textId="77777777" w:rsidR="004713B8" w:rsidRDefault="004713B8" w:rsidP="004713B8">
      <w:pPr>
        <w:pStyle w:val="Default"/>
        <w:spacing w:line="360" w:lineRule="auto"/>
        <w:ind w:firstLine="709"/>
        <w:jc w:val="both"/>
        <w:rPr>
          <w:sz w:val="28"/>
          <w:szCs w:val="28"/>
          <w:lang w:val="uk-UA"/>
        </w:rPr>
      </w:pPr>
      <w:r w:rsidRPr="00A7238F">
        <w:rPr>
          <w:sz w:val="28"/>
          <w:szCs w:val="28"/>
          <w:lang w:val="uk-UA"/>
        </w:rPr>
        <w:t xml:space="preserve">Формування у майбутніх учителів готовності до </w:t>
      </w:r>
      <w:r>
        <w:rPr>
          <w:sz w:val="28"/>
          <w:szCs w:val="28"/>
          <w:lang w:val="uk-UA"/>
        </w:rPr>
        <w:t xml:space="preserve">роботи </w:t>
      </w:r>
      <w:r w:rsidRPr="00A7238F">
        <w:rPr>
          <w:sz w:val="28"/>
          <w:szCs w:val="28"/>
          <w:lang w:val="uk-UA"/>
        </w:rPr>
        <w:t xml:space="preserve">в інклюзивному </w:t>
      </w:r>
      <w:r>
        <w:rPr>
          <w:sz w:val="28"/>
          <w:szCs w:val="28"/>
          <w:lang w:val="uk-UA"/>
        </w:rPr>
        <w:t>класі з дітьми з ООП  - цілеспрямований процес</w:t>
      </w:r>
      <w:r w:rsidRPr="00A7238F">
        <w:rPr>
          <w:sz w:val="28"/>
          <w:szCs w:val="28"/>
          <w:lang w:val="uk-UA"/>
        </w:rPr>
        <w:t xml:space="preserve">, який </w:t>
      </w:r>
      <w:r>
        <w:rPr>
          <w:sz w:val="28"/>
          <w:szCs w:val="28"/>
          <w:lang w:val="uk-UA"/>
        </w:rPr>
        <w:t xml:space="preserve">проходить </w:t>
      </w:r>
      <w:r w:rsidRPr="00A7238F">
        <w:rPr>
          <w:sz w:val="28"/>
          <w:szCs w:val="28"/>
          <w:lang w:val="uk-UA"/>
        </w:rPr>
        <w:t xml:space="preserve">поступово. </w:t>
      </w:r>
    </w:p>
    <w:p w14:paraId="6D865270" w14:textId="77777777" w:rsidR="004713B8" w:rsidRPr="00A7238F" w:rsidRDefault="004713B8" w:rsidP="004713B8">
      <w:pPr>
        <w:pStyle w:val="Default"/>
        <w:spacing w:line="360" w:lineRule="auto"/>
        <w:ind w:firstLine="709"/>
        <w:jc w:val="both"/>
        <w:rPr>
          <w:sz w:val="28"/>
          <w:szCs w:val="28"/>
          <w:lang w:val="uk-UA"/>
        </w:rPr>
      </w:pPr>
      <w:r>
        <w:rPr>
          <w:sz w:val="28"/>
          <w:szCs w:val="28"/>
          <w:lang w:val="uk-UA"/>
        </w:rPr>
        <w:t>Розроблена методика формування готовності майбутнього учителя</w:t>
      </w:r>
      <w:r w:rsidRPr="008F74CB">
        <w:rPr>
          <w:sz w:val="28"/>
          <w:szCs w:val="28"/>
          <w:lang w:val="uk-UA"/>
        </w:rPr>
        <w:t xml:space="preserve"> </w:t>
      </w:r>
      <w:r>
        <w:rPr>
          <w:sz w:val="28"/>
          <w:szCs w:val="28"/>
          <w:lang w:val="uk-UA"/>
        </w:rPr>
        <w:t xml:space="preserve">початкових класів </w:t>
      </w:r>
      <w:r w:rsidRPr="008F74CB">
        <w:rPr>
          <w:sz w:val="28"/>
          <w:szCs w:val="28"/>
          <w:lang w:val="uk-UA"/>
        </w:rPr>
        <w:t>до організації інклюзивного навчання молодш</w:t>
      </w:r>
      <w:r>
        <w:rPr>
          <w:sz w:val="28"/>
          <w:szCs w:val="28"/>
          <w:lang w:val="uk-UA"/>
        </w:rPr>
        <w:t>их школярів передбачала такі етап</w:t>
      </w:r>
      <w:r w:rsidRPr="008F74CB">
        <w:rPr>
          <w:sz w:val="28"/>
          <w:szCs w:val="28"/>
          <w:lang w:val="uk-UA"/>
        </w:rPr>
        <w:t xml:space="preserve">и: діяльнісний (формування знань та </w:t>
      </w:r>
      <w:r>
        <w:rPr>
          <w:sz w:val="28"/>
          <w:szCs w:val="28"/>
          <w:lang w:val="uk-UA"/>
        </w:rPr>
        <w:t xml:space="preserve">умінь </w:t>
      </w:r>
      <w:r w:rsidRPr="008F74CB">
        <w:rPr>
          <w:sz w:val="28"/>
          <w:szCs w:val="28"/>
          <w:lang w:val="uk-UA"/>
        </w:rPr>
        <w:t>педагогічної роботи</w:t>
      </w:r>
      <w:r>
        <w:rPr>
          <w:sz w:val="28"/>
          <w:szCs w:val="28"/>
          <w:lang w:val="uk-UA"/>
        </w:rPr>
        <w:t xml:space="preserve"> в умовах інклюзії</w:t>
      </w:r>
      <w:r w:rsidRPr="008F74CB">
        <w:rPr>
          <w:sz w:val="28"/>
          <w:szCs w:val="28"/>
          <w:lang w:val="uk-UA"/>
        </w:rPr>
        <w:t>); практичний (</w:t>
      </w:r>
      <w:r>
        <w:rPr>
          <w:sz w:val="28"/>
          <w:szCs w:val="28"/>
          <w:lang w:val="uk-UA"/>
        </w:rPr>
        <w:t xml:space="preserve">засвоєння певних </w:t>
      </w:r>
      <w:r w:rsidRPr="008F74CB">
        <w:rPr>
          <w:sz w:val="28"/>
          <w:szCs w:val="28"/>
          <w:lang w:val="uk-UA"/>
        </w:rPr>
        <w:t>умінь, педагогічна практика) та мотиваційний (ефективн</w:t>
      </w:r>
      <w:r>
        <w:rPr>
          <w:sz w:val="28"/>
          <w:szCs w:val="28"/>
          <w:lang w:val="uk-UA"/>
        </w:rPr>
        <w:t>а система</w:t>
      </w:r>
      <w:r w:rsidRPr="008F74CB">
        <w:rPr>
          <w:sz w:val="28"/>
          <w:szCs w:val="28"/>
          <w:lang w:val="uk-UA"/>
        </w:rPr>
        <w:t xml:space="preserve"> мотивації до </w:t>
      </w:r>
      <w:r>
        <w:rPr>
          <w:sz w:val="28"/>
          <w:szCs w:val="28"/>
          <w:lang w:val="uk-UA"/>
        </w:rPr>
        <w:t>роботи в інклюзивному класі</w:t>
      </w:r>
      <w:r w:rsidRPr="008F74CB">
        <w:rPr>
          <w:sz w:val="28"/>
          <w:szCs w:val="28"/>
          <w:lang w:val="uk-UA"/>
        </w:rPr>
        <w:t>).</w:t>
      </w:r>
    </w:p>
    <w:p w14:paraId="55158F4B" w14:textId="77777777" w:rsidR="004713B8" w:rsidRPr="00A7238F" w:rsidRDefault="004713B8" w:rsidP="004713B8">
      <w:pPr>
        <w:pStyle w:val="Default"/>
        <w:spacing w:line="360" w:lineRule="auto"/>
        <w:ind w:firstLine="709"/>
        <w:jc w:val="both"/>
        <w:rPr>
          <w:sz w:val="28"/>
          <w:szCs w:val="28"/>
          <w:lang w:val="uk-UA"/>
        </w:rPr>
      </w:pPr>
      <w:r w:rsidRPr="00A7238F">
        <w:rPr>
          <w:sz w:val="28"/>
          <w:szCs w:val="28"/>
          <w:lang w:val="uk-UA"/>
        </w:rPr>
        <w:t xml:space="preserve">Теоретичний аспект </w:t>
      </w:r>
      <w:r>
        <w:rPr>
          <w:sz w:val="28"/>
          <w:szCs w:val="28"/>
          <w:lang w:val="uk-UA"/>
        </w:rPr>
        <w:t xml:space="preserve">професійної </w:t>
      </w:r>
      <w:r w:rsidRPr="00A7238F">
        <w:rPr>
          <w:sz w:val="28"/>
          <w:szCs w:val="28"/>
          <w:lang w:val="uk-UA"/>
        </w:rPr>
        <w:t xml:space="preserve">підготовки </w:t>
      </w:r>
      <w:r>
        <w:rPr>
          <w:sz w:val="28"/>
          <w:szCs w:val="28"/>
          <w:lang w:val="uk-UA"/>
        </w:rPr>
        <w:t xml:space="preserve">учителів початкових класів </w:t>
      </w:r>
      <w:r w:rsidRPr="00A7238F">
        <w:rPr>
          <w:sz w:val="28"/>
          <w:szCs w:val="28"/>
          <w:lang w:val="uk-UA"/>
        </w:rPr>
        <w:t xml:space="preserve">в межах </w:t>
      </w:r>
      <w:r>
        <w:rPr>
          <w:sz w:val="28"/>
          <w:szCs w:val="28"/>
          <w:lang w:val="uk-UA"/>
        </w:rPr>
        <w:t xml:space="preserve">нашої роботи полягав у вивченні </w:t>
      </w:r>
      <w:r w:rsidRPr="00A7238F">
        <w:rPr>
          <w:sz w:val="28"/>
          <w:szCs w:val="28"/>
          <w:lang w:val="uk-UA"/>
        </w:rPr>
        <w:t xml:space="preserve">низки навчальних </w:t>
      </w:r>
      <w:r>
        <w:rPr>
          <w:sz w:val="28"/>
          <w:szCs w:val="28"/>
          <w:lang w:val="uk-UA"/>
        </w:rPr>
        <w:t xml:space="preserve">курсів згідно з </w:t>
      </w:r>
      <w:r w:rsidRPr="00A7238F">
        <w:rPr>
          <w:sz w:val="28"/>
          <w:szCs w:val="28"/>
          <w:lang w:val="uk-UA"/>
        </w:rPr>
        <w:t xml:space="preserve">ОП «Початкова освіта», водночас </w:t>
      </w:r>
      <w:r>
        <w:rPr>
          <w:sz w:val="28"/>
          <w:szCs w:val="28"/>
          <w:lang w:val="uk-UA"/>
        </w:rPr>
        <w:t xml:space="preserve">предметів </w:t>
      </w:r>
      <w:r w:rsidRPr="00A7238F">
        <w:rPr>
          <w:sz w:val="28"/>
          <w:szCs w:val="28"/>
          <w:lang w:val="uk-UA"/>
        </w:rPr>
        <w:t>вільного вибор</w:t>
      </w:r>
      <w:r>
        <w:rPr>
          <w:sz w:val="28"/>
          <w:szCs w:val="28"/>
          <w:lang w:val="uk-UA"/>
        </w:rPr>
        <w:t>у здобувачів</w:t>
      </w:r>
      <w:r w:rsidRPr="00A7238F">
        <w:rPr>
          <w:sz w:val="28"/>
          <w:szCs w:val="28"/>
          <w:lang w:val="uk-UA"/>
        </w:rPr>
        <w:t xml:space="preserve"> </w:t>
      </w:r>
      <w:r>
        <w:rPr>
          <w:sz w:val="28"/>
          <w:szCs w:val="28"/>
          <w:lang w:val="uk-UA"/>
        </w:rPr>
        <w:t>бакалаврського</w:t>
      </w:r>
      <w:r w:rsidRPr="00A7238F">
        <w:rPr>
          <w:sz w:val="28"/>
          <w:szCs w:val="28"/>
          <w:lang w:val="uk-UA"/>
        </w:rPr>
        <w:t xml:space="preserve"> рівня</w:t>
      </w:r>
      <w:r>
        <w:rPr>
          <w:sz w:val="28"/>
          <w:szCs w:val="28"/>
          <w:lang w:val="uk-UA"/>
        </w:rPr>
        <w:t xml:space="preserve"> за навчальним планом</w:t>
      </w:r>
      <w:r w:rsidRPr="00A7238F">
        <w:rPr>
          <w:sz w:val="28"/>
          <w:szCs w:val="28"/>
          <w:lang w:val="uk-UA"/>
        </w:rPr>
        <w:t xml:space="preserve">. </w:t>
      </w:r>
    </w:p>
    <w:p w14:paraId="37270CC9" w14:textId="77777777" w:rsidR="004713B8" w:rsidRDefault="004713B8" w:rsidP="004713B8">
      <w:pPr>
        <w:pStyle w:val="Default"/>
        <w:spacing w:line="360" w:lineRule="auto"/>
        <w:ind w:firstLine="709"/>
        <w:jc w:val="both"/>
        <w:rPr>
          <w:sz w:val="28"/>
          <w:szCs w:val="28"/>
          <w:lang w:val="uk-UA"/>
        </w:rPr>
      </w:pPr>
      <w:r>
        <w:rPr>
          <w:sz w:val="28"/>
          <w:szCs w:val="28"/>
          <w:lang w:val="uk-UA"/>
        </w:rPr>
        <w:lastRenderedPageBreak/>
        <w:t>Практичний аспект підготовки передбачав</w:t>
      </w:r>
      <w:r w:rsidRPr="00A7238F">
        <w:rPr>
          <w:sz w:val="28"/>
          <w:szCs w:val="28"/>
          <w:lang w:val="uk-UA"/>
        </w:rPr>
        <w:t xml:space="preserve"> </w:t>
      </w:r>
      <w:r>
        <w:rPr>
          <w:sz w:val="28"/>
          <w:szCs w:val="28"/>
          <w:lang w:val="uk-UA"/>
        </w:rPr>
        <w:t>практичну діяльність</w:t>
      </w:r>
      <w:r w:rsidRPr="00A7238F">
        <w:rPr>
          <w:sz w:val="28"/>
          <w:szCs w:val="28"/>
          <w:lang w:val="uk-UA"/>
        </w:rPr>
        <w:t xml:space="preserve"> </w:t>
      </w:r>
      <w:r>
        <w:rPr>
          <w:sz w:val="28"/>
          <w:szCs w:val="28"/>
          <w:lang w:val="uk-UA"/>
        </w:rPr>
        <w:t xml:space="preserve">бакалаврів </w:t>
      </w:r>
      <w:r w:rsidRPr="00A7238F">
        <w:rPr>
          <w:sz w:val="28"/>
          <w:szCs w:val="28"/>
          <w:lang w:val="uk-UA"/>
        </w:rPr>
        <w:t xml:space="preserve">для інклюзивного навчання </w:t>
      </w:r>
      <w:r>
        <w:rPr>
          <w:sz w:val="28"/>
          <w:szCs w:val="28"/>
          <w:lang w:val="uk-UA"/>
        </w:rPr>
        <w:t xml:space="preserve">учнів початкових класів </w:t>
      </w:r>
      <w:r w:rsidRPr="00A7238F">
        <w:rPr>
          <w:sz w:val="28"/>
          <w:szCs w:val="28"/>
          <w:lang w:val="uk-UA"/>
        </w:rPr>
        <w:t xml:space="preserve">з </w:t>
      </w:r>
      <w:r>
        <w:rPr>
          <w:sz w:val="28"/>
          <w:szCs w:val="28"/>
          <w:lang w:val="uk-UA"/>
        </w:rPr>
        <w:t>особливими освітніми потребами</w:t>
      </w:r>
      <w:r w:rsidRPr="00A7238F">
        <w:rPr>
          <w:sz w:val="28"/>
          <w:szCs w:val="28"/>
          <w:lang w:val="uk-UA"/>
        </w:rPr>
        <w:t>.</w:t>
      </w:r>
    </w:p>
    <w:p w14:paraId="70223B01" w14:textId="0AB570EE" w:rsidR="004713B8" w:rsidRPr="00AB5EA6" w:rsidRDefault="004713B8" w:rsidP="004713B8">
      <w:pPr>
        <w:pStyle w:val="Default"/>
        <w:spacing w:line="360" w:lineRule="auto"/>
        <w:ind w:firstLine="709"/>
        <w:jc w:val="both"/>
        <w:rPr>
          <w:sz w:val="28"/>
          <w:szCs w:val="28"/>
          <w:lang w:val="uk-UA"/>
        </w:rPr>
      </w:pPr>
      <w:r>
        <w:rPr>
          <w:sz w:val="28"/>
          <w:szCs w:val="28"/>
          <w:lang w:val="uk-UA"/>
        </w:rPr>
        <w:t xml:space="preserve">З метою </w:t>
      </w:r>
      <w:r w:rsidRPr="00557B3E">
        <w:rPr>
          <w:sz w:val="28"/>
          <w:szCs w:val="28"/>
          <w:lang w:val="uk-UA"/>
        </w:rPr>
        <w:t xml:space="preserve">підвищення підготовки </w:t>
      </w:r>
      <w:r>
        <w:rPr>
          <w:sz w:val="28"/>
          <w:szCs w:val="28"/>
          <w:lang w:val="uk-UA"/>
        </w:rPr>
        <w:t>майбутніх у</w:t>
      </w:r>
      <w:r w:rsidRPr="00557B3E">
        <w:rPr>
          <w:sz w:val="28"/>
          <w:szCs w:val="28"/>
          <w:lang w:val="uk-UA"/>
        </w:rPr>
        <w:t xml:space="preserve">чителів </w:t>
      </w:r>
      <w:r>
        <w:rPr>
          <w:sz w:val="28"/>
          <w:szCs w:val="28"/>
          <w:lang w:val="uk-UA"/>
        </w:rPr>
        <w:t xml:space="preserve">до роботи в ілюзивному класі з учнями з ООП ми розробили курс </w:t>
      </w:r>
      <w:r w:rsidR="00A40992">
        <w:rPr>
          <w:sz w:val="28"/>
          <w:szCs w:val="28"/>
          <w:lang w:val="uk-UA"/>
        </w:rPr>
        <w:t xml:space="preserve">вибіркової дисципліни </w:t>
      </w:r>
      <w:r>
        <w:rPr>
          <w:sz w:val="28"/>
          <w:szCs w:val="28"/>
          <w:lang w:val="uk-UA"/>
        </w:rPr>
        <w:t>«Підготовка вчитедя до  інклюзивного навчання</w:t>
      </w:r>
      <w:r w:rsidRPr="00C069A5">
        <w:rPr>
          <w:sz w:val="28"/>
          <w:szCs w:val="28"/>
          <w:lang w:val="uk-UA"/>
        </w:rPr>
        <w:t xml:space="preserve"> </w:t>
      </w:r>
      <w:r>
        <w:rPr>
          <w:sz w:val="28"/>
          <w:szCs w:val="28"/>
          <w:lang w:val="uk-UA"/>
        </w:rPr>
        <w:t xml:space="preserve">школярів </w:t>
      </w:r>
      <w:r w:rsidRPr="00C069A5">
        <w:rPr>
          <w:sz w:val="28"/>
          <w:szCs w:val="28"/>
          <w:lang w:val="uk-UA"/>
        </w:rPr>
        <w:t>з ускладненням пр</w:t>
      </w:r>
      <w:r>
        <w:rPr>
          <w:sz w:val="28"/>
          <w:szCs w:val="28"/>
          <w:lang w:val="uk-UA"/>
        </w:rPr>
        <w:t xml:space="preserve">оцесів розвитку та соціалізації», який </w:t>
      </w:r>
      <w:r w:rsidRPr="00C069A5">
        <w:rPr>
          <w:sz w:val="28"/>
          <w:szCs w:val="28"/>
          <w:lang w:val="uk-UA"/>
        </w:rPr>
        <w:t>пропонує глибоке занурення у світ інклюзивної освіти, озброюючи майбутніх педагогів знаннями та методиками ефективного використання технологій у навчанні молодших школярів з особливими освітніми потребами (ООП).</w:t>
      </w:r>
      <w:r>
        <w:rPr>
          <w:sz w:val="28"/>
          <w:szCs w:val="28"/>
          <w:lang w:val="uk-UA"/>
        </w:rPr>
        <w:t xml:space="preserve"> </w:t>
      </w:r>
      <w:r w:rsidRPr="00C069A5">
        <w:rPr>
          <w:sz w:val="28"/>
          <w:szCs w:val="28"/>
          <w:lang w:val="uk-UA"/>
        </w:rPr>
        <w:t>Цей курс є цінним компонентом індивідуальної освітньої</w:t>
      </w:r>
      <w:r>
        <w:rPr>
          <w:sz w:val="28"/>
          <w:szCs w:val="28"/>
          <w:lang w:val="uk-UA"/>
        </w:rPr>
        <w:t xml:space="preserve"> траєкторії здобувача, адже він  с</w:t>
      </w:r>
      <w:r w:rsidRPr="00C069A5">
        <w:rPr>
          <w:sz w:val="28"/>
          <w:szCs w:val="28"/>
          <w:lang w:val="uk-UA"/>
        </w:rPr>
        <w:t xml:space="preserve">истематизує знання про форми та методи </w:t>
      </w:r>
      <w:r>
        <w:rPr>
          <w:sz w:val="28"/>
          <w:szCs w:val="28"/>
          <w:lang w:val="uk-UA"/>
        </w:rPr>
        <w:t xml:space="preserve">корекційно-педагогічної </w:t>
      </w:r>
      <w:r w:rsidRPr="00C069A5">
        <w:rPr>
          <w:sz w:val="28"/>
          <w:szCs w:val="28"/>
          <w:lang w:val="uk-UA"/>
        </w:rPr>
        <w:t xml:space="preserve">діяльності та взаємодії, що реалізуються за допомогою </w:t>
      </w:r>
      <w:r>
        <w:rPr>
          <w:sz w:val="28"/>
          <w:szCs w:val="28"/>
          <w:lang w:val="uk-UA"/>
        </w:rPr>
        <w:t>інтерактивних методів між учнями; п</w:t>
      </w:r>
      <w:r w:rsidRPr="00AB5EA6">
        <w:rPr>
          <w:sz w:val="28"/>
          <w:szCs w:val="28"/>
          <w:lang w:val="uk-UA"/>
        </w:rPr>
        <w:t>ідготувати майбутніх педагогів до роботи в інклюзивному середовищі з учнями, які мають ускладнення пр</w:t>
      </w:r>
      <w:r>
        <w:rPr>
          <w:sz w:val="28"/>
          <w:szCs w:val="28"/>
          <w:lang w:val="uk-UA"/>
        </w:rPr>
        <w:t>оцесів розвитку та соціалізації; о</w:t>
      </w:r>
      <w:r w:rsidRPr="00AB5EA6">
        <w:rPr>
          <w:sz w:val="28"/>
          <w:szCs w:val="28"/>
          <w:lang w:val="uk-UA"/>
        </w:rPr>
        <w:t>знайомити студентів з теоретичними основами інклюзивної освіти та практичними методиками роботи з учнями з особл</w:t>
      </w:r>
      <w:r>
        <w:rPr>
          <w:sz w:val="28"/>
          <w:szCs w:val="28"/>
          <w:lang w:val="uk-UA"/>
        </w:rPr>
        <w:t>ивими освітніми потребами (ООП); н</w:t>
      </w:r>
      <w:r w:rsidRPr="00AB5EA6">
        <w:rPr>
          <w:sz w:val="28"/>
          <w:szCs w:val="28"/>
          <w:lang w:val="uk-UA"/>
        </w:rPr>
        <w:t>авчити студентів використовувати інформаційні та комунікаційні технології (ІКТ) для покращення якості навчанн</w:t>
      </w:r>
      <w:r>
        <w:rPr>
          <w:sz w:val="28"/>
          <w:szCs w:val="28"/>
          <w:lang w:val="uk-UA"/>
        </w:rPr>
        <w:t>я дітей з ООП; р</w:t>
      </w:r>
      <w:r w:rsidRPr="00AB5EA6">
        <w:rPr>
          <w:sz w:val="28"/>
          <w:szCs w:val="28"/>
          <w:lang w:val="uk-UA"/>
        </w:rPr>
        <w:t>озвинути у студентів навички та вміння, необхідні для створення інклюзивного освітнього середовища, де кожна дитина відчуває себе комфортно та має можливість досягти успіху.</w:t>
      </w:r>
    </w:p>
    <w:p w14:paraId="38AEE568" w14:textId="77777777" w:rsidR="004713B8" w:rsidRDefault="004713B8" w:rsidP="004713B8">
      <w:pPr>
        <w:pStyle w:val="Default"/>
        <w:spacing w:line="360" w:lineRule="auto"/>
        <w:ind w:firstLine="709"/>
        <w:jc w:val="both"/>
        <w:rPr>
          <w:sz w:val="28"/>
          <w:szCs w:val="28"/>
          <w:lang w:val="uk-UA"/>
        </w:rPr>
      </w:pPr>
      <w:r w:rsidRPr="00557B3E">
        <w:rPr>
          <w:sz w:val="28"/>
          <w:szCs w:val="28"/>
          <w:lang w:val="uk-UA"/>
        </w:rPr>
        <w:t xml:space="preserve">У межах </w:t>
      </w:r>
      <w:r>
        <w:rPr>
          <w:sz w:val="28"/>
          <w:szCs w:val="28"/>
          <w:lang w:val="uk-UA"/>
        </w:rPr>
        <w:t>нашого дослідження</w:t>
      </w:r>
      <w:r w:rsidRPr="00557B3E">
        <w:rPr>
          <w:sz w:val="28"/>
          <w:szCs w:val="28"/>
          <w:lang w:val="uk-UA"/>
        </w:rPr>
        <w:t xml:space="preserve"> формування готовності майбутніх учителів до </w:t>
      </w:r>
      <w:r>
        <w:rPr>
          <w:sz w:val="28"/>
          <w:szCs w:val="28"/>
          <w:lang w:val="uk-UA"/>
        </w:rPr>
        <w:t xml:space="preserve">роботи в </w:t>
      </w:r>
      <w:r w:rsidRPr="00557B3E">
        <w:rPr>
          <w:sz w:val="28"/>
          <w:szCs w:val="28"/>
          <w:lang w:val="uk-UA"/>
        </w:rPr>
        <w:t xml:space="preserve">інклюзивному </w:t>
      </w:r>
      <w:r>
        <w:rPr>
          <w:sz w:val="28"/>
          <w:szCs w:val="28"/>
          <w:lang w:val="uk-UA"/>
        </w:rPr>
        <w:t>класі з учнями з</w:t>
      </w:r>
      <w:r w:rsidRPr="00557B3E">
        <w:rPr>
          <w:sz w:val="28"/>
          <w:szCs w:val="28"/>
          <w:lang w:val="uk-UA"/>
        </w:rPr>
        <w:t xml:space="preserve"> особливими освітніми потребами </w:t>
      </w:r>
      <w:r>
        <w:rPr>
          <w:sz w:val="28"/>
          <w:szCs w:val="28"/>
          <w:lang w:val="uk-UA"/>
        </w:rPr>
        <w:t xml:space="preserve">ми застосовували різноманітні </w:t>
      </w:r>
      <w:r w:rsidRPr="00557B3E">
        <w:rPr>
          <w:sz w:val="28"/>
          <w:szCs w:val="28"/>
          <w:lang w:val="uk-UA"/>
        </w:rPr>
        <w:t>інтерактивні методи, метод</w:t>
      </w:r>
      <w:r>
        <w:rPr>
          <w:sz w:val="28"/>
          <w:szCs w:val="28"/>
          <w:lang w:val="uk-UA"/>
        </w:rPr>
        <w:t xml:space="preserve"> проєктів</w:t>
      </w:r>
      <w:r w:rsidRPr="00557B3E">
        <w:rPr>
          <w:sz w:val="28"/>
          <w:szCs w:val="28"/>
          <w:lang w:val="uk-UA"/>
        </w:rPr>
        <w:t xml:space="preserve"> тощо. </w:t>
      </w:r>
    </w:p>
    <w:p w14:paraId="28A38DE4" w14:textId="77777777" w:rsidR="004713B8" w:rsidRPr="00856726" w:rsidRDefault="004713B8" w:rsidP="004713B8">
      <w:pPr>
        <w:pStyle w:val="Default"/>
        <w:spacing w:line="360" w:lineRule="auto"/>
        <w:ind w:firstLine="709"/>
        <w:jc w:val="both"/>
        <w:rPr>
          <w:sz w:val="28"/>
          <w:szCs w:val="28"/>
          <w:lang w:val="uk-UA"/>
        </w:rPr>
      </w:pPr>
      <w:r w:rsidRPr="00856726">
        <w:rPr>
          <w:sz w:val="28"/>
          <w:szCs w:val="28"/>
          <w:lang w:val="uk-UA"/>
        </w:rPr>
        <w:t xml:space="preserve">Згідно з даними </w:t>
      </w:r>
      <w:r>
        <w:rPr>
          <w:sz w:val="28"/>
          <w:szCs w:val="28"/>
          <w:lang w:val="uk-UA"/>
        </w:rPr>
        <w:t xml:space="preserve">контрольного зрізу </w:t>
      </w:r>
      <w:r w:rsidRPr="00856726">
        <w:rPr>
          <w:sz w:val="28"/>
          <w:szCs w:val="28"/>
          <w:lang w:val="uk-UA"/>
        </w:rPr>
        <w:t xml:space="preserve">у експериментальній групі (ЕГ) спостерігається наступна динаміка рівнів готовності майбутніх вчителів </w:t>
      </w:r>
      <w:r>
        <w:rPr>
          <w:sz w:val="28"/>
          <w:szCs w:val="28"/>
          <w:lang w:val="uk-UA"/>
        </w:rPr>
        <w:t xml:space="preserve">до роботи в інклюзивному класі: високий рівень - </w:t>
      </w:r>
      <w:r w:rsidRPr="00856726">
        <w:rPr>
          <w:sz w:val="28"/>
          <w:szCs w:val="28"/>
          <w:lang w:val="uk-UA"/>
        </w:rPr>
        <w:t xml:space="preserve"> з 18,5% (констатувальний етап, КЕ) до 26,4% (формувальний етап, ФЕ). Це свідчить про зростання на 7,9%.</w:t>
      </w:r>
      <w:r>
        <w:rPr>
          <w:sz w:val="28"/>
          <w:szCs w:val="28"/>
          <w:lang w:val="uk-UA"/>
        </w:rPr>
        <w:t xml:space="preserve"> Середній рівень - </w:t>
      </w:r>
      <w:r w:rsidRPr="00856726">
        <w:rPr>
          <w:sz w:val="28"/>
          <w:szCs w:val="28"/>
          <w:lang w:val="uk-UA"/>
        </w:rPr>
        <w:t>з 44,3% (КЕ) до 56</w:t>
      </w:r>
      <w:r>
        <w:rPr>
          <w:sz w:val="28"/>
          <w:szCs w:val="28"/>
          <w:lang w:val="uk-UA"/>
        </w:rPr>
        <w:t xml:space="preserve">,3% (ФЕ). Це збільшення на 12%. </w:t>
      </w:r>
      <w:r w:rsidRPr="00856726">
        <w:rPr>
          <w:sz w:val="28"/>
          <w:szCs w:val="28"/>
          <w:lang w:val="uk-UA"/>
        </w:rPr>
        <w:t>Низький рівень: з 37,2% (КЕ) до</w:t>
      </w:r>
      <w:r>
        <w:rPr>
          <w:sz w:val="28"/>
          <w:szCs w:val="28"/>
          <w:lang w:val="uk-UA"/>
        </w:rPr>
        <w:t xml:space="preserve"> 17,4% (ФЕ). Зниження на 19,9%.</w:t>
      </w:r>
    </w:p>
    <w:p w14:paraId="258725C4" w14:textId="28631E0F" w:rsidR="004713B8" w:rsidRPr="00856726" w:rsidRDefault="004713B8" w:rsidP="004713B8">
      <w:pPr>
        <w:pStyle w:val="Default"/>
        <w:spacing w:line="360" w:lineRule="auto"/>
        <w:ind w:firstLine="709"/>
        <w:jc w:val="both"/>
        <w:rPr>
          <w:sz w:val="28"/>
          <w:szCs w:val="28"/>
          <w:lang w:val="uk-UA"/>
        </w:rPr>
      </w:pPr>
      <w:r w:rsidRPr="00856726">
        <w:rPr>
          <w:sz w:val="28"/>
          <w:szCs w:val="28"/>
          <w:lang w:val="uk-UA"/>
        </w:rPr>
        <w:t>У контрольній групі (КГ) також відбулися змін</w:t>
      </w:r>
      <w:r>
        <w:rPr>
          <w:sz w:val="28"/>
          <w:szCs w:val="28"/>
          <w:lang w:val="uk-UA"/>
        </w:rPr>
        <w:t xml:space="preserve">и, але вони були менш виражені: високий рівень - </w:t>
      </w:r>
      <w:r w:rsidRPr="00856726">
        <w:rPr>
          <w:sz w:val="28"/>
          <w:szCs w:val="28"/>
          <w:lang w:val="uk-UA"/>
        </w:rPr>
        <w:t xml:space="preserve"> з 18,1% (КЕ) до</w:t>
      </w:r>
      <w:r w:rsidR="008278E1">
        <w:rPr>
          <w:sz w:val="28"/>
          <w:szCs w:val="28"/>
          <w:lang w:val="uk-UA"/>
        </w:rPr>
        <w:t xml:space="preserve"> 18,9% (ФЕ) - з</w:t>
      </w:r>
      <w:r>
        <w:rPr>
          <w:sz w:val="28"/>
          <w:szCs w:val="28"/>
          <w:lang w:val="uk-UA"/>
        </w:rPr>
        <w:t xml:space="preserve">ростання на 0,8%. </w:t>
      </w:r>
      <w:r w:rsidRPr="00856726">
        <w:rPr>
          <w:sz w:val="28"/>
          <w:szCs w:val="28"/>
          <w:lang w:val="uk-UA"/>
        </w:rPr>
        <w:lastRenderedPageBreak/>
        <w:t>Середній рівен</w:t>
      </w:r>
      <w:r>
        <w:rPr>
          <w:sz w:val="28"/>
          <w:szCs w:val="28"/>
          <w:lang w:val="uk-UA"/>
        </w:rPr>
        <w:t xml:space="preserve">ь - </w:t>
      </w:r>
      <w:r w:rsidRPr="00856726">
        <w:rPr>
          <w:sz w:val="28"/>
          <w:szCs w:val="28"/>
          <w:lang w:val="uk-UA"/>
        </w:rPr>
        <w:t xml:space="preserve"> з 44,3% (КЕ) до </w:t>
      </w:r>
      <w:r w:rsidR="008278E1">
        <w:rPr>
          <w:sz w:val="28"/>
          <w:szCs w:val="28"/>
          <w:lang w:val="uk-UA"/>
        </w:rPr>
        <w:t>46,5% (ФЕ) - з</w:t>
      </w:r>
      <w:r>
        <w:rPr>
          <w:sz w:val="28"/>
          <w:szCs w:val="28"/>
          <w:lang w:val="uk-UA"/>
        </w:rPr>
        <w:t xml:space="preserve">більшення на 2,2%. Низький рівень - </w:t>
      </w:r>
      <w:r w:rsidRPr="00856726">
        <w:rPr>
          <w:sz w:val="28"/>
          <w:szCs w:val="28"/>
          <w:lang w:val="uk-UA"/>
        </w:rPr>
        <w:t xml:space="preserve"> з 37,5% (КЕ)</w:t>
      </w:r>
      <w:r w:rsidR="008278E1">
        <w:rPr>
          <w:sz w:val="28"/>
          <w:szCs w:val="28"/>
          <w:lang w:val="uk-UA"/>
        </w:rPr>
        <w:t xml:space="preserve"> до 34,6% (ФЕ) - з</w:t>
      </w:r>
      <w:r>
        <w:rPr>
          <w:sz w:val="28"/>
          <w:szCs w:val="28"/>
          <w:lang w:val="uk-UA"/>
        </w:rPr>
        <w:t>ниження на 3%.</w:t>
      </w:r>
    </w:p>
    <w:p w14:paraId="4CC0A40C" w14:textId="77777777" w:rsidR="004713B8" w:rsidRPr="00856726" w:rsidRDefault="004713B8" w:rsidP="004713B8">
      <w:pPr>
        <w:pStyle w:val="Default"/>
        <w:spacing w:line="360" w:lineRule="auto"/>
        <w:ind w:firstLine="709"/>
        <w:jc w:val="both"/>
        <w:rPr>
          <w:sz w:val="28"/>
          <w:szCs w:val="28"/>
          <w:lang w:val="uk-UA"/>
        </w:rPr>
      </w:pPr>
      <w:r w:rsidRPr="00856726">
        <w:rPr>
          <w:sz w:val="28"/>
          <w:szCs w:val="28"/>
          <w:lang w:val="uk-UA"/>
        </w:rPr>
        <w:t>Таким чином, у майбутніх вчителів початкових класів ЕГ рівень готовності до роботи в інклюзивному класі з учнями з особливими освітніми потребами (ООП) за всіма критері</w:t>
      </w:r>
      <w:r>
        <w:rPr>
          <w:sz w:val="28"/>
          <w:szCs w:val="28"/>
          <w:lang w:val="uk-UA"/>
        </w:rPr>
        <w:t>ями значно зріс порівняно з КГ.</w:t>
      </w:r>
    </w:p>
    <w:p w14:paraId="15624404" w14:textId="77777777" w:rsidR="004713B8" w:rsidRPr="00856726" w:rsidRDefault="004713B8" w:rsidP="004713B8">
      <w:pPr>
        <w:pStyle w:val="Default"/>
        <w:spacing w:line="360" w:lineRule="auto"/>
        <w:ind w:firstLine="709"/>
        <w:jc w:val="both"/>
        <w:rPr>
          <w:sz w:val="28"/>
          <w:szCs w:val="28"/>
          <w:lang w:val="uk-UA"/>
        </w:rPr>
      </w:pPr>
      <w:r w:rsidRPr="00856726">
        <w:rPr>
          <w:sz w:val="28"/>
          <w:szCs w:val="28"/>
          <w:lang w:val="uk-UA"/>
        </w:rPr>
        <w:t>Експериментальна програма навчання продемонструвала свою ефективність у підвищенні рівня готовності майбутніх вчителів до роботи в інклюзивному середовищі.</w:t>
      </w:r>
    </w:p>
    <w:p w14:paraId="7E011597" w14:textId="28C673D7" w:rsidR="004713B8" w:rsidRDefault="004713B8" w:rsidP="008278E1">
      <w:pPr>
        <w:pStyle w:val="Default"/>
        <w:spacing w:line="360" w:lineRule="auto"/>
        <w:ind w:firstLine="709"/>
        <w:jc w:val="both"/>
        <w:rPr>
          <w:sz w:val="28"/>
          <w:szCs w:val="28"/>
          <w:lang w:val="uk-UA"/>
        </w:rPr>
      </w:pPr>
      <w:r w:rsidRPr="00856726">
        <w:rPr>
          <w:sz w:val="28"/>
          <w:szCs w:val="28"/>
          <w:lang w:val="uk-UA"/>
        </w:rPr>
        <w:t>Існує суттєва різниця в динаміці змін рівнів готовності між ЕГ та КГ, що свідчить п</w:t>
      </w:r>
      <w:r w:rsidR="008278E1">
        <w:rPr>
          <w:sz w:val="28"/>
          <w:szCs w:val="28"/>
          <w:lang w:val="uk-UA"/>
        </w:rPr>
        <w:t xml:space="preserve">ро вплив впровадженої програми. </w:t>
      </w:r>
      <w:r w:rsidRPr="00856726">
        <w:rPr>
          <w:sz w:val="28"/>
          <w:szCs w:val="28"/>
          <w:lang w:val="uk-UA"/>
        </w:rPr>
        <w:t xml:space="preserve">Більшість майбутніх вчителів ЕГ після проходження програми навчання готові </w:t>
      </w:r>
      <w:r>
        <w:rPr>
          <w:sz w:val="28"/>
          <w:szCs w:val="28"/>
          <w:lang w:val="uk-UA"/>
        </w:rPr>
        <w:t>до роботи в інклюзивному класі.</w:t>
      </w:r>
    </w:p>
    <w:p w14:paraId="0AA6412A" w14:textId="52EF6AD4" w:rsidR="004713B8" w:rsidRDefault="004713B8" w:rsidP="004713B8">
      <w:pPr>
        <w:pStyle w:val="Default"/>
        <w:spacing w:line="360" w:lineRule="auto"/>
        <w:ind w:firstLine="709"/>
        <w:jc w:val="both"/>
        <w:rPr>
          <w:sz w:val="28"/>
          <w:szCs w:val="28"/>
          <w:lang w:val="uk-UA"/>
        </w:rPr>
      </w:pPr>
      <w:r w:rsidRPr="00403067">
        <w:rPr>
          <w:sz w:val="28"/>
          <w:szCs w:val="28"/>
          <w:lang w:val="uk-UA"/>
        </w:rPr>
        <w:t xml:space="preserve">Вищеозначене </w:t>
      </w:r>
      <w:r>
        <w:rPr>
          <w:sz w:val="28"/>
          <w:szCs w:val="28"/>
          <w:lang w:val="uk-UA"/>
        </w:rPr>
        <w:t xml:space="preserve">доводить успішність застосування </w:t>
      </w:r>
      <w:r w:rsidRPr="00403067">
        <w:rPr>
          <w:sz w:val="28"/>
          <w:szCs w:val="28"/>
          <w:lang w:val="uk-UA"/>
        </w:rPr>
        <w:t>апробованої та експериментально перевіреної системи готовнос</w:t>
      </w:r>
      <w:r>
        <w:rPr>
          <w:sz w:val="28"/>
          <w:szCs w:val="28"/>
          <w:lang w:val="uk-UA"/>
        </w:rPr>
        <w:t>ті майбутніх учителів початкових</w:t>
      </w:r>
      <w:r w:rsidRPr="00403067">
        <w:rPr>
          <w:sz w:val="28"/>
          <w:szCs w:val="28"/>
          <w:lang w:val="uk-UA"/>
        </w:rPr>
        <w:t xml:space="preserve"> </w:t>
      </w:r>
      <w:r>
        <w:rPr>
          <w:sz w:val="28"/>
          <w:szCs w:val="28"/>
          <w:lang w:val="uk-UA"/>
        </w:rPr>
        <w:t xml:space="preserve">класів </w:t>
      </w:r>
      <w:r w:rsidRPr="00403067">
        <w:rPr>
          <w:sz w:val="28"/>
          <w:szCs w:val="28"/>
          <w:lang w:val="uk-UA"/>
        </w:rPr>
        <w:t xml:space="preserve">до </w:t>
      </w:r>
      <w:r>
        <w:rPr>
          <w:sz w:val="28"/>
          <w:szCs w:val="28"/>
          <w:lang w:val="uk-UA"/>
        </w:rPr>
        <w:t xml:space="preserve">роботи </w:t>
      </w:r>
      <w:r w:rsidRPr="00403067">
        <w:rPr>
          <w:sz w:val="28"/>
          <w:szCs w:val="28"/>
          <w:lang w:val="uk-UA"/>
        </w:rPr>
        <w:t xml:space="preserve">в інклюзивному </w:t>
      </w:r>
      <w:r>
        <w:rPr>
          <w:sz w:val="28"/>
          <w:szCs w:val="28"/>
          <w:lang w:val="uk-UA"/>
        </w:rPr>
        <w:t xml:space="preserve">середовищі з молодшими школярами </w:t>
      </w:r>
      <w:r w:rsidRPr="00403067">
        <w:rPr>
          <w:sz w:val="28"/>
          <w:szCs w:val="28"/>
          <w:lang w:val="uk-UA"/>
        </w:rPr>
        <w:t xml:space="preserve">з особливими освітніми потребами, оскільки в ЕГ </w:t>
      </w:r>
      <w:r>
        <w:rPr>
          <w:sz w:val="28"/>
          <w:szCs w:val="28"/>
          <w:lang w:val="uk-UA"/>
        </w:rPr>
        <w:t>ми отримали</w:t>
      </w:r>
      <w:r w:rsidRPr="00403067">
        <w:rPr>
          <w:sz w:val="28"/>
          <w:szCs w:val="28"/>
          <w:lang w:val="uk-UA"/>
        </w:rPr>
        <w:t xml:space="preserve"> </w:t>
      </w:r>
      <w:r>
        <w:rPr>
          <w:sz w:val="28"/>
          <w:szCs w:val="28"/>
          <w:lang w:val="uk-UA"/>
        </w:rPr>
        <w:t>більш істотні позитивні результати.</w:t>
      </w:r>
    </w:p>
    <w:p w14:paraId="01CAE6B8" w14:textId="77777777" w:rsidR="008278E1" w:rsidRDefault="008278E1">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14:paraId="679CC7CF" w14:textId="0E1975DA" w:rsidR="008278E1" w:rsidRPr="002347D4" w:rsidRDefault="008278E1" w:rsidP="00A026C0">
      <w:pPr>
        <w:ind w:firstLine="709"/>
        <w:jc w:val="center"/>
        <w:rPr>
          <w:rFonts w:ascii="Times New Roman" w:eastAsia="Calibri" w:hAnsi="Times New Roman" w:cs="Times New Roman"/>
          <w:b/>
          <w:sz w:val="28"/>
          <w:szCs w:val="28"/>
          <w:lang w:val="uk-UA"/>
        </w:rPr>
      </w:pPr>
      <w:r w:rsidRPr="002347D4">
        <w:rPr>
          <w:rFonts w:ascii="Times New Roman" w:eastAsia="Calibri" w:hAnsi="Times New Roman" w:cs="Times New Roman"/>
          <w:b/>
          <w:sz w:val="28"/>
          <w:szCs w:val="28"/>
          <w:lang w:val="uk-UA"/>
        </w:rPr>
        <w:lastRenderedPageBreak/>
        <w:t>ВИСНОВКИ</w:t>
      </w:r>
    </w:p>
    <w:p w14:paraId="04AA2BFE" w14:textId="1BDD5ABB" w:rsidR="008278E1" w:rsidRDefault="008278E1" w:rsidP="008278E1">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Теоретичне обгрунтування та експериментальна перевірка</w:t>
      </w:r>
      <w:r w:rsidR="00D03A50">
        <w:rPr>
          <w:rFonts w:ascii="Times New Roman" w:hAnsi="Times New Roman" w:cs="Times New Roman"/>
          <w:sz w:val="28"/>
          <w:szCs w:val="28"/>
          <w:lang w:val="uk-UA"/>
        </w:rPr>
        <w:t xml:space="preserve"> ефективності </w:t>
      </w:r>
      <w:r w:rsidRPr="008E4FB5">
        <w:rPr>
          <w:rFonts w:ascii="Times New Roman" w:eastAsia="Calibri" w:hAnsi="Times New Roman" w:cs="Times New Roman"/>
          <w:sz w:val="28"/>
          <w:szCs w:val="28"/>
          <w:lang w:val="uk-UA"/>
        </w:rPr>
        <w:t xml:space="preserve">методики формування </w:t>
      </w:r>
      <w:r>
        <w:rPr>
          <w:rFonts w:ascii="Times New Roman" w:eastAsia="Calibri" w:hAnsi="Times New Roman" w:cs="Times New Roman"/>
          <w:sz w:val="28"/>
          <w:szCs w:val="28"/>
          <w:lang w:val="uk-UA"/>
        </w:rPr>
        <w:t xml:space="preserve">готовності майбутніх вчителів початкової школи до організації освітнього процесу в інклюзивному класі уможливила такі висновки: </w:t>
      </w:r>
    </w:p>
    <w:p w14:paraId="1B9C190E" w14:textId="4661432C" w:rsidR="00F647CF" w:rsidRDefault="008278E1" w:rsidP="000E00B6">
      <w:pPr>
        <w:pStyle w:val="Default"/>
        <w:numPr>
          <w:ilvl w:val="1"/>
          <w:numId w:val="66"/>
        </w:numPr>
        <w:spacing w:line="360" w:lineRule="auto"/>
        <w:ind w:left="0" w:firstLine="709"/>
        <w:jc w:val="both"/>
        <w:rPr>
          <w:sz w:val="28"/>
          <w:szCs w:val="28"/>
          <w:lang w:val="uk-UA"/>
        </w:rPr>
      </w:pPr>
      <w:r w:rsidRPr="00D03A50">
        <w:rPr>
          <w:sz w:val="28"/>
          <w:szCs w:val="28"/>
          <w:lang w:val="uk-UA"/>
        </w:rPr>
        <w:t>Здійснено системний аналіз концептуальних підходів до поняття  «готовність майбутніх педагогів до професійної діяльності до роб</w:t>
      </w:r>
      <w:r w:rsidR="00E97560">
        <w:rPr>
          <w:sz w:val="28"/>
          <w:szCs w:val="28"/>
          <w:lang w:val="uk-UA"/>
        </w:rPr>
        <w:t>оти в інклюзивному середовищі».</w:t>
      </w:r>
      <w:r w:rsidRPr="00D03A50">
        <w:rPr>
          <w:sz w:val="28"/>
          <w:szCs w:val="28"/>
          <w:lang w:val="uk-UA"/>
        </w:rPr>
        <w:t xml:space="preserve"> На основі аналізу ми з'ясували, що </w:t>
      </w:r>
      <w:r w:rsidR="00D03A50">
        <w:rPr>
          <w:sz w:val="28"/>
          <w:szCs w:val="28"/>
          <w:lang w:val="uk-UA"/>
        </w:rPr>
        <w:t xml:space="preserve">немає однозначного підходу до тлумачення цієї дефініції. </w:t>
      </w:r>
      <w:r w:rsidR="00F647CF" w:rsidRPr="00F647CF">
        <w:rPr>
          <w:sz w:val="28"/>
          <w:szCs w:val="28"/>
          <w:lang w:val="uk-UA"/>
        </w:rPr>
        <w:t xml:space="preserve">Однак більшість дослідників сходяться на думці, що готовність - це цілісне утворення особистості, яке включає </w:t>
      </w:r>
      <w:r w:rsidR="00F647CF">
        <w:rPr>
          <w:sz w:val="28"/>
          <w:szCs w:val="28"/>
          <w:lang w:val="uk-UA"/>
        </w:rPr>
        <w:t>з</w:t>
      </w:r>
      <w:r w:rsidR="00F647CF" w:rsidRPr="00F647CF">
        <w:rPr>
          <w:sz w:val="28"/>
          <w:szCs w:val="28"/>
          <w:lang w:val="uk-UA"/>
        </w:rPr>
        <w:t>нання, адже вчитель повинен мати глибокі знання про особливості розвитку школярів з ООП, їхні потреби та можливості, а також про методи та технол</w:t>
      </w:r>
      <w:r w:rsidR="00F647CF">
        <w:rPr>
          <w:sz w:val="28"/>
          <w:szCs w:val="28"/>
          <w:lang w:val="uk-UA"/>
        </w:rPr>
        <w:t>огії навчання, які їм підходять; у</w:t>
      </w:r>
      <w:r w:rsidR="00F647CF" w:rsidRPr="00F647CF">
        <w:rPr>
          <w:sz w:val="28"/>
          <w:szCs w:val="28"/>
          <w:lang w:val="uk-UA"/>
        </w:rPr>
        <w:t>міння та навички, оскільки вчитель повинен вміти адаптувати навчальний план та матеріали до потреб всіх дітей у класі, використовувати різноманітні методи та прийоми навчання, а також створювати а</w:t>
      </w:r>
      <w:r w:rsidR="00F647CF">
        <w:rPr>
          <w:sz w:val="28"/>
          <w:szCs w:val="28"/>
          <w:lang w:val="uk-UA"/>
        </w:rPr>
        <w:t>тмосферу підтримки та співпраці; о</w:t>
      </w:r>
      <w:r w:rsidR="00F647CF" w:rsidRPr="00F647CF">
        <w:rPr>
          <w:sz w:val="28"/>
          <w:szCs w:val="28"/>
          <w:lang w:val="uk-UA"/>
        </w:rPr>
        <w:t xml:space="preserve">собисті якості, </w:t>
      </w:r>
      <w:r w:rsidR="00F647CF">
        <w:rPr>
          <w:sz w:val="28"/>
          <w:szCs w:val="28"/>
          <w:lang w:val="uk-UA"/>
        </w:rPr>
        <w:t xml:space="preserve">адже </w:t>
      </w:r>
      <w:r w:rsidR="00F647CF" w:rsidRPr="00F647CF">
        <w:rPr>
          <w:sz w:val="28"/>
          <w:szCs w:val="28"/>
          <w:lang w:val="uk-UA"/>
        </w:rPr>
        <w:t>учитель повинен бути толерантним, емпатійним, гнучким, мати навички спілкування з учнями з ООП та їхніми батьками, а також вміти працювати в команді.</w:t>
      </w:r>
    </w:p>
    <w:p w14:paraId="08B49E15" w14:textId="2EF64123" w:rsidR="00D03A50" w:rsidRDefault="00C34919" w:rsidP="000E00B6">
      <w:pPr>
        <w:pStyle w:val="Default"/>
        <w:numPr>
          <w:ilvl w:val="1"/>
          <w:numId w:val="66"/>
        </w:numPr>
        <w:spacing w:line="360" w:lineRule="auto"/>
        <w:ind w:left="0" w:firstLine="709"/>
        <w:jc w:val="both"/>
        <w:rPr>
          <w:sz w:val="28"/>
          <w:szCs w:val="28"/>
          <w:lang w:val="uk-UA"/>
        </w:rPr>
      </w:pPr>
      <w:r w:rsidRPr="00F647CF">
        <w:rPr>
          <w:sz w:val="28"/>
          <w:szCs w:val="28"/>
          <w:lang w:val="uk-UA"/>
        </w:rPr>
        <w:t>Г</w:t>
      </w:r>
      <w:r w:rsidR="008278E1" w:rsidRPr="00F647CF">
        <w:rPr>
          <w:sz w:val="28"/>
          <w:szCs w:val="28"/>
          <w:lang w:val="uk-UA"/>
        </w:rPr>
        <w:t xml:space="preserve">отовність до професійно-педагогічної діяльності  - цілісне, стійке утворенням, що містить взаємопов’язані й взаємозалежні компоненти, які забезпечують здатність до реалізації функції фахівця. </w:t>
      </w:r>
      <w:r w:rsidRPr="00F647CF">
        <w:rPr>
          <w:sz w:val="28"/>
          <w:szCs w:val="28"/>
          <w:lang w:val="uk-UA"/>
        </w:rPr>
        <w:t xml:space="preserve">Ми використовували структуру готовності майбутніх учителів початкової школи до роботи в інклюзивному середовищі, яку запропонувала І. Демченко, що складається з трьох компонентів: місіонерський, компетентнісний та саморегулятивний.  </w:t>
      </w:r>
    </w:p>
    <w:p w14:paraId="7CB8A675" w14:textId="77D29960" w:rsidR="00F647CF" w:rsidRDefault="00F647CF" w:rsidP="000E00B6">
      <w:pPr>
        <w:pStyle w:val="Default"/>
        <w:numPr>
          <w:ilvl w:val="1"/>
          <w:numId w:val="66"/>
        </w:numPr>
        <w:spacing w:line="360" w:lineRule="auto"/>
        <w:ind w:left="0" w:firstLine="709"/>
        <w:jc w:val="both"/>
        <w:rPr>
          <w:sz w:val="28"/>
          <w:szCs w:val="28"/>
          <w:lang w:val="uk-UA"/>
        </w:rPr>
      </w:pPr>
      <w:r w:rsidRPr="00CB775A">
        <w:rPr>
          <w:b/>
          <w:sz w:val="28"/>
          <w:szCs w:val="28"/>
          <w:lang w:val="uk-UA"/>
        </w:rPr>
        <w:t>Місіонерській складовій готовності майбутнього вчителя початкових класів до роботи в інклюзивному класі відповідає мотиваційно-ціннісний критерій</w:t>
      </w:r>
      <w:r w:rsidRPr="00F647CF">
        <w:rPr>
          <w:sz w:val="28"/>
          <w:szCs w:val="28"/>
          <w:lang w:val="uk-UA"/>
        </w:rPr>
        <w:t xml:space="preserve">, який характеризується такими показниками: доречність вибору інклюзивно-педагогічної діяльності; ототожнення з еталоном фахівця з інклюзії;  самовіддане служіння ідеалам інклюзивної освіти;  стійка мотивація до діяльності в інклюзивному середовищі; прийняття цінностей інклюзивної освіти; професійно-інклюзивна </w:t>
      </w:r>
      <w:r w:rsidRPr="00F647CF">
        <w:rPr>
          <w:sz w:val="28"/>
          <w:szCs w:val="28"/>
          <w:lang w:val="uk-UA"/>
        </w:rPr>
        <w:lastRenderedPageBreak/>
        <w:t>спрямованість;  толерантне ставлення  до суб’єктів інклюзії;  повага до школярів з обмеженнями в розвитку;  відповідальність щодо результатів інклюзивної діяльності.</w:t>
      </w:r>
    </w:p>
    <w:p w14:paraId="6552E172" w14:textId="4BBB3AA7" w:rsidR="00F647CF" w:rsidRDefault="00CB775A" w:rsidP="00CB775A">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Саморегулятивному</w:t>
      </w:r>
      <w:r w:rsidRPr="00891F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складнику готовності вчителя початкової</w:t>
      </w:r>
      <w:r w:rsidRPr="00891F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школи </w:t>
      </w:r>
      <w:r w:rsidRPr="00891FCC">
        <w:rPr>
          <w:rFonts w:ascii="Times New Roman" w:hAnsi="Times New Roman" w:cs="Times New Roman"/>
          <w:b/>
          <w:sz w:val="28"/>
          <w:szCs w:val="28"/>
          <w:lang w:val="uk-UA"/>
        </w:rPr>
        <w:t xml:space="preserve">до роботи в </w:t>
      </w:r>
      <w:r>
        <w:rPr>
          <w:rFonts w:ascii="Times New Roman" w:hAnsi="Times New Roman" w:cs="Times New Roman"/>
          <w:b/>
          <w:sz w:val="28"/>
          <w:szCs w:val="28"/>
          <w:lang w:val="uk-UA"/>
        </w:rPr>
        <w:t>інклюзивному</w:t>
      </w:r>
      <w:r w:rsidRPr="00891F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класі </w:t>
      </w:r>
      <w:r w:rsidRPr="00C41CE7">
        <w:rPr>
          <w:rFonts w:ascii="Times New Roman" w:hAnsi="Times New Roman" w:cs="Times New Roman"/>
          <w:b/>
          <w:sz w:val="28"/>
          <w:szCs w:val="28"/>
          <w:lang w:val="uk-UA"/>
        </w:rPr>
        <w:t xml:space="preserve">відповідає рефлексивно-оцінний критерій. </w:t>
      </w:r>
      <w:r>
        <w:rPr>
          <w:rFonts w:ascii="Times New Roman" w:hAnsi="Times New Roman" w:cs="Times New Roman"/>
          <w:sz w:val="28"/>
          <w:szCs w:val="28"/>
          <w:lang w:val="uk-UA"/>
        </w:rPr>
        <w:t>Р</w:t>
      </w:r>
      <w:r w:rsidRPr="00C41CE7">
        <w:rPr>
          <w:rFonts w:ascii="Times New Roman" w:hAnsi="Times New Roman" w:cs="Times New Roman"/>
          <w:sz w:val="28"/>
          <w:szCs w:val="28"/>
          <w:lang w:val="uk-UA"/>
        </w:rPr>
        <w:t>ефлексивно-оцінний критерій готовності вчителя початкової школи до роботи в інклюзивному класі</w:t>
      </w:r>
      <w:r>
        <w:rPr>
          <w:rFonts w:ascii="Times New Roman" w:hAnsi="Times New Roman" w:cs="Times New Roman"/>
          <w:sz w:val="28"/>
          <w:szCs w:val="28"/>
          <w:lang w:val="uk-UA"/>
        </w:rPr>
        <w:t xml:space="preserve"> характеризується такими показниками:  адаптивна поведінка</w:t>
      </w:r>
      <w:r w:rsidRPr="00B42D78">
        <w:rPr>
          <w:rFonts w:ascii="Times New Roman" w:hAnsi="Times New Roman" w:cs="Times New Roman"/>
          <w:sz w:val="28"/>
          <w:szCs w:val="28"/>
          <w:lang w:val="uk-UA"/>
        </w:rPr>
        <w:t xml:space="preserve"> в </w:t>
      </w:r>
      <w:r>
        <w:rPr>
          <w:rFonts w:ascii="Times New Roman" w:hAnsi="Times New Roman" w:cs="Times New Roman"/>
          <w:sz w:val="28"/>
          <w:szCs w:val="28"/>
          <w:lang w:val="uk-UA"/>
        </w:rPr>
        <w:t>інклюзивній</w:t>
      </w:r>
      <w:r w:rsidRPr="00B42D78">
        <w:rPr>
          <w:rFonts w:ascii="Times New Roman" w:hAnsi="Times New Roman" w:cs="Times New Roman"/>
          <w:sz w:val="28"/>
          <w:szCs w:val="28"/>
          <w:lang w:val="uk-UA"/>
        </w:rPr>
        <w:t xml:space="preserve"> діял</w:t>
      </w:r>
      <w:r>
        <w:rPr>
          <w:rFonts w:ascii="Times New Roman" w:hAnsi="Times New Roman" w:cs="Times New Roman"/>
          <w:sz w:val="28"/>
          <w:szCs w:val="28"/>
          <w:lang w:val="uk-UA"/>
        </w:rPr>
        <w:t>ьності, реактивність на стрес</w:t>
      </w:r>
      <w:r w:rsidRPr="00B42D78">
        <w:rPr>
          <w:rFonts w:ascii="Times New Roman" w:hAnsi="Times New Roman" w:cs="Times New Roman"/>
          <w:sz w:val="28"/>
          <w:szCs w:val="28"/>
          <w:lang w:val="uk-UA"/>
        </w:rPr>
        <w:t xml:space="preserve"> </w:t>
      </w:r>
      <w:r>
        <w:rPr>
          <w:rFonts w:ascii="Times New Roman" w:hAnsi="Times New Roman" w:cs="Times New Roman"/>
          <w:sz w:val="28"/>
          <w:szCs w:val="28"/>
          <w:lang w:val="uk-UA"/>
        </w:rPr>
        <w:t>у умовах інклюзивного середовища, рішуче подолання</w:t>
      </w:r>
      <w:r w:rsidRPr="00B42D78">
        <w:rPr>
          <w:rFonts w:ascii="Times New Roman" w:hAnsi="Times New Roman" w:cs="Times New Roman"/>
          <w:sz w:val="28"/>
          <w:szCs w:val="28"/>
          <w:lang w:val="uk-UA"/>
        </w:rPr>
        <w:t xml:space="preserve"> труднощів; </w:t>
      </w:r>
      <w:r>
        <w:rPr>
          <w:rFonts w:ascii="Times New Roman" w:hAnsi="Times New Roman" w:cs="Times New Roman"/>
          <w:sz w:val="28"/>
          <w:szCs w:val="28"/>
          <w:lang w:val="uk-UA"/>
        </w:rPr>
        <w:t>контрольовані дії</w:t>
      </w:r>
      <w:r w:rsidRPr="00B42D78">
        <w:rPr>
          <w:rFonts w:ascii="Times New Roman" w:hAnsi="Times New Roman" w:cs="Times New Roman"/>
          <w:sz w:val="28"/>
          <w:szCs w:val="28"/>
          <w:lang w:val="uk-UA"/>
        </w:rPr>
        <w:t xml:space="preserve"> в </w:t>
      </w:r>
      <w:r>
        <w:rPr>
          <w:rFonts w:ascii="Times New Roman" w:hAnsi="Times New Roman" w:cs="Times New Roman"/>
          <w:sz w:val="28"/>
          <w:szCs w:val="28"/>
          <w:lang w:val="uk-UA"/>
        </w:rPr>
        <w:t>інклюзивному класі, адекватна оцінка</w:t>
      </w:r>
      <w:r w:rsidRPr="00B42D78">
        <w:rPr>
          <w:rFonts w:ascii="Times New Roman" w:hAnsi="Times New Roman" w:cs="Times New Roman"/>
          <w:sz w:val="28"/>
          <w:szCs w:val="28"/>
          <w:lang w:val="uk-UA"/>
        </w:rPr>
        <w:t xml:space="preserve"> дійсного </w:t>
      </w:r>
      <w:r>
        <w:rPr>
          <w:rFonts w:ascii="Times New Roman" w:hAnsi="Times New Roman" w:cs="Times New Roman"/>
          <w:sz w:val="28"/>
          <w:szCs w:val="28"/>
          <w:lang w:val="uk-UA"/>
        </w:rPr>
        <w:t>та бажаного</w:t>
      </w:r>
      <w:r w:rsidRPr="00B42D78">
        <w:rPr>
          <w:rFonts w:ascii="Times New Roman" w:hAnsi="Times New Roman" w:cs="Times New Roman"/>
          <w:sz w:val="28"/>
          <w:szCs w:val="28"/>
          <w:lang w:val="uk-UA"/>
        </w:rPr>
        <w:t xml:space="preserve"> в інклю</w:t>
      </w:r>
      <w:r>
        <w:rPr>
          <w:rFonts w:ascii="Times New Roman" w:hAnsi="Times New Roman" w:cs="Times New Roman"/>
          <w:sz w:val="28"/>
          <w:szCs w:val="28"/>
          <w:lang w:val="uk-UA"/>
        </w:rPr>
        <w:t>зивній роботі, самокоригування</w:t>
      </w:r>
      <w:r w:rsidRPr="00B42D78">
        <w:rPr>
          <w:rFonts w:ascii="Times New Roman" w:hAnsi="Times New Roman" w:cs="Times New Roman"/>
          <w:sz w:val="28"/>
          <w:szCs w:val="28"/>
          <w:lang w:val="uk-UA"/>
        </w:rPr>
        <w:t xml:space="preserve"> помилок </w:t>
      </w:r>
      <w:r>
        <w:rPr>
          <w:rFonts w:ascii="Times New Roman" w:hAnsi="Times New Roman" w:cs="Times New Roman"/>
          <w:sz w:val="28"/>
          <w:szCs w:val="28"/>
          <w:lang w:val="uk-UA"/>
        </w:rPr>
        <w:t>у інклюзивній діяльності</w:t>
      </w:r>
      <w:r w:rsidRPr="00B42D78">
        <w:rPr>
          <w:rFonts w:ascii="Times New Roman" w:hAnsi="Times New Roman" w:cs="Times New Roman"/>
          <w:sz w:val="28"/>
          <w:szCs w:val="28"/>
          <w:lang w:val="uk-UA"/>
        </w:rPr>
        <w:t xml:space="preserve">; </w:t>
      </w:r>
      <w:r>
        <w:rPr>
          <w:rFonts w:ascii="Times New Roman" w:hAnsi="Times New Roman" w:cs="Times New Roman"/>
          <w:sz w:val="28"/>
          <w:szCs w:val="28"/>
          <w:lang w:val="uk-UA"/>
        </w:rPr>
        <w:t>траєкторія</w:t>
      </w:r>
      <w:r w:rsidRPr="00B42D78">
        <w:rPr>
          <w:rFonts w:ascii="Times New Roman" w:hAnsi="Times New Roman" w:cs="Times New Roman"/>
          <w:sz w:val="28"/>
          <w:szCs w:val="28"/>
          <w:lang w:val="uk-UA"/>
        </w:rPr>
        <w:t xml:space="preserve"> самоосвіти інклюз</w:t>
      </w:r>
      <w:r>
        <w:rPr>
          <w:rFonts w:ascii="Times New Roman" w:hAnsi="Times New Roman" w:cs="Times New Roman"/>
          <w:sz w:val="28"/>
          <w:szCs w:val="28"/>
          <w:lang w:val="uk-UA"/>
        </w:rPr>
        <w:t>ивного розвитку, творча самореалізація</w:t>
      </w:r>
      <w:r w:rsidRPr="00B42D78">
        <w:rPr>
          <w:rFonts w:ascii="Times New Roman" w:hAnsi="Times New Roman" w:cs="Times New Roman"/>
          <w:sz w:val="28"/>
          <w:szCs w:val="28"/>
          <w:lang w:val="uk-UA"/>
        </w:rPr>
        <w:t xml:space="preserve"> в інк</w:t>
      </w:r>
      <w:r>
        <w:rPr>
          <w:rFonts w:ascii="Times New Roman" w:hAnsi="Times New Roman" w:cs="Times New Roman"/>
          <w:sz w:val="28"/>
          <w:szCs w:val="28"/>
          <w:lang w:val="uk-UA"/>
        </w:rPr>
        <w:t>люзивній роботі, перспективність</w:t>
      </w:r>
      <w:r w:rsidRPr="00B42D78">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професійного саморозвитку в інклюзії.</w:t>
      </w:r>
    </w:p>
    <w:p w14:paraId="5F975596" w14:textId="5DF94F34" w:rsidR="00CB775A" w:rsidRDefault="00CB775A" w:rsidP="00CB775A">
      <w:pPr>
        <w:tabs>
          <w:tab w:val="left" w:pos="1230"/>
        </w:tabs>
        <w:spacing w:line="360" w:lineRule="auto"/>
        <w:ind w:firstLine="709"/>
        <w:jc w:val="both"/>
        <w:rPr>
          <w:rFonts w:ascii="Times New Roman" w:hAnsi="Times New Roman" w:cs="Times New Roman"/>
          <w:sz w:val="28"/>
          <w:szCs w:val="28"/>
          <w:lang w:val="uk-UA"/>
        </w:rPr>
      </w:pPr>
      <w:r w:rsidRPr="006C0192">
        <w:rPr>
          <w:rFonts w:ascii="Times New Roman" w:hAnsi="Times New Roman" w:cs="Times New Roman"/>
          <w:b/>
          <w:sz w:val="28"/>
          <w:szCs w:val="28"/>
          <w:lang w:val="uk-UA"/>
        </w:rPr>
        <w:t>К</w:t>
      </w:r>
      <w:r>
        <w:rPr>
          <w:rFonts w:ascii="Times New Roman" w:hAnsi="Times New Roman" w:cs="Times New Roman"/>
          <w:b/>
          <w:sz w:val="28"/>
          <w:szCs w:val="28"/>
          <w:lang w:val="uk-UA"/>
        </w:rPr>
        <w:t>омпетентнісному компоненту</w:t>
      </w:r>
      <w:r w:rsidRPr="006C0192">
        <w:rPr>
          <w:rFonts w:ascii="Times New Roman" w:hAnsi="Times New Roman" w:cs="Times New Roman"/>
          <w:b/>
          <w:sz w:val="28"/>
          <w:szCs w:val="28"/>
          <w:lang w:val="uk-UA"/>
        </w:rPr>
        <w:t xml:space="preserve"> готовності вчителя початкових класів до роботи в умовах інклюзивної освіти </w:t>
      </w:r>
      <w:r>
        <w:rPr>
          <w:rFonts w:ascii="Times New Roman" w:hAnsi="Times New Roman" w:cs="Times New Roman"/>
          <w:b/>
          <w:sz w:val="28"/>
          <w:szCs w:val="28"/>
          <w:lang w:val="uk-UA"/>
        </w:rPr>
        <w:t xml:space="preserve">відповідає </w:t>
      </w:r>
      <w:r w:rsidRPr="006C0192">
        <w:rPr>
          <w:rFonts w:ascii="Times New Roman" w:hAnsi="Times New Roman" w:cs="Times New Roman"/>
          <w:b/>
          <w:sz w:val="28"/>
          <w:szCs w:val="28"/>
          <w:lang w:val="uk-UA"/>
        </w:rPr>
        <w:t>перцептивно-інтелектуальний</w:t>
      </w:r>
      <w:r>
        <w:rPr>
          <w:rFonts w:ascii="Times New Roman" w:hAnsi="Times New Roman" w:cs="Times New Roman"/>
          <w:b/>
          <w:sz w:val="28"/>
          <w:szCs w:val="28"/>
          <w:lang w:val="uk-UA"/>
        </w:rPr>
        <w:t xml:space="preserve"> критерій, </w:t>
      </w:r>
      <w:r w:rsidRPr="003F2AA3">
        <w:rPr>
          <w:rFonts w:ascii="Times New Roman" w:hAnsi="Times New Roman" w:cs="Times New Roman"/>
          <w:sz w:val="28"/>
          <w:szCs w:val="28"/>
          <w:lang w:val="uk-UA"/>
        </w:rPr>
        <w:t xml:space="preserve">який має такі показники: </w:t>
      </w:r>
      <w:r>
        <w:rPr>
          <w:rFonts w:ascii="Times New Roman" w:hAnsi="Times New Roman" w:cs="Times New Roman"/>
          <w:sz w:val="28"/>
          <w:szCs w:val="28"/>
          <w:lang w:val="uk-UA"/>
        </w:rPr>
        <w:t xml:space="preserve">чіткість осмислення </w:t>
      </w:r>
      <w:r w:rsidRPr="00DA2A88">
        <w:rPr>
          <w:rFonts w:ascii="Times New Roman" w:hAnsi="Times New Roman" w:cs="Times New Roman"/>
          <w:sz w:val="28"/>
          <w:szCs w:val="28"/>
          <w:lang w:val="uk-UA"/>
        </w:rPr>
        <w:t>себе суб’єктом інклюзивної діяльності</w:t>
      </w:r>
      <w:r>
        <w:rPr>
          <w:rFonts w:ascii="Times New Roman" w:hAnsi="Times New Roman" w:cs="Times New Roman"/>
          <w:sz w:val="28"/>
          <w:szCs w:val="28"/>
          <w:lang w:val="uk-UA"/>
        </w:rPr>
        <w:t>;  адекватне сприймання</w:t>
      </w:r>
      <w:r w:rsidRPr="00DA2A88">
        <w:rPr>
          <w:rFonts w:ascii="Times New Roman" w:hAnsi="Times New Roman" w:cs="Times New Roman"/>
          <w:sz w:val="28"/>
          <w:szCs w:val="28"/>
          <w:lang w:val="uk-UA"/>
        </w:rPr>
        <w:t xml:space="preserve"> учасників </w:t>
      </w:r>
      <w:r>
        <w:rPr>
          <w:rFonts w:ascii="Times New Roman" w:hAnsi="Times New Roman" w:cs="Times New Roman"/>
          <w:sz w:val="28"/>
          <w:szCs w:val="28"/>
          <w:lang w:val="uk-UA"/>
        </w:rPr>
        <w:t xml:space="preserve">та </w:t>
      </w:r>
      <w:r w:rsidRPr="00DA2A88">
        <w:rPr>
          <w:rFonts w:ascii="Times New Roman" w:hAnsi="Times New Roman" w:cs="Times New Roman"/>
          <w:sz w:val="28"/>
          <w:szCs w:val="28"/>
          <w:lang w:val="uk-UA"/>
        </w:rPr>
        <w:t xml:space="preserve">умов </w:t>
      </w:r>
      <w:r>
        <w:rPr>
          <w:rFonts w:ascii="Times New Roman" w:hAnsi="Times New Roman" w:cs="Times New Roman"/>
          <w:sz w:val="28"/>
          <w:szCs w:val="28"/>
          <w:lang w:val="uk-UA"/>
        </w:rPr>
        <w:t xml:space="preserve">інклюзивного </w:t>
      </w:r>
      <w:r w:rsidRPr="00DA2A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освітнього середовища; повнота </w:t>
      </w:r>
      <w:r w:rsidRPr="00DA2A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уявлення </w:t>
      </w:r>
      <w:r w:rsidRPr="00DA2A88">
        <w:rPr>
          <w:rFonts w:ascii="Times New Roman" w:hAnsi="Times New Roman" w:cs="Times New Roman"/>
          <w:sz w:val="28"/>
          <w:szCs w:val="28"/>
          <w:lang w:val="uk-UA"/>
        </w:rPr>
        <w:t xml:space="preserve">реалій </w:t>
      </w:r>
      <w:r>
        <w:rPr>
          <w:rFonts w:ascii="Times New Roman" w:hAnsi="Times New Roman" w:cs="Times New Roman"/>
          <w:sz w:val="28"/>
          <w:szCs w:val="28"/>
          <w:lang w:val="uk-UA"/>
        </w:rPr>
        <w:t xml:space="preserve">та змісту </w:t>
      </w:r>
      <w:r w:rsidRPr="00DA2A88">
        <w:rPr>
          <w:rFonts w:ascii="Times New Roman" w:hAnsi="Times New Roman" w:cs="Times New Roman"/>
          <w:sz w:val="28"/>
          <w:szCs w:val="28"/>
          <w:lang w:val="uk-UA"/>
        </w:rPr>
        <w:t xml:space="preserve"> </w:t>
      </w:r>
      <w:r>
        <w:rPr>
          <w:rFonts w:ascii="Times New Roman" w:hAnsi="Times New Roman" w:cs="Times New Roman"/>
          <w:sz w:val="28"/>
          <w:szCs w:val="28"/>
          <w:lang w:val="uk-UA"/>
        </w:rPr>
        <w:t>інклюзивної діяльності; поінформованість щодо інклюзивно-освітньої термінології;  системні знання</w:t>
      </w:r>
      <w:r w:rsidRPr="00DA2A88">
        <w:rPr>
          <w:rFonts w:ascii="Times New Roman" w:hAnsi="Times New Roman" w:cs="Times New Roman"/>
          <w:sz w:val="28"/>
          <w:szCs w:val="28"/>
          <w:lang w:val="uk-UA"/>
        </w:rPr>
        <w:t xml:space="preserve"> із методології інклюзивної педагогіки</w:t>
      </w:r>
      <w:r>
        <w:rPr>
          <w:rFonts w:ascii="Times New Roman" w:hAnsi="Times New Roman" w:cs="Times New Roman"/>
          <w:sz w:val="28"/>
          <w:szCs w:val="28"/>
          <w:lang w:val="uk-UA"/>
        </w:rPr>
        <w:t>;  і</w:t>
      </w:r>
      <w:r w:rsidRPr="00DA2A88">
        <w:rPr>
          <w:rFonts w:ascii="Times New Roman" w:hAnsi="Times New Roman" w:cs="Times New Roman"/>
          <w:sz w:val="28"/>
          <w:szCs w:val="28"/>
          <w:lang w:val="uk-UA"/>
        </w:rPr>
        <w:t xml:space="preserve">нформаційна мобільність у </w:t>
      </w:r>
      <w:r>
        <w:rPr>
          <w:rFonts w:ascii="Times New Roman" w:hAnsi="Times New Roman" w:cs="Times New Roman"/>
          <w:sz w:val="28"/>
          <w:szCs w:val="28"/>
          <w:lang w:val="uk-UA"/>
        </w:rPr>
        <w:t>інклюзивній освіті;  продуктивні інклюзивно-педагогічні уміння;  з</w:t>
      </w:r>
      <w:r w:rsidRPr="00DA2A88">
        <w:rPr>
          <w:rFonts w:ascii="Times New Roman" w:hAnsi="Times New Roman" w:cs="Times New Roman"/>
          <w:sz w:val="28"/>
          <w:szCs w:val="28"/>
          <w:lang w:val="uk-UA"/>
        </w:rPr>
        <w:t xml:space="preserve">датність </w:t>
      </w:r>
      <w:r>
        <w:rPr>
          <w:rFonts w:ascii="Times New Roman" w:hAnsi="Times New Roman" w:cs="Times New Roman"/>
          <w:sz w:val="28"/>
          <w:szCs w:val="28"/>
          <w:lang w:val="uk-UA"/>
        </w:rPr>
        <w:t>до забезпечення технологічності</w:t>
      </w:r>
      <w:r w:rsidRPr="00DA2A88">
        <w:rPr>
          <w:rFonts w:ascii="Times New Roman" w:hAnsi="Times New Roman" w:cs="Times New Roman"/>
          <w:sz w:val="28"/>
          <w:szCs w:val="28"/>
          <w:lang w:val="uk-UA"/>
        </w:rPr>
        <w:t xml:space="preserve"> інклюзивного навчання</w:t>
      </w:r>
      <w:r>
        <w:rPr>
          <w:rFonts w:ascii="Times New Roman" w:hAnsi="Times New Roman" w:cs="Times New Roman"/>
          <w:sz w:val="28"/>
          <w:szCs w:val="28"/>
          <w:lang w:val="uk-UA"/>
        </w:rPr>
        <w:t>;  г</w:t>
      </w:r>
      <w:r w:rsidRPr="00DA2A88">
        <w:rPr>
          <w:rFonts w:ascii="Times New Roman" w:hAnsi="Times New Roman" w:cs="Times New Roman"/>
          <w:sz w:val="28"/>
          <w:szCs w:val="28"/>
          <w:lang w:val="uk-UA"/>
        </w:rPr>
        <w:t xml:space="preserve">уманність </w:t>
      </w:r>
      <w:r>
        <w:rPr>
          <w:rFonts w:ascii="Times New Roman" w:hAnsi="Times New Roman" w:cs="Times New Roman"/>
          <w:sz w:val="28"/>
          <w:szCs w:val="28"/>
          <w:lang w:val="uk-UA"/>
        </w:rPr>
        <w:t>у способах</w:t>
      </w:r>
      <w:r w:rsidRPr="00DA2A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вирішення </w:t>
      </w:r>
      <w:r w:rsidRPr="00DA2A88">
        <w:rPr>
          <w:rFonts w:ascii="Times New Roman" w:hAnsi="Times New Roman" w:cs="Times New Roman"/>
          <w:sz w:val="28"/>
          <w:szCs w:val="28"/>
          <w:lang w:val="uk-UA"/>
        </w:rPr>
        <w:t xml:space="preserve"> педагогічних ситуацій</w:t>
      </w:r>
      <w:r>
        <w:rPr>
          <w:rFonts w:ascii="Times New Roman" w:hAnsi="Times New Roman" w:cs="Times New Roman"/>
          <w:sz w:val="28"/>
          <w:szCs w:val="28"/>
          <w:lang w:val="uk-UA"/>
        </w:rPr>
        <w:t>.</w:t>
      </w:r>
    </w:p>
    <w:p w14:paraId="6A5BC74A" w14:textId="7D8E0EF2" w:rsidR="00CB775A" w:rsidRDefault="00CB775A" w:rsidP="00CB775A">
      <w:pPr>
        <w:tabs>
          <w:tab w:val="left" w:pos="12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w:t>
      </w:r>
      <w:r w:rsidRPr="00370401">
        <w:rPr>
          <w:rFonts w:ascii="Times New Roman" w:hAnsi="Times New Roman" w:cs="Times New Roman"/>
          <w:sz w:val="28"/>
          <w:szCs w:val="28"/>
          <w:lang w:val="uk-UA"/>
        </w:rPr>
        <w:t>п</w:t>
      </w:r>
      <w:r>
        <w:rPr>
          <w:rFonts w:ascii="Times New Roman" w:hAnsi="Times New Roman" w:cs="Times New Roman"/>
          <w:sz w:val="28"/>
          <w:szCs w:val="28"/>
          <w:lang w:val="uk-UA"/>
        </w:rPr>
        <w:t>ерцептивно-інтелектуального, рефлексивно-оцінного</w:t>
      </w:r>
      <w:r w:rsidRPr="00370401">
        <w:rPr>
          <w:rFonts w:ascii="Times New Roman" w:hAnsi="Times New Roman" w:cs="Times New Roman"/>
          <w:sz w:val="28"/>
          <w:szCs w:val="28"/>
          <w:lang w:val="uk-UA"/>
        </w:rPr>
        <w:t xml:space="preserve"> </w:t>
      </w:r>
      <w:r>
        <w:rPr>
          <w:rFonts w:ascii="Times New Roman" w:hAnsi="Times New Roman" w:cs="Times New Roman"/>
          <w:sz w:val="28"/>
          <w:szCs w:val="28"/>
          <w:lang w:val="uk-UA"/>
        </w:rPr>
        <w:t>та мотиваційно-ціннісного</w:t>
      </w:r>
      <w:r w:rsidRPr="003704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критеріїв готовності </w:t>
      </w:r>
      <w:r w:rsidRPr="00370401">
        <w:rPr>
          <w:rFonts w:ascii="Times New Roman" w:hAnsi="Times New Roman" w:cs="Times New Roman"/>
          <w:sz w:val="28"/>
          <w:szCs w:val="28"/>
          <w:lang w:val="uk-UA"/>
        </w:rPr>
        <w:t xml:space="preserve">вчителя початкової школи до роботи в інклюзивному класі </w:t>
      </w:r>
      <w:r>
        <w:rPr>
          <w:rFonts w:ascii="Times New Roman" w:hAnsi="Times New Roman" w:cs="Times New Roman"/>
          <w:sz w:val="28"/>
          <w:szCs w:val="28"/>
          <w:lang w:val="uk-UA"/>
        </w:rPr>
        <w:t xml:space="preserve">ми виокремили 3 </w:t>
      </w:r>
      <w:r w:rsidRPr="00370401">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досліджуваного феномена:  високий, середній та низький.</w:t>
      </w:r>
    </w:p>
    <w:p w14:paraId="6315B1E1" w14:textId="645C2004" w:rsidR="008278E1" w:rsidRPr="00CB775A" w:rsidRDefault="008278E1" w:rsidP="000E00B6">
      <w:pPr>
        <w:pStyle w:val="a3"/>
        <w:numPr>
          <w:ilvl w:val="1"/>
          <w:numId w:val="66"/>
        </w:numPr>
        <w:tabs>
          <w:tab w:val="left" w:pos="1230"/>
        </w:tabs>
        <w:spacing w:line="360" w:lineRule="auto"/>
        <w:ind w:left="0" w:firstLine="709"/>
        <w:jc w:val="both"/>
        <w:rPr>
          <w:rFonts w:ascii="Times New Roman" w:hAnsi="Times New Roman" w:cs="Times New Roman"/>
          <w:b/>
          <w:sz w:val="28"/>
          <w:szCs w:val="28"/>
          <w:lang w:val="uk-UA"/>
        </w:rPr>
      </w:pPr>
      <w:r w:rsidRPr="00CB775A">
        <w:rPr>
          <w:rFonts w:ascii="Times New Roman" w:hAnsi="Times New Roman" w:cs="Times New Roman"/>
          <w:sz w:val="28"/>
          <w:szCs w:val="28"/>
          <w:lang w:val="ru-RU"/>
        </w:rPr>
        <w:t xml:space="preserve">Для проведення експерименту базою дослідження ми обрали Ніжинський державний університет імені Миколи Гоголя. Респондентами були здобувачі 2-4 курсів денної та заочної форм бакалаврського рівня навчання спеціальності «Початкова освіта». Загальна кількість </w:t>
      </w:r>
      <w:r w:rsidRPr="00CB775A">
        <w:rPr>
          <w:rFonts w:ascii="Times New Roman" w:hAnsi="Times New Roman" w:cs="Times New Roman"/>
          <w:sz w:val="28"/>
          <w:szCs w:val="28"/>
          <w:lang w:val="uk-UA"/>
        </w:rPr>
        <w:t xml:space="preserve">респондентів </w:t>
      </w:r>
      <w:r w:rsidR="00F647CF" w:rsidRPr="00CB775A">
        <w:rPr>
          <w:rFonts w:ascii="Times New Roman" w:hAnsi="Times New Roman" w:cs="Times New Roman"/>
          <w:sz w:val="28"/>
          <w:szCs w:val="28"/>
          <w:lang w:val="ru-RU"/>
        </w:rPr>
        <w:t xml:space="preserve">становила </w:t>
      </w:r>
      <w:r w:rsidR="00F647CF" w:rsidRPr="00CB775A">
        <w:rPr>
          <w:rFonts w:ascii="Times New Roman" w:hAnsi="Times New Roman" w:cs="Times New Roman"/>
          <w:sz w:val="28"/>
          <w:szCs w:val="28"/>
          <w:lang w:val="ru-RU"/>
        </w:rPr>
        <w:lastRenderedPageBreak/>
        <w:t>4</w:t>
      </w:r>
      <w:r w:rsidRPr="00CB775A">
        <w:rPr>
          <w:rFonts w:ascii="Times New Roman" w:hAnsi="Times New Roman" w:cs="Times New Roman"/>
          <w:sz w:val="28"/>
          <w:szCs w:val="28"/>
          <w:lang w:val="ru-RU"/>
        </w:rPr>
        <w:t>6 осіб, яких ми розподілили на констатувальному й формувальному етапах дослідження на дві групи</w:t>
      </w:r>
      <w:r w:rsidR="00F647CF" w:rsidRPr="00CB775A">
        <w:rPr>
          <w:rFonts w:ascii="Times New Roman" w:hAnsi="Times New Roman" w:cs="Times New Roman"/>
          <w:sz w:val="28"/>
          <w:szCs w:val="28"/>
          <w:lang w:val="ru-RU"/>
        </w:rPr>
        <w:t xml:space="preserve"> – контрольну (КГ) у кількості 2</w:t>
      </w:r>
      <w:r w:rsidRPr="00CB775A">
        <w:rPr>
          <w:rFonts w:ascii="Times New Roman" w:hAnsi="Times New Roman" w:cs="Times New Roman"/>
          <w:sz w:val="28"/>
          <w:szCs w:val="28"/>
          <w:lang w:val="ru-RU"/>
        </w:rPr>
        <w:t xml:space="preserve">3 чол. та експериментальну  (ЕГ) </w:t>
      </w:r>
      <w:r w:rsidR="00F647CF" w:rsidRPr="00CB775A">
        <w:rPr>
          <w:rFonts w:ascii="Times New Roman" w:hAnsi="Times New Roman" w:cs="Times New Roman"/>
          <w:sz w:val="28"/>
          <w:szCs w:val="28"/>
          <w:lang w:val="ru-RU"/>
        </w:rPr>
        <w:t>–2</w:t>
      </w:r>
      <w:r w:rsidRPr="00CB775A">
        <w:rPr>
          <w:rFonts w:ascii="Times New Roman" w:hAnsi="Times New Roman" w:cs="Times New Roman"/>
          <w:sz w:val="28"/>
          <w:szCs w:val="28"/>
          <w:lang w:val="ru-RU"/>
        </w:rPr>
        <w:t>3 особи.</w:t>
      </w:r>
    </w:p>
    <w:p w14:paraId="52560311" w14:textId="77777777" w:rsidR="008278E1" w:rsidRDefault="008278E1" w:rsidP="008278E1">
      <w:pPr>
        <w:tabs>
          <w:tab w:val="left" w:pos="1230"/>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 час констатувального етапу</w:t>
      </w:r>
      <w:r w:rsidRPr="00A44A43">
        <w:rPr>
          <w:rFonts w:ascii="Times New Roman" w:eastAsia="Calibri" w:hAnsi="Times New Roman" w:cs="Times New Roman"/>
          <w:sz w:val="28"/>
          <w:szCs w:val="28"/>
          <w:lang w:val="uk-UA"/>
        </w:rPr>
        <w:t xml:space="preserve"> експерименту </w:t>
      </w:r>
      <w:r>
        <w:rPr>
          <w:rFonts w:ascii="Times New Roman" w:eastAsia="Calibri" w:hAnsi="Times New Roman" w:cs="Times New Roman"/>
          <w:sz w:val="28"/>
          <w:szCs w:val="28"/>
          <w:lang w:val="uk-UA"/>
        </w:rPr>
        <w:t>нами визначено</w:t>
      </w:r>
      <w:r w:rsidRPr="00A44A43">
        <w:rPr>
          <w:rFonts w:ascii="Times New Roman" w:eastAsia="Calibri" w:hAnsi="Times New Roman" w:cs="Times New Roman"/>
          <w:sz w:val="28"/>
          <w:szCs w:val="28"/>
          <w:lang w:val="uk-UA"/>
        </w:rPr>
        <w:t xml:space="preserve"> діагностичний комплекс методик для </w:t>
      </w:r>
      <w:r>
        <w:rPr>
          <w:rFonts w:ascii="Times New Roman" w:eastAsia="Calibri" w:hAnsi="Times New Roman" w:cs="Times New Roman"/>
          <w:sz w:val="28"/>
          <w:szCs w:val="28"/>
          <w:lang w:val="uk-UA"/>
        </w:rPr>
        <w:t xml:space="preserve">визначення готовності </w:t>
      </w:r>
      <w:r w:rsidRPr="00A44A43">
        <w:rPr>
          <w:rFonts w:ascii="Times New Roman" w:eastAsia="Calibri" w:hAnsi="Times New Roman" w:cs="Times New Roman"/>
          <w:sz w:val="28"/>
          <w:szCs w:val="28"/>
          <w:lang w:val="uk-UA"/>
        </w:rPr>
        <w:t xml:space="preserve"> </w:t>
      </w:r>
      <w:r w:rsidRPr="0002512F">
        <w:rPr>
          <w:rFonts w:ascii="Times New Roman" w:eastAsia="Calibri" w:hAnsi="Times New Roman" w:cs="Times New Roman"/>
          <w:sz w:val="28"/>
          <w:szCs w:val="28"/>
          <w:lang w:val="uk-UA"/>
        </w:rPr>
        <w:t>майбутніх вчителів початкової школи до організації освітнього процесу в інклюзивному класі</w:t>
      </w:r>
      <w:r>
        <w:rPr>
          <w:rFonts w:ascii="Times New Roman" w:eastAsia="Calibri" w:hAnsi="Times New Roman" w:cs="Times New Roman"/>
          <w:sz w:val="28"/>
          <w:szCs w:val="28"/>
          <w:lang w:val="uk-UA"/>
        </w:rPr>
        <w:t xml:space="preserve">. </w:t>
      </w:r>
    </w:p>
    <w:p w14:paraId="1CF303D5" w14:textId="7840EA04" w:rsidR="008278E1" w:rsidRDefault="008278E1" w:rsidP="000E00B6">
      <w:pPr>
        <w:pStyle w:val="Default"/>
        <w:numPr>
          <w:ilvl w:val="1"/>
          <w:numId w:val="66"/>
        </w:numPr>
        <w:spacing w:line="360" w:lineRule="auto"/>
        <w:ind w:left="0" w:firstLine="1080"/>
        <w:jc w:val="both"/>
        <w:rPr>
          <w:sz w:val="28"/>
          <w:szCs w:val="28"/>
          <w:lang w:val="uk-UA"/>
        </w:rPr>
      </w:pPr>
      <w:r w:rsidRPr="007A7E6E">
        <w:rPr>
          <w:sz w:val="28"/>
          <w:szCs w:val="28"/>
          <w:lang w:val="uk-UA"/>
        </w:rPr>
        <w:t xml:space="preserve">Аналіз </w:t>
      </w:r>
      <w:r>
        <w:rPr>
          <w:sz w:val="28"/>
          <w:szCs w:val="28"/>
          <w:lang w:val="uk-UA"/>
        </w:rPr>
        <w:t xml:space="preserve">даних констатувального етапу </w:t>
      </w:r>
      <w:r w:rsidRPr="007A7E6E">
        <w:rPr>
          <w:sz w:val="28"/>
          <w:szCs w:val="28"/>
          <w:lang w:val="uk-UA"/>
        </w:rPr>
        <w:t xml:space="preserve">за мотиваційно-ціннісним, перцептивно-інтелектуальним та рефлексивно-оцінним критеріями дозволив виявити </w:t>
      </w:r>
      <w:r w:rsidRPr="008F74CB">
        <w:rPr>
          <w:sz w:val="28"/>
          <w:szCs w:val="28"/>
          <w:lang w:val="uk-UA"/>
        </w:rPr>
        <w:t xml:space="preserve">більшість студентів (44,3% осіб у ЕГ та 44.3% у КГ) </w:t>
      </w:r>
      <w:r>
        <w:rPr>
          <w:sz w:val="28"/>
          <w:szCs w:val="28"/>
          <w:lang w:val="uk-UA"/>
        </w:rPr>
        <w:t>з середнім рівнем</w:t>
      </w:r>
      <w:r w:rsidRPr="008F74CB">
        <w:rPr>
          <w:sz w:val="28"/>
          <w:szCs w:val="28"/>
          <w:lang w:val="uk-UA"/>
        </w:rPr>
        <w:t xml:space="preserve"> сформованості готовності до роботи в інклюзивному класі; з низьким  рівнем виявлено 37,2%  у ЕГ та 37,5% у КГ; з високим рівнем </w:t>
      </w:r>
      <w:r>
        <w:rPr>
          <w:sz w:val="28"/>
          <w:szCs w:val="28"/>
          <w:lang w:val="uk-UA"/>
        </w:rPr>
        <w:t xml:space="preserve">було </w:t>
      </w:r>
      <w:r w:rsidRPr="008F74CB">
        <w:rPr>
          <w:sz w:val="28"/>
          <w:szCs w:val="28"/>
          <w:lang w:val="uk-UA"/>
        </w:rPr>
        <w:t>лише 18,5% у ЕГ та 18,1% у КГ.</w:t>
      </w:r>
      <w:r>
        <w:rPr>
          <w:sz w:val="28"/>
          <w:szCs w:val="28"/>
          <w:lang w:val="uk-UA"/>
        </w:rPr>
        <w:t xml:space="preserve"> </w:t>
      </w:r>
      <w:r w:rsidRPr="008F74CB">
        <w:rPr>
          <w:sz w:val="28"/>
          <w:szCs w:val="28"/>
          <w:lang w:val="uk-UA"/>
        </w:rPr>
        <w:t xml:space="preserve">З’ясовано, що в учителів </w:t>
      </w:r>
      <w:r>
        <w:rPr>
          <w:sz w:val="28"/>
          <w:szCs w:val="28"/>
          <w:lang w:val="uk-UA"/>
        </w:rPr>
        <w:t>недостатньо несформовані</w:t>
      </w:r>
      <w:r w:rsidRPr="008F74CB">
        <w:rPr>
          <w:sz w:val="28"/>
          <w:szCs w:val="28"/>
          <w:lang w:val="uk-UA"/>
        </w:rPr>
        <w:t xml:space="preserve"> </w:t>
      </w:r>
      <w:r>
        <w:rPr>
          <w:sz w:val="28"/>
          <w:szCs w:val="28"/>
          <w:lang w:val="uk-UA"/>
        </w:rPr>
        <w:t>знання</w:t>
      </w:r>
      <w:r w:rsidRPr="008F74CB">
        <w:rPr>
          <w:sz w:val="28"/>
          <w:szCs w:val="28"/>
          <w:lang w:val="uk-UA"/>
        </w:rPr>
        <w:t xml:space="preserve"> і </w:t>
      </w:r>
      <w:r>
        <w:rPr>
          <w:sz w:val="28"/>
          <w:szCs w:val="28"/>
          <w:lang w:val="uk-UA"/>
        </w:rPr>
        <w:t xml:space="preserve">уміння </w:t>
      </w:r>
      <w:r w:rsidRPr="008F74CB">
        <w:rPr>
          <w:sz w:val="28"/>
          <w:szCs w:val="28"/>
          <w:lang w:val="uk-UA"/>
        </w:rPr>
        <w:t xml:space="preserve"> у застосуванні </w:t>
      </w:r>
      <w:r>
        <w:rPr>
          <w:sz w:val="28"/>
          <w:szCs w:val="28"/>
          <w:lang w:val="uk-UA"/>
        </w:rPr>
        <w:t xml:space="preserve">до роботи з учнями з ОМ. </w:t>
      </w:r>
    </w:p>
    <w:p w14:paraId="31E6C73D" w14:textId="62F35D6D" w:rsidR="008278E1" w:rsidRPr="00077A0E" w:rsidRDefault="008278E1" w:rsidP="000E00B6">
      <w:pPr>
        <w:pStyle w:val="Default"/>
        <w:numPr>
          <w:ilvl w:val="1"/>
          <w:numId w:val="66"/>
        </w:numPr>
        <w:spacing w:line="360" w:lineRule="auto"/>
        <w:ind w:left="0" w:firstLine="709"/>
        <w:jc w:val="both"/>
        <w:rPr>
          <w:sz w:val="28"/>
          <w:szCs w:val="28"/>
          <w:lang w:val="uk-UA"/>
        </w:rPr>
      </w:pPr>
      <w:r w:rsidRPr="008F74CB">
        <w:rPr>
          <w:sz w:val="28"/>
          <w:szCs w:val="28"/>
          <w:lang w:val="uk-UA"/>
        </w:rPr>
        <w:t xml:space="preserve">Запропоновано </w:t>
      </w:r>
      <w:r>
        <w:rPr>
          <w:sz w:val="28"/>
          <w:szCs w:val="28"/>
          <w:lang w:val="uk-UA"/>
        </w:rPr>
        <w:t>методику формування готовності майбутнього учителя</w:t>
      </w:r>
      <w:r w:rsidRPr="008F74CB">
        <w:rPr>
          <w:sz w:val="28"/>
          <w:szCs w:val="28"/>
          <w:lang w:val="uk-UA"/>
        </w:rPr>
        <w:t xml:space="preserve"> </w:t>
      </w:r>
      <w:r>
        <w:rPr>
          <w:sz w:val="28"/>
          <w:szCs w:val="28"/>
          <w:lang w:val="uk-UA"/>
        </w:rPr>
        <w:t xml:space="preserve">початкових класів </w:t>
      </w:r>
      <w:r w:rsidRPr="008F74CB">
        <w:rPr>
          <w:sz w:val="28"/>
          <w:szCs w:val="28"/>
          <w:lang w:val="uk-UA"/>
        </w:rPr>
        <w:t>до організації інклюзивного навчання молодш</w:t>
      </w:r>
      <w:r>
        <w:rPr>
          <w:sz w:val="28"/>
          <w:szCs w:val="28"/>
          <w:lang w:val="uk-UA"/>
        </w:rPr>
        <w:t>их школярів, у якій передбачено такі етап</w:t>
      </w:r>
      <w:r w:rsidRPr="008F74CB">
        <w:rPr>
          <w:sz w:val="28"/>
          <w:szCs w:val="28"/>
          <w:lang w:val="uk-UA"/>
        </w:rPr>
        <w:t xml:space="preserve">и: діяльнісний (формування знань та </w:t>
      </w:r>
      <w:r>
        <w:rPr>
          <w:sz w:val="28"/>
          <w:szCs w:val="28"/>
          <w:lang w:val="uk-UA"/>
        </w:rPr>
        <w:t xml:space="preserve">умінь </w:t>
      </w:r>
      <w:r w:rsidRPr="008F74CB">
        <w:rPr>
          <w:sz w:val="28"/>
          <w:szCs w:val="28"/>
          <w:lang w:val="uk-UA"/>
        </w:rPr>
        <w:t>педагогічної роботи</w:t>
      </w:r>
      <w:r>
        <w:rPr>
          <w:sz w:val="28"/>
          <w:szCs w:val="28"/>
          <w:lang w:val="uk-UA"/>
        </w:rPr>
        <w:t xml:space="preserve"> в умовах інклюзії</w:t>
      </w:r>
      <w:r w:rsidRPr="008F74CB">
        <w:rPr>
          <w:sz w:val="28"/>
          <w:szCs w:val="28"/>
          <w:lang w:val="uk-UA"/>
        </w:rPr>
        <w:t>); практичний (</w:t>
      </w:r>
      <w:r>
        <w:rPr>
          <w:sz w:val="28"/>
          <w:szCs w:val="28"/>
          <w:lang w:val="uk-UA"/>
        </w:rPr>
        <w:t xml:space="preserve">засвоєння певних </w:t>
      </w:r>
      <w:r w:rsidRPr="008F74CB">
        <w:rPr>
          <w:sz w:val="28"/>
          <w:szCs w:val="28"/>
          <w:lang w:val="uk-UA"/>
        </w:rPr>
        <w:t>умінь, педагогічна практика) та мотиваційний (ефективн</w:t>
      </w:r>
      <w:r>
        <w:rPr>
          <w:sz w:val="28"/>
          <w:szCs w:val="28"/>
          <w:lang w:val="uk-UA"/>
        </w:rPr>
        <w:t>а система</w:t>
      </w:r>
      <w:r w:rsidRPr="008F74CB">
        <w:rPr>
          <w:sz w:val="28"/>
          <w:szCs w:val="28"/>
          <w:lang w:val="uk-UA"/>
        </w:rPr>
        <w:t xml:space="preserve"> мотивації до </w:t>
      </w:r>
      <w:r>
        <w:rPr>
          <w:sz w:val="28"/>
          <w:szCs w:val="28"/>
          <w:lang w:val="uk-UA"/>
        </w:rPr>
        <w:t>роботи в інклюзивному класі</w:t>
      </w:r>
      <w:r w:rsidRPr="008F74CB">
        <w:rPr>
          <w:sz w:val="28"/>
          <w:szCs w:val="28"/>
          <w:lang w:val="uk-UA"/>
        </w:rPr>
        <w:t>).</w:t>
      </w:r>
      <w:r>
        <w:rPr>
          <w:sz w:val="28"/>
          <w:szCs w:val="28"/>
          <w:lang w:val="uk-UA"/>
        </w:rPr>
        <w:t xml:space="preserve"> Н</w:t>
      </w:r>
      <w:r w:rsidRPr="008F74CB">
        <w:rPr>
          <w:sz w:val="28"/>
          <w:szCs w:val="28"/>
          <w:lang w:val="uk-UA"/>
        </w:rPr>
        <w:t>а кожному етапі</w:t>
      </w:r>
      <w:r>
        <w:rPr>
          <w:sz w:val="28"/>
          <w:szCs w:val="28"/>
          <w:lang w:val="uk-UA"/>
        </w:rPr>
        <w:t xml:space="preserve"> дібрано доцільні </w:t>
      </w:r>
      <w:r w:rsidRPr="008F74CB">
        <w:rPr>
          <w:sz w:val="28"/>
          <w:szCs w:val="28"/>
          <w:lang w:val="uk-UA"/>
        </w:rPr>
        <w:t xml:space="preserve">форми та методи навчання; обгрунтовано та розроблено НМК </w:t>
      </w:r>
      <w:r>
        <w:rPr>
          <w:sz w:val="28"/>
          <w:szCs w:val="28"/>
          <w:lang w:val="uk-UA"/>
        </w:rPr>
        <w:t xml:space="preserve">до вибіркової дисципліни </w:t>
      </w:r>
      <w:r w:rsidRPr="008F74CB">
        <w:rPr>
          <w:sz w:val="28"/>
          <w:szCs w:val="28"/>
          <w:lang w:val="uk-UA"/>
        </w:rPr>
        <w:t>«</w:t>
      </w:r>
      <w:r>
        <w:rPr>
          <w:sz w:val="28"/>
          <w:szCs w:val="28"/>
          <w:lang w:val="uk-UA"/>
        </w:rPr>
        <w:t>Підготовка вчителя до інклюзивного навчання</w:t>
      </w:r>
      <w:r w:rsidRPr="008F74CB">
        <w:rPr>
          <w:sz w:val="28"/>
          <w:szCs w:val="28"/>
          <w:lang w:val="uk-UA"/>
        </w:rPr>
        <w:t xml:space="preserve"> </w:t>
      </w:r>
      <w:r>
        <w:rPr>
          <w:sz w:val="28"/>
          <w:szCs w:val="28"/>
          <w:lang w:val="uk-UA"/>
        </w:rPr>
        <w:t xml:space="preserve">молодших школярів </w:t>
      </w:r>
      <w:r w:rsidRPr="008F74CB">
        <w:rPr>
          <w:sz w:val="28"/>
          <w:szCs w:val="28"/>
          <w:lang w:val="uk-UA"/>
        </w:rPr>
        <w:t>з ускладненням процесів розвитку та соціалізації».</w:t>
      </w:r>
    </w:p>
    <w:p w14:paraId="7D764639" w14:textId="77777777" w:rsidR="008278E1" w:rsidRPr="00545BF1" w:rsidRDefault="008278E1" w:rsidP="008278E1">
      <w:pPr>
        <w:pStyle w:val="Default"/>
        <w:spacing w:line="360" w:lineRule="auto"/>
        <w:ind w:firstLine="709"/>
        <w:jc w:val="both"/>
        <w:rPr>
          <w:rFonts w:ascii="Calibri" w:hAnsi="Calibri" w:cs="Calibri"/>
          <w:sz w:val="22"/>
          <w:szCs w:val="22"/>
          <w:lang w:val="ru-RU"/>
        </w:rPr>
      </w:pPr>
      <w:r>
        <w:rPr>
          <w:sz w:val="28"/>
          <w:szCs w:val="28"/>
          <w:lang w:val="ru-RU"/>
        </w:rPr>
        <w:t>Апробація створеної</w:t>
      </w:r>
      <w:r w:rsidRPr="00694F41">
        <w:rPr>
          <w:sz w:val="28"/>
          <w:szCs w:val="28"/>
          <w:lang w:val="ru-RU"/>
        </w:rPr>
        <w:t xml:space="preserve"> системи формування готовності майбутніх учителів </w:t>
      </w:r>
      <w:r>
        <w:rPr>
          <w:sz w:val="28"/>
          <w:szCs w:val="28"/>
          <w:lang w:val="ru-RU"/>
        </w:rPr>
        <w:t xml:space="preserve">початкових класів </w:t>
      </w:r>
      <w:r w:rsidRPr="00694F41">
        <w:rPr>
          <w:sz w:val="28"/>
          <w:szCs w:val="28"/>
          <w:lang w:val="ru-RU"/>
        </w:rPr>
        <w:t xml:space="preserve">до </w:t>
      </w:r>
      <w:r>
        <w:rPr>
          <w:sz w:val="28"/>
          <w:szCs w:val="28"/>
          <w:lang w:val="ru-RU"/>
        </w:rPr>
        <w:t xml:space="preserve">роботи </w:t>
      </w:r>
      <w:r w:rsidRPr="00694F41">
        <w:rPr>
          <w:sz w:val="28"/>
          <w:szCs w:val="28"/>
          <w:lang w:val="ru-RU"/>
        </w:rPr>
        <w:t xml:space="preserve">в інклюзивному </w:t>
      </w:r>
      <w:r>
        <w:rPr>
          <w:sz w:val="28"/>
          <w:szCs w:val="28"/>
          <w:lang w:val="ru-RU"/>
        </w:rPr>
        <w:t xml:space="preserve">середовищі </w:t>
      </w:r>
      <w:r w:rsidRPr="00A10CA6">
        <w:rPr>
          <w:sz w:val="28"/>
          <w:szCs w:val="28"/>
          <w:lang w:val="ru-RU"/>
        </w:rPr>
        <w:t>під час проведення формув</w:t>
      </w:r>
      <w:r>
        <w:rPr>
          <w:sz w:val="28"/>
          <w:szCs w:val="28"/>
          <w:lang w:val="ru-RU"/>
        </w:rPr>
        <w:t>ального етапу експерименту</w:t>
      </w:r>
      <w:r w:rsidRPr="00A10CA6">
        <w:rPr>
          <w:sz w:val="28"/>
          <w:szCs w:val="28"/>
          <w:lang w:val="ru-RU"/>
        </w:rPr>
        <w:t xml:space="preserve"> підтвердила її ефективність.</w:t>
      </w:r>
    </w:p>
    <w:p w14:paraId="3D70FB75" w14:textId="77777777" w:rsidR="008278E1" w:rsidRDefault="008278E1" w:rsidP="008278E1">
      <w:pPr>
        <w:pStyle w:val="Default"/>
        <w:spacing w:line="360" w:lineRule="auto"/>
        <w:ind w:firstLine="709"/>
        <w:jc w:val="both"/>
        <w:rPr>
          <w:sz w:val="28"/>
          <w:szCs w:val="28"/>
          <w:lang w:val="ru-RU"/>
        </w:rPr>
      </w:pPr>
      <w:r w:rsidRPr="005953F1">
        <w:rPr>
          <w:sz w:val="28"/>
          <w:szCs w:val="28"/>
          <w:lang w:val="ru-RU"/>
        </w:rPr>
        <w:t>З</w:t>
      </w:r>
      <w:r>
        <w:rPr>
          <w:sz w:val="28"/>
          <w:szCs w:val="28"/>
          <w:lang w:val="ru-RU"/>
        </w:rPr>
        <w:t>адля</w:t>
      </w:r>
      <w:r w:rsidRPr="005953F1">
        <w:rPr>
          <w:sz w:val="28"/>
          <w:szCs w:val="28"/>
          <w:lang w:val="ru-RU"/>
        </w:rPr>
        <w:t xml:space="preserve"> аналізу результатів експериментального дослідження </w:t>
      </w:r>
      <w:r>
        <w:rPr>
          <w:sz w:val="28"/>
          <w:szCs w:val="28"/>
          <w:lang w:val="ru-RU"/>
        </w:rPr>
        <w:t>ми порівнювали</w:t>
      </w:r>
      <w:r w:rsidRPr="005953F1">
        <w:rPr>
          <w:sz w:val="28"/>
          <w:szCs w:val="28"/>
          <w:lang w:val="ru-RU"/>
        </w:rPr>
        <w:t xml:space="preserve"> </w:t>
      </w:r>
      <w:r>
        <w:rPr>
          <w:sz w:val="28"/>
          <w:szCs w:val="28"/>
          <w:lang w:val="ru-RU"/>
        </w:rPr>
        <w:t>результати</w:t>
      </w:r>
      <w:r w:rsidRPr="005953F1">
        <w:rPr>
          <w:sz w:val="28"/>
          <w:szCs w:val="28"/>
          <w:lang w:val="ru-RU"/>
        </w:rPr>
        <w:t xml:space="preserve"> констатувального та формувального його етапів за </w:t>
      </w:r>
      <w:r>
        <w:rPr>
          <w:sz w:val="28"/>
          <w:szCs w:val="28"/>
          <w:lang w:val="ru-RU"/>
        </w:rPr>
        <w:t xml:space="preserve">такими </w:t>
      </w:r>
      <w:r w:rsidRPr="005953F1">
        <w:rPr>
          <w:sz w:val="28"/>
          <w:szCs w:val="28"/>
          <w:lang w:val="ru-RU"/>
        </w:rPr>
        <w:t xml:space="preserve">рівнями сформованості (низький, </w:t>
      </w:r>
      <w:r>
        <w:rPr>
          <w:sz w:val="28"/>
          <w:szCs w:val="28"/>
          <w:lang w:val="ru-RU"/>
        </w:rPr>
        <w:t xml:space="preserve">середній та </w:t>
      </w:r>
      <w:r w:rsidRPr="005953F1">
        <w:rPr>
          <w:sz w:val="28"/>
          <w:szCs w:val="28"/>
          <w:lang w:val="ru-RU"/>
        </w:rPr>
        <w:t xml:space="preserve">високий) </w:t>
      </w:r>
      <w:r>
        <w:rPr>
          <w:sz w:val="28"/>
          <w:szCs w:val="28"/>
          <w:lang w:val="ru-RU"/>
        </w:rPr>
        <w:t>за кожним критерієм</w:t>
      </w:r>
      <w:r w:rsidRPr="005953F1">
        <w:rPr>
          <w:sz w:val="28"/>
          <w:szCs w:val="28"/>
          <w:lang w:val="ru-RU"/>
        </w:rPr>
        <w:t xml:space="preserve"> (</w:t>
      </w:r>
      <w:r>
        <w:rPr>
          <w:sz w:val="28"/>
          <w:szCs w:val="28"/>
          <w:lang w:val="ru-RU"/>
        </w:rPr>
        <w:t xml:space="preserve">мотиваційно-ціннісним, </w:t>
      </w:r>
      <w:r w:rsidRPr="005448A3">
        <w:rPr>
          <w:sz w:val="28"/>
          <w:szCs w:val="28"/>
          <w:lang w:val="ru-RU"/>
        </w:rPr>
        <w:t xml:space="preserve">перцептивно-інтелектуальним </w:t>
      </w:r>
      <w:r>
        <w:rPr>
          <w:sz w:val="28"/>
          <w:szCs w:val="28"/>
          <w:lang w:val="ru-RU"/>
        </w:rPr>
        <w:t xml:space="preserve">та </w:t>
      </w:r>
      <w:r w:rsidRPr="005448A3">
        <w:rPr>
          <w:sz w:val="28"/>
          <w:szCs w:val="28"/>
          <w:lang w:val="ru-RU"/>
        </w:rPr>
        <w:t>рефлексивно-оцінним)</w:t>
      </w:r>
      <w:r w:rsidRPr="005953F1">
        <w:rPr>
          <w:sz w:val="28"/>
          <w:szCs w:val="28"/>
          <w:lang w:val="ru-RU"/>
        </w:rPr>
        <w:t xml:space="preserve"> та загалом готовності майбутніх учителів </w:t>
      </w:r>
      <w:r>
        <w:rPr>
          <w:sz w:val="28"/>
          <w:szCs w:val="28"/>
          <w:lang w:val="ru-RU"/>
        </w:rPr>
        <w:t>початкових</w:t>
      </w:r>
      <w:r w:rsidRPr="005953F1">
        <w:rPr>
          <w:sz w:val="28"/>
          <w:szCs w:val="28"/>
          <w:lang w:val="ru-RU"/>
        </w:rPr>
        <w:t xml:space="preserve"> </w:t>
      </w:r>
      <w:r>
        <w:rPr>
          <w:sz w:val="28"/>
          <w:szCs w:val="28"/>
          <w:lang w:val="ru-RU"/>
        </w:rPr>
        <w:lastRenderedPageBreak/>
        <w:t xml:space="preserve">класів </w:t>
      </w:r>
      <w:r w:rsidRPr="005953F1">
        <w:rPr>
          <w:sz w:val="28"/>
          <w:szCs w:val="28"/>
          <w:lang w:val="ru-RU"/>
        </w:rPr>
        <w:t xml:space="preserve">до </w:t>
      </w:r>
      <w:r>
        <w:rPr>
          <w:sz w:val="28"/>
          <w:szCs w:val="28"/>
          <w:lang w:val="ru-RU"/>
        </w:rPr>
        <w:t xml:space="preserve">роботи </w:t>
      </w:r>
      <w:r w:rsidRPr="005953F1">
        <w:rPr>
          <w:sz w:val="28"/>
          <w:szCs w:val="28"/>
          <w:lang w:val="ru-RU"/>
        </w:rPr>
        <w:t xml:space="preserve">в інклюзивному </w:t>
      </w:r>
      <w:r>
        <w:rPr>
          <w:sz w:val="28"/>
          <w:szCs w:val="28"/>
          <w:lang w:val="ru-RU"/>
        </w:rPr>
        <w:t xml:space="preserve">середовищі з молодшими школярами з ООП </w:t>
      </w:r>
      <w:r w:rsidRPr="005953F1">
        <w:rPr>
          <w:sz w:val="28"/>
          <w:szCs w:val="28"/>
          <w:lang w:val="ru-RU"/>
        </w:rPr>
        <w:t xml:space="preserve">у </w:t>
      </w:r>
      <w:r>
        <w:rPr>
          <w:sz w:val="28"/>
          <w:szCs w:val="28"/>
          <w:lang w:val="ru-RU"/>
        </w:rPr>
        <w:t xml:space="preserve">здобувачів </w:t>
      </w:r>
      <w:r w:rsidRPr="005953F1">
        <w:rPr>
          <w:sz w:val="28"/>
          <w:szCs w:val="28"/>
          <w:lang w:val="ru-RU"/>
        </w:rPr>
        <w:t xml:space="preserve">КГ та ЕГ. </w:t>
      </w:r>
    </w:p>
    <w:p w14:paraId="326B8FFF" w14:textId="77777777" w:rsidR="008278E1" w:rsidRPr="00D0655D" w:rsidRDefault="008278E1" w:rsidP="008278E1">
      <w:pPr>
        <w:tabs>
          <w:tab w:val="left" w:pos="1230"/>
        </w:tabs>
        <w:spacing w:after="0" w:line="360" w:lineRule="auto"/>
        <w:ind w:left="142" w:firstLine="709"/>
        <w:contextualSpacing/>
        <w:jc w:val="both"/>
        <w:rPr>
          <w:rFonts w:ascii="Times New Roman" w:hAnsi="Times New Roman" w:cs="Times New Roman"/>
          <w:sz w:val="28"/>
          <w:szCs w:val="28"/>
        </w:rPr>
      </w:pPr>
      <w:r w:rsidRPr="00D0655D">
        <w:rPr>
          <w:rFonts w:ascii="Times New Roman" w:hAnsi="Times New Roman" w:cs="Times New Roman"/>
          <w:sz w:val="28"/>
          <w:szCs w:val="28"/>
        </w:rPr>
        <w:t xml:space="preserve">Порівняльний аналіз результатів експерименту засвідчив </w:t>
      </w:r>
      <w:r>
        <w:rPr>
          <w:rFonts w:ascii="Times New Roman" w:hAnsi="Times New Roman" w:cs="Times New Roman"/>
          <w:sz w:val="28"/>
          <w:szCs w:val="28"/>
          <w:lang w:val="uk-UA"/>
        </w:rPr>
        <w:t xml:space="preserve">доцільність розробленої </w:t>
      </w:r>
      <w:r w:rsidRPr="00D0655D">
        <w:rPr>
          <w:rFonts w:ascii="Times New Roman" w:hAnsi="Times New Roman" w:cs="Times New Roman"/>
          <w:sz w:val="28"/>
          <w:szCs w:val="28"/>
        </w:rPr>
        <w:t xml:space="preserve">системи підготовки майбутніх учителів в ЗВО до </w:t>
      </w:r>
      <w:r>
        <w:rPr>
          <w:rFonts w:ascii="Times New Roman" w:hAnsi="Times New Roman" w:cs="Times New Roman"/>
          <w:sz w:val="28"/>
          <w:szCs w:val="28"/>
        </w:rPr>
        <w:t>інклюзивного навчання</w:t>
      </w:r>
      <w:r w:rsidRPr="00D0655D">
        <w:rPr>
          <w:rFonts w:ascii="Times New Roman" w:hAnsi="Times New Roman" w:cs="Times New Roman"/>
          <w:sz w:val="28"/>
          <w:szCs w:val="28"/>
        </w:rPr>
        <w:t xml:space="preserve"> </w:t>
      </w:r>
      <w:r>
        <w:rPr>
          <w:rFonts w:ascii="Times New Roman" w:hAnsi="Times New Roman" w:cs="Times New Roman"/>
          <w:sz w:val="28"/>
          <w:szCs w:val="28"/>
          <w:lang w:val="uk-UA"/>
        </w:rPr>
        <w:t xml:space="preserve">школярів </w:t>
      </w:r>
      <w:r w:rsidRPr="00D0655D">
        <w:rPr>
          <w:rFonts w:ascii="Times New Roman" w:hAnsi="Times New Roman" w:cs="Times New Roman"/>
          <w:sz w:val="28"/>
          <w:szCs w:val="28"/>
        </w:rPr>
        <w:t xml:space="preserve">з особливими освітніми потребами, </w:t>
      </w:r>
      <w:r>
        <w:rPr>
          <w:rFonts w:ascii="Times New Roman" w:hAnsi="Times New Roman" w:cs="Times New Roman"/>
          <w:sz w:val="28"/>
          <w:szCs w:val="28"/>
          <w:lang w:val="uk-UA"/>
        </w:rPr>
        <w:t xml:space="preserve">адже істотною виявилася </w:t>
      </w:r>
      <w:r w:rsidRPr="00D0655D">
        <w:rPr>
          <w:rFonts w:ascii="Times New Roman" w:hAnsi="Times New Roman" w:cs="Times New Roman"/>
          <w:sz w:val="28"/>
          <w:szCs w:val="28"/>
        </w:rPr>
        <w:t xml:space="preserve">різниця на користь </w:t>
      </w:r>
      <w:r>
        <w:rPr>
          <w:rFonts w:ascii="Times New Roman" w:hAnsi="Times New Roman" w:cs="Times New Roman"/>
          <w:sz w:val="28"/>
          <w:szCs w:val="28"/>
          <w:lang w:val="uk-UA"/>
        </w:rPr>
        <w:t xml:space="preserve">опитаних в </w:t>
      </w:r>
      <w:r>
        <w:rPr>
          <w:rFonts w:ascii="Times New Roman" w:hAnsi="Times New Roman" w:cs="Times New Roman"/>
          <w:sz w:val="28"/>
          <w:szCs w:val="28"/>
        </w:rPr>
        <w:t>експериментальній групі</w:t>
      </w:r>
      <w:r w:rsidRPr="00D0655D">
        <w:rPr>
          <w:rFonts w:ascii="Times New Roman" w:hAnsi="Times New Roman" w:cs="Times New Roman"/>
          <w:sz w:val="28"/>
          <w:szCs w:val="28"/>
        </w:rPr>
        <w:t xml:space="preserve">: збільшення </w:t>
      </w:r>
      <w:r>
        <w:rPr>
          <w:rFonts w:ascii="Times New Roman" w:hAnsi="Times New Roman" w:cs="Times New Roman"/>
          <w:sz w:val="28"/>
          <w:szCs w:val="28"/>
          <w:lang w:val="uk-UA"/>
        </w:rPr>
        <w:t xml:space="preserve">кількості студентів з </w:t>
      </w:r>
      <w:r>
        <w:rPr>
          <w:rFonts w:ascii="Times New Roman" w:hAnsi="Times New Roman" w:cs="Times New Roman"/>
          <w:sz w:val="28"/>
          <w:szCs w:val="28"/>
        </w:rPr>
        <w:t>високим рівнем</w:t>
      </w:r>
      <w:r w:rsidRPr="00D0655D">
        <w:rPr>
          <w:rFonts w:ascii="Times New Roman" w:hAnsi="Times New Roman" w:cs="Times New Roman"/>
          <w:sz w:val="28"/>
          <w:szCs w:val="28"/>
        </w:rPr>
        <w:t xml:space="preserve"> на </w:t>
      </w:r>
      <w:r>
        <w:rPr>
          <w:rFonts w:ascii="Times New Roman" w:hAnsi="Times New Roman" w:cs="Times New Roman"/>
          <w:sz w:val="28"/>
          <w:szCs w:val="28"/>
          <w:lang w:val="uk-UA"/>
        </w:rPr>
        <w:t>7,9</w:t>
      </w:r>
      <w:r>
        <w:rPr>
          <w:rFonts w:ascii="Times New Roman" w:hAnsi="Times New Roman" w:cs="Times New Roman"/>
          <w:sz w:val="28"/>
          <w:szCs w:val="28"/>
        </w:rPr>
        <w:t xml:space="preserve">% порівняно з КГ, де було таке лише на </w:t>
      </w:r>
      <w:r>
        <w:rPr>
          <w:rFonts w:ascii="Times New Roman" w:hAnsi="Times New Roman" w:cs="Times New Roman"/>
          <w:sz w:val="28"/>
          <w:szCs w:val="28"/>
          <w:lang w:val="uk-UA"/>
        </w:rPr>
        <w:t>0,8</w:t>
      </w:r>
      <w:r w:rsidRPr="00D0655D">
        <w:rPr>
          <w:rFonts w:ascii="Times New Roman" w:hAnsi="Times New Roman" w:cs="Times New Roman"/>
          <w:sz w:val="28"/>
          <w:szCs w:val="28"/>
        </w:rPr>
        <w:t>%;</w:t>
      </w:r>
      <w:r>
        <w:rPr>
          <w:rFonts w:ascii="Times New Roman" w:hAnsi="Times New Roman" w:cs="Times New Roman"/>
          <w:sz w:val="28"/>
          <w:szCs w:val="28"/>
        </w:rPr>
        <w:t xml:space="preserve"> </w:t>
      </w:r>
      <w:r w:rsidRPr="00D0655D">
        <w:rPr>
          <w:rFonts w:ascii="Times New Roman" w:hAnsi="Times New Roman" w:cs="Times New Roman"/>
          <w:sz w:val="28"/>
          <w:szCs w:val="28"/>
        </w:rPr>
        <w:t xml:space="preserve"> </w:t>
      </w:r>
      <w:r>
        <w:rPr>
          <w:rFonts w:ascii="Times New Roman" w:hAnsi="Times New Roman" w:cs="Times New Roman"/>
          <w:sz w:val="28"/>
          <w:szCs w:val="28"/>
          <w:lang w:val="uk-UA"/>
        </w:rPr>
        <w:t xml:space="preserve">збільшення середнього рівня </w:t>
      </w:r>
      <w:r w:rsidRPr="00D0655D">
        <w:rPr>
          <w:rFonts w:ascii="Times New Roman" w:hAnsi="Times New Roman" w:cs="Times New Roman"/>
          <w:sz w:val="28"/>
          <w:szCs w:val="28"/>
        </w:rPr>
        <w:t xml:space="preserve">на </w:t>
      </w:r>
      <w:r>
        <w:rPr>
          <w:rFonts w:ascii="Times New Roman" w:hAnsi="Times New Roman" w:cs="Times New Roman"/>
          <w:sz w:val="28"/>
          <w:szCs w:val="28"/>
          <w:lang w:val="uk-UA"/>
        </w:rPr>
        <w:t>12</w:t>
      </w:r>
      <w:r w:rsidRPr="00D0655D">
        <w:rPr>
          <w:rFonts w:ascii="Times New Roman" w:hAnsi="Times New Roman" w:cs="Times New Roman"/>
          <w:sz w:val="28"/>
          <w:szCs w:val="28"/>
        </w:rPr>
        <w:t xml:space="preserve">% </w:t>
      </w:r>
      <w:r>
        <w:rPr>
          <w:rFonts w:ascii="Times New Roman" w:hAnsi="Times New Roman" w:cs="Times New Roman"/>
          <w:sz w:val="28"/>
          <w:szCs w:val="28"/>
          <w:lang w:val="uk-UA"/>
        </w:rPr>
        <w:t xml:space="preserve">порівняно з </w:t>
      </w:r>
      <w:r>
        <w:rPr>
          <w:rFonts w:ascii="Times New Roman" w:hAnsi="Times New Roman" w:cs="Times New Roman"/>
          <w:sz w:val="28"/>
          <w:szCs w:val="28"/>
        </w:rPr>
        <w:t xml:space="preserve">КГ, де таке </w:t>
      </w:r>
      <w:r>
        <w:rPr>
          <w:rFonts w:ascii="Times New Roman" w:hAnsi="Times New Roman" w:cs="Times New Roman"/>
          <w:sz w:val="28"/>
          <w:szCs w:val="28"/>
          <w:lang w:val="uk-UA"/>
        </w:rPr>
        <w:t xml:space="preserve">спостерігалося </w:t>
      </w:r>
      <w:r>
        <w:rPr>
          <w:rFonts w:ascii="Times New Roman" w:hAnsi="Times New Roman" w:cs="Times New Roman"/>
          <w:sz w:val="28"/>
          <w:szCs w:val="28"/>
        </w:rPr>
        <w:t xml:space="preserve">лише на </w:t>
      </w:r>
      <w:r>
        <w:rPr>
          <w:rFonts w:ascii="Times New Roman" w:hAnsi="Times New Roman" w:cs="Times New Roman"/>
          <w:sz w:val="28"/>
          <w:szCs w:val="28"/>
          <w:lang w:val="uk-UA"/>
        </w:rPr>
        <w:t>2,2</w:t>
      </w:r>
      <w:r w:rsidRPr="00D0655D">
        <w:rPr>
          <w:rFonts w:ascii="Times New Roman" w:hAnsi="Times New Roman" w:cs="Times New Roman"/>
          <w:sz w:val="28"/>
          <w:szCs w:val="28"/>
        </w:rPr>
        <w:t>%;</w:t>
      </w:r>
      <w:r>
        <w:rPr>
          <w:rFonts w:ascii="Times New Roman" w:hAnsi="Times New Roman" w:cs="Times New Roman"/>
          <w:sz w:val="28"/>
          <w:szCs w:val="28"/>
        </w:rPr>
        <w:t xml:space="preserve"> зниження кількості з низьким рівнем на </w:t>
      </w:r>
      <w:r>
        <w:rPr>
          <w:rFonts w:ascii="Times New Roman" w:hAnsi="Times New Roman" w:cs="Times New Roman"/>
          <w:sz w:val="28"/>
          <w:szCs w:val="28"/>
          <w:lang w:val="uk-UA"/>
        </w:rPr>
        <w:t>19,9</w:t>
      </w:r>
      <w:r>
        <w:rPr>
          <w:rFonts w:ascii="Times New Roman" w:hAnsi="Times New Roman" w:cs="Times New Roman"/>
          <w:sz w:val="28"/>
          <w:szCs w:val="28"/>
        </w:rPr>
        <w:t xml:space="preserve">% порівняно з </w:t>
      </w:r>
      <w:r w:rsidRPr="00D0655D">
        <w:rPr>
          <w:rFonts w:ascii="Times New Roman" w:hAnsi="Times New Roman" w:cs="Times New Roman"/>
          <w:sz w:val="28"/>
          <w:szCs w:val="28"/>
        </w:rPr>
        <w:t>КГ</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3</w:t>
      </w:r>
      <w:r w:rsidRPr="00D0655D">
        <w:rPr>
          <w:rFonts w:ascii="Times New Roman" w:hAnsi="Times New Roman" w:cs="Times New Roman"/>
          <w:sz w:val="28"/>
          <w:szCs w:val="28"/>
        </w:rPr>
        <w:t>%).</w:t>
      </w:r>
    </w:p>
    <w:p w14:paraId="637FF0F7" w14:textId="77777777" w:rsidR="008278E1" w:rsidRPr="005448A3" w:rsidRDefault="008278E1" w:rsidP="008278E1">
      <w:pPr>
        <w:spacing w:line="360" w:lineRule="auto"/>
        <w:ind w:left="142" w:firstLine="709"/>
        <w:jc w:val="both"/>
        <w:rPr>
          <w:rFonts w:ascii="Times New Roman" w:eastAsia="Calibri" w:hAnsi="Times New Roman" w:cs="Times New Roman"/>
          <w:b/>
          <w:sz w:val="28"/>
          <w:szCs w:val="28"/>
          <w:lang w:val="uk-UA"/>
        </w:rPr>
      </w:pPr>
      <w:r>
        <w:rPr>
          <w:rFonts w:ascii="Times New Roman" w:hAnsi="Times New Roman" w:cs="Times New Roman"/>
          <w:sz w:val="28"/>
          <w:szCs w:val="28"/>
          <w:lang w:val="uk-UA"/>
        </w:rPr>
        <w:t>Успішність</w:t>
      </w:r>
      <w:r w:rsidRPr="0098006C">
        <w:rPr>
          <w:rFonts w:ascii="Times New Roman" w:hAnsi="Times New Roman" w:cs="Times New Roman"/>
          <w:sz w:val="28"/>
          <w:szCs w:val="28"/>
        </w:rPr>
        <w:t xml:space="preserve"> </w:t>
      </w:r>
      <w:r>
        <w:rPr>
          <w:rFonts w:ascii="Times New Roman" w:hAnsi="Times New Roman" w:cs="Times New Roman"/>
          <w:sz w:val="28"/>
          <w:szCs w:val="28"/>
          <w:lang w:val="uk-UA"/>
        </w:rPr>
        <w:t xml:space="preserve">нашого </w:t>
      </w:r>
      <w:r w:rsidRPr="0098006C">
        <w:rPr>
          <w:rFonts w:ascii="Times New Roman" w:hAnsi="Times New Roman" w:cs="Times New Roman"/>
          <w:sz w:val="28"/>
          <w:szCs w:val="28"/>
        </w:rPr>
        <w:t>експерименталь</w:t>
      </w:r>
      <w:r>
        <w:rPr>
          <w:rFonts w:ascii="Times New Roman" w:hAnsi="Times New Roman" w:cs="Times New Roman"/>
          <w:sz w:val="28"/>
          <w:szCs w:val="28"/>
        </w:rPr>
        <w:t>ного дослідження підтвердилося</w:t>
      </w:r>
      <w:r w:rsidRPr="0098006C">
        <w:rPr>
          <w:rFonts w:ascii="Times New Roman" w:hAnsi="Times New Roman" w:cs="Times New Roman"/>
          <w:sz w:val="28"/>
          <w:szCs w:val="28"/>
        </w:rPr>
        <w:t xml:space="preserve"> достовірними показниками, які </w:t>
      </w:r>
      <w:r>
        <w:rPr>
          <w:rFonts w:ascii="Times New Roman" w:hAnsi="Times New Roman" w:cs="Times New Roman"/>
          <w:sz w:val="28"/>
          <w:szCs w:val="28"/>
          <w:lang w:val="uk-UA"/>
        </w:rPr>
        <w:t xml:space="preserve">ми </w:t>
      </w:r>
      <w:r>
        <w:rPr>
          <w:rFonts w:ascii="Times New Roman" w:hAnsi="Times New Roman" w:cs="Times New Roman"/>
          <w:sz w:val="28"/>
          <w:szCs w:val="28"/>
        </w:rPr>
        <w:t>перевірили</w:t>
      </w:r>
      <w:r w:rsidRPr="0098006C">
        <w:rPr>
          <w:rFonts w:ascii="Times New Roman" w:hAnsi="Times New Roman" w:cs="Times New Roman"/>
          <w:sz w:val="28"/>
          <w:szCs w:val="28"/>
        </w:rPr>
        <w:t xml:space="preserve"> за допомогою методів математичної статистики. По</w:t>
      </w:r>
      <w:r>
        <w:rPr>
          <w:rFonts w:ascii="Times New Roman" w:hAnsi="Times New Roman" w:cs="Times New Roman"/>
          <w:sz w:val="28"/>
          <w:szCs w:val="28"/>
        </w:rPr>
        <w:t xml:space="preserve">дальші наукові дослідження </w:t>
      </w:r>
      <w:r>
        <w:rPr>
          <w:rFonts w:ascii="Times New Roman" w:hAnsi="Times New Roman" w:cs="Times New Roman"/>
          <w:sz w:val="28"/>
          <w:szCs w:val="28"/>
          <w:lang w:val="uk-UA"/>
        </w:rPr>
        <w:t xml:space="preserve">ми </w:t>
      </w:r>
      <w:r w:rsidRPr="0098006C">
        <w:rPr>
          <w:rFonts w:ascii="Times New Roman" w:hAnsi="Times New Roman" w:cs="Times New Roman"/>
          <w:sz w:val="28"/>
          <w:szCs w:val="28"/>
        </w:rPr>
        <w:t xml:space="preserve">вбачаємо у </w:t>
      </w:r>
      <w:r>
        <w:rPr>
          <w:rFonts w:ascii="Times New Roman" w:hAnsi="Times New Roman" w:cs="Times New Roman"/>
          <w:sz w:val="28"/>
          <w:szCs w:val="28"/>
          <w:lang w:val="uk-UA"/>
        </w:rPr>
        <w:t xml:space="preserve">створенні та перевірки моделі </w:t>
      </w:r>
      <w:r w:rsidRPr="00A35975">
        <w:rPr>
          <w:rFonts w:ascii="Times New Roman" w:hAnsi="Times New Roman" w:cs="Times New Roman"/>
          <w:sz w:val="28"/>
          <w:szCs w:val="28"/>
          <w:lang w:val="uk-UA"/>
        </w:rPr>
        <w:t xml:space="preserve">системи формування готовності майбутніх учителів до </w:t>
      </w:r>
      <w:r>
        <w:rPr>
          <w:rFonts w:ascii="Times New Roman" w:hAnsi="Times New Roman" w:cs="Times New Roman"/>
          <w:sz w:val="28"/>
          <w:szCs w:val="28"/>
          <w:lang w:val="uk-UA"/>
        </w:rPr>
        <w:t xml:space="preserve">роботи в інклюзивному класі з учнями з ООП </w:t>
      </w:r>
      <w:r w:rsidRPr="00A35975">
        <w:rPr>
          <w:rFonts w:ascii="Times New Roman" w:hAnsi="Times New Roman" w:cs="Times New Roman"/>
          <w:sz w:val="28"/>
          <w:szCs w:val="28"/>
          <w:lang w:val="uk-UA"/>
        </w:rPr>
        <w:t xml:space="preserve">та </w:t>
      </w:r>
      <w:r>
        <w:rPr>
          <w:rFonts w:ascii="Times New Roman" w:hAnsi="Times New Roman" w:cs="Times New Roman"/>
          <w:sz w:val="28"/>
          <w:szCs w:val="28"/>
          <w:lang w:val="uk-UA"/>
        </w:rPr>
        <w:t>здійснити прогноз</w:t>
      </w:r>
      <w:r w:rsidRPr="00A35975">
        <w:rPr>
          <w:rFonts w:ascii="Times New Roman" w:hAnsi="Times New Roman" w:cs="Times New Roman"/>
          <w:sz w:val="28"/>
          <w:szCs w:val="28"/>
          <w:lang w:val="uk-UA"/>
        </w:rPr>
        <w:t xml:space="preserve"> її розвитку.</w:t>
      </w:r>
      <w:r>
        <w:rPr>
          <w:rFonts w:ascii="Times New Roman" w:hAnsi="Times New Roman" w:cs="Times New Roman"/>
          <w:sz w:val="28"/>
          <w:szCs w:val="28"/>
          <w:lang w:val="uk-UA"/>
        </w:rPr>
        <w:t xml:space="preserve"> </w:t>
      </w:r>
    </w:p>
    <w:p w14:paraId="45E2182A" w14:textId="77777777" w:rsidR="008278E1" w:rsidRPr="006A664C" w:rsidRDefault="008278E1" w:rsidP="004713B8">
      <w:pPr>
        <w:pStyle w:val="Default"/>
        <w:spacing w:line="360" w:lineRule="auto"/>
        <w:ind w:firstLine="709"/>
        <w:jc w:val="both"/>
        <w:rPr>
          <w:sz w:val="28"/>
          <w:szCs w:val="28"/>
          <w:lang w:val="uk-UA"/>
        </w:rPr>
      </w:pPr>
    </w:p>
    <w:p w14:paraId="6AB247C6" w14:textId="1D896C74" w:rsidR="00F831D8" w:rsidRPr="00CB775A" w:rsidRDefault="00F831D8" w:rsidP="00CB775A">
      <w:pPr>
        <w:spacing w:line="360" w:lineRule="auto"/>
        <w:ind w:firstLine="709"/>
        <w:jc w:val="both"/>
        <w:rPr>
          <w:rFonts w:ascii="Times New Roman" w:hAnsi="Times New Roman"/>
          <w:sz w:val="28"/>
          <w:szCs w:val="28"/>
          <w:lang w:val="uk-UA"/>
        </w:rPr>
        <w:sectPr w:rsidR="00F831D8" w:rsidRPr="00CB775A" w:rsidSect="00B66EBC">
          <w:headerReference w:type="default" r:id="rId36"/>
          <w:pgSz w:w="11908" w:h="17333"/>
          <w:pgMar w:top="1151" w:right="851" w:bottom="650" w:left="1432" w:header="720" w:footer="720" w:gutter="0"/>
          <w:cols w:space="720"/>
          <w:noEndnote/>
        </w:sectPr>
      </w:pPr>
    </w:p>
    <w:p w14:paraId="3AD2390C" w14:textId="77777777" w:rsidR="00953DC1" w:rsidRPr="004713B8" w:rsidRDefault="00953DC1" w:rsidP="00953DC1">
      <w:pPr>
        <w:pStyle w:val="Default"/>
        <w:rPr>
          <w:color w:val="auto"/>
          <w:lang w:val="uk-UA"/>
        </w:rPr>
        <w:sectPr w:rsidR="00953DC1" w:rsidRPr="004713B8" w:rsidSect="00B66EBC">
          <w:type w:val="continuous"/>
          <w:pgSz w:w="11908" w:h="17333"/>
          <w:pgMar w:top="1151" w:right="851" w:bottom="650" w:left="1432" w:header="720" w:footer="720" w:gutter="0"/>
          <w:cols w:num="4" w:space="720" w:equalWidth="0">
            <w:col w:w="825" w:space="331"/>
            <w:col w:w="457" w:space="331"/>
            <w:col w:w="825" w:space="331"/>
            <w:col w:w="100"/>
          </w:cols>
          <w:noEndnote/>
        </w:sectPr>
      </w:pPr>
    </w:p>
    <w:p w14:paraId="04F59768" w14:textId="0D85034A" w:rsidR="00D42335" w:rsidRDefault="00D42335" w:rsidP="00845E4C">
      <w:pPr>
        <w:spacing w:line="360" w:lineRule="auto"/>
        <w:ind w:firstLine="709"/>
        <w:jc w:val="center"/>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lastRenderedPageBreak/>
        <w:t>СПИСОК ВИКОРИСТАНИХ ДЖЕРЕЛ</w:t>
      </w:r>
    </w:p>
    <w:p w14:paraId="45671BF6" w14:textId="77777777" w:rsidR="00E70C48" w:rsidRPr="00645BC6" w:rsidRDefault="00E70C48" w:rsidP="000E00B6">
      <w:pPr>
        <w:pStyle w:val="Default"/>
        <w:numPr>
          <w:ilvl w:val="0"/>
          <w:numId w:val="7"/>
        </w:numPr>
        <w:spacing w:line="360" w:lineRule="auto"/>
        <w:ind w:left="0" w:firstLine="709"/>
        <w:jc w:val="both"/>
        <w:rPr>
          <w:sz w:val="28"/>
          <w:szCs w:val="28"/>
          <w:lang w:val="ru-RU"/>
        </w:rPr>
      </w:pPr>
      <w:r w:rsidRPr="00645BC6">
        <w:rPr>
          <w:sz w:val="28"/>
          <w:szCs w:val="28"/>
          <w:lang w:val="ru-RU"/>
        </w:rPr>
        <w:t>Актуальні питанн</w:t>
      </w:r>
      <w:r>
        <w:rPr>
          <w:sz w:val="28"/>
          <w:szCs w:val="28"/>
          <w:lang w:val="ru-RU"/>
        </w:rPr>
        <w:t>я реформування освіти в Україні</w:t>
      </w:r>
      <w:r w:rsidRPr="00645BC6">
        <w:rPr>
          <w:sz w:val="28"/>
          <w:szCs w:val="28"/>
          <w:lang w:val="ru-RU"/>
        </w:rPr>
        <w:t xml:space="preserve">: монографія. / за ред. С. Л. Лондара; ДНУ «Інститут освітньої аналітики». Київ, 2018. 246 с. </w:t>
      </w:r>
    </w:p>
    <w:p w14:paraId="1FA88981" w14:textId="7BE5A0C1" w:rsidR="00E70C48" w:rsidRPr="00645BC6" w:rsidRDefault="00E70C48" w:rsidP="000E00B6">
      <w:pPr>
        <w:pStyle w:val="Default"/>
        <w:numPr>
          <w:ilvl w:val="0"/>
          <w:numId w:val="7"/>
        </w:numPr>
        <w:spacing w:line="360" w:lineRule="auto"/>
        <w:ind w:left="0" w:firstLine="709"/>
        <w:jc w:val="both"/>
        <w:rPr>
          <w:sz w:val="28"/>
          <w:szCs w:val="28"/>
        </w:rPr>
      </w:pPr>
      <w:r w:rsidRPr="00645BC6">
        <w:rPr>
          <w:sz w:val="28"/>
          <w:szCs w:val="28"/>
          <w:lang w:val="ru-RU"/>
        </w:rPr>
        <w:t xml:space="preserve">Андрієвський Б. М. Проблеми модернізації вищої педагогічної освіти. </w:t>
      </w:r>
      <w:r w:rsidR="00A40992">
        <w:rPr>
          <w:sz w:val="28"/>
          <w:szCs w:val="28"/>
        </w:rPr>
        <w:t>URL</w:t>
      </w:r>
      <w:r w:rsidRPr="00645BC6">
        <w:rPr>
          <w:sz w:val="28"/>
          <w:szCs w:val="28"/>
        </w:rPr>
        <w:t>: file:///C:/Users/admin/Downlo</w:t>
      </w:r>
      <w:r w:rsidR="00A40992">
        <w:rPr>
          <w:sz w:val="28"/>
          <w:szCs w:val="28"/>
        </w:rPr>
        <w:t>ads/Nvuuped_2011_20_4%20(1).pdf (дата звернення: 20.05.20</w:t>
      </w:r>
      <w:r w:rsidR="00A40992">
        <w:rPr>
          <w:sz w:val="28"/>
          <w:szCs w:val="28"/>
          <w:lang w:val="uk-UA"/>
        </w:rPr>
        <w:t xml:space="preserve">24 </w:t>
      </w:r>
      <w:r w:rsidRPr="00645BC6">
        <w:rPr>
          <w:sz w:val="28"/>
          <w:szCs w:val="28"/>
        </w:rPr>
        <w:t xml:space="preserve">р.). </w:t>
      </w:r>
    </w:p>
    <w:p w14:paraId="1FAFEB3D" w14:textId="77777777" w:rsidR="00E70C48" w:rsidRPr="00645BC6" w:rsidRDefault="00E70C48" w:rsidP="000E00B6">
      <w:pPr>
        <w:pStyle w:val="Default"/>
        <w:numPr>
          <w:ilvl w:val="0"/>
          <w:numId w:val="7"/>
        </w:numPr>
        <w:spacing w:line="360" w:lineRule="auto"/>
        <w:ind w:left="0" w:firstLine="709"/>
        <w:jc w:val="both"/>
        <w:rPr>
          <w:sz w:val="28"/>
          <w:szCs w:val="28"/>
        </w:rPr>
      </w:pPr>
      <w:r w:rsidRPr="00645BC6">
        <w:rPr>
          <w:sz w:val="28"/>
          <w:szCs w:val="28"/>
          <w:lang w:val="ru-RU"/>
        </w:rPr>
        <w:t>Аніщук</w:t>
      </w:r>
      <w:r w:rsidRPr="00B96029">
        <w:rPr>
          <w:sz w:val="28"/>
          <w:szCs w:val="28"/>
          <w:lang w:val="ru-RU"/>
        </w:rPr>
        <w:t xml:space="preserve"> </w:t>
      </w:r>
      <w:r w:rsidRPr="00645BC6">
        <w:rPr>
          <w:sz w:val="28"/>
          <w:szCs w:val="28"/>
          <w:lang w:val="ru-RU"/>
        </w:rPr>
        <w:t>А</w:t>
      </w:r>
      <w:r w:rsidRPr="00B96029">
        <w:rPr>
          <w:sz w:val="28"/>
          <w:szCs w:val="28"/>
          <w:lang w:val="ru-RU"/>
        </w:rPr>
        <w:t xml:space="preserve">. </w:t>
      </w:r>
      <w:r w:rsidRPr="00645BC6">
        <w:rPr>
          <w:sz w:val="28"/>
          <w:szCs w:val="28"/>
          <w:lang w:val="ru-RU"/>
        </w:rPr>
        <w:t>М</w:t>
      </w:r>
      <w:r w:rsidRPr="00B96029">
        <w:rPr>
          <w:sz w:val="28"/>
          <w:szCs w:val="28"/>
          <w:lang w:val="ru-RU"/>
        </w:rPr>
        <w:t xml:space="preserve">. </w:t>
      </w:r>
      <w:r w:rsidRPr="00645BC6">
        <w:rPr>
          <w:sz w:val="28"/>
          <w:szCs w:val="28"/>
          <w:lang w:val="ru-RU"/>
        </w:rPr>
        <w:t>Інклюзивна</w:t>
      </w:r>
      <w:r w:rsidRPr="00B96029">
        <w:rPr>
          <w:sz w:val="28"/>
          <w:szCs w:val="28"/>
          <w:lang w:val="ru-RU"/>
        </w:rPr>
        <w:t xml:space="preserve"> </w:t>
      </w:r>
      <w:r w:rsidRPr="00645BC6">
        <w:rPr>
          <w:sz w:val="28"/>
          <w:szCs w:val="28"/>
          <w:lang w:val="ru-RU"/>
        </w:rPr>
        <w:t>освіта</w:t>
      </w:r>
      <w:r w:rsidRPr="00B96029">
        <w:rPr>
          <w:sz w:val="28"/>
          <w:szCs w:val="28"/>
          <w:lang w:val="ru-RU"/>
        </w:rPr>
        <w:t xml:space="preserve">: </w:t>
      </w:r>
      <w:r w:rsidRPr="00645BC6">
        <w:rPr>
          <w:sz w:val="28"/>
          <w:szCs w:val="28"/>
          <w:lang w:val="ru-RU"/>
        </w:rPr>
        <w:t>навчальний</w:t>
      </w:r>
      <w:r w:rsidRPr="00B96029">
        <w:rPr>
          <w:sz w:val="28"/>
          <w:szCs w:val="28"/>
          <w:lang w:val="ru-RU"/>
        </w:rPr>
        <w:t xml:space="preserve"> </w:t>
      </w:r>
      <w:r w:rsidRPr="00645BC6">
        <w:rPr>
          <w:sz w:val="28"/>
          <w:szCs w:val="28"/>
          <w:lang w:val="ru-RU"/>
        </w:rPr>
        <w:t>посібник</w:t>
      </w:r>
      <w:r w:rsidRPr="00B96029">
        <w:rPr>
          <w:sz w:val="28"/>
          <w:szCs w:val="28"/>
          <w:lang w:val="ru-RU"/>
        </w:rPr>
        <w:t xml:space="preserve"> </w:t>
      </w:r>
      <w:r w:rsidRPr="00645BC6">
        <w:rPr>
          <w:sz w:val="28"/>
          <w:szCs w:val="28"/>
          <w:lang w:val="ru-RU"/>
        </w:rPr>
        <w:t>для</w:t>
      </w:r>
      <w:r w:rsidRPr="00B96029">
        <w:rPr>
          <w:sz w:val="28"/>
          <w:szCs w:val="28"/>
          <w:lang w:val="ru-RU"/>
        </w:rPr>
        <w:t xml:space="preserve"> </w:t>
      </w:r>
      <w:r w:rsidRPr="00645BC6">
        <w:rPr>
          <w:sz w:val="28"/>
          <w:szCs w:val="28"/>
          <w:lang w:val="ru-RU"/>
        </w:rPr>
        <w:t>студентів</w:t>
      </w:r>
      <w:r w:rsidRPr="00B96029">
        <w:rPr>
          <w:sz w:val="28"/>
          <w:szCs w:val="28"/>
          <w:lang w:val="ru-RU"/>
        </w:rPr>
        <w:t xml:space="preserve"> </w:t>
      </w:r>
      <w:r w:rsidRPr="00645BC6">
        <w:rPr>
          <w:sz w:val="28"/>
          <w:szCs w:val="28"/>
          <w:lang w:val="ru-RU"/>
        </w:rPr>
        <w:t>вищих</w:t>
      </w:r>
      <w:r w:rsidRPr="00B96029">
        <w:rPr>
          <w:sz w:val="28"/>
          <w:szCs w:val="28"/>
          <w:lang w:val="ru-RU"/>
        </w:rPr>
        <w:t xml:space="preserve"> </w:t>
      </w:r>
      <w:r w:rsidRPr="00645BC6">
        <w:rPr>
          <w:sz w:val="28"/>
          <w:szCs w:val="28"/>
          <w:lang w:val="ru-RU"/>
        </w:rPr>
        <w:t>навчальних</w:t>
      </w:r>
      <w:r w:rsidRPr="00B96029">
        <w:rPr>
          <w:sz w:val="28"/>
          <w:szCs w:val="28"/>
          <w:lang w:val="ru-RU"/>
        </w:rPr>
        <w:t xml:space="preserve"> </w:t>
      </w:r>
      <w:r w:rsidRPr="00645BC6">
        <w:rPr>
          <w:sz w:val="28"/>
          <w:szCs w:val="28"/>
          <w:lang w:val="ru-RU"/>
        </w:rPr>
        <w:t>закладів</w:t>
      </w:r>
      <w:r w:rsidRPr="00B96029">
        <w:rPr>
          <w:sz w:val="28"/>
          <w:szCs w:val="28"/>
          <w:lang w:val="ru-RU"/>
        </w:rPr>
        <w:t xml:space="preserve"> </w:t>
      </w:r>
      <w:r w:rsidRPr="00645BC6">
        <w:rPr>
          <w:sz w:val="28"/>
          <w:szCs w:val="28"/>
          <w:lang w:val="ru-RU"/>
        </w:rPr>
        <w:t>спеціальності</w:t>
      </w:r>
      <w:r w:rsidRPr="00B96029">
        <w:rPr>
          <w:sz w:val="28"/>
          <w:szCs w:val="28"/>
          <w:lang w:val="ru-RU"/>
        </w:rPr>
        <w:t xml:space="preserve"> «</w:t>
      </w:r>
      <w:r w:rsidRPr="00645BC6">
        <w:rPr>
          <w:sz w:val="28"/>
          <w:szCs w:val="28"/>
          <w:lang w:val="ru-RU"/>
        </w:rPr>
        <w:t>Дошкільна</w:t>
      </w:r>
      <w:r w:rsidRPr="00B96029">
        <w:rPr>
          <w:sz w:val="28"/>
          <w:szCs w:val="28"/>
          <w:lang w:val="ru-RU"/>
        </w:rPr>
        <w:t xml:space="preserve"> </w:t>
      </w:r>
      <w:r w:rsidRPr="00645BC6">
        <w:rPr>
          <w:sz w:val="28"/>
          <w:szCs w:val="28"/>
          <w:lang w:val="ru-RU"/>
        </w:rPr>
        <w:t>освіта</w:t>
      </w:r>
      <w:r w:rsidRPr="00B96029">
        <w:rPr>
          <w:sz w:val="28"/>
          <w:szCs w:val="28"/>
          <w:lang w:val="ru-RU"/>
        </w:rPr>
        <w:t xml:space="preserve">». </w:t>
      </w:r>
      <w:r>
        <w:rPr>
          <w:sz w:val="28"/>
          <w:szCs w:val="28"/>
        </w:rPr>
        <w:t>Ніжин</w:t>
      </w:r>
      <w:r w:rsidRPr="00645BC6">
        <w:rPr>
          <w:sz w:val="28"/>
          <w:szCs w:val="28"/>
        </w:rPr>
        <w:t xml:space="preserve">: НДУ ім. М. Гоголя, 2016. 227 с. </w:t>
      </w:r>
    </w:p>
    <w:p w14:paraId="3AE040AD" w14:textId="77777777" w:rsidR="00E70C48" w:rsidRPr="00645BC6" w:rsidRDefault="00E70C48" w:rsidP="000E00B6">
      <w:pPr>
        <w:pStyle w:val="Default"/>
        <w:numPr>
          <w:ilvl w:val="0"/>
          <w:numId w:val="7"/>
        </w:numPr>
        <w:spacing w:line="360" w:lineRule="auto"/>
        <w:ind w:left="0" w:firstLine="709"/>
        <w:jc w:val="both"/>
        <w:rPr>
          <w:sz w:val="28"/>
          <w:szCs w:val="28"/>
          <w:lang w:val="ru-RU"/>
        </w:rPr>
      </w:pPr>
      <w:r w:rsidRPr="00645BC6">
        <w:rPr>
          <w:sz w:val="28"/>
          <w:szCs w:val="28"/>
          <w:lang w:val="ru-RU"/>
        </w:rPr>
        <w:t>Балахонова О. В. Проблеми інклюзивної освіти в Україні. Інклюзив</w:t>
      </w:r>
      <w:r>
        <w:rPr>
          <w:sz w:val="28"/>
          <w:szCs w:val="28"/>
          <w:lang w:val="ru-RU"/>
        </w:rPr>
        <w:t>на освіта: досвід і перспективи</w:t>
      </w:r>
      <w:r w:rsidRPr="00645BC6">
        <w:rPr>
          <w:sz w:val="28"/>
          <w:szCs w:val="28"/>
          <w:lang w:val="ru-RU"/>
        </w:rPr>
        <w:t>: монографія / колектив авторів; відп. ред. Г. В. Давиденко. Вінниця, 2016. 242 с.</w:t>
      </w:r>
    </w:p>
    <w:p w14:paraId="481E0B8F" w14:textId="77777777" w:rsidR="00E70C48" w:rsidRPr="00645BC6" w:rsidRDefault="00E70C48" w:rsidP="000E00B6">
      <w:pPr>
        <w:pStyle w:val="Default"/>
        <w:numPr>
          <w:ilvl w:val="0"/>
          <w:numId w:val="7"/>
        </w:numPr>
        <w:spacing w:line="360" w:lineRule="auto"/>
        <w:ind w:left="0" w:firstLine="709"/>
        <w:jc w:val="both"/>
        <w:rPr>
          <w:sz w:val="28"/>
          <w:szCs w:val="28"/>
          <w:lang w:val="ru-RU"/>
        </w:rPr>
      </w:pPr>
      <w:r w:rsidRPr="00645BC6">
        <w:rPr>
          <w:sz w:val="28"/>
          <w:szCs w:val="28"/>
          <w:lang w:val="ru-RU"/>
        </w:rPr>
        <w:t>Берегова М. І. Дидактико-практична підготовка майбутніх корекційних педагогів до роботи в умовах о</w:t>
      </w:r>
      <w:r>
        <w:rPr>
          <w:sz w:val="28"/>
          <w:szCs w:val="28"/>
          <w:lang w:val="ru-RU"/>
        </w:rPr>
        <w:t>світнього інклюзивного простору</w:t>
      </w:r>
      <w:r w:rsidRPr="00645BC6">
        <w:rPr>
          <w:sz w:val="28"/>
          <w:szCs w:val="28"/>
          <w:lang w:val="ru-RU"/>
        </w:rPr>
        <w:t>: автореф. дис. ... доктора педагогічн. наук : 13.00.03. Київ, 2019. 40 с.</w:t>
      </w:r>
    </w:p>
    <w:p w14:paraId="43AE3734"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 xml:space="preserve">Берегова М. І. Підготовка майбутнього корекційного педагога до роботи в інклюзивному середовищі: формування професійних компетенцій. </w:t>
      </w:r>
      <w:r w:rsidRPr="00A40992">
        <w:rPr>
          <w:rFonts w:ascii="Times New Roman" w:eastAsia="Calibri" w:hAnsi="Times New Roman" w:cs="Times New Roman"/>
          <w:i/>
          <w:sz w:val="28"/>
          <w:szCs w:val="28"/>
          <w:lang w:val="uk-UA"/>
        </w:rPr>
        <w:t>Науковий вісник Миколаївського національного університету імені В. О. Сухомлинського</w:t>
      </w:r>
      <w:r>
        <w:rPr>
          <w:rFonts w:ascii="Times New Roman" w:eastAsia="Calibri" w:hAnsi="Times New Roman" w:cs="Times New Roman"/>
          <w:sz w:val="28"/>
          <w:szCs w:val="28"/>
          <w:lang w:val="uk-UA"/>
        </w:rPr>
        <w:t>. Миколаїв</w:t>
      </w:r>
      <w:r w:rsidRPr="00645BC6">
        <w:rPr>
          <w:rFonts w:ascii="Times New Roman" w:eastAsia="Calibri" w:hAnsi="Times New Roman" w:cs="Times New Roman"/>
          <w:sz w:val="28"/>
          <w:szCs w:val="28"/>
          <w:lang w:val="uk-UA"/>
        </w:rPr>
        <w:t>: МНУ імені В. О. Сухомлинського, 2018. № 3(62). Т. 2. С. 14–18.</w:t>
      </w:r>
    </w:p>
    <w:p w14:paraId="0D889FF5"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Берегова М. І., Савінова Н. В. Підготовка корекційного педагога до роботи в інклюзивному середовищі: інваріантна складова. Освіта осіб з особли</w:t>
      </w:r>
      <w:r>
        <w:rPr>
          <w:rFonts w:ascii="Times New Roman" w:eastAsia="Calibri" w:hAnsi="Times New Roman" w:cs="Times New Roman"/>
          <w:sz w:val="28"/>
          <w:szCs w:val="28"/>
          <w:lang w:val="uk-UA"/>
        </w:rPr>
        <w:t>вими потребами: шляхи розбудови</w:t>
      </w:r>
      <w:r w:rsidRPr="00645BC6">
        <w:rPr>
          <w:rFonts w:ascii="Times New Roman" w:eastAsia="Calibri" w:hAnsi="Times New Roman" w:cs="Times New Roman"/>
          <w:sz w:val="28"/>
          <w:szCs w:val="28"/>
          <w:lang w:val="uk-UA"/>
        </w:rPr>
        <w:t>: зб. наук. праць / за ред. В. В. Засенка, А. А. Колупаєвої. Київ : ТОВ «Наша друкарня», 2017. Вип. 13. С. 216–225.</w:t>
      </w:r>
    </w:p>
    <w:p w14:paraId="4D6D3A38" w14:textId="77777777" w:rsidR="00E70C48" w:rsidRPr="00D51C8A"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 xml:space="preserve">Бистрова Ю. О., Коваленко В. Є. Тренінг як засіб підвищення професійної компетентності педагогів у сфері інклюзивного навчання дітей з особливими освітніми потребами. </w:t>
      </w:r>
      <w:r w:rsidRPr="007B472C">
        <w:rPr>
          <w:rFonts w:ascii="Times New Roman" w:eastAsia="Calibri" w:hAnsi="Times New Roman" w:cs="Times New Roman"/>
          <w:i/>
          <w:sz w:val="28"/>
          <w:szCs w:val="28"/>
          <w:lang w:val="uk-UA"/>
        </w:rPr>
        <w:t xml:space="preserve">Актуальні питання корекційної освіти. </w:t>
      </w:r>
      <w:r w:rsidRPr="007B472C">
        <w:rPr>
          <w:rFonts w:ascii="Times New Roman" w:eastAsia="Calibri" w:hAnsi="Times New Roman" w:cs="Times New Roman"/>
          <w:i/>
          <w:sz w:val="28"/>
          <w:szCs w:val="28"/>
          <w:lang w:val="uk-UA"/>
        </w:rPr>
        <w:lastRenderedPageBreak/>
        <w:t>Кам’янець-Подільський національний університет імені Івана Огієнка</w:t>
      </w:r>
      <w:r w:rsidRPr="00645BC6">
        <w:rPr>
          <w:rFonts w:ascii="Times New Roman" w:eastAsia="Calibri" w:hAnsi="Times New Roman" w:cs="Times New Roman"/>
          <w:sz w:val="28"/>
          <w:szCs w:val="28"/>
          <w:lang w:val="uk-UA"/>
        </w:rPr>
        <w:t>, 2018. № 11. С. 24–34.</w:t>
      </w:r>
    </w:p>
    <w:p w14:paraId="025B41A7" w14:textId="77777777" w:rsidR="00E70C48" w:rsidRDefault="00E70C48" w:rsidP="000E00B6">
      <w:pPr>
        <w:pStyle w:val="Default"/>
        <w:numPr>
          <w:ilvl w:val="0"/>
          <w:numId w:val="7"/>
        </w:numPr>
        <w:spacing w:line="360" w:lineRule="auto"/>
        <w:ind w:left="0" w:firstLine="709"/>
        <w:jc w:val="both"/>
        <w:rPr>
          <w:sz w:val="28"/>
          <w:szCs w:val="28"/>
          <w:lang w:val="ru-RU"/>
        </w:rPr>
      </w:pPr>
      <w:r w:rsidRPr="00645BC6">
        <w:rPr>
          <w:sz w:val="28"/>
          <w:szCs w:val="28"/>
          <w:lang w:val="ru-RU"/>
        </w:rPr>
        <w:t xml:space="preserve">Бондар Т. О. Корекційно-розвивальна робота на уроках мови та читання для дітей з особливими освітніми потребами. </w:t>
      </w:r>
      <w:r w:rsidRPr="00645BC6">
        <w:rPr>
          <w:i/>
          <w:iCs/>
          <w:sz w:val="28"/>
          <w:szCs w:val="28"/>
          <w:lang w:val="ru-RU"/>
        </w:rPr>
        <w:t xml:space="preserve">Таврійський вісник освіти. </w:t>
      </w:r>
      <w:r w:rsidRPr="00645BC6">
        <w:rPr>
          <w:sz w:val="28"/>
          <w:szCs w:val="28"/>
          <w:lang w:val="ru-RU"/>
        </w:rPr>
        <w:t>2016. № 3 (55). С. 116.</w:t>
      </w:r>
    </w:p>
    <w:p w14:paraId="725F435E" w14:textId="70947A18" w:rsidR="00E70C48" w:rsidRPr="00E70C48" w:rsidRDefault="00E70C48" w:rsidP="000E00B6">
      <w:pPr>
        <w:pStyle w:val="Default"/>
        <w:numPr>
          <w:ilvl w:val="0"/>
          <w:numId w:val="7"/>
        </w:numPr>
        <w:spacing w:line="360" w:lineRule="auto"/>
        <w:ind w:left="0" w:firstLine="709"/>
        <w:jc w:val="both"/>
        <w:rPr>
          <w:sz w:val="28"/>
          <w:szCs w:val="28"/>
          <w:lang w:val="ru-RU"/>
        </w:rPr>
      </w:pPr>
      <w:r w:rsidRPr="00E70C48">
        <w:rPr>
          <w:sz w:val="28"/>
          <w:szCs w:val="28"/>
          <w:lang w:val="uk-UA"/>
        </w:rPr>
        <w:t xml:space="preserve">Бондаренко Т. В. Використання інформаційно-комунікаційних технологій для забезпечення доступності і розвитку інклюзивної освіти. </w:t>
      </w:r>
      <w:r w:rsidRPr="00E70C48">
        <w:rPr>
          <w:i/>
          <w:iCs/>
          <w:sz w:val="28"/>
          <w:szCs w:val="28"/>
          <w:lang w:val="uk-UA"/>
        </w:rPr>
        <w:t>Інформаційні технології і засоби навчання</w:t>
      </w:r>
      <w:r w:rsidRPr="00E70C48">
        <w:rPr>
          <w:sz w:val="28"/>
          <w:szCs w:val="28"/>
          <w:lang w:val="uk-UA"/>
        </w:rPr>
        <w:t xml:space="preserve">. 2018. № 5. Т. 67. </w:t>
      </w:r>
      <w:r w:rsidRPr="00E70C48">
        <w:rPr>
          <w:sz w:val="28"/>
          <w:szCs w:val="28"/>
        </w:rPr>
        <w:t>C</w:t>
      </w:r>
      <w:r w:rsidRPr="00E70C48">
        <w:rPr>
          <w:sz w:val="28"/>
          <w:szCs w:val="28"/>
          <w:lang w:val="uk-UA"/>
        </w:rPr>
        <w:t>. 31.</w:t>
      </w:r>
      <w:r w:rsidRPr="00E70C48">
        <w:rPr>
          <w:sz w:val="28"/>
          <w:szCs w:val="28"/>
          <w:lang w:val="ru-RU"/>
        </w:rPr>
        <w:t xml:space="preserve"> </w:t>
      </w:r>
    </w:p>
    <w:p w14:paraId="4BA862DC" w14:textId="77777777" w:rsidR="00E70C48" w:rsidRPr="00E70C48" w:rsidRDefault="00E70C48" w:rsidP="000E00B6">
      <w:pPr>
        <w:pStyle w:val="Default"/>
        <w:numPr>
          <w:ilvl w:val="0"/>
          <w:numId w:val="7"/>
        </w:numPr>
        <w:spacing w:line="360" w:lineRule="auto"/>
        <w:ind w:left="0" w:firstLine="709"/>
        <w:jc w:val="both"/>
        <w:rPr>
          <w:sz w:val="28"/>
          <w:szCs w:val="28"/>
          <w:lang w:val="ru-RU"/>
        </w:rPr>
      </w:pPr>
      <w:r w:rsidRPr="00645BC6">
        <w:rPr>
          <w:sz w:val="28"/>
          <w:szCs w:val="28"/>
          <w:lang w:val="ru-RU"/>
        </w:rPr>
        <w:t>Боряк</w:t>
      </w:r>
      <w:r w:rsidRPr="004E457C">
        <w:rPr>
          <w:sz w:val="28"/>
          <w:szCs w:val="28"/>
          <w:lang w:val="ru-RU"/>
        </w:rPr>
        <w:t xml:space="preserve"> </w:t>
      </w:r>
      <w:r w:rsidRPr="00645BC6">
        <w:rPr>
          <w:sz w:val="28"/>
          <w:szCs w:val="28"/>
          <w:lang w:val="ru-RU"/>
        </w:rPr>
        <w:t>О</w:t>
      </w:r>
      <w:r w:rsidRPr="004E457C">
        <w:rPr>
          <w:sz w:val="28"/>
          <w:szCs w:val="28"/>
          <w:lang w:val="ru-RU"/>
        </w:rPr>
        <w:t xml:space="preserve">. </w:t>
      </w:r>
      <w:r w:rsidRPr="00645BC6">
        <w:rPr>
          <w:sz w:val="28"/>
          <w:szCs w:val="28"/>
          <w:lang w:val="ru-RU"/>
        </w:rPr>
        <w:t>В</w:t>
      </w:r>
      <w:r w:rsidRPr="004E457C">
        <w:rPr>
          <w:sz w:val="28"/>
          <w:szCs w:val="28"/>
          <w:lang w:val="ru-RU"/>
        </w:rPr>
        <w:t xml:space="preserve">. </w:t>
      </w:r>
      <w:r w:rsidRPr="00645BC6">
        <w:rPr>
          <w:sz w:val="28"/>
          <w:szCs w:val="28"/>
          <w:lang w:val="ru-RU"/>
        </w:rPr>
        <w:t>Професійна</w:t>
      </w:r>
      <w:r w:rsidRPr="004E457C">
        <w:rPr>
          <w:sz w:val="28"/>
          <w:szCs w:val="28"/>
          <w:lang w:val="ru-RU"/>
        </w:rPr>
        <w:t xml:space="preserve"> </w:t>
      </w:r>
      <w:r w:rsidRPr="00645BC6">
        <w:rPr>
          <w:sz w:val="28"/>
          <w:szCs w:val="28"/>
          <w:lang w:val="ru-RU"/>
        </w:rPr>
        <w:t>підготовка</w:t>
      </w:r>
      <w:r w:rsidRPr="004E457C">
        <w:rPr>
          <w:sz w:val="28"/>
          <w:szCs w:val="28"/>
          <w:lang w:val="ru-RU"/>
        </w:rPr>
        <w:t xml:space="preserve"> </w:t>
      </w:r>
      <w:r w:rsidRPr="00645BC6">
        <w:rPr>
          <w:sz w:val="28"/>
          <w:szCs w:val="28"/>
          <w:lang w:val="ru-RU"/>
        </w:rPr>
        <w:t>вчителів</w:t>
      </w:r>
      <w:r w:rsidRPr="004E457C">
        <w:rPr>
          <w:sz w:val="28"/>
          <w:szCs w:val="28"/>
          <w:lang w:val="ru-RU"/>
        </w:rPr>
        <w:t>-</w:t>
      </w:r>
      <w:r w:rsidRPr="00645BC6">
        <w:rPr>
          <w:sz w:val="28"/>
          <w:szCs w:val="28"/>
          <w:lang w:val="ru-RU"/>
        </w:rPr>
        <w:t>логопедів</w:t>
      </w:r>
      <w:r w:rsidRPr="004E457C">
        <w:rPr>
          <w:sz w:val="28"/>
          <w:szCs w:val="28"/>
          <w:lang w:val="ru-RU"/>
        </w:rPr>
        <w:t xml:space="preserve"> </w:t>
      </w:r>
      <w:r w:rsidRPr="00645BC6">
        <w:rPr>
          <w:sz w:val="28"/>
          <w:szCs w:val="28"/>
          <w:lang w:val="ru-RU"/>
        </w:rPr>
        <w:t>до</w:t>
      </w:r>
      <w:r w:rsidRPr="004E457C">
        <w:rPr>
          <w:sz w:val="28"/>
          <w:szCs w:val="28"/>
          <w:lang w:val="ru-RU"/>
        </w:rPr>
        <w:t xml:space="preserve"> </w:t>
      </w:r>
      <w:r w:rsidRPr="00645BC6">
        <w:rPr>
          <w:sz w:val="28"/>
          <w:szCs w:val="28"/>
          <w:lang w:val="ru-RU"/>
        </w:rPr>
        <w:t>роботи</w:t>
      </w:r>
      <w:r w:rsidRPr="004E457C">
        <w:rPr>
          <w:sz w:val="28"/>
          <w:szCs w:val="28"/>
          <w:lang w:val="ru-RU"/>
        </w:rPr>
        <w:t xml:space="preserve"> </w:t>
      </w:r>
      <w:r w:rsidRPr="00645BC6">
        <w:rPr>
          <w:sz w:val="28"/>
          <w:szCs w:val="28"/>
          <w:lang w:val="ru-RU"/>
        </w:rPr>
        <w:t>з</w:t>
      </w:r>
      <w:r w:rsidRPr="004E457C">
        <w:rPr>
          <w:sz w:val="28"/>
          <w:szCs w:val="28"/>
          <w:lang w:val="ru-RU"/>
        </w:rPr>
        <w:t xml:space="preserve"> </w:t>
      </w:r>
      <w:r w:rsidRPr="00645BC6">
        <w:rPr>
          <w:sz w:val="28"/>
          <w:szCs w:val="28"/>
          <w:lang w:val="ru-RU"/>
        </w:rPr>
        <w:t>розумово</w:t>
      </w:r>
      <w:r w:rsidRPr="004E457C">
        <w:rPr>
          <w:sz w:val="28"/>
          <w:szCs w:val="28"/>
          <w:lang w:val="ru-RU"/>
        </w:rPr>
        <w:t xml:space="preserve"> </w:t>
      </w:r>
      <w:r w:rsidRPr="00645BC6">
        <w:rPr>
          <w:sz w:val="28"/>
          <w:szCs w:val="28"/>
          <w:lang w:val="ru-RU"/>
        </w:rPr>
        <w:t>відсталими</w:t>
      </w:r>
      <w:r w:rsidRPr="004E457C">
        <w:rPr>
          <w:sz w:val="28"/>
          <w:szCs w:val="28"/>
          <w:lang w:val="ru-RU"/>
        </w:rPr>
        <w:t xml:space="preserve"> </w:t>
      </w:r>
      <w:r w:rsidRPr="00645BC6">
        <w:rPr>
          <w:sz w:val="28"/>
          <w:szCs w:val="28"/>
          <w:lang w:val="ru-RU"/>
        </w:rPr>
        <w:t>дітьми</w:t>
      </w:r>
      <w:r w:rsidRPr="004E457C">
        <w:rPr>
          <w:sz w:val="28"/>
          <w:szCs w:val="28"/>
          <w:lang w:val="ru-RU"/>
        </w:rPr>
        <w:t xml:space="preserve"> </w:t>
      </w:r>
      <w:r w:rsidRPr="00645BC6">
        <w:rPr>
          <w:sz w:val="28"/>
          <w:szCs w:val="28"/>
          <w:lang w:val="ru-RU"/>
        </w:rPr>
        <w:t>молодшого</w:t>
      </w:r>
      <w:r w:rsidRPr="004E457C">
        <w:rPr>
          <w:sz w:val="28"/>
          <w:szCs w:val="28"/>
          <w:lang w:val="ru-RU"/>
        </w:rPr>
        <w:t xml:space="preserve"> </w:t>
      </w:r>
      <w:r w:rsidRPr="00645BC6">
        <w:rPr>
          <w:sz w:val="28"/>
          <w:szCs w:val="28"/>
          <w:lang w:val="ru-RU"/>
        </w:rPr>
        <w:t>шкільного</w:t>
      </w:r>
      <w:r w:rsidRPr="004E457C">
        <w:rPr>
          <w:sz w:val="28"/>
          <w:szCs w:val="28"/>
          <w:lang w:val="ru-RU"/>
        </w:rPr>
        <w:t xml:space="preserve"> </w:t>
      </w:r>
      <w:r w:rsidRPr="00645BC6">
        <w:rPr>
          <w:sz w:val="28"/>
          <w:szCs w:val="28"/>
          <w:lang w:val="ru-RU"/>
        </w:rPr>
        <w:t>віку</w:t>
      </w:r>
      <w:r w:rsidRPr="004E457C">
        <w:rPr>
          <w:sz w:val="28"/>
          <w:szCs w:val="28"/>
          <w:lang w:val="ru-RU"/>
        </w:rPr>
        <w:t xml:space="preserve">. </w:t>
      </w:r>
      <w:r w:rsidRPr="00E70C48">
        <w:rPr>
          <w:i/>
          <w:iCs/>
          <w:sz w:val="28"/>
          <w:szCs w:val="28"/>
          <w:lang w:val="ru-RU"/>
        </w:rPr>
        <w:t xml:space="preserve">Педагогічні науки: теорія, історія, інноваційні технології. </w:t>
      </w:r>
      <w:r w:rsidRPr="00E70C48">
        <w:rPr>
          <w:sz w:val="28"/>
          <w:szCs w:val="28"/>
          <w:lang w:val="ru-RU"/>
        </w:rPr>
        <w:t xml:space="preserve">2015. № 4 (48). </w:t>
      </w:r>
      <w:r w:rsidRPr="00645BC6">
        <w:rPr>
          <w:sz w:val="28"/>
          <w:szCs w:val="28"/>
        </w:rPr>
        <w:t>C</w:t>
      </w:r>
      <w:r w:rsidRPr="00E70C48">
        <w:rPr>
          <w:sz w:val="28"/>
          <w:szCs w:val="28"/>
          <w:lang w:val="ru-RU"/>
        </w:rPr>
        <w:t xml:space="preserve">. 9–17. </w:t>
      </w:r>
    </w:p>
    <w:p w14:paraId="15E5798D" w14:textId="6061CCB3" w:rsidR="00E70C48" w:rsidRPr="00D51C8A" w:rsidRDefault="00E70C48" w:rsidP="000E00B6">
      <w:pPr>
        <w:pStyle w:val="Default"/>
        <w:numPr>
          <w:ilvl w:val="0"/>
          <w:numId w:val="7"/>
        </w:numPr>
        <w:spacing w:line="360" w:lineRule="auto"/>
        <w:ind w:left="0" w:firstLine="709"/>
        <w:jc w:val="both"/>
        <w:rPr>
          <w:sz w:val="28"/>
          <w:szCs w:val="28"/>
        </w:rPr>
      </w:pPr>
      <w:r w:rsidRPr="00645BC6">
        <w:rPr>
          <w:sz w:val="28"/>
          <w:szCs w:val="28"/>
          <w:lang w:val="ru-RU"/>
        </w:rPr>
        <w:t xml:space="preserve">Василенко О. М. Використання комп’ютерних технологій у навчанні дітей з особливими потребами загальноосвітніх шкіл. </w:t>
      </w:r>
      <w:r>
        <w:rPr>
          <w:sz w:val="28"/>
          <w:szCs w:val="28"/>
        </w:rPr>
        <w:t>URL</w:t>
      </w:r>
      <w:r w:rsidRPr="00645BC6">
        <w:rPr>
          <w:sz w:val="28"/>
          <w:szCs w:val="28"/>
        </w:rPr>
        <w:t>: file:///C:/Users/WishMasterOk/Downloads/Znpkhist_2009_1_5.</w:t>
      </w:r>
      <w:r w:rsidR="00A40992">
        <w:rPr>
          <w:sz w:val="28"/>
          <w:szCs w:val="28"/>
        </w:rPr>
        <w:t>pdf</w:t>
      </w:r>
      <w:r>
        <w:rPr>
          <w:sz w:val="28"/>
          <w:szCs w:val="28"/>
        </w:rPr>
        <w:t xml:space="preserve"> (дата звернення: 08.0</w:t>
      </w:r>
      <w:r>
        <w:rPr>
          <w:sz w:val="28"/>
          <w:szCs w:val="28"/>
          <w:lang w:val="uk-UA"/>
        </w:rPr>
        <w:t xml:space="preserve">5. 2024 </w:t>
      </w:r>
      <w:r w:rsidRPr="00645BC6">
        <w:rPr>
          <w:sz w:val="28"/>
          <w:szCs w:val="28"/>
        </w:rPr>
        <w:t xml:space="preserve">р.). </w:t>
      </w:r>
    </w:p>
    <w:p w14:paraId="1F74D1B8" w14:textId="22F6E378" w:rsidR="00E70C48" w:rsidRPr="00D51C8A" w:rsidRDefault="00E70C48" w:rsidP="000E00B6">
      <w:pPr>
        <w:pStyle w:val="Default"/>
        <w:numPr>
          <w:ilvl w:val="0"/>
          <w:numId w:val="7"/>
        </w:numPr>
        <w:spacing w:line="360" w:lineRule="auto"/>
        <w:ind w:left="0" w:firstLine="709"/>
        <w:jc w:val="both"/>
        <w:rPr>
          <w:sz w:val="28"/>
          <w:szCs w:val="28"/>
        </w:rPr>
      </w:pPr>
      <w:r w:rsidRPr="00645BC6">
        <w:rPr>
          <w:sz w:val="28"/>
          <w:szCs w:val="28"/>
          <w:lang w:val="ru-RU"/>
        </w:rPr>
        <w:t>Великий</w:t>
      </w:r>
      <w:r w:rsidRPr="006A7E45">
        <w:rPr>
          <w:sz w:val="28"/>
          <w:szCs w:val="28"/>
          <w:lang w:val="ru-RU"/>
        </w:rPr>
        <w:t xml:space="preserve"> </w:t>
      </w:r>
      <w:r w:rsidRPr="00645BC6">
        <w:rPr>
          <w:sz w:val="28"/>
          <w:szCs w:val="28"/>
          <w:lang w:val="ru-RU"/>
        </w:rPr>
        <w:t>тлумачний</w:t>
      </w:r>
      <w:r w:rsidRPr="006A7E45">
        <w:rPr>
          <w:sz w:val="28"/>
          <w:szCs w:val="28"/>
          <w:lang w:val="ru-RU"/>
        </w:rPr>
        <w:t xml:space="preserve"> </w:t>
      </w:r>
      <w:r w:rsidRPr="00645BC6">
        <w:rPr>
          <w:sz w:val="28"/>
          <w:szCs w:val="28"/>
          <w:lang w:val="ru-RU"/>
        </w:rPr>
        <w:t>словник</w:t>
      </w:r>
      <w:r w:rsidRPr="006A7E45">
        <w:rPr>
          <w:sz w:val="28"/>
          <w:szCs w:val="28"/>
          <w:lang w:val="ru-RU"/>
        </w:rPr>
        <w:t xml:space="preserve"> </w:t>
      </w:r>
      <w:r w:rsidRPr="00645BC6">
        <w:rPr>
          <w:sz w:val="28"/>
          <w:szCs w:val="28"/>
          <w:lang w:val="ru-RU"/>
        </w:rPr>
        <w:t>сучасної</w:t>
      </w:r>
      <w:r w:rsidRPr="006A7E45">
        <w:rPr>
          <w:sz w:val="28"/>
          <w:szCs w:val="28"/>
          <w:lang w:val="ru-RU"/>
        </w:rPr>
        <w:t xml:space="preserve"> </w:t>
      </w:r>
      <w:r w:rsidRPr="00645BC6">
        <w:rPr>
          <w:sz w:val="28"/>
          <w:szCs w:val="28"/>
          <w:lang w:val="ru-RU"/>
        </w:rPr>
        <w:t>української</w:t>
      </w:r>
      <w:r w:rsidRPr="006A7E45">
        <w:rPr>
          <w:sz w:val="28"/>
          <w:szCs w:val="28"/>
          <w:lang w:val="ru-RU"/>
        </w:rPr>
        <w:t xml:space="preserve"> </w:t>
      </w:r>
      <w:r w:rsidRPr="00645BC6">
        <w:rPr>
          <w:sz w:val="28"/>
          <w:szCs w:val="28"/>
          <w:lang w:val="ru-RU"/>
        </w:rPr>
        <w:t>мови</w:t>
      </w:r>
      <w:r w:rsidRPr="006A7E45">
        <w:rPr>
          <w:sz w:val="28"/>
          <w:szCs w:val="28"/>
          <w:lang w:val="ru-RU"/>
        </w:rPr>
        <w:t xml:space="preserve"> </w:t>
      </w:r>
      <w:r>
        <w:rPr>
          <w:sz w:val="28"/>
          <w:szCs w:val="28"/>
          <w:lang w:val="uk-UA"/>
        </w:rPr>
        <w:t xml:space="preserve">/ </w:t>
      </w:r>
      <w:r w:rsidRPr="00645BC6">
        <w:rPr>
          <w:sz w:val="28"/>
          <w:szCs w:val="28"/>
          <w:lang w:val="ru-RU"/>
        </w:rPr>
        <w:t>уклад</w:t>
      </w:r>
      <w:r w:rsidRPr="006A7E45">
        <w:rPr>
          <w:sz w:val="28"/>
          <w:szCs w:val="28"/>
          <w:lang w:val="ru-RU"/>
        </w:rPr>
        <w:t xml:space="preserve">. </w:t>
      </w:r>
      <w:r w:rsidRPr="00645BC6">
        <w:rPr>
          <w:sz w:val="28"/>
          <w:szCs w:val="28"/>
          <w:lang w:val="ru-RU"/>
        </w:rPr>
        <w:t>і</w:t>
      </w:r>
      <w:r w:rsidRPr="006A7E45">
        <w:rPr>
          <w:sz w:val="28"/>
          <w:szCs w:val="28"/>
          <w:lang w:val="ru-RU"/>
        </w:rPr>
        <w:t xml:space="preserve"> </w:t>
      </w:r>
      <w:r w:rsidRPr="00645BC6">
        <w:rPr>
          <w:sz w:val="28"/>
          <w:szCs w:val="28"/>
          <w:lang w:val="ru-RU"/>
        </w:rPr>
        <w:t>голов</w:t>
      </w:r>
      <w:r w:rsidRPr="006A7E45">
        <w:rPr>
          <w:sz w:val="28"/>
          <w:szCs w:val="28"/>
          <w:lang w:val="ru-RU"/>
        </w:rPr>
        <w:t xml:space="preserve">. </w:t>
      </w:r>
      <w:r w:rsidRPr="00645BC6">
        <w:rPr>
          <w:sz w:val="28"/>
          <w:szCs w:val="28"/>
          <w:lang w:val="ru-RU"/>
        </w:rPr>
        <w:t>ред</w:t>
      </w:r>
      <w:r w:rsidRPr="006A7E45">
        <w:rPr>
          <w:sz w:val="28"/>
          <w:szCs w:val="28"/>
          <w:lang w:val="ru-RU"/>
        </w:rPr>
        <w:t xml:space="preserve">. </w:t>
      </w:r>
      <w:r w:rsidRPr="00645BC6">
        <w:rPr>
          <w:sz w:val="28"/>
          <w:szCs w:val="28"/>
        </w:rPr>
        <w:t>В. Т.Бусел. Ки</w:t>
      </w:r>
      <w:r>
        <w:rPr>
          <w:sz w:val="28"/>
          <w:szCs w:val="28"/>
        </w:rPr>
        <w:t>їв; Ірпінь</w:t>
      </w:r>
      <w:r w:rsidRPr="00645BC6">
        <w:rPr>
          <w:sz w:val="28"/>
          <w:szCs w:val="28"/>
        </w:rPr>
        <w:t xml:space="preserve">: ВТФ «Перун», 2001. 1440 с. </w:t>
      </w:r>
    </w:p>
    <w:p w14:paraId="5F9E3BDC" w14:textId="77777777" w:rsidR="00E70C48" w:rsidRPr="00D51C8A" w:rsidRDefault="00E70C48" w:rsidP="000E00B6">
      <w:pPr>
        <w:pStyle w:val="Default"/>
        <w:numPr>
          <w:ilvl w:val="0"/>
          <w:numId w:val="7"/>
        </w:numPr>
        <w:spacing w:line="360" w:lineRule="auto"/>
        <w:ind w:left="0" w:firstLine="709"/>
        <w:jc w:val="both"/>
        <w:rPr>
          <w:sz w:val="28"/>
          <w:szCs w:val="28"/>
        </w:rPr>
      </w:pPr>
      <w:r w:rsidRPr="00645BC6">
        <w:rPr>
          <w:sz w:val="28"/>
          <w:szCs w:val="28"/>
        </w:rPr>
        <w:t xml:space="preserve">Вітвицька С. С. Системно-синергетичний підхід до педагогічної підготовки майбутніх магістрів освіти. </w:t>
      </w:r>
      <w:r w:rsidRPr="00645BC6">
        <w:rPr>
          <w:sz w:val="28"/>
          <w:szCs w:val="28"/>
          <w:lang w:val="ru-RU"/>
        </w:rPr>
        <w:t>Професійна</w:t>
      </w:r>
      <w:r w:rsidRPr="00B96029">
        <w:rPr>
          <w:sz w:val="28"/>
          <w:szCs w:val="28"/>
          <w:lang w:val="ru-RU"/>
        </w:rPr>
        <w:t xml:space="preserve"> </w:t>
      </w:r>
      <w:r w:rsidRPr="00645BC6">
        <w:rPr>
          <w:sz w:val="28"/>
          <w:szCs w:val="28"/>
          <w:lang w:val="ru-RU"/>
        </w:rPr>
        <w:t>педагогічна</w:t>
      </w:r>
      <w:r w:rsidRPr="00B96029">
        <w:rPr>
          <w:sz w:val="28"/>
          <w:szCs w:val="28"/>
          <w:lang w:val="ru-RU"/>
        </w:rPr>
        <w:t xml:space="preserve"> </w:t>
      </w:r>
      <w:r w:rsidRPr="00645BC6">
        <w:rPr>
          <w:sz w:val="28"/>
          <w:szCs w:val="28"/>
          <w:lang w:val="ru-RU"/>
        </w:rPr>
        <w:t xml:space="preserve">освіта: системні дослідження : монографія / за ред. О. А. Дубасенюк. Житомир : Вид-во ЖДУ ім. </w:t>
      </w:r>
      <w:r w:rsidRPr="00645BC6">
        <w:rPr>
          <w:sz w:val="28"/>
          <w:szCs w:val="28"/>
        </w:rPr>
        <w:t xml:space="preserve">І. Франка, 2015. С. 92–108. </w:t>
      </w:r>
    </w:p>
    <w:p w14:paraId="546B53B8" w14:textId="026A45F0" w:rsidR="00E70C48" w:rsidRPr="00645BC6" w:rsidRDefault="00E70C48" w:rsidP="000E00B6">
      <w:pPr>
        <w:pStyle w:val="Default"/>
        <w:numPr>
          <w:ilvl w:val="0"/>
          <w:numId w:val="7"/>
        </w:numPr>
        <w:spacing w:line="360" w:lineRule="auto"/>
        <w:ind w:left="0" w:firstLine="709"/>
        <w:jc w:val="both"/>
        <w:rPr>
          <w:sz w:val="28"/>
          <w:szCs w:val="28"/>
          <w:lang w:val="ru-RU"/>
        </w:rPr>
      </w:pPr>
      <w:r w:rsidRPr="00645BC6">
        <w:rPr>
          <w:sz w:val="28"/>
          <w:szCs w:val="28"/>
          <w:lang w:val="ru-RU"/>
        </w:rPr>
        <w:t xml:space="preserve">Волошина О., Дмітренко Н. Педагогічний аспект підготовки майбутніх учителів до роботи в умовах інклюзивного освітнього середовища. </w:t>
      </w:r>
      <w:r w:rsidRPr="00645BC6">
        <w:rPr>
          <w:i/>
          <w:iCs/>
          <w:sz w:val="28"/>
          <w:szCs w:val="28"/>
          <w:lang w:val="ru-RU"/>
        </w:rPr>
        <w:t>Освіта осіб з особли</w:t>
      </w:r>
      <w:r w:rsidR="00A40992">
        <w:rPr>
          <w:i/>
          <w:iCs/>
          <w:sz w:val="28"/>
          <w:szCs w:val="28"/>
          <w:lang w:val="ru-RU"/>
        </w:rPr>
        <w:t>вими потребами: шляхи розбудови</w:t>
      </w:r>
      <w:r w:rsidRPr="00645BC6">
        <w:rPr>
          <w:sz w:val="28"/>
          <w:szCs w:val="28"/>
          <w:lang w:val="ru-RU"/>
        </w:rPr>
        <w:t xml:space="preserve">: зб. наук. праць / за ред. В. В. </w:t>
      </w:r>
      <w:r w:rsidR="00A40992">
        <w:rPr>
          <w:sz w:val="28"/>
          <w:szCs w:val="28"/>
          <w:lang w:val="ru-RU"/>
        </w:rPr>
        <w:t>Засенка, А. А. Колупаєвої. Київ</w:t>
      </w:r>
      <w:r w:rsidRPr="00645BC6">
        <w:rPr>
          <w:sz w:val="28"/>
          <w:szCs w:val="28"/>
          <w:lang w:val="ru-RU"/>
        </w:rPr>
        <w:t xml:space="preserve">: ТОВ «Наша друкарня», 2017. Вип. 13. </w:t>
      </w:r>
      <w:r w:rsidRPr="00645BC6">
        <w:rPr>
          <w:sz w:val="28"/>
          <w:szCs w:val="28"/>
        </w:rPr>
        <w:t>C</w:t>
      </w:r>
      <w:r w:rsidRPr="00645BC6">
        <w:rPr>
          <w:sz w:val="28"/>
          <w:szCs w:val="28"/>
          <w:lang w:val="ru-RU"/>
        </w:rPr>
        <w:t xml:space="preserve">. 80–86. </w:t>
      </w:r>
    </w:p>
    <w:p w14:paraId="347789CB" w14:textId="3B11E331" w:rsidR="00E70C48" w:rsidRPr="00645BC6" w:rsidRDefault="00E70C48" w:rsidP="000E00B6">
      <w:pPr>
        <w:pStyle w:val="Default"/>
        <w:numPr>
          <w:ilvl w:val="0"/>
          <w:numId w:val="7"/>
        </w:numPr>
        <w:spacing w:line="360" w:lineRule="auto"/>
        <w:ind w:left="0" w:firstLine="709"/>
        <w:jc w:val="both"/>
        <w:rPr>
          <w:sz w:val="28"/>
          <w:szCs w:val="28"/>
          <w:lang w:val="ru-RU"/>
        </w:rPr>
      </w:pPr>
      <w:r w:rsidRPr="00645BC6">
        <w:rPr>
          <w:sz w:val="28"/>
          <w:szCs w:val="28"/>
          <w:lang w:val="ru-RU"/>
        </w:rPr>
        <w:t>Гаврилов О. В. Особливі діти в з</w:t>
      </w:r>
      <w:r>
        <w:rPr>
          <w:sz w:val="28"/>
          <w:szCs w:val="28"/>
          <w:lang w:val="ru-RU"/>
        </w:rPr>
        <w:t>акладі і соціальному середовищі</w:t>
      </w:r>
      <w:r w:rsidRPr="00645BC6">
        <w:rPr>
          <w:sz w:val="28"/>
          <w:szCs w:val="28"/>
          <w:lang w:val="ru-RU"/>
        </w:rPr>
        <w:t>: навчальний посібник. Кам’янець-Под</w:t>
      </w:r>
      <w:r w:rsidR="00A40992">
        <w:rPr>
          <w:sz w:val="28"/>
          <w:szCs w:val="28"/>
          <w:lang w:val="ru-RU"/>
        </w:rPr>
        <w:t xml:space="preserve">ільський: Аксіома, 2009. С. 52-55. </w:t>
      </w:r>
      <w:r w:rsidRPr="00645BC6">
        <w:rPr>
          <w:sz w:val="28"/>
          <w:szCs w:val="28"/>
          <w:lang w:val="ru-RU"/>
        </w:rPr>
        <w:t xml:space="preserve"> </w:t>
      </w:r>
    </w:p>
    <w:p w14:paraId="68EE0351" w14:textId="77777777" w:rsidR="00E70C48" w:rsidRP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lastRenderedPageBreak/>
        <w:t>Гончаренко С. Ук</w:t>
      </w:r>
      <w:r>
        <w:rPr>
          <w:rFonts w:ascii="Times New Roman" w:eastAsia="Calibri" w:hAnsi="Times New Roman" w:cs="Times New Roman"/>
          <w:sz w:val="28"/>
          <w:szCs w:val="28"/>
          <w:lang w:val="ru-RU"/>
        </w:rPr>
        <w:t>раїнський педагогічний словник.</w:t>
      </w:r>
      <w:r w:rsidRPr="006C0192">
        <w:rPr>
          <w:rFonts w:ascii="Times New Roman" w:eastAsia="Calibri" w:hAnsi="Times New Roman" w:cs="Times New Roman"/>
          <w:sz w:val="28"/>
          <w:szCs w:val="28"/>
          <w:lang w:val="ru-RU"/>
        </w:rPr>
        <w:t xml:space="preserve"> </w:t>
      </w:r>
      <w:r w:rsidRPr="00E70C48">
        <w:rPr>
          <w:rFonts w:ascii="Times New Roman" w:eastAsia="Calibri" w:hAnsi="Times New Roman" w:cs="Times New Roman"/>
          <w:sz w:val="28"/>
          <w:szCs w:val="28"/>
          <w:lang w:val="ru-RU"/>
        </w:rPr>
        <w:t>Київ: Либідь. 1997. 374 с.</w:t>
      </w:r>
    </w:p>
    <w:p w14:paraId="0E021AB6" w14:textId="3845A93D" w:rsidR="00E70C48" w:rsidRPr="007B472C"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Гоцко Г. І. Особливості організації освітнього процесу в умовах реалізації основних засад інклюзивного навчання. Інклюзивне нав</w:t>
      </w:r>
      <w:r>
        <w:rPr>
          <w:rFonts w:ascii="Times New Roman" w:eastAsia="Calibri" w:hAnsi="Times New Roman" w:cs="Times New Roman"/>
          <w:sz w:val="28"/>
          <w:szCs w:val="28"/>
          <w:lang w:val="ru-RU"/>
        </w:rPr>
        <w:t>чання в Новій українській школі</w:t>
      </w:r>
      <w:r w:rsidRPr="006C0192">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r w:rsidRPr="006C0192">
        <w:rPr>
          <w:rFonts w:ascii="Times New Roman" w:eastAsia="Calibri" w:hAnsi="Times New Roman" w:cs="Times New Roman"/>
          <w:sz w:val="28"/>
          <w:szCs w:val="28"/>
          <w:lang w:val="ru-RU"/>
        </w:rPr>
        <w:t xml:space="preserve">зб. матеріалів Міжнародної наук.-практ. конф. </w:t>
      </w:r>
      <w:r w:rsidRPr="007B472C">
        <w:rPr>
          <w:rFonts w:ascii="Times New Roman" w:eastAsia="Calibri" w:hAnsi="Times New Roman" w:cs="Times New Roman"/>
          <w:sz w:val="28"/>
          <w:szCs w:val="28"/>
          <w:lang w:val="ru-RU"/>
        </w:rPr>
        <w:t xml:space="preserve">Теребовля, 2018. Ч. 2. </w:t>
      </w:r>
      <w:r w:rsidR="00A40992">
        <w:rPr>
          <w:rFonts w:ascii="Times New Roman" w:eastAsia="Calibri" w:hAnsi="Times New Roman" w:cs="Times New Roman"/>
          <w:sz w:val="28"/>
          <w:szCs w:val="28"/>
          <w:lang w:val="ru-RU"/>
        </w:rPr>
        <w:t xml:space="preserve"> </w:t>
      </w:r>
      <w:r w:rsidRPr="007B472C">
        <w:rPr>
          <w:rFonts w:ascii="Times New Roman" w:eastAsia="Calibri" w:hAnsi="Times New Roman" w:cs="Times New Roman"/>
          <w:sz w:val="28"/>
          <w:szCs w:val="28"/>
          <w:lang w:val="ru-RU"/>
        </w:rPr>
        <w:t>С.28–29.</w:t>
      </w:r>
    </w:p>
    <w:p w14:paraId="01C77B42" w14:textId="77777777" w:rsidR="00E70C48" w:rsidRP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 xml:space="preserve">Данілавічютє Е. А. Стратегії викладання в інклюзивному навчальному закладі: навчально-методичний посібник. </w:t>
      </w:r>
      <w:r w:rsidRPr="00E70C48">
        <w:rPr>
          <w:rFonts w:ascii="Times New Roman" w:eastAsia="Calibri" w:hAnsi="Times New Roman" w:cs="Times New Roman"/>
          <w:sz w:val="28"/>
          <w:szCs w:val="28"/>
          <w:lang w:val="ru-RU"/>
        </w:rPr>
        <w:t>Київ : Видавнича група «А.С.К.», 2012. 360 с.</w:t>
      </w:r>
    </w:p>
    <w:p w14:paraId="5CD03CDC" w14:textId="77777777" w:rsidR="00E70C48" w:rsidRPr="007B472C"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7B472C">
        <w:rPr>
          <w:rFonts w:ascii="Times New Roman" w:eastAsia="Calibri" w:hAnsi="Times New Roman" w:cs="Times New Roman"/>
          <w:sz w:val="28"/>
          <w:szCs w:val="28"/>
          <w:lang w:val="ru-RU"/>
        </w:rPr>
        <w:t>Демченко І. І.</w:t>
      </w:r>
      <w:r w:rsidRPr="0059127C">
        <w:rPr>
          <w:rFonts w:ascii="Times New Roman" w:eastAsia="Calibri" w:hAnsi="Times New Roman" w:cs="Times New Roman"/>
          <w:sz w:val="28"/>
          <w:szCs w:val="28"/>
          <w:lang w:val="uk-UA"/>
        </w:rPr>
        <w:t xml:space="preserve"> </w:t>
      </w:r>
      <w:r w:rsidRPr="007B472C">
        <w:rPr>
          <w:rFonts w:ascii="Times New Roman" w:eastAsia="Calibri" w:hAnsi="Times New Roman" w:cs="Times New Roman"/>
          <w:sz w:val="28"/>
          <w:szCs w:val="28"/>
          <w:lang w:val="ru-RU"/>
        </w:rPr>
        <w:t>Готовність учителя початкових класів до роботи в умовах інклюзивної освіти: структура та діагностика: навч.-метод. посіб</w:t>
      </w:r>
      <w:r>
        <w:rPr>
          <w:rFonts w:ascii="Times New Roman" w:eastAsia="Calibri" w:hAnsi="Times New Roman" w:cs="Times New Roman"/>
          <w:sz w:val="28"/>
          <w:szCs w:val="28"/>
          <w:lang w:val="ru-RU"/>
        </w:rPr>
        <w:t xml:space="preserve">. </w:t>
      </w:r>
      <w:r w:rsidRPr="007B472C">
        <w:rPr>
          <w:rFonts w:ascii="Times New Roman" w:eastAsia="Calibri" w:hAnsi="Times New Roman" w:cs="Times New Roman"/>
          <w:sz w:val="28"/>
          <w:szCs w:val="28"/>
          <w:lang w:val="ru-RU"/>
        </w:rPr>
        <w:t xml:space="preserve"> Умань: Вид</w:t>
      </w:r>
      <w:r>
        <w:rPr>
          <w:rFonts w:ascii="Times New Roman" w:eastAsia="Calibri" w:hAnsi="Times New Roman" w:cs="Times New Roman"/>
          <w:sz w:val="28"/>
          <w:szCs w:val="28"/>
          <w:lang w:val="ru-RU"/>
        </w:rPr>
        <w:t xml:space="preserve">авець «Сочінський М.М.», 2014. </w:t>
      </w:r>
      <w:r w:rsidRPr="007B472C">
        <w:rPr>
          <w:rFonts w:ascii="Times New Roman" w:eastAsia="Calibri" w:hAnsi="Times New Roman" w:cs="Times New Roman"/>
          <w:sz w:val="28"/>
          <w:szCs w:val="28"/>
          <w:lang w:val="ru-RU"/>
        </w:rPr>
        <w:t xml:space="preserve"> 160 с.</w:t>
      </w:r>
    </w:p>
    <w:p w14:paraId="3BBBB25E" w14:textId="24D8286D" w:rsidR="00E70C48" w:rsidRPr="006C0192"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 xml:space="preserve">Демченко І. І. Сутність поняття «інклюзивна педагогіка». </w:t>
      </w:r>
      <w:r w:rsidRPr="00645BC6">
        <w:rPr>
          <w:rFonts w:ascii="Times New Roman" w:eastAsia="Calibri" w:hAnsi="Times New Roman" w:cs="Times New Roman"/>
          <w:sz w:val="28"/>
          <w:szCs w:val="28"/>
        </w:rPr>
        <w:t>URL</w:t>
      </w:r>
      <w:r w:rsidRPr="006C0192">
        <w:rPr>
          <w:rFonts w:ascii="Times New Roman" w:eastAsia="Calibri" w:hAnsi="Times New Roman" w:cs="Times New Roman"/>
          <w:sz w:val="28"/>
          <w:szCs w:val="28"/>
          <w:lang w:val="ru-RU"/>
        </w:rPr>
        <w:t xml:space="preserve">: </w:t>
      </w:r>
      <w:r w:rsidRPr="00645BC6">
        <w:rPr>
          <w:rFonts w:ascii="Times New Roman" w:eastAsia="Calibri" w:hAnsi="Times New Roman" w:cs="Times New Roman"/>
          <w:sz w:val="28"/>
          <w:szCs w:val="28"/>
        </w:rPr>
        <w:t>http</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dspace</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udpu</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org</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ua</w:t>
      </w:r>
      <w:r w:rsidRPr="006C0192">
        <w:rPr>
          <w:rFonts w:ascii="Times New Roman" w:eastAsia="Calibri" w:hAnsi="Times New Roman" w:cs="Times New Roman"/>
          <w:sz w:val="28"/>
          <w:szCs w:val="28"/>
          <w:lang w:val="ru-RU"/>
        </w:rPr>
        <w:t>/ (д</w:t>
      </w:r>
      <w:r w:rsidR="00A40992">
        <w:rPr>
          <w:rFonts w:ascii="Times New Roman" w:eastAsia="Calibri" w:hAnsi="Times New Roman" w:cs="Times New Roman"/>
          <w:sz w:val="28"/>
          <w:szCs w:val="28"/>
          <w:lang w:val="ru-RU"/>
        </w:rPr>
        <w:t xml:space="preserve">ата звернення: 10.03. </w:t>
      </w:r>
      <w:r>
        <w:rPr>
          <w:rFonts w:ascii="Times New Roman" w:eastAsia="Calibri" w:hAnsi="Times New Roman" w:cs="Times New Roman"/>
          <w:sz w:val="28"/>
          <w:szCs w:val="28"/>
          <w:lang w:val="ru-RU"/>
        </w:rPr>
        <w:t xml:space="preserve">2024 </w:t>
      </w:r>
      <w:r w:rsidRPr="006C0192">
        <w:rPr>
          <w:rFonts w:ascii="Times New Roman" w:eastAsia="Calibri" w:hAnsi="Times New Roman" w:cs="Times New Roman"/>
          <w:sz w:val="28"/>
          <w:szCs w:val="28"/>
          <w:lang w:val="ru-RU"/>
        </w:rPr>
        <w:t>р.).</w:t>
      </w:r>
    </w:p>
    <w:p w14:paraId="2AB6A6F4" w14:textId="77777777" w:rsidR="00E70C48" w:rsidRPr="007B472C"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Демченко І. І. Теоретичні і методичні засади підготовки майбутнього вчителя початкових класів до професійної діяльно</w:t>
      </w:r>
      <w:r>
        <w:rPr>
          <w:rFonts w:ascii="Times New Roman" w:eastAsia="Calibri" w:hAnsi="Times New Roman" w:cs="Times New Roman"/>
          <w:sz w:val="28"/>
          <w:szCs w:val="28"/>
          <w:lang w:val="ru-RU"/>
        </w:rPr>
        <w:t>сті в умовах інклюзивної освіти</w:t>
      </w:r>
      <w:r w:rsidRPr="006C0192">
        <w:rPr>
          <w:rFonts w:ascii="Times New Roman" w:eastAsia="Calibri" w:hAnsi="Times New Roman" w:cs="Times New Roman"/>
          <w:sz w:val="28"/>
          <w:szCs w:val="28"/>
          <w:lang w:val="ru-RU"/>
        </w:rPr>
        <w:t xml:space="preserve">: дис. … докт. пед. наук : 13.00.04; 13.00.03. </w:t>
      </w:r>
      <w:r w:rsidRPr="007B472C">
        <w:rPr>
          <w:rFonts w:ascii="Times New Roman" w:eastAsia="Calibri" w:hAnsi="Times New Roman" w:cs="Times New Roman"/>
          <w:sz w:val="28"/>
          <w:szCs w:val="28"/>
          <w:lang w:val="ru-RU"/>
        </w:rPr>
        <w:t>Умань, 2016. 716 с.</w:t>
      </w:r>
    </w:p>
    <w:p w14:paraId="3C2F9A36" w14:textId="77777777" w:rsidR="00E70C48" w:rsidRPr="006C0192"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Держа</w:t>
      </w:r>
      <w:r>
        <w:rPr>
          <w:rFonts w:ascii="Times New Roman" w:eastAsia="Calibri" w:hAnsi="Times New Roman" w:cs="Times New Roman"/>
          <w:sz w:val="28"/>
          <w:szCs w:val="28"/>
          <w:lang w:val="ru-RU"/>
        </w:rPr>
        <w:t>вний стандарт початкової освіти</w:t>
      </w:r>
      <w:r w:rsidRPr="006C0192">
        <w:rPr>
          <w:rFonts w:ascii="Times New Roman" w:eastAsia="Calibri" w:hAnsi="Times New Roman" w:cs="Times New Roman"/>
          <w:sz w:val="28"/>
          <w:szCs w:val="28"/>
          <w:lang w:val="ru-RU"/>
        </w:rPr>
        <w:t xml:space="preserve">: Постанова КМУ № 87 від 21.02.2018 року. </w:t>
      </w:r>
      <w:r w:rsidRPr="00645BC6">
        <w:rPr>
          <w:rFonts w:ascii="Times New Roman" w:eastAsia="Calibri" w:hAnsi="Times New Roman" w:cs="Times New Roman"/>
          <w:sz w:val="28"/>
          <w:szCs w:val="28"/>
        </w:rPr>
        <w:t>URL</w:t>
      </w:r>
      <w:r w:rsidRPr="006C0192">
        <w:rPr>
          <w:rFonts w:ascii="Times New Roman" w:eastAsia="Calibri" w:hAnsi="Times New Roman" w:cs="Times New Roman"/>
          <w:sz w:val="28"/>
          <w:szCs w:val="28"/>
          <w:lang w:val="ru-RU"/>
        </w:rPr>
        <w:t xml:space="preserve"> : </w:t>
      </w:r>
      <w:r w:rsidRPr="00645BC6">
        <w:rPr>
          <w:rFonts w:ascii="Times New Roman" w:eastAsia="Calibri" w:hAnsi="Times New Roman" w:cs="Times New Roman"/>
          <w:sz w:val="28"/>
          <w:szCs w:val="28"/>
        </w:rPr>
        <w:t>http</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osvita</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ua</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legislation</w:t>
      </w:r>
      <w:r w:rsidRPr="006C0192">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Ser</w:t>
      </w:r>
      <w:r w:rsidRPr="006C0192">
        <w:rPr>
          <w:rFonts w:ascii="Times New Roman" w:eastAsia="Calibri" w:hAnsi="Times New Roman" w:cs="Times New Roman"/>
          <w:sz w:val="28"/>
          <w:szCs w:val="28"/>
          <w:lang w:val="ru-RU"/>
        </w:rPr>
        <w:t>_</w:t>
      </w:r>
      <w:r w:rsidRPr="00645BC6">
        <w:rPr>
          <w:rFonts w:ascii="Times New Roman" w:eastAsia="Calibri" w:hAnsi="Times New Roman" w:cs="Times New Roman"/>
          <w:sz w:val="28"/>
          <w:szCs w:val="28"/>
        </w:rPr>
        <w:t>osv</w:t>
      </w:r>
      <w:r w:rsidRPr="006C0192">
        <w:rPr>
          <w:rFonts w:ascii="Times New Roman" w:eastAsia="Calibri" w:hAnsi="Times New Roman" w:cs="Times New Roman"/>
          <w:sz w:val="28"/>
          <w:szCs w:val="28"/>
          <w:lang w:val="ru-RU"/>
        </w:rPr>
        <w:t>/59</w:t>
      </w:r>
      <w:r>
        <w:rPr>
          <w:rFonts w:ascii="Times New Roman" w:eastAsia="Calibri" w:hAnsi="Times New Roman" w:cs="Times New Roman"/>
          <w:sz w:val="28"/>
          <w:szCs w:val="28"/>
          <w:lang w:val="ru-RU"/>
        </w:rPr>
        <w:t xml:space="preserve">891/ (дата звернення: 28.04.2024 </w:t>
      </w:r>
      <w:r w:rsidRPr="006C0192">
        <w:rPr>
          <w:rFonts w:ascii="Times New Roman" w:eastAsia="Calibri" w:hAnsi="Times New Roman" w:cs="Times New Roman"/>
          <w:sz w:val="28"/>
          <w:szCs w:val="28"/>
          <w:lang w:val="ru-RU"/>
        </w:rPr>
        <w:t>р.).</w:t>
      </w:r>
    </w:p>
    <w:p w14:paraId="093BCC9B" w14:textId="77777777" w:rsidR="00E70C48" w:rsidRPr="00CD5D44"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rPr>
      </w:pPr>
      <w:r w:rsidRPr="006C0192">
        <w:rPr>
          <w:rFonts w:ascii="Times New Roman" w:eastAsia="Calibri" w:hAnsi="Times New Roman" w:cs="Times New Roman"/>
          <w:sz w:val="28"/>
          <w:szCs w:val="28"/>
          <w:lang w:val="ru-RU"/>
        </w:rPr>
        <w:t xml:space="preserve">Дмитрієва І. В. Командна взаємодія фахівців у процесі індивідуального супроводу дитини в умовах інклюзивного навчання. </w:t>
      </w:r>
      <w:r w:rsidRPr="007B472C">
        <w:rPr>
          <w:rFonts w:ascii="Times New Roman" w:eastAsia="Calibri" w:hAnsi="Times New Roman" w:cs="Times New Roman"/>
          <w:i/>
          <w:sz w:val="28"/>
          <w:szCs w:val="28"/>
          <w:lang w:val="ru-RU"/>
        </w:rPr>
        <w:t>Актуальні питання корекційної освіти</w:t>
      </w:r>
      <w:r>
        <w:rPr>
          <w:rFonts w:ascii="Times New Roman" w:eastAsia="Calibri" w:hAnsi="Times New Roman" w:cs="Times New Roman"/>
          <w:sz w:val="28"/>
          <w:szCs w:val="28"/>
          <w:lang w:val="ru-RU"/>
        </w:rPr>
        <w:t>.</w:t>
      </w:r>
      <w:r w:rsidRPr="006C0192">
        <w:rPr>
          <w:rFonts w:ascii="Times New Roman" w:eastAsia="Calibri" w:hAnsi="Times New Roman" w:cs="Times New Roman"/>
          <w:sz w:val="28"/>
          <w:szCs w:val="28"/>
          <w:lang w:val="ru-RU"/>
        </w:rPr>
        <w:t xml:space="preserve"> </w:t>
      </w:r>
      <w:r w:rsidRPr="003E66BE">
        <w:rPr>
          <w:rFonts w:ascii="Times New Roman" w:eastAsia="Calibri" w:hAnsi="Times New Roman" w:cs="Times New Roman"/>
          <w:sz w:val="28"/>
          <w:szCs w:val="28"/>
          <w:lang w:val="ru-RU"/>
        </w:rPr>
        <w:t>2016.</w:t>
      </w:r>
      <w:r>
        <w:rPr>
          <w:rFonts w:ascii="Times New Roman" w:eastAsia="Calibri" w:hAnsi="Times New Roman" w:cs="Times New Roman"/>
          <w:sz w:val="28"/>
          <w:szCs w:val="28"/>
          <w:lang w:val="uk-UA"/>
        </w:rPr>
        <w:t xml:space="preserve"> </w:t>
      </w:r>
      <w:r w:rsidRPr="00CD5D44">
        <w:rPr>
          <w:rFonts w:ascii="Times New Roman" w:eastAsia="Calibri" w:hAnsi="Times New Roman" w:cs="Times New Roman"/>
          <w:sz w:val="28"/>
          <w:szCs w:val="28"/>
        </w:rPr>
        <w:t>№ 7</w:t>
      </w:r>
      <w:r>
        <w:rPr>
          <w:rFonts w:ascii="Times New Roman" w:eastAsia="Calibri" w:hAnsi="Times New Roman" w:cs="Times New Roman"/>
          <w:sz w:val="28"/>
          <w:szCs w:val="28"/>
          <w:lang w:val="uk-UA"/>
        </w:rPr>
        <w:t>.</w:t>
      </w:r>
      <w:r w:rsidRPr="00CD5D44">
        <w:rPr>
          <w:rFonts w:ascii="Times New Roman" w:eastAsia="Calibri" w:hAnsi="Times New Roman" w:cs="Times New Roman"/>
          <w:sz w:val="28"/>
          <w:szCs w:val="28"/>
        </w:rPr>
        <w:t xml:space="preserve"> </w:t>
      </w:r>
      <w:r w:rsidRPr="00645BC6">
        <w:rPr>
          <w:rFonts w:ascii="Times New Roman" w:eastAsia="Calibri" w:hAnsi="Times New Roman" w:cs="Times New Roman"/>
          <w:sz w:val="28"/>
          <w:szCs w:val="28"/>
        </w:rPr>
        <w:t>URL</w:t>
      </w:r>
      <w:r w:rsidRPr="00CD5D44">
        <w:rPr>
          <w:rFonts w:ascii="Times New Roman" w:eastAsia="Calibri" w:hAnsi="Times New Roman" w:cs="Times New Roman"/>
          <w:sz w:val="28"/>
          <w:szCs w:val="28"/>
        </w:rPr>
        <w:t xml:space="preserve">: </w:t>
      </w:r>
      <w:r w:rsidRPr="00645BC6">
        <w:rPr>
          <w:rFonts w:ascii="Times New Roman" w:eastAsia="Calibri" w:hAnsi="Times New Roman" w:cs="Times New Roman"/>
          <w:sz w:val="28"/>
          <w:szCs w:val="28"/>
        </w:rPr>
        <w:t>http</w:t>
      </w:r>
      <w:r w:rsidRPr="00CD5D44">
        <w:rPr>
          <w:rFonts w:ascii="Times New Roman" w:eastAsia="Calibri" w:hAnsi="Times New Roman" w:cs="Times New Roman"/>
          <w:sz w:val="28"/>
          <w:szCs w:val="28"/>
        </w:rPr>
        <w:t>://</w:t>
      </w:r>
      <w:r w:rsidRPr="00645BC6">
        <w:rPr>
          <w:rFonts w:ascii="Times New Roman" w:eastAsia="Calibri" w:hAnsi="Times New Roman" w:cs="Times New Roman"/>
          <w:sz w:val="28"/>
          <w:szCs w:val="28"/>
        </w:rPr>
        <w:t>aqce</w:t>
      </w:r>
      <w:r w:rsidRPr="00CD5D44">
        <w:rPr>
          <w:rFonts w:ascii="Times New Roman" w:eastAsia="Calibri" w:hAnsi="Times New Roman" w:cs="Times New Roman"/>
          <w:sz w:val="28"/>
          <w:szCs w:val="28"/>
        </w:rPr>
        <w:t>.</w:t>
      </w:r>
      <w:r w:rsidRPr="00645BC6">
        <w:rPr>
          <w:rFonts w:ascii="Times New Roman" w:eastAsia="Calibri" w:hAnsi="Times New Roman" w:cs="Times New Roman"/>
          <w:sz w:val="28"/>
          <w:szCs w:val="28"/>
        </w:rPr>
        <w:t>com</w:t>
      </w:r>
      <w:r w:rsidRPr="00CD5D44">
        <w:rPr>
          <w:rFonts w:ascii="Times New Roman" w:eastAsia="Calibri" w:hAnsi="Times New Roman" w:cs="Times New Roman"/>
          <w:sz w:val="28"/>
          <w:szCs w:val="28"/>
        </w:rPr>
        <w:t>.</w:t>
      </w:r>
      <w:r w:rsidRPr="00645BC6">
        <w:rPr>
          <w:rFonts w:ascii="Times New Roman" w:eastAsia="Calibri" w:hAnsi="Times New Roman" w:cs="Times New Roman"/>
          <w:sz w:val="28"/>
          <w:szCs w:val="28"/>
        </w:rPr>
        <w:t>ua</w:t>
      </w:r>
      <w:r w:rsidRPr="00CD5D44">
        <w:rPr>
          <w:rFonts w:ascii="Times New Roman" w:eastAsia="Calibri" w:hAnsi="Times New Roman" w:cs="Times New Roman"/>
          <w:sz w:val="28"/>
          <w:szCs w:val="28"/>
        </w:rPr>
        <w:t xml:space="preserve"> /</w:t>
      </w:r>
      <w:r w:rsidRPr="00645BC6">
        <w:rPr>
          <w:rFonts w:ascii="Times New Roman" w:eastAsia="Calibri" w:hAnsi="Times New Roman" w:cs="Times New Roman"/>
          <w:sz w:val="28"/>
          <w:szCs w:val="28"/>
        </w:rPr>
        <w:t>download</w:t>
      </w:r>
      <w:r w:rsidRPr="00CD5D44">
        <w:rPr>
          <w:rFonts w:ascii="Times New Roman" w:eastAsia="Calibri" w:hAnsi="Times New Roman" w:cs="Times New Roman"/>
          <w:sz w:val="28"/>
          <w:szCs w:val="28"/>
        </w:rPr>
        <w:t>/</w:t>
      </w:r>
      <w:r w:rsidRPr="00645BC6">
        <w:rPr>
          <w:rFonts w:ascii="Times New Roman" w:eastAsia="Calibri" w:hAnsi="Times New Roman" w:cs="Times New Roman"/>
          <w:sz w:val="28"/>
          <w:szCs w:val="28"/>
        </w:rPr>
        <w:t>publications</w:t>
      </w:r>
      <w:r w:rsidRPr="00CD5D44">
        <w:rPr>
          <w:rFonts w:ascii="Times New Roman" w:eastAsia="Calibri" w:hAnsi="Times New Roman" w:cs="Times New Roman"/>
          <w:sz w:val="28"/>
          <w:szCs w:val="28"/>
        </w:rPr>
        <w:t>/49/45.</w:t>
      </w:r>
      <w:r w:rsidRPr="00645BC6">
        <w:rPr>
          <w:rFonts w:ascii="Times New Roman" w:eastAsia="Calibri" w:hAnsi="Times New Roman" w:cs="Times New Roman"/>
          <w:sz w:val="28"/>
          <w:szCs w:val="28"/>
        </w:rPr>
        <w:t>pdf</w:t>
      </w:r>
      <w:r w:rsidRPr="00CD5D44">
        <w:rPr>
          <w:rFonts w:ascii="Times New Roman" w:eastAsia="Calibri" w:hAnsi="Times New Roman" w:cs="Times New Roman"/>
          <w:sz w:val="28"/>
          <w:szCs w:val="28"/>
        </w:rPr>
        <w:t>/ (</w:t>
      </w:r>
      <w:r w:rsidRPr="006C0192">
        <w:rPr>
          <w:rFonts w:ascii="Times New Roman" w:eastAsia="Calibri" w:hAnsi="Times New Roman" w:cs="Times New Roman"/>
          <w:sz w:val="28"/>
          <w:szCs w:val="28"/>
          <w:lang w:val="ru-RU"/>
        </w:rPr>
        <w:t>дата</w:t>
      </w:r>
      <w:r w:rsidRPr="00CD5D44">
        <w:rPr>
          <w:rFonts w:ascii="Times New Roman" w:eastAsia="Calibri" w:hAnsi="Times New Roman" w:cs="Times New Roman"/>
          <w:sz w:val="28"/>
          <w:szCs w:val="28"/>
        </w:rPr>
        <w:t xml:space="preserve"> </w:t>
      </w:r>
      <w:r w:rsidRPr="006C0192">
        <w:rPr>
          <w:rFonts w:ascii="Times New Roman" w:eastAsia="Calibri" w:hAnsi="Times New Roman" w:cs="Times New Roman"/>
          <w:sz w:val="28"/>
          <w:szCs w:val="28"/>
          <w:lang w:val="ru-RU"/>
        </w:rPr>
        <w:t>звернення</w:t>
      </w:r>
      <w:r w:rsidRPr="00CD5D44">
        <w:rPr>
          <w:rFonts w:ascii="Times New Roman" w:eastAsia="Calibri" w:hAnsi="Times New Roman" w:cs="Times New Roman"/>
          <w:sz w:val="28"/>
          <w:szCs w:val="28"/>
        </w:rPr>
        <w:t>: 08.0</w:t>
      </w:r>
      <w:r>
        <w:rPr>
          <w:rFonts w:ascii="Times New Roman" w:eastAsia="Calibri" w:hAnsi="Times New Roman" w:cs="Times New Roman"/>
          <w:sz w:val="28"/>
          <w:szCs w:val="28"/>
          <w:lang w:val="uk-UA"/>
        </w:rPr>
        <w:t>4</w:t>
      </w:r>
      <w:r w:rsidRPr="00CD5D44">
        <w:rPr>
          <w:rFonts w:ascii="Times New Roman" w:eastAsia="Calibri" w:hAnsi="Times New Roman" w:cs="Times New Roman"/>
          <w:sz w:val="28"/>
          <w:szCs w:val="28"/>
        </w:rPr>
        <w:t>.20</w:t>
      </w:r>
      <w:r>
        <w:rPr>
          <w:rFonts w:ascii="Times New Roman" w:eastAsia="Calibri" w:hAnsi="Times New Roman" w:cs="Times New Roman"/>
          <w:sz w:val="28"/>
          <w:szCs w:val="28"/>
          <w:lang w:val="uk-UA"/>
        </w:rPr>
        <w:t xml:space="preserve">24 </w:t>
      </w:r>
      <w:r w:rsidRPr="006C0192">
        <w:rPr>
          <w:rFonts w:ascii="Times New Roman" w:eastAsia="Calibri" w:hAnsi="Times New Roman" w:cs="Times New Roman"/>
          <w:sz w:val="28"/>
          <w:szCs w:val="28"/>
          <w:lang w:val="ru-RU"/>
        </w:rPr>
        <w:t>р</w:t>
      </w:r>
      <w:r w:rsidRPr="00CD5D44">
        <w:rPr>
          <w:rFonts w:ascii="Times New Roman" w:eastAsia="Calibri" w:hAnsi="Times New Roman" w:cs="Times New Roman"/>
          <w:sz w:val="28"/>
          <w:szCs w:val="28"/>
        </w:rPr>
        <w:t>.).</w:t>
      </w:r>
    </w:p>
    <w:p w14:paraId="5625189E" w14:textId="245B9C16" w:rsidR="00E70C48" w:rsidRPr="00A40992"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 xml:space="preserve">Дубасенюк О. А. Професійна педагогічна освіта: </w:t>
      </w:r>
      <w:r w:rsidR="00A40992">
        <w:rPr>
          <w:rFonts w:ascii="Times New Roman" w:eastAsia="Calibri" w:hAnsi="Times New Roman" w:cs="Times New Roman"/>
          <w:sz w:val="28"/>
          <w:szCs w:val="28"/>
          <w:lang w:val="ru-RU"/>
        </w:rPr>
        <w:t>особистісно орієнтований підхід</w:t>
      </w:r>
      <w:r w:rsidRPr="006C0192">
        <w:rPr>
          <w:rFonts w:ascii="Times New Roman" w:eastAsia="Calibri" w:hAnsi="Times New Roman" w:cs="Times New Roman"/>
          <w:sz w:val="28"/>
          <w:szCs w:val="28"/>
          <w:lang w:val="ru-RU"/>
        </w:rPr>
        <w:t xml:space="preserve">: монографія. </w:t>
      </w:r>
      <w:r w:rsidRPr="007B472C">
        <w:rPr>
          <w:rFonts w:ascii="Times New Roman" w:eastAsia="Calibri" w:hAnsi="Times New Roman" w:cs="Times New Roman"/>
          <w:sz w:val="28"/>
          <w:szCs w:val="28"/>
          <w:lang w:val="ru-RU"/>
        </w:rPr>
        <w:t>Житомир : Вид-во ЖДУ ім. І. Франка</w:t>
      </w:r>
      <w:r w:rsidRPr="00A40992">
        <w:rPr>
          <w:rFonts w:ascii="Times New Roman" w:eastAsia="Calibri" w:hAnsi="Times New Roman" w:cs="Times New Roman"/>
          <w:sz w:val="28"/>
          <w:szCs w:val="28"/>
          <w:lang w:val="ru-RU"/>
        </w:rPr>
        <w:t>, 2012. 436 с.</w:t>
      </w:r>
    </w:p>
    <w:p w14:paraId="682E5C15" w14:textId="77777777" w:rsidR="00E70C48" w:rsidRPr="007B472C"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45BC6">
        <w:rPr>
          <w:rFonts w:ascii="Times New Roman" w:eastAsia="Calibri" w:hAnsi="Times New Roman" w:cs="Times New Roman"/>
          <w:sz w:val="28"/>
          <w:szCs w:val="28"/>
          <w:lang w:val="ru-RU"/>
        </w:rPr>
        <w:lastRenderedPageBreak/>
        <w:t>Дятленко Н. М., Софій Н. З., Мартинчук О. В., Найда Ю. М. Асисте</w:t>
      </w:r>
      <w:r>
        <w:rPr>
          <w:rFonts w:ascii="Times New Roman" w:eastAsia="Calibri" w:hAnsi="Times New Roman" w:cs="Times New Roman"/>
          <w:sz w:val="28"/>
          <w:szCs w:val="28"/>
          <w:lang w:val="ru-RU"/>
        </w:rPr>
        <w:t>нт вчителя в інклюзивному класі</w:t>
      </w:r>
      <w:r w:rsidRPr="00645BC6">
        <w:rPr>
          <w:rFonts w:ascii="Times New Roman" w:eastAsia="Calibri" w:hAnsi="Times New Roman" w:cs="Times New Roman"/>
          <w:sz w:val="28"/>
          <w:szCs w:val="28"/>
          <w:lang w:val="ru-RU"/>
        </w:rPr>
        <w:t xml:space="preserve">: навч.-метод. посіб. </w:t>
      </w:r>
      <w:r>
        <w:rPr>
          <w:rFonts w:ascii="Times New Roman" w:eastAsia="Calibri" w:hAnsi="Times New Roman" w:cs="Times New Roman"/>
          <w:sz w:val="28"/>
          <w:szCs w:val="28"/>
          <w:lang w:val="ru-RU"/>
        </w:rPr>
        <w:t>Київ</w:t>
      </w:r>
      <w:r w:rsidRPr="007B472C">
        <w:rPr>
          <w:rFonts w:ascii="Times New Roman" w:eastAsia="Calibri" w:hAnsi="Times New Roman" w:cs="Times New Roman"/>
          <w:sz w:val="28"/>
          <w:szCs w:val="28"/>
          <w:lang w:val="ru-RU"/>
        </w:rPr>
        <w:t>: ТОВ Видавничий дім «Плеяди», 2015. 172 с.</w:t>
      </w:r>
    </w:p>
    <w:p w14:paraId="558F870A" w14:textId="77777777" w:rsidR="00E70C48" w:rsidRPr="006C0192"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 xml:space="preserve">Енціклопедія освіти / Акад. пед. наук України; головний ред. В. Г. Кремень. Київ : Юрінком Інтер, 2008.1040 </w:t>
      </w:r>
      <w:r w:rsidRPr="00645BC6">
        <w:rPr>
          <w:rFonts w:ascii="Times New Roman" w:eastAsia="Calibri" w:hAnsi="Times New Roman" w:cs="Times New Roman"/>
          <w:sz w:val="28"/>
          <w:szCs w:val="28"/>
        </w:rPr>
        <w:t>c</w:t>
      </w:r>
      <w:r w:rsidRPr="006C0192">
        <w:rPr>
          <w:rFonts w:ascii="Times New Roman" w:eastAsia="Calibri" w:hAnsi="Times New Roman" w:cs="Times New Roman"/>
          <w:sz w:val="28"/>
          <w:szCs w:val="28"/>
          <w:lang w:val="ru-RU"/>
        </w:rPr>
        <w:t>.</w:t>
      </w:r>
    </w:p>
    <w:p w14:paraId="7E3C7CAC" w14:textId="77777777" w:rsidR="00E70C48" w:rsidRP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 xml:space="preserve">Жигірь В.І., Чернєга О.А. Професійна педагогіка : навчальний посібник / за ред. </w:t>
      </w:r>
      <w:r w:rsidRPr="00E70C48">
        <w:rPr>
          <w:rFonts w:ascii="Times New Roman" w:eastAsia="Calibri" w:hAnsi="Times New Roman" w:cs="Times New Roman"/>
          <w:sz w:val="28"/>
          <w:szCs w:val="28"/>
          <w:lang w:val="ru-RU"/>
        </w:rPr>
        <w:t>М. В. Вачевського. Київ: ТОВ «Кондор», 2012. С. 59–60.</w:t>
      </w:r>
    </w:p>
    <w:p w14:paraId="7187BDDB" w14:textId="580F61F2" w:rsidR="00E70C48" w:rsidRP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 xml:space="preserve">Життя поза освітою: перспективи інклюзивного навчання в Україні. </w:t>
      </w:r>
      <w:r w:rsidRPr="00645BC6">
        <w:rPr>
          <w:rFonts w:ascii="Times New Roman" w:eastAsia="Calibri" w:hAnsi="Times New Roman" w:cs="Times New Roman"/>
          <w:sz w:val="28"/>
          <w:szCs w:val="28"/>
        </w:rPr>
        <w:t>URL</w:t>
      </w:r>
      <w:r w:rsidRPr="00E70C48">
        <w:rPr>
          <w:rFonts w:ascii="Times New Roman" w:eastAsia="Calibri" w:hAnsi="Times New Roman" w:cs="Times New Roman"/>
          <w:sz w:val="28"/>
          <w:szCs w:val="28"/>
          <w:lang w:val="ru-RU"/>
        </w:rPr>
        <w:t xml:space="preserve">: </w:t>
      </w:r>
      <w:r w:rsidRPr="00645BC6">
        <w:rPr>
          <w:rFonts w:ascii="Times New Roman" w:eastAsia="Calibri" w:hAnsi="Times New Roman" w:cs="Times New Roman"/>
          <w:sz w:val="28"/>
          <w:szCs w:val="28"/>
        </w:rPr>
        <w:t>http</w:t>
      </w:r>
      <w:r w:rsidRPr="00E70C48">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naglyad</w:t>
      </w:r>
      <w:r w:rsidRPr="00E70C48">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org</w:t>
      </w:r>
      <w:r w:rsidRPr="00E70C48">
        <w:rPr>
          <w:rFonts w:ascii="Times New Roman" w:eastAsia="Calibri" w:hAnsi="Times New Roman" w:cs="Times New Roman"/>
          <w:sz w:val="28"/>
          <w:szCs w:val="28"/>
          <w:lang w:val="ru-RU"/>
        </w:rPr>
        <w:t>/</w:t>
      </w:r>
      <w:r w:rsidRPr="00645BC6">
        <w:rPr>
          <w:rFonts w:ascii="Times New Roman" w:eastAsia="Calibri" w:hAnsi="Times New Roman" w:cs="Times New Roman"/>
          <w:sz w:val="28"/>
          <w:szCs w:val="28"/>
        </w:rPr>
        <w:t>uk</w:t>
      </w:r>
      <w:r w:rsidR="00A40992">
        <w:rPr>
          <w:rFonts w:ascii="Times New Roman" w:eastAsia="Calibri" w:hAnsi="Times New Roman" w:cs="Times New Roman"/>
          <w:sz w:val="28"/>
          <w:szCs w:val="28"/>
          <w:lang w:val="ru-RU"/>
        </w:rPr>
        <w:t>/2017/05/12/</w:t>
      </w:r>
      <w:r w:rsidRPr="00E70C48">
        <w:rPr>
          <w:rFonts w:ascii="Times New Roman" w:eastAsia="Calibri" w:hAnsi="Times New Roman" w:cs="Times New Roman"/>
          <w:sz w:val="28"/>
          <w:szCs w:val="28"/>
          <w:lang w:val="ru-RU"/>
        </w:rPr>
        <w:t xml:space="preserve"> (дата звернення: 20.02.20</w:t>
      </w:r>
      <w:r>
        <w:rPr>
          <w:rFonts w:ascii="Times New Roman" w:eastAsia="Calibri" w:hAnsi="Times New Roman" w:cs="Times New Roman"/>
          <w:sz w:val="28"/>
          <w:szCs w:val="28"/>
          <w:lang w:val="uk-UA"/>
        </w:rPr>
        <w:t xml:space="preserve">24 </w:t>
      </w:r>
      <w:r w:rsidRPr="00E70C48">
        <w:rPr>
          <w:rFonts w:ascii="Times New Roman" w:eastAsia="Calibri" w:hAnsi="Times New Roman" w:cs="Times New Roman"/>
          <w:sz w:val="28"/>
          <w:szCs w:val="28"/>
          <w:lang w:val="ru-RU"/>
        </w:rPr>
        <w:t>р.).</w:t>
      </w:r>
    </w:p>
    <w:p w14:paraId="7F8B5FA2"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ru-RU"/>
        </w:rPr>
      </w:pPr>
      <w:r w:rsidRPr="006C0192">
        <w:rPr>
          <w:rFonts w:ascii="Times New Roman" w:eastAsia="Calibri" w:hAnsi="Times New Roman" w:cs="Times New Roman"/>
          <w:sz w:val="28"/>
          <w:szCs w:val="28"/>
          <w:lang w:val="ru-RU"/>
        </w:rPr>
        <w:t xml:space="preserve">Заєркова Н. </w:t>
      </w:r>
      <w:r>
        <w:rPr>
          <w:rFonts w:ascii="Times New Roman" w:eastAsia="Calibri" w:hAnsi="Times New Roman" w:cs="Times New Roman"/>
          <w:sz w:val="28"/>
          <w:szCs w:val="28"/>
          <w:lang w:val="ru-RU"/>
        </w:rPr>
        <w:t>В. Інклюзивна освіта від А до Я</w:t>
      </w:r>
      <w:r w:rsidRPr="006C0192">
        <w:rPr>
          <w:rFonts w:ascii="Times New Roman" w:eastAsia="Calibri" w:hAnsi="Times New Roman" w:cs="Times New Roman"/>
          <w:sz w:val="28"/>
          <w:szCs w:val="28"/>
          <w:lang w:val="ru-RU"/>
        </w:rPr>
        <w:t xml:space="preserve">: порадник для педагогів і батьків. </w:t>
      </w:r>
      <w:r w:rsidRPr="007B472C">
        <w:rPr>
          <w:rFonts w:ascii="Times New Roman" w:eastAsia="Calibri" w:hAnsi="Times New Roman" w:cs="Times New Roman"/>
          <w:sz w:val="28"/>
          <w:szCs w:val="28"/>
          <w:lang w:val="ru-RU"/>
        </w:rPr>
        <w:t>Київ, 2016. 68 с.</w:t>
      </w:r>
    </w:p>
    <w:p w14:paraId="20E0CB68" w14:textId="612D708E"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 xml:space="preserve">Закон України Про вищу освіту : документ 1556-VII, чинний. Редакція від 18.03.2020. </w:t>
      </w:r>
      <w:hyperlink r:id="rId37" w:history="1">
        <w:r w:rsidRPr="00A40992">
          <w:rPr>
            <w:rStyle w:val="a8"/>
            <w:rFonts w:ascii="Times New Roman" w:eastAsia="Calibri" w:hAnsi="Times New Roman" w:cs="Times New Roman"/>
            <w:color w:val="auto"/>
            <w:sz w:val="28"/>
            <w:szCs w:val="28"/>
            <w:u w:val="none"/>
            <w:lang w:val="uk-UA"/>
          </w:rPr>
          <w:t>URL:https://zakon.rada.gov.ua/laws/show/1556-18</w:t>
        </w:r>
      </w:hyperlink>
      <w:r w:rsidRPr="00A4099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(дата звернення: 20.04.2024 </w:t>
      </w:r>
      <w:r w:rsidRPr="00645BC6">
        <w:rPr>
          <w:rFonts w:ascii="Times New Roman" w:eastAsia="Calibri" w:hAnsi="Times New Roman" w:cs="Times New Roman"/>
          <w:sz w:val="28"/>
          <w:szCs w:val="28"/>
          <w:lang w:val="uk-UA"/>
        </w:rPr>
        <w:t xml:space="preserve">р.). </w:t>
      </w:r>
    </w:p>
    <w:p w14:paraId="6AE80A81" w14:textId="737AA99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 xml:space="preserve">Закон України Про освіту. (за станом </w:t>
      </w:r>
      <w:r w:rsidR="00A40992">
        <w:rPr>
          <w:rFonts w:ascii="Times New Roman" w:eastAsia="Calibri" w:hAnsi="Times New Roman" w:cs="Times New Roman"/>
          <w:sz w:val="28"/>
          <w:szCs w:val="28"/>
          <w:lang w:val="uk-UA"/>
        </w:rPr>
        <w:t>на 05.09.2017 № 2145-VIII). URL</w:t>
      </w:r>
      <w:r w:rsidRPr="00645BC6">
        <w:rPr>
          <w:rFonts w:ascii="Times New Roman" w:eastAsia="Calibri" w:hAnsi="Times New Roman" w:cs="Times New Roman"/>
          <w:sz w:val="28"/>
          <w:szCs w:val="28"/>
          <w:lang w:val="uk-UA"/>
        </w:rPr>
        <w:t>: https://zakon.rada.gov.ua/laws/show/214</w:t>
      </w:r>
      <w:r>
        <w:rPr>
          <w:rFonts w:ascii="Times New Roman" w:eastAsia="Calibri" w:hAnsi="Times New Roman" w:cs="Times New Roman"/>
          <w:sz w:val="28"/>
          <w:szCs w:val="28"/>
          <w:lang w:val="uk-UA"/>
        </w:rPr>
        <w:t xml:space="preserve">5-19 (дата звернення: 10.03.2024 </w:t>
      </w:r>
      <w:r w:rsidRPr="00645BC6">
        <w:rPr>
          <w:rFonts w:ascii="Times New Roman" w:eastAsia="Calibri" w:hAnsi="Times New Roman" w:cs="Times New Roman"/>
          <w:sz w:val="28"/>
          <w:szCs w:val="28"/>
          <w:lang w:val="uk-UA"/>
        </w:rPr>
        <w:t>р.).</w:t>
      </w:r>
    </w:p>
    <w:p w14:paraId="62E7D9C4"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Законодавствo України: офіційний сайт. URL</w:t>
      </w:r>
      <w:r w:rsidRPr="00645BC6">
        <w:rPr>
          <w:rFonts w:ascii="Times New Roman" w:eastAsia="Calibri" w:hAnsi="Times New Roman" w:cs="Times New Roman"/>
          <w:sz w:val="28"/>
          <w:szCs w:val="28"/>
          <w:lang w:val="uk-UA"/>
        </w:rPr>
        <w:t>: https://zakon.rada. gov.ua/laws/ show/87-2018-%D0%BF</w:t>
      </w:r>
      <w:r>
        <w:rPr>
          <w:rFonts w:ascii="Times New Roman" w:eastAsia="Calibri" w:hAnsi="Times New Roman" w:cs="Times New Roman"/>
          <w:sz w:val="28"/>
          <w:szCs w:val="28"/>
          <w:lang w:val="uk-UA"/>
        </w:rPr>
        <w:t xml:space="preserve">#n12 (дата звернення: 10.02.2024 </w:t>
      </w:r>
      <w:r w:rsidRPr="00645BC6">
        <w:rPr>
          <w:rFonts w:ascii="Times New Roman" w:eastAsia="Calibri" w:hAnsi="Times New Roman" w:cs="Times New Roman"/>
          <w:sz w:val="28"/>
          <w:szCs w:val="28"/>
          <w:lang w:val="uk-UA"/>
        </w:rPr>
        <w:t>р.).</w:t>
      </w:r>
    </w:p>
    <w:p w14:paraId="739A2B69" w14:textId="0F53DDB8"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Інклюзивна осві</w:t>
      </w:r>
      <w:r>
        <w:rPr>
          <w:rFonts w:ascii="Times New Roman" w:eastAsia="Calibri" w:hAnsi="Times New Roman" w:cs="Times New Roman"/>
          <w:sz w:val="28"/>
          <w:szCs w:val="28"/>
          <w:lang w:val="uk-UA"/>
        </w:rPr>
        <w:t>та. Підтримка розмаїття у класі</w:t>
      </w:r>
      <w:r w:rsidRPr="00645BC6">
        <w:rPr>
          <w:rFonts w:ascii="Times New Roman" w:eastAsia="Calibri" w:hAnsi="Times New Roman" w:cs="Times New Roman"/>
          <w:sz w:val="28"/>
          <w:szCs w:val="28"/>
          <w:lang w:val="uk-UA"/>
        </w:rPr>
        <w:t>: практичний посібник / пер з англ. Тім Лорман, Дж</w:t>
      </w:r>
      <w:r w:rsidR="00A40992">
        <w:rPr>
          <w:rFonts w:ascii="Times New Roman" w:eastAsia="Calibri" w:hAnsi="Times New Roman" w:cs="Times New Roman"/>
          <w:sz w:val="28"/>
          <w:szCs w:val="28"/>
          <w:lang w:val="uk-UA"/>
        </w:rPr>
        <w:t>оан Деппелер, Девід Харві. Київ</w:t>
      </w:r>
      <w:r w:rsidRPr="00645BC6">
        <w:rPr>
          <w:rFonts w:ascii="Times New Roman" w:eastAsia="Calibri" w:hAnsi="Times New Roman" w:cs="Times New Roman"/>
          <w:sz w:val="28"/>
          <w:szCs w:val="28"/>
          <w:lang w:val="uk-UA"/>
        </w:rPr>
        <w:t>: СПД-ФО Парашин І. С., 2010. 296 с.</w:t>
      </w:r>
    </w:p>
    <w:p w14:paraId="7C805AF8"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Інклюзив</w:t>
      </w:r>
      <w:r>
        <w:rPr>
          <w:rFonts w:ascii="Times New Roman" w:eastAsia="Calibri" w:hAnsi="Times New Roman" w:cs="Times New Roman"/>
          <w:sz w:val="28"/>
          <w:szCs w:val="28"/>
          <w:lang w:val="uk-UA"/>
        </w:rPr>
        <w:t>на освіта: досвід і перспективи</w:t>
      </w:r>
      <w:r w:rsidRPr="00645BC6">
        <w:rPr>
          <w:rFonts w:ascii="Times New Roman" w:eastAsia="Calibri" w:hAnsi="Times New Roman" w:cs="Times New Roman"/>
          <w:sz w:val="28"/>
          <w:szCs w:val="28"/>
          <w:lang w:val="uk-UA"/>
        </w:rPr>
        <w:t>: монографія / колектив авторів; відп. ред. Г. В. Давиденко. Вінниця, 2016. 242 с.</w:t>
      </w:r>
    </w:p>
    <w:p w14:paraId="632ED7CC"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Інклюзивне навчання дітей з особливими освітніми потребами, у тому числі з інвалідністю: пор</w:t>
      </w:r>
      <w:r>
        <w:rPr>
          <w:rFonts w:ascii="Times New Roman" w:eastAsia="Calibri" w:hAnsi="Times New Roman" w:cs="Times New Roman"/>
          <w:sz w:val="28"/>
          <w:szCs w:val="28"/>
          <w:lang w:val="uk-UA"/>
        </w:rPr>
        <w:t>адник для батьків, спеціалістів</w:t>
      </w:r>
      <w:r w:rsidRPr="00645BC6">
        <w:rPr>
          <w:rFonts w:ascii="Times New Roman" w:eastAsia="Calibri" w:hAnsi="Times New Roman" w:cs="Times New Roman"/>
          <w:sz w:val="28"/>
          <w:szCs w:val="28"/>
          <w:lang w:val="uk-UA"/>
        </w:rPr>
        <w:t>: інформаційний буклет / упоряд. В. Драгун,Черкаси, 2016. 29 с.</w:t>
      </w:r>
    </w:p>
    <w:p w14:paraId="1719A91E" w14:textId="4C1F8BEE"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lastRenderedPageBreak/>
        <w:t>Калюжна Т. Г. Сучасні вимоги до професійної підг</w:t>
      </w:r>
      <w:r>
        <w:rPr>
          <w:rFonts w:ascii="Times New Roman" w:eastAsia="Calibri" w:hAnsi="Times New Roman" w:cs="Times New Roman"/>
          <w:sz w:val="28"/>
          <w:szCs w:val="28"/>
          <w:lang w:val="uk-UA"/>
        </w:rPr>
        <w:t>отовки майбутнього вчителя. URL</w:t>
      </w:r>
      <w:r w:rsidRPr="00645BC6">
        <w:rPr>
          <w:rFonts w:ascii="Times New Roman" w:eastAsia="Calibri" w:hAnsi="Times New Roman" w:cs="Times New Roman"/>
          <w:sz w:val="28"/>
          <w:szCs w:val="28"/>
          <w:lang w:val="uk-UA"/>
        </w:rPr>
        <w:t>: http://lib.iitta.gov.ua/2555/1/%D0%9D%D1%96% D0%B6%D0% B8%D0%BD.</w:t>
      </w:r>
      <w:r w:rsidR="00A40992">
        <w:rPr>
          <w:rFonts w:ascii="Times New Roman" w:eastAsia="Calibri" w:hAnsi="Times New Roman" w:cs="Times New Roman"/>
          <w:sz w:val="28"/>
          <w:szCs w:val="28"/>
          <w:lang w:val="uk-UA"/>
        </w:rPr>
        <w:t>pdf</w:t>
      </w:r>
      <w:r>
        <w:rPr>
          <w:rFonts w:ascii="Times New Roman" w:eastAsia="Calibri" w:hAnsi="Times New Roman" w:cs="Times New Roman"/>
          <w:sz w:val="28"/>
          <w:szCs w:val="28"/>
          <w:lang w:val="uk-UA"/>
        </w:rPr>
        <w:t xml:space="preserve"> (дата звернення: 16.02.2024 </w:t>
      </w:r>
      <w:r w:rsidRPr="00645BC6">
        <w:rPr>
          <w:rFonts w:ascii="Times New Roman" w:eastAsia="Calibri" w:hAnsi="Times New Roman" w:cs="Times New Roman"/>
          <w:sz w:val="28"/>
          <w:szCs w:val="28"/>
          <w:lang w:val="uk-UA"/>
        </w:rPr>
        <w:t>р.).</w:t>
      </w:r>
    </w:p>
    <w:p w14:paraId="4E79AEFA" w14:textId="7476BE56"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 xml:space="preserve">Качмар О. Сучасні тенденції розвитку інклюзивної освіти в Україні (досвід Івано-Франківської області). Соціальне партнерство в інклюзивній освіті: європейський вектор, українські реалії : </w:t>
      </w:r>
      <w:r w:rsidRPr="007B472C">
        <w:rPr>
          <w:rFonts w:ascii="Times New Roman" w:eastAsia="Calibri" w:hAnsi="Times New Roman" w:cs="Times New Roman"/>
          <w:i/>
          <w:sz w:val="28"/>
          <w:szCs w:val="28"/>
          <w:lang w:val="uk-UA"/>
        </w:rPr>
        <w:t>збірник наукових праць за матеріалами Міжнародної науково-практичної конференції</w:t>
      </w:r>
      <w:r w:rsidR="00A40992">
        <w:rPr>
          <w:rFonts w:ascii="Times New Roman" w:eastAsia="Calibri" w:hAnsi="Times New Roman" w:cs="Times New Roman"/>
          <w:sz w:val="28"/>
          <w:szCs w:val="28"/>
          <w:lang w:val="uk-UA"/>
        </w:rPr>
        <w:t>. Ізмаїл</w:t>
      </w:r>
      <w:r w:rsidRPr="00645BC6">
        <w:rPr>
          <w:rFonts w:ascii="Times New Roman" w:eastAsia="Calibri" w:hAnsi="Times New Roman" w:cs="Times New Roman"/>
          <w:sz w:val="28"/>
          <w:szCs w:val="28"/>
          <w:lang w:val="uk-UA"/>
        </w:rPr>
        <w:t>: РВВ ІДГУ, 2018. С.15–19.</w:t>
      </w:r>
    </w:p>
    <w:p w14:paraId="2D3A86D0" w14:textId="297083E3"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Колупаєва А. А. Досвід реалізації інклюзивної освіти в країнах Європи. Педагогічні основи інтегрування школярів з особливостями психофізичного розвитку в загальноосвітні навча</w:t>
      </w:r>
      <w:r w:rsidR="00A40992">
        <w:rPr>
          <w:rFonts w:ascii="Times New Roman" w:eastAsia="Calibri" w:hAnsi="Times New Roman" w:cs="Times New Roman"/>
          <w:sz w:val="28"/>
          <w:szCs w:val="28"/>
          <w:lang w:val="uk-UA"/>
        </w:rPr>
        <w:t>льні заклади</w:t>
      </w:r>
      <w:r>
        <w:rPr>
          <w:rFonts w:ascii="Times New Roman" w:eastAsia="Calibri" w:hAnsi="Times New Roman" w:cs="Times New Roman"/>
          <w:sz w:val="28"/>
          <w:szCs w:val="28"/>
          <w:lang w:val="uk-UA"/>
        </w:rPr>
        <w:t>: монографія. Київ</w:t>
      </w:r>
      <w:r w:rsidRPr="00645BC6">
        <w:rPr>
          <w:rFonts w:ascii="Times New Roman" w:eastAsia="Calibri" w:hAnsi="Times New Roman" w:cs="Times New Roman"/>
          <w:sz w:val="28"/>
          <w:szCs w:val="28"/>
          <w:lang w:val="uk-UA"/>
        </w:rPr>
        <w:t>: Педагогічна думка, 2007. 59 с.</w:t>
      </w:r>
    </w:p>
    <w:p w14:paraId="395292CF"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Колупаєва А. А. Інклюзивн</w:t>
      </w:r>
      <w:r>
        <w:rPr>
          <w:rFonts w:ascii="Times New Roman" w:eastAsia="Calibri" w:hAnsi="Times New Roman" w:cs="Times New Roman"/>
          <w:sz w:val="28"/>
          <w:szCs w:val="28"/>
          <w:lang w:val="uk-UA"/>
        </w:rPr>
        <w:t>а освіта: реалії та перспективи</w:t>
      </w:r>
      <w:r w:rsidRPr="00645BC6">
        <w:rPr>
          <w:rFonts w:ascii="Times New Roman" w:eastAsia="Calibri" w:hAnsi="Times New Roman" w:cs="Times New Roman"/>
          <w:sz w:val="28"/>
          <w:szCs w:val="28"/>
          <w:lang w:val="uk-UA"/>
        </w:rPr>
        <w:t>: монографія. Київ : «Самміт-Книга», 2009. 272 с.</w:t>
      </w:r>
    </w:p>
    <w:p w14:paraId="2FD6E059"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Колупаєва А. А. Навчання дітей з особливими освітніми потребами в інклюзивному середовищі: навчал</w:t>
      </w:r>
      <w:r>
        <w:rPr>
          <w:rFonts w:ascii="Times New Roman" w:eastAsia="Calibri" w:hAnsi="Times New Roman" w:cs="Times New Roman"/>
          <w:sz w:val="28"/>
          <w:szCs w:val="28"/>
          <w:lang w:val="uk-UA"/>
        </w:rPr>
        <w:t>ьно-методичний посібник. Харків</w:t>
      </w:r>
      <w:r w:rsidRPr="00645BC6">
        <w:rPr>
          <w:rFonts w:ascii="Times New Roman" w:eastAsia="Calibri" w:hAnsi="Times New Roman" w:cs="Times New Roman"/>
          <w:sz w:val="28"/>
          <w:szCs w:val="28"/>
          <w:lang w:val="uk-UA"/>
        </w:rPr>
        <w:t>: Вид-во «Ранок», 2019. 304 с.</w:t>
      </w:r>
    </w:p>
    <w:p w14:paraId="6169854E"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 xml:space="preserve">Колупаєва А. А., Таранченко </w:t>
      </w:r>
      <w:r>
        <w:rPr>
          <w:rFonts w:ascii="Times New Roman" w:eastAsia="Calibri" w:hAnsi="Times New Roman" w:cs="Times New Roman"/>
          <w:sz w:val="28"/>
          <w:szCs w:val="28"/>
          <w:lang w:val="uk-UA"/>
        </w:rPr>
        <w:t>О. М. Основи інклюзивної освіти</w:t>
      </w:r>
      <w:r w:rsidRPr="00645BC6">
        <w:rPr>
          <w:rFonts w:ascii="Times New Roman" w:eastAsia="Calibri" w:hAnsi="Times New Roman" w:cs="Times New Roman"/>
          <w:sz w:val="28"/>
          <w:szCs w:val="28"/>
          <w:lang w:val="uk-UA"/>
        </w:rPr>
        <w:t>: навч.-метод. посіб. Київ : «А.С.К.», 2012. 308 с.</w:t>
      </w:r>
    </w:p>
    <w:p w14:paraId="282BEC69"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Колупаєва А. Діти з особливими потребами в загальноосвітньому просторі: початков</w:t>
      </w:r>
      <w:r>
        <w:rPr>
          <w:rFonts w:ascii="Times New Roman" w:eastAsia="Calibri" w:hAnsi="Times New Roman" w:cs="Times New Roman"/>
          <w:sz w:val="28"/>
          <w:szCs w:val="28"/>
          <w:lang w:val="uk-UA"/>
        </w:rPr>
        <w:t>а ланка: путівник для педагогів: навч.-метод. посіб. Київ</w:t>
      </w:r>
      <w:r w:rsidRPr="00645BC6">
        <w:rPr>
          <w:rFonts w:ascii="Times New Roman" w:eastAsia="Calibri" w:hAnsi="Times New Roman" w:cs="Times New Roman"/>
          <w:sz w:val="28"/>
          <w:szCs w:val="28"/>
          <w:lang w:val="uk-UA"/>
        </w:rPr>
        <w:t>: АТОПОЛ, 2010. 96 с.</w:t>
      </w:r>
    </w:p>
    <w:p w14:paraId="38194146"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Конвенція про права дитини. URL</w:t>
      </w:r>
      <w:r w:rsidRPr="00645BC6">
        <w:rPr>
          <w:rFonts w:ascii="Times New Roman" w:eastAsia="Calibri" w:hAnsi="Times New Roman" w:cs="Times New Roman"/>
          <w:sz w:val="28"/>
          <w:szCs w:val="28"/>
          <w:lang w:val="uk-UA"/>
        </w:rPr>
        <w:t>: http://zakon2. rada.gov.ua/laws/show/995</w:t>
      </w:r>
      <w:r>
        <w:rPr>
          <w:rFonts w:ascii="Times New Roman" w:eastAsia="Calibri" w:hAnsi="Times New Roman" w:cs="Times New Roman"/>
          <w:sz w:val="28"/>
          <w:szCs w:val="28"/>
          <w:lang w:val="uk-UA"/>
        </w:rPr>
        <w:t xml:space="preserve">_021.(дата звернення: 10.02.2024 </w:t>
      </w:r>
      <w:r w:rsidRPr="00645BC6">
        <w:rPr>
          <w:rFonts w:ascii="Times New Roman" w:eastAsia="Calibri" w:hAnsi="Times New Roman" w:cs="Times New Roman"/>
          <w:sz w:val="28"/>
          <w:szCs w:val="28"/>
          <w:lang w:val="uk-UA"/>
        </w:rPr>
        <w:t>р.).</w:t>
      </w:r>
    </w:p>
    <w:p w14:paraId="3BE9FF0F" w14:textId="431351B2"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Концепція Загальнодержавної програми «Національний план дій щодо реалізації Конвенції ООН про права дитини на 2006-2016 ро</w:t>
      </w:r>
      <w:r>
        <w:rPr>
          <w:rFonts w:ascii="Times New Roman" w:eastAsia="Calibri" w:hAnsi="Times New Roman" w:cs="Times New Roman"/>
          <w:sz w:val="28"/>
          <w:szCs w:val="28"/>
          <w:lang w:val="uk-UA"/>
        </w:rPr>
        <w:t>ки»</w:t>
      </w:r>
      <w:r w:rsidRPr="00645BC6">
        <w:rPr>
          <w:rFonts w:ascii="Times New Roman" w:eastAsia="Calibri" w:hAnsi="Times New Roman" w:cs="Times New Roman"/>
          <w:sz w:val="28"/>
          <w:szCs w:val="28"/>
          <w:lang w:val="uk-UA"/>
        </w:rPr>
        <w:t>: Схвалено розпорядженням Кабінету Міністрів України від 22 квітня 2006 р. № 229-р. Офіційний веб-пор</w:t>
      </w:r>
      <w:r w:rsidR="00A40992">
        <w:rPr>
          <w:rFonts w:ascii="Times New Roman" w:eastAsia="Calibri" w:hAnsi="Times New Roman" w:cs="Times New Roman"/>
          <w:sz w:val="28"/>
          <w:szCs w:val="28"/>
          <w:lang w:val="uk-UA"/>
        </w:rPr>
        <w:t>тал Верховної Ради України. URL</w:t>
      </w:r>
      <w:r w:rsidRPr="00645BC6">
        <w:rPr>
          <w:rFonts w:ascii="Times New Roman" w:eastAsia="Calibri" w:hAnsi="Times New Roman" w:cs="Times New Roman"/>
          <w:sz w:val="28"/>
          <w:szCs w:val="28"/>
          <w:lang w:val="uk-UA"/>
        </w:rPr>
        <w:t>: http://zakon.rada.gov.ua/laws/show/229-2006-р. (дата звернення: 02.10.2017р.).</w:t>
      </w:r>
    </w:p>
    <w:p w14:paraId="1AEABA1E" w14:textId="31015CED"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lastRenderedPageBreak/>
        <w:t>Концепція Нової української школи. URL: https://mon.gov.ua /storage/app/ media/zagalna%20serednya/nova-</w:t>
      </w:r>
      <w:r w:rsidR="00A40992">
        <w:rPr>
          <w:rFonts w:ascii="Times New Roman" w:eastAsia="Calibri" w:hAnsi="Times New Roman" w:cs="Times New Roman"/>
          <w:sz w:val="28"/>
          <w:szCs w:val="28"/>
          <w:lang w:val="uk-UA"/>
        </w:rPr>
        <w:t>ukrainska-shkola-compressed.pdf</w:t>
      </w:r>
      <w:r w:rsidRPr="00645BC6">
        <w:rPr>
          <w:rFonts w:ascii="Times New Roman" w:eastAsia="Calibri" w:hAnsi="Times New Roman" w:cs="Times New Roman"/>
          <w:sz w:val="28"/>
          <w:szCs w:val="28"/>
          <w:lang w:val="uk-UA"/>
        </w:rPr>
        <w:t xml:space="preserve"> (дата звернення: 09.03. 2024</w:t>
      </w:r>
      <w:r>
        <w:rPr>
          <w:rFonts w:ascii="Times New Roman" w:eastAsia="Calibri" w:hAnsi="Times New Roman" w:cs="Times New Roman"/>
          <w:sz w:val="28"/>
          <w:szCs w:val="28"/>
          <w:lang w:val="uk-UA"/>
        </w:rPr>
        <w:t xml:space="preserve"> </w:t>
      </w:r>
      <w:r w:rsidRPr="00645BC6">
        <w:rPr>
          <w:rFonts w:ascii="Times New Roman" w:eastAsia="Calibri" w:hAnsi="Times New Roman" w:cs="Times New Roman"/>
          <w:sz w:val="28"/>
          <w:szCs w:val="28"/>
          <w:lang w:val="uk-UA"/>
        </w:rPr>
        <w:t>р.).</w:t>
      </w:r>
    </w:p>
    <w:p w14:paraId="39F2D84E" w14:textId="5CEC4D76"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Концеп</w:t>
      </w:r>
      <w:r>
        <w:rPr>
          <w:rFonts w:ascii="Times New Roman" w:eastAsia="Calibri" w:hAnsi="Times New Roman" w:cs="Times New Roman"/>
          <w:sz w:val="28"/>
          <w:szCs w:val="28"/>
          <w:lang w:val="uk-UA"/>
        </w:rPr>
        <w:t>ція розвитку інклюзивної освіти</w:t>
      </w:r>
      <w:r w:rsidRPr="00645BC6">
        <w:rPr>
          <w:rFonts w:ascii="Times New Roman" w:eastAsia="Calibri" w:hAnsi="Times New Roman" w:cs="Times New Roman"/>
          <w:sz w:val="28"/>
          <w:szCs w:val="28"/>
          <w:lang w:val="uk-UA"/>
        </w:rPr>
        <w:t>: наказ Міністерства освіти і науки Украї</w:t>
      </w:r>
      <w:r>
        <w:rPr>
          <w:rFonts w:ascii="Times New Roman" w:eastAsia="Calibri" w:hAnsi="Times New Roman" w:cs="Times New Roman"/>
          <w:sz w:val="28"/>
          <w:szCs w:val="28"/>
          <w:lang w:val="uk-UA"/>
        </w:rPr>
        <w:t>ни від 01.10.2010 р. № 912. URL</w:t>
      </w:r>
      <w:r w:rsidRPr="00645BC6">
        <w:rPr>
          <w:rFonts w:ascii="Times New Roman" w:eastAsia="Calibri" w:hAnsi="Times New Roman" w:cs="Times New Roman"/>
          <w:sz w:val="28"/>
          <w:szCs w:val="28"/>
          <w:lang w:val="uk-UA"/>
        </w:rPr>
        <w:t>: https://mon.gov.ua/ua/ npa/prozatverdzhennya-kontseptsii-roz</w:t>
      </w:r>
      <w:r w:rsidR="00A40992">
        <w:rPr>
          <w:rFonts w:ascii="Times New Roman" w:eastAsia="Calibri" w:hAnsi="Times New Roman" w:cs="Times New Roman"/>
          <w:sz w:val="28"/>
          <w:szCs w:val="28"/>
          <w:lang w:val="uk-UA"/>
        </w:rPr>
        <w:t xml:space="preserve">vitku-inklyuzivnogo-navchannya </w:t>
      </w:r>
      <w:r w:rsidRPr="00645BC6">
        <w:rPr>
          <w:rFonts w:ascii="Times New Roman" w:eastAsia="Calibri" w:hAnsi="Times New Roman" w:cs="Times New Roman"/>
          <w:sz w:val="28"/>
          <w:szCs w:val="28"/>
          <w:lang w:val="uk-UA"/>
        </w:rPr>
        <w:t>(дата звернення: 13.02.2024 р.).</w:t>
      </w:r>
    </w:p>
    <w:p w14:paraId="34610626" w14:textId="5D93EE9C"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Корекційно-розвивальні програми для дітей з особ</w:t>
      </w:r>
      <w:r>
        <w:rPr>
          <w:rFonts w:ascii="Times New Roman" w:eastAsia="Calibri" w:hAnsi="Times New Roman" w:cs="Times New Roman"/>
          <w:sz w:val="28"/>
          <w:szCs w:val="28"/>
          <w:lang w:val="uk-UA"/>
        </w:rPr>
        <w:t>ливими освітніми потребами. URL</w:t>
      </w:r>
      <w:r w:rsidRPr="00645BC6">
        <w:rPr>
          <w:rFonts w:ascii="Times New Roman" w:eastAsia="Calibri" w:hAnsi="Times New Roman" w:cs="Times New Roman"/>
          <w:sz w:val="28"/>
          <w:szCs w:val="28"/>
          <w:lang w:val="uk-UA"/>
        </w:rPr>
        <w:t>: http://ispukr.org</w:t>
      </w:r>
      <w:r w:rsidR="00A40992">
        <w:rPr>
          <w:rFonts w:ascii="Times New Roman" w:eastAsia="Calibri" w:hAnsi="Times New Roman" w:cs="Times New Roman"/>
          <w:sz w:val="28"/>
          <w:szCs w:val="28"/>
          <w:lang w:val="uk-UA"/>
        </w:rPr>
        <w:t>.ua/?page_id=2422#. XV_HNeMzbIU</w:t>
      </w:r>
      <w:r w:rsidRPr="00645BC6">
        <w:rPr>
          <w:rFonts w:ascii="Times New Roman" w:eastAsia="Calibri" w:hAnsi="Times New Roman" w:cs="Times New Roman"/>
          <w:sz w:val="28"/>
          <w:szCs w:val="28"/>
          <w:lang w:val="uk-UA"/>
        </w:rPr>
        <w:t xml:space="preserve"> (дата звернення: 03.04. 2024 р.).</w:t>
      </w:r>
    </w:p>
    <w:p w14:paraId="0935A32B"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Кушнір В. А. Системний аналіз педагогічного</w:t>
      </w:r>
      <w:r>
        <w:rPr>
          <w:rFonts w:ascii="Times New Roman" w:eastAsia="Calibri" w:hAnsi="Times New Roman" w:cs="Times New Roman"/>
          <w:sz w:val="28"/>
          <w:szCs w:val="28"/>
          <w:lang w:val="uk-UA"/>
        </w:rPr>
        <w:t xml:space="preserve"> процесу: методологічний аспект</w:t>
      </w:r>
      <w:r w:rsidRPr="00645BC6">
        <w:rPr>
          <w:rFonts w:ascii="Times New Roman" w:eastAsia="Calibri" w:hAnsi="Times New Roman" w:cs="Times New Roman"/>
          <w:sz w:val="28"/>
          <w:szCs w:val="28"/>
          <w:lang w:val="uk-UA"/>
        </w:rPr>
        <w:t>: монографія. Кіровоград : Видавничий центр КДПУ, 2001. 368 с.</w:t>
      </w:r>
    </w:p>
    <w:p w14:paraId="69C16769"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 xml:space="preserve">Лалак Н. Формування професійної компетентності у майбутніх учителів як психолого-педагогічна проблема. </w:t>
      </w:r>
      <w:r w:rsidRPr="00250472">
        <w:rPr>
          <w:rFonts w:ascii="Times New Roman" w:eastAsia="Calibri" w:hAnsi="Times New Roman" w:cs="Times New Roman"/>
          <w:i/>
          <w:sz w:val="28"/>
          <w:szCs w:val="28"/>
          <w:lang w:val="uk-UA"/>
        </w:rPr>
        <w:t>Рідна школа</w:t>
      </w:r>
      <w:r>
        <w:rPr>
          <w:rFonts w:ascii="Times New Roman" w:eastAsia="Calibri" w:hAnsi="Times New Roman" w:cs="Times New Roman"/>
          <w:sz w:val="28"/>
          <w:szCs w:val="28"/>
          <w:lang w:val="uk-UA"/>
        </w:rPr>
        <w:t>.</w:t>
      </w:r>
      <w:r w:rsidRPr="00645BC6">
        <w:rPr>
          <w:rFonts w:ascii="Times New Roman" w:eastAsia="Calibri" w:hAnsi="Times New Roman" w:cs="Times New Roman"/>
          <w:sz w:val="28"/>
          <w:szCs w:val="28"/>
          <w:lang w:val="uk-UA"/>
        </w:rPr>
        <w:t xml:space="preserve"> 2009. № 5-6. С. 17–20.</w:t>
      </w:r>
    </w:p>
    <w:p w14:paraId="3BA9093A" w14:textId="77777777" w:rsidR="00E70C48" w:rsidRPr="00645BC6"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Лейко С. В. Поняття «компетенція» та «компетент</w:t>
      </w:r>
      <w:r>
        <w:rPr>
          <w:rFonts w:ascii="Times New Roman" w:eastAsia="Calibri" w:hAnsi="Times New Roman" w:cs="Times New Roman"/>
          <w:sz w:val="28"/>
          <w:szCs w:val="28"/>
          <w:lang w:val="uk-UA"/>
        </w:rPr>
        <w:t>ність»: теоретичний аналіз. URL</w:t>
      </w:r>
      <w:r w:rsidRPr="00645BC6">
        <w:rPr>
          <w:rFonts w:ascii="Times New Roman" w:eastAsia="Calibri" w:hAnsi="Times New Roman" w:cs="Times New Roman"/>
          <w:sz w:val="28"/>
          <w:szCs w:val="28"/>
          <w:lang w:val="uk-UA"/>
        </w:rPr>
        <w:t>: file:///C:/Users/admin/Downloads /pptp_2013_4_15%20(4).</w:t>
      </w:r>
      <w:r>
        <w:rPr>
          <w:rFonts w:ascii="Times New Roman" w:eastAsia="Calibri" w:hAnsi="Times New Roman" w:cs="Times New Roman"/>
          <w:sz w:val="28"/>
          <w:szCs w:val="28"/>
          <w:lang w:val="uk-UA"/>
        </w:rPr>
        <w:t xml:space="preserve">pdf. (дата звернення: 10.05.2024 </w:t>
      </w:r>
      <w:r w:rsidRPr="00645BC6">
        <w:rPr>
          <w:rFonts w:ascii="Times New Roman" w:eastAsia="Calibri" w:hAnsi="Times New Roman" w:cs="Times New Roman"/>
          <w:sz w:val="28"/>
          <w:szCs w:val="28"/>
          <w:lang w:val="uk-UA"/>
        </w:rPr>
        <w:t>р.).</w:t>
      </w:r>
    </w:p>
    <w:p w14:paraId="5ED3C6FE"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45BC6">
        <w:rPr>
          <w:rFonts w:ascii="Times New Roman" w:eastAsia="Calibri" w:hAnsi="Times New Roman" w:cs="Times New Roman"/>
          <w:sz w:val="28"/>
          <w:szCs w:val="28"/>
          <w:lang w:val="uk-UA"/>
        </w:rPr>
        <w:t>Ленів З. Формування професійної готовності фахівців до роботи в інклюзивному освітньому прост</w:t>
      </w:r>
      <w:r>
        <w:rPr>
          <w:rFonts w:ascii="Times New Roman" w:eastAsia="Calibri" w:hAnsi="Times New Roman" w:cs="Times New Roman"/>
          <w:sz w:val="28"/>
          <w:szCs w:val="28"/>
          <w:lang w:val="uk-UA"/>
        </w:rPr>
        <w:t xml:space="preserve">орі початкової школи. </w:t>
      </w:r>
      <w:r w:rsidRPr="00250472">
        <w:rPr>
          <w:rFonts w:ascii="Times New Roman" w:eastAsia="Calibri" w:hAnsi="Times New Roman" w:cs="Times New Roman"/>
          <w:i/>
          <w:sz w:val="28"/>
          <w:szCs w:val="28"/>
          <w:lang w:val="uk-UA"/>
        </w:rPr>
        <w:t>Обрії</w:t>
      </w:r>
      <w:r>
        <w:rPr>
          <w:rFonts w:ascii="Times New Roman" w:eastAsia="Calibri" w:hAnsi="Times New Roman" w:cs="Times New Roman"/>
          <w:sz w:val="28"/>
          <w:szCs w:val="28"/>
          <w:lang w:val="uk-UA"/>
        </w:rPr>
        <w:t>.</w:t>
      </w:r>
      <w:r w:rsidRPr="00645BC6">
        <w:rPr>
          <w:rFonts w:ascii="Times New Roman" w:eastAsia="Calibri" w:hAnsi="Times New Roman" w:cs="Times New Roman"/>
          <w:sz w:val="28"/>
          <w:szCs w:val="28"/>
          <w:lang w:val="uk-UA"/>
        </w:rPr>
        <w:t xml:space="preserve"> 2018. № 2(47). С. 57–61.</w:t>
      </w:r>
    </w:p>
    <w:p w14:paraId="7D85DEB4" w14:textId="57E9ECAA"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Лист Міністерства освіти і науки України № 1/9-498 від 05.08.2019р. «Методичні рекомендації щодо організації навчання осіб з особливими освітніми потребами в заклада</w:t>
      </w:r>
      <w:r>
        <w:rPr>
          <w:rFonts w:ascii="Times New Roman" w:eastAsia="Calibri" w:hAnsi="Times New Roman" w:cs="Times New Roman"/>
          <w:sz w:val="28"/>
          <w:szCs w:val="28"/>
          <w:lang w:val="uk-UA"/>
        </w:rPr>
        <w:t>х освіти у 2019/2020 н.р.». URL</w:t>
      </w:r>
      <w:r w:rsidRPr="00D51C8A">
        <w:rPr>
          <w:rFonts w:ascii="Times New Roman" w:eastAsia="Calibri" w:hAnsi="Times New Roman" w:cs="Times New Roman"/>
          <w:sz w:val="28"/>
          <w:szCs w:val="28"/>
          <w:lang w:val="uk-UA"/>
        </w:rPr>
        <w:t>: http://ru.osvita.ua/legislation/Ser_osv/652</w:t>
      </w:r>
      <w:r w:rsidR="00EF02EC">
        <w:rPr>
          <w:rFonts w:ascii="Times New Roman" w:eastAsia="Calibri" w:hAnsi="Times New Roman" w:cs="Times New Roman"/>
          <w:sz w:val="28"/>
          <w:szCs w:val="28"/>
          <w:lang w:val="uk-UA"/>
        </w:rPr>
        <w:t xml:space="preserve">96/ </w:t>
      </w:r>
      <w:r>
        <w:rPr>
          <w:rFonts w:ascii="Times New Roman" w:eastAsia="Calibri" w:hAnsi="Times New Roman" w:cs="Times New Roman"/>
          <w:sz w:val="28"/>
          <w:szCs w:val="28"/>
          <w:lang w:val="uk-UA"/>
        </w:rPr>
        <w:t xml:space="preserve">(дата звернення: 10.01.2024 </w:t>
      </w:r>
      <w:r w:rsidRPr="00D51C8A">
        <w:rPr>
          <w:rFonts w:ascii="Times New Roman" w:eastAsia="Calibri" w:hAnsi="Times New Roman" w:cs="Times New Roman"/>
          <w:sz w:val="28"/>
          <w:szCs w:val="28"/>
          <w:lang w:val="uk-UA"/>
        </w:rPr>
        <w:t>р.).</w:t>
      </w:r>
    </w:p>
    <w:p w14:paraId="13BD96D4" w14:textId="44D9692F"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Лист Міністерства освіти і науки, молоді та спорту України від 18.05.12р. № 1/9-384 «Про організацію інклюзивного навчання у загальноосв</w:t>
      </w:r>
      <w:r w:rsidR="00EF02EC">
        <w:rPr>
          <w:rFonts w:ascii="Times New Roman" w:eastAsia="Calibri" w:hAnsi="Times New Roman" w:cs="Times New Roman"/>
          <w:sz w:val="28"/>
          <w:szCs w:val="28"/>
          <w:lang w:val="uk-UA"/>
        </w:rPr>
        <w:t>ітніх навчальних закладах». URL</w:t>
      </w:r>
      <w:r w:rsidRPr="00D51C8A">
        <w:rPr>
          <w:rFonts w:ascii="Times New Roman" w:eastAsia="Calibri" w:hAnsi="Times New Roman" w:cs="Times New Roman"/>
          <w:sz w:val="28"/>
          <w:szCs w:val="28"/>
          <w:lang w:val="uk-UA"/>
        </w:rPr>
        <w:t>: http://osvita.ua/legislation /Ser_osv/296</w:t>
      </w:r>
      <w:r w:rsidR="00EF02EC">
        <w:rPr>
          <w:rFonts w:ascii="Times New Roman" w:eastAsia="Calibri" w:hAnsi="Times New Roman" w:cs="Times New Roman"/>
          <w:sz w:val="28"/>
          <w:szCs w:val="28"/>
          <w:lang w:val="uk-UA"/>
        </w:rPr>
        <w:t>27/</w:t>
      </w:r>
      <w:r>
        <w:rPr>
          <w:rFonts w:ascii="Times New Roman" w:eastAsia="Calibri" w:hAnsi="Times New Roman" w:cs="Times New Roman"/>
          <w:sz w:val="28"/>
          <w:szCs w:val="28"/>
          <w:lang w:val="uk-UA"/>
        </w:rPr>
        <w:t xml:space="preserve"> (дата звернення: 17.01.2024 </w:t>
      </w:r>
      <w:r w:rsidRPr="00D51C8A">
        <w:rPr>
          <w:rFonts w:ascii="Times New Roman" w:eastAsia="Calibri" w:hAnsi="Times New Roman" w:cs="Times New Roman"/>
          <w:sz w:val="28"/>
          <w:szCs w:val="28"/>
          <w:lang w:val="uk-UA"/>
        </w:rPr>
        <w:t>р.).</w:t>
      </w:r>
    </w:p>
    <w:p w14:paraId="6B500B2B"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lastRenderedPageBreak/>
        <w:t>Лист Міністерства освіти і науки, молоді та спорту України від 26.07.12р. № 1/9-529 «Про організацію психологічного і соціального супроводу в умо</w:t>
      </w:r>
      <w:r>
        <w:rPr>
          <w:rFonts w:ascii="Times New Roman" w:eastAsia="Calibri" w:hAnsi="Times New Roman" w:cs="Times New Roman"/>
          <w:sz w:val="28"/>
          <w:szCs w:val="28"/>
          <w:lang w:val="uk-UA"/>
        </w:rPr>
        <w:t>вах інклюзивного навчання». URL</w:t>
      </w:r>
      <w:r w:rsidRPr="00D51C8A">
        <w:rPr>
          <w:rFonts w:ascii="Times New Roman" w:eastAsia="Calibri" w:hAnsi="Times New Roman" w:cs="Times New Roman"/>
          <w:sz w:val="28"/>
          <w:szCs w:val="28"/>
          <w:lang w:val="uk-UA"/>
        </w:rPr>
        <w:t>: http://osvita.ua/legislation/ Ser_osv/303</w:t>
      </w:r>
      <w:r>
        <w:rPr>
          <w:rFonts w:ascii="Times New Roman" w:eastAsia="Calibri" w:hAnsi="Times New Roman" w:cs="Times New Roman"/>
          <w:sz w:val="28"/>
          <w:szCs w:val="28"/>
          <w:lang w:val="uk-UA"/>
        </w:rPr>
        <w:t xml:space="preserve">76/. (дата звернення: 17.01.2024 </w:t>
      </w:r>
      <w:r w:rsidRPr="00D51C8A">
        <w:rPr>
          <w:rFonts w:ascii="Times New Roman" w:eastAsia="Calibri" w:hAnsi="Times New Roman" w:cs="Times New Roman"/>
          <w:sz w:val="28"/>
          <w:szCs w:val="28"/>
          <w:lang w:val="uk-UA"/>
        </w:rPr>
        <w:t>р.).</w:t>
      </w:r>
    </w:p>
    <w:p w14:paraId="78C96DC0" w14:textId="75F8D78A"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Малишевська І. А. Теоретико-методичні основи підготовки фахівців психолого-педагогічного профілю до роботи в умовах інклюзивного освітнього сере</w:t>
      </w:r>
      <w:r w:rsidR="0034604E">
        <w:rPr>
          <w:rFonts w:ascii="Times New Roman" w:eastAsia="Calibri" w:hAnsi="Times New Roman" w:cs="Times New Roman"/>
          <w:sz w:val="28"/>
          <w:szCs w:val="28"/>
          <w:lang w:val="uk-UA"/>
        </w:rPr>
        <w:t>довища</w:t>
      </w:r>
      <w:r w:rsidR="00CD5D44">
        <w:rPr>
          <w:rFonts w:ascii="Times New Roman" w:eastAsia="Calibri" w:hAnsi="Times New Roman" w:cs="Times New Roman"/>
          <w:sz w:val="28"/>
          <w:szCs w:val="28"/>
          <w:lang w:val="uk-UA"/>
        </w:rPr>
        <w:t>: дис.</w:t>
      </w:r>
      <w:r>
        <w:rPr>
          <w:rFonts w:ascii="Times New Roman" w:eastAsia="Calibri" w:hAnsi="Times New Roman" w:cs="Times New Roman"/>
          <w:sz w:val="28"/>
          <w:szCs w:val="28"/>
          <w:lang w:val="uk-UA"/>
        </w:rPr>
        <w:t xml:space="preserve"> докт. пед. наук</w:t>
      </w:r>
      <w:r w:rsidR="0034604E">
        <w:rPr>
          <w:rFonts w:ascii="Times New Roman" w:eastAsia="Calibri" w:hAnsi="Times New Roman" w:cs="Times New Roman"/>
          <w:sz w:val="28"/>
          <w:szCs w:val="28"/>
          <w:lang w:val="uk-UA"/>
        </w:rPr>
        <w:t>. спец</w:t>
      </w:r>
      <w:r w:rsidRPr="00D51C8A">
        <w:rPr>
          <w:rFonts w:ascii="Times New Roman" w:eastAsia="Calibri" w:hAnsi="Times New Roman" w:cs="Times New Roman"/>
          <w:sz w:val="28"/>
          <w:szCs w:val="28"/>
          <w:lang w:val="uk-UA"/>
        </w:rPr>
        <w:t>: 13.00.03. Київ, 2018. 542 с.</w:t>
      </w:r>
    </w:p>
    <w:p w14:paraId="628445C6" w14:textId="1D6A6FC0"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Мартинчук О. В. Компетентнісний підхід до фахової підготовки вчителів-дефектологів для забезпечення освітньої інтеграції дітей з порушення</w:t>
      </w:r>
      <w:r>
        <w:rPr>
          <w:rFonts w:ascii="Times New Roman" w:eastAsia="Calibri" w:hAnsi="Times New Roman" w:cs="Times New Roman"/>
          <w:sz w:val="28"/>
          <w:szCs w:val="28"/>
          <w:lang w:val="uk-UA"/>
        </w:rPr>
        <w:t>ми психофізичного розвитку. URL</w:t>
      </w:r>
      <w:r w:rsidRPr="00D51C8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D51C8A">
        <w:rPr>
          <w:rFonts w:ascii="Times New Roman" w:eastAsia="Calibri" w:hAnsi="Times New Roman" w:cs="Times New Roman"/>
          <w:sz w:val="28"/>
          <w:szCs w:val="28"/>
          <w:lang w:val="uk-UA"/>
        </w:rPr>
        <w:t>http://elibrary.kubg.edu.ua /id/eprint/3477/1/E_Martynchuk_NCHNPUIMPD_24_KSPKIO_IL.</w:t>
      </w:r>
      <w:r w:rsidR="0034604E">
        <w:rPr>
          <w:rFonts w:ascii="Times New Roman" w:eastAsia="Calibri" w:hAnsi="Times New Roman" w:cs="Times New Roman"/>
          <w:sz w:val="28"/>
          <w:szCs w:val="28"/>
          <w:lang w:val="uk-UA"/>
        </w:rPr>
        <w:t>pdf</w:t>
      </w:r>
      <w:r>
        <w:rPr>
          <w:rFonts w:ascii="Times New Roman" w:eastAsia="Calibri" w:hAnsi="Times New Roman" w:cs="Times New Roman"/>
          <w:sz w:val="28"/>
          <w:szCs w:val="28"/>
          <w:lang w:val="uk-UA"/>
        </w:rPr>
        <w:t xml:space="preserve"> (дата звернення: 10.04.2024 </w:t>
      </w:r>
      <w:r w:rsidRPr="00D51C8A">
        <w:rPr>
          <w:rFonts w:ascii="Times New Roman" w:eastAsia="Calibri" w:hAnsi="Times New Roman" w:cs="Times New Roman"/>
          <w:sz w:val="28"/>
          <w:szCs w:val="28"/>
          <w:lang w:val="uk-UA"/>
        </w:rPr>
        <w:t>р.).</w:t>
      </w:r>
    </w:p>
    <w:p w14:paraId="0775B3D8"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Мартинчук О. В. Підготовка фахівців зі спеціальної освіти до професійної діяльності в інк</w:t>
      </w:r>
      <w:r>
        <w:rPr>
          <w:rFonts w:ascii="Times New Roman" w:eastAsia="Calibri" w:hAnsi="Times New Roman" w:cs="Times New Roman"/>
          <w:sz w:val="28"/>
          <w:szCs w:val="28"/>
          <w:lang w:val="uk-UA"/>
        </w:rPr>
        <w:t>люзивному освітньому середовищі: монографія. Київ</w:t>
      </w:r>
      <w:r w:rsidRPr="00D51C8A">
        <w:rPr>
          <w:rFonts w:ascii="Times New Roman" w:eastAsia="Calibri" w:hAnsi="Times New Roman" w:cs="Times New Roman"/>
          <w:sz w:val="28"/>
          <w:szCs w:val="28"/>
          <w:lang w:val="uk-UA"/>
        </w:rPr>
        <w:t>: Центр учбової літератури, 2018. 430 с.</w:t>
      </w:r>
    </w:p>
    <w:p w14:paraId="4981230F"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Мартинчук О. В. Сучасні вимоги до професійної діяльності вчителя початкової школи в ум</w:t>
      </w:r>
      <w:r>
        <w:rPr>
          <w:rFonts w:ascii="Times New Roman" w:eastAsia="Calibri" w:hAnsi="Times New Roman" w:cs="Times New Roman"/>
          <w:sz w:val="28"/>
          <w:szCs w:val="28"/>
          <w:lang w:val="uk-UA"/>
        </w:rPr>
        <w:t>овах інклюзивного навчання. URL</w:t>
      </w:r>
      <w:r w:rsidRPr="00D51C8A">
        <w:rPr>
          <w:rFonts w:ascii="Times New Roman" w:eastAsia="Calibri" w:hAnsi="Times New Roman" w:cs="Times New Roman"/>
          <w:sz w:val="28"/>
          <w:szCs w:val="28"/>
          <w:lang w:val="uk-UA"/>
        </w:rPr>
        <w:t>: http://www.psyh.kiev.ua/ (да</w:t>
      </w:r>
      <w:r>
        <w:rPr>
          <w:rFonts w:ascii="Times New Roman" w:eastAsia="Calibri" w:hAnsi="Times New Roman" w:cs="Times New Roman"/>
          <w:sz w:val="28"/>
          <w:szCs w:val="28"/>
          <w:lang w:val="uk-UA"/>
        </w:rPr>
        <w:t xml:space="preserve">та звернення: 18.03.2024 </w:t>
      </w:r>
      <w:r w:rsidRPr="00D51C8A">
        <w:rPr>
          <w:rFonts w:ascii="Times New Roman" w:eastAsia="Calibri" w:hAnsi="Times New Roman" w:cs="Times New Roman"/>
          <w:sz w:val="28"/>
          <w:szCs w:val="28"/>
          <w:lang w:val="uk-UA"/>
        </w:rPr>
        <w:t>р.)</w:t>
      </w:r>
      <w:r>
        <w:rPr>
          <w:rFonts w:ascii="Times New Roman" w:eastAsia="Calibri" w:hAnsi="Times New Roman" w:cs="Times New Roman"/>
          <w:sz w:val="28"/>
          <w:szCs w:val="28"/>
          <w:lang w:val="uk-UA"/>
        </w:rPr>
        <w:t xml:space="preserve">. </w:t>
      </w:r>
    </w:p>
    <w:p w14:paraId="7A2ADC20" w14:textId="5643BF78"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Мартинчук О. В. Теорія і практика підготовки фахівців зі спеціальної освіти до професійної діяльності в інк</w:t>
      </w:r>
      <w:r w:rsidR="0034604E">
        <w:rPr>
          <w:rFonts w:ascii="Times New Roman" w:eastAsia="Calibri" w:hAnsi="Times New Roman" w:cs="Times New Roman"/>
          <w:sz w:val="28"/>
          <w:szCs w:val="28"/>
          <w:lang w:val="uk-UA"/>
        </w:rPr>
        <w:t>люзивному освітньому середовищі: дис. … докт. пед. наук</w:t>
      </w:r>
      <w:r w:rsidRPr="00D51C8A">
        <w:rPr>
          <w:rFonts w:ascii="Times New Roman" w:eastAsia="Calibri" w:hAnsi="Times New Roman" w:cs="Times New Roman"/>
          <w:sz w:val="28"/>
          <w:szCs w:val="28"/>
          <w:lang w:val="uk-UA"/>
        </w:rPr>
        <w:t>: 13.00.03. Київ, 2019. 614 с.</w:t>
      </w:r>
    </w:p>
    <w:p w14:paraId="594BA41F"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 xml:space="preserve">Миронова С. П. Реалії та перспективи забезпечення інклюзивної освіти фахівцями. </w:t>
      </w:r>
      <w:r w:rsidRPr="00250472">
        <w:rPr>
          <w:rFonts w:ascii="Times New Roman" w:eastAsia="Calibri" w:hAnsi="Times New Roman" w:cs="Times New Roman"/>
          <w:i/>
          <w:sz w:val="28"/>
          <w:szCs w:val="28"/>
          <w:lang w:val="uk-UA"/>
        </w:rPr>
        <w:t xml:space="preserve">Науковий часопис Національного педагогічного університету імені М. </w:t>
      </w:r>
      <w:r>
        <w:rPr>
          <w:rFonts w:ascii="Times New Roman" w:eastAsia="Calibri" w:hAnsi="Times New Roman" w:cs="Times New Roman"/>
          <w:i/>
          <w:sz w:val="28"/>
          <w:szCs w:val="28"/>
          <w:lang w:val="uk-UA"/>
        </w:rPr>
        <w:t>П. Драгоманова. Серія 19</w:t>
      </w:r>
      <w:r w:rsidRPr="00250472">
        <w:rPr>
          <w:rFonts w:ascii="Times New Roman" w:eastAsia="Calibri" w:hAnsi="Times New Roman" w:cs="Times New Roman"/>
          <w:i/>
          <w:sz w:val="28"/>
          <w:szCs w:val="28"/>
          <w:lang w:val="uk-UA"/>
        </w:rPr>
        <w:t>: Корекційна педагогіка та спеціальна психологія</w:t>
      </w:r>
      <w:r>
        <w:rPr>
          <w:rFonts w:ascii="Times New Roman" w:eastAsia="Calibri" w:hAnsi="Times New Roman" w:cs="Times New Roman"/>
          <w:sz w:val="28"/>
          <w:szCs w:val="28"/>
          <w:lang w:val="uk-UA"/>
        </w:rPr>
        <w:t>. Київ</w:t>
      </w:r>
      <w:r w:rsidRPr="00D51C8A">
        <w:rPr>
          <w:rFonts w:ascii="Times New Roman" w:eastAsia="Calibri" w:hAnsi="Times New Roman" w:cs="Times New Roman"/>
          <w:sz w:val="28"/>
          <w:szCs w:val="28"/>
          <w:lang w:val="uk-UA"/>
        </w:rPr>
        <w:t>: Вид-во НПУ імені М. П. Драгоманова, 2016. Вип. 32. Ч. 2. С. 5–10.</w:t>
      </w:r>
    </w:p>
    <w:p w14:paraId="45E413B3" w14:textId="77777777" w:rsidR="00E70C48" w:rsidRPr="00D51C8A"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ru-RU"/>
        </w:rPr>
        <w:t xml:space="preserve">Москалюк О. І. Інклюзивна освіта в контексті проблем, суперечностей та перспектив. </w:t>
      </w:r>
      <w:r w:rsidRPr="004E457C">
        <w:rPr>
          <w:rFonts w:ascii="Times New Roman" w:eastAsia="Calibri" w:hAnsi="Times New Roman" w:cs="Times New Roman"/>
          <w:i/>
          <w:iCs/>
          <w:sz w:val="28"/>
          <w:szCs w:val="28"/>
          <w:lang w:val="ru-RU"/>
        </w:rPr>
        <w:t>Науковий вісник Ужгородського університету</w:t>
      </w:r>
      <w:r>
        <w:rPr>
          <w:rFonts w:ascii="Times New Roman" w:eastAsia="Calibri" w:hAnsi="Times New Roman" w:cs="Times New Roman"/>
          <w:sz w:val="28"/>
          <w:szCs w:val="28"/>
          <w:lang w:val="ru-RU"/>
        </w:rPr>
        <w:t xml:space="preserve">. </w:t>
      </w:r>
      <w:r w:rsidRPr="0034604E">
        <w:rPr>
          <w:rFonts w:ascii="Times New Roman" w:eastAsia="Calibri" w:hAnsi="Times New Roman" w:cs="Times New Roman"/>
          <w:i/>
          <w:sz w:val="28"/>
          <w:szCs w:val="28"/>
          <w:lang w:val="ru-RU"/>
        </w:rPr>
        <w:t>Серія: педагогіка. Соціальна робота.</w:t>
      </w:r>
      <w:r w:rsidRPr="004E457C">
        <w:rPr>
          <w:rFonts w:ascii="Times New Roman" w:eastAsia="Calibri" w:hAnsi="Times New Roman" w:cs="Times New Roman"/>
          <w:sz w:val="28"/>
          <w:szCs w:val="28"/>
          <w:lang w:val="ru-RU"/>
        </w:rPr>
        <w:t xml:space="preserve"> 2017. Вип. 1(40). С. 172–174. </w:t>
      </w:r>
    </w:p>
    <w:p w14:paraId="59D49D15" w14:textId="77777777" w:rsidR="00E70C48" w:rsidRPr="00D51C8A"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ru-RU"/>
        </w:rPr>
        <w:lastRenderedPageBreak/>
        <w:t>Нагорна О. Б. Особливості корекійно-виховної роботи з дітьми з</w:t>
      </w:r>
      <w:r>
        <w:rPr>
          <w:rFonts w:ascii="Times New Roman" w:eastAsia="Calibri" w:hAnsi="Times New Roman" w:cs="Times New Roman"/>
          <w:sz w:val="28"/>
          <w:szCs w:val="28"/>
          <w:lang w:val="ru-RU"/>
        </w:rPr>
        <w:t xml:space="preserve"> особливими освітніми потребами</w:t>
      </w:r>
      <w:r w:rsidRPr="00D51C8A">
        <w:rPr>
          <w:rFonts w:ascii="Times New Roman" w:eastAsia="Calibri" w:hAnsi="Times New Roman" w:cs="Times New Roman"/>
          <w:sz w:val="28"/>
          <w:szCs w:val="28"/>
          <w:lang w:val="ru-RU"/>
        </w:rPr>
        <w:t>: навч.-метод. посіб. Рівне, 2016. 141</w:t>
      </w:r>
      <w:r>
        <w:rPr>
          <w:rFonts w:ascii="Times New Roman" w:eastAsia="Calibri" w:hAnsi="Times New Roman" w:cs="Times New Roman"/>
          <w:sz w:val="28"/>
          <w:szCs w:val="28"/>
          <w:lang w:val="ru-RU"/>
        </w:rPr>
        <w:t xml:space="preserve"> </w:t>
      </w:r>
      <w:r w:rsidRPr="00D51C8A">
        <w:rPr>
          <w:rFonts w:ascii="Times New Roman" w:eastAsia="Calibri" w:hAnsi="Times New Roman" w:cs="Times New Roman"/>
          <w:sz w:val="28"/>
          <w:szCs w:val="28"/>
          <w:lang w:val="ru-RU"/>
        </w:rPr>
        <w:t>с.</w:t>
      </w:r>
    </w:p>
    <w:p w14:paraId="4C9B0D6A" w14:textId="77777777" w:rsidR="00E70C48" w:rsidRPr="00D51C8A"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Основи інклюзивної освіти</w:t>
      </w:r>
      <w:r w:rsidRPr="00D51C8A">
        <w:rPr>
          <w:rFonts w:ascii="Times New Roman" w:eastAsia="Calibri" w:hAnsi="Times New Roman" w:cs="Times New Roman"/>
          <w:sz w:val="28"/>
          <w:szCs w:val="28"/>
          <w:lang w:val="ru-RU"/>
        </w:rPr>
        <w:t xml:space="preserve">: навч.-метод. посіб. / за заг. ред. </w:t>
      </w:r>
      <w:r w:rsidRPr="004E457C">
        <w:rPr>
          <w:rFonts w:ascii="Times New Roman" w:eastAsia="Calibri" w:hAnsi="Times New Roman" w:cs="Times New Roman"/>
          <w:sz w:val="28"/>
          <w:szCs w:val="28"/>
          <w:lang w:val="ru-RU"/>
        </w:rPr>
        <w:t xml:space="preserve">А. А. Колупаєвої. Київ : «А.С.К.», 2012. </w:t>
      </w:r>
      <w:r w:rsidRPr="00457C33">
        <w:rPr>
          <w:rFonts w:ascii="Times New Roman" w:eastAsia="Calibri" w:hAnsi="Times New Roman" w:cs="Times New Roman"/>
          <w:sz w:val="28"/>
          <w:szCs w:val="28"/>
          <w:lang w:val="ru-RU"/>
        </w:rPr>
        <w:t>308 с.</w:t>
      </w:r>
    </w:p>
    <w:p w14:paraId="735E6CBA" w14:textId="77777777" w:rsidR="00E70C48" w:rsidRPr="00D51C8A"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4E457C">
        <w:rPr>
          <w:rFonts w:ascii="Times New Roman" w:eastAsia="Calibri" w:hAnsi="Times New Roman" w:cs="Times New Roman"/>
          <w:sz w:val="28"/>
          <w:szCs w:val="28"/>
          <w:lang w:val="uk-UA"/>
        </w:rPr>
        <w:t xml:space="preserve">Особливості реалізації компетентнісного підходу в освіті дітей </w:t>
      </w:r>
      <w:r>
        <w:rPr>
          <w:rFonts w:ascii="Times New Roman" w:eastAsia="Calibri" w:hAnsi="Times New Roman" w:cs="Times New Roman"/>
          <w:sz w:val="28"/>
          <w:szCs w:val="28"/>
          <w:lang w:val="uk-UA"/>
        </w:rPr>
        <w:t>з інтелектуальними порушеннями</w:t>
      </w:r>
      <w:r w:rsidRPr="004E457C">
        <w:rPr>
          <w:rFonts w:ascii="Times New Roman" w:eastAsia="Calibri" w:hAnsi="Times New Roman" w:cs="Times New Roman"/>
          <w:sz w:val="28"/>
          <w:szCs w:val="28"/>
          <w:lang w:val="uk-UA"/>
        </w:rPr>
        <w:t xml:space="preserve">: навчально-методичний посібник / авт.: О. Чеботарьова та ін.; за наук. ред.: О. Чеботарьової, І. Сухіної. </w:t>
      </w:r>
      <w:r>
        <w:rPr>
          <w:rFonts w:ascii="Times New Roman" w:eastAsia="Calibri" w:hAnsi="Times New Roman" w:cs="Times New Roman"/>
          <w:sz w:val="28"/>
          <w:szCs w:val="28"/>
          <w:lang w:val="uk-UA"/>
        </w:rPr>
        <w:t>Київ</w:t>
      </w:r>
      <w:r w:rsidRPr="00250472">
        <w:rPr>
          <w:rFonts w:ascii="Times New Roman" w:eastAsia="Calibri" w:hAnsi="Times New Roman" w:cs="Times New Roman"/>
          <w:sz w:val="28"/>
          <w:szCs w:val="28"/>
          <w:lang w:val="uk-UA"/>
        </w:rPr>
        <w:t xml:space="preserve">: ІСПП ім. М. Ярмаченка НАПН України, 2019. 233 </w:t>
      </w:r>
      <w:r w:rsidRPr="00D51C8A">
        <w:rPr>
          <w:rFonts w:ascii="Times New Roman" w:eastAsia="Calibri" w:hAnsi="Times New Roman" w:cs="Times New Roman"/>
          <w:sz w:val="28"/>
          <w:szCs w:val="28"/>
        </w:rPr>
        <w:t>c</w:t>
      </w:r>
      <w:r w:rsidRPr="00250472">
        <w:rPr>
          <w:rFonts w:ascii="Times New Roman" w:eastAsia="Calibri" w:hAnsi="Times New Roman" w:cs="Times New Roman"/>
          <w:sz w:val="28"/>
          <w:szCs w:val="28"/>
          <w:lang w:val="uk-UA"/>
        </w:rPr>
        <w:t>.</w:t>
      </w:r>
    </w:p>
    <w:p w14:paraId="087E17E1" w14:textId="4BDD4C92"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Порошенко М. А. Інклюзивна осв</w:t>
      </w:r>
      <w:r w:rsidR="0034604E">
        <w:rPr>
          <w:rFonts w:ascii="Times New Roman" w:eastAsia="Calibri" w:hAnsi="Times New Roman" w:cs="Times New Roman"/>
          <w:sz w:val="28"/>
          <w:szCs w:val="28"/>
          <w:lang w:val="uk-UA"/>
        </w:rPr>
        <w:t>іта</w:t>
      </w:r>
      <w:r>
        <w:rPr>
          <w:rFonts w:ascii="Times New Roman" w:eastAsia="Calibri" w:hAnsi="Times New Roman" w:cs="Times New Roman"/>
          <w:sz w:val="28"/>
          <w:szCs w:val="28"/>
          <w:lang w:val="uk-UA"/>
        </w:rPr>
        <w:t>: навчальний посібник. Київ</w:t>
      </w:r>
      <w:r w:rsidRPr="00D51C8A">
        <w:rPr>
          <w:rFonts w:ascii="Times New Roman" w:eastAsia="Calibri" w:hAnsi="Times New Roman" w:cs="Times New Roman"/>
          <w:sz w:val="28"/>
          <w:szCs w:val="28"/>
          <w:lang w:val="uk-UA"/>
        </w:rPr>
        <w:t>: ТОВ «Агенство «Україна», 2019. 300 с.</w:t>
      </w:r>
    </w:p>
    <w:p w14:paraId="6866D366"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 xml:space="preserve">Поцко О. Нормативно-правові аспекти інклюзивної освіти. </w:t>
      </w:r>
      <w:r w:rsidRPr="0034604E">
        <w:rPr>
          <w:rFonts w:ascii="Times New Roman" w:eastAsia="Calibri" w:hAnsi="Times New Roman" w:cs="Times New Roman"/>
          <w:i/>
          <w:sz w:val="28"/>
          <w:szCs w:val="28"/>
          <w:lang w:val="uk-UA"/>
        </w:rPr>
        <w:t>Науковий вісник Ужгородського національного університету. Серія: Педагогіка, соціальна робота</w:t>
      </w:r>
      <w:r w:rsidRPr="00D51C8A">
        <w:rPr>
          <w:rFonts w:ascii="Times New Roman" w:eastAsia="Calibri" w:hAnsi="Times New Roman" w:cs="Times New Roman"/>
          <w:sz w:val="28"/>
          <w:szCs w:val="28"/>
          <w:lang w:val="uk-UA"/>
        </w:rPr>
        <w:t>. 2</w:t>
      </w:r>
      <w:r>
        <w:rPr>
          <w:rFonts w:ascii="Times New Roman" w:eastAsia="Calibri" w:hAnsi="Times New Roman" w:cs="Times New Roman"/>
          <w:sz w:val="28"/>
          <w:szCs w:val="28"/>
          <w:lang w:val="uk-UA"/>
        </w:rPr>
        <w:t>014. Випуск 34. С. 213–220. URL</w:t>
      </w:r>
      <w:r w:rsidRPr="00D51C8A">
        <w:rPr>
          <w:rFonts w:ascii="Times New Roman" w:eastAsia="Calibri" w:hAnsi="Times New Roman" w:cs="Times New Roman"/>
          <w:sz w:val="28"/>
          <w:szCs w:val="28"/>
          <w:lang w:val="uk-UA"/>
        </w:rPr>
        <w:t>: https://dspace.uzhnu.edu.ua /jspui/bitstream/lib/3532/1 /8.</w:t>
      </w:r>
      <w:r>
        <w:rPr>
          <w:rFonts w:ascii="Times New Roman" w:eastAsia="Calibri" w:hAnsi="Times New Roman" w:cs="Times New Roman"/>
          <w:sz w:val="28"/>
          <w:szCs w:val="28"/>
          <w:lang w:val="uk-UA"/>
        </w:rPr>
        <w:t xml:space="preserve">pdf. (дата звернення: 10.02.2024 </w:t>
      </w:r>
      <w:r w:rsidRPr="00D51C8A">
        <w:rPr>
          <w:rFonts w:ascii="Times New Roman" w:eastAsia="Calibri" w:hAnsi="Times New Roman" w:cs="Times New Roman"/>
          <w:sz w:val="28"/>
          <w:szCs w:val="28"/>
          <w:lang w:val="uk-UA"/>
        </w:rPr>
        <w:t>р.).</w:t>
      </w:r>
    </w:p>
    <w:p w14:paraId="4BC8E6E4" w14:textId="439B3CAD"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Про затвердження Державного стандарту початкової загальної освіти для дітей з</w:t>
      </w:r>
      <w:r w:rsidR="0034604E">
        <w:rPr>
          <w:rFonts w:ascii="Times New Roman" w:eastAsia="Calibri" w:hAnsi="Times New Roman" w:cs="Times New Roman"/>
          <w:sz w:val="28"/>
          <w:szCs w:val="28"/>
          <w:lang w:val="uk-UA"/>
        </w:rPr>
        <w:t xml:space="preserve"> особливими освітніми потребами</w:t>
      </w:r>
      <w:r w:rsidRPr="00D51C8A">
        <w:rPr>
          <w:rFonts w:ascii="Times New Roman" w:eastAsia="Calibri" w:hAnsi="Times New Roman" w:cs="Times New Roman"/>
          <w:sz w:val="28"/>
          <w:szCs w:val="28"/>
          <w:lang w:val="uk-UA"/>
        </w:rPr>
        <w:t>: Постанова Кабінет міністрів Укр</w:t>
      </w:r>
      <w:r>
        <w:rPr>
          <w:rFonts w:ascii="Times New Roman" w:eastAsia="Calibri" w:hAnsi="Times New Roman" w:cs="Times New Roman"/>
          <w:sz w:val="28"/>
          <w:szCs w:val="28"/>
          <w:lang w:val="uk-UA"/>
        </w:rPr>
        <w:t>аїни № 607 від 21.08.2013р. URL</w:t>
      </w:r>
      <w:r w:rsidRPr="00D51C8A">
        <w:rPr>
          <w:rFonts w:ascii="Times New Roman" w:eastAsia="Calibri" w:hAnsi="Times New Roman" w:cs="Times New Roman"/>
          <w:sz w:val="28"/>
          <w:szCs w:val="28"/>
          <w:lang w:val="uk-UA"/>
        </w:rPr>
        <w:t>: https://zakon.rada.gov.ua /laws/show/607</w:t>
      </w:r>
      <w:r>
        <w:rPr>
          <w:rFonts w:ascii="Times New Roman" w:eastAsia="Calibri" w:hAnsi="Times New Roman" w:cs="Times New Roman"/>
          <w:sz w:val="28"/>
          <w:szCs w:val="28"/>
          <w:lang w:val="uk-UA"/>
        </w:rPr>
        <w:t xml:space="preserve">-2013-п (дата звернення: 08.01.2024 </w:t>
      </w:r>
      <w:r w:rsidRPr="00D51C8A">
        <w:rPr>
          <w:rFonts w:ascii="Times New Roman" w:eastAsia="Calibri" w:hAnsi="Times New Roman" w:cs="Times New Roman"/>
          <w:sz w:val="28"/>
          <w:szCs w:val="28"/>
          <w:lang w:val="uk-UA"/>
        </w:rPr>
        <w:t>р.).</w:t>
      </w:r>
    </w:p>
    <w:p w14:paraId="754E95D0"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Про затвердження Концепції</w:t>
      </w:r>
      <w:r>
        <w:rPr>
          <w:rFonts w:ascii="Times New Roman" w:eastAsia="Calibri" w:hAnsi="Times New Roman" w:cs="Times New Roman"/>
          <w:sz w:val="28"/>
          <w:szCs w:val="28"/>
          <w:lang w:val="uk-UA"/>
        </w:rPr>
        <w:t xml:space="preserve"> розвитку інклюзивного навчання</w:t>
      </w:r>
      <w:r w:rsidRPr="00D51C8A">
        <w:rPr>
          <w:rFonts w:ascii="Times New Roman" w:eastAsia="Calibri" w:hAnsi="Times New Roman" w:cs="Times New Roman"/>
          <w:sz w:val="28"/>
          <w:szCs w:val="28"/>
          <w:lang w:val="uk-UA"/>
        </w:rPr>
        <w:t>: наказ Міністерства освіти і науки Ук</w:t>
      </w:r>
      <w:r>
        <w:rPr>
          <w:rFonts w:ascii="Times New Roman" w:eastAsia="Calibri" w:hAnsi="Times New Roman" w:cs="Times New Roman"/>
          <w:sz w:val="28"/>
          <w:szCs w:val="28"/>
          <w:lang w:val="uk-UA"/>
        </w:rPr>
        <w:t>раїни від 01.10.10р. № 912. URL</w:t>
      </w:r>
      <w:r w:rsidRPr="00D51C8A">
        <w:rPr>
          <w:rFonts w:ascii="Times New Roman" w:eastAsia="Calibri" w:hAnsi="Times New Roman" w:cs="Times New Roman"/>
          <w:sz w:val="28"/>
          <w:szCs w:val="28"/>
          <w:lang w:val="uk-UA"/>
        </w:rPr>
        <w:t>: http://ru.osvit</w:t>
      </w:r>
      <w:r>
        <w:rPr>
          <w:rFonts w:ascii="Times New Roman" w:eastAsia="Calibri" w:hAnsi="Times New Roman" w:cs="Times New Roman"/>
          <w:sz w:val="28"/>
          <w:szCs w:val="28"/>
          <w:lang w:val="uk-UA"/>
        </w:rPr>
        <w:t>a.ua/legislation /Ser_osv/9189/</w:t>
      </w:r>
      <w:r w:rsidRPr="00D51C8A">
        <w:rPr>
          <w:rFonts w:ascii="Times New Roman" w:eastAsia="Calibri" w:hAnsi="Times New Roman" w:cs="Times New Roman"/>
          <w:sz w:val="28"/>
          <w:szCs w:val="28"/>
          <w:lang w:val="uk-UA"/>
        </w:rPr>
        <w:t xml:space="preserve"> (дата зверн</w:t>
      </w:r>
      <w:r>
        <w:rPr>
          <w:rFonts w:ascii="Times New Roman" w:eastAsia="Calibri" w:hAnsi="Times New Roman" w:cs="Times New Roman"/>
          <w:sz w:val="28"/>
          <w:szCs w:val="28"/>
          <w:lang w:val="uk-UA"/>
        </w:rPr>
        <w:t xml:space="preserve">ення: 10.05.2024 </w:t>
      </w:r>
      <w:r w:rsidRPr="00D51C8A">
        <w:rPr>
          <w:rFonts w:ascii="Times New Roman" w:eastAsia="Calibri" w:hAnsi="Times New Roman" w:cs="Times New Roman"/>
          <w:sz w:val="28"/>
          <w:szCs w:val="28"/>
          <w:lang w:val="uk-UA"/>
        </w:rPr>
        <w:t>р.).</w:t>
      </w:r>
    </w:p>
    <w:p w14:paraId="62D6365C" w14:textId="30058222"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Про затвердження Положення про спеціальні класи для навчання дітей з особливими освітніми потребами у загал</w:t>
      </w:r>
      <w:r>
        <w:rPr>
          <w:rFonts w:ascii="Times New Roman" w:eastAsia="Calibri" w:hAnsi="Times New Roman" w:cs="Times New Roman"/>
          <w:sz w:val="28"/>
          <w:szCs w:val="28"/>
          <w:lang w:val="uk-UA"/>
        </w:rPr>
        <w:t>ьноосвітніх навчальних закладах</w:t>
      </w:r>
      <w:r w:rsidRPr="00D51C8A">
        <w:rPr>
          <w:rFonts w:ascii="Times New Roman" w:eastAsia="Calibri" w:hAnsi="Times New Roman" w:cs="Times New Roman"/>
          <w:sz w:val="28"/>
          <w:szCs w:val="28"/>
          <w:lang w:val="uk-UA"/>
        </w:rPr>
        <w:t>: наказ Міністерства освіти і н</w:t>
      </w:r>
      <w:r>
        <w:rPr>
          <w:rFonts w:ascii="Times New Roman" w:eastAsia="Calibri" w:hAnsi="Times New Roman" w:cs="Times New Roman"/>
          <w:sz w:val="28"/>
          <w:szCs w:val="28"/>
          <w:lang w:val="uk-UA"/>
        </w:rPr>
        <w:t>ауки від 09.12.10р. № 1224. URL</w:t>
      </w:r>
      <w:r w:rsidRPr="00D51C8A">
        <w:rPr>
          <w:rFonts w:ascii="Times New Roman" w:eastAsia="Calibri" w:hAnsi="Times New Roman" w:cs="Times New Roman"/>
          <w:sz w:val="28"/>
          <w:szCs w:val="28"/>
          <w:lang w:val="uk-UA"/>
        </w:rPr>
        <w:t>: http://zakon5.rada.gov.ua/laws/show/z1412</w:t>
      </w:r>
      <w:r w:rsidR="0034604E">
        <w:rPr>
          <w:rFonts w:ascii="Times New Roman" w:eastAsia="Calibri" w:hAnsi="Times New Roman" w:cs="Times New Roman"/>
          <w:sz w:val="28"/>
          <w:szCs w:val="28"/>
          <w:lang w:val="uk-UA"/>
        </w:rPr>
        <w:t>-10</w:t>
      </w:r>
      <w:r>
        <w:rPr>
          <w:rFonts w:ascii="Times New Roman" w:eastAsia="Calibri" w:hAnsi="Times New Roman" w:cs="Times New Roman"/>
          <w:sz w:val="28"/>
          <w:szCs w:val="28"/>
          <w:lang w:val="uk-UA"/>
        </w:rPr>
        <w:t xml:space="preserve"> (дата звернення: 26.02.2024 </w:t>
      </w:r>
      <w:r w:rsidRPr="00D51C8A">
        <w:rPr>
          <w:rFonts w:ascii="Times New Roman" w:eastAsia="Calibri" w:hAnsi="Times New Roman" w:cs="Times New Roman"/>
          <w:sz w:val="28"/>
          <w:szCs w:val="28"/>
          <w:lang w:val="uk-UA"/>
        </w:rPr>
        <w:t>р.).</w:t>
      </w:r>
    </w:p>
    <w:p w14:paraId="4EF0538B"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Про затвердження Порядку організації інклюзивного навчання у загал</w:t>
      </w:r>
      <w:r>
        <w:rPr>
          <w:rFonts w:ascii="Times New Roman" w:eastAsia="Calibri" w:hAnsi="Times New Roman" w:cs="Times New Roman"/>
          <w:sz w:val="28"/>
          <w:szCs w:val="28"/>
          <w:lang w:val="uk-UA"/>
        </w:rPr>
        <w:t>ьноосвітніх навчальних закладах</w:t>
      </w:r>
      <w:r w:rsidRPr="00D51C8A">
        <w:rPr>
          <w:rFonts w:ascii="Times New Roman" w:eastAsia="Calibri" w:hAnsi="Times New Roman" w:cs="Times New Roman"/>
          <w:sz w:val="28"/>
          <w:szCs w:val="28"/>
          <w:lang w:val="uk-UA"/>
        </w:rPr>
        <w:t xml:space="preserve">: Постанова кабінету міністрів України від </w:t>
      </w:r>
      <w:r>
        <w:rPr>
          <w:rFonts w:ascii="Times New Roman" w:eastAsia="Calibri" w:hAnsi="Times New Roman" w:cs="Times New Roman"/>
          <w:sz w:val="28"/>
          <w:szCs w:val="28"/>
          <w:lang w:val="uk-UA"/>
        </w:rPr>
        <w:lastRenderedPageBreak/>
        <w:t>15.08.11р. №872. URL</w:t>
      </w:r>
      <w:r w:rsidRPr="00D51C8A">
        <w:rPr>
          <w:rFonts w:ascii="Times New Roman" w:eastAsia="Calibri" w:hAnsi="Times New Roman" w:cs="Times New Roman"/>
          <w:sz w:val="28"/>
          <w:szCs w:val="28"/>
          <w:lang w:val="uk-UA"/>
        </w:rPr>
        <w:t>: http://zakon0.rada.gov.ua/laws/show/872-2011-%D0</w:t>
      </w:r>
      <w:r>
        <w:rPr>
          <w:rFonts w:ascii="Times New Roman" w:eastAsia="Calibri" w:hAnsi="Times New Roman" w:cs="Times New Roman"/>
          <w:sz w:val="28"/>
          <w:szCs w:val="28"/>
          <w:lang w:val="uk-UA"/>
        </w:rPr>
        <w:t xml:space="preserve">%BF. (дата звернення: 08.01.2024 </w:t>
      </w:r>
      <w:r w:rsidRPr="00D51C8A">
        <w:rPr>
          <w:rFonts w:ascii="Times New Roman" w:eastAsia="Calibri" w:hAnsi="Times New Roman" w:cs="Times New Roman"/>
          <w:sz w:val="28"/>
          <w:szCs w:val="28"/>
          <w:lang w:val="uk-UA"/>
        </w:rPr>
        <w:t>р.).</w:t>
      </w:r>
    </w:p>
    <w:p w14:paraId="74C1D974"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D51C8A">
        <w:rPr>
          <w:rFonts w:ascii="Times New Roman" w:eastAsia="Calibri" w:hAnsi="Times New Roman" w:cs="Times New Roman"/>
          <w:sz w:val="28"/>
          <w:szCs w:val="28"/>
          <w:lang w:val="uk-UA"/>
        </w:rPr>
        <w:t>Про схвалення Концепції реалізації державної політики у сфері реформування загальної середньої освіти «Нова українськ</w:t>
      </w:r>
      <w:r>
        <w:rPr>
          <w:rFonts w:ascii="Times New Roman" w:eastAsia="Calibri" w:hAnsi="Times New Roman" w:cs="Times New Roman"/>
          <w:sz w:val="28"/>
          <w:szCs w:val="28"/>
          <w:lang w:val="uk-UA"/>
        </w:rPr>
        <w:t>а школа» на період до 2029 року</w:t>
      </w:r>
      <w:r w:rsidRPr="00D51C8A">
        <w:rPr>
          <w:rFonts w:ascii="Times New Roman" w:eastAsia="Calibri" w:hAnsi="Times New Roman" w:cs="Times New Roman"/>
          <w:sz w:val="28"/>
          <w:szCs w:val="28"/>
          <w:lang w:val="uk-UA"/>
        </w:rPr>
        <w:t>: Розпорядження Кабінет міністрів України № 988-р. від 14.12.2016</w:t>
      </w:r>
      <w:r>
        <w:rPr>
          <w:rFonts w:ascii="Times New Roman" w:eastAsia="Calibri" w:hAnsi="Times New Roman" w:cs="Times New Roman"/>
          <w:sz w:val="28"/>
          <w:szCs w:val="28"/>
          <w:lang w:val="uk-UA"/>
        </w:rPr>
        <w:t xml:space="preserve"> </w:t>
      </w:r>
      <w:r w:rsidRPr="00D51C8A">
        <w:rPr>
          <w:rFonts w:ascii="Times New Roman" w:eastAsia="Calibri" w:hAnsi="Times New Roman" w:cs="Times New Roman"/>
          <w:sz w:val="28"/>
          <w:szCs w:val="28"/>
          <w:lang w:val="uk-UA"/>
        </w:rPr>
        <w:t>р.</w:t>
      </w:r>
      <w:r>
        <w:rPr>
          <w:rFonts w:ascii="Times New Roman" w:eastAsia="Calibri" w:hAnsi="Times New Roman" w:cs="Times New Roman"/>
          <w:sz w:val="28"/>
          <w:szCs w:val="28"/>
          <w:lang w:val="uk-UA"/>
        </w:rPr>
        <w:t xml:space="preserve"> URL: </w:t>
      </w:r>
      <w:r w:rsidRPr="00D51C8A">
        <w:rPr>
          <w:rFonts w:ascii="Times New Roman" w:eastAsia="Calibri" w:hAnsi="Times New Roman" w:cs="Times New Roman"/>
          <w:sz w:val="28"/>
          <w:szCs w:val="28"/>
          <w:lang w:val="uk-UA"/>
        </w:rPr>
        <w:t>https://mon.gov.ua/ua/tag/nova-ukrainska-sh</w:t>
      </w:r>
      <w:r>
        <w:rPr>
          <w:rFonts w:ascii="Times New Roman" w:eastAsia="Calibri" w:hAnsi="Times New Roman" w:cs="Times New Roman"/>
          <w:sz w:val="28"/>
          <w:szCs w:val="28"/>
          <w:lang w:val="uk-UA"/>
        </w:rPr>
        <w:t xml:space="preserve">kola (дата звернення: 20.02.2024 </w:t>
      </w:r>
      <w:r w:rsidRPr="00D51C8A">
        <w:rPr>
          <w:rFonts w:ascii="Times New Roman" w:eastAsia="Calibri" w:hAnsi="Times New Roman" w:cs="Times New Roman"/>
          <w:sz w:val="28"/>
          <w:szCs w:val="28"/>
          <w:lang w:val="uk-UA"/>
        </w:rPr>
        <w:t>р.).</w:t>
      </w:r>
    </w:p>
    <w:p w14:paraId="4BC02ECD" w14:textId="5CD250FB"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Професійний стандарт «Вчитель початкових класів закладу загальної середньої освіти» затверджено Наказом Міністерства соціальної політики України від 10.</w:t>
      </w:r>
      <w:r w:rsidR="0034604E">
        <w:rPr>
          <w:rFonts w:ascii="Times New Roman" w:eastAsia="Calibri" w:hAnsi="Times New Roman" w:cs="Times New Roman"/>
          <w:sz w:val="28"/>
          <w:szCs w:val="28"/>
          <w:lang w:val="uk-UA"/>
        </w:rPr>
        <w:t>08.2018р. № 1143. URL</w:t>
      </w:r>
      <w:r w:rsidRPr="00F7742F">
        <w:rPr>
          <w:rFonts w:ascii="Times New Roman" w:eastAsia="Calibri" w:hAnsi="Times New Roman" w:cs="Times New Roman"/>
          <w:sz w:val="28"/>
          <w:szCs w:val="28"/>
          <w:lang w:val="uk-UA"/>
        </w:rPr>
        <w:t>: https://zakon.rada.gov.ua /rada/show/v1143732</w:t>
      </w:r>
      <w:r>
        <w:rPr>
          <w:rFonts w:ascii="Times New Roman" w:eastAsia="Calibri" w:hAnsi="Times New Roman" w:cs="Times New Roman"/>
          <w:sz w:val="28"/>
          <w:szCs w:val="28"/>
          <w:lang w:val="uk-UA"/>
        </w:rPr>
        <w:t xml:space="preserve">-18. (дата звернення: 12.11.2024 </w:t>
      </w:r>
      <w:r w:rsidRPr="00F7742F">
        <w:rPr>
          <w:rFonts w:ascii="Times New Roman" w:eastAsia="Calibri" w:hAnsi="Times New Roman" w:cs="Times New Roman"/>
          <w:sz w:val="28"/>
          <w:szCs w:val="28"/>
          <w:lang w:val="uk-UA"/>
        </w:rPr>
        <w:t>р.).</w:t>
      </w:r>
    </w:p>
    <w:p w14:paraId="26D04B76"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Професійно-педагогічна підготовка майбутнього вчителя початкового загальноосвітнього навчального закладу в умовах Нової украї</w:t>
      </w:r>
      <w:r>
        <w:rPr>
          <w:rFonts w:ascii="Times New Roman" w:eastAsia="Calibri" w:hAnsi="Times New Roman" w:cs="Times New Roman"/>
          <w:sz w:val="28"/>
          <w:szCs w:val="28"/>
          <w:lang w:val="uk-UA"/>
        </w:rPr>
        <w:t>нської школи / колектив авторів</w:t>
      </w:r>
      <w:r w:rsidRPr="00F7742F">
        <w:rPr>
          <w:rFonts w:ascii="Times New Roman" w:eastAsia="Calibri" w:hAnsi="Times New Roman" w:cs="Times New Roman"/>
          <w:sz w:val="28"/>
          <w:szCs w:val="28"/>
          <w:lang w:val="uk-UA"/>
        </w:rPr>
        <w:t>: С. Ф. Одай</w:t>
      </w:r>
      <w:r>
        <w:rPr>
          <w:rFonts w:ascii="Times New Roman" w:eastAsia="Calibri" w:hAnsi="Times New Roman" w:cs="Times New Roman"/>
          <w:sz w:val="28"/>
          <w:szCs w:val="28"/>
          <w:lang w:val="uk-UA"/>
        </w:rPr>
        <w:t>ник та ін.</w:t>
      </w:r>
      <w:r w:rsidRPr="00F7742F">
        <w:rPr>
          <w:rFonts w:ascii="Times New Roman" w:eastAsia="Calibri" w:hAnsi="Times New Roman" w:cs="Times New Roman"/>
          <w:sz w:val="28"/>
          <w:szCs w:val="28"/>
          <w:lang w:val="uk-UA"/>
        </w:rPr>
        <w:t>: монографічна збірка / за ред.</w:t>
      </w:r>
      <w:r>
        <w:rPr>
          <w:rFonts w:ascii="Times New Roman" w:eastAsia="Calibri" w:hAnsi="Times New Roman" w:cs="Times New Roman"/>
          <w:sz w:val="28"/>
          <w:szCs w:val="28"/>
          <w:lang w:val="uk-UA"/>
        </w:rPr>
        <w:t xml:space="preserve"> Л. А. Пермінової. Ч. 1. Херсон</w:t>
      </w:r>
      <w:r w:rsidRPr="00F7742F">
        <w:rPr>
          <w:rFonts w:ascii="Times New Roman" w:eastAsia="Calibri" w:hAnsi="Times New Roman" w:cs="Times New Roman"/>
          <w:sz w:val="28"/>
          <w:szCs w:val="28"/>
          <w:lang w:val="uk-UA"/>
        </w:rPr>
        <w:t xml:space="preserve">: «Айлант», 2018. 158 с. </w:t>
      </w:r>
    </w:p>
    <w:p w14:paraId="1FEBB14E"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Софій Н. З. Концептуальні аспекти інклюзивної освіти. Інклюзивна школа: особли</w:t>
      </w:r>
      <w:r>
        <w:rPr>
          <w:rFonts w:ascii="Times New Roman" w:eastAsia="Calibri" w:hAnsi="Times New Roman" w:cs="Times New Roman"/>
          <w:sz w:val="28"/>
          <w:szCs w:val="28"/>
          <w:lang w:val="uk-UA"/>
        </w:rPr>
        <w:t>вості організації та управління</w:t>
      </w:r>
      <w:r w:rsidRPr="00F7742F">
        <w:rPr>
          <w:rFonts w:ascii="Times New Roman" w:eastAsia="Calibri" w:hAnsi="Times New Roman" w:cs="Times New Roman"/>
          <w:sz w:val="28"/>
          <w:szCs w:val="28"/>
          <w:lang w:val="uk-UA"/>
        </w:rPr>
        <w:t>: навч.-метод. посіб. Київ, 2007. 128 с.</w:t>
      </w:r>
    </w:p>
    <w:p w14:paraId="2FFDC318"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Софій Н. З. Організаційно-педагогічні умови інтегрованого супроводу учнів з особливими освітніми потребами в і</w:t>
      </w:r>
      <w:r>
        <w:rPr>
          <w:rFonts w:ascii="Times New Roman" w:eastAsia="Calibri" w:hAnsi="Times New Roman" w:cs="Times New Roman"/>
          <w:sz w:val="28"/>
          <w:szCs w:val="28"/>
          <w:lang w:val="uk-UA"/>
        </w:rPr>
        <w:t>нклюзивному навчальному закладі</w:t>
      </w:r>
      <w:r w:rsidRPr="00F7742F">
        <w:rPr>
          <w:rFonts w:ascii="Times New Roman" w:eastAsia="Calibri" w:hAnsi="Times New Roman" w:cs="Times New Roman"/>
          <w:sz w:val="28"/>
          <w:szCs w:val="28"/>
          <w:lang w:val="uk-UA"/>
        </w:rPr>
        <w:t>: автореф. дис. … канд. пед. наук. Київ, 2017. 23 с.</w:t>
      </w:r>
    </w:p>
    <w:p w14:paraId="0675C119" w14:textId="77777777" w:rsidR="00601579" w:rsidRPr="00601579" w:rsidRDefault="00601579"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01579">
        <w:rPr>
          <w:rFonts w:ascii="Times New Roman" w:hAnsi="Times New Roman" w:cs="Times New Roman"/>
          <w:sz w:val="28"/>
          <w:szCs w:val="28"/>
          <w:lang w:val="ru-RU"/>
        </w:rPr>
        <w:t>Танько Т. П. Теорія та практика музично-педагогічної підготовки майбутніх вихователів дошкільних закладів у педагогічних університетах : автореф. дис. … доктора пед. наук. Харьків, 2004. 41 с.</w:t>
      </w:r>
    </w:p>
    <w:p w14:paraId="35324DAE" w14:textId="77777777" w:rsidR="00E70C48" w:rsidRPr="00601579"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601579">
        <w:rPr>
          <w:rFonts w:ascii="Times New Roman" w:eastAsia="Calibri" w:hAnsi="Times New Roman" w:cs="Times New Roman"/>
          <w:sz w:val="28"/>
          <w:szCs w:val="28"/>
          <w:lang w:val="uk-UA"/>
        </w:rPr>
        <w:t>Філософський енциклопедичний словник: енциклопедія / НАН України, Ін-т філософії ім. Г. С. Сковороди; голов. ред. В. І. Шинкарук. Київ: Абрис, 2002. 742 с.</w:t>
      </w:r>
    </w:p>
    <w:p w14:paraId="65DADD82" w14:textId="4B01FD45"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lastRenderedPageBreak/>
        <w:t>Чайковський М. Є. Теорія і практика соціально-педагогічної роботи з молоддю з особливими потребами в умовах інклюзивного освітнього простору : дис. … д-ра. пед. н</w:t>
      </w:r>
      <w:r>
        <w:rPr>
          <w:rFonts w:ascii="Times New Roman" w:eastAsia="Calibri" w:hAnsi="Times New Roman" w:cs="Times New Roman"/>
          <w:sz w:val="28"/>
          <w:szCs w:val="28"/>
          <w:lang w:val="uk-UA"/>
        </w:rPr>
        <w:t>аук</w:t>
      </w:r>
      <w:r w:rsidR="00232B58">
        <w:rPr>
          <w:rFonts w:ascii="Times New Roman" w:eastAsia="Calibri" w:hAnsi="Times New Roman" w:cs="Times New Roman"/>
          <w:sz w:val="28"/>
          <w:szCs w:val="28"/>
          <w:lang w:val="uk-UA"/>
        </w:rPr>
        <w:t>. спец</w:t>
      </w:r>
      <w:r w:rsidRPr="00F7742F">
        <w:rPr>
          <w:rFonts w:ascii="Times New Roman" w:eastAsia="Calibri" w:hAnsi="Times New Roman" w:cs="Times New Roman"/>
          <w:sz w:val="28"/>
          <w:szCs w:val="28"/>
          <w:lang w:val="uk-UA"/>
        </w:rPr>
        <w:t>: 13.00.05. Старобільськ, 2016. 570 с.</w:t>
      </w:r>
    </w:p>
    <w:p w14:paraId="1870A124" w14:textId="0664A4CE"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Чапюк Ю. Готовність до педагогічної діял</w:t>
      </w:r>
      <w:r>
        <w:rPr>
          <w:rFonts w:ascii="Times New Roman" w:eastAsia="Calibri" w:hAnsi="Times New Roman" w:cs="Times New Roman"/>
          <w:sz w:val="28"/>
          <w:szCs w:val="28"/>
          <w:lang w:val="uk-UA"/>
        </w:rPr>
        <w:t>ьності як наукова проблема. URL</w:t>
      </w:r>
      <w:r w:rsidRPr="00F7742F">
        <w:rPr>
          <w:rFonts w:ascii="Times New Roman" w:eastAsia="Calibri" w:hAnsi="Times New Roman" w:cs="Times New Roman"/>
          <w:sz w:val="28"/>
          <w:szCs w:val="28"/>
          <w:lang w:val="uk-UA"/>
        </w:rPr>
        <w:t>: //http://esnuir.eenu.edu.ua/bitstream/123456789/9141</w:t>
      </w:r>
      <w:r w:rsidR="00232B58">
        <w:rPr>
          <w:rFonts w:ascii="Times New Roman" w:eastAsia="Calibri" w:hAnsi="Times New Roman" w:cs="Times New Roman"/>
          <w:sz w:val="28"/>
          <w:szCs w:val="28"/>
          <w:lang w:val="uk-UA"/>
        </w:rPr>
        <w:t>/1/ pedagogical %20activity.pdf</w:t>
      </w:r>
      <w:r w:rsidRPr="00F7742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дата звернення: 10.02.2024 </w:t>
      </w:r>
      <w:r w:rsidRPr="00F7742F">
        <w:rPr>
          <w:rFonts w:ascii="Times New Roman" w:eastAsia="Calibri" w:hAnsi="Times New Roman" w:cs="Times New Roman"/>
          <w:sz w:val="28"/>
          <w:szCs w:val="28"/>
          <w:lang w:val="uk-UA"/>
        </w:rPr>
        <w:t>р.).</w:t>
      </w:r>
    </w:p>
    <w:p w14:paraId="33E29E8C" w14:textId="77777777" w:rsidR="00E70C48" w:rsidRPr="005F628D" w:rsidRDefault="00E70C48" w:rsidP="000E00B6">
      <w:pPr>
        <w:pStyle w:val="a3"/>
        <w:numPr>
          <w:ilvl w:val="0"/>
          <w:numId w:val="7"/>
        </w:numPr>
        <w:tabs>
          <w:tab w:val="left" w:pos="1230"/>
        </w:tabs>
        <w:spacing w:line="360" w:lineRule="auto"/>
        <w:ind w:left="0" w:firstLine="709"/>
        <w:jc w:val="both"/>
        <w:rPr>
          <w:rFonts w:ascii="Times New Roman" w:hAnsi="Times New Roman" w:cs="Times New Roman"/>
          <w:sz w:val="28"/>
          <w:szCs w:val="28"/>
          <w:lang w:val="uk-UA"/>
        </w:rPr>
      </w:pPr>
      <w:r w:rsidRPr="00F87F92">
        <w:rPr>
          <w:rFonts w:ascii="Times New Roman" w:hAnsi="Times New Roman" w:cs="Times New Roman"/>
          <w:sz w:val="28"/>
          <w:szCs w:val="28"/>
          <w:lang w:val="uk-UA"/>
        </w:rPr>
        <w:t>Чупахіна С. В.</w:t>
      </w:r>
      <w:r>
        <w:rPr>
          <w:rFonts w:ascii="Times New Roman" w:hAnsi="Times New Roman" w:cs="Times New Roman"/>
          <w:sz w:val="28"/>
          <w:szCs w:val="28"/>
          <w:lang w:val="uk-UA"/>
        </w:rPr>
        <w:t xml:space="preserve"> </w:t>
      </w:r>
      <w:r w:rsidRPr="00F87F92">
        <w:rPr>
          <w:rFonts w:ascii="Times New Roman" w:hAnsi="Times New Roman" w:cs="Times New Roman"/>
          <w:sz w:val="28"/>
          <w:szCs w:val="28"/>
          <w:lang w:val="uk-UA"/>
        </w:rPr>
        <w:t>Формування готовності майбутніх учителів до використання інформаційних технологій в інклюзивному навчанні молодших школярів з ускладненням п</w:t>
      </w:r>
      <w:r>
        <w:rPr>
          <w:rFonts w:ascii="Times New Roman" w:hAnsi="Times New Roman" w:cs="Times New Roman"/>
          <w:sz w:val="28"/>
          <w:szCs w:val="28"/>
          <w:lang w:val="uk-UA"/>
        </w:rPr>
        <w:t>роцесів розвитку і соціалізації</w:t>
      </w:r>
      <w:r w:rsidRPr="00F87F92">
        <w:rPr>
          <w:rFonts w:ascii="Times New Roman" w:hAnsi="Times New Roman" w:cs="Times New Roman"/>
          <w:sz w:val="28"/>
          <w:szCs w:val="28"/>
          <w:lang w:val="uk-UA"/>
        </w:rPr>
        <w:t xml:space="preserve">: монографія. </w:t>
      </w:r>
      <w:r w:rsidRPr="005F628D">
        <w:rPr>
          <w:rFonts w:ascii="Times New Roman" w:hAnsi="Times New Roman" w:cs="Times New Roman"/>
          <w:sz w:val="28"/>
          <w:szCs w:val="28"/>
          <w:lang w:val="uk-UA"/>
        </w:rPr>
        <w:t>Івано</w:t>
      </w:r>
      <w:r>
        <w:rPr>
          <w:rFonts w:ascii="Times New Roman" w:hAnsi="Times New Roman" w:cs="Times New Roman"/>
          <w:sz w:val="28"/>
          <w:szCs w:val="28"/>
          <w:lang w:val="uk-UA"/>
        </w:rPr>
        <w:t>-</w:t>
      </w:r>
      <w:r w:rsidRPr="005F628D">
        <w:rPr>
          <w:rFonts w:ascii="Times New Roman" w:hAnsi="Times New Roman" w:cs="Times New Roman"/>
          <w:sz w:val="28"/>
          <w:szCs w:val="28"/>
          <w:lang w:val="uk-UA"/>
        </w:rPr>
        <w:t>Франківськ, 2020. 402 с.</w:t>
      </w:r>
    </w:p>
    <w:p w14:paraId="17E92ABE"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Шевців З. М. Професійна підготовка майбутніх учителів початкової школи до роботи в інклюзивному середовищі загальн</w:t>
      </w:r>
      <w:r>
        <w:rPr>
          <w:rFonts w:ascii="Times New Roman" w:eastAsia="Calibri" w:hAnsi="Times New Roman" w:cs="Times New Roman"/>
          <w:sz w:val="28"/>
          <w:szCs w:val="28"/>
          <w:lang w:val="uk-UA"/>
        </w:rPr>
        <w:t>оосвітнього навчального закладу</w:t>
      </w:r>
      <w:r w:rsidRPr="00F7742F">
        <w:rPr>
          <w:rFonts w:ascii="Times New Roman" w:eastAsia="Calibri" w:hAnsi="Times New Roman" w:cs="Times New Roman"/>
          <w:sz w:val="28"/>
          <w:szCs w:val="28"/>
          <w:lang w:val="uk-UA"/>
        </w:rPr>
        <w:t>: монографія. Київ : Центр учбової літератури, 2017. 384 с.</w:t>
      </w:r>
    </w:p>
    <w:p w14:paraId="6719723E"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 xml:space="preserve">Шевців З. М. Сутність і структурні компоненти соціально-педагогічної компетентності майбутнього вчителя початкових класів інклюзивної загальноосвітньої школи. </w:t>
      </w:r>
      <w:r w:rsidRPr="00746E6C">
        <w:rPr>
          <w:rFonts w:ascii="Times New Roman" w:eastAsia="Calibri" w:hAnsi="Times New Roman" w:cs="Times New Roman"/>
          <w:i/>
          <w:sz w:val="28"/>
          <w:szCs w:val="28"/>
          <w:lang w:val="uk-UA"/>
        </w:rPr>
        <w:t>Теорія і методика професійної освіти: електрон. наук. фах. вид</w:t>
      </w:r>
      <w:r w:rsidRPr="00F7742F">
        <w:rPr>
          <w:rFonts w:ascii="Times New Roman" w:eastAsia="Calibri" w:hAnsi="Times New Roman" w:cs="Times New Roman"/>
          <w:sz w:val="28"/>
          <w:szCs w:val="28"/>
          <w:lang w:val="uk-UA"/>
        </w:rPr>
        <w:t>. 2016. Вип. № 11 (3). С. 117–122. URL : http://tmpo.ivet-ua.scie</w:t>
      </w:r>
      <w:r>
        <w:rPr>
          <w:rFonts w:ascii="Times New Roman" w:eastAsia="Calibri" w:hAnsi="Times New Roman" w:cs="Times New Roman"/>
          <w:sz w:val="28"/>
          <w:szCs w:val="28"/>
          <w:lang w:val="uk-UA"/>
        </w:rPr>
        <w:t xml:space="preserve">nce. (дата звернення: 10.02.2024 </w:t>
      </w:r>
      <w:r w:rsidRPr="00F7742F">
        <w:rPr>
          <w:rFonts w:ascii="Times New Roman" w:eastAsia="Calibri" w:hAnsi="Times New Roman" w:cs="Times New Roman"/>
          <w:sz w:val="28"/>
          <w:szCs w:val="28"/>
          <w:lang w:val="uk-UA"/>
        </w:rPr>
        <w:t>р.).</w:t>
      </w:r>
    </w:p>
    <w:p w14:paraId="5640AFB4" w14:textId="77777777" w:rsidR="00E70C48"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Шевцов А. Г. Теоретико-методологічні засади та технології інклюзії у закладах вищої освіти. Досвід Університету «Україна»: кол. моногр. / Таланчук П.М., Чайковський М.Є, Шевцов А.Г. та ін.; за наук. ред. П.М.</w:t>
      </w:r>
      <w:r>
        <w:rPr>
          <w:rFonts w:ascii="Times New Roman" w:eastAsia="Calibri" w:hAnsi="Times New Roman" w:cs="Times New Roman"/>
          <w:sz w:val="28"/>
          <w:szCs w:val="28"/>
          <w:lang w:val="uk-UA"/>
        </w:rPr>
        <w:t>Таланчука. Київ</w:t>
      </w:r>
      <w:r w:rsidRPr="00F7742F">
        <w:rPr>
          <w:rFonts w:ascii="Times New Roman" w:eastAsia="Calibri" w:hAnsi="Times New Roman" w:cs="Times New Roman"/>
          <w:sz w:val="28"/>
          <w:szCs w:val="28"/>
          <w:lang w:val="uk-UA"/>
        </w:rPr>
        <w:t>: Університет «Україна», 2018. 481 с.</w:t>
      </w:r>
    </w:p>
    <w:p w14:paraId="0AA17DE9" w14:textId="77777777" w:rsidR="00E70C48" w:rsidRPr="00F7742F" w:rsidRDefault="00E70C48" w:rsidP="000E00B6">
      <w:pPr>
        <w:pStyle w:val="a3"/>
        <w:numPr>
          <w:ilvl w:val="0"/>
          <w:numId w:val="7"/>
        </w:numPr>
        <w:tabs>
          <w:tab w:val="left" w:pos="1230"/>
        </w:tabs>
        <w:spacing w:line="360" w:lineRule="auto"/>
        <w:ind w:left="0" w:firstLine="709"/>
        <w:jc w:val="both"/>
        <w:rPr>
          <w:rFonts w:ascii="Times New Roman" w:eastAsia="Calibri" w:hAnsi="Times New Roman" w:cs="Times New Roman"/>
          <w:sz w:val="28"/>
          <w:szCs w:val="28"/>
          <w:lang w:val="uk-UA"/>
        </w:rPr>
      </w:pPr>
      <w:r w:rsidRPr="00F7742F">
        <w:rPr>
          <w:rFonts w:ascii="Times New Roman" w:eastAsia="Calibri" w:hAnsi="Times New Roman" w:cs="Times New Roman"/>
          <w:sz w:val="28"/>
          <w:szCs w:val="28"/>
          <w:lang w:val="uk-UA"/>
        </w:rPr>
        <w:t xml:space="preserve">Шульженко Д. І. Методологія інклюзивної форми освіти. </w:t>
      </w:r>
      <w:r w:rsidRPr="00E70C48">
        <w:rPr>
          <w:rFonts w:ascii="Times New Roman" w:eastAsia="Calibri" w:hAnsi="Times New Roman" w:cs="Times New Roman"/>
          <w:i/>
          <w:sz w:val="28"/>
          <w:szCs w:val="28"/>
          <w:lang w:val="uk-UA"/>
        </w:rPr>
        <w:t>Науковий часопис Національного педагогічного університету імені М. П. Драгоманова. Серія 19 : Корекційна педагогіка та спеціальна психологія</w:t>
      </w:r>
      <w:r w:rsidRPr="00F7742F">
        <w:rPr>
          <w:rFonts w:ascii="Times New Roman" w:eastAsia="Calibri" w:hAnsi="Times New Roman" w:cs="Times New Roman"/>
          <w:sz w:val="28"/>
          <w:szCs w:val="28"/>
          <w:lang w:val="uk-UA"/>
        </w:rPr>
        <w:t>: зб. наук. праць. Київ : Вид-во НПУ імені М. П. Драгоманова, 2017. Вип. 33. С. 107–117.</w:t>
      </w:r>
    </w:p>
    <w:p w14:paraId="5A486195" w14:textId="25D47576" w:rsidR="00645BC6" w:rsidRDefault="00645BC6" w:rsidP="00645BC6">
      <w:pPr>
        <w:tabs>
          <w:tab w:val="left" w:pos="1230"/>
        </w:tabs>
        <w:spacing w:line="360" w:lineRule="auto"/>
        <w:jc w:val="both"/>
        <w:rPr>
          <w:rFonts w:ascii="Times New Roman" w:eastAsia="Calibri" w:hAnsi="Times New Roman" w:cs="Times New Roman"/>
          <w:sz w:val="28"/>
          <w:szCs w:val="28"/>
          <w:lang w:val="uk-UA"/>
        </w:rPr>
      </w:pPr>
    </w:p>
    <w:p w14:paraId="62AAEBA8" w14:textId="5140437B" w:rsidR="00F7742F" w:rsidRDefault="00F7742F">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14:paraId="2969A751" w14:textId="77777777" w:rsidR="00645BC6" w:rsidRPr="00645BC6" w:rsidRDefault="00645BC6" w:rsidP="00645BC6">
      <w:pPr>
        <w:tabs>
          <w:tab w:val="left" w:pos="1230"/>
        </w:tabs>
        <w:spacing w:line="360" w:lineRule="auto"/>
        <w:jc w:val="both"/>
        <w:rPr>
          <w:rFonts w:ascii="Times New Roman" w:eastAsia="Calibri" w:hAnsi="Times New Roman" w:cs="Times New Roman"/>
          <w:sz w:val="28"/>
          <w:szCs w:val="28"/>
          <w:lang w:val="uk-UA"/>
        </w:rPr>
      </w:pPr>
    </w:p>
    <w:p w14:paraId="3B3D4CFF" w14:textId="63765821" w:rsidR="00D42335" w:rsidRPr="00A0299D" w:rsidRDefault="00D42335" w:rsidP="00340667">
      <w:pPr>
        <w:tabs>
          <w:tab w:val="left" w:pos="1230"/>
        </w:tabs>
        <w:spacing w:after="0" w:line="360" w:lineRule="auto"/>
        <w:ind w:firstLine="709"/>
        <w:contextualSpacing/>
        <w:jc w:val="center"/>
        <w:rPr>
          <w:rFonts w:ascii="Times New Roman" w:eastAsia="Calibri" w:hAnsi="Times New Roman" w:cs="Times New Roman"/>
          <w:b/>
          <w:sz w:val="28"/>
          <w:szCs w:val="28"/>
          <w:lang w:val="uk-UA"/>
        </w:rPr>
      </w:pPr>
      <w:r w:rsidRPr="00A0299D">
        <w:rPr>
          <w:rFonts w:ascii="Times New Roman" w:eastAsia="Calibri" w:hAnsi="Times New Roman" w:cs="Times New Roman"/>
          <w:b/>
          <w:sz w:val="28"/>
          <w:szCs w:val="28"/>
          <w:lang w:val="uk-UA"/>
        </w:rPr>
        <w:t>Д</w:t>
      </w:r>
      <w:r w:rsidR="00340667">
        <w:rPr>
          <w:rFonts w:ascii="Times New Roman" w:eastAsia="Calibri" w:hAnsi="Times New Roman" w:cs="Times New Roman"/>
          <w:b/>
          <w:sz w:val="28"/>
          <w:szCs w:val="28"/>
          <w:lang w:val="uk-UA"/>
        </w:rPr>
        <w:t>одатки</w:t>
      </w:r>
    </w:p>
    <w:p w14:paraId="7B069A80" w14:textId="6D86D7D7" w:rsidR="00E7733E" w:rsidRPr="00142CDB" w:rsidRDefault="00E7733E" w:rsidP="00142CDB">
      <w:pPr>
        <w:tabs>
          <w:tab w:val="left" w:pos="1230"/>
        </w:tabs>
        <w:spacing w:after="0" w:line="360" w:lineRule="auto"/>
        <w:ind w:firstLine="709"/>
        <w:contextualSpacing/>
        <w:jc w:val="right"/>
        <w:rPr>
          <w:rFonts w:ascii="Times New Roman" w:hAnsi="Times New Roman" w:cs="Times New Roman"/>
          <w:b/>
          <w:sz w:val="24"/>
          <w:szCs w:val="24"/>
          <w:lang w:val="uk-UA"/>
        </w:rPr>
      </w:pPr>
      <w:r w:rsidRPr="00142CDB">
        <w:rPr>
          <w:rFonts w:ascii="Times New Roman" w:hAnsi="Times New Roman" w:cs="Times New Roman"/>
          <w:b/>
          <w:sz w:val="24"/>
          <w:szCs w:val="24"/>
          <w:lang w:val="uk-UA"/>
        </w:rPr>
        <w:t>Додаток А</w:t>
      </w:r>
    </w:p>
    <w:p w14:paraId="2F42DBD7" w14:textId="56ED1C66" w:rsidR="00E7733E" w:rsidRPr="00142CDB" w:rsidRDefault="00B61BB5" w:rsidP="00B61BB5">
      <w:pPr>
        <w:autoSpaceDE w:val="0"/>
        <w:autoSpaceDN w:val="0"/>
        <w:adjustRightInd w:val="0"/>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b/>
          <w:bCs/>
          <w:iCs/>
          <w:sz w:val="24"/>
          <w:szCs w:val="24"/>
          <w:lang w:val="uk-UA"/>
        </w:rPr>
        <w:t>Тест</w:t>
      </w:r>
      <w:r w:rsidR="00E7733E" w:rsidRPr="00142CDB">
        <w:rPr>
          <w:rFonts w:ascii="Times New Roman" w:hAnsi="Times New Roman" w:cs="Times New Roman"/>
          <w:b/>
          <w:bCs/>
          <w:iCs/>
          <w:sz w:val="24"/>
          <w:szCs w:val="24"/>
          <w:lang w:val="uk-UA"/>
        </w:rPr>
        <w:t xml:space="preserve"> для діагностики чіткості усвідомлення майбутніми вчителями початкових класів суб’єктами інклюзивної діяльності </w:t>
      </w:r>
    </w:p>
    <w:p w14:paraId="32F88C0A" w14:textId="77777777" w:rsidR="00E7733E" w:rsidRPr="00142CDB" w:rsidRDefault="00E7733E" w:rsidP="00B61BB5">
      <w:pPr>
        <w:autoSpaceDE w:val="0"/>
        <w:autoSpaceDN w:val="0"/>
        <w:adjustRightInd w:val="0"/>
        <w:spacing w:after="0" w:line="36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Шановний студенте, дайте, будь ласка, відповідь на запитання: Наскільки чітко Ви усвідомлюєте себе суб’єктом інклюзивної діяльності? Напроти кожного з наведеного нижче твердження поставте оцінку (від 0 до 3 балів). Шкала оцінок: 0 – зовсім не усвідомлюю; 2 – недостатньо усвідомлюю; 3 – чітко усвідомлюю. </w:t>
      </w:r>
    </w:p>
    <w:p w14:paraId="042139AC" w14:textId="77777777" w:rsidR="00E7733E" w:rsidRPr="00142CDB" w:rsidRDefault="00E7733E" w:rsidP="00064E07">
      <w:pPr>
        <w:autoSpaceDE w:val="0"/>
        <w:autoSpaceDN w:val="0"/>
        <w:adjustRightInd w:val="0"/>
        <w:spacing w:after="0" w:line="240" w:lineRule="auto"/>
        <w:ind w:firstLine="709"/>
        <w:jc w:val="both"/>
        <w:rPr>
          <w:rFonts w:ascii="Times New Roman" w:hAnsi="Times New Roman" w:cs="Times New Roman"/>
          <w:sz w:val="24"/>
          <w:szCs w:val="24"/>
        </w:rPr>
      </w:pPr>
      <w:r w:rsidRPr="00142CDB">
        <w:rPr>
          <w:rFonts w:ascii="Times New Roman" w:hAnsi="Times New Roman" w:cs="Times New Roman"/>
          <w:i/>
          <w:iCs/>
          <w:sz w:val="24"/>
          <w:szCs w:val="24"/>
        </w:rPr>
        <w:t xml:space="preserve">Твердження: </w:t>
      </w:r>
    </w:p>
    <w:p w14:paraId="09AE2D64" w14:textId="77777777" w:rsidR="00E7733E" w:rsidRPr="00142CDB" w:rsidRDefault="00E7733E"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1. Майбутня інклюзивна діяльність має особистісну і суспільну значущість. </w:t>
      </w:r>
    </w:p>
    <w:p w14:paraId="7A1007C0" w14:textId="77777777" w:rsidR="00E7733E" w:rsidRPr="00142CDB" w:rsidRDefault="00E7733E"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2. В інклюзивній діяльності доведеться бути надзвичайно професійно відповідальним фахівцем. </w:t>
      </w:r>
    </w:p>
    <w:p w14:paraId="54065A51" w14:textId="77777777" w:rsidR="00E7733E" w:rsidRPr="00142CDB" w:rsidRDefault="00E7733E"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3. Інклюзивну діяльність потрібно буде здійснювати з дотриманням чинних освітніх законів, етичних норм і правил. </w:t>
      </w:r>
    </w:p>
    <w:p w14:paraId="12C3C226" w14:textId="77777777" w:rsidR="00E7733E" w:rsidRPr="00142CDB" w:rsidRDefault="00E7733E"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4. До інклюзивної діяльності підвищені вимоги її якості. </w:t>
      </w:r>
    </w:p>
    <w:p w14:paraId="7917BB19" w14:textId="6D416A33" w:rsidR="00E7733E" w:rsidRPr="00142CDB" w:rsidRDefault="00E7733E" w:rsidP="00064E07">
      <w:pPr>
        <w:autoSpaceDE w:val="0"/>
        <w:autoSpaceDN w:val="0"/>
        <w:adjustRightInd w:val="0"/>
        <w:spacing w:after="0"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5. В умовах інклюзивної діяльності обов’язково треба буде наполегливо працювати, незважаючи на низьку матеріальну винагороду. </w:t>
      </w:r>
    </w:p>
    <w:p w14:paraId="60889F0A" w14:textId="77777777" w:rsidR="00064E07" w:rsidRPr="00142CDB" w:rsidRDefault="00064E07"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6. В умовах освітньої інклюзії необхідно буде постійно долати численні труднощі. </w:t>
      </w:r>
    </w:p>
    <w:p w14:paraId="744A21A4" w14:textId="77777777" w:rsidR="00064E07" w:rsidRPr="00142CDB" w:rsidRDefault="00064E07"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7. Доведеться затрачати чимало сил та енергії для досягнення успіхів в інклюзивно-педагогічній діяльності. </w:t>
      </w:r>
    </w:p>
    <w:p w14:paraId="5AF976B4" w14:textId="77777777" w:rsidR="00064E07" w:rsidRPr="00142CDB" w:rsidRDefault="00064E07"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8. Для забезпечення цілісності інклюзивно-педагогічного процесу потрібне глибоке розуміння, прийняття і майстерне впровадження методичних інновацій. </w:t>
      </w:r>
    </w:p>
    <w:p w14:paraId="2F4BC769" w14:textId="77777777" w:rsidR="00064E07" w:rsidRPr="00142CDB" w:rsidRDefault="00064E07" w:rsidP="00064E07">
      <w:pPr>
        <w:autoSpaceDE w:val="0"/>
        <w:autoSpaceDN w:val="0"/>
        <w:adjustRightInd w:val="0"/>
        <w:spacing w:after="89" w:line="24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 xml:space="preserve">9. Незважаючи на характер та індивідуальний стиль педагогічний діяльності, гуманізм має бути провідним принципом у реалізації засад інклюзивної освіти. </w:t>
      </w:r>
    </w:p>
    <w:p w14:paraId="25DC336B" w14:textId="0DB58707" w:rsidR="00B61BB5" w:rsidRPr="00142CDB" w:rsidRDefault="00064E07" w:rsidP="00142CDB">
      <w:pPr>
        <w:autoSpaceDE w:val="0"/>
        <w:autoSpaceDN w:val="0"/>
        <w:adjustRightInd w:val="0"/>
        <w:spacing w:after="0" w:line="24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rPr>
        <w:t>10. Важка праця педагога в умовах інклюзивної освіти може призвести до емоційного вигорання, яке потребуватиме неабияких зусиль для ві</w:t>
      </w:r>
      <w:r w:rsidR="00142CDB">
        <w:rPr>
          <w:rFonts w:ascii="Times New Roman" w:hAnsi="Times New Roman" w:cs="Times New Roman"/>
          <w:sz w:val="24"/>
          <w:szCs w:val="24"/>
        </w:rPr>
        <w:t xml:space="preserve">дновлення психічного здоров’я. </w:t>
      </w:r>
    </w:p>
    <w:p w14:paraId="0BAD4E4A" w14:textId="77777777" w:rsidR="00B61BB5" w:rsidRPr="00142CDB" w:rsidRDefault="00B61BB5" w:rsidP="00FC2C01">
      <w:pPr>
        <w:ind w:firstLine="709"/>
        <w:jc w:val="both"/>
        <w:rPr>
          <w:rFonts w:ascii="Times New Roman" w:hAnsi="Times New Roman" w:cs="Times New Roman"/>
          <w:b/>
          <w:sz w:val="24"/>
          <w:szCs w:val="24"/>
          <w:lang w:val="uk-UA"/>
        </w:rPr>
      </w:pPr>
    </w:p>
    <w:p w14:paraId="722FEC50" w14:textId="1C1FE26F" w:rsidR="00FC2C01" w:rsidRPr="00142CDB" w:rsidRDefault="00FC2C01" w:rsidP="00FC2C01">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Тест для діагностики адекватності сприйняття майбутніми вчителями початкових класів умов та учасників освітньої інклюзії</w:t>
      </w:r>
    </w:p>
    <w:p w14:paraId="4C037D49" w14:textId="77777777" w:rsidR="00FC2C01" w:rsidRPr="00142CDB" w:rsidRDefault="00FC2C01" w:rsidP="00FC2C01">
      <w:pPr>
        <w:ind w:firstLine="709"/>
        <w:jc w:val="both"/>
        <w:rPr>
          <w:rFonts w:ascii="Times New Roman" w:hAnsi="Times New Roman" w:cs="Times New Roman"/>
          <w:sz w:val="24"/>
          <w:szCs w:val="24"/>
        </w:rPr>
      </w:pPr>
      <w:r w:rsidRPr="00142CDB">
        <w:rPr>
          <w:rFonts w:ascii="Times New Roman" w:hAnsi="Times New Roman" w:cs="Times New Roman"/>
          <w:sz w:val="24"/>
          <w:szCs w:val="24"/>
        </w:rPr>
        <w:t>Шановний студенте, якщо Ви згодні з твердженням тесту, то поставте, будь ласка, напроти номера відповідної стрічки знак «+» у комірці «Так», якщо не згодні, то – знак «–» у комірці «Ні».</w:t>
      </w:r>
    </w:p>
    <w:p w14:paraId="3D8AB2D6" w14:textId="20FFCC11" w:rsidR="00064E07" w:rsidRPr="00064E07" w:rsidRDefault="00FC2C01" w:rsidP="00FC2C01">
      <w:pPr>
        <w:ind w:firstLine="709"/>
        <w:jc w:val="both"/>
      </w:pPr>
      <w:r>
        <w:rPr>
          <w:noProof/>
          <w:lang w:eastAsia="ru-RU"/>
        </w:rPr>
        <w:lastRenderedPageBreak/>
        <w:drawing>
          <wp:inline distT="0" distB="0" distL="0" distR="0" wp14:anchorId="10447B59" wp14:editId="7D0DD1F0">
            <wp:extent cx="4370430" cy="765933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372204" cy="7662441"/>
                    </a:xfrm>
                    <a:prstGeom prst="rect">
                      <a:avLst/>
                    </a:prstGeom>
                  </pic:spPr>
                </pic:pic>
              </a:graphicData>
            </a:graphic>
          </wp:inline>
        </w:drawing>
      </w:r>
      <w:r w:rsidR="00064E07" w:rsidRPr="00064E07">
        <w:br w:type="page"/>
      </w:r>
    </w:p>
    <w:p w14:paraId="019425AF" w14:textId="2D8E0E9B" w:rsidR="00064E07" w:rsidRDefault="00FC2C01" w:rsidP="00E7733E">
      <w:pPr>
        <w:autoSpaceDE w:val="0"/>
        <w:autoSpaceDN w:val="0"/>
        <w:adjustRightInd w:val="0"/>
        <w:spacing w:after="0" w:line="240" w:lineRule="auto"/>
        <w:rPr>
          <w:rFonts w:ascii="Times New Roman" w:hAnsi="Times New Roman" w:cs="Times New Roman"/>
          <w:color w:val="000000"/>
          <w:sz w:val="32"/>
          <w:szCs w:val="32"/>
        </w:rPr>
      </w:pPr>
      <w:r>
        <w:rPr>
          <w:noProof/>
          <w:lang w:eastAsia="ru-RU"/>
        </w:rPr>
        <w:lastRenderedPageBreak/>
        <w:drawing>
          <wp:inline distT="0" distB="0" distL="0" distR="0" wp14:anchorId="06E47664" wp14:editId="059E821E">
            <wp:extent cx="5105400" cy="38766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105400" cy="3876675"/>
                    </a:xfrm>
                    <a:prstGeom prst="rect">
                      <a:avLst/>
                    </a:prstGeom>
                  </pic:spPr>
                </pic:pic>
              </a:graphicData>
            </a:graphic>
          </wp:inline>
        </w:drawing>
      </w:r>
    </w:p>
    <w:p w14:paraId="3DD308F4" w14:textId="77777777" w:rsidR="00CC208C" w:rsidRPr="00064E07" w:rsidRDefault="00CC208C" w:rsidP="00E7733E">
      <w:pPr>
        <w:autoSpaceDE w:val="0"/>
        <w:autoSpaceDN w:val="0"/>
        <w:adjustRightInd w:val="0"/>
        <w:spacing w:after="0" w:line="240" w:lineRule="auto"/>
        <w:rPr>
          <w:rFonts w:ascii="Times New Roman" w:hAnsi="Times New Roman" w:cs="Times New Roman"/>
          <w:color w:val="000000"/>
          <w:sz w:val="32"/>
          <w:szCs w:val="32"/>
        </w:rPr>
      </w:pPr>
    </w:p>
    <w:p w14:paraId="1E71A213" w14:textId="77777777" w:rsidR="00E7733E" w:rsidRPr="004E457C" w:rsidRDefault="00E7733E" w:rsidP="00E7733E">
      <w:pPr>
        <w:pageBreakBefore/>
        <w:autoSpaceDE w:val="0"/>
        <w:autoSpaceDN w:val="0"/>
        <w:adjustRightInd w:val="0"/>
        <w:spacing w:after="0" w:line="240" w:lineRule="auto"/>
        <w:rPr>
          <w:rFonts w:ascii="Times New Roman" w:hAnsi="Times New Roman" w:cs="Times New Roman"/>
          <w:sz w:val="24"/>
          <w:szCs w:val="24"/>
        </w:rPr>
      </w:pPr>
    </w:p>
    <w:p w14:paraId="7ADD4006" w14:textId="4AF630B4" w:rsidR="00E7733E" w:rsidRDefault="009F0DF3" w:rsidP="00142CDB">
      <w:pPr>
        <w:tabs>
          <w:tab w:val="left" w:pos="1230"/>
        </w:tabs>
        <w:spacing w:after="0" w:line="360" w:lineRule="auto"/>
        <w:ind w:firstLine="709"/>
        <w:contextualSpacing/>
        <w:jc w:val="right"/>
        <w:rPr>
          <w:rFonts w:ascii="Times New Roman" w:hAnsi="Times New Roman" w:cs="Times New Roman"/>
          <w:b/>
          <w:sz w:val="28"/>
          <w:szCs w:val="28"/>
          <w:lang w:val="uk-UA"/>
        </w:rPr>
      </w:pPr>
      <w:r w:rsidRPr="009F0DF3">
        <w:rPr>
          <w:rFonts w:ascii="Times New Roman" w:hAnsi="Times New Roman" w:cs="Times New Roman"/>
          <w:b/>
          <w:sz w:val="28"/>
          <w:szCs w:val="28"/>
          <w:lang w:val="uk-UA"/>
        </w:rPr>
        <w:t xml:space="preserve">Додаток Б </w:t>
      </w:r>
    </w:p>
    <w:p w14:paraId="01ADC088" w14:textId="2E8D6C6F" w:rsidR="00B61BB5" w:rsidRPr="00142CDB" w:rsidRDefault="00C37532" w:rsidP="00C37532">
      <w:pPr>
        <w:tabs>
          <w:tab w:val="left" w:pos="1230"/>
        </w:tabs>
        <w:spacing w:after="0" w:line="360" w:lineRule="auto"/>
        <w:ind w:firstLine="709"/>
        <w:contextualSpacing/>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Тест для діагностики чіткості усвідомлення майбутніми вчителями  початкових класів суб’єктами інклюзивної діяльності</w:t>
      </w:r>
    </w:p>
    <w:p w14:paraId="5D2E2AE2" w14:textId="77777777" w:rsidR="00B61BB5"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Шановний студенте, дайте, будь ласка, відповідь на запитання: Що Ви не врахували при виборі фаху вчителя початкової інклюзивної школи? Напроти кожного з наведеного нижче твердження поставте оцінку (від 0 до 3 балів).</w:t>
      </w:r>
    </w:p>
    <w:p w14:paraId="7C482257" w14:textId="4F300E9F"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Шкала оцінок: 0 – не враховано зовсім; 2 – ураховано частково; 3 – ураховано сповна.</w:t>
      </w:r>
    </w:p>
    <w:p w14:paraId="765A5964"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Що доведеться виконувати розширений спектр функцій професійної діяльності, зумовлений упровадження освітньої інклюзії.</w:t>
      </w:r>
    </w:p>
    <w:p w14:paraId="20B23EAD"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Що необхідно опанувати інклюзивні технології початкової освіти, які потребують не лише педагогічних, а й корекційних умінь і навичок.</w:t>
      </w:r>
    </w:p>
    <w:p w14:paraId="711B3A54"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Що потрібно постійно вивчати і переймати передовий досвід навчання, виховання, розвитку та корекції учнів в умовах інклюзивної освіти.</w:t>
      </w:r>
    </w:p>
    <w:p w14:paraId="3C99A44C"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Що треба долати труднощі, пов’язані зі створенням умов інклюзивної освіти у початковій школі.</w:t>
      </w:r>
    </w:p>
    <w:p w14:paraId="6D40D425"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Що доведеться навчати і виховувати водночас обдарованих, відсталих та неповносправних дітей.</w:t>
      </w:r>
    </w:p>
    <w:p w14:paraId="6B1775CB"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6. Що, потрібно буде активно співпрацювати з дефектологами, медиками, психологами, батьками школярів.</w:t>
      </w:r>
    </w:p>
    <w:p w14:paraId="7E0ECB61"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7. Що в умовах інклюзивної освіти на вчителя лягає дуже велика відповідальність за гармонійний розвиток кожного учня.</w:t>
      </w:r>
    </w:p>
    <w:p w14:paraId="189D31F7"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8. Що для успішної роботи в умовах інклюзивної освіти необхідно сповна реалізувати свій творчий потенціал.</w:t>
      </w:r>
    </w:p>
    <w:p w14:paraId="61928F98"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9. Що до дітей, які мають психофізичні вади, треба буде ставитися з повагою і любов’ю.</w:t>
      </w:r>
    </w:p>
    <w:p w14:paraId="4E9BA345"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10. Що потрібно буде успішно вирішувати дуже складні психолого-педагогічні ситуації у взаєминах з учнями та їх батьками.</w:t>
      </w:r>
    </w:p>
    <w:p w14:paraId="43D35ADE"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11. Що в умовах інклюзивної діяльності треба бути надзвичайно толерантним педагогом.</w:t>
      </w:r>
    </w:p>
    <w:p w14:paraId="1E51D775"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12. Що до кожного заняття в інклюзивній початковій школі слід ретельніше готуватися, ніж будь-коли.</w:t>
      </w:r>
    </w:p>
    <w:p w14:paraId="44C3710E"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13. Що доведеться ризикувати власним психофізичним здоров’ям заради успіху інклюзивного навчання.</w:t>
      </w:r>
    </w:p>
    <w:p w14:paraId="18D4FFDA"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14. Що необхідно буде постійно дбати про естетичне та ергономічне середовище навчання, виховання, розвитку та корекції школярів.</w:t>
      </w:r>
    </w:p>
    <w:p w14:paraId="3E6818E6"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15. Що в умовах інклюзивної діяльності потрібно буде вчитися впродовж усього життя.</w:t>
      </w:r>
    </w:p>
    <w:p w14:paraId="43521307" w14:textId="77777777" w:rsidR="0000230F" w:rsidRPr="00142CDB" w:rsidRDefault="0000230F" w:rsidP="0000230F">
      <w:pPr>
        <w:tabs>
          <w:tab w:val="left" w:pos="1230"/>
        </w:tabs>
        <w:spacing w:after="0" w:line="360" w:lineRule="auto"/>
        <w:ind w:firstLine="709"/>
        <w:contextualSpacing/>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Інтерпретація результатів тестування</w:t>
      </w:r>
    </w:p>
    <w:p w14:paraId="0B9227FF" w14:textId="3EB0C2D1" w:rsidR="0000230F" w:rsidRPr="00142CDB" w:rsidRDefault="0000230F" w:rsidP="0000230F">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Якщо студентом набрано від 0 до 15 балів, то доцільність вибору ним інклюзивно-педагогічного фаху сумнівна; від 15 до 30 – вмотивована; від 30 до 45 – переконлива.</w:t>
      </w:r>
    </w:p>
    <w:p w14:paraId="6620321F" w14:textId="77777777" w:rsidR="00ED78FA" w:rsidRPr="00142CDB" w:rsidRDefault="00ED78FA" w:rsidP="0000230F">
      <w:pPr>
        <w:tabs>
          <w:tab w:val="left" w:pos="1230"/>
        </w:tabs>
        <w:spacing w:after="0" w:line="360" w:lineRule="auto"/>
        <w:ind w:firstLine="709"/>
        <w:contextualSpacing/>
        <w:jc w:val="both"/>
        <w:rPr>
          <w:rFonts w:ascii="Times New Roman" w:hAnsi="Times New Roman" w:cs="Times New Roman"/>
          <w:sz w:val="24"/>
          <w:szCs w:val="24"/>
          <w:lang w:val="uk-UA"/>
        </w:rPr>
      </w:pPr>
    </w:p>
    <w:p w14:paraId="546B0E24" w14:textId="4C34D395" w:rsidR="00ED78FA" w:rsidRPr="00142CDB" w:rsidRDefault="00291166" w:rsidP="00ED78FA">
      <w:pPr>
        <w:tabs>
          <w:tab w:val="left" w:pos="1230"/>
        </w:tabs>
        <w:spacing w:after="0" w:line="360" w:lineRule="auto"/>
        <w:ind w:firstLine="709"/>
        <w:contextualSpacing/>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Анкета для самооцінки адекватності ототожнення майбутнього вчителя початкових класів зі взірцем фахівця з інклюзії (модифікована методика В. Білан</w:t>
      </w:r>
      <w:r w:rsidR="00ED78FA" w:rsidRPr="00142CDB">
        <w:rPr>
          <w:rFonts w:ascii="Times New Roman" w:hAnsi="Times New Roman" w:cs="Times New Roman"/>
          <w:b/>
          <w:sz w:val="24"/>
          <w:szCs w:val="24"/>
          <w:lang w:val="uk-UA"/>
        </w:rPr>
        <w:t xml:space="preserve">). </w:t>
      </w:r>
      <w:r w:rsidRPr="00142CDB">
        <w:rPr>
          <w:rFonts w:ascii="Times New Roman" w:hAnsi="Times New Roman" w:cs="Times New Roman"/>
          <w:b/>
          <w:sz w:val="24"/>
          <w:szCs w:val="24"/>
          <w:lang w:val="uk-UA"/>
        </w:rPr>
        <w:t xml:space="preserve"> </w:t>
      </w:r>
    </w:p>
    <w:p w14:paraId="21A5D113"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Шановний студенте, дайте, будь ласка, відповіді на такі запитання: </w:t>
      </w:r>
    </w:p>
    <w:p w14:paraId="05FE5948"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1. Як Ви вважаєте, якого вчителя початкових класів слід вважати взірцем фахівця інклюзивної освіти? </w:t>
      </w:r>
      <w:r w:rsidRPr="00142CDB">
        <w:rPr>
          <w:rFonts w:ascii="Times New Roman" w:hAnsi="Times New Roman" w:cs="Times New Roman"/>
          <w:sz w:val="24"/>
          <w:szCs w:val="24"/>
        </w:rPr>
        <w:t xml:space="preserve">Виокреміть, будь ласка, мінімум три провідних його професійно-особистісних якостей. </w:t>
      </w:r>
    </w:p>
    <w:p w14:paraId="53BE15D9"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2. Чи можете Ви з упевненістю сказати про себе, що цілком відповідаєте еталону фахівця інклюзивної освіти у початковій школі? Якщо ні, то уточніть, чим саме Ви відрізняєтеся від нього. </w:t>
      </w:r>
    </w:p>
    <w:p w14:paraId="29B2FEFA" w14:textId="3E59115B" w:rsidR="00291166"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rPr>
      </w:pPr>
      <w:r w:rsidRPr="00142CDB">
        <w:rPr>
          <w:rFonts w:ascii="Times New Roman" w:hAnsi="Times New Roman" w:cs="Times New Roman"/>
          <w:sz w:val="24"/>
          <w:szCs w:val="24"/>
        </w:rPr>
        <w:t>3. Що потрібно зробити для досягнення ідеального образу фахівця інклюзивної освіти у початковій школі? Показники для розподілу студентів за рівнями самооцінки адекватності ототожнення себе з еталоном фахівця інклюзивної освіти у початковій школі</w:t>
      </w:r>
    </w:p>
    <w:p w14:paraId="52EC8A4C" w14:textId="77777777" w:rsidR="00291166" w:rsidRPr="00ED78FA" w:rsidRDefault="00291166" w:rsidP="00ED78FA">
      <w:pPr>
        <w:tabs>
          <w:tab w:val="left" w:pos="1230"/>
        </w:tabs>
        <w:spacing w:after="0" w:line="360" w:lineRule="auto"/>
        <w:ind w:firstLine="709"/>
        <w:contextualSpacing/>
        <w:jc w:val="both"/>
        <w:rPr>
          <w:rFonts w:ascii="Times New Roman" w:eastAsia="Calibri" w:hAnsi="Times New Roman" w:cs="Times New Roman"/>
          <w:b/>
          <w:sz w:val="28"/>
          <w:szCs w:val="28"/>
          <w:lang w:val="uk-UA"/>
        </w:rPr>
      </w:pPr>
      <w:r w:rsidRPr="00ED78FA">
        <w:rPr>
          <w:rFonts w:ascii="Times New Roman" w:eastAsia="Calibri" w:hAnsi="Times New Roman" w:cs="Times New Roman"/>
          <w:b/>
          <w:noProof/>
          <w:sz w:val="28"/>
          <w:szCs w:val="28"/>
          <w:lang w:eastAsia="ru-RU"/>
        </w:rPr>
        <w:drawing>
          <wp:inline distT="0" distB="0" distL="0" distR="0" wp14:anchorId="3E865C9B" wp14:editId="439B8372">
            <wp:extent cx="5943600" cy="2531576"/>
            <wp:effectExtent l="0" t="0" r="0" b="2540"/>
            <wp:docPr id="3" name="Рисунок 3" descr="C:\Users\Home_PC.DESKTOP-F96IQP2\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_PC.DESKTOP-F96IQP2\Desktop\Screenshot_1.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2531576"/>
                    </a:xfrm>
                    <a:prstGeom prst="rect">
                      <a:avLst/>
                    </a:prstGeom>
                    <a:noFill/>
                    <a:ln>
                      <a:noFill/>
                    </a:ln>
                  </pic:spPr>
                </pic:pic>
              </a:graphicData>
            </a:graphic>
          </wp:inline>
        </w:drawing>
      </w:r>
    </w:p>
    <w:p w14:paraId="79FB9CA2" w14:textId="710934B2" w:rsidR="00ED78FA" w:rsidRPr="00142CDB" w:rsidRDefault="00ED78FA" w:rsidP="00ED78FA">
      <w:pPr>
        <w:tabs>
          <w:tab w:val="left" w:pos="1230"/>
        </w:tabs>
        <w:spacing w:after="0" w:line="360" w:lineRule="auto"/>
        <w:ind w:firstLine="709"/>
        <w:contextualSpacing/>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Тест</w:t>
      </w:r>
      <w:r w:rsidR="00291166" w:rsidRPr="00142CDB">
        <w:rPr>
          <w:rFonts w:ascii="Times New Roman" w:hAnsi="Times New Roman" w:cs="Times New Roman"/>
          <w:b/>
          <w:sz w:val="24"/>
          <w:szCs w:val="24"/>
          <w:lang w:val="uk-UA"/>
        </w:rPr>
        <w:t xml:space="preserve"> для діагностики самовідданості служіння майбутнього вчителя початкових класів ідеалам інклюзивної освіти (модифікована методика В. Білан</w:t>
      </w:r>
      <w:r w:rsidRPr="00142CDB">
        <w:rPr>
          <w:rFonts w:ascii="Times New Roman" w:hAnsi="Times New Roman" w:cs="Times New Roman"/>
          <w:b/>
          <w:sz w:val="24"/>
          <w:szCs w:val="24"/>
          <w:lang w:val="uk-UA"/>
        </w:rPr>
        <w:t>)</w:t>
      </w:r>
      <w:r w:rsidR="00291166" w:rsidRPr="00142CDB">
        <w:rPr>
          <w:rFonts w:ascii="Times New Roman" w:hAnsi="Times New Roman" w:cs="Times New Roman"/>
          <w:b/>
          <w:sz w:val="24"/>
          <w:szCs w:val="24"/>
          <w:lang w:val="uk-UA"/>
        </w:rPr>
        <w:t xml:space="preserve"> </w:t>
      </w:r>
    </w:p>
    <w:p w14:paraId="09377BBE"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Шановний студенте, обведіть, будь ласка, кружечком той варіант відповіді на запитання тесту, що для Вас найбільш прийнятний. </w:t>
      </w:r>
    </w:p>
    <w:p w14:paraId="0A7D6BE3"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 xml:space="preserve">Запитання: 1. Наскільки Ви самодостатні у справі гармонійного розвитку обдарованих, неповносправних дітей та учнів з психофізичними вадами? </w:t>
      </w:r>
    </w:p>
    <w:p w14:paraId="12D9F817"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а) маю власну інклюзивно-педагогічну позицію, але в роботі буду намагатися нічим не відрізнятися від своїх колег; </w:t>
      </w:r>
    </w:p>
    <w:p w14:paraId="16D52547"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б) маю власну інклюзивно-педагогічну позицію, але в роботі буду намагатися раціонально впливати на особистість кожної дитини; </w:t>
      </w:r>
    </w:p>
    <w:p w14:paraId="5020B9FA"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 маю власну інклюзивно-педагогічну позицію і в роботі буду намагатися цілком присвятити себе улюбленій справі навчання, виховання, розвитку і корекції кожної дитини. </w:t>
      </w:r>
    </w:p>
    <w:p w14:paraId="0E0C30A3"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2. Що для Вас являють ідеї інклюзивної освіти у початковій школі? </w:t>
      </w:r>
    </w:p>
    <w:p w14:paraId="5423086B"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а) засіб відволіктися від прямих обов’язків гармонійного розвитку кожної дитини; </w:t>
      </w:r>
    </w:p>
    <w:p w14:paraId="2153C889"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б) спосіб самоутверджуватися в інклюзивній діяльності; </w:t>
      </w:r>
    </w:p>
    <w:p w14:paraId="23B3AA0B"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 система цілісного професійного світогляду і точка відліку для кожної інклюзивно-педагогічної дії. </w:t>
      </w:r>
    </w:p>
    <w:p w14:paraId="13AD7C2A"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3. Наскільки Ви милосердні і можете виявити співчуття до дітей із психофізичними вадами? </w:t>
      </w:r>
    </w:p>
    <w:p w14:paraId="5211F71A"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а) за певної педагогічної ситуації у справедливому обуренні можу спричинити психічну або фізичну біль; </w:t>
      </w:r>
    </w:p>
    <w:p w14:paraId="63503DFC"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б) органічно не переношу, якщо при моїй </w:t>
      </w:r>
      <w:r w:rsidR="00ED78FA" w:rsidRPr="00142CDB">
        <w:rPr>
          <w:rFonts w:ascii="Times New Roman" w:hAnsi="Times New Roman" w:cs="Times New Roman"/>
          <w:sz w:val="24"/>
          <w:szCs w:val="24"/>
          <w:lang w:val="uk-UA"/>
        </w:rPr>
        <w:t xml:space="preserve">присутності когось ображають; </w:t>
      </w:r>
    </w:p>
    <w:p w14:paraId="3A4E5035" w14:textId="77777777" w:rsidR="00ED78FA"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в) завжди щиро співчуваю іншим особам і нетерпляче ставлюся до вияву немилосердя. </w:t>
      </w:r>
    </w:p>
    <w:p w14:paraId="11AD3C28"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4. Що для Вас являє друг в особі учня? а) дитина, котра зобов’язана моєю працею; </w:t>
      </w:r>
    </w:p>
    <w:p w14:paraId="44BBA00F"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б) дитина, якій зможу допомогти так, як вважаю за можливе, а не так, як вона цього очікує; </w:t>
      </w:r>
    </w:p>
    <w:p w14:paraId="08984A9F"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в) дитина, потреби в допомозі якій для мене важливіші за власні амбіції. </w:t>
      </w:r>
    </w:p>
    <w:p w14:paraId="46AD6570"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5. Що для Вас являє професійна честь педагога інклюзивної освіти? </w:t>
      </w:r>
    </w:p>
    <w:p w14:paraId="367B412A"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а) це застаріле поняття, адже сьогодні важливі успіх і матеріальний добробут, що є вираженням гідності; </w:t>
      </w:r>
    </w:p>
    <w:p w14:paraId="0E31C027"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б) це поняття відносне й у кожної людини свої уявлення про його сутність; </w:t>
      </w:r>
    </w:p>
    <w:p w14:paraId="525C3EB7"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 це бездоганність у всіх вчинках і думках, із цим також пов’язано поняття доброчинності. </w:t>
      </w:r>
    </w:p>
    <w:p w14:paraId="79EC7079"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6. Який зміст Ви вкладаєте в афоризм «Щастя лише у праці»? </w:t>
      </w:r>
    </w:p>
    <w:p w14:paraId="6ED63439"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а) працевлаштованість і колеги, із якими можна весело та цікаво проводити час; </w:t>
      </w:r>
    </w:p>
    <w:p w14:paraId="1A42BBB5"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б) якщо тебе розуміють і підтримують вихованці, колеги і начальники; </w:t>
      </w:r>
    </w:p>
    <w:p w14:paraId="48C64971"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 внутрішня гармонія з вихованцями і педагогічним колективом. </w:t>
      </w:r>
    </w:p>
    <w:p w14:paraId="60B7C4D1"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 xml:space="preserve">7. Що для Вас являє професійна свобода вчителя інклюзивної початкової школи? </w:t>
      </w:r>
    </w:p>
    <w:p w14:paraId="61582B14"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а) відмова планувати роботу і можливість спокійно, не переймаючись нічим, жити сьогоднішнім днем; </w:t>
      </w:r>
    </w:p>
    <w:p w14:paraId="48498ECE"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б) можливість робити все, що хочеться, тому що прагну працювати заради себе й дітей; </w:t>
      </w:r>
    </w:p>
    <w:p w14:paraId="7998ACE3"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 можливість відмовитися від відчуттів і бажань, які стоять на шляху мети самостійно ухвалювати складні інклюзивно-педагогічні рішення. </w:t>
      </w:r>
    </w:p>
    <w:p w14:paraId="77AB68F0"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8. Що для Вас являє істина? </w:t>
      </w:r>
    </w:p>
    <w:p w14:paraId="5B2E2297"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а) у величезному світі брехні і помилок не може бути нічого істинного; </w:t>
      </w:r>
    </w:p>
    <w:p w14:paraId="40459927"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б) істинне все те, що необхідне й достатнє самому собі й іншим особам; </w:t>
      </w:r>
    </w:p>
    <w:p w14:paraId="38F1B179"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 істинним є лише те, що поділяється більшістю як правильне, доцільне і корисне. </w:t>
      </w:r>
    </w:p>
    <w:p w14:paraId="43C92427"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9. У чому для Вас полягає сенс інклюзивної освіти? </w:t>
      </w:r>
    </w:p>
    <w:p w14:paraId="49C2838C"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а) його взагалі немає; </w:t>
      </w:r>
    </w:p>
    <w:p w14:paraId="3E989558"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б) у пізнанні її основ; </w:t>
      </w:r>
    </w:p>
    <w:p w14:paraId="4823F49A"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в) у служінні ідеалу. </w:t>
      </w:r>
    </w:p>
    <w:p w14:paraId="0A540035"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10. Як Ви хотіли б провести свою трудову діяльність? </w:t>
      </w:r>
    </w:p>
    <w:p w14:paraId="24CE8AC2"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а) насолоджуючись; </w:t>
      </w:r>
    </w:p>
    <w:p w14:paraId="08B31EC2"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б) постійно навчаючись; </w:t>
      </w:r>
    </w:p>
    <w:p w14:paraId="22362C5D"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 xml:space="preserve">в) у служінні обов’язку. </w:t>
      </w:r>
    </w:p>
    <w:p w14:paraId="1A58F837"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b/>
          <w:sz w:val="24"/>
          <w:szCs w:val="24"/>
          <w:lang w:val="uk-UA"/>
        </w:rPr>
        <w:t>Інтерпретація результатів тестування</w:t>
      </w:r>
      <w:r w:rsidRPr="00142CDB">
        <w:rPr>
          <w:rFonts w:ascii="Times New Roman" w:hAnsi="Times New Roman" w:cs="Times New Roman"/>
          <w:sz w:val="24"/>
          <w:szCs w:val="24"/>
          <w:lang w:val="uk-UA"/>
        </w:rPr>
        <w:t xml:space="preserve"> </w:t>
      </w:r>
    </w:p>
    <w:p w14:paraId="78D3ACBC"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Якщо кружечком найбільше обведено варіанти «а» відповідей на запитання, то служіння ідеалам інклюзивної освіти рутинне; більша кількість варіантів «б» – прагматичне; переважають варіанти «в» – самовіддане. </w:t>
      </w:r>
    </w:p>
    <w:p w14:paraId="6E352D44" w14:textId="77777777" w:rsidR="00F457FE" w:rsidRPr="00142CDB" w:rsidRDefault="00F457FE" w:rsidP="00ED78FA">
      <w:pPr>
        <w:tabs>
          <w:tab w:val="left" w:pos="1230"/>
        </w:tabs>
        <w:spacing w:after="0" w:line="360" w:lineRule="auto"/>
        <w:ind w:firstLine="709"/>
        <w:contextualSpacing/>
        <w:jc w:val="both"/>
        <w:rPr>
          <w:rFonts w:ascii="Times New Roman" w:hAnsi="Times New Roman" w:cs="Times New Roman"/>
          <w:b/>
          <w:sz w:val="24"/>
          <w:szCs w:val="24"/>
          <w:lang w:val="uk-UA"/>
        </w:rPr>
      </w:pPr>
    </w:p>
    <w:p w14:paraId="0E55020B" w14:textId="77777777" w:rsidR="00986691"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b/>
          <w:sz w:val="24"/>
          <w:szCs w:val="24"/>
          <w:lang w:val="uk-UA"/>
        </w:rPr>
        <w:t>Тести для самооцінки стійкості мотивації майбутнього вчителя початкових класів до інклюзивної діяльності</w:t>
      </w:r>
      <w:r w:rsidRPr="00142CDB">
        <w:rPr>
          <w:rFonts w:ascii="Times New Roman" w:hAnsi="Times New Roman" w:cs="Times New Roman"/>
          <w:sz w:val="24"/>
          <w:szCs w:val="24"/>
          <w:lang w:val="uk-UA"/>
        </w:rPr>
        <w:t xml:space="preserve"> </w:t>
      </w:r>
    </w:p>
    <w:p w14:paraId="57825867" w14:textId="6E3C1412" w:rsidR="00291166" w:rsidRPr="00142CDB" w:rsidRDefault="00291166" w:rsidP="00ED78FA">
      <w:pPr>
        <w:tabs>
          <w:tab w:val="left" w:pos="1230"/>
        </w:tabs>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Шановний студенте, будь ласка, обведіть кружечком відповідний бал міри стійкості (3, 2, 1) кожного з виявів Вашої мотивації до інклюзивної діяльності.</w:t>
      </w:r>
    </w:p>
    <w:p w14:paraId="6C568A6A" w14:textId="77777777" w:rsidR="00041901" w:rsidRPr="00142CDB" w:rsidRDefault="00041901" w:rsidP="00762191">
      <w:pPr>
        <w:autoSpaceDE w:val="0"/>
        <w:autoSpaceDN w:val="0"/>
        <w:adjustRightInd w:val="0"/>
        <w:spacing w:after="0" w:line="240" w:lineRule="auto"/>
        <w:rPr>
          <w:rFonts w:ascii="Calibri" w:hAnsi="Calibri" w:cs="Calibri"/>
          <w:color w:val="000000"/>
          <w:sz w:val="24"/>
          <w:szCs w:val="24"/>
          <w:lang w:val="uk-UA"/>
        </w:rPr>
      </w:pPr>
    </w:p>
    <w:p w14:paraId="126FEBC7" w14:textId="77777777" w:rsidR="00850DCE" w:rsidRPr="00142CDB" w:rsidRDefault="00041901" w:rsidP="00D37BD2">
      <w:pPr>
        <w:spacing w:after="200" w:line="276" w:lineRule="auto"/>
        <w:rPr>
          <w:rFonts w:ascii="Times New Roman" w:hAnsi="Times New Roman"/>
          <w:sz w:val="24"/>
          <w:szCs w:val="24"/>
          <w:lang w:val="uk-UA"/>
        </w:rPr>
      </w:pPr>
      <w:r w:rsidRPr="00142CDB">
        <w:rPr>
          <w:noProof/>
          <w:sz w:val="24"/>
          <w:szCs w:val="24"/>
          <w:lang w:eastAsia="ru-RU"/>
        </w:rPr>
        <w:lastRenderedPageBreak/>
        <w:drawing>
          <wp:inline distT="0" distB="0" distL="0" distR="0" wp14:anchorId="7A8D7934" wp14:editId="206FBE72">
            <wp:extent cx="5943600" cy="62865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3600" cy="6286500"/>
                    </a:xfrm>
                    <a:prstGeom prst="rect">
                      <a:avLst/>
                    </a:prstGeom>
                  </pic:spPr>
                </pic:pic>
              </a:graphicData>
            </a:graphic>
          </wp:inline>
        </w:drawing>
      </w:r>
      <w:r w:rsidRPr="00142CDB">
        <w:rPr>
          <w:rFonts w:ascii="Times New Roman" w:hAnsi="Times New Roman"/>
          <w:sz w:val="24"/>
          <w:szCs w:val="24"/>
          <w:lang w:val="uk-UA"/>
        </w:rPr>
        <w:t xml:space="preserve"> </w:t>
      </w:r>
    </w:p>
    <w:p w14:paraId="45B6F94D" w14:textId="77777777" w:rsidR="00850DCE" w:rsidRPr="00142CDB" w:rsidRDefault="00850DCE" w:rsidP="00F457FE">
      <w:pPr>
        <w:spacing w:after="200" w:line="276" w:lineRule="auto"/>
        <w:ind w:firstLine="851"/>
        <w:rPr>
          <w:rFonts w:ascii="Times New Roman" w:hAnsi="Times New Roman"/>
          <w:b/>
          <w:sz w:val="24"/>
          <w:szCs w:val="24"/>
          <w:lang w:val="uk-UA"/>
        </w:rPr>
      </w:pPr>
      <w:r w:rsidRPr="00142CDB">
        <w:rPr>
          <w:rFonts w:ascii="Times New Roman" w:hAnsi="Times New Roman"/>
          <w:b/>
          <w:sz w:val="24"/>
          <w:szCs w:val="24"/>
          <w:lang w:val="uk-UA"/>
        </w:rPr>
        <w:t>Оброблення результатів тестування</w:t>
      </w:r>
    </w:p>
    <w:p w14:paraId="732E059A" w14:textId="4B5E2A73" w:rsidR="00850DCE" w:rsidRPr="00142CDB" w:rsidRDefault="00850DCE" w:rsidP="00F457FE">
      <w:pPr>
        <w:spacing w:after="200" w:line="360" w:lineRule="auto"/>
        <w:ind w:firstLine="709"/>
        <w:jc w:val="both"/>
        <w:rPr>
          <w:rFonts w:ascii="Times New Roman" w:hAnsi="Times New Roman"/>
          <w:sz w:val="24"/>
          <w:szCs w:val="24"/>
          <w:lang w:val="uk-UA"/>
        </w:rPr>
      </w:pPr>
      <w:r w:rsidRPr="00142CDB">
        <w:rPr>
          <w:rFonts w:ascii="Times New Roman" w:hAnsi="Times New Roman"/>
          <w:sz w:val="24"/>
          <w:szCs w:val="24"/>
          <w:lang w:val="uk-UA"/>
        </w:rPr>
        <w:t>Підрахуйте, будь ласка, кількість фактично набраних балів та поділіть їх на максимально можливу кількість балів (45). Наприклад, 42 : 45 = 0,93. Якщо Ви відчуваєте, що Ваша самооцінка дещо завищена, то фактично набрану суму балів зменште на 3 бали, і,</w:t>
      </w:r>
      <w:r w:rsidR="00F457FE" w:rsidRPr="00142CDB">
        <w:rPr>
          <w:rFonts w:ascii="Times New Roman" w:hAnsi="Times New Roman"/>
          <w:sz w:val="24"/>
          <w:szCs w:val="24"/>
          <w:lang w:val="uk-UA"/>
        </w:rPr>
        <w:t xml:space="preserve"> </w:t>
      </w:r>
      <w:r w:rsidRPr="00142CDB">
        <w:rPr>
          <w:rFonts w:ascii="Times New Roman" w:hAnsi="Times New Roman"/>
          <w:sz w:val="24"/>
          <w:szCs w:val="24"/>
          <w:lang w:val="uk-UA"/>
        </w:rPr>
        <w:t>навпаки, якщо занижена, додайте до неї ще 3 бали. Наприклад: 42 – 3 = 39 : 45 = 0,86; 42 + 3 = 45 : 45 = 1,0.</w:t>
      </w:r>
    </w:p>
    <w:p w14:paraId="4799CB13" w14:textId="77777777" w:rsidR="00850DCE" w:rsidRPr="00142CDB" w:rsidRDefault="00850DCE" w:rsidP="00F457FE">
      <w:pPr>
        <w:spacing w:after="200" w:line="360" w:lineRule="auto"/>
        <w:ind w:firstLine="709"/>
        <w:jc w:val="both"/>
        <w:rPr>
          <w:rFonts w:ascii="Times New Roman" w:hAnsi="Times New Roman"/>
          <w:sz w:val="24"/>
          <w:szCs w:val="24"/>
          <w:lang w:val="uk-UA"/>
        </w:rPr>
      </w:pPr>
      <w:r w:rsidRPr="00142CDB">
        <w:rPr>
          <w:rFonts w:ascii="Times New Roman" w:hAnsi="Times New Roman"/>
          <w:sz w:val="24"/>
          <w:szCs w:val="24"/>
          <w:lang w:val="uk-UA"/>
        </w:rPr>
        <w:lastRenderedPageBreak/>
        <w:t>Якщо коефіцієнт коливається у цифрових межах від 0,33 до 0,55, то мотивація до інклюзивної діяльності зовсім нестійка. Це означає, що Ваш вибір фаху вчителя початкових класів був випадковим.</w:t>
      </w:r>
    </w:p>
    <w:p w14:paraId="7210618E" w14:textId="77777777" w:rsidR="00850DCE" w:rsidRPr="00142CDB" w:rsidRDefault="00850DCE" w:rsidP="00F457FE">
      <w:pPr>
        <w:spacing w:after="200" w:line="360" w:lineRule="auto"/>
        <w:ind w:firstLine="709"/>
        <w:jc w:val="both"/>
        <w:rPr>
          <w:rFonts w:ascii="Times New Roman" w:hAnsi="Times New Roman"/>
          <w:sz w:val="24"/>
          <w:szCs w:val="24"/>
          <w:lang w:val="uk-UA"/>
        </w:rPr>
      </w:pPr>
      <w:r w:rsidRPr="00142CDB">
        <w:rPr>
          <w:rFonts w:ascii="Times New Roman" w:hAnsi="Times New Roman"/>
          <w:sz w:val="24"/>
          <w:szCs w:val="24"/>
          <w:lang w:val="uk-UA"/>
        </w:rPr>
        <w:t>Коефіцієнт коливається у цифрових межах від 0,56 до 0,77 – мотивація до інклюзивної діяльності майже стійка. Ви доцільно обрали фах учителя початкових класів.</w:t>
      </w:r>
    </w:p>
    <w:p w14:paraId="21CAF21E" w14:textId="100FC8D3" w:rsidR="00D37BD2" w:rsidRPr="00142CDB" w:rsidRDefault="00850DCE" w:rsidP="00F457FE">
      <w:pPr>
        <w:spacing w:after="200" w:line="360" w:lineRule="auto"/>
        <w:ind w:firstLine="709"/>
        <w:jc w:val="both"/>
        <w:rPr>
          <w:rFonts w:ascii="Times New Roman" w:hAnsi="Times New Roman"/>
          <w:sz w:val="24"/>
          <w:szCs w:val="24"/>
          <w:lang w:val="uk-UA"/>
        </w:rPr>
      </w:pPr>
      <w:r w:rsidRPr="00142CDB">
        <w:rPr>
          <w:rFonts w:ascii="Times New Roman" w:hAnsi="Times New Roman"/>
          <w:sz w:val="24"/>
          <w:szCs w:val="24"/>
          <w:lang w:val="uk-UA"/>
        </w:rPr>
        <w:t xml:space="preserve">Коефіцієнт коливається у цифрових межах від 0,78 до 1,0 – мотивація до інклюзивної діяльності дуже стійка. Насправді обрано єдиний для Вас фах учителя початкових класів. </w:t>
      </w:r>
      <w:r w:rsidR="00D37BD2" w:rsidRPr="00142CDB">
        <w:rPr>
          <w:rFonts w:ascii="Times New Roman" w:hAnsi="Times New Roman"/>
          <w:sz w:val="24"/>
          <w:szCs w:val="24"/>
          <w:lang w:val="uk-UA"/>
        </w:rPr>
        <w:br w:type="page"/>
      </w:r>
    </w:p>
    <w:p w14:paraId="61F8C0EC" w14:textId="4FBEFA28" w:rsidR="002807C1" w:rsidRPr="00F457FE" w:rsidRDefault="009C51C7" w:rsidP="00142CDB">
      <w:pPr>
        <w:spacing w:after="0" w:line="360" w:lineRule="auto"/>
        <w:ind w:firstLine="709"/>
        <w:contextualSpacing/>
        <w:jc w:val="right"/>
        <w:rPr>
          <w:rFonts w:ascii="Times New Roman" w:hAnsi="Times New Roman" w:cs="Times New Roman"/>
          <w:b/>
          <w:sz w:val="28"/>
          <w:szCs w:val="28"/>
          <w:lang w:val="uk-UA"/>
        </w:rPr>
      </w:pPr>
      <w:r w:rsidRPr="00F457FE">
        <w:rPr>
          <w:rFonts w:ascii="Times New Roman" w:hAnsi="Times New Roman" w:cs="Times New Roman"/>
          <w:b/>
          <w:sz w:val="28"/>
          <w:szCs w:val="28"/>
          <w:lang w:val="uk-UA"/>
        </w:rPr>
        <w:lastRenderedPageBreak/>
        <w:t>Додаток В</w:t>
      </w:r>
    </w:p>
    <w:p w14:paraId="7B31FD9D" w14:textId="77777777" w:rsidR="009C51C7" w:rsidRPr="00142CDB" w:rsidRDefault="009C51C7" w:rsidP="00F457FE">
      <w:pPr>
        <w:pStyle w:val="Default"/>
        <w:spacing w:line="360" w:lineRule="auto"/>
        <w:ind w:firstLine="709"/>
        <w:jc w:val="both"/>
        <w:rPr>
          <w:lang w:val="uk-UA"/>
        </w:rPr>
      </w:pPr>
      <w:r w:rsidRPr="00142CDB">
        <w:rPr>
          <w:b/>
          <w:bCs/>
          <w:i/>
          <w:iCs/>
          <w:lang w:val="uk-UA"/>
        </w:rPr>
        <w:t xml:space="preserve">Анкета для з’ясування потенційного рівня адаптивності студентів педагогічних факультетів у майбутній інклюзивній діяльності </w:t>
      </w:r>
    </w:p>
    <w:p w14:paraId="47DB7CAD" w14:textId="77777777" w:rsidR="009C51C7" w:rsidRPr="00142CDB" w:rsidRDefault="009C51C7" w:rsidP="00F457FE">
      <w:pPr>
        <w:pStyle w:val="Default"/>
        <w:spacing w:line="360" w:lineRule="auto"/>
        <w:ind w:firstLine="709"/>
        <w:jc w:val="both"/>
        <w:rPr>
          <w:lang w:val="ru-RU"/>
        </w:rPr>
      </w:pPr>
      <w:r w:rsidRPr="00142CDB">
        <w:rPr>
          <w:lang w:val="ru-RU"/>
        </w:rPr>
        <w:t xml:space="preserve">Шановний студенте, Вам пропонується низка тверджень, із якими Ви можете погодитися, не погодитися або погодитися частково. У спосіб підкреслення потрібно обрати один із трьох запропонованих варіантів відповіді, що відображає Вашу думку. </w:t>
      </w:r>
    </w:p>
    <w:p w14:paraId="4A4AD070" w14:textId="77777777" w:rsidR="009C51C7" w:rsidRPr="00142CDB" w:rsidRDefault="009C51C7" w:rsidP="00F457FE">
      <w:pPr>
        <w:pStyle w:val="Default"/>
        <w:spacing w:line="360" w:lineRule="auto"/>
        <w:ind w:firstLine="709"/>
        <w:jc w:val="both"/>
        <w:rPr>
          <w:lang w:val="ru-RU"/>
        </w:rPr>
      </w:pPr>
      <w:r w:rsidRPr="00142CDB">
        <w:rPr>
          <w:i/>
          <w:iCs/>
          <w:lang w:val="ru-RU"/>
        </w:rPr>
        <w:t xml:space="preserve">Твердження: </w:t>
      </w:r>
    </w:p>
    <w:p w14:paraId="332B3F7D" w14:textId="37BF0F66" w:rsidR="009C51C7" w:rsidRPr="00142CDB" w:rsidRDefault="009C51C7" w:rsidP="00F457FE">
      <w:pPr>
        <w:pStyle w:val="Default"/>
        <w:spacing w:line="360" w:lineRule="auto"/>
        <w:ind w:firstLine="709"/>
        <w:jc w:val="both"/>
        <w:rPr>
          <w:lang w:val="ru-RU"/>
        </w:rPr>
      </w:pPr>
      <w:r w:rsidRPr="00142CDB">
        <w:rPr>
          <w:lang w:val="ru-RU"/>
        </w:rPr>
        <w:t xml:space="preserve">1. У майбутній професійній діяльності в умовах інклюзивної початкової школи я намагатимуся розв’язувати свої життєві проблеми у взаємозв’язку зі специфікою роботи: </w:t>
      </w:r>
    </w:p>
    <w:p w14:paraId="54C58C62" w14:textId="77777777" w:rsidR="00F457FE" w:rsidRPr="00142CDB" w:rsidRDefault="00F457FE" w:rsidP="00F457FE">
      <w:pPr>
        <w:pStyle w:val="Default"/>
        <w:spacing w:line="360" w:lineRule="auto"/>
        <w:ind w:firstLine="709"/>
        <w:jc w:val="both"/>
        <w:rPr>
          <w:rFonts w:ascii="Calibri" w:hAnsi="Calibri" w:cs="Calibri"/>
          <w:lang w:val="ru-RU"/>
        </w:rPr>
      </w:pPr>
    </w:p>
    <w:p w14:paraId="1D2F8058" w14:textId="77777777" w:rsidR="009C51C7" w:rsidRPr="00142CDB" w:rsidRDefault="009C51C7" w:rsidP="00F457FE">
      <w:pPr>
        <w:pStyle w:val="Default"/>
        <w:spacing w:line="360" w:lineRule="auto"/>
        <w:ind w:firstLine="709"/>
        <w:jc w:val="both"/>
        <w:rPr>
          <w:color w:val="auto"/>
          <w:lang w:val="ru-RU"/>
        </w:rPr>
      </w:pPr>
    </w:p>
    <w:p w14:paraId="2A0F2E2C" w14:textId="77777777" w:rsidR="009C51C7" w:rsidRPr="00142CDB" w:rsidRDefault="009C51C7" w:rsidP="00F457FE">
      <w:pPr>
        <w:pStyle w:val="Default"/>
        <w:pageBreakBefore/>
        <w:spacing w:line="360" w:lineRule="auto"/>
        <w:jc w:val="both"/>
        <w:rPr>
          <w:color w:val="auto"/>
          <w:lang w:val="ru-RU"/>
        </w:rPr>
      </w:pPr>
      <w:r w:rsidRPr="00142CDB">
        <w:rPr>
          <w:color w:val="auto"/>
          <w:lang w:val="ru-RU"/>
        </w:rPr>
        <w:lastRenderedPageBreak/>
        <w:t xml:space="preserve">а) так; </w:t>
      </w:r>
    </w:p>
    <w:p w14:paraId="236B25F4"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б) інколи; </w:t>
      </w:r>
    </w:p>
    <w:p w14:paraId="609BBE8E"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в) ні. </w:t>
      </w:r>
    </w:p>
    <w:p w14:paraId="51EA4146"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12. Можливість реалізувати мої життєві плани у зв’язку з майбутньою роботою в інклюзивній початковій школі: </w:t>
      </w:r>
    </w:p>
    <w:p w14:paraId="22D705A7"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а) велика; </w:t>
      </w:r>
    </w:p>
    <w:p w14:paraId="2E00AEBC"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б) невизначена; </w:t>
      </w:r>
    </w:p>
    <w:p w14:paraId="6B3C3EAE"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в) мізерна. </w:t>
      </w:r>
    </w:p>
    <w:p w14:paraId="013D97FE"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13. У майбутній професійній діяльності в інклюзивній початковій школі мої взаємини як молодого фахівця з досвідченими педагогами можуть бути: </w:t>
      </w:r>
    </w:p>
    <w:p w14:paraId="32FCABA3"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а) гармонійними; </w:t>
      </w:r>
    </w:p>
    <w:p w14:paraId="2251672E"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б) невизначеними; </w:t>
      </w:r>
    </w:p>
    <w:p w14:paraId="27F02252"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в) напруженими. </w:t>
      </w:r>
    </w:p>
    <w:p w14:paraId="42617460"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14. У майбутній трудовій діяльності у вільний час я надам перевагу справам: </w:t>
      </w:r>
    </w:p>
    <w:p w14:paraId="2FBA5B22"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а) педагогічного колективу й учнів; </w:t>
      </w:r>
    </w:p>
    <w:p w14:paraId="1B46F7D4"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б) не знаю яким; </w:t>
      </w:r>
    </w:p>
    <w:p w14:paraId="0C9E36A4"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в) особистого характеру. </w:t>
      </w:r>
    </w:p>
    <w:p w14:paraId="2CA2F504"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15. Наявні у мене звички в умовах майбутньої професійної діяльності не завадять нікому: </w:t>
      </w:r>
    </w:p>
    <w:p w14:paraId="029E6037"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а) так; </w:t>
      </w:r>
    </w:p>
    <w:p w14:paraId="10DDD595"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б) не маю впевненості; </w:t>
      </w:r>
    </w:p>
    <w:p w14:paraId="29576011" w14:textId="77777777" w:rsidR="009C51C7" w:rsidRPr="00142CDB" w:rsidRDefault="009C51C7" w:rsidP="00F457FE">
      <w:pPr>
        <w:pStyle w:val="Default"/>
        <w:spacing w:line="360" w:lineRule="auto"/>
        <w:jc w:val="both"/>
        <w:rPr>
          <w:color w:val="auto"/>
          <w:lang w:val="ru-RU"/>
        </w:rPr>
      </w:pPr>
      <w:r w:rsidRPr="00142CDB">
        <w:rPr>
          <w:color w:val="auto"/>
          <w:lang w:val="ru-RU"/>
        </w:rPr>
        <w:t xml:space="preserve">в) завадять. </w:t>
      </w:r>
    </w:p>
    <w:p w14:paraId="180D39BB" w14:textId="77777777" w:rsidR="009C51C7" w:rsidRPr="00142CDB" w:rsidRDefault="009C51C7" w:rsidP="00F457FE">
      <w:pPr>
        <w:pStyle w:val="Default"/>
        <w:spacing w:line="360" w:lineRule="auto"/>
        <w:ind w:firstLine="709"/>
        <w:jc w:val="both"/>
        <w:rPr>
          <w:color w:val="auto"/>
          <w:lang w:val="ru-RU"/>
        </w:rPr>
      </w:pPr>
      <w:r w:rsidRPr="00142CDB">
        <w:rPr>
          <w:i/>
          <w:iCs/>
          <w:color w:val="auto"/>
          <w:lang w:val="ru-RU"/>
        </w:rPr>
        <w:t xml:space="preserve">Оброблення результатів анкетування </w:t>
      </w:r>
    </w:p>
    <w:p w14:paraId="6C8FA0C7" w14:textId="19C205CD" w:rsidR="009C51C7" w:rsidRPr="00142CDB" w:rsidRDefault="009C51C7" w:rsidP="00F457FE">
      <w:pPr>
        <w:spacing w:after="0" w:line="360" w:lineRule="auto"/>
        <w:ind w:firstLine="709"/>
        <w:contextualSpacing/>
        <w:jc w:val="both"/>
        <w:rPr>
          <w:rFonts w:ascii="Times New Roman" w:hAnsi="Times New Roman" w:cs="Times New Roman"/>
          <w:sz w:val="24"/>
          <w:szCs w:val="24"/>
        </w:rPr>
      </w:pPr>
      <w:r w:rsidRPr="00142CDB">
        <w:rPr>
          <w:rFonts w:ascii="Times New Roman" w:hAnsi="Times New Roman" w:cs="Times New Roman"/>
          <w:sz w:val="24"/>
          <w:szCs w:val="24"/>
        </w:rPr>
        <w:t>Для всіх пунктів анкети варіант відповідей «а» оцінюється 2; «б» – 1; «в» – 0 балів. Якщо набрано від 0 до 10 балів, то адаптивність Вашої поведінки у майбутній інклюзивній діяльності потенційно низька; від 11 до 20 – середня; від 21 до 30 – висока.</w:t>
      </w:r>
    </w:p>
    <w:p w14:paraId="03BE69B1" w14:textId="77777777" w:rsidR="00DF7351" w:rsidRPr="00142CDB" w:rsidRDefault="00DF7351" w:rsidP="00F457FE">
      <w:pPr>
        <w:pStyle w:val="Default"/>
        <w:spacing w:line="360" w:lineRule="auto"/>
        <w:ind w:firstLine="709"/>
        <w:jc w:val="both"/>
        <w:rPr>
          <w:lang w:val="ru-RU"/>
        </w:rPr>
      </w:pPr>
      <w:r w:rsidRPr="00142CDB">
        <w:rPr>
          <w:b/>
          <w:bCs/>
          <w:iCs/>
          <w:lang w:val="ru-RU"/>
        </w:rPr>
        <w:t xml:space="preserve">Тести для самооцінки студентами реактивності на типові стресові ситуації у майбутній інклюзивній діяльності </w:t>
      </w:r>
    </w:p>
    <w:p w14:paraId="436541E5" w14:textId="56771CCC" w:rsidR="00DF7351" w:rsidRPr="00142CDB" w:rsidRDefault="00DF7351" w:rsidP="00DF7351">
      <w:pPr>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rPr>
        <w:t>Шановний студенте, будь ласка, обведіть кружечком відповідний бал міри реактивності (3, 2, 1) кожного із питань тестів на стрес, дистрес та евстрес.</w:t>
      </w:r>
    </w:p>
    <w:p w14:paraId="303ADBA6" w14:textId="77777777" w:rsidR="00F457FE" w:rsidRPr="00142CDB" w:rsidRDefault="00F457FE" w:rsidP="00F457FE">
      <w:pPr>
        <w:spacing w:after="0" w:line="360" w:lineRule="auto"/>
        <w:ind w:firstLine="709"/>
        <w:contextualSpacing/>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 xml:space="preserve">Оброблення результатів тестування </w:t>
      </w:r>
    </w:p>
    <w:p w14:paraId="5D0932D0" w14:textId="77777777" w:rsidR="00F457FE" w:rsidRPr="00142CDB" w:rsidRDefault="00F457FE" w:rsidP="00F457FE">
      <w:pPr>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Підрахуйте, будь ласка, кількість фактично набраних балів та поділіть їх на максимально можливу кількість балів (90). Наприклад, 84 : 90 = 0,93. Якщо Ви відчуваєте, що Ваша самооцінка дещо завищена, то фактично набрану суму балів зменште на 6 балів, і, навпаки, </w:t>
      </w:r>
      <w:r w:rsidRPr="00142CDB">
        <w:rPr>
          <w:rFonts w:ascii="Times New Roman" w:hAnsi="Times New Roman" w:cs="Times New Roman"/>
          <w:sz w:val="24"/>
          <w:szCs w:val="24"/>
          <w:lang w:val="uk-UA"/>
        </w:rPr>
        <w:lastRenderedPageBreak/>
        <w:t xml:space="preserve">якщо занижена, додайте до неї ще 6 балів. Наприклад: 84 – 6 = 78 : 90 = 0,86; 84 + 6 = 90 : 90 = 1,0. </w:t>
      </w:r>
    </w:p>
    <w:p w14:paraId="4560B29B" w14:textId="44EF48A7" w:rsidR="00F457FE" w:rsidRPr="00142CDB" w:rsidRDefault="00F457FE" w:rsidP="00F457FE">
      <w:pPr>
        <w:spacing w:after="0" w:line="360" w:lineRule="auto"/>
        <w:ind w:firstLine="709"/>
        <w:contextualSpacing/>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Якщо коефіцієнт коливається у цифрових межах від 0,33 до 0,55, то реактивність на типові стресові ситуації у майбутній інклюзивній діяльності слабка; від 0,56 до 0,77 – нормальна; від 0,78 до 1,0 – надмірна.</w:t>
      </w:r>
    </w:p>
    <w:p w14:paraId="329890AE" w14:textId="0934D79A" w:rsidR="00DF7351" w:rsidRPr="00142CDB" w:rsidRDefault="004100BE" w:rsidP="00DF7351">
      <w:pPr>
        <w:spacing w:after="0" w:line="360" w:lineRule="auto"/>
        <w:ind w:firstLine="709"/>
        <w:contextualSpacing/>
        <w:jc w:val="both"/>
        <w:rPr>
          <w:sz w:val="24"/>
          <w:szCs w:val="24"/>
          <w:lang w:val="uk-UA"/>
        </w:rPr>
      </w:pPr>
      <w:r w:rsidRPr="00142CDB">
        <w:rPr>
          <w:noProof/>
          <w:sz w:val="24"/>
          <w:szCs w:val="24"/>
          <w:lang w:eastAsia="ru-RU"/>
        </w:rPr>
        <w:lastRenderedPageBreak/>
        <w:drawing>
          <wp:inline distT="0" distB="0" distL="0" distR="0" wp14:anchorId="25709B29" wp14:editId="6BFD2DA9">
            <wp:extent cx="4792980" cy="8229600"/>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92980" cy="8229600"/>
                    </a:xfrm>
                    <a:prstGeom prst="rect">
                      <a:avLst/>
                    </a:prstGeom>
                  </pic:spPr>
                </pic:pic>
              </a:graphicData>
            </a:graphic>
          </wp:inline>
        </w:drawing>
      </w:r>
    </w:p>
    <w:p w14:paraId="301A0499" w14:textId="2AC30882" w:rsidR="00D14E02" w:rsidRPr="00142CDB" w:rsidRDefault="00D14E02" w:rsidP="00F457FE">
      <w:pPr>
        <w:pStyle w:val="Default"/>
        <w:spacing w:line="360" w:lineRule="auto"/>
        <w:ind w:firstLine="709"/>
        <w:jc w:val="both"/>
        <w:rPr>
          <w:b/>
          <w:lang w:val="ru-RU"/>
        </w:rPr>
      </w:pPr>
      <w:r w:rsidRPr="00142CDB">
        <w:rPr>
          <w:b/>
          <w:bCs/>
          <w:iCs/>
          <w:lang w:val="ru-RU"/>
        </w:rPr>
        <w:lastRenderedPageBreak/>
        <w:t>Тести для самооцінки студентами рішучості у подоланні труднощів у майбутній інклюзивній діяльності</w:t>
      </w:r>
    </w:p>
    <w:p w14:paraId="2BCBD94E" w14:textId="266BC37D" w:rsidR="000343BC" w:rsidRPr="00142CDB" w:rsidRDefault="00D14E02" w:rsidP="00F457FE">
      <w:pPr>
        <w:pStyle w:val="Default"/>
        <w:ind w:firstLine="709"/>
        <w:jc w:val="both"/>
        <w:rPr>
          <w:color w:val="auto"/>
          <w:lang w:val="ru-RU"/>
        </w:rPr>
      </w:pPr>
      <w:r w:rsidRPr="00142CDB">
        <w:rPr>
          <w:lang w:val="ru-RU"/>
        </w:rPr>
        <w:t xml:space="preserve">Шановний студенте, уявіть собі, що у майбутній професійній діяльності Ви зіткнулися з реальною проблемою, наприклад, Вам заявили, що в інклюзивному класі, із яким Ви працюєте, виявлено факти сегрегації. Як Ви впораєтеся з наявною проблемою? Будь ласка, </w:t>
      </w:r>
      <w:r w:rsidR="008C009D" w:rsidRPr="00142CDB">
        <w:rPr>
          <w:lang w:val="uk-UA"/>
        </w:rPr>
        <w:t xml:space="preserve"> </w:t>
      </w:r>
      <w:r w:rsidRPr="00142CDB">
        <w:rPr>
          <w:color w:val="auto"/>
          <w:lang w:val="ru-RU"/>
        </w:rPr>
        <w:t>обведіть кружечком відповідний бал міри рішучості в її розв’язанні напроти кожного із запропонованих можливих варіантів.</w:t>
      </w:r>
    </w:p>
    <w:p w14:paraId="0F3766DC" w14:textId="77777777" w:rsidR="00B9590E" w:rsidRPr="00142CDB" w:rsidRDefault="00B9590E" w:rsidP="008C009D">
      <w:pPr>
        <w:pStyle w:val="Default"/>
        <w:rPr>
          <w:rFonts w:ascii="Calibri" w:hAnsi="Calibri" w:cs="Calibri"/>
          <w:lang w:val="ru-RU"/>
        </w:rPr>
      </w:pPr>
    </w:p>
    <w:p w14:paraId="0961C87F" w14:textId="0028A3DC" w:rsidR="00BD71C1" w:rsidRPr="00142CDB" w:rsidRDefault="00963C9E" w:rsidP="00D14E02">
      <w:pPr>
        <w:spacing w:after="0" w:line="360" w:lineRule="auto"/>
        <w:ind w:firstLine="709"/>
        <w:contextualSpacing/>
        <w:jc w:val="both"/>
        <w:rPr>
          <w:sz w:val="24"/>
          <w:szCs w:val="24"/>
        </w:rPr>
      </w:pPr>
      <w:r w:rsidRPr="00142CDB">
        <w:rPr>
          <w:noProof/>
          <w:sz w:val="24"/>
          <w:szCs w:val="24"/>
          <w:lang w:eastAsia="ru-RU"/>
        </w:rPr>
        <w:drawing>
          <wp:inline distT="0" distB="0" distL="0" distR="0" wp14:anchorId="19A7D9A0" wp14:editId="28D14AEF">
            <wp:extent cx="5943600" cy="484378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3600" cy="4843780"/>
                    </a:xfrm>
                    <a:prstGeom prst="rect">
                      <a:avLst/>
                    </a:prstGeom>
                  </pic:spPr>
                </pic:pic>
              </a:graphicData>
            </a:graphic>
          </wp:inline>
        </w:drawing>
      </w:r>
    </w:p>
    <w:p w14:paraId="0D655080" w14:textId="77777777" w:rsidR="0004252B" w:rsidRPr="00142CDB" w:rsidRDefault="0004252B" w:rsidP="00F457FE">
      <w:pPr>
        <w:pStyle w:val="Default"/>
        <w:spacing w:line="360" w:lineRule="auto"/>
        <w:jc w:val="both"/>
        <w:rPr>
          <w:lang w:val="ru-RU"/>
        </w:rPr>
      </w:pPr>
      <w:r w:rsidRPr="00142CDB">
        <w:rPr>
          <w:i/>
          <w:iCs/>
          <w:lang w:val="ru-RU"/>
        </w:rPr>
        <w:t xml:space="preserve">Оброблення та інтерпретація результатів тестування </w:t>
      </w:r>
    </w:p>
    <w:p w14:paraId="3222CCD2" w14:textId="4DFA2C8B" w:rsidR="00963C9E" w:rsidRPr="00142CDB" w:rsidRDefault="0004252B" w:rsidP="00F457FE">
      <w:pPr>
        <w:spacing w:after="0" w:line="360" w:lineRule="auto"/>
        <w:ind w:firstLine="709"/>
        <w:contextualSpacing/>
        <w:jc w:val="both"/>
        <w:rPr>
          <w:rFonts w:ascii="Times New Roman" w:hAnsi="Times New Roman" w:cs="Times New Roman"/>
          <w:sz w:val="24"/>
          <w:szCs w:val="24"/>
        </w:rPr>
      </w:pPr>
      <w:r w:rsidRPr="00142CDB">
        <w:rPr>
          <w:rFonts w:ascii="Times New Roman" w:hAnsi="Times New Roman" w:cs="Times New Roman"/>
          <w:sz w:val="24"/>
          <w:szCs w:val="24"/>
        </w:rPr>
        <w:t>Поставте, будь ласка, у поданій нижче таблиці обрані бали Ваших відповідей у графу «бали» у кожній комірці напроти номерів відповідей на запитання, що розташовані у порядку ключа для розрізнення і самооцінки базисних різновидів копінг-стратегії розв’язання проблеми та підсумуйте набрану кількість балів за кожним із них.</w:t>
      </w:r>
    </w:p>
    <w:p w14:paraId="118BA505" w14:textId="0FC21012" w:rsidR="007663B5" w:rsidRPr="00142CDB" w:rsidRDefault="008E25E5" w:rsidP="0004252B">
      <w:pPr>
        <w:spacing w:after="0" w:line="360" w:lineRule="auto"/>
        <w:ind w:firstLine="709"/>
        <w:contextualSpacing/>
        <w:jc w:val="both"/>
        <w:rPr>
          <w:sz w:val="24"/>
          <w:szCs w:val="24"/>
          <w:lang w:val="en-US"/>
        </w:rPr>
      </w:pPr>
      <w:r w:rsidRPr="00142CDB">
        <w:rPr>
          <w:noProof/>
          <w:sz w:val="24"/>
          <w:szCs w:val="24"/>
          <w:lang w:eastAsia="ru-RU"/>
        </w:rPr>
        <w:drawing>
          <wp:inline distT="0" distB="0" distL="0" distR="0" wp14:anchorId="22EF3C03" wp14:editId="191E517C">
            <wp:extent cx="5943600" cy="82359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43600" cy="823595"/>
                    </a:xfrm>
                    <a:prstGeom prst="rect">
                      <a:avLst/>
                    </a:prstGeom>
                  </pic:spPr>
                </pic:pic>
              </a:graphicData>
            </a:graphic>
          </wp:inline>
        </w:drawing>
      </w:r>
    </w:p>
    <w:p w14:paraId="5E9026EE" w14:textId="7A1FBDCF" w:rsidR="000538FC" w:rsidRPr="00142CDB" w:rsidRDefault="000538FC" w:rsidP="00707C7B">
      <w:pPr>
        <w:spacing w:after="0" w:line="360" w:lineRule="auto"/>
        <w:ind w:firstLine="709"/>
        <w:contextualSpacing/>
        <w:jc w:val="both"/>
        <w:rPr>
          <w:rFonts w:ascii="Times New Roman" w:hAnsi="Times New Roman" w:cs="Times New Roman"/>
          <w:sz w:val="24"/>
          <w:szCs w:val="24"/>
        </w:rPr>
      </w:pPr>
      <w:r w:rsidRPr="00142CDB">
        <w:rPr>
          <w:rFonts w:ascii="Times New Roman" w:hAnsi="Times New Roman" w:cs="Times New Roman"/>
          <w:sz w:val="24"/>
          <w:szCs w:val="24"/>
        </w:rPr>
        <w:lastRenderedPageBreak/>
        <w:t>Мінімальна сума набраних балів за кожним пунктом, що відноситься до того чи іншого базисного різновиду копінг-стратегії – 7; максимальна – 21. Згідно з результатами тестування, той різновид копінг-стратегії вирішення проблеми слід вважати домінуючим, за яким набрано найбільшу кількість балів.</w:t>
      </w:r>
    </w:p>
    <w:p w14:paraId="2EC1A796" w14:textId="0A12F93D" w:rsidR="000E0A2D" w:rsidRPr="00142CDB" w:rsidRDefault="000E0A2D">
      <w:pPr>
        <w:rPr>
          <w:sz w:val="24"/>
          <w:szCs w:val="24"/>
        </w:rPr>
      </w:pPr>
      <w:r w:rsidRPr="00142CDB">
        <w:rPr>
          <w:sz w:val="24"/>
          <w:szCs w:val="24"/>
        </w:rPr>
        <w:br w:type="page"/>
      </w:r>
    </w:p>
    <w:p w14:paraId="1FEF185F" w14:textId="4CE994FE" w:rsidR="000E0A2D" w:rsidRPr="00142CDB" w:rsidRDefault="000E0A2D" w:rsidP="00A736A1">
      <w:pPr>
        <w:spacing w:after="0" w:line="360" w:lineRule="auto"/>
        <w:ind w:firstLine="709"/>
        <w:contextualSpacing/>
        <w:jc w:val="right"/>
        <w:rPr>
          <w:rFonts w:ascii="Times New Roman" w:hAnsi="Times New Roman" w:cs="Times New Roman"/>
          <w:b/>
          <w:sz w:val="24"/>
          <w:szCs w:val="24"/>
          <w:lang w:val="uk-UA"/>
        </w:rPr>
      </w:pPr>
      <w:r w:rsidRPr="00142CDB">
        <w:rPr>
          <w:rFonts w:ascii="Times New Roman" w:hAnsi="Times New Roman" w:cs="Times New Roman"/>
          <w:b/>
          <w:sz w:val="24"/>
          <w:szCs w:val="24"/>
          <w:lang w:val="uk-UA"/>
        </w:rPr>
        <w:lastRenderedPageBreak/>
        <w:t>Додаток Д</w:t>
      </w:r>
    </w:p>
    <w:p w14:paraId="14F0564E" w14:textId="035F2B21" w:rsidR="000E0A2D" w:rsidRPr="00142CDB" w:rsidRDefault="000E0A2D" w:rsidP="000538FC">
      <w:pPr>
        <w:spacing w:after="0" w:line="360" w:lineRule="auto"/>
        <w:ind w:firstLine="709"/>
        <w:contextualSpacing/>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НМК вібіркової дисципліни «Підготовка вчителя до інклюзивного навчання дітей з ускладненнями процесів розвитку та соціалізації»</w:t>
      </w:r>
    </w:p>
    <w:p w14:paraId="75065073" w14:textId="6664499E" w:rsidR="009D67A4" w:rsidRPr="00142CDB" w:rsidRDefault="009D67A4" w:rsidP="000538FC">
      <w:pPr>
        <w:spacing w:after="0" w:line="360" w:lineRule="auto"/>
        <w:ind w:firstLine="709"/>
        <w:contextualSpacing/>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 xml:space="preserve">Робоча програма курсу </w:t>
      </w:r>
    </w:p>
    <w:p w14:paraId="63405446" w14:textId="77777777" w:rsidR="00F140EF" w:rsidRPr="00142CDB" w:rsidRDefault="00F140EF" w:rsidP="00F140EF">
      <w:pPr>
        <w:widowControl w:val="0"/>
        <w:spacing w:after="0" w:line="240" w:lineRule="auto"/>
        <w:ind w:firstLine="709"/>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І. Загальна інформація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0"/>
        <w:gridCol w:w="6750"/>
      </w:tblGrid>
      <w:tr w:rsidR="00F140EF" w:rsidRPr="00142CDB" w14:paraId="70E73055" w14:textId="77777777" w:rsidTr="009D67A4">
        <w:tc>
          <w:tcPr>
            <w:tcW w:w="2600" w:type="dxa"/>
            <w:shd w:val="clear" w:color="auto" w:fill="auto"/>
          </w:tcPr>
          <w:p w14:paraId="35EDE29D"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Заклад вищої освіти</w:t>
            </w:r>
          </w:p>
        </w:tc>
        <w:tc>
          <w:tcPr>
            <w:tcW w:w="6750" w:type="dxa"/>
            <w:shd w:val="clear" w:color="auto" w:fill="auto"/>
          </w:tcPr>
          <w:p w14:paraId="021B6B12" w14:textId="77777777" w:rsidR="00F140EF" w:rsidRPr="00142CDB" w:rsidRDefault="00F140EF" w:rsidP="00F140EF">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Ніжинський державний університет імені Миколи Гоголя</w:t>
            </w:r>
          </w:p>
        </w:tc>
      </w:tr>
      <w:tr w:rsidR="00F140EF" w:rsidRPr="00142CDB" w14:paraId="401794F5" w14:textId="77777777" w:rsidTr="009D67A4">
        <w:tc>
          <w:tcPr>
            <w:tcW w:w="2600" w:type="dxa"/>
            <w:shd w:val="clear" w:color="auto" w:fill="auto"/>
          </w:tcPr>
          <w:p w14:paraId="70361FD2"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Факультет/інститут</w:t>
            </w:r>
          </w:p>
        </w:tc>
        <w:tc>
          <w:tcPr>
            <w:tcW w:w="6750" w:type="dxa"/>
            <w:shd w:val="clear" w:color="auto" w:fill="auto"/>
          </w:tcPr>
          <w:p w14:paraId="676F9E44" w14:textId="41530123" w:rsidR="00F140EF" w:rsidRPr="00142CDB" w:rsidRDefault="009D67A4" w:rsidP="00F140EF">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Педагогіки, психології,</w:t>
            </w:r>
            <w:r w:rsidR="00F140EF" w:rsidRPr="00142CDB">
              <w:rPr>
                <w:rFonts w:ascii="Times New Roman" w:eastAsia="Times New Roman" w:hAnsi="Times New Roman"/>
                <w:sz w:val="24"/>
                <w:szCs w:val="24"/>
                <w:lang w:val="uk-UA" w:eastAsia="ru-RU"/>
              </w:rPr>
              <w:t xml:space="preserve"> соціальної роботи</w:t>
            </w:r>
            <w:r w:rsidRPr="00142CDB">
              <w:rPr>
                <w:rFonts w:ascii="Times New Roman" w:eastAsia="Times New Roman" w:hAnsi="Times New Roman"/>
                <w:sz w:val="24"/>
                <w:szCs w:val="24"/>
                <w:lang w:val="uk-UA" w:eastAsia="ru-RU"/>
              </w:rPr>
              <w:t xml:space="preserve"> та мистецтв </w:t>
            </w:r>
          </w:p>
        </w:tc>
      </w:tr>
      <w:tr w:rsidR="00F140EF" w:rsidRPr="00142CDB" w14:paraId="3BB9748A" w14:textId="77777777" w:rsidTr="009D67A4">
        <w:tc>
          <w:tcPr>
            <w:tcW w:w="2600" w:type="dxa"/>
            <w:shd w:val="clear" w:color="auto" w:fill="auto"/>
          </w:tcPr>
          <w:p w14:paraId="55F7FAA9"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Мова навчання</w:t>
            </w:r>
          </w:p>
        </w:tc>
        <w:tc>
          <w:tcPr>
            <w:tcW w:w="6750" w:type="dxa"/>
            <w:shd w:val="clear" w:color="auto" w:fill="auto"/>
          </w:tcPr>
          <w:p w14:paraId="2557FE09" w14:textId="77777777" w:rsidR="00F140EF" w:rsidRPr="00142CDB" w:rsidRDefault="00F140EF" w:rsidP="00F140EF">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українська</w:t>
            </w:r>
          </w:p>
        </w:tc>
      </w:tr>
      <w:tr w:rsidR="00F140EF" w:rsidRPr="00142CDB" w14:paraId="404F5CC7" w14:textId="77777777" w:rsidTr="009D67A4">
        <w:tc>
          <w:tcPr>
            <w:tcW w:w="2600" w:type="dxa"/>
            <w:shd w:val="clear" w:color="auto" w:fill="auto"/>
          </w:tcPr>
          <w:p w14:paraId="54B8A0BB"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Розробник/и</w:t>
            </w:r>
          </w:p>
        </w:tc>
        <w:tc>
          <w:tcPr>
            <w:tcW w:w="6750" w:type="dxa"/>
            <w:shd w:val="clear" w:color="auto" w:fill="auto"/>
          </w:tcPr>
          <w:p w14:paraId="49FB1487" w14:textId="47FB50E6" w:rsidR="00F140EF" w:rsidRPr="00142CDB" w:rsidRDefault="009D67A4" w:rsidP="00F140EF">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Іщук О.</w:t>
            </w:r>
          </w:p>
        </w:tc>
      </w:tr>
      <w:tr w:rsidR="00F140EF" w:rsidRPr="00142CDB" w14:paraId="1AF0D290" w14:textId="77777777" w:rsidTr="009D67A4">
        <w:tc>
          <w:tcPr>
            <w:tcW w:w="2600" w:type="dxa"/>
            <w:shd w:val="clear" w:color="auto" w:fill="auto"/>
          </w:tcPr>
          <w:p w14:paraId="3FA7210C"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Освітня програма</w:t>
            </w:r>
          </w:p>
        </w:tc>
        <w:tc>
          <w:tcPr>
            <w:tcW w:w="6750" w:type="dxa"/>
            <w:shd w:val="clear" w:color="auto" w:fill="auto"/>
          </w:tcPr>
          <w:p w14:paraId="09ABB2A3" w14:textId="77777777" w:rsidR="00F140EF" w:rsidRPr="00142CDB" w:rsidRDefault="00F140EF" w:rsidP="00F140EF">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013 Початкова освіта</w:t>
            </w:r>
          </w:p>
        </w:tc>
      </w:tr>
      <w:tr w:rsidR="00F140EF" w:rsidRPr="00142CDB" w14:paraId="316B5E59" w14:textId="77777777" w:rsidTr="009D67A4">
        <w:tc>
          <w:tcPr>
            <w:tcW w:w="2600" w:type="dxa"/>
            <w:shd w:val="clear" w:color="auto" w:fill="auto"/>
          </w:tcPr>
          <w:p w14:paraId="23CA8C65"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Рівень вищої освіти</w:t>
            </w:r>
          </w:p>
        </w:tc>
        <w:tc>
          <w:tcPr>
            <w:tcW w:w="6750" w:type="dxa"/>
            <w:shd w:val="clear" w:color="auto" w:fill="auto"/>
          </w:tcPr>
          <w:p w14:paraId="2C78CD5E" w14:textId="77777777" w:rsidR="00F140EF" w:rsidRPr="00142CDB" w:rsidRDefault="00F140EF" w:rsidP="00F140EF">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Перший (бакалаврський)</w:t>
            </w:r>
          </w:p>
        </w:tc>
      </w:tr>
      <w:tr w:rsidR="00F140EF" w:rsidRPr="00142CDB" w14:paraId="7494C972" w14:textId="77777777" w:rsidTr="009D67A4">
        <w:tc>
          <w:tcPr>
            <w:tcW w:w="2600" w:type="dxa"/>
            <w:shd w:val="clear" w:color="auto" w:fill="auto"/>
          </w:tcPr>
          <w:p w14:paraId="592E39B8"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Обсяг дисципліни</w:t>
            </w:r>
          </w:p>
        </w:tc>
        <w:tc>
          <w:tcPr>
            <w:tcW w:w="6750" w:type="dxa"/>
            <w:shd w:val="clear" w:color="auto" w:fill="auto"/>
          </w:tcPr>
          <w:p w14:paraId="5D694067" w14:textId="34FE592F" w:rsidR="00F140EF" w:rsidRPr="00142CDB" w:rsidRDefault="009D67A4" w:rsidP="00F140EF">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3 кредити ECTS, що відповідає 90 академічним годинам, з яких 3</w:t>
            </w:r>
            <w:r w:rsidR="00F140EF" w:rsidRPr="00142CDB">
              <w:rPr>
                <w:rFonts w:ascii="Times New Roman" w:eastAsia="Times New Roman" w:hAnsi="Times New Roman"/>
                <w:sz w:val="24"/>
                <w:szCs w:val="24"/>
                <w:lang w:val="uk-UA" w:eastAsia="ru-RU"/>
              </w:rPr>
              <w:t xml:space="preserve">0 годин </w:t>
            </w:r>
            <w:r w:rsidRPr="00142CDB">
              <w:rPr>
                <w:rFonts w:ascii="Times New Roman" w:eastAsia="Times New Roman" w:hAnsi="Times New Roman"/>
                <w:sz w:val="24"/>
                <w:szCs w:val="24"/>
                <w:lang w:val="uk-UA" w:eastAsia="ru-RU"/>
              </w:rPr>
              <w:t>- аудиторне навчання (лекції - 1</w:t>
            </w:r>
            <w:r w:rsidR="00F140EF" w:rsidRPr="00142CDB">
              <w:rPr>
                <w:rFonts w:ascii="Times New Roman" w:eastAsia="Times New Roman" w:hAnsi="Times New Roman"/>
                <w:sz w:val="24"/>
                <w:szCs w:val="24"/>
                <w:lang w:val="uk-UA" w:eastAsia="ru-RU"/>
              </w:rPr>
              <w:t>0 го</w:t>
            </w:r>
            <w:r w:rsidRPr="00142CDB">
              <w:rPr>
                <w:rFonts w:ascii="Times New Roman" w:eastAsia="Times New Roman" w:hAnsi="Times New Roman"/>
                <w:sz w:val="24"/>
                <w:szCs w:val="24"/>
                <w:lang w:val="uk-UA" w:eastAsia="ru-RU"/>
              </w:rPr>
              <w:t>д., практ. - 10 год., лабор. - 10 год.) і 6</w:t>
            </w:r>
            <w:r w:rsidR="00F140EF" w:rsidRPr="00142CDB">
              <w:rPr>
                <w:rFonts w:ascii="Times New Roman" w:eastAsia="Times New Roman" w:hAnsi="Times New Roman"/>
                <w:sz w:val="24"/>
                <w:szCs w:val="24"/>
                <w:lang w:val="uk-UA" w:eastAsia="ru-RU"/>
              </w:rPr>
              <w:t>0 год. - самостійна робота.</w:t>
            </w:r>
          </w:p>
          <w:p w14:paraId="29D89339" w14:textId="27695DA0" w:rsidR="00F140EF" w:rsidRPr="00142CDB" w:rsidRDefault="00F140EF" w:rsidP="00F140EF">
            <w:pPr>
              <w:widowControl w:val="0"/>
              <w:spacing w:after="0" w:line="240" w:lineRule="auto"/>
              <w:rPr>
                <w:rFonts w:ascii="Times New Roman" w:eastAsia="Times New Roman" w:hAnsi="Times New Roman"/>
                <w:sz w:val="24"/>
                <w:szCs w:val="24"/>
                <w:lang w:val="uk-UA" w:eastAsia="ru-RU"/>
              </w:rPr>
            </w:pPr>
          </w:p>
        </w:tc>
      </w:tr>
      <w:tr w:rsidR="00F140EF" w:rsidRPr="00142CDB" w14:paraId="542B8F66" w14:textId="77777777" w:rsidTr="009D67A4">
        <w:tc>
          <w:tcPr>
            <w:tcW w:w="2600" w:type="dxa"/>
            <w:shd w:val="clear" w:color="auto" w:fill="auto"/>
          </w:tcPr>
          <w:p w14:paraId="0B010F28"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Статус дисципліни</w:t>
            </w:r>
          </w:p>
        </w:tc>
        <w:tc>
          <w:tcPr>
            <w:tcW w:w="6750" w:type="dxa"/>
            <w:shd w:val="clear" w:color="auto" w:fill="auto"/>
          </w:tcPr>
          <w:p w14:paraId="42AF2502" w14:textId="54FA9AFA" w:rsidR="00F140EF" w:rsidRPr="00142CDB" w:rsidRDefault="009D67A4" w:rsidP="009D67A4">
            <w:pPr>
              <w:widowControl w:val="0"/>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Вибіркова </w:t>
            </w:r>
          </w:p>
        </w:tc>
      </w:tr>
    </w:tbl>
    <w:p w14:paraId="26291572" w14:textId="77777777" w:rsidR="00F140EF" w:rsidRPr="00142CDB" w:rsidRDefault="00F140EF" w:rsidP="00F140EF">
      <w:pPr>
        <w:widowControl w:val="0"/>
        <w:spacing w:after="0" w:line="240" w:lineRule="auto"/>
        <w:jc w:val="center"/>
        <w:rPr>
          <w:rFonts w:ascii="Times New Roman" w:eastAsia="Times New Roman" w:hAnsi="Times New Roman"/>
          <w:b/>
          <w:sz w:val="24"/>
          <w:szCs w:val="24"/>
          <w:lang w:val="uk-UA" w:eastAsia="ru-RU"/>
        </w:rPr>
      </w:pPr>
    </w:p>
    <w:p w14:paraId="0D8798BA" w14:textId="77777777" w:rsidR="009D67A4" w:rsidRPr="00142CDB" w:rsidRDefault="009D67A4" w:rsidP="009D67A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bCs/>
          <w:sz w:val="24"/>
          <w:szCs w:val="24"/>
          <w:lang w:val="uk-UA" w:eastAsia="ru-RU"/>
        </w:rPr>
        <w:t>Мета курсу:</w:t>
      </w:r>
      <w:r w:rsidRPr="00142CDB">
        <w:rPr>
          <w:rFonts w:ascii="Times New Roman" w:eastAsia="Times New Roman" w:hAnsi="Times New Roman" w:cs="Times New Roman"/>
          <w:sz w:val="24"/>
          <w:szCs w:val="24"/>
          <w:lang w:val="uk-UA" w:eastAsia="ru-RU"/>
        </w:rPr>
        <w:t xml:space="preserve"> ознайомити студентів з теоретичними та методичними основами інклюзивної освіти дітей з ускладненням процесів розвитку та соціалізації; навчити планувати та організовувати освітній процес, спрямований на розвиток та соціалізацію дітей з особливими освітніми потребами (ООП) в умовах інклюзивного середовища; розвинути в студентів навички роботи з різними категоріями дітей з ООП, а також з їхніми батьками та педагогами; підготувати майбутніх педагогів до роботи в інклюзивному середовищі з учнями, які мають ускладнення процесів розвитку та соціалізації; навчити студентів використовувати інформаційні та комунікаційні технології (ІКТ) для покращення якості навчання дітей з ООП; розвинути у студентів навички та вміння, необхідні для створення інклюзивного освітнього середовища, де кожна дитина відчуває себе комфортно та має можливість досягти успіху.</w:t>
      </w:r>
    </w:p>
    <w:p w14:paraId="25FABD30" w14:textId="77777777" w:rsidR="009D67A4" w:rsidRPr="00142CDB" w:rsidRDefault="009D67A4" w:rsidP="009D67A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sz w:val="24"/>
          <w:szCs w:val="24"/>
          <w:lang w:val="uk-UA" w:eastAsia="ru-RU"/>
        </w:rPr>
        <w:t>Завдання:</w:t>
      </w:r>
      <w:r w:rsidRPr="00142CDB">
        <w:rPr>
          <w:rFonts w:ascii="Times New Roman" w:eastAsia="Times New Roman" w:hAnsi="Times New Roman" w:cs="Times New Roman"/>
          <w:sz w:val="24"/>
          <w:szCs w:val="24"/>
          <w:lang w:val="uk-UA" w:eastAsia="ru-RU"/>
        </w:rPr>
        <w:t xml:space="preserve"> ознайомити студентів з Концепцією інклюзивної освіти та її принципами; особливостями розвитку та навчання дітей з ООП; психолого-педагогічними підходами до роботи з учнями з ООП; методами та формами інклюзивної освіти; роллю та функціями педагога в інклюзивному середовищі; </w:t>
      </w:r>
    </w:p>
    <w:p w14:paraId="1F3894F5" w14:textId="77777777" w:rsidR="009D67A4" w:rsidRPr="00142CDB" w:rsidRDefault="009D67A4" w:rsidP="009D67A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Навчити студентів використовувати різноманітні методи та прийоми роботи з учнями з ООП; створювати індивідуальні навчальні плани для дітей з ООП; застосовувати ІКТ для навчання та розвитку дітей з ООП; співпрацювати з батьками дітей з ООП та іншими фахівцями; оцінювати результати навчання дітей з ООП; розвинути у студентів емпатію та толерантність до дітей з ООП; уміння працювати в команді; навички самопрезентації та комунікації; готовність до постійного самовдосконалення. </w:t>
      </w:r>
    </w:p>
    <w:p w14:paraId="545303BB" w14:textId="77777777" w:rsidR="009D67A4" w:rsidRPr="00142CDB" w:rsidRDefault="009D67A4" w:rsidP="009D67A4">
      <w:pPr>
        <w:widowControl w:val="0"/>
        <w:spacing w:after="0" w:line="360" w:lineRule="auto"/>
        <w:ind w:firstLine="567"/>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lastRenderedPageBreak/>
        <w:t>Очікувані результати навчання з навчальної дисципліни:</w:t>
      </w:r>
    </w:p>
    <w:p w14:paraId="0B729D54" w14:textId="0AEA7C87" w:rsidR="009D67A4" w:rsidRPr="00142CDB" w:rsidRDefault="009D67A4" w:rsidP="000E00B6">
      <w:pPr>
        <w:pStyle w:val="a3"/>
        <w:numPr>
          <w:ilvl w:val="0"/>
          <w:numId w:val="30"/>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Розуміти сутність інклюзивної освіти</w:t>
      </w:r>
      <w:r w:rsidR="00CB088E" w:rsidRPr="00142CDB">
        <w:rPr>
          <w:rFonts w:ascii="Times New Roman" w:eastAsia="Times New Roman" w:hAnsi="Times New Roman" w:cs="Times New Roman"/>
          <w:sz w:val="24"/>
          <w:szCs w:val="24"/>
          <w:lang w:val="uk-UA" w:eastAsia="ru-RU"/>
        </w:rPr>
        <w:t xml:space="preserve">, корекційно-розивальної роботи </w:t>
      </w:r>
      <w:r w:rsidRPr="00142CDB">
        <w:rPr>
          <w:rFonts w:ascii="Times New Roman" w:eastAsia="Times New Roman" w:hAnsi="Times New Roman" w:cs="Times New Roman"/>
          <w:sz w:val="24"/>
          <w:szCs w:val="24"/>
          <w:lang w:val="uk-UA" w:eastAsia="ru-RU"/>
        </w:rPr>
        <w:t xml:space="preserve"> та її значення для розвитку суспільства.</w:t>
      </w:r>
    </w:p>
    <w:p w14:paraId="470A443B" w14:textId="77777777" w:rsidR="009D67A4" w:rsidRPr="00142CDB" w:rsidRDefault="009D67A4" w:rsidP="000E00B6">
      <w:pPr>
        <w:pStyle w:val="a3"/>
        <w:numPr>
          <w:ilvl w:val="0"/>
          <w:numId w:val="30"/>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Вміти працювати з учнями з ООП, використовуючи різноманітні методи та прийоми.</w:t>
      </w:r>
    </w:p>
    <w:p w14:paraId="6FE8656B" w14:textId="77777777" w:rsidR="009D67A4" w:rsidRPr="00142CDB" w:rsidRDefault="009D67A4" w:rsidP="000E00B6">
      <w:pPr>
        <w:pStyle w:val="a3"/>
        <w:numPr>
          <w:ilvl w:val="0"/>
          <w:numId w:val="30"/>
        </w:numPr>
        <w:spacing w:line="360" w:lineRule="auto"/>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Володіти навичками використання ІКТ для навчання та розвитку дітей з ООП.</w:t>
      </w:r>
    </w:p>
    <w:p w14:paraId="4CD9431A" w14:textId="49142C78" w:rsidR="00F140EF" w:rsidRPr="00142CDB" w:rsidRDefault="009D67A4" w:rsidP="000E00B6">
      <w:pPr>
        <w:pStyle w:val="a3"/>
        <w:numPr>
          <w:ilvl w:val="0"/>
          <w:numId w:val="30"/>
        </w:numPr>
        <w:spacing w:line="360" w:lineRule="auto"/>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Бути готовими до роботи в інклюзивному середовищі.</w:t>
      </w:r>
    </w:p>
    <w:p w14:paraId="69ACCB9F" w14:textId="2B716152" w:rsidR="00F140EF" w:rsidRPr="00142CDB" w:rsidRDefault="00F140EF" w:rsidP="009D67A4">
      <w:pPr>
        <w:widowControl w:val="0"/>
        <w:spacing w:after="0" w:line="360" w:lineRule="auto"/>
        <w:ind w:firstLine="567"/>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Засоби діагностики та критерії оцінювання результатів навчання</w:t>
      </w:r>
    </w:p>
    <w:p w14:paraId="250C8B06" w14:textId="77777777" w:rsidR="00F140EF" w:rsidRPr="00142CDB" w:rsidRDefault="00F140EF" w:rsidP="009D67A4">
      <w:pPr>
        <w:widowControl w:val="0"/>
        <w:spacing w:after="0" w:line="360" w:lineRule="auto"/>
        <w:ind w:firstLine="567"/>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Діагностика здійснюється на основі обліку отриманих результатів навчальної діяльності студентів під час занять та виконання підсумкових завдань відповідно до програмних результатів навчання, зафіксованих у ОПП спеціальності: </w:t>
      </w:r>
    </w:p>
    <w:p w14:paraId="32835E1C" w14:textId="0FBBD1F8" w:rsidR="00F140EF" w:rsidRPr="00142CDB" w:rsidRDefault="00F140EF" w:rsidP="000E00B6">
      <w:pPr>
        <w:widowControl w:val="0"/>
        <w:numPr>
          <w:ilvl w:val="0"/>
          <w:numId w:val="29"/>
        </w:numPr>
        <w:tabs>
          <w:tab w:val="left" w:pos="284"/>
        </w:tabs>
        <w:spacing w:after="0" w:line="360" w:lineRule="auto"/>
        <w:ind w:left="0" w:firstLine="567"/>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на основі контролю засвоєних теоретичних знань і сформованих умінь під час занять: індивідуальне, фронтальне опитування; індивідуальне, групове виконання завдань;</w:t>
      </w:r>
      <w:r w:rsidR="009D67A4" w:rsidRPr="00142CDB">
        <w:rPr>
          <w:rFonts w:ascii="Times New Roman" w:eastAsia="Times New Roman" w:hAnsi="Times New Roman"/>
          <w:sz w:val="24"/>
          <w:szCs w:val="24"/>
          <w:lang w:val="uk-UA" w:eastAsia="ru-RU"/>
        </w:rPr>
        <w:t xml:space="preserve"> виконання індивідуальних</w:t>
      </w:r>
      <w:r w:rsidRPr="00142CDB">
        <w:rPr>
          <w:rFonts w:ascii="Times New Roman" w:eastAsia="Times New Roman" w:hAnsi="Times New Roman"/>
          <w:sz w:val="24"/>
          <w:szCs w:val="24"/>
          <w:lang w:val="uk-UA" w:eastAsia="ru-RU"/>
        </w:rPr>
        <w:t xml:space="preserve"> </w:t>
      </w:r>
      <w:r w:rsidR="009D67A4" w:rsidRPr="00142CDB">
        <w:rPr>
          <w:rFonts w:ascii="Times New Roman" w:eastAsia="Times New Roman" w:hAnsi="Times New Roman"/>
          <w:sz w:val="24"/>
          <w:szCs w:val="24"/>
          <w:lang w:val="uk-UA" w:eastAsia="ru-RU"/>
        </w:rPr>
        <w:t>завдань</w:t>
      </w:r>
      <w:r w:rsidRPr="00142CDB">
        <w:rPr>
          <w:rFonts w:ascii="Times New Roman" w:eastAsia="Times New Roman" w:hAnsi="Times New Roman"/>
          <w:sz w:val="24"/>
          <w:szCs w:val="24"/>
          <w:lang w:val="uk-UA" w:eastAsia="ru-RU"/>
        </w:rPr>
        <w:t xml:space="preserve">; індивідуальна розробка оригінальних вправ до </w:t>
      </w:r>
      <w:r w:rsidR="009D67A4" w:rsidRPr="00142CDB">
        <w:rPr>
          <w:rFonts w:ascii="Times New Roman" w:eastAsia="Times New Roman" w:hAnsi="Times New Roman"/>
          <w:sz w:val="24"/>
          <w:szCs w:val="24"/>
          <w:lang w:val="uk-UA" w:eastAsia="ru-RU"/>
        </w:rPr>
        <w:t>уроків з учнями з ОМ</w:t>
      </w:r>
      <w:r w:rsidRPr="00142CDB">
        <w:rPr>
          <w:rFonts w:ascii="Times New Roman" w:eastAsia="Times New Roman" w:hAnsi="Times New Roman"/>
          <w:sz w:val="24"/>
          <w:szCs w:val="24"/>
          <w:lang w:val="uk-UA" w:eastAsia="ru-RU"/>
        </w:rPr>
        <w:t>; на основі самостійної роботи студентів:; на основ</w:t>
      </w:r>
      <w:r w:rsidR="009D67A4" w:rsidRPr="00142CDB">
        <w:rPr>
          <w:rFonts w:ascii="Times New Roman" w:eastAsia="Times New Roman" w:hAnsi="Times New Roman"/>
          <w:sz w:val="24"/>
          <w:szCs w:val="24"/>
          <w:lang w:val="uk-UA" w:eastAsia="ru-RU"/>
        </w:rPr>
        <w:t xml:space="preserve">і виконання контрольних завдань - </w:t>
      </w:r>
      <w:r w:rsidR="00EB7903" w:rsidRPr="00142CDB">
        <w:rPr>
          <w:rFonts w:ascii="Times New Roman" w:eastAsia="Times New Roman" w:hAnsi="Times New Roman"/>
          <w:sz w:val="24"/>
          <w:szCs w:val="24"/>
          <w:lang w:val="uk-UA" w:eastAsia="ru-RU"/>
        </w:rPr>
        <w:t xml:space="preserve"> тестового контролю.</w:t>
      </w:r>
    </w:p>
    <w:p w14:paraId="3C7DD233" w14:textId="77777777" w:rsidR="00F140EF" w:rsidRPr="00142CDB" w:rsidRDefault="00F140EF" w:rsidP="009D67A4">
      <w:pPr>
        <w:widowControl w:val="0"/>
        <w:spacing w:after="0" w:line="360" w:lineRule="auto"/>
        <w:ind w:firstLine="708"/>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Отримані бали сумують і студент отримує від 0 до 100 балів.</w:t>
      </w:r>
    </w:p>
    <w:p w14:paraId="41F5B230" w14:textId="77777777" w:rsidR="00F140EF" w:rsidRPr="00142CDB" w:rsidRDefault="00F140EF" w:rsidP="009D67A4">
      <w:pPr>
        <w:widowControl w:val="0"/>
        <w:spacing w:after="0" w:line="360" w:lineRule="auto"/>
        <w:ind w:firstLine="708"/>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Критерії формувального оцінювання:</w:t>
      </w:r>
    </w:p>
    <w:p w14:paraId="09C1B61B" w14:textId="51E3AACC" w:rsidR="00F140EF" w:rsidRPr="00142CDB" w:rsidRDefault="00F140EF" w:rsidP="009D67A4">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bCs/>
          <w:sz w:val="24"/>
          <w:szCs w:val="24"/>
          <w:lang w:val="uk-UA" w:eastAsia="ru-RU"/>
        </w:rPr>
        <w:t xml:space="preserve">Відмінно </w:t>
      </w:r>
      <w:r w:rsidRPr="00142CDB">
        <w:rPr>
          <w:rFonts w:ascii="Times New Roman" w:eastAsia="Times New Roman" w:hAnsi="Times New Roman" w:cs="Times New Roman"/>
          <w:sz w:val="24"/>
          <w:szCs w:val="24"/>
          <w:lang w:val="uk-UA" w:eastAsia="ru-RU"/>
        </w:rPr>
        <w:t>– студент має глибокі, міцні  систематичні знання усіх положень теорії</w:t>
      </w:r>
      <w:r w:rsidR="00FD6FF9" w:rsidRPr="00142CDB">
        <w:rPr>
          <w:sz w:val="24"/>
          <w:szCs w:val="24"/>
          <w:lang w:val="uk-UA"/>
        </w:rPr>
        <w:t xml:space="preserve"> </w:t>
      </w:r>
      <w:r w:rsidR="00FD6FF9" w:rsidRPr="00142CDB">
        <w:rPr>
          <w:rFonts w:ascii="Times New Roman" w:eastAsia="Times New Roman" w:hAnsi="Times New Roman" w:cs="Times New Roman"/>
          <w:sz w:val="24"/>
          <w:szCs w:val="24"/>
          <w:lang w:val="uk-UA" w:eastAsia="ru-RU"/>
        </w:rPr>
        <w:t>інклюзивного навчання дітей з ускладненнями процесів розвитку та соціалізації</w:t>
      </w:r>
      <w:r w:rsidRPr="00142CDB">
        <w:rPr>
          <w:rFonts w:ascii="Times New Roman" w:eastAsia="Times New Roman" w:hAnsi="Times New Roman" w:cs="Times New Roman"/>
          <w:sz w:val="24"/>
          <w:szCs w:val="24"/>
          <w:lang w:val="uk-UA" w:eastAsia="ru-RU"/>
        </w:rPr>
        <w:t xml:space="preserve">, може не тільки вільно сформулювати, але й самостійно довести закони, принципи, методи науки; виявляє неординарні творчі здібності у навчальній діяльності; користується широким арсеналом засобів-доказів своєї думки; виявляє власне ставлення до здобутої інформації; використовує засвоєні знання та уміння у нестандартних ситуаціях; здатний вирішувати проблемні питання, які пов'язані з аналізом явищ, найефективнішими формами організації навчального процесу, найдоцільнішими методами і прийомами </w:t>
      </w:r>
      <w:r w:rsidR="00FD6FF9" w:rsidRPr="00142CDB">
        <w:rPr>
          <w:rFonts w:ascii="Times New Roman" w:eastAsia="Times New Roman" w:hAnsi="Times New Roman" w:cs="Times New Roman"/>
          <w:sz w:val="24"/>
          <w:szCs w:val="24"/>
          <w:lang w:val="uk-UA" w:eastAsia="ru-RU"/>
        </w:rPr>
        <w:t>інклюзивного навчання дітей з ускладненнями процесів розвитку та соціалізації</w:t>
      </w:r>
      <w:r w:rsidRPr="00142CDB">
        <w:rPr>
          <w:rFonts w:ascii="Times New Roman" w:eastAsia="Times New Roman" w:hAnsi="Times New Roman" w:cs="Times New Roman"/>
          <w:sz w:val="24"/>
          <w:szCs w:val="24"/>
          <w:lang w:val="uk-UA" w:eastAsia="ru-RU"/>
        </w:rPr>
        <w:t>. Відповіді студента відрізняються точністю формулювань, логікою, достатнім рівнем узагальненості знань. Студент самостійно розв'язує типові задачі, стандартні, комбіновані й нестандартні проблемні ситуації;  здатний проаналізувати й узагальнити отриманий результат. При виконанні різних видів робіт студент дотримується усіх вимог, передбачених програмою курсу. Крім того, його дії відрізняються раціональністю, умінням оцінювати помилки й аналізувати результати.</w:t>
      </w:r>
    </w:p>
    <w:p w14:paraId="6773D50A" w14:textId="13970815" w:rsidR="00F140EF" w:rsidRPr="00142CDB" w:rsidRDefault="00F140EF" w:rsidP="009D67A4">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sz w:val="24"/>
          <w:szCs w:val="24"/>
          <w:lang w:val="uk-UA" w:eastAsia="ru-RU"/>
        </w:rPr>
        <w:lastRenderedPageBreak/>
        <w:t>Добре</w:t>
      </w:r>
      <w:r w:rsidRPr="00142CDB">
        <w:rPr>
          <w:rFonts w:ascii="Times New Roman" w:eastAsia="Times New Roman" w:hAnsi="Times New Roman" w:cs="Times New Roman"/>
          <w:sz w:val="24"/>
          <w:szCs w:val="24"/>
          <w:lang w:val="uk-UA" w:eastAsia="ru-RU"/>
        </w:rPr>
        <w:t xml:space="preserve"> – студент володіє достатнім рівнем знань усіх положень теорії</w:t>
      </w:r>
      <w:r w:rsidR="00FD6FF9" w:rsidRPr="00142CDB">
        <w:rPr>
          <w:rFonts w:ascii="Times New Roman" w:eastAsia="Times New Roman" w:hAnsi="Times New Roman" w:cs="Times New Roman"/>
          <w:sz w:val="24"/>
          <w:szCs w:val="24"/>
          <w:lang w:val="uk-UA" w:eastAsia="ru-RU"/>
        </w:rPr>
        <w:t xml:space="preserve"> інклюзивного навчання дітей з ускладненнями процесів розвитку та соціалізації</w:t>
      </w:r>
      <w:r w:rsidRPr="00142CDB">
        <w:rPr>
          <w:rFonts w:ascii="Times New Roman" w:eastAsia="Times New Roman" w:hAnsi="Times New Roman" w:cs="Times New Roman"/>
          <w:sz w:val="24"/>
          <w:szCs w:val="24"/>
          <w:lang w:val="uk-UA" w:eastAsia="ru-RU"/>
        </w:rPr>
        <w:t>, може вільно сформулювати, закони, принципи та методи науки, але не здатний   користуватися широким арсеналом засобів-доказів своєї думки, не завжди виявляє власне ставлення до здобутої інформації; використовує засвоєні знання та уміння у типових ситуаціях; здатний стандартно вирішувати проблемні питання, пов'язані з аналізом</w:t>
      </w:r>
      <w:r w:rsidR="00FD6FF9" w:rsidRPr="00142CDB">
        <w:rPr>
          <w:rFonts w:ascii="Times New Roman" w:eastAsia="Times New Roman" w:hAnsi="Times New Roman" w:cs="Times New Roman"/>
          <w:sz w:val="24"/>
          <w:szCs w:val="24"/>
          <w:lang w:val="uk-UA" w:eastAsia="ru-RU"/>
        </w:rPr>
        <w:t xml:space="preserve"> інклюзивного навчання дітей з ускладненнями процесів розвитку та соціалізації</w:t>
      </w:r>
      <w:r w:rsidRPr="00142CDB">
        <w:rPr>
          <w:rFonts w:ascii="Times New Roman" w:eastAsia="Times New Roman" w:hAnsi="Times New Roman" w:cs="Times New Roman"/>
          <w:sz w:val="24"/>
          <w:szCs w:val="24"/>
          <w:lang w:val="uk-UA" w:eastAsia="ru-RU"/>
        </w:rPr>
        <w:t>, найефективнішими формами організації навчального процесу, найдоцільнішими методами і прийомами навчання</w:t>
      </w:r>
      <w:r w:rsidR="00FD6FF9" w:rsidRPr="00142CDB">
        <w:rPr>
          <w:rFonts w:ascii="Times New Roman" w:eastAsia="Times New Roman" w:hAnsi="Times New Roman" w:cs="Times New Roman"/>
          <w:sz w:val="24"/>
          <w:szCs w:val="24"/>
          <w:lang w:val="uk-UA" w:eastAsia="ru-RU"/>
        </w:rPr>
        <w:t xml:space="preserve"> інклюзивного навчання дітей з ускладненнями процесів розвитку та соціалізації</w:t>
      </w:r>
      <w:r w:rsidRPr="00142CDB">
        <w:rPr>
          <w:rFonts w:ascii="Times New Roman" w:eastAsia="Times New Roman" w:hAnsi="Times New Roman" w:cs="Times New Roman"/>
          <w:sz w:val="24"/>
          <w:szCs w:val="24"/>
          <w:lang w:val="uk-UA" w:eastAsia="ru-RU"/>
        </w:rPr>
        <w:t>. Відповіді студента відрізняються точністю формулювань, логікою, але розуміння не є узагальненим. Студент самостійно розв'язує типові задачі, стандартні проблемні ситуації,  проте інколи не може глибоко проаналізувати й узагальнити отриманий результат. При виконанні різних видів робіт студент дотримується усіх вимог, передбачених програмою курсу. Його дії відрізняються раціональністю, проте інколи він недостатньо уміє оцінювати власні помилки.</w:t>
      </w:r>
    </w:p>
    <w:p w14:paraId="61C0D96A" w14:textId="4DB41E6F" w:rsidR="00F140EF" w:rsidRPr="00142CDB" w:rsidRDefault="00F140EF" w:rsidP="009D67A4">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sz w:val="24"/>
          <w:szCs w:val="24"/>
          <w:lang w:val="uk-UA" w:eastAsia="ru-RU"/>
        </w:rPr>
        <w:t>Задовільно</w:t>
      </w:r>
      <w:r w:rsidRPr="00142CDB">
        <w:rPr>
          <w:rFonts w:ascii="Times New Roman" w:eastAsia="Times New Roman" w:hAnsi="Times New Roman" w:cs="Times New Roman"/>
          <w:sz w:val="24"/>
          <w:szCs w:val="24"/>
          <w:lang w:val="uk-UA" w:eastAsia="ru-RU"/>
        </w:rPr>
        <w:t xml:space="preserve"> – знання студента є недостатньо повними, він  хоч і відтворює основні поняття і визначення курсу, але досить поверхово, не виділяючи взаємозв'язків між ними, може сформулювати за допомогою викладача основні положення теорії (принципи, методи, прийоми, технології); намагається аналізувати процеси та явища, методичні феномени; застосовує вивчений матеріал у стандартних ситуаціях, не виявляє власного ставлення до інформації; робить поверхові висновки. Відповідь логічна, проте неповна, недостатньо обґрунтована, з певними неточностями. У практичних завданнях є несуттєві помилки.</w:t>
      </w:r>
    </w:p>
    <w:p w14:paraId="3E61B038" w14:textId="33D506E3" w:rsidR="00F140EF" w:rsidRPr="00142CDB" w:rsidRDefault="00F140EF" w:rsidP="009D67A4">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sz w:val="24"/>
          <w:szCs w:val="24"/>
          <w:lang w:val="uk-UA" w:eastAsia="ru-RU"/>
        </w:rPr>
        <w:t>Незадовільно</w:t>
      </w:r>
      <w:r w:rsidRPr="00142CDB">
        <w:rPr>
          <w:rFonts w:ascii="Times New Roman" w:eastAsia="Times New Roman" w:hAnsi="Times New Roman" w:cs="Times New Roman"/>
          <w:sz w:val="24"/>
          <w:szCs w:val="24"/>
          <w:lang w:val="uk-UA" w:eastAsia="ru-RU"/>
        </w:rPr>
        <w:t xml:space="preserve"> – студент на рівні елементарного відтворення презентує окремі факти, елементи, об'єкти, фрагменти навчального матеріалу</w:t>
      </w:r>
      <w:r w:rsidRPr="00142CDB">
        <w:rPr>
          <w:rFonts w:ascii="Times New Roman" w:hAnsi="Times New Roman" w:cs="Times New Roman"/>
          <w:sz w:val="24"/>
          <w:szCs w:val="24"/>
          <w:lang w:val="uk-UA"/>
        </w:rPr>
        <w:t xml:space="preserve"> з</w:t>
      </w:r>
      <w:r w:rsidR="00A00D3F" w:rsidRPr="00142CDB">
        <w:rPr>
          <w:rFonts w:ascii="Times New Roman" w:eastAsia="Times New Roman" w:hAnsi="Times New Roman" w:cs="Times New Roman"/>
          <w:sz w:val="24"/>
          <w:szCs w:val="24"/>
          <w:lang w:val="uk-UA" w:eastAsia="ru-RU"/>
        </w:rPr>
        <w:t xml:space="preserve"> інклюзивного навчання дітей з ускладненнями процесів розвитку та соціалізації</w:t>
      </w:r>
      <w:r w:rsidRPr="00142CDB">
        <w:rPr>
          <w:rFonts w:ascii="Times New Roman" w:eastAsia="Times New Roman" w:hAnsi="Times New Roman" w:cs="Times New Roman"/>
          <w:sz w:val="24"/>
          <w:szCs w:val="24"/>
          <w:lang w:val="uk-UA" w:eastAsia="ru-RU"/>
        </w:rPr>
        <w:t>;  висвітлює питання теорії неправильно, безсистемно, з грубими помилками, відсутні розуміння основної суті питань, висновки, узагальнення,</w:t>
      </w:r>
      <w:r w:rsidRPr="00142CDB">
        <w:rPr>
          <w:rFonts w:ascii="Times New Roman" w:hAnsi="Times New Roman" w:cs="Times New Roman"/>
          <w:sz w:val="24"/>
          <w:szCs w:val="24"/>
          <w:lang w:val="uk-UA"/>
        </w:rPr>
        <w:t xml:space="preserve"> </w:t>
      </w:r>
      <w:r w:rsidRPr="00142CDB">
        <w:rPr>
          <w:rFonts w:ascii="Times New Roman" w:eastAsia="Times New Roman" w:hAnsi="Times New Roman" w:cs="Times New Roman"/>
          <w:sz w:val="24"/>
          <w:szCs w:val="24"/>
          <w:lang w:val="uk-UA" w:eastAsia="ru-RU"/>
        </w:rPr>
        <w:t>власне ставлення до інформації. У відповідях та у практичному завданні припущені суттєві помилки.</w:t>
      </w:r>
    </w:p>
    <w:p w14:paraId="44B21FB9" w14:textId="77777777" w:rsidR="00F140EF" w:rsidRPr="00142CDB" w:rsidRDefault="00F140EF" w:rsidP="00F140EF">
      <w:pPr>
        <w:shd w:val="clear" w:color="auto" w:fill="FFFFFF"/>
        <w:spacing w:after="0" w:line="240" w:lineRule="auto"/>
        <w:rPr>
          <w:rFonts w:ascii="Arial" w:eastAsia="Times New Roman" w:hAnsi="Arial" w:cs="Arial"/>
          <w:color w:val="222222"/>
          <w:sz w:val="24"/>
          <w:szCs w:val="24"/>
          <w:lang w:val="uk-UA" w:eastAsia="ru-RU"/>
        </w:rPr>
      </w:pPr>
    </w:p>
    <w:p w14:paraId="00AFAD2E" w14:textId="77777777" w:rsidR="00F140EF" w:rsidRPr="00142CDB" w:rsidRDefault="00F140EF" w:rsidP="009D67A4">
      <w:pPr>
        <w:widowControl w:val="0"/>
        <w:spacing w:after="0" w:line="360" w:lineRule="auto"/>
        <w:ind w:firstLine="708"/>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Критерії оцінювання підсумкових завдань</w:t>
      </w:r>
    </w:p>
    <w:p w14:paraId="6E935BAF" w14:textId="77777777" w:rsidR="00F140EF" w:rsidRPr="00142CDB" w:rsidRDefault="00F140EF" w:rsidP="009D67A4">
      <w:pPr>
        <w:widowControl w:val="0"/>
        <w:pBdr>
          <w:top w:val="nil"/>
          <w:left w:val="nil"/>
          <w:bottom w:val="nil"/>
          <w:right w:val="nil"/>
          <w:between w:val="nil"/>
        </w:pBdr>
        <w:spacing w:after="0" w:line="360" w:lineRule="auto"/>
        <w:ind w:firstLine="709"/>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Підсумкова оцінка курсу буде обчислюватися з використанням таких складових:</w:t>
      </w:r>
    </w:p>
    <w:tbl>
      <w:tblPr>
        <w:tblW w:w="9465" w:type="dxa"/>
        <w:tblInd w:w="142" w:type="dxa"/>
        <w:tblBorders>
          <w:insideH w:val="single" w:sz="4" w:space="0" w:color="000000"/>
          <w:insideV w:val="single" w:sz="4" w:space="0" w:color="000000"/>
        </w:tblBorders>
        <w:tblLayout w:type="fixed"/>
        <w:tblLook w:val="0600" w:firstRow="0" w:lastRow="0" w:firstColumn="0" w:lastColumn="0" w:noHBand="1" w:noVBand="1"/>
      </w:tblPr>
      <w:tblGrid>
        <w:gridCol w:w="895"/>
        <w:gridCol w:w="8570"/>
      </w:tblGrid>
      <w:tr w:rsidR="00F140EF" w:rsidRPr="00142CDB" w14:paraId="3D5526D7" w14:textId="77777777" w:rsidTr="009D67A4">
        <w:trPr>
          <w:trHeight w:val="183"/>
        </w:trPr>
        <w:tc>
          <w:tcPr>
            <w:tcW w:w="895" w:type="dxa"/>
            <w:tcBorders>
              <w:top w:val="nil"/>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26312C3A" w14:textId="77777777" w:rsidR="00F140EF" w:rsidRPr="00142CDB" w:rsidRDefault="00F140EF" w:rsidP="00F140EF">
            <w:pPr>
              <w:widowControl w:val="0"/>
              <w:pBdr>
                <w:top w:val="nil"/>
                <w:left w:val="nil"/>
                <w:bottom w:val="nil"/>
                <w:right w:val="nil"/>
                <w:between w:val="nil"/>
              </w:pBdr>
              <w:spacing w:after="0" w:line="240" w:lineRule="auto"/>
              <w:ind w:left="-100"/>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Бали</w:t>
            </w:r>
          </w:p>
        </w:tc>
        <w:tc>
          <w:tcPr>
            <w:tcW w:w="8570" w:type="dxa"/>
            <w:tcBorders>
              <w:top w:val="nil"/>
              <w:left w:val="single" w:sz="4" w:space="0" w:color="000000"/>
              <w:bottom w:val="single" w:sz="4" w:space="0" w:color="000000"/>
              <w:right w:val="nil"/>
            </w:tcBorders>
            <w:shd w:val="clear" w:color="auto" w:fill="FFFFFF"/>
            <w:tcMar>
              <w:top w:w="100" w:type="dxa"/>
              <w:left w:w="100" w:type="dxa"/>
              <w:bottom w:w="100" w:type="dxa"/>
              <w:right w:w="100" w:type="dxa"/>
            </w:tcMar>
            <w:hideMark/>
          </w:tcPr>
          <w:p w14:paraId="477A63D8" w14:textId="77777777" w:rsidR="00F140EF" w:rsidRPr="00142CDB" w:rsidRDefault="00F140EF"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Результат навчання, що оцінюється</w:t>
            </w:r>
          </w:p>
        </w:tc>
      </w:tr>
      <w:tr w:rsidR="00F140EF" w:rsidRPr="00142CDB" w14:paraId="0549A680" w14:textId="77777777" w:rsidTr="009D67A4">
        <w:trPr>
          <w:trHeight w:val="848"/>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06BFE9FD" w14:textId="1A5AAC96" w:rsidR="00F140EF" w:rsidRPr="00142CDB" w:rsidRDefault="009D67A4"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lastRenderedPageBreak/>
              <w:t>10</w:t>
            </w:r>
          </w:p>
        </w:tc>
        <w:tc>
          <w:tcPr>
            <w:tcW w:w="8570" w:type="dxa"/>
            <w:tcBorders>
              <w:top w:val="single" w:sz="4" w:space="0" w:color="000000"/>
              <w:left w:val="single" w:sz="4" w:space="0" w:color="000000"/>
              <w:bottom w:val="single" w:sz="4" w:space="0" w:color="000000"/>
              <w:right w:val="nil"/>
            </w:tcBorders>
            <w:tcMar>
              <w:top w:w="100" w:type="dxa"/>
              <w:left w:w="100" w:type="dxa"/>
              <w:bottom w:w="100" w:type="dxa"/>
              <w:right w:w="100" w:type="dxa"/>
            </w:tcMar>
          </w:tcPr>
          <w:p w14:paraId="0B804742" w14:textId="000567FE" w:rsidR="009D67A4" w:rsidRPr="00142CDB" w:rsidRDefault="00F140EF" w:rsidP="009D67A4">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color w:val="000000"/>
                <w:sz w:val="24"/>
                <w:szCs w:val="24"/>
                <w:lang w:val="uk-UA"/>
              </w:rPr>
              <w:t xml:space="preserve"> </w:t>
            </w:r>
            <w:r w:rsidR="00075202" w:rsidRPr="00142CDB">
              <w:rPr>
                <w:rFonts w:ascii="Times New Roman" w:eastAsia="Open Sans" w:hAnsi="Times New Roman"/>
                <w:b/>
                <w:color w:val="000000"/>
                <w:sz w:val="24"/>
                <w:szCs w:val="24"/>
                <w:lang w:val="uk-UA"/>
              </w:rPr>
              <w:t>Написання есе на тему «</w:t>
            </w:r>
            <w:r w:rsidR="00AB3A5E" w:rsidRPr="00142CDB">
              <w:rPr>
                <w:rFonts w:ascii="Times New Roman" w:eastAsia="Open Sans" w:hAnsi="Times New Roman"/>
                <w:b/>
                <w:color w:val="000000"/>
                <w:sz w:val="24"/>
                <w:szCs w:val="24"/>
                <w:lang w:val="uk-UA"/>
              </w:rPr>
              <w:t>Чи готовий</w:t>
            </w:r>
            <w:r w:rsidR="00F912BD" w:rsidRPr="00142CDB">
              <w:rPr>
                <w:rFonts w:ascii="Times New Roman" w:eastAsia="Open Sans" w:hAnsi="Times New Roman"/>
                <w:b/>
                <w:color w:val="000000"/>
                <w:sz w:val="24"/>
                <w:szCs w:val="24"/>
                <w:lang w:val="uk-UA"/>
              </w:rPr>
              <w:t xml:space="preserve"> я до роботи в інклюзивному класі»</w:t>
            </w:r>
          </w:p>
          <w:p w14:paraId="533A793B" w14:textId="659FB30D" w:rsidR="00F140EF" w:rsidRPr="00142CDB" w:rsidRDefault="00075202" w:rsidP="00F140EF">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Критерії оцінювання: змістовність (3</w:t>
            </w:r>
            <w:r w:rsidR="00947965" w:rsidRPr="00142CDB">
              <w:rPr>
                <w:rFonts w:ascii="Times New Roman" w:eastAsia="Open Sans" w:hAnsi="Times New Roman"/>
                <w:color w:val="000000"/>
                <w:sz w:val="24"/>
                <w:szCs w:val="24"/>
                <w:lang w:val="uk-UA"/>
              </w:rPr>
              <w:t xml:space="preserve"> бали); логічність викладу (3 бали</w:t>
            </w:r>
            <w:r w:rsidRPr="00142CDB">
              <w:rPr>
                <w:rFonts w:ascii="Times New Roman" w:eastAsia="Open Sans" w:hAnsi="Times New Roman"/>
                <w:color w:val="000000"/>
                <w:sz w:val="24"/>
                <w:szCs w:val="24"/>
                <w:lang w:val="uk-UA"/>
              </w:rPr>
              <w:t>)</w:t>
            </w:r>
            <w:r w:rsidR="00947965" w:rsidRPr="00142CDB">
              <w:rPr>
                <w:rFonts w:ascii="Times New Roman" w:eastAsia="Open Sans" w:hAnsi="Times New Roman"/>
                <w:color w:val="000000"/>
                <w:sz w:val="24"/>
                <w:szCs w:val="24"/>
                <w:lang w:val="uk-UA"/>
              </w:rPr>
              <w:t>; якість аргументації (3 бали</w:t>
            </w:r>
            <w:r w:rsidRPr="00142CDB">
              <w:rPr>
                <w:rFonts w:ascii="Times New Roman" w:eastAsia="Open Sans" w:hAnsi="Times New Roman"/>
                <w:color w:val="000000"/>
                <w:sz w:val="24"/>
                <w:szCs w:val="24"/>
                <w:lang w:val="uk-UA"/>
              </w:rPr>
              <w:t>)</w:t>
            </w:r>
          </w:p>
        </w:tc>
      </w:tr>
      <w:tr w:rsidR="00F140EF" w:rsidRPr="00142CDB" w14:paraId="22FDBDF5" w14:textId="77777777" w:rsidTr="009D67A4">
        <w:trPr>
          <w:trHeight w:val="1181"/>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75853CB6" w14:textId="0C3D9C9F" w:rsidR="00F140EF" w:rsidRPr="00142CDB" w:rsidRDefault="00A71B34"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2</w:t>
            </w:r>
            <w:r w:rsidR="00F140EF" w:rsidRPr="00142CDB">
              <w:rPr>
                <w:rFonts w:ascii="Times New Roman" w:eastAsia="Open Sans" w:hAnsi="Times New Roman"/>
                <w:b/>
                <w:color w:val="000000"/>
                <w:sz w:val="24"/>
                <w:szCs w:val="24"/>
                <w:lang w:val="uk-UA"/>
              </w:rPr>
              <w:t xml:space="preserve">0 </w:t>
            </w:r>
          </w:p>
        </w:tc>
        <w:tc>
          <w:tcPr>
            <w:tcW w:w="8570" w:type="dxa"/>
            <w:tcBorders>
              <w:top w:val="single" w:sz="4" w:space="0" w:color="000000"/>
              <w:left w:val="single" w:sz="4" w:space="0" w:color="000000"/>
              <w:bottom w:val="single" w:sz="4" w:space="0" w:color="000000"/>
              <w:right w:val="nil"/>
            </w:tcBorders>
            <w:tcMar>
              <w:top w:w="100" w:type="dxa"/>
              <w:left w:w="100" w:type="dxa"/>
              <w:bottom w:w="100" w:type="dxa"/>
              <w:right w:w="100" w:type="dxa"/>
            </w:tcMar>
          </w:tcPr>
          <w:p w14:paraId="689D9069" w14:textId="77777777" w:rsidR="00F140EF" w:rsidRPr="00142CDB" w:rsidRDefault="00A71B34" w:rsidP="009D67A4">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 xml:space="preserve">Розробка адаптованого уроку </w:t>
            </w:r>
          </w:p>
          <w:p w14:paraId="70DE9801" w14:textId="4B755B56" w:rsidR="00A71B34" w:rsidRPr="00142CDB" w:rsidRDefault="00A71B34" w:rsidP="00A71B34">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Створення плану уроку з урахуванням потреб дітей з різними обмеженнями.</w:t>
            </w:r>
          </w:p>
          <w:p w14:paraId="267A5760" w14:textId="27B705AC" w:rsidR="00A71B34" w:rsidRPr="00142CDB" w:rsidRDefault="00A71B34" w:rsidP="00A71B34">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Мета: розвивати навички планування та адаптації навчального процесу.</w:t>
            </w:r>
          </w:p>
          <w:p w14:paraId="581B1B93" w14:textId="20DF3E5D" w:rsidR="00A71B34" w:rsidRPr="00142CDB" w:rsidRDefault="00A71B34" w:rsidP="00A71B34">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Критерії оцінювання: відповідність плану уроку інклюзивним принципам (10 балів); креативність та використання різних методів навчання (10 балів)</w:t>
            </w:r>
          </w:p>
        </w:tc>
      </w:tr>
      <w:tr w:rsidR="00F140EF" w:rsidRPr="00142CDB" w14:paraId="771417D7" w14:textId="77777777" w:rsidTr="009D67A4">
        <w:trPr>
          <w:trHeight w:val="266"/>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7B6D1486" w14:textId="5A4589D0" w:rsidR="00F140EF" w:rsidRPr="00142CDB" w:rsidRDefault="00C627BC"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15</w:t>
            </w:r>
          </w:p>
        </w:tc>
        <w:tc>
          <w:tcPr>
            <w:tcW w:w="8570" w:type="dxa"/>
            <w:tcBorders>
              <w:top w:val="single" w:sz="4" w:space="0" w:color="000000"/>
              <w:left w:val="single" w:sz="4" w:space="0" w:color="000000"/>
              <w:bottom w:val="single" w:sz="4" w:space="0" w:color="000000"/>
              <w:right w:val="nil"/>
            </w:tcBorders>
            <w:tcMar>
              <w:top w:w="100" w:type="dxa"/>
              <w:left w:w="100" w:type="dxa"/>
              <w:bottom w:w="100" w:type="dxa"/>
              <w:right w:w="100" w:type="dxa"/>
            </w:tcMar>
            <w:hideMark/>
          </w:tcPr>
          <w:p w14:paraId="4EB56292" w14:textId="5D2FA63D" w:rsidR="00947965" w:rsidRPr="00142CDB" w:rsidRDefault="00947965" w:rsidP="00947965">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 xml:space="preserve">Аналіз кейсів </w:t>
            </w:r>
          </w:p>
          <w:p w14:paraId="1F934BE4" w14:textId="548BBF77" w:rsidR="00947965" w:rsidRPr="00142CDB" w:rsidRDefault="00947965" w:rsidP="00947965">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Аналіз декількох кейсів, що описують конкретні ситуації з практики інклюзивного навчання. Студенти мають запропонувати рішення для кожного випадку.</w:t>
            </w:r>
          </w:p>
          <w:p w14:paraId="70D31CED" w14:textId="1A5D3F0A" w:rsidR="00947965" w:rsidRPr="00142CDB" w:rsidRDefault="00F912BD" w:rsidP="00947965">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Мета: в</w:t>
            </w:r>
            <w:r w:rsidR="00947965" w:rsidRPr="00142CDB">
              <w:rPr>
                <w:rFonts w:ascii="Times New Roman" w:eastAsia="Open Sans" w:hAnsi="Times New Roman"/>
                <w:color w:val="000000"/>
                <w:sz w:val="24"/>
                <w:szCs w:val="24"/>
                <w:lang w:val="uk-UA"/>
              </w:rPr>
              <w:t>ідпрацювати навички аналізу та вирішення проблемних ситуацій.</w:t>
            </w:r>
          </w:p>
          <w:p w14:paraId="0B4C4DFC" w14:textId="77777777" w:rsidR="00F140EF" w:rsidRPr="00142CDB" w:rsidRDefault="00947965" w:rsidP="00947965">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Критерії оцінювання: глибина аналізу (10 балів)</w:t>
            </w:r>
            <w:r w:rsidR="00F912BD" w:rsidRPr="00142CDB">
              <w:rPr>
                <w:rFonts w:ascii="Times New Roman" w:eastAsia="Open Sans" w:hAnsi="Times New Roman"/>
                <w:color w:val="000000"/>
                <w:sz w:val="24"/>
                <w:szCs w:val="24"/>
                <w:lang w:val="uk-UA"/>
              </w:rPr>
              <w:t>; а</w:t>
            </w:r>
            <w:r w:rsidRPr="00142CDB">
              <w:rPr>
                <w:rFonts w:ascii="Times New Roman" w:eastAsia="Open Sans" w:hAnsi="Times New Roman"/>
                <w:color w:val="000000"/>
                <w:sz w:val="24"/>
                <w:szCs w:val="24"/>
                <w:lang w:val="uk-UA"/>
              </w:rPr>
              <w:t>декватність запропонованих рішень (10 балів)</w:t>
            </w:r>
          </w:p>
          <w:p w14:paraId="46489B01"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Кейси інклюзивного навчання:</w:t>
            </w:r>
          </w:p>
          <w:p w14:paraId="6A6F508C"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1. Учень з синдромом дефіциту уваги та гіперактивності (СДУГ):</w:t>
            </w:r>
          </w:p>
          <w:p w14:paraId="4B720D3C"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p>
          <w:p w14:paraId="717292BB"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Ситуація: Учень 8 класу, Максим, має діагноз СДУГ. Йому важко зосередитися на уроках, він часто відволікається, крутиться на стільці, і може вигукувати з місця. Це дратує інших учнів та ускладнює вчителю ведення уроку.</w:t>
            </w:r>
          </w:p>
          <w:p w14:paraId="53740B44"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Дії:</w:t>
            </w:r>
          </w:p>
          <w:p w14:paraId="25E108F2"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Вчитель:</w:t>
            </w:r>
          </w:p>
          <w:p w14:paraId="4520EC34"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Розмістити Максима за першою партою, подалі від вікон та інших потенційних відволікачів.</w:t>
            </w:r>
          </w:p>
          <w:p w14:paraId="1B125AE3"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Давати йому чіткі та короткі інструкції, розбивати завдання на менші кроки.</w:t>
            </w:r>
          </w:p>
          <w:p w14:paraId="2A3581B2"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Заохочувати Максима до рухової активності під час уроку, наприклад, дозволяти йому періодично вставати та розминатися.</w:t>
            </w:r>
          </w:p>
          <w:p w14:paraId="61BD4B39"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Використовувати візуальні матеріали та інтерактивні методи навчання.</w:t>
            </w:r>
          </w:p>
          <w:p w14:paraId="35FBC770"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Співпрацювати з батьками Максима, щоб узгодити стратегії поведінки вдома та в школі.</w:t>
            </w:r>
          </w:p>
          <w:p w14:paraId="171EE596"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Асистент учителя:</w:t>
            </w:r>
          </w:p>
          <w:p w14:paraId="175A736D"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Допомагати Максиму зосередитися на завданні, надавати йому підказки та підтримку.</w:t>
            </w:r>
          </w:p>
          <w:p w14:paraId="040ADE77"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Займатися з Максимом додатково, щоб допомогти йому заповнити прогалини у знаннях.</w:t>
            </w:r>
          </w:p>
          <w:p w14:paraId="300521BF"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Спілкуватися з іншими учнями, щоб пояснити їм особливості СДУГ та допомогти їм прийняти Максима.</w:t>
            </w:r>
          </w:p>
          <w:p w14:paraId="4FEC5DCC"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Результат: Завдяки спільним зусиллям вчителя, асистента, батьків та однокласників Максим може краще зосереджуватися на уроках, його поведінка стає більш контрольованою, а успішність у навчанні зростає.</w:t>
            </w:r>
          </w:p>
          <w:p w14:paraId="13615A0F" w14:textId="3A834E1C"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2. Учениця з порушенням слуху:</w:t>
            </w:r>
          </w:p>
          <w:p w14:paraId="18C8B8A2"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Ситуація: Учениця 9 класу, Олена, має порушення слуху. Вона носить слуховий апарат, але їй все ще важко сприймати усну мову, особливо в галасливому середовищі.</w:t>
            </w:r>
          </w:p>
          <w:p w14:paraId="675FE7C1"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Дії:</w:t>
            </w:r>
          </w:p>
          <w:p w14:paraId="654ACD33"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Вчитель:</w:t>
            </w:r>
          </w:p>
          <w:p w14:paraId="01AF0190"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lastRenderedPageBreak/>
              <w:t>Використовувати мікрофон під час уроків, щоб Олена могла краще чути його голос.</w:t>
            </w:r>
          </w:p>
          <w:p w14:paraId="31DB913C"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Говорити чітко та виразно, дивитися на Олену під час пояснення нового матеріалу.</w:t>
            </w:r>
          </w:p>
          <w:p w14:paraId="4F5F6CCF"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Записувати ключові моменти уроку на дошці або використовувати презентації.</w:t>
            </w:r>
          </w:p>
          <w:p w14:paraId="1ADE3305"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Надавати Олені письмові матеріали та додаткові роз'яснення.</w:t>
            </w:r>
          </w:p>
          <w:p w14:paraId="5957F6EB"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Спілкуватися з Оленою поза уроками, щоб дізнатися про її потреби та краще зрозуміти її.</w:t>
            </w:r>
          </w:p>
          <w:p w14:paraId="1EA886BD"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Асистент учителя: * Сидіти поруч з Оленою на уроках і повторювати їй те, що говорить вчитель. * Записувати конспекти уроків для Олени. * Допомагати Олені спілкуватися з однокласниками.</w:t>
            </w:r>
          </w:p>
          <w:p w14:paraId="4245D3AE"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Результат: Завдяки допомозі вчителя, асистента та однокласників Олена може успішно навчатися в загальноосвітньому класі, вона відчуває себе частиною колективу та має можливість розвивати свої здібності.</w:t>
            </w:r>
          </w:p>
          <w:p w14:paraId="4375F753" w14:textId="4F603FFB"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3. Учень з аутизмом:</w:t>
            </w:r>
          </w:p>
          <w:p w14:paraId="1F9DFDA7"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Ситуація: Учень 7 класу, Іван, має аутизм. Він відчуває труднощі з соціальною взаємодією, спілкуванням та поведінкою. Він може уникати зорового контакту, повторювати одні й ті ж дії, і мати обмежений репертуар інтересів.</w:t>
            </w:r>
          </w:p>
          <w:p w14:paraId="0B18A29F"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Дії:</w:t>
            </w:r>
          </w:p>
          <w:p w14:paraId="4B237505"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Вчитель:</w:t>
            </w:r>
          </w:p>
          <w:p w14:paraId="2A4D10B1"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Створити для Івана структуроване та передбачуване навчальне середовище.</w:t>
            </w:r>
          </w:p>
          <w:p w14:paraId="698621E7"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Використовувати візуальні розклади, чіткі правила та інструкції.</w:t>
            </w:r>
          </w:p>
          <w:p w14:paraId="59CF7F52"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Розбити завдання на невеликі кроки та заохочувати Івана до їх виконання.</w:t>
            </w:r>
          </w:p>
          <w:p w14:paraId="085455EB" w14:textId="77777777"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Навчати Івана навичкам спілкування та соціальної взаємодії.</w:t>
            </w:r>
          </w:p>
          <w:p w14:paraId="3D7971EB" w14:textId="2670C5C8" w:rsidR="00EB7903" w:rsidRPr="00142CDB" w:rsidRDefault="00EB7903" w:rsidP="00EB7903">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Співпрацювати з батьками Івана та фахівцями, щоб розробити індивідуальну навчальну програму.</w:t>
            </w:r>
          </w:p>
        </w:tc>
      </w:tr>
      <w:tr w:rsidR="00C627BC" w:rsidRPr="00142CDB" w14:paraId="5F90DE48" w14:textId="77777777" w:rsidTr="009D67A4">
        <w:trPr>
          <w:trHeight w:val="266"/>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tcPr>
          <w:p w14:paraId="09F32211" w14:textId="1A58E03C" w:rsidR="00C627BC" w:rsidRPr="00142CDB" w:rsidRDefault="00C627BC"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lastRenderedPageBreak/>
              <w:t>5</w:t>
            </w:r>
          </w:p>
        </w:tc>
        <w:tc>
          <w:tcPr>
            <w:tcW w:w="8570" w:type="dxa"/>
            <w:tcBorders>
              <w:top w:val="single" w:sz="4" w:space="0" w:color="000000"/>
              <w:left w:val="single" w:sz="4" w:space="0" w:color="000000"/>
              <w:bottom w:val="single" w:sz="4" w:space="0" w:color="000000"/>
              <w:right w:val="nil"/>
            </w:tcBorders>
            <w:tcMar>
              <w:top w:w="100" w:type="dxa"/>
              <w:left w:w="100" w:type="dxa"/>
              <w:bottom w:w="100" w:type="dxa"/>
              <w:right w:w="100" w:type="dxa"/>
            </w:tcMar>
          </w:tcPr>
          <w:p w14:paraId="01B8AB36" w14:textId="0AA3DB73" w:rsidR="00C627BC"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 xml:space="preserve">Використання корекційних технологій </w:t>
            </w:r>
          </w:p>
          <w:p w14:paraId="248CEC6B" w14:textId="648F2F9B" w:rsidR="00C627BC"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Ознайомлення з різними корекційними технологіями та підготовка презентації про одну з них (наприклад, арт-терапія, логопедичні методики, фізична терапія).</w:t>
            </w:r>
          </w:p>
          <w:p w14:paraId="4D568862" w14:textId="5E6D599F" w:rsidR="00C627BC"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Мета: іивчити та презентувати можливості сучасних корекційних технологій для підтримки інклюзивного навчання.</w:t>
            </w:r>
          </w:p>
          <w:p w14:paraId="4F6E8FD6" w14:textId="05735122" w:rsidR="00C627BC"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Критерії оцінювання: змістовність та повнота презентації (2 бали); візуальне оформлення та ясність викладу (3 бали)</w:t>
            </w:r>
          </w:p>
        </w:tc>
      </w:tr>
      <w:tr w:rsidR="00F140EF" w:rsidRPr="00142CDB" w14:paraId="589AE2E1" w14:textId="77777777" w:rsidTr="009D67A4">
        <w:trPr>
          <w:trHeight w:val="281"/>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58E37A48" w14:textId="77777777" w:rsidR="00F140EF" w:rsidRPr="00142CDB" w:rsidRDefault="00F140EF"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10</w:t>
            </w:r>
          </w:p>
        </w:tc>
        <w:tc>
          <w:tcPr>
            <w:tcW w:w="8570" w:type="dxa"/>
            <w:tcBorders>
              <w:top w:val="single" w:sz="4" w:space="0" w:color="000000"/>
              <w:left w:val="single" w:sz="4" w:space="0" w:color="000000"/>
              <w:bottom w:val="single" w:sz="4" w:space="0" w:color="000000"/>
              <w:right w:val="nil"/>
            </w:tcBorders>
            <w:tcMar>
              <w:top w:w="100" w:type="dxa"/>
              <w:left w:w="100" w:type="dxa"/>
              <w:bottom w:w="100" w:type="dxa"/>
              <w:right w:w="100" w:type="dxa"/>
            </w:tcMar>
            <w:hideMark/>
          </w:tcPr>
          <w:p w14:paraId="4B5009F5" w14:textId="5B92FCC0" w:rsidR="00F140EF" w:rsidRPr="00142CDB" w:rsidRDefault="00F140EF" w:rsidP="00F140EF">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Виконання тес</w:t>
            </w:r>
            <w:r w:rsidR="00A71B34" w:rsidRPr="00142CDB">
              <w:rPr>
                <w:rFonts w:ascii="Times New Roman" w:eastAsia="Open Sans" w:hAnsi="Times New Roman"/>
                <w:b/>
                <w:color w:val="000000"/>
                <w:sz w:val="24"/>
                <w:szCs w:val="24"/>
                <w:lang w:val="uk-UA"/>
              </w:rPr>
              <w:t>ту у гугл-формі</w:t>
            </w:r>
            <w:r w:rsidR="00C627BC" w:rsidRPr="00142CDB">
              <w:rPr>
                <w:rFonts w:ascii="Times New Roman" w:eastAsia="Open Sans" w:hAnsi="Times New Roman"/>
                <w:b/>
                <w:color w:val="000000"/>
                <w:sz w:val="24"/>
                <w:szCs w:val="24"/>
                <w:lang w:val="uk-UA"/>
              </w:rPr>
              <w:t xml:space="preserve"> (https://docs.google.com/forms/d/e/1FAIpQLSf_ZDQxLbHaMHv9IurwNsY5NMkxYF_U3hXsCVUxcT3tU_gN9A/viewform?usp=sf_link)</w:t>
            </w:r>
          </w:p>
        </w:tc>
      </w:tr>
      <w:tr w:rsidR="00F140EF" w:rsidRPr="00142CDB" w14:paraId="2B192E66" w14:textId="77777777" w:rsidTr="009A7C48">
        <w:trPr>
          <w:trHeight w:val="1456"/>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48FEBAA3" w14:textId="5A5C9C0D" w:rsidR="00F140EF" w:rsidRPr="00142CDB" w:rsidRDefault="009A7C48"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10</w:t>
            </w:r>
          </w:p>
        </w:tc>
        <w:tc>
          <w:tcPr>
            <w:tcW w:w="8570" w:type="dxa"/>
            <w:tcBorders>
              <w:top w:val="single" w:sz="4" w:space="0" w:color="000000"/>
              <w:left w:val="single" w:sz="4" w:space="0" w:color="000000"/>
              <w:bottom w:val="single" w:sz="4" w:space="0" w:color="000000"/>
              <w:right w:val="nil"/>
            </w:tcBorders>
            <w:tcMar>
              <w:top w:w="100" w:type="dxa"/>
              <w:left w:w="100" w:type="dxa"/>
              <w:bottom w:w="100" w:type="dxa"/>
              <w:right w:w="100" w:type="dxa"/>
            </w:tcMar>
            <w:hideMark/>
          </w:tcPr>
          <w:p w14:paraId="77545506" w14:textId="69CD67DE" w:rsidR="009A7C48" w:rsidRPr="00142CDB" w:rsidRDefault="009A7C48" w:rsidP="009A7C48">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Проведення рольової гри, де кожен студент виконує роль педагога або дитини з певними обмеженнями</w:t>
            </w:r>
          </w:p>
          <w:p w14:paraId="794EC32F" w14:textId="4BDE8CCD" w:rsidR="009A7C48" w:rsidRPr="00142CDB" w:rsidRDefault="009A7C48" w:rsidP="009A7C48">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Мета: розвивати навички емпатії та комунікації.</w:t>
            </w:r>
          </w:p>
          <w:p w14:paraId="272AAC1A" w14:textId="31B58794" w:rsidR="00F140EF" w:rsidRPr="00142CDB" w:rsidRDefault="009A7C48" w:rsidP="009A7C48">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Критерії оцінювання: активна участь та залученість (5 балів); розуміння ролі та відповідальності (2 бали); здатність до адаптації та гнучкості (3 бали)</w:t>
            </w:r>
          </w:p>
        </w:tc>
      </w:tr>
      <w:tr w:rsidR="00F140EF" w:rsidRPr="00142CDB" w14:paraId="71F0AEE8" w14:textId="77777777" w:rsidTr="009D67A4">
        <w:trPr>
          <w:trHeight w:val="281"/>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5A7E0C29" w14:textId="5F5F4338" w:rsidR="00F140EF" w:rsidRPr="00142CDB" w:rsidRDefault="009A7C48"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15</w:t>
            </w:r>
          </w:p>
        </w:tc>
        <w:tc>
          <w:tcPr>
            <w:tcW w:w="8570" w:type="dxa"/>
            <w:tcBorders>
              <w:top w:val="single" w:sz="4" w:space="0" w:color="000000"/>
              <w:left w:val="single" w:sz="4" w:space="0" w:color="000000"/>
              <w:bottom w:val="single" w:sz="4" w:space="0" w:color="000000"/>
              <w:right w:val="nil"/>
            </w:tcBorders>
            <w:shd w:val="clear" w:color="auto" w:fill="FFFFFF"/>
            <w:tcMar>
              <w:top w:w="100" w:type="dxa"/>
              <w:left w:w="100" w:type="dxa"/>
              <w:bottom w:w="100" w:type="dxa"/>
              <w:right w:w="100" w:type="dxa"/>
            </w:tcMar>
            <w:hideMark/>
          </w:tcPr>
          <w:p w14:paraId="5EE624D6" w14:textId="77777777" w:rsidR="009A7C48" w:rsidRPr="00142CDB" w:rsidRDefault="009A7C48" w:rsidP="009A7C48">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 xml:space="preserve">Розробка </w:t>
            </w:r>
            <w:r w:rsidR="00F140EF" w:rsidRPr="00142CDB">
              <w:rPr>
                <w:rFonts w:ascii="Times New Roman" w:eastAsia="Open Sans" w:hAnsi="Times New Roman"/>
                <w:b/>
                <w:color w:val="000000"/>
                <w:sz w:val="24"/>
                <w:szCs w:val="24"/>
                <w:lang w:val="uk-UA"/>
              </w:rPr>
              <w:t xml:space="preserve"> </w:t>
            </w:r>
            <w:r w:rsidRPr="00142CDB">
              <w:rPr>
                <w:rFonts w:ascii="Times New Roman" w:eastAsia="Open Sans" w:hAnsi="Times New Roman"/>
                <w:b/>
                <w:color w:val="000000"/>
                <w:sz w:val="24"/>
                <w:szCs w:val="24"/>
                <w:lang w:val="uk-UA"/>
              </w:rPr>
              <w:t xml:space="preserve">проєкту з корекційно-розвивальної діяльності вчителя  </w:t>
            </w:r>
          </w:p>
          <w:p w14:paraId="2C1FB325" w14:textId="1D9AA24C" w:rsidR="009A7C48" w:rsidRPr="00142CDB" w:rsidRDefault="009A7C48" w:rsidP="009A7C48">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Мета: розвивати навички проектної діяльності та співпраці.</w:t>
            </w:r>
          </w:p>
          <w:p w14:paraId="5329495F" w14:textId="35FE1765" w:rsidR="00F140EF" w:rsidRPr="00142CDB" w:rsidRDefault="009A7C48" w:rsidP="009A7C48">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 xml:space="preserve">Критерії оцінювання: оригінальність проекту (5 балів); реалістичність та </w:t>
            </w:r>
            <w:r w:rsidRPr="00142CDB">
              <w:rPr>
                <w:rFonts w:ascii="Times New Roman" w:eastAsia="Open Sans" w:hAnsi="Times New Roman"/>
                <w:color w:val="000000"/>
                <w:sz w:val="24"/>
                <w:szCs w:val="24"/>
                <w:lang w:val="uk-UA"/>
              </w:rPr>
              <w:lastRenderedPageBreak/>
              <w:t>практичність (5 балів); якість презентації та захисту проекту (5 балів)</w:t>
            </w:r>
          </w:p>
        </w:tc>
      </w:tr>
      <w:tr w:rsidR="00F140EF" w:rsidRPr="00142CDB" w14:paraId="2CC65660" w14:textId="77777777" w:rsidTr="009D67A4">
        <w:trPr>
          <w:trHeight w:val="281"/>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tcPr>
          <w:p w14:paraId="3972DB9D" w14:textId="2A13F39A" w:rsidR="00F140EF" w:rsidRPr="00142CDB" w:rsidRDefault="009A7C48"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lastRenderedPageBreak/>
              <w:t>15</w:t>
            </w:r>
          </w:p>
        </w:tc>
        <w:tc>
          <w:tcPr>
            <w:tcW w:w="8570" w:type="dxa"/>
            <w:tcBorders>
              <w:top w:val="single" w:sz="4" w:space="0" w:color="000000"/>
              <w:left w:val="single" w:sz="4" w:space="0" w:color="000000"/>
              <w:bottom w:val="single" w:sz="4" w:space="0" w:color="000000"/>
              <w:right w:val="nil"/>
            </w:tcBorders>
            <w:shd w:val="clear" w:color="auto" w:fill="FFFFFF"/>
            <w:tcMar>
              <w:top w:w="100" w:type="dxa"/>
              <w:left w:w="100" w:type="dxa"/>
              <w:bottom w:w="100" w:type="dxa"/>
              <w:right w:w="100" w:type="dxa"/>
            </w:tcMar>
          </w:tcPr>
          <w:p w14:paraId="346971FA" w14:textId="448B07B8" w:rsidR="00C627BC"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 xml:space="preserve">Розробка корекційно-розвивальної програми </w:t>
            </w:r>
          </w:p>
          <w:p w14:paraId="4C465125" w14:textId="416DB5D1" w:rsidR="00C627BC"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Розробка індивідуальної корекційно-розвивальної програми для дитини з певними потребами.</w:t>
            </w:r>
          </w:p>
          <w:p w14:paraId="40A3E3AA" w14:textId="7874E7BC" w:rsidR="00C627BC"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Мета: навчитися створювати та адаптувати корекційно-розвивальні програми, враховуючи індивідуальні потреби дітей.</w:t>
            </w:r>
          </w:p>
          <w:p w14:paraId="293D3927" w14:textId="246F5721" w:rsidR="00F140EF" w:rsidRPr="00142CDB" w:rsidRDefault="00C627BC" w:rsidP="00C627BC">
            <w:pPr>
              <w:widowControl w:val="0"/>
              <w:pBdr>
                <w:top w:val="nil"/>
                <w:left w:val="nil"/>
                <w:bottom w:val="nil"/>
                <w:right w:val="nil"/>
                <w:between w:val="nil"/>
              </w:pBdr>
              <w:spacing w:after="0" w:line="240" w:lineRule="auto"/>
              <w:jc w:val="both"/>
              <w:rPr>
                <w:rFonts w:ascii="Times New Roman" w:eastAsia="Open Sans" w:hAnsi="Times New Roman"/>
                <w:color w:val="000000"/>
                <w:sz w:val="24"/>
                <w:szCs w:val="24"/>
                <w:lang w:val="uk-UA"/>
              </w:rPr>
            </w:pPr>
            <w:r w:rsidRPr="00142CDB">
              <w:rPr>
                <w:rFonts w:ascii="Times New Roman" w:eastAsia="Open Sans" w:hAnsi="Times New Roman"/>
                <w:color w:val="000000"/>
                <w:sz w:val="24"/>
                <w:szCs w:val="24"/>
                <w:lang w:val="uk-UA"/>
              </w:rPr>
              <w:t>Критерії оцінювання: відповідність програми інклюзивним принципам (5 балів);  креативність та використання різних методів (10 балів)</w:t>
            </w:r>
          </w:p>
        </w:tc>
      </w:tr>
      <w:tr w:rsidR="00F140EF" w:rsidRPr="00142CDB" w14:paraId="2676213E" w14:textId="77777777" w:rsidTr="009D67A4">
        <w:trPr>
          <w:trHeight w:val="281"/>
        </w:trPr>
        <w:tc>
          <w:tcPr>
            <w:tcW w:w="895" w:type="dxa"/>
            <w:tcBorders>
              <w:top w:val="single" w:sz="4" w:space="0" w:color="000000"/>
              <w:left w:val="nil"/>
              <w:bottom w:val="single" w:sz="4" w:space="0" w:color="000000"/>
              <w:right w:val="single" w:sz="4" w:space="0" w:color="000000"/>
            </w:tcBorders>
            <w:shd w:val="clear" w:color="auto" w:fill="FFFFFF"/>
            <w:tcMar>
              <w:top w:w="100" w:type="dxa"/>
              <w:left w:w="100" w:type="dxa"/>
              <w:bottom w:w="100" w:type="dxa"/>
              <w:right w:w="100" w:type="dxa"/>
            </w:tcMar>
            <w:hideMark/>
          </w:tcPr>
          <w:p w14:paraId="6ADDF590" w14:textId="77777777" w:rsidR="00F140EF" w:rsidRPr="00142CDB" w:rsidRDefault="00F140EF"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100</w:t>
            </w:r>
          </w:p>
        </w:tc>
        <w:tc>
          <w:tcPr>
            <w:tcW w:w="8570" w:type="dxa"/>
            <w:tcBorders>
              <w:top w:val="single" w:sz="4" w:space="0" w:color="000000"/>
              <w:left w:val="single" w:sz="4" w:space="0" w:color="000000"/>
              <w:bottom w:val="single" w:sz="4" w:space="0" w:color="000000"/>
              <w:right w:val="nil"/>
            </w:tcBorders>
            <w:shd w:val="clear" w:color="auto" w:fill="FFFFFF"/>
            <w:tcMar>
              <w:top w:w="100" w:type="dxa"/>
              <w:left w:w="100" w:type="dxa"/>
              <w:bottom w:w="100" w:type="dxa"/>
              <w:right w:w="100" w:type="dxa"/>
            </w:tcMar>
            <w:hideMark/>
          </w:tcPr>
          <w:p w14:paraId="60227F2F" w14:textId="77777777" w:rsidR="00F140EF" w:rsidRPr="00142CDB" w:rsidRDefault="00F140EF" w:rsidP="00F140EF">
            <w:pPr>
              <w:widowControl w:val="0"/>
              <w:pBdr>
                <w:top w:val="nil"/>
                <w:left w:val="nil"/>
                <w:bottom w:val="nil"/>
                <w:right w:val="nil"/>
                <w:between w:val="nil"/>
              </w:pBdr>
              <w:spacing w:after="0" w:line="240" w:lineRule="auto"/>
              <w:rPr>
                <w:rFonts w:ascii="Times New Roman" w:eastAsia="Open Sans" w:hAnsi="Times New Roman"/>
                <w:b/>
                <w:color w:val="000000"/>
                <w:sz w:val="24"/>
                <w:szCs w:val="24"/>
                <w:lang w:val="uk-UA"/>
              </w:rPr>
            </w:pPr>
            <w:r w:rsidRPr="00142CDB">
              <w:rPr>
                <w:rFonts w:ascii="Times New Roman" w:eastAsia="Open Sans" w:hAnsi="Times New Roman"/>
                <w:b/>
                <w:color w:val="000000"/>
                <w:sz w:val="24"/>
                <w:szCs w:val="24"/>
                <w:lang w:val="uk-UA"/>
              </w:rPr>
              <w:t>Разом</w:t>
            </w:r>
          </w:p>
        </w:tc>
      </w:tr>
    </w:tbl>
    <w:p w14:paraId="1CE601F8" w14:textId="77777777" w:rsidR="00F140EF" w:rsidRPr="00142CDB" w:rsidRDefault="00F140EF" w:rsidP="00F140EF">
      <w:pPr>
        <w:widowControl w:val="0"/>
        <w:spacing w:after="0" w:line="240" w:lineRule="auto"/>
        <w:rPr>
          <w:rFonts w:ascii="Times New Roman" w:eastAsia="Times New Roman" w:hAnsi="Times New Roman"/>
          <w:b/>
          <w:sz w:val="24"/>
          <w:szCs w:val="24"/>
          <w:lang w:val="uk-UA" w:eastAsia="ru-RU"/>
        </w:rPr>
      </w:pPr>
    </w:p>
    <w:p w14:paraId="3EE654A5" w14:textId="77777777" w:rsidR="00F140EF" w:rsidRPr="00142CDB" w:rsidRDefault="00F140EF" w:rsidP="00F140EF">
      <w:pPr>
        <w:widowControl w:val="0"/>
        <w:spacing w:after="0" w:line="240" w:lineRule="auto"/>
        <w:ind w:firstLine="567"/>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VII. Зміст навчальної дисципліни</w:t>
      </w:r>
    </w:p>
    <w:p w14:paraId="254A17B5" w14:textId="77777777" w:rsidR="00F140EF" w:rsidRPr="00142CDB" w:rsidRDefault="00F140EF" w:rsidP="00F140EF">
      <w:pPr>
        <w:widowControl w:val="0"/>
        <w:spacing w:after="0" w:line="240" w:lineRule="auto"/>
        <w:ind w:firstLine="567"/>
        <w:rPr>
          <w:rFonts w:ascii="Times New Roman" w:eastAsia="Times New Roman" w:hAnsi="Times New Roman"/>
          <w:b/>
          <w:color w:val="FF0000"/>
          <w:sz w:val="24"/>
          <w:szCs w:val="24"/>
          <w:lang w:val="uk-UA" w:eastAsia="ru-RU"/>
        </w:rPr>
      </w:pPr>
    </w:p>
    <w:p w14:paraId="489DEF70" w14:textId="1814B2CF" w:rsidR="00580E44" w:rsidRPr="00142CDB" w:rsidRDefault="00F140EF" w:rsidP="00515292">
      <w:pPr>
        <w:pStyle w:val="a3"/>
        <w:spacing w:line="360" w:lineRule="auto"/>
        <w:ind w:left="0" w:firstLine="709"/>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 xml:space="preserve">РОЗДІЛ І. </w:t>
      </w:r>
      <w:r w:rsidR="00580E44" w:rsidRPr="00142CDB">
        <w:rPr>
          <w:rFonts w:ascii="Times New Roman" w:eastAsia="Times New Roman" w:hAnsi="Times New Roman"/>
          <w:b/>
          <w:sz w:val="24"/>
          <w:szCs w:val="24"/>
          <w:lang w:val="uk-UA" w:eastAsia="ru-RU"/>
        </w:rPr>
        <w:t>ІНДИВІДУАЛІЗАЦІЯ ОСВІТНЬОГО ПРОЦЕСУ</w:t>
      </w:r>
      <w:r w:rsidR="00515292" w:rsidRPr="00142CDB">
        <w:rPr>
          <w:rFonts w:ascii="Times New Roman" w:eastAsia="Times New Roman" w:hAnsi="Times New Roman"/>
          <w:b/>
          <w:sz w:val="24"/>
          <w:szCs w:val="24"/>
          <w:lang w:val="uk-UA" w:eastAsia="ru-RU"/>
        </w:rPr>
        <w:t xml:space="preserve"> </w:t>
      </w:r>
    </w:p>
    <w:p w14:paraId="14651A9F" w14:textId="7C46EA58" w:rsidR="00580E44" w:rsidRPr="00142CDB" w:rsidRDefault="00580E44" w:rsidP="00580E44">
      <w:pPr>
        <w:pStyle w:val="a3"/>
        <w:spacing w:line="360" w:lineRule="auto"/>
        <w:ind w:left="0" w:firstLine="709"/>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Тема 1. Індивідуальні особливості навчально-пізнавальної діяльності дітей ускладненнями процесів розвитку та соціалізації</w:t>
      </w:r>
    </w:p>
    <w:p w14:paraId="77DF2DDE" w14:textId="66646097" w:rsidR="00580E44" w:rsidRPr="00142CDB" w:rsidRDefault="00580E44"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Поняття та значення індивідуальних особливостей у навчально-пізнавальній діяльності</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Індивідуальні особливості визначаються як специфічні риси, властиві кожній дитині, що впливають на її сприйняття, розуміння та засвоєння навчального матеріалу.</w:t>
      </w:r>
    </w:p>
    <w:p w14:paraId="2319B63E"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Важливість врахування індивідуальних особливостей у процесі навчання зростає при роботі з дітьми з ускладненнями процесів розвитку та соціалізації.</w:t>
      </w:r>
    </w:p>
    <w:p w14:paraId="6DDA9E16" w14:textId="604A7405" w:rsidR="00580E44" w:rsidRPr="00142CDB" w:rsidRDefault="00580E44"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Основні фактори, що впливають на навчально-пізнавальну д</w:t>
      </w:r>
      <w:r w:rsidR="00034410" w:rsidRPr="00142CDB">
        <w:rPr>
          <w:rFonts w:ascii="Times New Roman" w:eastAsia="Times New Roman" w:hAnsi="Times New Roman"/>
          <w:sz w:val="24"/>
          <w:szCs w:val="24"/>
          <w:lang w:val="uk-UA" w:eastAsia="ru-RU"/>
        </w:rPr>
        <w:t xml:space="preserve">іяльність дітей з ускладненнями. </w:t>
      </w:r>
    </w:p>
    <w:p w14:paraId="76EF9FC2"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Когнітивні особливості: рівень розвитку мислення, пам'яті, уваги.</w:t>
      </w:r>
    </w:p>
    <w:p w14:paraId="61D0D9B9"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Емоційно-вольова сфера: здатність до регуляції емоцій, мотивація до навчання, рівень тривожності.</w:t>
      </w:r>
    </w:p>
    <w:p w14:paraId="243D7EFA"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Соціальні фактори: взаємодія з однолітками та дорослими, підтримка з боку сім'ї та педагогів.</w:t>
      </w:r>
    </w:p>
    <w:p w14:paraId="663CFE75"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Фізичні особливості: наявність сенсорних або моторних порушень, стан здоров'я.</w:t>
      </w:r>
    </w:p>
    <w:p w14:paraId="47AA021B" w14:textId="5AFFAB9A"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Види ускладнень процесів розвитку та соціалізації: сенсорні порушення: зорові та слухові. Мовленнєві порушення: проблеми з мовленням та комунікацією. Психоемоційні порушення: розлади аутистичного спектра, тривожні та депресивні стани. Інтелектуальні порушення: затримка розумового розвитку, інтелектуальні вади. Фізичні порушення: церебральний параліч, моторні дисфункції.</w:t>
      </w:r>
    </w:p>
    <w:p w14:paraId="2F040C3B" w14:textId="05817E7B"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Проблеми, що виникають у процесі навчання дітей з ускладненнями розвитку: низький рівень мотивації до навчання через труднощі в освоєнні матеріалу; проблеми з концентрацією </w:t>
      </w:r>
      <w:r w:rsidRPr="00142CDB">
        <w:rPr>
          <w:rFonts w:ascii="Times New Roman" w:eastAsia="Times New Roman" w:hAnsi="Times New Roman"/>
          <w:sz w:val="24"/>
          <w:szCs w:val="24"/>
          <w:lang w:val="uk-UA" w:eastAsia="ru-RU"/>
        </w:rPr>
        <w:lastRenderedPageBreak/>
        <w:t>уваги та організацією навчальної діяльності; труднощі у сприйнятті та розумінні навчального матеріалу; соціальна ізоляція та проблеми у взаємодії з однолітками.</w:t>
      </w:r>
    </w:p>
    <w:p w14:paraId="7D094038" w14:textId="5EB31C71"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діагностики індивідуальних особливостей дітей.  Психологічна діагностика (тести, опитувальники, спостереження). Медична діагностика (консультації з лікарями, обстеження). Педагогічна діагностика (аналіз навчальної діяльності, співбесіди з педагогами та батьками).</w:t>
      </w:r>
    </w:p>
    <w:p w14:paraId="5BEF86E3" w14:textId="1CA3E393" w:rsidR="00580E44" w:rsidRPr="00142CDB" w:rsidRDefault="00580E44"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Принципи організації навчально-пізнавальної діяльності дітей з урахуванням</w:t>
      </w:r>
      <w:r w:rsidR="00034410" w:rsidRPr="00142CDB">
        <w:rPr>
          <w:rFonts w:ascii="Times New Roman" w:eastAsia="Times New Roman" w:hAnsi="Times New Roman"/>
          <w:sz w:val="24"/>
          <w:szCs w:val="24"/>
          <w:lang w:val="uk-UA" w:eastAsia="ru-RU"/>
        </w:rPr>
        <w:t xml:space="preserve"> їх індивідуальних особливостей. </w:t>
      </w:r>
    </w:p>
    <w:p w14:paraId="0F168B09"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Індивідуалізація навчання: адаптація навчального матеріалу та методів навчання до потреб кожної дитини.</w:t>
      </w:r>
    </w:p>
    <w:p w14:paraId="6EE08034"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Диференціація: використання різних підходів для різних груп дітей залежно від їх індивідуальних особливостей.</w:t>
      </w:r>
    </w:p>
    <w:p w14:paraId="35A343FA" w14:textId="77777777" w:rsidR="00580E44" w:rsidRPr="00142CDB" w:rsidRDefault="00580E44" w:rsidP="00580E44">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Комплексний підхід: інтеграція різних методів корекційної роботи, співпраця з фахівцями (психологами, логопедами, дефектологами).</w:t>
      </w:r>
    </w:p>
    <w:p w14:paraId="350B461D" w14:textId="0ADFB734" w:rsidR="00580E44" w:rsidRPr="00142CDB" w:rsidRDefault="00580E44"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та прийоми роботи з дітьми з ускладненнями розвитку та соціалізації</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Використання наочних та інтерактивних методів навчання.</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Залучення ігрових технологій та арт-терапії.</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Застосування спеціальних технічних засобів (збільшувачі, слухові апарати, комп'ютерні програми).</w:t>
      </w:r>
    </w:p>
    <w:p w14:paraId="68E75E3A" w14:textId="3EAA4918" w:rsidR="00580E44" w:rsidRPr="00142CDB" w:rsidRDefault="00580E44"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Розвиток навичок са</w:t>
      </w:r>
      <w:r w:rsidR="00034410" w:rsidRPr="00142CDB">
        <w:rPr>
          <w:rFonts w:ascii="Times New Roman" w:eastAsia="Times New Roman" w:hAnsi="Times New Roman"/>
          <w:sz w:val="24"/>
          <w:szCs w:val="24"/>
          <w:lang w:val="uk-UA" w:eastAsia="ru-RU"/>
        </w:rPr>
        <w:t xml:space="preserve">морегуляції та самоорганізації. </w:t>
      </w:r>
      <w:r w:rsidRPr="00142CDB">
        <w:rPr>
          <w:rFonts w:ascii="Times New Roman" w:eastAsia="Times New Roman" w:hAnsi="Times New Roman"/>
          <w:sz w:val="24"/>
          <w:szCs w:val="24"/>
          <w:lang w:val="uk-UA" w:eastAsia="ru-RU"/>
        </w:rPr>
        <w:t>Роль педагогів та батьків у підтримці навчально-пізнавальної діяльності дітей</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Створення сприятливого емоційного клімату в навчальному середовищі.</w:t>
      </w:r>
    </w:p>
    <w:p w14:paraId="47992835" w14:textId="794F8846" w:rsidR="00580E44" w:rsidRPr="00142CDB" w:rsidRDefault="00580E44"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Забезпечення постійної підтримки та заохочення дітей.</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Співпраця з фахівцями для розробки та впровадження індивідуальних програм розвитку.</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Активне залучення батьків до процесу навчання та корекційної роботи.</w:t>
      </w:r>
    </w:p>
    <w:p w14:paraId="05BB01A2" w14:textId="130AB588" w:rsidR="00580E44" w:rsidRPr="00142CDB" w:rsidRDefault="00580E44" w:rsidP="00580E44">
      <w:pPr>
        <w:pStyle w:val="a3"/>
        <w:spacing w:line="360" w:lineRule="auto"/>
        <w:ind w:left="0" w:firstLine="709"/>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Тема 2. Розробка індивідуальної програми розвитку ускладненнями процесів розвитку та соціалізації</w:t>
      </w:r>
    </w:p>
    <w:p w14:paraId="6212110D" w14:textId="036D87D2" w:rsidR="00246DA3" w:rsidRPr="00142CDB" w:rsidRDefault="00246DA3"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Поняття індивідуальної програми розвитку (ІПР)</w:t>
      </w:r>
      <w:r w:rsidR="00872627" w:rsidRPr="00142CDB">
        <w:rPr>
          <w:rFonts w:ascii="Times New Roman" w:eastAsia="Times New Roman" w:hAnsi="Times New Roman"/>
          <w:sz w:val="24"/>
          <w:szCs w:val="24"/>
          <w:lang w:val="uk-UA" w:eastAsia="ru-RU"/>
        </w:rPr>
        <w:t xml:space="preserve">. </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 xml:space="preserve">Індивідуальна програма розвитку (ІПР) </w:t>
      </w:r>
      <w:r w:rsidR="00872627" w:rsidRPr="00142CDB">
        <w:rPr>
          <w:rFonts w:ascii="Times New Roman" w:eastAsia="Times New Roman" w:hAnsi="Times New Roman"/>
          <w:sz w:val="24"/>
          <w:szCs w:val="24"/>
          <w:lang w:val="uk-UA" w:eastAsia="ru-RU"/>
        </w:rPr>
        <w:t xml:space="preserve">як </w:t>
      </w:r>
      <w:r w:rsidRPr="00142CDB">
        <w:rPr>
          <w:rFonts w:ascii="Times New Roman" w:eastAsia="Times New Roman" w:hAnsi="Times New Roman"/>
          <w:sz w:val="24"/>
          <w:szCs w:val="24"/>
          <w:lang w:val="uk-UA" w:eastAsia="ru-RU"/>
        </w:rPr>
        <w:t>документ, який визначає цілі, завдання, методи та засоби корекційно-розвивальної роботи для дитини з ускладненнями процесів розвитку та соціалізації.</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Мета та завдання ІПР</w:t>
      </w:r>
      <w:r w:rsidR="00872627"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Етапи розробки ІПР</w:t>
      </w:r>
      <w:r w:rsidR="00872627" w:rsidRPr="00142CDB">
        <w:rPr>
          <w:rFonts w:ascii="Times New Roman" w:eastAsia="Times New Roman" w:hAnsi="Times New Roman"/>
          <w:sz w:val="24"/>
          <w:szCs w:val="24"/>
          <w:lang w:val="uk-UA" w:eastAsia="ru-RU"/>
        </w:rPr>
        <w:t xml:space="preserve">. </w:t>
      </w:r>
    </w:p>
    <w:p w14:paraId="2A39B971" w14:textId="22C01749" w:rsidR="00246DA3"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Діагностичний етап як </w:t>
      </w:r>
      <w:r w:rsidR="00246DA3" w:rsidRPr="00142CDB">
        <w:rPr>
          <w:rFonts w:ascii="Times New Roman" w:eastAsia="Times New Roman" w:hAnsi="Times New Roman"/>
          <w:sz w:val="24"/>
          <w:szCs w:val="24"/>
          <w:lang w:val="uk-UA" w:eastAsia="ru-RU"/>
        </w:rPr>
        <w:t>проведення комплексної оцінки розвитку дитини з урахування</w:t>
      </w:r>
      <w:r w:rsidRPr="00142CDB">
        <w:rPr>
          <w:rFonts w:ascii="Times New Roman" w:eastAsia="Times New Roman" w:hAnsi="Times New Roman"/>
          <w:sz w:val="24"/>
          <w:szCs w:val="24"/>
          <w:lang w:val="uk-UA" w:eastAsia="ru-RU"/>
        </w:rPr>
        <w:t>м її сильних та слабких сторін. Планувальний етап як</w:t>
      </w:r>
      <w:r w:rsidR="00246DA3" w:rsidRPr="00142CDB">
        <w:rPr>
          <w:rFonts w:ascii="Times New Roman" w:eastAsia="Times New Roman" w:hAnsi="Times New Roman"/>
          <w:sz w:val="24"/>
          <w:szCs w:val="24"/>
          <w:lang w:val="uk-UA" w:eastAsia="ru-RU"/>
        </w:rPr>
        <w:t xml:space="preserve"> визначення короткострокових і довгострокових цілей, формулювання завдань та вибір методів </w:t>
      </w:r>
      <w:r w:rsidRPr="00142CDB">
        <w:rPr>
          <w:rFonts w:ascii="Times New Roman" w:eastAsia="Times New Roman" w:hAnsi="Times New Roman"/>
          <w:sz w:val="24"/>
          <w:szCs w:val="24"/>
          <w:lang w:val="uk-UA" w:eastAsia="ru-RU"/>
        </w:rPr>
        <w:t xml:space="preserve">корекційно-розвивальної </w:t>
      </w:r>
      <w:r w:rsidRPr="00142CDB">
        <w:rPr>
          <w:rFonts w:ascii="Times New Roman" w:eastAsia="Times New Roman" w:hAnsi="Times New Roman"/>
          <w:sz w:val="24"/>
          <w:szCs w:val="24"/>
          <w:lang w:val="uk-UA" w:eastAsia="ru-RU"/>
        </w:rPr>
        <w:lastRenderedPageBreak/>
        <w:t xml:space="preserve">роботи. Реалізаційний етап - </w:t>
      </w:r>
      <w:r w:rsidR="00246DA3" w:rsidRPr="00142CDB">
        <w:rPr>
          <w:rFonts w:ascii="Times New Roman" w:eastAsia="Times New Roman" w:hAnsi="Times New Roman"/>
          <w:sz w:val="24"/>
          <w:szCs w:val="24"/>
          <w:lang w:val="uk-UA" w:eastAsia="ru-RU"/>
        </w:rPr>
        <w:t xml:space="preserve"> впровадження ІПР у навчально-виховний процес.</w:t>
      </w:r>
      <w:r w:rsidRPr="00142CDB">
        <w:rPr>
          <w:rFonts w:ascii="Times New Roman" w:eastAsia="Times New Roman" w:hAnsi="Times New Roman"/>
          <w:sz w:val="24"/>
          <w:szCs w:val="24"/>
          <w:lang w:val="uk-UA" w:eastAsia="ru-RU"/>
        </w:rPr>
        <w:t xml:space="preserve"> Оцінювальний етап - </w:t>
      </w:r>
      <w:r w:rsidR="00246DA3" w:rsidRPr="00142CDB">
        <w:rPr>
          <w:rFonts w:ascii="Times New Roman" w:eastAsia="Times New Roman" w:hAnsi="Times New Roman"/>
          <w:sz w:val="24"/>
          <w:szCs w:val="24"/>
          <w:lang w:val="uk-UA" w:eastAsia="ru-RU"/>
        </w:rPr>
        <w:t xml:space="preserve"> моніторинг та оцінка результатів, корекція програми за потреби.</w:t>
      </w:r>
    </w:p>
    <w:p w14:paraId="5EE26BC3" w14:textId="3F7FF0FA" w:rsidR="00246DA3" w:rsidRPr="00142CDB" w:rsidRDefault="00246DA3"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Ко</w:t>
      </w:r>
      <w:r w:rsidR="00872627" w:rsidRPr="00142CDB">
        <w:rPr>
          <w:rFonts w:ascii="Times New Roman" w:eastAsia="Times New Roman" w:hAnsi="Times New Roman"/>
          <w:sz w:val="24"/>
          <w:szCs w:val="24"/>
          <w:lang w:val="uk-UA" w:eastAsia="ru-RU"/>
        </w:rPr>
        <w:t>мплексна оцінка розвитку дитини фахівцями</w:t>
      </w:r>
      <w:r w:rsidRPr="00142CDB">
        <w:rPr>
          <w:rFonts w:ascii="Times New Roman" w:eastAsia="Times New Roman" w:hAnsi="Times New Roman"/>
          <w:sz w:val="24"/>
          <w:szCs w:val="24"/>
          <w:lang w:val="uk-UA" w:eastAsia="ru-RU"/>
        </w:rPr>
        <w:t xml:space="preserve"> (психолог, логопед, дефектолог, лікар) за допо</w:t>
      </w:r>
      <w:r w:rsidR="00872627" w:rsidRPr="00142CDB">
        <w:rPr>
          <w:rFonts w:ascii="Times New Roman" w:eastAsia="Times New Roman" w:hAnsi="Times New Roman"/>
          <w:sz w:val="24"/>
          <w:szCs w:val="24"/>
          <w:lang w:val="uk-UA" w:eastAsia="ru-RU"/>
        </w:rPr>
        <w:t>могою різних методик та тестів. Враховання</w:t>
      </w:r>
      <w:r w:rsidRPr="00142CDB">
        <w:rPr>
          <w:rFonts w:ascii="Times New Roman" w:eastAsia="Times New Roman" w:hAnsi="Times New Roman"/>
          <w:sz w:val="24"/>
          <w:szCs w:val="24"/>
          <w:lang w:val="uk-UA" w:eastAsia="ru-RU"/>
        </w:rPr>
        <w:t xml:space="preserve"> стан</w:t>
      </w:r>
      <w:r w:rsidR="00872627" w:rsidRPr="00142CDB">
        <w:rPr>
          <w:rFonts w:ascii="Times New Roman" w:eastAsia="Times New Roman" w:hAnsi="Times New Roman"/>
          <w:sz w:val="24"/>
          <w:szCs w:val="24"/>
          <w:lang w:val="uk-UA" w:eastAsia="ru-RU"/>
        </w:rPr>
        <w:t>у</w:t>
      </w:r>
      <w:r w:rsidRPr="00142CDB">
        <w:rPr>
          <w:rFonts w:ascii="Times New Roman" w:eastAsia="Times New Roman" w:hAnsi="Times New Roman"/>
          <w:sz w:val="24"/>
          <w:szCs w:val="24"/>
          <w:lang w:val="uk-UA" w:eastAsia="ru-RU"/>
        </w:rPr>
        <w:t xml:space="preserve"> когнітивної, емоційно-вольової, соціальної та фізичної сфер розвитку.</w:t>
      </w:r>
    </w:p>
    <w:p w14:paraId="376FFFE8" w14:textId="29ABCA7C" w:rsidR="00246DA3"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Структура ІПР</w:t>
      </w:r>
    </w:p>
    <w:p w14:paraId="5EB9434B"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Анамнез дитини: історія розвитку, медичні та психологічні дані.</w:t>
      </w:r>
    </w:p>
    <w:p w14:paraId="04577030"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Цілі та завдання: конкретні, вимірювані, досяжні, реалістичні та часові (SMART).</w:t>
      </w:r>
    </w:p>
    <w:p w14:paraId="2977900B"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та засоби: опис корекційно-розвивальних методик, технологій та ресурсів.</w:t>
      </w:r>
    </w:p>
    <w:p w14:paraId="6ADDCF15"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Термін реалізації: часові рамки для досягнення цілей та виконання завдань.</w:t>
      </w:r>
    </w:p>
    <w:p w14:paraId="5A5E57B5"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Критерії оцінки: показники, за якими буде оцінюватися ефективність ІПР.</w:t>
      </w:r>
    </w:p>
    <w:p w14:paraId="6B4858C0" w14:textId="03CA281A" w:rsidR="00246DA3" w:rsidRPr="00142CDB" w:rsidRDefault="00246DA3"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Вибір методів та засобів</w:t>
      </w:r>
      <w:r w:rsidR="00872627" w:rsidRPr="00142CDB">
        <w:rPr>
          <w:rFonts w:ascii="Times New Roman" w:eastAsia="Times New Roman" w:hAnsi="Times New Roman"/>
          <w:sz w:val="24"/>
          <w:szCs w:val="24"/>
          <w:lang w:val="uk-UA" w:eastAsia="ru-RU"/>
        </w:rPr>
        <w:t xml:space="preserve"> корекційно-розвивальної роботи. </w:t>
      </w:r>
    </w:p>
    <w:p w14:paraId="5181ACDE"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Врахування індивідуальних особливостей дитини при виборі методик (арт-терапія, музикотерапія, логопедичні заняття, фізична терапія).</w:t>
      </w:r>
    </w:p>
    <w:p w14:paraId="76D1A8DF"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Використання спеціальних технічних засобів (комунікативні пристрої, адаптовані навчальні матеріали).</w:t>
      </w:r>
    </w:p>
    <w:p w14:paraId="48878D2D" w14:textId="3BF752B6" w:rsidR="00246DA3" w:rsidRPr="00142CDB" w:rsidRDefault="00246DA3"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Роль команди фахівців у розро</w:t>
      </w:r>
      <w:r w:rsidR="00034410" w:rsidRPr="00142CDB">
        <w:rPr>
          <w:rFonts w:ascii="Times New Roman" w:eastAsia="Times New Roman" w:hAnsi="Times New Roman"/>
          <w:sz w:val="24"/>
          <w:szCs w:val="24"/>
          <w:lang w:val="uk-UA" w:eastAsia="ru-RU"/>
        </w:rPr>
        <w:t xml:space="preserve">бці та реалізації ІПР. </w:t>
      </w:r>
    </w:p>
    <w:p w14:paraId="133FCEB8"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Міждисциплінарний підхід: співпраця психологів, логопедів, дефектологів, педагогів та лікарів.</w:t>
      </w:r>
    </w:p>
    <w:p w14:paraId="11EA1461" w14:textId="77777777" w:rsidR="00246DA3" w:rsidRPr="00142CDB" w:rsidRDefault="00246DA3" w:rsidP="00246DA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Регулярні зустрічі та обговорення прогресу дитини, корекція ІПР за потреби.</w:t>
      </w:r>
    </w:p>
    <w:p w14:paraId="6A397D4B" w14:textId="5259F426" w:rsidR="00246DA3" w:rsidRPr="00142CDB" w:rsidRDefault="00246DA3"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Участь батьк</w:t>
      </w:r>
      <w:r w:rsidR="00872627" w:rsidRPr="00142CDB">
        <w:rPr>
          <w:rFonts w:ascii="Times New Roman" w:eastAsia="Times New Roman" w:hAnsi="Times New Roman"/>
          <w:sz w:val="24"/>
          <w:szCs w:val="24"/>
          <w:lang w:val="uk-UA" w:eastAsia="ru-RU"/>
        </w:rPr>
        <w:t>ів у розробці та реалізації ІПР</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Важливість співпраці з батьками для отриманн</w:t>
      </w:r>
      <w:r w:rsidR="00872627" w:rsidRPr="00142CDB">
        <w:rPr>
          <w:rFonts w:ascii="Times New Roman" w:eastAsia="Times New Roman" w:hAnsi="Times New Roman"/>
          <w:sz w:val="24"/>
          <w:szCs w:val="24"/>
          <w:lang w:val="uk-UA" w:eastAsia="ru-RU"/>
        </w:rPr>
        <w:t xml:space="preserve">я повної інформації про дитину. </w:t>
      </w:r>
      <w:r w:rsidRPr="00142CDB">
        <w:rPr>
          <w:rFonts w:ascii="Times New Roman" w:eastAsia="Times New Roman" w:hAnsi="Times New Roman"/>
          <w:sz w:val="24"/>
          <w:szCs w:val="24"/>
          <w:lang w:val="uk-UA" w:eastAsia="ru-RU"/>
        </w:rPr>
        <w:t>Залучення батьків до реалізації ІПР вдома, наданн</w:t>
      </w:r>
      <w:r w:rsidR="00872627" w:rsidRPr="00142CDB">
        <w:rPr>
          <w:rFonts w:ascii="Times New Roman" w:eastAsia="Times New Roman" w:hAnsi="Times New Roman"/>
          <w:sz w:val="24"/>
          <w:szCs w:val="24"/>
          <w:lang w:val="uk-UA" w:eastAsia="ru-RU"/>
        </w:rPr>
        <w:t xml:space="preserve">я їм рекомендацій та підтримки. </w:t>
      </w:r>
      <w:r w:rsidRPr="00142CDB">
        <w:rPr>
          <w:rFonts w:ascii="Times New Roman" w:eastAsia="Times New Roman" w:hAnsi="Times New Roman"/>
          <w:sz w:val="24"/>
          <w:szCs w:val="24"/>
          <w:lang w:val="uk-UA" w:eastAsia="ru-RU"/>
        </w:rPr>
        <w:t>Моніторинг та оцінка ефективності ІПР</w:t>
      </w:r>
      <w:r w:rsidR="00872627"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Регулярний контроль та оцінка прогресу дитини за допомогою встановлених критеріїв.</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Внесення змін та корекцій до ІПР на основі результатів моніторингу.</w:t>
      </w:r>
    </w:p>
    <w:p w14:paraId="1CE2E6D1" w14:textId="29BE8211" w:rsidR="00580E44" w:rsidRPr="00142CDB" w:rsidRDefault="00246DA3"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Виклики та проблеми в розробці та реалізації ІПР</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Труднощі у проведенні комплексної оцінки розвитку.</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Вибір адекватних та ефективних методик корекційно-розвивальної роботи.</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Недостатня підготовка педагогів та фахівців до роботи з дітьми з ускладненнями розвитку.</w:t>
      </w:r>
      <w:r w:rsidR="00034410"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Пошук та забезпечення ресурсів для реалізації ІПР.</w:t>
      </w:r>
    </w:p>
    <w:p w14:paraId="723A5C58" w14:textId="7D422D50" w:rsidR="00580E44" w:rsidRPr="00142CDB" w:rsidRDefault="00580E44" w:rsidP="00580E44">
      <w:pPr>
        <w:pStyle w:val="a3"/>
        <w:spacing w:line="360" w:lineRule="auto"/>
        <w:ind w:left="0" w:firstLine="709"/>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 xml:space="preserve">Тема 3. Особистісно орієнтоване навчання </w:t>
      </w:r>
    </w:p>
    <w:p w14:paraId="199AB2C4" w14:textId="653AAD19" w:rsidR="00872627"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Важливість особистісно орієнтованого підходу в інклюзивній освіті. Значення врахування індивідуальних потреб дітей з ускладненнями процесів розвитку та соціалізації.</w:t>
      </w:r>
    </w:p>
    <w:p w14:paraId="38045B09" w14:textId="1152C23B" w:rsidR="00872627"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lastRenderedPageBreak/>
        <w:t>Визначення основних принципів особистісно орієнтованого навчання. Аналіз методів та форм роботи, спрямованих на реалізацію цього підходу.</w:t>
      </w:r>
    </w:p>
    <w:p w14:paraId="1A25470E" w14:textId="77777777" w:rsidR="00872627"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Розробка рекомендацій для педагогів.</w:t>
      </w:r>
    </w:p>
    <w:p w14:paraId="2BEF6DA5" w14:textId="434D5B2F" w:rsidR="00872627"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Поняття особистісно орієнтованого навчання</w:t>
      </w:r>
      <w:r w:rsidR="00825CED" w:rsidRPr="00142CDB">
        <w:rPr>
          <w:rFonts w:ascii="Times New Roman" w:eastAsia="Times New Roman" w:hAnsi="Times New Roman"/>
          <w:sz w:val="24"/>
          <w:szCs w:val="24"/>
          <w:lang w:val="uk-UA" w:eastAsia="ru-RU"/>
        </w:rPr>
        <w:t xml:space="preserve">. </w:t>
      </w:r>
    </w:p>
    <w:p w14:paraId="626FD2A0" w14:textId="2D89AB02" w:rsidR="00872627" w:rsidRPr="00142CDB" w:rsidRDefault="00825CED" w:rsidP="00825CED">
      <w:pPr>
        <w:spacing w:line="36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 </w:t>
      </w:r>
      <w:r w:rsidR="00872627" w:rsidRPr="00142CDB">
        <w:rPr>
          <w:rFonts w:ascii="Times New Roman" w:eastAsia="Times New Roman" w:hAnsi="Times New Roman"/>
          <w:sz w:val="24"/>
          <w:szCs w:val="24"/>
          <w:lang w:val="uk-UA" w:eastAsia="ru-RU"/>
        </w:rPr>
        <w:t>Визначення та концепція особистісно орієнтованого навчання.</w:t>
      </w:r>
      <w:r w:rsidRPr="00142CDB">
        <w:rPr>
          <w:rFonts w:ascii="Times New Roman" w:eastAsia="Times New Roman" w:hAnsi="Times New Roman"/>
          <w:sz w:val="24"/>
          <w:szCs w:val="24"/>
          <w:lang w:val="uk-UA" w:eastAsia="ru-RU"/>
        </w:rPr>
        <w:t xml:space="preserve"> </w:t>
      </w:r>
      <w:r w:rsidR="00872627" w:rsidRPr="00142CDB">
        <w:rPr>
          <w:rFonts w:ascii="Times New Roman" w:eastAsia="Times New Roman" w:hAnsi="Times New Roman"/>
          <w:sz w:val="24"/>
          <w:szCs w:val="24"/>
          <w:lang w:val="uk-UA" w:eastAsia="ru-RU"/>
        </w:rPr>
        <w:t>Принципи особистісно орієнтованого підходу: індивідуалізація, гуманізація, демократичність.</w:t>
      </w:r>
      <w:r w:rsidRPr="00142CDB">
        <w:rPr>
          <w:rFonts w:ascii="Times New Roman" w:eastAsia="Times New Roman" w:hAnsi="Times New Roman"/>
          <w:sz w:val="24"/>
          <w:szCs w:val="24"/>
          <w:lang w:val="uk-UA" w:eastAsia="ru-RU"/>
        </w:rPr>
        <w:t xml:space="preserve"> </w:t>
      </w:r>
      <w:r w:rsidR="00872627" w:rsidRPr="00142CDB">
        <w:rPr>
          <w:rFonts w:ascii="Times New Roman" w:eastAsia="Times New Roman" w:hAnsi="Times New Roman"/>
          <w:sz w:val="24"/>
          <w:szCs w:val="24"/>
          <w:lang w:val="uk-UA" w:eastAsia="ru-RU"/>
        </w:rPr>
        <w:t>Індивідуальні особливості дітей з ускладненнями процесів розвитку та соціалізації</w:t>
      </w:r>
      <w:r w:rsidRPr="00142CDB">
        <w:rPr>
          <w:rFonts w:ascii="Times New Roman" w:eastAsia="Times New Roman" w:hAnsi="Times New Roman"/>
          <w:sz w:val="24"/>
          <w:szCs w:val="24"/>
          <w:lang w:val="uk-UA" w:eastAsia="ru-RU"/>
        </w:rPr>
        <w:t xml:space="preserve">. </w:t>
      </w:r>
    </w:p>
    <w:p w14:paraId="473B2C69" w14:textId="7DD93326" w:rsidR="00872627" w:rsidRPr="00142CDB" w:rsidRDefault="00872627"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Види ускладнень (сенсорні, мовленнєві, психоемоц</w:t>
      </w:r>
      <w:r w:rsidR="00034410" w:rsidRPr="00142CDB">
        <w:rPr>
          <w:rFonts w:ascii="Times New Roman" w:eastAsia="Times New Roman" w:hAnsi="Times New Roman"/>
          <w:sz w:val="24"/>
          <w:szCs w:val="24"/>
          <w:lang w:val="uk-UA" w:eastAsia="ru-RU"/>
        </w:rPr>
        <w:t xml:space="preserve">ійні, інтелектуальні, фізичні). </w:t>
      </w:r>
      <w:r w:rsidRPr="00142CDB">
        <w:rPr>
          <w:rFonts w:ascii="Times New Roman" w:eastAsia="Times New Roman" w:hAnsi="Times New Roman"/>
          <w:sz w:val="24"/>
          <w:szCs w:val="24"/>
          <w:lang w:val="uk-UA" w:eastAsia="ru-RU"/>
        </w:rPr>
        <w:t>Вплив цих ускладнень на на</w:t>
      </w:r>
      <w:r w:rsidR="00825CED" w:rsidRPr="00142CDB">
        <w:rPr>
          <w:rFonts w:ascii="Times New Roman" w:eastAsia="Times New Roman" w:hAnsi="Times New Roman"/>
          <w:sz w:val="24"/>
          <w:szCs w:val="24"/>
          <w:lang w:val="uk-UA" w:eastAsia="ru-RU"/>
        </w:rPr>
        <w:t xml:space="preserve">вчально-пізнавальну діяльність. </w:t>
      </w:r>
      <w:r w:rsidRPr="00142CDB">
        <w:rPr>
          <w:rFonts w:ascii="Times New Roman" w:eastAsia="Times New Roman" w:hAnsi="Times New Roman"/>
          <w:sz w:val="24"/>
          <w:szCs w:val="24"/>
          <w:lang w:val="uk-UA" w:eastAsia="ru-RU"/>
        </w:rPr>
        <w:t>Принципи особистісно орієнтованого навчання</w:t>
      </w:r>
      <w:r w:rsidR="00825CED" w:rsidRPr="00142CDB">
        <w:rPr>
          <w:rFonts w:ascii="Times New Roman" w:eastAsia="Times New Roman" w:hAnsi="Times New Roman"/>
          <w:sz w:val="24"/>
          <w:szCs w:val="24"/>
          <w:lang w:val="uk-UA" w:eastAsia="ru-RU"/>
        </w:rPr>
        <w:t xml:space="preserve"> дітей з ускладненнями розвитку</w:t>
      </w:r>
      <w:r w:rsidR="00034410" w:rsidRPr="00142CDB">
        <w:rPr>
          <w:rFonts w:ascii="Times New Roman" w:eastAsia="Times New Roman" w:hAnsi="Times New Roman"/>
          <w:sz w:val="24"/>
          <w:szCs w:val="24"/>
          <w:lang w:val="uk-UA" w:eastAsia="ru-RU"/>
        </w:rPr>
        <w:t xml:space="preserve">. </w:t>
      </w:r>
    </w:p>
    <w:p w14:paraId="08379BAA" w14:textId="19B88412" w:rsidR="00872627" w:rsidRPr="00142CDB" w:rsidRDefault="00872627" w:rsidP="00034410">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Індивідуалізація навчання: адаптація змісту, методів і форм навчання</w:t>
      </w:r>
      <w:r w:rsidR="00034410" w:rsidRPr="00142CDB">
        <w:rPr>
          <w:rFonts w:ascii="Times New Roman" w:eastAsia="Times New Roman" w:hAnsi="Times New Roman"/>
          <w:sz w:val="24"/>
          <w:szCs w:val="24"/>
          <w:lang w:val="uk-UA" w:eastAsia="ru-RU"/>
        </w:rPr>
        <w:t xml:space="preserve"> до особливостей кожної дитини. </w:t>
      </w:r>
      <w:r w:rsidRPr="00142CDB">
        <w:rPr>
          <w:rFonts w:ascii="Times New Roman" w:eastAsia="Times New Roman" w:hAnsi="Times New Roman"/>
          <w:sz w:val="24"/>
          <w:szCs w:val="24"/>
          <w:lang w:val="uk-UA" w:eastAsia="ru-RU"/>
        </w:rPr>
        <w:t>Врахування інтересі</w:t>
      </w:r>
      <w:r w:rsidR="00825CED" w:rsidRPr="00142CDB">
        <w:rPr>
          <w:rFonts w:ascii="Times New Roman" w:eastAsia="Times New Roman" w:hAnsi="Times New Roman"/>
          <w:sz w:val="24"/>
          <w:szCs w:val="24"/>
          <w:lang w:val="uk-UA" w:eastAsia="ru-RU"/>
        </w:rPr>
        <w:t xml:space="preserve">в, потреб і можливостей дитини. </w:t>
      </w:r>
      <w:r w:rsidRPr="00142CDB">
        <w:rPr>
          <w:rFonts w:ascii="Times New Roman" w:eastAsia="Times New Roman" w:hAnsi="Times New Roman"/>
          <w:sz w:val="24"/>
          <w:szCs w:val="24"/>
          <w:lang w:val="uk-UA" w:eastAsia="ru-RU"/>
        </w:rPr>
        <w:t>Забезпечення емоційного комфорту та підтримки.</w:t>
      </w:r>
      <w:r w:rsidR="00825CED"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Повага до особистості дитини, створення умов для самовираження та саморозвитку.</w:t>
      </w:r>
    </w:p>
    <w:p w14:paraId="7FB6B74B" w14:textId="75D49A07" w:rsidR="00872627" w:rsidRPr="00142CDB" w:rsidRDefault="00872627" w:rsidP="00825CED">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осо</w:t>
      </w:r>
      <w:r w:rsidR="00825CED" w:rsidRPr="00142CDB">
        <w:rPr>
          <w:rFonts w:ascii="Times New Roman" w:eastAsia="Times New Roman" w:hAnsi="Times New Roman"/>
          <w:sz w:val="24"/>
          <w:szCs w:val="24"/>
          <w:lang w:val="uk-UA" w:eastAsia="ru-RU"/>
        </w:rPr>
        <w:t xml:space="preserve">бистісно орієнтованого навчання.  </w:t>
      </w:r>
      <w:r w:rsidRPr="00142CDB">
        <w:rPr>
          <w:rFonts w:ascii="Times New Roman" w:eastAsia="Times New Roman" w:hAnsi="Times New Roman"/>
          <w:sz w:val="24"/>
          <w:szCs w:val="24"/>
          <w:lang w:val="uk-UA" w:eastAsia="ru-RU"/>
        </w:rPr>
        <w:t>Проектне навчання: розробка та реалізація індивідуальних проектів.</w:t>
      </w:r>
      <w:r w:rsidR="00825CED"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Ігрові методи: використання навчальних ігор для</w:t>
      </w:r>
      <w:r w:rsidR="00825CED" w:rsidRPr="00142CDB">
        <w:rPr>
          <w:rFonts w:ascii="Times New Roman" w:eastAsia="Times New Roman" w:hAnsi="Times New Roman"/>
          <w:sz w:val="24"/>
          <w:szCs w:val="24"/>
          <w:lang w:val="uk-UA" w:eastAsia="ru-RU"/>
        </w:rPr>
        <w:t xml:space="preserve"> розвитку пізнавальних навичок. </w:t>
      </w:r>
      <w:r w:rsidRPr="00142CDB">
        <w:rPr>
          <w:rFonts w:ascii="Times New Roman" w:eastAsia="Times New Roman" w:hAnsi="Times New Roman"/>
          <w:sz w:val="24"/>
          <w:szCs w:val="24"/>
          <w:lang w:val="uk-UA" w:eastAsia="ru-RU"/>
        </w:rPr>
        <w:t>Диференційоване навчання: групування дітей за рівнем підготовки та інтересами.</w:t>
      </w:r>
    </w:p>
    <w:p w14:paraId="1FA2C291" w14:textId="77777777" w:rsidR="00872627"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 портфоліо: оцінювання досягнень дитини на основі її індивідуального прогресу.</w:t>
      </w:r>
    </w:p>
    <w:p w14:paraId="592293D8" w14:textId="359240FE" w:rsidR="00872627" w:rsidRPr="00142CDB" w:rsidRDefault="00872627" w:rsidP="0012221A">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Форми організації осо</w:t>
      </w:r>
      <w:r w:rsidR="00825CED" w:rsidRPr="00142CDB">
        <w:rPr>
          <w:rFonts w:ascii="Times New Roman" w:eastAsia="Times New Roman" w:hAnsi="Times New Roman"/>
          <w:sz w:val="24"/>
          <w:szCs w:val="24"/>
          <w:lang w:val="uk-UA" w:eastAsia="ru-RU"/>
        </w:rPr>
        <w:t xml:space="preserve">бистісно орієнтованого навчання.  </w:t>
      </w:r>
      <w:r w:rsidRPr="00142CDB">
        <w:rPr>
          <w:rFonts w:ascii="Times New Roman" w:eastAsia="Times New Roman" w:hAnsi="Times New Roman"/>
          <w:sz w:val="24"/>
          <w:szCs w:val="24"/>
          <w:lang w:val="uk-UA" w:eastAsia="ru-RU"/>
        </w:rPr>
        <w:t>Індивідуальні заняття: адаптовані програми для конкретної дитини.</w:t>
      </w:r>
      <w:r w:rsidR="00825CED"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Групові заняття: інтегровані класи, де діти з різними</w:t>
      </w:r>
      <w:r w:rsidR="00825CED" w:rsidRPr="00142CDB">
        <w:rPr>
          <w:rFonts w:ascii="Times New Roman" w:eastAsia="Times New Roman" w:hAnsi="Times New Roman"/>
          <w:sz w:val="24"/>
          <w:szCs w:val="24"/>
          <w:lang w:val="uk-UA" w:eastAsia="ru-RU"/>
        </w:rPr>
        <w:t xml:space="preserve"> можливостями навчаються разом. </w:t>
      </w:r>
      <w:r w:rsidRPr="00142CDB">
        <w:rPr>
          <w:rFonts w:ascii="Times New Roman" w:eastAsia="Times New Roman" w:hAnsi="Times New Roman"/>
          <w:sz w:val="24"/>
          <w:szCs w:val="24"/>
          <w:lang w:val="uk-UA" w:eastAsia="ru-RU"/>
        </w:rPr>
        <w:t>Інклюзивні проекти та заходи: спільна діяльніс</w:t>
      </w:r>
      <w:r w:rsidR="00825CED" w:rsidRPr="00142CDB">
        <w:rPr>
          <w:rFonts w:ascii="Times New Roman" w:eastAsia="Times New Roman" w:hAnsi="Times New Roman"/>
          <w:sz w:val="24"/>
          <w:szCs w:val="24"/>
          <w:lang w:val="uk-UA" w:eastAsia="ru-RU"/>
        </w:rPr>
        <w:t xml:space="preserve">ть дітей з ОМ та їх однолітків. </w:t>
      </w:r>
      <w:r w:rsidRPr="00142CDB">
        <w:rPr>
          <w:rFonts w:ascii="Times New Roman" w:eastAsia="Times New Roman" w:hAnsi="Times New Roman"/>
          <w:sz w:val="24"/>
          <w:szCs w:val="24"/>
          <w:lang w:val="uk-UA" w:eastAsia="ru-RU"/>
        </w:rPr>
        <w:t>Роль педагога в особистісно орієнтованому навчанні</w:t>
      </w:r>
      <w:r w:rsidR="00825CED" w:rsidRPr="00142CDB">
        <w:rPr>
          <w:rFonts w:ascii="Times New Roman" w:eastAsia="Times New Roman" w:hAnsi="Times New Roman"/>
          <w:sz w:val="24"/>
          <w:szCs w:val="24"/>
          <w:lang w:val="uk-UA" w:eastAsia="ru-RU"/>
        </w:rPr>
        <w:t xml:space="preserve">. </w:t>
      </w:r>
    </w:p>
    <w:p w14:paraId="62A1B2ED" w14:textId="4A4DC573" w:rsidR="00872627" w:rsidRPr="00142CDB" w:rsidRDefault="00872627" w:rsidP="00825CED">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Педагог як фасилітатор: підтримка, наставництво, створення сприя</w:t>
      </w:r>
      <w:r w:rsidR="00825CED" w:rsidRPr="00142CDB">
        <w:rPr>
          <w:rFonts w:ascii="Times New Roman" w:eastAsia="Times New Roman" w:hAnsi="Times New Roman"/>
          <w:sz w:val="24"/>
          <w:szCs w:val="24"/>
          <w:lang w:val="uk-UA" w:eastAsia="ru-RU"/>
        </w:rPr>
        <w:t xml:space="preserve">тливого навчального середовища. </w:t>
      </w:r>
      <w:r w:rsidRPr="00142CDB">
        <w:rPr>
          <w:rFonts w:ascii="Times New Roman" w:eastAsia="Times New Roman" w:hAnsi="Times New Roman"/>
          <w:sz w:val="24"/>
          <w:szCs w:val="24"/>
          <w:lang w:val="uk-UA" w:eastAsia="ru-RU"/>
        </w:rPr>
        <w:t>Взаємодія з батьками та фахівцями: спільна робота над індивідуальним розвитком дитини.</w:t>
      </w:r>
    </w:p>
    <w:p w14:paraId="705A223C" w14:textId="77777777" w:rsidR="00872627" w:rsidRPr="00142CDB" w:rsidRDefault="00872627" w:rsidP="00872627">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Професійний розвиток педагогів: підвищення кваліфікації, участь у тренінгах та семінарах.</w:t>
      </w:r>
    </w:p>
    <w:p w14:paraId="72D51C44" w14:textId="5D5BD851" w:rsidR="00872627" w:rsidRPr="00142CDB" w:rsidRDefault="00872627" w:rsidP="00825CED">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Виклики та проблеми осо</w:t>
      </w:r>
      <w:r w:rsidR="00825CED" w:rsidRPr="00142CDB">
        <w:rPr>
          <w:rFonts w:ascii="Times New Roman" w:eastAsia="Times New Roman" w:hAnsi="Times New Roman"/>
          <w:sz w:val="24"/>
          <w:szCs w:val="24"/>
          <w:lang w:val="uk-UA" w:eastAsia="ru-RU"/>
        </w:rPr>
        <w:t xml:space="preserve">бистісно орієнтованого навчання.  </w:t>
      </w:r>
      <w:r w:rsidRPr="00142CDB">
        <w:rPr>
          <w:rFonts w:ascii="Times New Roman" w:eastAsia="Times New Roman" w:hAnsi="Times New Roman"/>
          <w:sz w:val="24"/>
          <w:szCs w:val="24"/>
          <w:lang w:val="uk-UA" w:eastAsia="ru-RU"/>
        </w:rPr>
        <w:t>Недостатнє ресурсне забезпечення.</w:t>
      </w:r>
      <w:r w:rsidR="00825CED"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Відсутність підготовки та досвіду у педагогів.</w:t>
      </w:r>
      <w:r w:rsidR="00825CED"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Опір з боку традиційних підходів у освіті.</w:t>
      </w:r>
      <w:r w:rsidR="00825CED"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Важливість системної підтримки на рівні школи та громади.</w:t>
      </w:r>
    </w:p>
    <w:p w14:paraId="55623DC4" w14:textId="062C1B2E" w:rsidR="00872627" w:rsidRPr="00142CDB" w:rsidRDefault="00872627" w:rsidP="00825CED">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Важливість особистісно орієнтованого навчання для дітей з ускладненнями розвитку.</w:t>
      </w:r>
      <w:r w:rsidR="00825CED"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Основні переваги та ефективність цього підходу.</w:t>
      </w:r>
    </w:p>
    <w:p w14:paraId="43F59A86" w14:textId="31FD78F4" w:rsidR="00580E44" w:rsidRPr="00142CDB" w:rsidRDefault="00580E44" w:rsidP="00580E44">
      <w:pPr>
        <w:pStyle w:val="a3"/>
        <w:spacing w:line="360" w:lineRule="auto"/>
        <w:ind w:left="0" w:firstLine="709"/>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lastRenderedPageBreak/>
        <w:t>Тема 4. Особливості оцінювання досягнень дітей з ускладненнями пр</w:t>
      </w:r>
      <w:r w:rsidR="002B7AE3" w:rsidRPr="00142CDB">
        <w:rPr>
          <w:rFonts w:ascii="Times New Roman" w:eastAsia="Times New Roman" w:hAnsi="Times New Roman"/>
          <w:b/>
          <w:sz w:val="24"/>
          <w:szCs w:val="24"/>
          <w:lang w:val="uk-UA" w:eastAsia="ru-RU"/>
        </w:rPr>
        <w:t>оцесів розвитку та соціалізації</w:t>
      </w:r>
    </w:p>
    <w:p w14:paraId="37918992"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Значення оцінювання досягнень дітей з ускладненнями процесів розвитку та соціалізації в інклюзивній освіті.</w:t>
      </w:r>
    </w:p>
    <w:p w14:paraId="5B669737" w14:textId="7A0FB80C"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Визначення основних принципів та підходів до оцінювання. Розробка рекомендацій для педагогів щодо ефективного оцінювання.</w:t>
      </w:r>
    </w:p>
    <w:p w14:paraId="460C6F06" w14:textId="45D83AB8"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Поняття та мета оцінювання.  Визначення оцінювання в контексті навчально-виховного процесу. Мета оцінювання: підтримка розвитку дитини, мотивація до навчання, корекція освітнього процесу. Принципи оцінювання досягнен</w:t>
      </w:r>
      <w:r w:rsidR="0012221A" w:rsidRPr="00142CDB">
        <w:rPr>
          <w:rFonts w:ascii="Times New Roman" w:eastAsia="Times New Roman" w:hAnsi="Times New Roman"/>
          <w:sz w:val="24"/>
          <w:szCs w:val="24"/>
          <w:lang w:val="uk-UA" w:eastAsia="ru-RU"/>
        </w:rPr>
        <w:t xml:space="preserve">ь дітей з ускладненнями розвитку. </w:t>
      </w:r>
    </w:p>
    <w:p w14:paraId="660C0155"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Індивідуальний підхід: врахування індивідуальних можливостей та потреб кожної дитини.</w:t>
      </w:r>
    </w:p>
    <w:p w14:paraId="759C1702"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Позитивне підкріплення: акцент на досягненнях, а не на невдачах.</w:t>
      </w:r>
    </w:p>
    <w:p w14:paraId="002B8E9B"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Гнучкість: адаптація критеріїв та методів оцінювання залежно від розвитку дитини.</w:t>
      </w:r>
    </w:p>
    <w:p w14:paraId="220A92EC"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Регулярність: систематичний моніторинг та оцінювання прогресу.</w:t>
      </w:r>
    </w:p>
    <w:p w14:paraId="16E806FE" w14:textId="5A75B650"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Методи оцінювання досягнень. </w:t>
      </w:r>
    </w:p>
    <w:p w14:paraId="5E6106A7"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Формувальне оцінювання: постійний зворотний зв'язок, діагностика розвитку.</w:t>
      </w:r>
    </w:p>
    <w:p w14:paraId="4B492057"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Критеріальне оцінювання: оцінка на основі чітко визначених критеріїв та показників.</w:t>
      </w:r>
    </w:p>
    <w:p w14:paraId="4F6A841E"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Портфоліо: збірка робіт та досягнень дитини за певний період.</w:t>
      </w:r>
    </w:p>
    <w:p w14:paraId="445B5CEC"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Самооцінювання та взаємооцінювання: залучення дитини до процесу оцінювання.</w:t>
      </w:r>
    </w:p>
    <w:p w14:paraId="6697AEA6" w14:textId="04B989E4"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Інструменти оцінювання. </w:t>
      </w:r>
    </w:p>
    <w:p w14:paraId="64140F17"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Спостереження: систематичне спостереження за діяльністю та поведінкою дитини.</w:t>
      </w:r>
    </w:p>
    <w:p w14:paraId="7093C556"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Тестування: використання адаптованих тестів для оцінки знань та навичок.</w:t>
      </w:r>
    </w:p>
    <w:p w14:paraId="7006683B" w14:textId="2CE95601" w:rsidR="002B7AE3" w:rsidRPr="00142CDB" w:rsidRDefault="0012221A"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Проє</w:t>
      </w:r>
      <w:r w:rsidR="002B7AE3" w:rsidRPr="00142CDB">
        <w:rPr>
          <w:rFonts w:ascii="Times New Roman" w:eastAsia="Times New Roman" w:hAnsi="Times New Roman"/>
          <w:sz w:val="24"/>
          <w:szCs w:val="24"/>
          <w:lang w:val="uk-UA" w:eastAsia="ru-RU"/>
        </w:rPr>
        <w:t>ктні роботи: оцінка виконання</w:t>
      </w:r>
      <w:r w:rsidRPr="00142CDB">
        <w:rPr>
          <w:rFonts w:ascii="Times New Roman" w:eastAsia="Times New Roman" w:hAnsi="Times New Roman"/>
          <w:sz w:val="24"/>
          <w:szCs w:val="24"/>
          <w:lang w:val="uk-UA" w:eastAsia="ru-RU"/>
        </w:rPr>
        <w:t xml:space="preserve"> індивідуальних та групових проє</w:t>
      </w:r>
      <w:r w:rsidR="002B7AE3" w:rsidRPr="00142CDB">
        <w:rPr>
          <w:rFonts w:ascii="Times New Roman" w:eastAsia="Times New Roman" w:hAnsi="Times New Roman"/>
          <w:sz w:val="24"/>
          <w:szCs w:val="24"/>
          <w:lang w:val="uk-UA" w:eastAsia="ru-RU"/>
        </w:rPr>
        <w:t>ктів.</w:t>
      </w:r>
    </w:p>
    <w:p w14:paraId="40D9802B" w14:textId="77777777"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Інтерв'ю та анкети: отримання інформації від дитини, батьків та педагогів.</w:t>
      </w:r>
    </w:p>
    <w:p w14:paraId="2A55FDB4" w14:textId="6AF298CB"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Роль педагогів та батьків в оцінюванні досягнень.  Співпраця педагогів та батьків у процесі оцінювання. Важливість підтримки та мотивації з боку батьків. Виклики та проблеми в оцінюванні досягнень дітей з ускладненнями розвитку.  Труднощі у виборі адекватних методів та інструментів оцінювання. Недостатня підготовка педагогів до роботи з дітьми з особливими потребами. Потреба у спеціалізованих ресурсах та підтримці.</w:t>
      </w:r>
    </w:p>
    <w:p w14:paraId="0E82CA95" w14:textId="5FCA1C8E" w:rsidR="002B7AE3" w:rsidRPr="00142CDB" w:rsidRDefault="002B7AE3" w:rsidP="002B7AE3">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Важливість індивідуального та гнучкого підходу до оцінювання досягнень дітей з ускладненнями розвитку. Основні переваги та ефективність різних методів оцінювання.</w:t>
      </w:r>
    </w:p>
    <w:p w14:paraId="76493292" w14:textId="49928EFC" w:rsidR="00580E44" w:rsidRPr="00142CDB" w:rsidRDefault="00580E44" w:rsidP="00580E44">
      <w:pPr>
        <w:pStyle w:val="a3"/>
        <w:spacing w:line="360" w:lineRule="auto"/>
        <w:ind w:left="0" w:firstLine="709"/>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Тема 5. Моніторинг успішності освітнього процесу</w:t>
      </w:r>
    </w:p>
    <w:p w14:paraId="776CC5CC" w14:textId="77777777" w:rsidR="002B7AE3" w:rsidRPr="00142CDB" w:rsidRDefault="002B7AE3" w:rsidP="002D2726">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lastRenderedPageBreak/>
        <w:t>Значення моніторингу успішності для підвищення якості освітнього процесу для дітей з ускладненнями процесів розвитку та соціалізації.</w:t>
      </w:r>
    </w:p>
    <w:p w14:paraId="3B4D1615" w14:textId="35BF25FE" w:rsidR="002D2726" w:rsidRPr="00142CDB" w:rsidRDefault="002B7AE3" w:rsidP="0012221A">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Визначення основних принципів та методів моніторингу успіш</w:t>
      </w:r>
      <w:r w:rsidR="002D2726" w:rsidRPr="00142CDB">
        <w:rPr>
          <w:rFonts w:ascii="Times New Roman" w:eastAsia="Times New Roman" w:hAnsi="Times New Roman"/>
          <w:sz w:val="24"/>
          <w:szCs w:val="24"/>
          <w:lang w:val="uk-UA" w:eastAsia="ru-RU"/>
        </w:rPr>
        <w:t xml:space="preserve">ності. </w:t>
      </w:r>
      <w:r w:rsidRPr="00142CDB">
        <w:rPr>
          <w:rFonts w:ascii="Times New Roman" w:eastAsia="Times New Roman" w:hAnsi="Times New Roman"/>
          <w:sz w:val="24"/>
          <w:szCs w:val="24"/>
          <w:lang w:val="uk-UA" w:eastAsia="ru-RU"/>
        </w:rPr>
        <w:t>Розробка рекомендацій для педагогів щодо впрова</w:t>
      </w:r>
      <w:r w:rsidR="0012221A" w:rsidRPr="00142CDB">
        <w:rPr>
          <w:rFonts w:ascii="Times New Roman" w:eastAsia="Times New Roman" w:hAnsi="Times New Roman"/>
          <w:sz w:val="24"/>
          <w:szCs w:val="24"/>
          <w:lang w:val="uk-UA" w:eastAsia="ru-RU"/>
        </w:rPr>
        <w:t xml:space="preserve">дження ефективного моніторингу.  </w:t>
      </w:r>
      <w:r w:rsidRPr="00142CDB">
        <w:rPr>
          <w:rFonts w:ascii="Times New Roman" w:eastAsia="Times New Roman" w:hAnsi="Times New Roman"/>
          <w:sz w:val="24"/>
          <w:szCs w:val="24"/>
          <w:lang w:val="uk-UA" w:eastAsia="ru-RU"/>
        </w:rPr>
        <w:t>Поняття</w:t>
      </w:r>
      <w:r w:rsidR="002D2726" w:rsidRPr="00142CDB">
        <w:rPr>
          <w:rFonts w:ascii="Times New Roman" w:eastAsia="Times New Roman" w:hAnsi="Times New Roman"/>
          <w:sz w:val="24"/>
          <w:szCs w:val="24"/>
          <w:lang w:val="uk-UA" w:eastAsia="ru-RU"/>
        </w:rPr>
        <w:t xml:space="preserve"> та цілі моніторингу успішності. </w:t>
      </w:r>
      <w:r w:rsidRPr="00142CDB">
        <w:rPr>
          <w:rFonts w:ascii="Times New Roman" w:eastAsia="Times New Roman" w:hAnsi="Times New Roman"/>
          <w:sz w:val="24"/>
          <w:szCs w:val="24"/>
          <w:lang w:val="uk-UA" w:eastAsia="ru-RU"/>
        </w:rPr>
        <w:t>Визначення моніторингу успішності в контексті інклюзивної освіти.</w:t>
      </w:r>
      <w:r w:rsidR="002D2726"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Цілі моніторингу: виявлення потреб дітей, корекція освітнього процесу, оцінка</w:t>
      </w:r>
      <w:r w:rsidR="002D2726" w:rsidRPr="00142CDB">
        <w:rPr>
          <w:rFonts w:ascii="Times New Roman" w:eastAsia="Times New Roman" w:hAnsi="Times New Roman"/>
          <w:sz w:val="24"/>
          <w:szCs w:val="24"/>
          <w:lang w:val="uk-UA" w:eastAsia="ru-RU"/>
        </w:rPr>
        <w:t xml:space="preserve"> ефективності методів навчання. </w:t>
      </w:r>
    </w:p>
    <w:p w14:paraId="26E46B96" w14:textId="7915A92B" w:rsidR="002B7AE3" w:rsidRPr="00142CDB" w:rsidRDefault="002B7AE3" w:rsidP="002D2726">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Принципи моніторингу успішності</w:t>
      </w:r>
      <w:r w:rsidR="0012221A" w:rsidRPr="00142CDB">
        <w:rPr>
          <w:rFonts w:ascii="Times New Roman" w:eastAsia="Times New Roman" w:hAnsi="Times New Roman"/>
          <w:sz w:val="24"/>
          <w:szCs w:val="24"/>
          <w:lang w:val="uk-UA" w:eastAsia="ru-RU"/>
        </w:rPr>
        <w:t>.</w:t>
      </w:r>
      <w:r w:rsidR="002D2726"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Систематичність: регулярне проведення моніторин</w:t>
      </w:r>
      <w:r w:rsidR="002D2726" w:rsidRPr="00142CDB">
        <w:rPr>
          <w:rFonts w:ascii="Times New Roman" w:eastAsia="Times New Roman" w:hAnsi="Times New Roman"/>
          <w:sz w:val="24"/>
          <w:szCs w:val="24"/>
          <w:lang w:val="uk-UA" w:eastAsia="ru-RU"/>
        </w:rPr>
        <w:t xml:space="preserve">гу на протязі навчального року. </w:t>
      </w:r>
      <w:r w:rsidRPr="00142CDB">
        <w:rPr>
          <w:rFonts w:ascii="Times New Roman" w:eastAsia="Times New Roman" w:hAnsi="Times New Roman"/>
          <w:sz w:val="24"/>
          <w:szCs w:val="24"/>
          <w:lang w:val="uk-UA" w:eastAsia="ru-RU"/>
        </w:rPr>
        <w:t>Об'єктивність: використання об'єктивних критеріїв та методів оцінки.</w:t>
      </w:r>
      <w:r w:rsidR="002D2726"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Індивідуалізація: врахування індивідуальних потре</w:t>
      </w:r>
      <w:r w:rsidR="002D2726" w:rsidRPr="00142CDB">
        <w:rPr>
          <w:rFonts w:ascii="Times New Roman" w:eastAsia="Times New Roman" w:hAnsi="Times New Roman"/>
          <w:sz w:val="24"/>
          <w:szCs w:val="24"/>
          <w:lang w:val="uk-UA" w:eastAsia="ru-RU"/>
        </w:rPr>
        <w:t xml:space="preserve">б та можливостей кожної дитини. </w:t>
      </w:r>
      <w:r w:rsidRPr="00142CDB">
        <w:rPr>
          <w:rFonts w:ascii="Times New Roman" w:eastAsia="Times New Roman" w:hAnsi="Times New Roman"/>
          <w:sz w:val="24"/>
          <w:szCs w:val="24"/>
          <w:lang w:val="uk-UA" w:eastAsia="ru-RU"/>
        </w:rPr>
        <w:t>Партнерство: співпраця з батьками та фахівцями у проведенні моніторингу.</w:t>
      </w:r>
    </w:p>
    <w:p w14:paraId="74E5388A" w14:textId="16E6EBB7" w:rsidR="002B7AE3" w:rsidRPr="00142CDB" w:rsidRDefault="002B7AE3" w:rsidP="00A93482">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моніторингу успішності</w:t>
      </w:r>
      <w:r w:rsidR="002D2726"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 xml:space="preserve">Анкетування: опитування учнів, батьків та педагогів </w:t>
      </w:r>
      <w:r w:rsidR="00A93482" w:rsidRPr="00142CDB">
        <w:rPr>
          <w:rFonts w:ascii="Times New Roman" w:eastAsia="Times New Roman" w:hAnsi="Times New Roman"/>
          <w:sz w:val="24"/>
          <w:szCs w:val="24"/>
          <w:lang w:val="uk-UA" w:eastAsia="ru-RU"/>
        </w:rPr>
        <w:t xml:space="preserve">щодо якості освітнього процесу. </w:t>
      </w:r>
      <w:r w:rsidRPr="00142CDB">
        <w:rPr>
          <w:rFonts w:ascii="Times New Roman" w:eastAsia="Times New Roman" w:hAnsi="Times New Roman"/>
          <w:sz w:val="24"/>
          <w:szCs w:val="24"/>
          <w:lang w:val="uk-UA" w:eastAsia="ru-RU"/>
        </w:rPr>
        <w:t xml:space="preserve">Спостереження: систематичне спостереження </w:t>
      </w:r>
      <w:r w:rsidR="00A93482" w:rsidRPr="00142CDB">
        <w:rPr>
          <w:rFonts w:ascii="Times New Roman" w:eastAsia="Times New Roman" w:hAnsi="Times New Roman"/>
          <w:sz w:val="24"/>
          <w:szCs w:val="24"/>
          <w:lang w:val="uk-UA" w:eastAsia="ru-RU"/>
        </w:rPr>
        <w:t xml:space="preserve">за навчально-виховним процесом. </w:t>
      </w:r>
      <w:r w:rsidRPr="00142CDB">
        <w:rPr>
          <w:rFonts w:ascii="Times New Roman" w:eastAsia="Times New Roman" w:hAnsi="Times New Roman"/>
          <w:sz w:val="24"/>
          <w:szCs w:val="24"/>
          <w:lang w:val="uk-UA" w:eastAsia="ru-RU"/>
        </w:rPr>
        <w:t>Аналіз навчальних досягнень: оцінка навчальних результатів дітей.</w:t>
      </w:r>
      <w:r w:rsidR="00A93482"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Застосування тестувань: проведення стандартизованих тестів для вимірювання навчальних досягнень.</w:t>
      </w:r>
    </w:p>
    <w:p w14:paraId="37783DE2" w14:textId="42EC87D4" w:rsidR="002B7AE3" w:rsidRPr="00142CDB" w:rsidRDefault="002B7AE3" w:rsidP="00A97CB2">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Інструменти моніторингу успішності</w:t>
      </w:r>
      <w:r w:rsidR="00A93482"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Розробка та використання індикаторів успішності.</w:t>
      </w:r>
      <w:r w:rsidR="00A93482"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Створення системи збору та анал</w:t>
      </w:r>
      <w:r w:rsidR="00A93482" w:rsidRPr="00142CDB">
        <w:rPr>
          <w:rFonts w:ascii="Times New Roman" w:eastAsia="Times New Roman" w:hAnsi="Times New Roman"/>
          <w:sz w:val="24"/>
          <w:szCs w:val="24"/>
          <w:lang w:val="uk-UA" w:eastAsia="ru-RU"/>
        </w:rPr>
        <w:t xml:space="preserve">ізу даних про навчальний процес. </w:t>
      </w:r>
      <w:r w:rsidRPr="00142CDB">
        <w:rPr>
          <w:rFonts w:ascii="Times New Roman" w:eastAsia="Times New Roman" w:hAnsi="Times New Roman"/>
          <w:sz w:val="24"/>
          <w:szCs w:val="24"/>
          <w:lang w:val="uk-UA" w:eastAsia="ru-RU"/>
        </w:rPr>
        <w:t>Використання інформаційно-комунікаційних техноло</w:t>
      </w:r>
      <w:r w:rsidR="00A93482" w:rsidRPr="00142CDB">
        <w:rPr>
          <w:rFonts w:ascii="Times New Roman" w:eastAsia="Times New Roman" w:hAnsi="Times New Roman"/>
          <w:sz w:val="24"/>
          <w:szCs w:val="24"/>
          <w:lang w:val="uk-UA" w:eastAsia="ru-RU"/>
        </w:rPr>
        <w:t xml:space="preserve">гій для збору та обробки даних. </w:t>
      </w:r>
      <w:r w:rsidRPr="00142CDB">
        <w:rPr>
          <w:rFonts w:ascii="Times New Roman" w:eastAsia="Times New Roman" w:hAnsi="Times New Roman"/>
          <w:sz w:val="24"/>
          <w:szCs w:val="24"/>
          <w:lang w:val="uk-UA" w:eastAsia="ru-RU"/>
        </w:rPr>
        <w:t>Роль педагогів та батьків у моніторингу успішності</w:t>
      </w:r>
      <w:r w:rsidR="00A97CB2"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Співпраця педагогів та батьків у виявленні потреб дітей та вибо</w:t>
      </w:r>
      <w:r w:rsidR="00A97CB2" w:rsidRPr="00142CDB">
        <w:rPr>
          <w:rFonts w:ascii="Times New Roman" w:eastAsia="Times New Roman" w:hAnsi="Times New Roman"/>
          <w:sz w:val="24"/>
          <w:szCs w:val="24"/>
          <w:lang w:val="uk-UA" w:eastAsia="ru-RU"/>
        </w:rPr>
        <w:t xml:space="preserve">рі ефективних методів корекції. </w:t>
      </w:r>
      <w:r w:rsidRPr="00142CDB">
        <w:rPr>
          <w:rFonts w:ascii="Times New Roman" w:eastAsia="Times New Roman" w:hAnsi="Times New Roman"/>
          <w:sz w:val="24"/>
          <w:szCs w:val="24"/>
          <w:lang w:val="uk-UA" w:eastAsia="ru-RU"/>
        </w:rPr>
        <w:t>Важливість залучення батьків до процесу моніторингу та аналізу даних.</w:t>
      </w:r>
    </w:p>
    <w:p w14:paraId="16B428CD" w14:textId="48124C24" w:rsidR="002B7AE3" w:rsidRPr="00142CDB" w:rsidRDefault="002B7AE3" w:rsidP="00A97CB2">
      <w:pPr>
        <w:pStyle w:val="a3"/>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Виклики та пр</w:t>
      </w:r>
      <w:r w:rsidR="00A97CB2" w:rsidRPr="00142CDB">
        <w:rPr>
          <w:rFonts w:ascii="Times New Roman" w:eastAsia="Times New Roman" w:hAnsi="Times New Roman"/>
          <w:sz w:val="24"/>
          <w:szCs w:val="24"/>
          <w:lang w:val="uk-UA" w:eastAsia="ru-RU"/>
        </w:rPr>
        <w:t xml:space="preserve">облеми в моніторингу успішності.  </w:t>
      </w:r>
      <w:r w:rsidRPr="00142CDB">
        <w:rPr>
          <w:rFonts w:ascii="Times New Roman" w:eastAsia="Times New Roman" w:hAnsi="Times New Roman"/>
          <w:sz w:val="24"/>
          <w:szCs w:val="24"/>
          <w:lang w:val="uk-UA" w:eastAsia="ru-RU"/>
        </w:rPr>
        <w:t>Недостатня підготовка педагогів до використання методів моніторингу.</w:t>
      </w:r>
      <w:r w:rsidR="00A97CB2"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Обмеженість ресурсів для проведення систематичного моніторингу.</w:t>
      </w:r>
      <w:r w:rsidR="00A97CB2" w:rsidRPr="00142CDB">
        <w:rPr>
          <w:rFonts w:ascii="Times New Roman" w:eastAsia="Times New Roman" w:hAnsi="Times New Roman"/>
          <w:sz w:val="24"/>
          <w:szCs w:val="24"/>
          <w:lang w:val="uk-UA" w:eastAsia="ru-RU"/>
        </w:rPr>
        <w:t xml:space="preserve"> </w:t>
      </w:r>
      <w:r w:rsidRPr="00142CDB">
        <w:rPr>
          <w:rFonts w:ascii="Times New Roman" w:eastAsia="Times New Roman" w:hAnsi="Times New Roman"/>
          <w:sz w:val="24"/>
          <w:szCs w:val="24"/>
          <w:lang w:val="uk-UA" w:eastAsia="ru-RU"/>
        </w:rPr>
        <w:t>Важливість забезпечення об'єктивності та адеква</w:t>
      </w:r>
      <w:r w:rsidR="00A97CB2" w:rsidRPr="00142CDB">
        <w:rPr>
          <w:rFonts w:ascii="Times New Roman" w:eastAsia="Times New Roman" w:hAnsi="Times New Roman"/>
          <w:sz w:val="24"/>
          <w:szCs w:val="24"/>
          <w:lang w:val="uk-UA" w:eastAsia="ru-RU"/>
        </w:rPr>
        <w:t xml:space="preserve">тності результатів моніторингу. </w:t>
      </w:r>
      <w:r w:rsidRPr="00142CDB">
        <w:rPr>
          <w:rFonts w:ascii="Times New Roman" w:eastAsia="Times New Roman" w:hAnsi="Times New Roman"/>
          <w:sz w:val="24"/>
          <w:szCs w:val="24"/>
          <w:lang w:val="uk-UA" w:eastAsia="ru-RU"/>
        </w:rPr>
        <w:t>Важливість систематичного моніторингу успішності для покращення якості освітнього процесу для дітей з ускладненнями про</w:t>
      </w:r>
      <w:r w:rsidR="00A97CB2" w:rsidRPr="00142CDB">
        <w:rPr>
          <w:rFonts w:ascii="Times New Roman" w:eastAsia="Times New Roman" w:hAnsi="Times New Roman"/>
          <w:sz w:val="24"/>
          <w:szCs w:val="24"/>
          <w:lang w:val="uk-UA" w:eastAsia="ru-RU"/>
        </w:rPr>
        <w:t xml:space="preserve">цесів розвитку та соціалізації. </w:t>
      </w:r>
      <w:r w:rsidRPr="00142CDB">
        <w:rPr>
          <w:rFonts w:ascii="Times New Roman" w:eastAsia="Times New Roman" w:hAnsi="Times New Roman"/>
          <w:sz w:val="24"/>
          <w:szCs w:val="24"/>
          <w:lang w:val="uk-UA" w:eastAsia="ru-RU"/>
        </w:rPr>
        <w:t>Основні переваги та ефективність різних методів моніторингу.</w:t>
      </w:r>
    </w:p>
    <w:p w14:paraId="5B1A245B" w14:textId="0A3B9B21" w:rsidR="00515292" w:rsidRPr="00142CDB" w:rsidRDefault="00580E44" w:rsidP="00A97CB2">
      <w:pPr>
        <w:pStyle w:val="a3"/>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РОЗДІЛ ІІ.  КОРЕКЦІЙНО-РОЗВИВАЛЬНА РОБОТА ЯК СКЛАДОВА ІНКЛЮЗИВНОГО НАВЧАННЯ </w:t>
      </w:r>
      <w:r w:rsidR="00A97CB2" w:rsidRPr="00142CDB">
        <w:rPr>
          <w:rFonts w:ascii="Times New Roman" w:eastAsia="Times New Roman" w:hAnsi="Times New Roman" w:cs="Times New Roman"/>
          <w:b/>
          <w:sz w:val="24"/>
          <w:szCs w:val="24"/>
          <w:lang w:val="uk-UA" w:eastAsia="ru-RU"/>
        </w:rPr>
        <w:t>ДІТЕЙ З УСКЛАДНЕННЯМИ ПРОЦЕСІВ РОЗВИТКУ ТА СОЦІАЛІЗАЦІЇ</w:t>
      </w:r>
    </w:p>
    <w:p w14:paraId="0356E4D2" w14:textId="72B1D080" w:rsidR="00515292" w:rsidRPr="00142CDB" w:rsidRDefault="00515292" w:rsidP="00515292">
      <w:pPr>
        <w:pStyle w:val="a3"/>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Тема 1. Поняття</w:t>
      </w:r>
      <w:r w:rsidR="00C02D7B" w:rsidRPr="00142CDB">
        <w:rPr>
          <w:rFonts w:ascii="Times New Roman" w:eastAsia="Times New Roman" w:hAnsi="Times New Roman" w:cs="Times New Roman"/>
          <w:b/>
          <w:sz w:val="24"/>
          <w:szCs w:val="24"/>
          <w:lang w:val="uk-UA" w:eastAsia="ru-RU"/>
        </w:rPr>
        <w:t xml:space="preserve"> корекційно-роз</w:t>
      </w:r>
      <w:r w:rsidR="00D90DF6" w:rsidRPr="00142CDB">
        <w:rPr>
          <w:rFonts w:ascii="Times New Roman" w:eastAsia="Times New Roman" w:hAnsi="Times New Roman" w:cs="Times New Roman"/>
          <w:b/>
          <w:sz w:val="24"/>
          <w:szCs w:val="24"/>
          <w:lang w:val="uk-UA" w:eastAsia="ru-RU"/>
        </w:rPr>
        <w:t>вивальної роботи та її значення в інклюзивній освіті</w:t>
      </w:r>
      <w:r w:rsidRPr="00142CDB">
        <w:rPr>
          <w:rFonts w:ascii="Times New Roman" w:eastAsia="Times New Roman" w:hAnsi="Times New Roman" w:cs="Times New Roman"/>
          <w:b/>
          <w:sz w:val="24"/>
          <w:szCs w:val="24"/>
          <w:lang w:val="uk-UA" w:eastAsia="ru-RU"/>
        </w:rPr>
        <w:t xml:space="preserve"> </w:t>
      </w:r>
    </w:p>
    <w:p w14:paraId="4DC4AAA3" w14:textId="4DB3BC98" w:rsidR="00C02D7B" w:rsidRPr="00142CDB" w:rsidRDefault="00C02D7B" w:rsidP="00515292">
      <w:pPr>
        <w:pStyle w:val="a3"/>
        <w:spacing w:line="360" w:lineRule="auto"/>
        <w:ind w:left="0" w:firstLine="709"/>
        <w:jc w:val="both"/>
        <w:rPr>
          <w:rFonts w:ascii="Times New Roman" w:hAnsi="Times New Roman"/>
          <w:b/>
          <w:sz w:val="24"/>
          <w:szCs w:val="24"/>
          <w:lang w:val="uk-UA"/>
        </w:rPr>
      </w:pPr>
      <w:r w:rsidRPr="00142CDB">
        <w:rPr>
          <w:rFonts w:ascii="Times New Roman" w:eastAsia="Times New Roman" w:hAnsi="Times New Roman" w:cs="Times New Roman"/>
          <w:sz w:val="24"/>
          <w:szCs w:val="24"/>
          <w:lang w:val="uk-UA" w:eastAsia="ru-RU"/>
        </w:rPr>
        <w:lastRenderedPageBreak/>
        <w:t>Визначення корекційно-розвивальної роботи.</w:t>
      </w:r>
      <w:r w:rsidR="00515292"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Основні принципи корекційно-розвивальної роботи.</w:t>
      </w:r>
      <w:r w:rsidR="00515292"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Завдання корекційно-розвивальної роботи в інклюзивній освіті.</w:t>
      </w:r>
    </w:p>
    <w:p w14:paraId="0CD30443" w14:textId="0CEC06FA" w:rsidR="00C02D7B" w:rsidRPr="00142CDB" w:rsidRDefault="00515292" w:rsidP="00515292">
      <w:pPr>
        <w:spacing w:after="0" w:line="360" w:lineRule="auto"/>
        <w:ind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b/>
          <w:bCs/>
          <w:sz w:val="24"/>
          <w:szCs w:val="24"/>
          <w:lang w:val="uk-UA" w:eastAsia="ru-RU"/>
        </w:rPr>
        <w:t xml:space="preserve">Тема 2. </w:t>
      </w:r>
      <w:r w:rsidR="00C02D7B" w:rsidRPr="00142CDB">
        <w:rPr>
          <w:rFonts w:ascii="Times New Roman" w:eastAsia="Times New Roman" w:hAnsi="Times New Roman" w:cs="Times New Roman"/>
          <w:b/>
          <w:bCs/>
          <w:sz w:val="24"/>
          <w:szCs w:val="24"/>
          <w:lang w:val="uk-UA" w:eastAsia="ru-RU"/>
        </w:rPr>
        <w:t>Види</w:t>
      </w:r>
      <w:r w:rsidRPr="00142CDB">
        <w:rPr>
          <w:rFonts w:ascii="Times New Roman" w:eastAsia="Times New Roman" w:hAnsi="Times New Roman" w:cs="Times New Roman"/>
          <w:b/>
          <w:bCs/>
          <w:sz w:val="24"/>
          <w:szCs w:val="24"/>
          <w:lang w:val="uk-UA" w:eastAsia="ru-RU"/>
        </w:rPr>
        <w:t xml:space="preserve"> корекційно-розвивальної роботи</w:t>
      </w:r>
    </w:p>
    <w:p w14:paraId="0797DB3E" w14:textId="410557A2" w:rsidR="00D90DF6" w:rsidRPr="00142CDB" w:rsidRDefault="00D90DF6" w:rsidP="00362292">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Види корекційно-розвивальної роботи з уч</w:t>
      </w:r>
      <w:r w:rsidR="00362292" w:rsidRPr="00142CDB">
        <w:rPr>
          <w:rFonts w:ascii="Times New Roman" w:eastAsia="Times New Roman" w:hAnsi="Times New Roman" w:cs="Times New Roman"/>
          <w:sz w:val="24"/>
          <w:szCs w:val="24"/>
          <w:lang w:val="uk-UA" w:eastAsia="ru-RU"/>
        </w:rPr>
        <w:t xml:space="preserve">нями з обмеженими можливостями залежно від характеру порушень. </w:t>
      </w:r>
      <w:r w:rsidRPr="00142CDB">
        <w:rPr>
          <w:rFonts w:ascii="Times New Roman" w:eastAsia="Times New Roman" w:hAnsi="Times New Roman" w:cs="Times New Roman"/>
          <w:sz w:val="24"/>
          <w:szCs w:val="24"/>
          <w:lang w:val="uk-UA" w:eastAsia="ru-RU"/>
        </w:rPr>
        <w:t>Логопедична робота: спрямована на корекцію мовленнєвих порушень (мовлення, звуковимови, письма, читання).</w:t>
      </w:r>
      <w:r w:rsidR="00362292"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Дефектологічна робота: адресована учням з порушеннями слуху, зору, опорно-рухового апарату, інтелекту, емоційно-вольової сфери.</w:t>
      </w:r>
      <w:r w:rsidR="00362292"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Психокорекційна робота: допомагає учням з психологічними проблемами (емоційними розладами, тривожністю, поведінковими порушеннями).</w:t>
      </w:r>
    </w:p>
    <w:p w14:paraId="7D974C6B" w14:textId="7FCFCB58" w:rsidR="00D90DF6" w:rsidRPr="00142CDB" w:rsidRDefault="00362292" w:rsidP="00362292">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Види корекційно-розвивальної роботи з учнями з обмеженими можливостями за формами організації. </w:t>
      </w:r>
      <w:r w:rsidR="00D90DF6" w:rsidRPr="00142CDB">
        <w:rPr>
          <w:rFonts w:ascii="Times New Roman" w:eastAsia="Times New Roman" w:hAnsi="Times New Roman" w:cs="Times New Roman"/>
          <w:sz w:val="24"/>
          <w:szCs w:val="24"/>
          <w:lang w:val="uk-UA" w:eastAsia="ru-RU"/>
        </w:rPr>
        <w:t>Індивідуальна робота: передбачає заняття з одним учнем.</w:t>
      </w:r>
      <w:r w:rsidRPr="00142CDB">
        <w:rPr>
          <w:rFonts w:ascii="Times New Roman" w:eastAsia="Times New Roman" w:hAnsi="Times New Roman" w:cs="Times New Roman"/>
          <w:sz w:val="24"/>
          <w:szCs w:val="24"/>
          <w:lang w:val="uk-UA" w:eastAsia="ru-RU"/>
        </w:rPr>
        <w:t xml:space="preserve"> </w:t>
      </w:r>
      <w:r w:rsidR="00D90DF6" w:rsidRPr="00142CDB">
        <w:rPr>
          <w:rFonts w:ascii="Times New Roman" w:eastAsia="Times New Roman" w:hAnsi="Times New Roman" w:cs="Times New Roman"/>
          <w:sz w:val="24"/>
          <w:szCs w:val="24"/>
          <w:lang w:val="uk-UA" w:eastAsia="ru-RU"/>
        </w:rPr>
        <w:t>Підгрупова робота: заняття проводяться з невеликою групою учнів з подібними порушеннями.</w:t>
      </w:r>
      <w:r w:rsidRPr="00142CDB">
        <w:rPr>
          <w:rFonts w:ascii="Times New Roman" w:eastAsia="Times New Roman" w:hAnsi="Times New Roman" w:cs="Times New Roman"/>
          <w:sz w:val="24"/>
          <w:szCs w:val="24"/>
          <w:lang w:val="uk-UA" w:eastAsia="ru-RU"/>
        </w:rPr>
        <w:t xml:space="preserve"> </w:t>
      </w:r>
      <w:r w:rsidR="00D90DF6" w:rsidRPr="00142CDB">
        <w:rPr>
          <w:rFonts w:ascii="Times New Roman" w:eastAsia="Times New Roman" w:hAnsi="Times New Roman" w:cs="Times New Roman"/>
          <w:sz w:val="24"/>
          <w:szCs w:val="24"/>
          <w:lang w:val="uk-UA" w:eastAsia="ru-RU"/>
        </w:rPr>
        <w:t>Групова робота: учні з різними порушеннями об'єднуються для спільних занять.</w:t>
      </w:r>
      <w:r w:rsidRPr="00142CDB">
        <w:rPr>
          <w:rFonts w:ascii="Times New Roman" w:eastAsia="Times New Roman" w:hAnsi="Times New Roman" w:cs="Times New Roman"/>
          <w:sz w:val="24"/>
          <w:szCs w:val="24"/>
          <w:lang w:val="uk-UA" w:eastAsia="ru-RU"/>
        </w:rPr>
        <w:t xml:space="preserve"> </w:t>
      </w:r>
      <w:r w:rsidR="00D90DF6" w:rsidRPr="00142CDB">
        <w:rPr>
          <w:rFonts w:ascii="Times New Roman" w:eastAsia="Times New Roman" w:hAnsi="Times New Roman" w:cs="Times New Roman"/>
          <w:sz w:val="24"/>
          <w:szCs w:val="24"/>
          <w:lang w:val="uk-UA" w:eastAsia="ru-RU"/>
        </w:rPr>
        <w:t>Фронтальна робота: одночасна робота з усіма учнями класу.</w:t>
      </w:r>
    </w:p>
    <w:p w14:paraId="51407BD1" w14:textId="41D3E224" w:rsidR="00D90DF6" w:rsidRPr="00142CDB" w:rsidRDefault="00362292" w:rsidP="003578B2">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Види корекційно-розвивальної роботи з учнями з обмеженими можливостями з</w:t>
      </w:r>
      <w:r w:rsidR="003578B2" w:rsidRPr="00142CDB">
        <w:rPr>
          <w:rFonts w:ascii="Times New Roman" w:eastAsia="Times New Roman" w:hAnsi="Times New Roman" w:cs="Times New Roman"/>
          <w:sz w:val="24"/>
          <w:szCs w:val="24"/>
          <w:lang w:val="uk-UA" w:eastAsia="ru-RU"/>
        </w:rPr>
        <w:t>а змістом. Корекційно-розвивальна робота, яка</w:t>
      </w:r>
      <w:r w:rsidR="00D90DF6" w:rsidRPr="00142CDB">
        <w:rPr>
          <w:rFonts w:ascii="Times New Roman" w:eastAsia="Times New Roman" w:hAnsi="Times New Roman" w:cs="Times New Roman"/>
          <w:sz w:val="24"/>
          <w:szCs w:val="24"/>
          <w:lang w:val="uk-UA" w:eastAsia="ru-RU"/>
        </w:rPr>
        <w:t xml:space="preserve"> спрямована на подолання порушень та розвиток збережених функцій.</w:t>
      </w:r>
      <w:r w:rsidR="003578B2" w:rsidRPr="00142CDB">
        <w:rPr>
          <w:rFonts w:ascii="Times New Roman" w:eastAsia="Times New Roman" w:hAnsi="Times New Roman" w:cs="Times New Roman"/>
          <w:sz w:val="24"/>
          <w:szCs w:val="24"/>
          <w:lang w:val="uk-UA" w:eastAsia="ru-RU"/>
        </w:rPr>
        <w:t xml:space="preserve"> Компенсаторна робота, яка</w:t>
      </w:r>
      <w:r w:rsidR="00D90DF6" w:rsidRPr="00142CDB">
        <w:rPr>
          <w:rFonts w:ascii="Times New Roman" w:eastAsia="Times New Roman" w:hAnsi="Times New Roman" w:cs="Times New Roman"/>
          <w:sz w:val="24"/>
          <w:szCs w:val="24"/>
          <w:lang w:val="uk-UA" w:eastAsia="ru-RU"/>
        </w:rPr>
        <w:t xml:space="preserve"> формує нові механізми компенсації порушених функцій.</w:t>
      </w:r>
      <w:r w:rsidR="003578B2" w:rsidRPr="00142CDB">
        <w:rPr>
          <w:rFonts w:ascii="Times New Roman" w:eastAsia="Times New Roman" w:hAnsi="Times New Roman" w:cs="Times New Roman"/>
          <w:sz w:val="24"/>
          <w:szCs w:val="24"/>
          <w:lang w:val="uk-UA" w:eastAsia="ru-RU"/>
        </w:rPr>
        <w:t xml:space="preserve"> </w:t>
      </w:r>
      <w:r w:rsidR="00D90DF6" w:rsidRPr="00142CDB">
        <w:rPr>
          <w:rFonts w:ascii="Times New Roman" w:eastAsia="Times New Roman" w:hAnsi="Times New Roman" w:cs="Times New Roman"/>
          <w:sz w:val="24"/>
          <w:szCs w:val="24"/>
          <w:lang w:val="uk-UA" w:eastAsia="ru-RU"/>
        </w:rPr>
        <w:t>Профілактична роб</w:t>
      </w:r>
      <w:r w:rsidR="003578B2" w:rsidRPr="00142CDB">
        <w:rPr>
          <w:rFonts w:ascii="Times New Roman" w:eastAsia="Times New Roman" w:hAnsi="Times New Roman" w:cs="Times New Roman"/>
          <w:sz w:val="24"/>
          <w:szCs w:val="24"/>
          <w:lang w:val="uk-UA" w:eastAsia="ru-RU"/>
        </w:rPr>
        <w:t>ота, яка</w:t>
      </w:r>
      <w:r w:rsidR="00D90DF6" w:rsidRPr="00142CDB">
        <w:rPr>
          <w:rFonts w:ascii="Times New Roman" w:eastAsia="Times New Roman" w:hAnsi="Times New Roman" w:cs="Times New Roman"/>
          <w:sz w:val="24"/>
          <w:szCs w:val="24"/>
          <w:lang w:val="uk-UA" w:eastAsia="ru-RU"/>
        </w:rPr>
        <w:t xml:space="preserve"> попереджує виникнення нових порушень та вторинних відхилень.</w:t>
      </w:r>
    </w:p>
    <w:p w14:paraId="2C287F0F" w14:textId="77777777" w:rsidR="00A97CB2" w:rsidRPr="00142CDB" w:rsidRDefault="00515292" w:rsidP="00A97CB2">
      <w:pPr>
        <w:spacing w:line="360" w:lineRule="auto"/>
        <w:ind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b/>
          <w:bCs/>
          <w:sz w:val="24"/>
          <w:szCs w:val="24"/>
          <w:lang w:val="uk-UA" w:eastAsia="ru-RU"/>
        </w:rPr>
        <w:t xml:space="preserve">Тема 3. </w:t>
      </w:r>
      <w:r w:rsidR="00C02D7B" w:rsidRPr="00142CDB">
        <w:rPr>
          <w:rFonts w:ascii="Times New Roman" w:eastAsia="Times New Roman" w:hAnsi="Times New Roman" w:cs="Times New Roman"/>
          <w:b/>
          <w:bCs/>
          <w:sz w:val="24"/>
          <w:szCs w:val="24"/>
          <w:lang w:val="uk-UA" w:eastAsia="ru-RU"/>
        </w:rPr>
        <w:t>Методи та форми</w:t>
      </w:r>
      <w:r w:rsidR="00266070" w:rsidRPr="00142CDB">
        <w:rPr>
          <w:rFonts w:ascii="Times New Roman" w:eastAsia="Times New Roman" w:hAnsi="Times New Roman" w:cs="Times New Roman"/>
          <w:b/>
          <w:bCs/>
          <w:sz w:val="24"/>
          <w:szCs w:val="24"/>
          <w:lang w:val="uk-UA" w:eastAsia="ru-RU"/>
        </w:rPr>
        <w:t xml:space="preserve"> корекційно-р</w:t>
      </w:r>
      <w:r w:rsidR="00A97CB2" w:rsidRPr="00142CDB">
        <w:rPr>
          <w:rFonts w:ascii="Times New Roman" w:eastAsia="Times New Roman" w:hAnsi="Times New Roman" w:cs="Times New Roman"/>
          <w:b/>
          <w:bCs/>
          <w:sz w:val="24"/>
          <w:szCs w:val="24"/>
          <w:lang w:val="uk-UA" w:eastAsia="ru-RU"/>
        </w:rPr>
        <w:t>озвивальної роботи з дітьми дітей з ускладненнями процесів розвитку та соціалізації</w:t>
      </w:r>
    </w:p>
    <w:p w14:paraId="73757F56" w14:textId="0687B4E3" w:rsidR="002234B3" w:rsidRPr="00142CDB" w:rsidRDefault="002234B3" w:rsidP="002234B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Значення корекційно-розвивальної роботи для дітей з ускладненнями процесів розвитку та соціалізації. Визначення основних методів та форм корекційно-розвивальної роботи.</w:t>
      </w:r>
    </w:p>
    <w:p w14:paraId="7DA2F116" w14:textId="77777777" w:rsidR="002234B3" w:rsidRPr="00142CDB" w:rsidRDefault="002234B3" w:rsidP="002234B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Розробка рекомендацій для педагогів щодо використання ефективних методів.</w:t>
      </w:r>
    </w:p>
    <w:p w14:paraId="151695C6" w14:textId="6DFFEB31" w:rsidR="002234B3" w:rsidRPr="00142CDB" w:rsidRDefault="002234B3" w:rsidP="002234B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Поняття та цілі корекційно-розвивальної роботи.  Визначення корекційно-розвивальної роботи в контексті інклюзивної освіти.</w:t>
      </w:r>
    </w:p>
    <w:p w14:paraId="1E7C9131" w14:textId="77777777" w:rsidR="002234B3" w:rsidRPr="00142CDB" w:rsidRDefault="002234B3" w:rsidP="002234B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Цілі корекційно-розвивальної роботи: покращення фізичного, інтелектуального та соціального розвитку дітей.</w:t>
      </w:r>
    </w:p>
    <w:p w14:paraId="16803501" w14:textId="432F8770" w:rsidR="002234B3" w:rsidRPr="00142CDB" w:rsidRDefault="002234B3" w:rsidP="002234B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Принципи </w:t>
      </w:r>
      <w:r w:rsidR="003578B2" w:rsidRPr="00142CDB">
        <w:rPr>
          <w:rFonts w:ascii="Times New Roman" w:eastAsia="Times New Roman" w:hAnsi="Times New Roman" w:cs="Times New Roman"/>
          <w:sz w:val="24"/>
          <w:szCs w:val="24"/>
          <w:lang w:val="uk-UA" w:eastAsia="ru-RU"/>
        </w:rPr>
        <w:t>корекційно-розвивальної роботи.</w:t>
      </w:r>
      <w:r w:rsidRPr="00142CDB">
        <w:rPr>
          <w:rFonts w:ascii="Times New Roman" w:eastAsia="Times New Roman" w:hAnsi="Times New Roman" w:cs="Times New Roman"/>
          <w:sz w:val="24"/>
          <w:szCs w:val="24"/>
          <w:lang w:val="uk-UA" w:eastAsia="ru-RU"/>
        </w:rPr>
        <w:t xml:space="preserve"> Індивідуалізація: врахування індивідуальних потреб та можливостей кожної дитини. Інтеграція: включення дітей з ускладненнями до звичайного середовища. </w:t>
      </w:r>
      <w:r w:rsidR="006F667F" w:rsidRPr="00142CDB">
        <w:rPr>
          <w:rFonts w:ascii="Times New Roman" w:eastAsia="Times New Roman" w:hAnsi="Times New Roman" w:cs="Times New Roman"/>
          <w:sz w:val="24"/>
          <w:szCs w:val="24"/>
          <w:lang w:val="uk-UA" w:eastAsia="ru-RU"/>
        </w:rPr>
        <w:t>Р</w:t>
      </w:r>
      <w:r w:rsidRPr="00142CDB">
        <w:rPr>
          <w:rFonts w:ascii="Times New Roman" w:eastAsia="Times New Roman" w:hAnsi="Times New Roman" w:cs="Times New Roman"/>
          <w:sz w:val="24"/>
          <w:szCs w:val="24"/>
          <w:lang w:val="uk-UA" w:eastAsia="ru-RU"/>
        </w:rPr>
        <w:t>егулярність та послідовність у проведенні роботи. Комплексність: охоплення всіх аспектів розвитку дитини.</w:t>
      </w:r>
    </w:p>
    <w:p w14:paraId="77EF3AB5" w14:textId="473ED50D" w:rsidR="002234B3" w:rsidRPr="00142CDB" w:rsidRDefault="002234B3" w:rsidP="00EA4BCB">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Методи</w:t>
      </w:r>
      <w:r w:rsidR="00EA4BCB" w:rsidRPr="00142CDB">
        <w:rPr>
          <w:rFonts w:ascii="Times New Roman" w:eastAsia="Times New Roman" w:hAnsi="Times New Roman" w:cs="Times New Roman"/>
          <w:sz w:val="24"/>
          <w:szCs w:val="24"/>
          <w:lang w:val="uk-UA" w:eastAsia="ru-RU"/>
        </w:rPr>
        <w:t xml:space="preserve"> корекційно-розвивальної роботи.  </w:t>
      </w:r>
      <w:r w:rsidRPr="00142CDB">
        <w:rPr>
          <w:rFonts w:ascii="Times New Roman" w:eastAsia="Times New Roman" w:hAnsi="Times New Roman" w:cs="Times New Roman"/>
          <w:sz w:val="24"/>
          <w:szCs w:val="24"/>
          <w:lang w:val="uk-UA" w:eastAsia="ru-RU"/>
        </w:rPr>
        <w:t>Логопедичні методи: розвиток мовл</w:t>
      </w:r>
      <w:r w:rsidR="00EA4BCB" w:rsidRPr="00142CDB">
        <w:rPr>
          <w:rFonts w:ascii="Times New Roman" w:eastAsia="Times New Roman" w:hAnsi="Times New Roman" w:cs="Times New Roman"/>
          <w:sz w:val="24"/>
          <w:szCs w:val="24"/>
          <w:lang w:val="uk-UA" w:eastAsia="ru-RU"/>
        </w:rPr>
        <w:t xml:space="preserve">ення та комунікативних навичок. </w:t>
      </w:r>
      <w:r w:rsidRPr="00142CDB">
        <w:rPr>
          <w:rFonts w:ascii="Times New Roman" w:eastAsia="Times New Roman" w:hAnsi="Times New Roman" w:cs="Times New Roman"/>
          <w:sz w:val="24"/>
          <w:szCs w:val="24"/>
          <w:lang w:val="uk-UA" w:eastAsia="ru-RU"/>
        </w:rPr>
        <w:t>Психолого-педагогічні методи: підтримка психічного та емоційного розвитку.</w:t>
      </w:r>
      <w:r w:rsidR="00EA4BCB"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Фізіотерапевтичні методи: вправи для розвитку моторики та координації рухів.</w:t>
      </w:r>
      <w:r w:rsidR="00EA4BCB"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Соціально-інтеграційні методи: робота з формуванням соціальних навичок та взаємодії з оточуючими.</w:t>
      </w:r>
    </w:p>
    <w:p w14:paraId="33B90B01" w14:textId="25BA6D3D" w:rsidR="002234B3" w:rsidRPr="00142CDB" w:rsidRDefault="002234B3" w:rsidP="00EA4BCB">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Форми корекційно-розвивальної роботи</w:t>
      </w:r>
      <w:r w:rsidR="00EA4BCB"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Індивідуальні заня</w:t>
      </w:r>
      <w:r w:rsidR="00EA4BCB" w:rsidRPr="00142CDB">
        <w:rPr>
          <w:rFonts w:ascii="Times New Roman" w:eastAsia="Times New Roman" w:hAnsi="Times New Roman" w:cs="Times New Roman"/>
          <w:sz w:val="24"/>
          <w:szCs w:val="24"/>
          <w:lang w:val="uk-UA" w:eastAsia="ru-RU"/>
        </w:rPr>
        <w:t xml:space="preserve">ття з педагогом-корекціоністом. </w:t>
      </w:r>
      <w:r w:rsidRPr="00142CDB">
        <w:rPr>
          <w:rFonts w:ascii="Times New Roman" w:eastAsia="Times New Roman" w:hAnsi="Times New Roman" w:cs="Times New Roman"/>
          <w:sz w:val="24"/>
          <w:szCs w:val="24"/>
          <w:lang w:val="uk-UA" w:eastAsia="ru-RU"/>
        </w:rPr>
        <w:t>Групові заняття для розвитку спі</w:t>
      </w:r>
      <w:r w:rsidR="00EA4BCB" w:rsidRPr="00142CDB">
        <w:rPr>
          <w:rFonts w:ascii="Times New Roman" w:eastAsia="Times New Roman" w:hAnsi="Times New Roman" w:cs="Times New Roman"/>
          <w:sz w:val="24"/>
          <w:szCs w:val="24"/>
          <w:lang w:val="uk-UA" w:eastAsia="ru-RU"/>
        </w:rPr>
        <w:t xml:space="preserve">лкування та соціальних навичок. </w:t>
      </w:r>
      <w:r w:rsidRPr="00142CDB">
        <w:rPr>
          <w:rFonts w:ascii="Times New Roman" w:eastAsia="Times New Roman" w:hAnsi="Times New Roman" w:cs="Times New Roman"/>
          <w:sz w:val="24"/>
          <w:szCs w:val="24"/>
          <w:lang w:val="uk-UA" w:eastAsia="ru-RU"/>
        </w:rPr>
        <w:t>Робота з використанням спеціалізованих навчальних матеріалів та обладнання.</w:t>
      </w:r>
      <w:r w:rsidR="00EA4BCB"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Ігрові та творчі зан</w:t>
      </w:r>
      <w:r w:rsidR="00EA4BCB" w:rsidRPr="00142CDB">
        <w:rPr>
          <w:rFonts w:ascii="Times New Roman" w:eastAsia="Times New Roman" w:hAnsi="Times New Roman" w:cs="Times New Roman"/>
          <w:sz w:val="24"/>
          <w:szCs w:val="24"/>
          <w:lang w:val="uk-UA" w:eastAsia="ru-RU"/>
        </w:rPr>
        <w:t xml:space="preserve">яття для стимулювання розвитку. </w:t>
      </w:r>
      <w:r w:rsidRPr="00142CDB">
        <w:rPr>
          <w:rFonts w:ascii="Times New Roman" w:eastAsia="Times New Roman" w:hAnsi="Times New Roman" w:cs="Times New Roman"/>
          <w:sz w:val="24"/>
          <w:szCs w:val="24"/>
          <w:lang w:val="uk-UA" w:eastAsia="ru-RU"/>
        </w:rPr>
        <w:t>Роль педагогів та батьків у</w:t>
      </w:r>
      <w:r w:rsidR="00EA4BCB" w:rsidRPr="00142CDB">
        <w:rPr>
          <w:rFonts w:ascii="Times New Roman" w:eastAsia="Times New Roman" w:hAnsi="Times New Roman" w:cs="Times New Roman"/>
          <w:sz w:val="24"/>
          <w:szCs w:val="24"/>
          <w:lang w:val="uk-UA" w:eastAsia="ru-RU"/>
        </w:rPr>
        <w:t xml:space="preserve"> корекційно-розвивальній роботі. </w:t>
      </w:r>
    </w:p>
    <w:p w14:paraId="5C71738D" w14:textId="1631B1B6" w:rsidR="002234B3" w:rsidRPr="00142CDB" w:rsidRDefault="002234B3" w:rsidP="00EA4BCB">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Співпраця педагогів та батьків у виявленні потреб дітей та виборі ефективн</w:t>
      </w:r>
      <w:r w:rsidR="00EA4BCB" w:rsidRPr="00142CDB">
        <w:rPr>
          <w:rFonts w:ascii="Times New Roman" w:eastAsia="Times New Roman" w:hAnsi="Times New Roman" w:cs="Times New Roman"/>
          <w:sz w:val="24"/>
          <w:szCs w:val="24"/>
          <w:lang w:val="uk-UA" w:eastAsia="ru-RU"/>
        </w:rPr>
        <w:t xml:space="preserve">их методів корекції. </w:t>
      </w:r>
      <w:r w:rsidRPr="00142CDB">
        <w:rPr>
          <w:rFonts w:ascii="Times New Roman" w:eastAsia="Times New Roman" w:hAnsi="Times New Roman" w:cs="Times New Roman"/>
          <w:sz w:val="24"/>
          <w:szCs w:val="24"/>
          <w:lang w:val="uk-UA" w:eastAsia="ru-RU"/>
        </w:rPr>
        <w:t>Важливість підтримки та мотивації з боку батьків у проведенні корекційно-розвивальної роботи.</w:t>
      </w:r>
      <w:r w:rsidR="00EA4BCB"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Виклики та проблеми в корекційно-розвивальній роботі</w:t>
      </w:r>
      <w:r w:rsidR="00EA4BCB"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 xml:space="preserve">Недостатня кваліфікація педагогів </w:t>
      </w:r>
      <w:r w:rsidR="00EA4BCB" w:rsidRPr="00142CDB">
        <w:rPr>
          <w:rFonts w:ascii="Times New Roman" w:eastAsia="Times New Roman" w:hAnsi="Times New Roman" w:cs="Times New Roman"/>
          <w:sz w:val="24"/>
          <w:szCs w:val="24"/>
          <w:lang w:val="uk-UA" w:eastAsia="ru-RU"/>
        </w:rPr>
        <w:t xml:space="preserve">у сфері корекційної педагогіки. </w:t>
      </w:r>
      <w:r w:rsidRPr="00142CDB">
        <w:rPr>
          <w:rFonts w:ascii="Times New Roman" w:eastAsia="Times New Roman" w:hAnsi="Times New Roman" w:cs="Times New Roman"/>
          <w:sz w:val="24"/>
          <w:szCs w:val="24"/>
          <w:lang w:val="uk-UA" w:eastAsia="ru-RU"/>
        </w:rPr>
        <w:t>Обмеженість ресурсів для проведення корекційно-розвивальної роботи.</w:t>
      </w:r>
      <w:r w:rsidR="00EA4BCB"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Потреба у співпраці з іншими спеціалістами для комплексного підходу до корекції.</w:t>
      </w:r>
    </w:p>
    <w:p w14:paraId="1DE89623" w14:textId="77777777" w:rsidR="002234B3" w:rsidRPr="00142CDB" w:rsidRDefault="002234B3" w:rsidP="002234B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Важливість корекційно-розвивальної роботи для покращення якості життя дітей з ускладненнями процесів розвитку та соціалізації.</w:t>
      </w:r>
    </w:p>
    <w:p w14:paraId="7ED47B47" w14:textId="77777777" w:rsidR="002234B3" w:rsidRPr="00142CDB" w:rsidRDefault="002234B3" w:rsidP="002234B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Основні переваги та ефективність різних методів та форм роботи.</w:t>
      </w:r>
    </w:p>
    <w:p w14:paraId="13B0F217" w14:textId="71F4249F" w:rsidR="00C02D7B" w:rsidRPr="00142CDB" w:rsidRDefault="00EA4BCB" w:rsidP="00EA4BCB">
      <w:pPr>
        <w:spacing w:after="0" w:line="360" w:lineRule="auto"/>
        <w:ind w:firstLine="709"/>
        <w:jc w:val="both"/>
        <w:rPr>
          <w:rFonts w:ascii="Times New Roman" w:eastAsia="Times New Roman" w:hAnsi="Times New Roman" w:cs="Times New Roman"/>
          <w:b/>
          <w:sz w:val="24"/>
          <w:szCs w:val="24"/>
          <w:lang w:eastAsia="ru-RU"/>
        </w:rPr>
      </w:pPr>
      <w:r w:rsidRPr="00142CDB">
        <w:rPr>
          <w:rFonts w:ascii="Times New Roman" w:eastAsia="Times New Roman" w:hAnsi="Times New Roman" w:cs="Times New Roman"/>
          <w:b/>
          <w:sz w:val="24"/>
          <w:szCs w:val="24"/>
          <w:lang w:val="uk-UA" w:eastAsia="ru-RU"/>
        </w:rPr>
        <w:t xml:space="preserve">Тема </w:t>
      </w:r>
      <w:r w:rsidR="00C02D7B" w:rsidRPr="00142CDB">
        <w:rPr>
          <w:rFonts w:ascii="Times New Roman" w:eastAsia="Times New Roman" w:hAnsi="Times New Roman" w:cs="Times New Roman"/>
          <w:b/>
          <w:bCs/>
          <w:sz w:val="24"/>
          <w:szCs w:val="24"/>
          <w:lang w:val="uk-UA" w:eastAsia="ru-RU"/>
        </w:rPr>
        <w:t>4. Плануван</w:t>
      </w:r>
      <w:r w:rsidR="00C02D7B" w:rsidRPr="00142CDB">
        <w:rPr>
          <w:rFonts w:ascii="Times New Roman" w:eastAsia="Times New Roman" w:hAnsi="Times New Roman" w:cs="Times New Roman"/>
          <w:b/>
          <w:bCs/>
          <w:sz w:val="24"/>
          <w:szCs w:val="24"/>
          <w:lang w:eastAsia="ru-RU"/>
        </w:rPr>
        <w:t>ня та організація корекційно-розвивальної роботи з дітьми з ООП в умо</w:t>
      </w:r>
      <w:r w:rsidRPr="00142CDB">
        <w:rPr>
          <w:rFonts w:ascii="Times New Roman" w:eastAsia="Times New Roman" w:hAnsi="Times New Roman" w:cs="Times New Roman"/>
          <w:b/>
          <w:bCs/>
          <w:sz w:val="24"/>
          <w:szCs w:val="24"/>
          <w:lang w:eastAsia="ru-RU"/>
        </w:rPr>
        <w:t>вах інклюзивного середовища</w:t>
      </w:r>
    </w:p>
    <w:p w14:paraId="7B6DF811" w14:textId="6DFB9AF2" w:rsidR="00C02D7B" w:rsidRPr="00142CDB" w:rsidRDefault="00C02D7B" w:rsidP="006F667F">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 xml:space="preserve">Розробка індивідуальної програми </w:t>
      </w:r>
      <w:r w:rsidR="006F667F" w:rsidRPr="00142CDB">
        <w:rPr>
          <w:rFonts w:ascii="Times New Roman" w:eastAsia="Times New Roman" w:hAnsi="Times New Roman" w:cs="Times New Roman"/>
          <w:sz w:val="24"/>
          <w:szCs w:val="24"/>
          <w:lang w:eastAsia="ru-RU"/>
        </w:rPr>
        <w:t>корекційно-розвивальної роботи.</w:t>
      </w:r>
      <w:r w:rsidR="006F667F"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eastAsia="ru-RU"/>
        </w:rPr>
        <w:t>Співпраця з педагогами, психологами, логопедами та іншими фахівцями.</w:t>
      </w:r>
    </w:p>
    <w:p w14:paraId="44D296E4" w14:textId="77777777" w:rsidR="00C02D7B" w:rsidRPr="00142CDB" w:rsidRDefault="00C02D7B" w:rsidP="006F667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eastAsia="ru-RU"/>
        </w:rPr>
        <w:t>Створення сприятливого інклюзивного середовища для корекційно-розвивальної роботи.</w:t>
      </w:r>
    </w:p>
    <w:p w14:paraId="64CDD9DE" w14:textId="69E3587A" w:rsidR="006F667F" w:rsidRPr="00142CDB" w:rsidRDefault="006F667F" w:rsidP="006F667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Аналіз психолого-педагогічної характеристики дитини з ООП. </w:t>
      </w:r>
    </w:p>
    <w:p w14:paraId="6F5C37C2" w14:textId="7FA6D911" w:rsidR="006F667F" w:rsidRPr="00142CDB" w:rsidRDefault="006F667F" w:rsidP="006F667F">
      <w:p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Вивчення особливостей психофізичного розвитку дитини. Визначення сильних та слабких сторін особистості. Оцінка рівня навчальних досягнень. Аналіз висновків психолого-педагогічної комісії.</w:t>
      </w:r>
    </w:p>
    <w:p w14:paraId="40B3F0DC" w14:textId="3FCD1639" w:rsidR="006F667F" w:rsidRPr="00142CDB" w:rsidRDefault="006F667F" w:rsidP="006F667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Визначення цілей та завдань корекційно-розвивальної роботи.</w:t>
      </w:r>
    </w:p>
    <w:p w14:paraId="7AD12417" w14:textId="5340E013" w:rsidR="006F667F" w:rsidRPr="00142CDB" w:rsidRDefault="006F667F" w:rsidP="006F667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Формулювання чітких, вимірюваних, досяжних, релевантних та обмежених у часі цілей. Визначення конкретних завдань, які сприятимуть досягненню поставлених цілей.</w:t>
      </w:r>
    </w:p>
    <w:p w14:paraId="7A8A7D73" w14:textId="47C8F60C" w:rsidR="006F667F" w:rsidRPr="00142CDB" w:rsidRDefault="006F667F" w:rsidP="006F667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Розробка програми корекційно-розвивальної роботи.  Добір методів, форм та змісту роботи відповідно до цілей, завдань та індивідуальних особливостей дитини. Визначення тривалості та періодичності занять. Складання календарного плану роботи. Співпраця з </w:t>
      </w:r>
      <w:r w:rsidRPr="00142CDB">
        <w:rPr>
          <w:rFonts w:ascii="Times New Roman" w:eastAsia="Times New Roman" w:hAnsi="Times New Roman" w:cs="Times New Roman"/>
          <w:sz w:val="24"/>
          <w:szCs w:val="24"/>
          <w:lang w:val="uk-UA" w:eastAsia="ru-RU"/>
        </w:rPr>
        <w:lastRenderedPageBreak/>
        <w:t>командою інклюзивного середовища.  Взаємодія з учителями, психологом, соціальним педагогом, адміністрацією закладу освіти. Обговорення цілей, завдань та програми корекційно-розвивальної роботи. Розробка спільних стратегій навчання та підтримки дитини з ООП.</w:t>
      </w:r>
    </w:p>
    <w:p w14:paraId="18D02F2C" w14:textId="35076871" w:rsidR="006F667F" w:rsidRPr="00142CDB" w:rsidRDefault="006F667F" w:rsidP="006F667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Створення сприятливого освітнього середовища.  Забезпечення доступності навчально-виховного процесу для дитини з ООП. Формування інклюзивного ставлення однолітків та інших учасників освітнього процесу. Створення атмосфери підтримки та розуміння.</w:t>
      </w:r>
    </w:p>
    <w:p w14:paraId="6333D162" w14:textId="1889995F" w:rsidR="006F667F" w:rsidRPr="00142CDB" w:rsidRDefault="006F667F" w:rsidP="006F667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Регулярний моніторинг та оцінка результативності корекційно-розвивальної роботи. Відстеження динаміки розвитку дитини. Внесення корективів до програми роботи за потреби. Оцінка досягнення поставлених цілей.</w:t>
      </w:r>
    </w:p>
    <w:p w14:paraId="5DF38643" w14:textId="54D58DCC" w:rsidR="00C02D7B" w:rsidRPr="00142CDB" w:rsidRDefault="002E6485" w:rsidP="002E6485">
      <w:pPr>
        <w:spacing w:after="0" w:line="360" w:lineRule="auto"/>
        <w:ind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b/>
          <w:bCs/>
          <w:sz w:val="24"/>
          <w:szCs w:val="24"/>
          <w:lang w:val="uk-UA" w:eastAsia="ru-RU"/>
        </w:rPr>
        <w:t xml:space="preserve">Тема </w:t>
      </w:r>
      <w:r w:rsidR="00C02D7B" w:rsidRPr="00142CDB">
        <w:rPr>
          <w:rFonts w:ascii="Times New Roman" w:eastAsia="Times New Roman" w:hAnsi="Times New Roman" w:cs="Times New Roman"/>
          <w:b/>
          <w:bCs/>
          <w:sz w:val="24"/>
          <w:szCs w:val="24"/>
          <w:lang w:eastAsia="ru-RU"/>
        </w:rPr>
        <w:t>5. Результати та ефективність</w:t>
      </w:r>
      <w:r w:rsidRPr="00142CDB">
        <w:rPr>
          <w:rFonts w:ascii="Times New Roman" w:eastAsia="Times New Roman" w:hAnsi="Times New Roman" w:cs="Times New Roman"/>
          <w:b/>
          <w:bCs/>
          <w:sz w:val="24"/>
          <w:szCs w:val="24"/>
          <w:lang w:eastAsia="ru-RU"/>
        </w:rPr>
        <w:t xml:space="preserve"> корекційно-розвивальної роботи</w:t>
      </w:r>
      <w:r w:rsidRPr="00142CDB">
        <w:rPr>
          <w:rFonts w:ascii="Times New Roman" w:eastAsia="Times New Roman" w:hAnsi="Times New Roman" w:cs="Times New Roman"/>
          <w:b/>
          <w:bCs/>
          <w:sz w:val="24"/>
          <w:szCs w:val="24"/>
          <w:lang w:val="uk-UA" w:eastAsia="ru-RU"/>
        </w:rPr>
        <w:t xml:space="preserve"> з дітьми з ускладненнями процесів розвитку та соціалізації</w:t>
      </w:r>
    </w:p>
    <w:p w14:paraId="0271EC77" w14:textId="78E08FEC" w:rsidR="00E650A1" w:rsidRPr="00142CDB" w:rsidRDefault="00E650A1" w:rsidP="0012221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Аналіз потреб. Визначення індивідуальних потреб кожної дитини з ускладненнями про</w:t>
      </w:r>
      <w:r w:rsidR="0012221A" w:rsidRPr="00142CDB">
        <w:rPr>
          <w:rFonts w:ascii="Times New Roman" w:eastAsia="Times New Roman" w:hAnsi="Times New Roman" w:cs="Times New Roman"/>
          <w:sz w:val="24"/>
          <w:szCs w:val="24"/>
          <w:lang w:val="uk-UA" w:eastAsia="ru-RU"/>
        </w:rPr>
        <w:t>цесів розвитку та соціалізації.</w:t>
      </w:r>
    </w:p>
    <w:p w14:paraId="1AB5A78E" w14:textId="05069803" w:rsidR="00E650A1" w:rsidRPr="00142CDB" w:rsidRDefault="00E650A1" w:rsidP="00E650A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Постановка цілей. Визначення конкретних цілей та очікуваних результатів корекційно-розвивальної роботи.</w:t>
      </w:r>
    </w:p>
    <w:p w14:paraId="3406D246" w14:textId="655C44AC" w:rsidR="00E650A1" w:rsidRPr="00142CDB" w:rsidRDefault="00E650A1" w:rsidP="00E650A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Розробка програми. Створення індивідуалізованої програми з урахуванням потреб кожної дитини та використанням ефективних методик.</w:t>
      </w:r>
    </w:p>
    <w:p w14:paraId="76B60A35" w14:textId="2DEF3536" w:rsidR="00E650A1" w:rsidRPr="00142CDB" w:rsidRDefault="00E650A1" w:rsidP="00E650A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Проведення занять. Імплементація програми через регулярні корекційні заняття з дітьми.</w:t>
      </w:r>
    </w:p>
    <w:p w14:paraId="19ADF0D8" w14:textId="2407AC50" w:rsidR="00E650A1" w:rsidRPr="00142CDB" w:rsidRDefault="00E650A1" w:rsidP="00E650A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Моніторинг та оцінка. Постійний моніторинг прогресу кожної дитини, оцінка досягнень та адаптація програми за необхідності.</w:t>
      </w:r>
    </w:p>
    <w:p w14:paraId="52DFA428" w14:textId="6C53533A" w:rsidR="00E650A1" w:rsidRPr="00142CDB" w:rsidRDefault="00E650A1" w:rsidP="00E650A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Співпраця з батьками та іншими спеціалістами. Співпраця з батьками дітей для підтримки процесу на дому та консультації з іншими фахівцями для комплексного підходу.</w:t>
      </w:r>
    </w:p>
    <w:p w14:paraId="5D72B3A2" w14:textId="43CCE29C" w:rsidR="00E650A1" w:rsidRPr="00142CDB" w:rsidRDefault="00E650A1" w:rsidP="007C4BD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Звітність та аналіз результатів. Підсумкова звітність про досягнення та результати корекційно-розвивальної роботи.</w:t>
      </w:r>
    </w:p>
    <w:p w14:paraId="12DCF6C8" w14:textId="77777777" w:rsidR="007C4BD9" w:rsidRPr="00142CDB" w:rsidRDefault="007C4BD9" w:rsidP="007C4BD9">
      <w:pPr>
        <w:spacing w:after="0" w:line="360" w:lineRule="auto"/>
        <w:ind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b/>
          <w:bCs/>
          <w:sz w:val="24"/>
          <w:szCs w:val="24"/>
          <w:lang w:val="uk-UA" w:eastAsia="ru-RU"/>
        </w:rPr>
        <w:t xml:space="preserve">Тема 6. </w:t>
      </w:r>
      <w:r w:rsidR="00C02D7B" w:rsidRPr="00142CDB">
        <w:rPr>
          <w:rFonts w:ascii="Times New Roman" w:eastAsia="Times New Roman" w:hAnsi="Times New Roman" w:cs="Times New Roman"/>
          <w:b/>
          <w:bCs/>
          <w:sz w:val="24"/>
          <w:szCs w:val="24"/>
          <w:lang w:val="uk-UA" w:eastAsia="ru-RU"/>
        </w:rPr>
        <w:t xml:space="preserve">Робота з батьками </w:t>
      </w:r>
      <w:r w:rsidRPr="00142CDB">
        <w:rPr>
          <w:rFonts w:ascii="Times New Roman" w:eastAsia="Times New Roman" w:hAnsi="Times New Roman" w:cs="Times New Roman"/>
          <w:b/>
          <w:bCs/>
          <w:sz w:val="24"/>
          <w:szCs w:val="24"/>
          <w:lang w:val="uk-UA" w:eastAsia="ru-RU"/>
        </w:rPr>
        <w:t xml:space="preserve">дітей з ускладненнями процесів розвитку та соціалізації </w:t>
      </w:r>
    </w:p>
    <w:p w14:paraId="1E0E2B3C" w14:textId="05237BA7" w:rsidR="00C02D7B" w:rsidRPr="00142CDB" w:rsidRDefault="007C4BD9" w:rsidP="007C4BD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eastAsia="ru-RU"/>
        </w:rPr>
        <w:t>Співпраця з батьками дітей з О</w:t>
      </w:r>
      <w:r w:rsidRPr="00142CDB">
        <w:rPr>
          <w:rFonts w:ascii="Times New Roman" w:eastAsia="Times New Roman" w:hAnsi="Times New Roman" w:cs="Times New Roman"/>
          <w:sz w:val="24"/>
          <w:szCs w:val="24"/>
          <w:lang w:val="uk-UA" w:eastAsia="ru-RU"/>
        </w:rPr>
        <w:t>М</w:t>
      </w:r>
      <w:r w:rsidRPr="00142CDB">
        <w:rPr>
          <w:rFonts w:ascii="Times New Roman" w:eastAsia="Times New Roman" w:hAnsi="Times New Roman" w:cs="Times New Roman"/>
          <w:sz w:val="24"/>
          <w:szCs w:val="24"/>
          <w:lang w:eastAsia="ru-RU"/>
        </w:rPr>
        <w:t>.</w:t>
      </w:r>
      <w:r w:rsidRPr="00142CDB">
        <w:rPr>
          <w:rFonts w:ascii="Times New Roman" w:eastAsia="Times New Roman" w:hAnsi="Times New Roman" w:cs="Times New Roman"/>
          <w:sz w:val="24"/>
          <w:szCs w:val="24"/>
          <w:lang w:val="uk-UA" w:eastAsia="ru-RU"/>
        </w:rPr>
        <w:t xml:space="preserve"> </w:t>
      </w:r>
      <w:r w:rsidR="00C02D7B" w:rsidRPr="00142CDB">
        <w:rPr>
          <w:rFonts w:ascii="Times New Roman" w:eastAsia="Times New Roman" w:hAnsi="Times New Roman" w:cs="Times New Roman"/>
          <w:sz w:val="24"/>
          <w:szCs w:val="24"/>
          <w:lang w:eastAsia="ru-RU"/>
        </w:rPr>
        <w:t>Методи конс</w:t>
      </w:r>
      <w:r w:rsidRPr="00142CDB">
        <w:rPr>
          <w:rFonts w:ascii="Times New Roman" w:eastAsia="Times New Roman" w:hAnsi="Times New Roman" w:cs="Times New Roman"/>
          <w:sz w:val="24"/>
          <w:szCs w:val="24"/>
          <w:lang w:eastAsia="ru-RU"/>
        </w:rPr>
        <w:t>ультування батьків дітей з ООП.</w:t>
      </w:r>
      <w:r w:rsidRPr="00142CDB">
        <w:rPr>
          <w:rFonts w:ascii="Times New Roman" w:eastAsia="Times New Roman" w:hAnsi="Times New Roman" w:cs="Times New Roman"/>
          <w:sz w:val="24"/>
          <w:szCs w:val="24"/>
          <w:lang w:val="uk-UA" w:eastAsia="ru-RU"/>
        </w:rPr>
        <w:t xml:space="preserve"> </w:t>
      </w:r>
      <w:r w:rsidR="00C02D7B" w:rsidRPr="00142CDB">
        <w:rPr>
          <w:rFonts w:ascii="Times New Roman" w:eastAsia="Times New Roman" w:hAnsi="Times New Roman" w:cs="Times New Roman"/>
          <w:sz w:val="24"/>
          <w:szCs w:val="24"/>
          <w:lang w:val="uk-UA" w:eastAsia="ru-RU"/>
        </w:rPr>
        <w:t>Навчання педаго</w:t>
      </w:r>
      <w:r w:rsidRPr="00142CDB">
        <w:rPr>
          <w:rFonts w:ascii="Times New Roman" w:eastAsia="Times New Roman" w:hAnsi="Times New Roman" w:cs="Times New Roman"/>
          <w:sz w:val="24"/>
          <w:szCs w:val="24"/>
          <w:lang w:val="uk-UA" w:eastAsia="ru-RU"/>
        </w:rPr>
        <w:t xml:space="preserve">гів основам інклюзивної освіти. </w:t>
      </w:r>
      <w:r w:rsidR="00C02D7B" w:rsidRPr="00142CDB">
        <w:rPr>
          <w:rFonts w:ascii="Times New Roman" w:eastAsia="Times New Roman" w:hAnsi="Times New Roman" w:cs="Times New Roman"/>
          <w:sz w:val="24"/>
          <w:szCs w:val="24"/>
          <w:lang w:val="uk-UA" w:eastAsia="ru-RU"/>
        </w:rPr>
        <w:t>Методичні рекомендації щодо роботи з дітьми з ООП для педагогів.</w:t>
      </w:r>
    </w:p>
    <w:p w14:paraId="77B1C4A4" w14:textId="5EE5D4C6" w:rsidR="00C02D7B" w:rsidRPr="00142CDB" w:rsidRDefault="007C4BD9"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Cs/>
          <w:sz w:val="24"/>
          <w:szCs w:val="24"/>
          <w:lang w:eastAsia="ru-RU"/>
        </w:rPr>
        <w:t xml:space="preserve">Методи </w:t>
      </w:r>
      <w:r w:rsidRPr="00142CDB">
        <w:rPr>
          <w:rFonts w:ascii="Times New Roman" w:eastAsia="Times New Roman" w:hAnsi="Times New Roman" w:cs="Times New Roman"/>
          <w:bCs/>
          <w:sz w:val="24"/>
          <w:szCs w:val="24"/>
          <w:lang w:val="uk-UA" w:eastAsia="ru-RU"/>
        </w:rPr>
        <w:t xml:space="preserve">роботи з батьками дітей з ускладненнями процесів розвитку та соціалізації. </w:t>
      </w:r>
    </w:p>
    <w:p w14:paraId="1CF1A31B" w14:textId="5E0744F2" w:rsidR="00266070" w:rsidRPr="00142CDB" w:rsidRDefault="007C4BD9" w:rsidP="00266070">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Розділ ІІІ</w:t>
      </w:r>
      <w:r w:rsidR="00266070" w:rsidRPr="00142CDB">
        <w:rPr>
          <w:rFonts w:ascii="Times New Roman" w:eastAsia="Times New Roman" w:hAnsi="Times New Roman" w:cs="Times New Roman"/>
          <w:b/>
          <w:sz w:val="24"/>
          <w:szCs w:val="24"/>
          <w:lang w:val="uk-UA" w:eastAsia="ru-RU"/>
        </w:rPr>
        <w:t xml:space="preserve">. ПРОФЕСІЙНА ГОТОВНІСТЬ ПЕДАГОГА ДО НАВЧАННЯ ДІТЕЙ, ЯКІ МАЮТЬ </w:t>
      </w:r>
      <w:r w:rsidRPr="00142CDB">
        <w:rPr>
          <w:rFonts w:ascii="Times New Roman" w:eastAsia="Times New Roman" w:hAnsi="Times New Roman" w:cs="Times New Roman"/>
          <w:b/>
          <w:sz w:val="24"/>
          <w:szCs w:val="24"/>
          <w:lang w:val="uk-UA" w:eastAsia="ru-RU"/>
        </w:rPr>
        <w:t>УСКЛАДНЕННЯ У ПРОЦЕСАХ РОЗВИТКУ ТА СОЦІАЛІЗАЦІЇ</w:t>
      </w:r>
    </w:p>
    <w:p w14:paraId="7230D87F" w14:textId="2E1B7237" w:rsidR="00266070" w:rsidRPr="00142CDB" w:rsidRDefault="00F54C6B" w:rsidP="00266070">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1. </w:t>
      </w:r>
      <w:r w:rsidR="00266070" w:rsidRPr="00142CDB">
        <w:rPr>
          <w:rFonts w:ascii="Times New Roman" w:eastAsia="Times New Roman" w:hAnsi="Times New Roman" w:cs="Times New Roman"/>
          <w:b/>
          <w:sz w:val="24"/>
          <w:szCs w:val="24"/>
          <w:lang w:val="uk-UA" w:eastAsia="ru-RU"/>
        </w:rPr>
        <w:t>Складові професійної готовності</w:t>
      </w:r>
      <w:r w:rsidR="007C4BD9" w:rsidRPr="00142CDB">
        <w:rPr>
          <w:rFonts w:ascii="Times New Roman" w:eastAsia="Times New Roman" w:hAnsi="Times New Roman" w:cs="Times New Roman"/>
          <w:b/>
          <w:sz w:val="24"/>
          <w:szCs w:val="24"/>
          <w:lang w:val="uk-UA" w:eastAsia="ru-RU"/>
        </w:rPr>
        <w:t xml:space="preserve"> педагога до навчання дітей</w:t>
      </w:r>
      <w:r w:rsidR="00D0231A" w:rsidRPr="00142CDB">
        <w:rPr>
          <w:rFonts w:ascii="Times New Roman" w:eastAsia="Times New Roman" w:hAnsi="Times New Roman" w:cs="Times New Roman"/>
          <w:b/>
          <w:sz w:val="24"/>
          <w:szCs w:val="24"/>
          <w:lang w:val="uk-UA" w:eastAsia="ru-RU"/>
        </w:rPr>
        <w:t xml:space="preserve"> з ОМ </w:t>
      </w:r>
      <w:r w:rsidR="007C4BD9" w:rsidRPr="00142CDB">
        <w:rPr>
          <w:rFonts w:ascii="Times New Roman" w:eastAsia="Times New Roman" w:hAnsi="Times New Roman" w:cs="Times New Roman"/>
          <w:b/>
          <w:sz w:val="24"/>
          <w:szCs w:val="24"/>
          <w:lang w:val="uk-UA" w:eastAsia="ru-RU"/>
        </w:rPr>
        <w:t xml:space="preserve"> </w:t>
      </w:r>
    </w:p>
    <w:p w14:paraId="4139D5D1" w14:textId="315ECC99" w:rsidR="00F54C6B" w:rsidRPr="00142CDB" w:rsidRDefault="00FC17DF" w:rsidP="00266070">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 xml:space="preserve">Поняття професійної готовності педагога до навчання дітей з </w:t>
      </w:r>
      <w:r w:rsidRPr="00142CDB">
        <w:rPr>
          <w:sz w:val="24"/>
          <w:szCs w:val="24"/>
        </w:rPr>
        <w:t xml:space="preserve"> </w:t>
      </w:r>
      <w:r w:rsidRPr="00142CDB">
        <w:rPr>
          <w:rFonts w:ascii="Times New Roman" w:eastAsia="Times New Roman" w:hAnsi="Times New Roman" w:cs="Times New Roman"/>
          <w:sz w:val="24"/>
          <w:szCs w:val="24"/>
          <w:lang w:val="uk-UA" w:eastAsia="ru-RU"/>
        </w:rPr>
        <w:t xml:space="preserve">ускладненням у процесах розвитку та соціалізації. </w:t>
      </w:r>
      <w:r w:rsidR="00151F5C" w:rsidRPr="00142CDB">
        <w:rPr>
          <w:rFonts w:ascii="Times New Roman" w:eastAsia="Times New Roman" w:hAnsi="Times New Roman" w:cs="Times New Roman"/>
          <w:sz w:val="24"/>
          <w:szCs w:val="24"/>
          <w:lang w:val="uk-UA" w:eastAsia="ru-RU"/>
        </w:rPr>
        <w:t>Структура готовності вчителя початкової школи до навчання дітей з  ускладненням у процесах розвитку та соціалізації.</w:t>
      </w:r>
    </w:p>
    <w:p w14:paraId="75AB23FA" w14:textId="7847BF7D" w:rsidR="00677E45" w:rsidRPr="00142CDB" w:rsidRDefault="00677E45" w:rsidP="00677E45">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Загальні рекомендації педагогам з формування </w:t>
      </w:r>
      <w:r w:rsidR="00F54C6B" w:rsidRPr="00142CDB">
        <w:rPr>
          <w:rFonts w:ascii="Times New Roman" w:eastAsia="Times New Roman" w:hAnsi="Times New Roman" w:cs="Times New Roman"/>
          <w:sz w:val="24"/>
          <w:szCs w:val="24"/>
          <w:lang w:val="uk-UA" w:eastAsia="ru-RU"/>
        </w:rPr>
        <w:t xml:space="preserve">навчальної </w:t>
      </w:r>
      <w:r w:rsidR="007C4BD9" w:rsidRPr="00142CDB">
        <w:rPr>
          <w:rFonts w:ascii="Times New Roman" w:eastAsia="Times New Roman" w:hAnsi="Times New Roman" w:cs="Times New Roman"/>
          <w:sz w:val="24"/>
          <w:szCs w:val="24"/>
          <w:lang w:val="uk-UA" w:eastAsia="ru-RU"/>
        </w:rPr>
        <w:t xml:space="preserve">поведінки у дітей з ОМ. </w:t>
      </w:r>
    </w:p>
    <w:p w14:paraId="3D398EC8" w14:textId="3DCEB958" w:rsidR="00D0231A" w:rsidRPr="00142CDB" w:rsidRDefault="00D0231A" w:rsidP="00D537B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Розуміння необхідності індивідуалізації навчання та підходу до кожної дитини з ускладненнями розвитку та соціалізації. Вміння застосовувати ефективні методики та стратегії для навчання дітей з різними потребами. Розвиненість здатності співпереживання та розуміння особливостей кожної дитини для створення сприятливого середовища для навчання. Бажання постійно вдосконалювати свої навички та знання для кращого супроводу дітей з ускладненнями розвитку. Вміння ефективно співпрацювати з батьками дітей та іншими спеціалістами з метою комплексного підходу до проблеми.</w:t>
      </w:r>
      <w:r w:rsidR="00D537B4"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Навички розв'язання конфліктів, управління поведінкою та створення позитивного навчального середовища.</w:t>
      </w:r>
    </w:p>
    <w:p w14:paraId="0E0DE5CD" w14:textId="484B8566" w:rsidR="00A75928" w:rsidRPr="00142CDB" w:rsidRDefault="00D0231A" w:rsidP="00A75928">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2. </w:t>
      </w:r>
      <w:r w:rsidR="00677E45" w:rsidRPr="00142CDB">
        <w:rPr>
          <w:rFonts w:ascii="Times New Roman" w:eastAsia="Times New Roman" w:hAnsi="Times New Roman" w:cs="Times New Roman"/>
          <w:b/>
          <w:sz w:val="24"/>
          <w:szCs w:val="24"/>
          <w:lang w:val="uk-UA" w:eastAsia="ru-RU"/>
        </w:rPr>
        <w:t xml:space="preserve">Стратегії </w:t>
      </w:r>
      <w:r w:rsidR="007C4BD9" w:rsidRPr="00142CDB">
        <w:rPr>
          <w:rFonts w:ascii="Times New Roman" w:eastAsia="Times New Roman" w:hAnsi="Times New Roman" w:cs="Times New Roman"/>
          <w:b/>
          <w:sz w:val="24"/>
          <w:szCs w:val="24"/>
          <w:lang w:val="uk-UA" w:eastAsia="ru-RU"/>
        </w:rPr>
        <w:t>викладання в інклюзивній освіті</w:t>
      </w:r>
      <w:r w:rsidR="00A75928" w:rsidRPr="00142CDB">
        <w:rPr>
          <w:rFonts w:ascii="Times New Roman" w:eastAsia="Times New Roman" w:hAnsi="Times New Roman" w:cs="Times New Roman"/>
          <w:sz w:val="24"/>
          <w:szCs w:val="24"/>
          <w:lang w:val="uk-UA" w:eastAsia="ru-RU"/>
        </w:rPr>
        <w:t xml:space="preserve">. </w:t>
      </w:r>
      <w:r w:rsidR="00677E45" w:rsidRPr="00142CDB">
        <w:rPr>
          <w:rFonts w:ascii="Times New Roman" w:eastAsia="Times New Roman" w:hAnsi="Times New Roman" w:cs="Times New Roman"/>
          <w:b/>
          <w:sz w:val="24"/>
          <w:szCs w:val="24"/>
          <w:lang w:val="uk-UA" w:eastAsia="ru-RU"/>
        </w:rPr>
        <w:t>Стратегія використання у викладанні технології «диференційованої і</w:t>
      </w:r>
      <w:r w:rsidR="007C4BD9" w:rsidRPr="00142CDB">
        <w:rPr>
          <w:rFonts w:ascii="Times New Roman" w:eastAsia="Times New Roman" w:hAnsi="Times New Roman" w:cs="Times New Roman"/>
          <w:b/>
          <w:sz w:val="24"/>
          <w:szCs w:val="24"/>
          <w:lang w:val="uk-UA" w:eastAsia="ru-RU"/>
        </w:rPr>
        <w:t>нструкції».</w:t>
      </w:r>
    </w:p>
    <w:p w14:paraId="7F51360A" w14:textId="0A6F6C12"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Особливості диференційованої  інструкції. Визначення та ключові принципи диференційованого навчання. Переваги використання диференційованої інструкції для учнів з різними навчальними потребами.</w:t>
      </w:r>
    </w:p>
    <w:p w14:paraId="400DE7FE" w14:textId="0A4AF3B5"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Рівні диференціації. Диференціація за змістом: адаптація навчального матеріалу, завдань та оцінювання. Диференціація за процесом: варіативність методів, стратегій та темпу навчання. Диференціація за продуктом: різноманітність форм представлення результатів навчання.</w:t>
      </w:r>
    </w:p>
    <w:p w14:paraId="7089CD9E" w14:textId="773DF6D6"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Методи та прийоми диференційованої інструкції. </w:t>
      </w:r>
    </w:p>
    <w:p w14:paraId="25758934" w14:textId="6C56EF4F" w:rsidR="00A75928" w:rsidRPr="00142CDB" w:rsidRDefault="00A75928" w:rsidP="00A75928">
      <w:p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Рівневі завдання: пропонування завдань різної складності. Контрактні завдання: індивідуальні плани роботи з урахуванням цілей та можливостей учня. Меню завдань: широкий спектр завдань, з яких учні обирають відповідні до своїх інтересів та рівня підготовки.</w:t>
      </w:r>
    </w:p>
    <w:p w14:paraId="291D5474" w14:textId="77777777"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Робота в групах: формування груп за спільними інтересами, рівнем знань або навчальними потребами.</w:t>
      </w:r>
    </w:p>
    <w:p w14:paraId="653DA155" w14:textId="77777777"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Навчальні центри: організація простору класу для самостійної або групової роботи з різними навчальними матеріалами.</w:t>
      </w:r>
    </w:p>
    <w:p w14:paraId="086326C1" w14:textId="77777777"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Індивідуальні навчальні проекти: дослідницька діяльність, спрямована на поглиблене вивчення теми, що цікавить учня.</w:t>
      </w:r>
    </w:p>
    <w:p w14:paraId="7AB41C71" w14:textId="2B35031F"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Планування диференційованих уроків. Визначення цілей навчання та очікуваних результатів. Оцінювання рівня знань та навичок учнів. Підготовка диференційованих матеріалів </w:t>
      </w:r>
      <w:r w:rsidRPr="00142CDB">
        <w:rPr>
          <w:rFonts w:ascii="Times New Roman" w:eastAsia="Times New Roman" w:hAnsi="Times New Roman" w:cs="Times New Roman"/>
          <w:sz w:val="24"/>
          <w:szCs w:val="24"/>
          <w:lang w:val="uk-UA" w:eastAsia="ru-RU"/>
        </w:rPr>
        <w:lastRenderedPageBreak/>
        <w:t>(завдань, вправ, інструкцій). Створення сприятливої навчальної атмосфери, яка мотивує учнів до активної участі.</w:t>
      </w:r>
    </w:p>
    <w:p w14:paraId="57BD2CA5" w14:textId="7E1F6C5C"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Оцінювання в диференційованому навчанні. Використання різноманітних методів оцінювання (усні та письмові, тестові та проектні, індивідуальні та групові). Надання учням зворотного зв'язку, який допомагає їм відстежувати свій прогрес та покращувати результати навчання.</w:t>
      </w:r>
    </w:p>
    <w:p w14:paraId="3A98044D" w14:textId="6C7C5045"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Рекомендації щодо впровадження диференційованої інструкції.  Поступове впровадження диференціації з урахуванням готовності педагога та учнів. Співпраця з батьками та колегами для створення сприятливого середовища для диференційованого навчання. Використання різноманітних ресурсів та методичних розробок для підтримки вчителя.</w:t>
      </w:r>
    </w:p>
    <w:p w14:paraId="0B8D7E39" w14:textId="782048EB" w:rsidR="00677E45" w:rsidRPr="00142CDB" w:rsidRDefault="00A75928" w:rsidP="00677E45">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3. </w:t>
      </w:r>
      <w:r w:rsidR="00677E45" w:rsidRPr="00142CDB">
        <w:rPr>
          <w:rFonts w:ascii="Times New Roman" w:eastAsia="Times New Roman" w:hAnsi="Times New Roman" w:cs="Times New Roman"/>
          <w:b/>
          <w:sz w:val="24"/>
          <w:szCs w:val="24"/>
          <w:lang w:val="uk-UA" w:eastAsia="ru-RU"/>
        </w:rPr>
        <w:t>Стратегія використання у викладанні технології «прямого навчання»</w:t>
      </w:r>
      <w:r w:rsidR="007C4BD9" w:rsidRPr="00142CDB">
        <w:rPr>
          <w:rFonts w:ascii="Times New Roman" w:eastAsia="Times New Roman" w:hAnsi="Times New Roman" w:cs="Times New Roman"/>
          <w:b/>
          <w:sz w:val="24"/>
          <w:szCs w:val="24"/>
          <w:lang w:val="uk-UA" w:eastAsia="ru-RU"/>
        </w:rPr>
        <w:t xml:space="preserve">. </w:t>
      </w:r>
    </w:p>
    <w:p w14:paraId="160E6003" w14:textId="00872B60"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Визначення та ключові характеристики прямого навчання. Теоретичні основи прямого навчання (теорія когнітивного навантаження, теорія інформаційної обробки).</w:t>
      </w:r>
    </w:p>
    <w:p w14:paraId="672C577D" w14:textId="0AEB215A"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Етапи уроку прямого навчання. Узагальнення вивченого матеріалу. Відповіді на запитання учнів. Самостійна робота (за домашнім завданням): Забезпечення учнів завданнями для самостійного опрацювання матеріалу. Надання рекомендацій щодо виконання домашнього завдання.</w:t>
      </w:r>
    </w:p>
    <w:p w14:paraId="5D95F6DD" w14:textId="5BAFC163"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Переваги прямого навчання. Ефективність для учнів з різним рівнем підготовки. Покращення засвоєння знань та навичок. Розвиток критичного мислення та навичок самостійної роботи. Створення сприятливої атмосфери для навчання.</w:t>
      </w:r>
    </w:p>
    <w:p w14:paraId="31F79043" w14:textId="6C3C914F"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Рекомендації щодо використання прямого навчання. Чітко формулювати цілі уроку та очікувані результати. Використовувати різноманітні методи та прийоми викладання. Забезпечувати зворотний зв'язок та корекцію помилок. Створювати сприятливу атмосферу для навчання.Використовувати ІКТ-технології для підвищення ефективності уроку.</w:t>
      </w:r>
    </w:p>
    <w:p w14:paraId="4FEF08A4" w14:textId="2AB4A87C" w:rsidR="00A75928" w:rsidRPr="00142CDB" w:rsidRDefault="00A75928" w:rsidP="00A75928">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Приклади використання прямого навчання: виклад інформації; демонстрація дослідів; пояснення алгоритмів виконання завдань; надання інструкцій; проведення тренінгів</w:t>
      </w:r>
      <w:r w:rsidRPr="00142CDB">
        <w:rPr>
          <w:rFonts w:ascii="Times New Roman" w:eastAsia="Times New Roman" w:hAnsi="Times New Roman" w:cs="Times New Roman"/>
          <w:b/>
          <w:sz w:val="24"/>
          <w:szCs w:val="24"/>
          <w:lang w:val="uk-UA" w:eastAsia="ru-RU"/>
        </w:rPr>
        <w:t>.</w:t>
      </w:r>
    </w:p>
    <w:p w14:paraId="4E2FF7BE" w14:textId="269496AD" w:rsidR="00677E45" w:rsidRPr="00142CDB" w:rsidRDefault="00A75928" w:rsidP="00A75928">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4. </w:t>
      </w:r>
      <w:r w:rsidR="00677E45" w:rsidRPr="00142CDB">
        <w:rPr>
          <w:rFonts w:ascii="Times New Roman" w:eastAsia="Times New Roman" w:hAnsi="Times New Roman" w:cs="Times New Roman"/>
          <w:b/>
          <w:sz w:val="24"/>
          <w:szCs w:val="24"/>
          <w:lang w:val="uk-UA" w:eastAsia="ru-RU"/>
        </w:rPr>
        <w:t>Стратегія використання у викладанні те</w:t>
      </w:r>
      <w:r w:rsidR="007C4BD9" w:rsidRPr="00142CDB">
        <w:rPr>
          <w:rFonts w:ascii="Times New Roman" w:eastAsia="Times New Roman" w:hAnsi="Times New Roman" w:cs="Times New Roman"/>
          <w:b/>
          <w:sz w:val="24"/>
          <w:szCs w:val="24"/>
          <w:lang w:val="uk-UA" w:eastAsia="ru-RU"/>
        </w:rPr>
        <w:t xml:space="preserve">хнології «навчання без помилок» </w:t>
      </w:r>
    </w:p>
    <w:p w14:paraId="75F484A0" w14:textId="6EF8A6A6" w:rsidR="00A75928" w:rsidRPr="00142CDB" w:rsidRDefault="00A75928" w:rsidP="0048639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Визначення та ключові принципи навчання без помило</w:t>
      </w:r>
      <w:r w:rsidR="00486394" w:rsidRPr="00142CDB">
        <w:rPr>
          <w:rFonts w:ascii="Times New Roman" w:eastAsia="Times New Roman" w:hAnsi="Times New Roman" w:cs="Times New Roman"/>
          <w:sz w:val="24"/>
          <w:szCs w:val="24"/>
          <w:lang w:val="uk-UA" w:eastAsia="ru-RU"/>
        </w:rPr>
        <w:t xml:space="preserve">к. </w:t>
      </w:r>
      <w:r w:rsidRPr="00142CDB">
        <w:rPr>
          <w:rFonts w:ascii="Times New Roman" w:eastAsia="Times New Roman" w:hAnsi="Times New Roman" w:cs="Times New Roman"/>
          <w:sz w:val="24"/>
          <w:szCs w:val="24"/>
          <w:lang w:val="uk-UA" w:eastAsia="ru-RU"/>
        </w:rPr>
        <w:t>Теоретичні основи навчання без помилок (теорія когнітивного навантаження, теорія інформаційної обробки).</w:t>
      </w:r>
    </w:p>
    <w:p w14:paraId="0FF7A22A" w14:textId="09072075" w:rsidR="00A75928" w:rsidRPr="00142CDB" w:rsidRDefault="00A75928" w:rsidP="0012221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Етапи впр</w:t>
      </w:r>
      <w:r w:rsidR="0012221A" w:rsidRPr="00142CDB">
        <w:rPr>
          <w:rFonts w:ascii="Times New Roman" w:eastAsia="Times New Roman" w:hAnsi="Times New Roman" w:cs="Times New Roman"/>
          <w:sz w:val="24"/>
          <w:szCs w:val="24"/>
          <w:lang w:val="uk-UA" w:eastAsia="ru-RU"/>
        </w:rPr>
        <w:t>овадження навчання без помилок:</w:t>
      </w:r>
    </w:p>
    <w:p w14:paraId="559A4478" w14:textId="1512BA47" w:rsidR="00A75928" w:rsidRPr="00142CDB" w:rsidRDefault="00A75928" w:rsidP="0048639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1. Оці</w:t>
      </w:r>
      <w:r w:rsidR="00486394" w:rsidRPr="00142CDB">
        <w:rPr>
          <w:rFonts w:ascii="Times New Roman" w:eastAsia="Times New Roman" w:hAnsi="Times New Roman" w:cs="Times New Roman"/>
          <w:sz w:val="24"/>
          <w:szCs w:val="24"/>
          <w:lang w:val="uk-UA" w:eastAsia="ru-RU"/>
        </w:rPr>
        <w:t xml:space="preserve">нювання знань та навичок учнів. </w:t>
      </w:r>
      <w:r w:rsidRPr="00142CDB">
        <w:rPr>
          <w:rFonts w:ascii="Times New Roman" w:eastAsia="Times New Roman" w:hAnsi="Times New Roman" w:cs="Times New Roman"/>
          <w:sz w:val="24"/>
          <w:szCs w:val="24"/>
          <w:lang w:val="uk-UA" w:eastAsia="ru-RU"/>
        </w:rPr>
        <w:t>Визначення рі</w:t>
      </w:r>
      <w:r w:rsidR="00486394" w:rsidRPr="00142CDB">
        <w:rPr>
          <w:rFonts w:ascii="Times New Roman" w:eastAsia="Times New Roman" w:hAnsi="Times New Roman" w:cs="Times New Roman"/>
          <w:sz w:val="24"/>
          <w:szCs w:val="24"/>
          <w:lang w:val="uk-UA" w:eastAsia="ru-RU"/>
        </w:rPr>
        <w:t xml:space="preserve">вня засвоєння матеріалу учнями. </w:t>
      </w:r>
      <w:r w:rsidRPr="00142CDB">
        <w:rPr>
          <w:rFonts w:ascii="Times New Roman" w:eastAsia="Times New Roman" w:hAnsi="Times New Roman" w:cs="Times New Roman"/>
          <w:sz w:val="24"/>
          <w:szCs w:val="24"/>
          <w:lang w:val="uk-UA" w:eastAsia="ru-RU"/>
        </w:rPr>
        <w:t>Виявлення прогалин у знаннях та навичках.</w:t>
      </w:r>
    </w:p>
    <w:p w14:paraId="3B930AE8" w14:textId="220A7BB0" w:rsidR="00A75928" w:rsidRPr="00142CDB" w:rsidRDefault="00A75928" w:rsidP="0048639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2. Розробка ч</w:t>
      </w:r>
      <w:r w:rsidR="00486394" w:rsidRPr="00142CDB">
        <w:rPr>
          <w:rFonts w:ascii="Times New Roman" w:eastAsia="Times New Roman" w:hAnsi="Times New Roman" w:cs="Times New Roman"/>
          <w:sz w:val="24"/>
          <w:szCs w:val="24"/>
          <w:lang w:val="uk-UA" w:eastAsia="ru-RU"/>
        </w:rPr>
        <w:t xml:space="preserve">ітких та зрозумілих інструкцій. </w:t>
      </w:r>
      <w:r w:rsidRPr="00142CDB">
        <w:rPr>
          <w:rFonts w:ascii="Times New Roman" w:eastAsia="Times New Roman" w:hAnsi="Times New Roman" w:cs="Times New Roman"/>
          <w:sz w:val="24"/>
          <w:szCs w:val="24"/>
          <w:lang w:val="uk-UA" w:eastAsia="ru-RU"/>
        </w:rPr>
        <w:t>Розбивка складного матеріал</w:t>
      </w:r>
      <w:r w:rsidR="00486394" w:rsidRPr="00142CDB">
        <w:rPr>
          <w:rFonts w:ascii="Times New Roman" w:eastAsia="Times New Roman" w:hAnsi="Times New Roman" w:cs="Times New Roman"/>
          <w:sz w:val="24"/>
          <w:szCs w:val="24"/>
          <w:lang w:val="uk-UA" w:eastAsia="ru-RU"/>
        </w:rPr>
        <w:t xml:space="preserve">у на дрібні та зрозумілі кроки. </w:t>
      </w:r>
      <w:r w:rsidRPr="00142CDB">
        <w:rPr>
          <w:rFonts w:ascii="Times New Roman" w:eastAsia="Times New Roman" w:hAnsi="Times New Roman" w:cs="Times New Roman"/>
          <w:sz w:val="24"/>
          <w:szCs w:val="24"/>
          <w:lang w:val="uk-UA" w:eastAsia="ru-RU"/>
        </w:rPr>
        <w:t>Використання доступної мови та наочних матеріалів.</w:t>
      </w:r>
    </w:p>
    <w:p w14:paraId="5557118A" w14:textId="415706D9" w:rsidR="00A75928" w:rsidRPr="00142CDB" w:rsidRDefault="00A75928" w:rsidP="0048639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3. Моделювання та д</w:t>
      </w:r>
      <w:r w:rsidR="00486394" w:rsidRPr="00142CDB">
        <w:rPr>
          <w:rFonts w:ascii="Times New Roman" w:eastAsia="Times New Roman" w:hAnsi="Times New Roman" w:cs="Times New Roman"/>
          <w:sz w:val="24"/>
          <w:szCs w:val="24"/>
          <w:lang w:val="uk-UA" w:eastAsia="ru-RU"/>
        </w:rPr>
        <w:t xml:space="preserve">емонстрація виконання завдання. </w:t>
      </w:r>
      <w:r w:rsidRPr="00142CDB">
        <w:rPr>
          <w:rFonts w:ascii="Times New Roman" w:eastAsia="Times New Roman" w:hAnsi="Times New Roman" w:cs="Times New Roman"/>
          <w:sz w:val="24"/>
          <w:szCs w:val="24"/>
          <w:lang w:val="uk-UA" w:eastAsia="ru-RU"/>
        </w:rPr>
        <w:t>Показ учням чіткого та безпо</w:t>
      </w:r>
      <w:r w:rsidR="00486394" w:rsidRPr="00142CDB">
        <w:rPr>
          <w:rFonts w:ascii="Times New Roman" w:eastAsia="Times New Roman" w:hAnsi="Times New Roman" w:cs="Times New Roman"/>
          <w:sz w:val="24"/>
          <w:szCs w:val="24"/>
          <w:lang w:val="uk-UA" w:eastAsia="ru-RU"/>
        </w:rPr>
        <w:t xml:space="preserve">милкового виконання завдання. </w:t>
      </w:r>
      <w:r w:rsidRPr="00142CDB">
        <w:rPr>
          <w:rFonts w:ascii="Times New Roman" w:eastAsia="Times New Roman" w:hAnsi="Times New Roman" w:cs="Times New Roman"/>
          <w:sz w:val="24"/>
          <w:szCs w:val="24"/>
          <w:lang w:val="uk-UA" w:eastAsia="ru-RU"/>
        </w:rPr>
        <w:t>Використання різноманітних методів моделювання (відео, аудіо, реальні демонстрації).</w:t>
      </w:r>
    </w:p>
    <w:p w14:paraId="615A92F8" w14:textId="43496828" w:rsidR="00A75928" w:rsidRPr="00142CDB" w:rsidRDefault="00A75928" w:rsidP="0048639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4. Відпрацювання зав</w:t>
      </w:r>
      <w:r w:rsidR="00486394" w:rsidRPr="00142CDB">
        <w:rPr>
          <w:rFonts w:ascii="Times New Roman" w:eastAsia="Times New Roman" w:hAnsi="Times New Roman" w:cs="Times New Roman"/>
          <w:sz w:val="24"/>
          <w:szCs w:val="24"/>
          <w:lang w:val="uk-UA" w:eastAsia="ru-RU"/>
        </w:rPr>
        <w:t xml:space="preserve">дання під керівництвом учителя. </w:t>
      </w:r>
      <w:r w:rsidRPr="00142CDB">
        <w:rPr>
          <w:rFonts w:ascii="Times New Roman" w:eastAsia="Times New Roman" w:hAnsi="Times New Roman" w:cs="Times New Roman"/>
          <w:sz w:val="24"/>
          <w:szCs w:val="24"/>
          <w:lang w:val="uk-UA" w:eastAsia="ru-RU"/>
        </w:rPr>
        <w:t>Надання учням можливості виконати завдання під пильним наглядом учителя.</w:t>
      </w:r>
      <w:r w:rsidR="00486394"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Надання негайного зворотного зв'язку та корекція помилок.</w:t>
      </w:r>
    </w:p>
    <w:p w14:paraId="609A1B8A" w14:textId="78D2B740" w:rsidR="00A75928" w:rsidRPr="00142CDB" w:rsidRDefault="00A75928" w:rsidP="0048639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5</w:t>
      </w:r>
      <w:r w:rsidR="00486394" w:rsidRPr="00142CDB">
        <w:rPr>
          <w:rFonts w:ascii="Times New Roman" w:eastAsia="Times New Roman" w:hAnsi="Times New Roman" w:cs="Times New Roman"/>
          <w:sz w:val="24"/>
          <w:szCs w:val="24"/>
          <w:lang w:val="uk-UA" w:eastAsia="ru-RU"/>
        </w:rPr>
        <w:t xml:space="preserve">. Самостійне виконання завдання.  </w:t>
      </w:r>
      <w:r w:rsidRPr="00142CDB">
        <w:rPr>
          <w:rFonts w:ascii="Times New Roman" w:eastAsia="Times New Roman" w:hAnsi="Times New Roman" w:cs="Times New Roman"/>
          <w:sz w:val="24"/>
          <w:szCs w:val="24"/>
          <w:lang w:val="uk-UA" w:eastAsia="ru-RU"/>
        </w:rPr>
        <w:t>Забезпечення учнів можливіст</w:t>
      </w:r>
      <w:r w:rsidR="00486394" w:rsidRPr="00142CDB">
        <w:rPr>
          <w:rFonts w:ascii="Times New Roman" w:eastAsia="Times New Roman" w:hAnsi="Times New Roman" w:cs="Times New Roman"/>
          <w:sz w:val="24"/>
          <w:szCs w:val="24"/>
          <w:lang w:val="uk-UA" w:eastAsia="ru-RU"/>
        </w:rPr>
        <w:t xml:space="preserve">ю самостійно виконати завдання. </w:t>
      </w:r>
      <w:r w:rsidRPr="00142CDB">
        <w:rPr>
          <w:rFonts w:ascii="Times New Roman" w:eastAsia="Times New Roman" w:hAnsi="Times New Roman" w:cs="Times New Roman"/>
          <w:sz w:val="24"/>
          <w:szCs w:val="24"/>
          <w:lang w:val="uk-UA" w:eastAsia="ru-RU"/>
        </w:rPr>
        <w:t>Надання підтримки та допомоги у разі потреби.</w:t>
      </w:r>
    </w:p>
    <w:p w14:paraId="294FBCC7" w14:textId="7EF76CC7" w:rsidR="00A75928" w:rsidRPr="00142CDB" w:rsidRDefault="00A75928" w:rsidP="000A306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6. Заох</w:t>
      </w:r>
      <w:r w:rsidR="00486394" w:rsidRPr="00142CDB">
        <w:rPr>
          <w:rFonts w:ascii="Times New Roman" w:eastAsia="Times New Roman" w:hAnsi="Times New Roman" w:cs="Times New Roman"/>
          <w:sz w:val="24"/>
          <w:szCs w:val="24"/>
          <w:lang w:val="uk-UA" w:eastAsia="ru-RU"/>
        </w:rPr>
        <w:t xml:space="preserve">очення та підкріплення успіхів. </w:t>
      </w:r>
      <w:r w:rsidRPr="00142CDB">
        <w:rPr>
          <w:rFonts w:ascii="Times New Roman" w:eastAsia="Times New Roman" w:hAnsi="Times New Roman" w:cs="Times New Roman"/>
          <w:sz w:val="24"/>
          <w:szCs w:val="24"/>
          <w:lang w:val="uk-UA" w:eastAsia="ru-RU"/>
        </w:rPr>
        <w:t>Створення позитивно</w:t>
      </w:r>
      <w:r w:rsidR="000A306A" w:rsidRPr="00142CDB">
        <w:rPr>
          <w:rFonts w:ascii="Times New Roman" w:eastAsia="Times New Roman" w:hAnsi="Times New Roman" w:cs="Times New Roman"/>
          <w:sz w:val="24"/>
          <w:szCs w:val="24"/>
          <w:lang w:val="uk-UA" w:eastAsia="ru-RU"/>
        </w:rPr>
        <w:t xml:space="preserve">ї атмосфери навчання. </w:t>
      </w:r>
      <w:r w:rsidRPr="00142CDB">
        <w:rPr>
          <w:rFonts w:ascii="Times New Roman" w:eastAsia="Times New Roman" w:hAnsi="Times New Roman" w:cs="Times New Roman"/>
          <w:sz w:val="24"/>
          <w:szCs w:val="24"/>
          <w:lang w:val="uk-UA" w:eastAsia="ru-RU"/>
        </w:rPr>
        <w:t>Використання заохочень та підкріплення для мотивації учнів.</w:t>
      </w:r>
    </w:p>
    <w:p w14:paraId="33598789" w14:textId="1378AE81" w:rsidR="00A75928" w:rsidRPr="00142CDB" w:rsidRDefault="000A306A" w:rsidP="000A306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Переваги навчання без помилок. </w:t>
      </w:r>
      <w:r w:rsidR="00A75928" w:rsidRPr="00142CDB">
        <w:rPr>
          <w:rFonts w:ascii="Times New Roman" w:eastAsia="Times New Roman" w:hAnsi="Times New Roman" w:cs="Times New Roman"/>
          <w:sz w:val="24"/>
          <w:szCs w:val="24"/>
          <w:lang w:val="uk-UA" w:eastAsia="ru-RU"/>
        </w:rPr>
        <w:t>Зниження рів</w:t>
      </w:r>
      <w:r w:rsidRPr="00142CDB">
        <w:rPr>
          <w:rFonts w:ascii="Times New Roman" w:eastAsia="Times New Roman" w:hAnsi="Times New Roman" w:cs="Times New Roman"/>
          <w:sz w:val="24"/>
          <w:szCs w:val="24"/>
          <w:lang w:val="uk-UA" w:eastAsia="ru-RU"/>
        </w:rPr>
        <w:t xml:space="preserve">ня тривожності та стресу учнів. </w:t>
      </w:r>
      <w:r w:rsidR="00A75928" w:rsidRPr="00142CDB">
        <w:rPr>
          <w:rFonts w:ascii="Times New Roman" w:eastAsia="Times New Roman" w:hAnsi="Times New Roman" w:cs="Times New Roman"/>
          <w:sz w:val="24"/>
          <w:szCs w:val="24"/>
          <w:lang w:val="uk-UA" w:eastAsia="ru-RU"/>
        </w:rPr>
        <w:t>По</w:t>
      </w:r>
      <w:r w:rsidRPr="00142CDB">
        <w:rPr>
          <w:rFonts w:ascii="Times New Roman" w:eastAsia="Times New Roman" w:hAnsi="Times New Roman" w:cs="Times New Roman"/>
          <w:sz w:val="24"/>
          <w:szCs w:val="24"/>
          <w:lang w:val="uk-UA" w:eastAsia="ru-RU"/>
        </w:rPr>
        <w:t xml:space="preserve">кращення мотивації до навчання. </w:t>
      </w:r>
      <w:r w:rsidR="00A75928" w:rsidRPr="00142CDB">
        <w:rPr>
          <w:rFonts w:ascii="Times New Roman" w:eastAsia="Times New Roman" w:hAnsi="Times New Roman" w:cs="Times New Roman"/>
          <w:sz w:val="24"/>
          <w:szCs w:val="24"/>
          <w:lang w:val="uk-UA" w:eastAsia="ru-RU"/>
        </w:rPr>
        <w:t>Підвищення са</w:t>
      </w:r>
      <w:r w:rsidRPr="00142CDB">
        <w:rPr>
          <w:rFonts w:ascii="Times New Roman" w:eastAsia="Times New Roman" w:hAnsi="Times New Roman" w:cs="Times New Roman"/>
          <w:sz w:val="24"/>
          <w:szCs w:val="24"/>
          <w:lang w:val="uk-UA" w:eastAsia="ru-RU"/>
        </w:rPr>
        <w:t xml:space="preserve">мооцінки та впевненості у собі. </w:t>
      </w:r>
      <w:r w:rsidR="00A75928" w:rsidRPr="00142CDB">
        <w:rPr>
          <w:rFonts w:ascii="Times New Roman" w:eastAsia="Times New Roman" w:hAnsi="Times New Roman" w:cs="Times New Roman"/>
          <w:sz w:val="24"/>
          <w:szCs w:val="24"/>
          <w:lang w:val="uk-UA" w:eastAsia="ru-RU"/>
        </w:rPr>
        <w:t>Ефективність для учнів з різним рівнем підготовки.</w:t>
      </w:r>
    </w:p>
    <w:p w14:paraId="43A33FA5" w14:textId="52562D7D" w:rsidR="00A75928" w:rsidRPr="00142CDB" w:rsidRDefault="00A75928" w:rsidP="000A306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Рекомендації щодо ви</w:t>
      </w:r>
      <w:r w:rsidR="000A306A" w:rsidRPr="00142CDB">
        <w:rPr>
          <w:rFonts w:ascii="Times New Roman" w:eastAsia="Times New Roman" w:hAnsi="Times New Roman" w:cs="Times New Roman"/>
          <w:sz w:val="24"/>
          <w:szCs w:val="24"/>
          <w:lang w:val="uk-UA" w:eastAsia="ru-RU"/>
        </w:rPr>
        <w:t xml:space="preserve">користання навчання без помилок. </w:t>
      </w:r>
      <w:r w:rsidRPr="00142CDB">
        <w:rPr>
          <w:rFonts w:ascii="Times New Roman" w:eastAsia="Times New Roman" w:hAnsi="Times New Roman" w:cs="Times New Roman"/>
          <w:sz w:val="24"/>
          <w:szCs w:val="24"/>
          <w:lang w:val="uk-UA" w:eastAsia="ru-RU"/>
        </w:rPr>
        <w:t>Поступове впровадження навчання без помилок, починаючи з простих завдань.</w:t>
      </w:r>
      <w:r w:rsidR="000A306A"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Використання різноманітни</w:t>
      </w:r>
      <w:r w:rsidR="000A306A" w:rsidRPr="00142CDB">
        <w:rPr>
          <w:rFonts w:ascii="Times New Roman" w:eastAsia="Times New Roman" w:hAnsi="Times New Roman" w:cs="Times New Roman"/>
          <w:sz w:val="24"/>
          <w:szCs w:val="24"/>
          <w:lang w:val="uk-UA" w:eastAsia="ru-RU"/>
        </w:rPr>
        <w:t xml:space="preserve">х методів та прийомів навчання. </w:t>
      </w:r>
      <w:r w:rsidRPr="00142CDB">
        <w:rPr>
          <w:rFonts w:ascii="Times New Roman" w:eastAsia="Times New Roman" w:hAnsi="Times New Roman" w:cs="Times New Roman"/>
          <w:sz w:val="24"/>
          <w:szCs w:val="24"/>
          <w:lang w:val="uk-UA" w:eastAsia="ru-RU"/>
        </w:rPr>
        <w:t>Забезпечувати зворотний зв'язок та корекцію помилок у конструктивній формі.</w:t>
      </w:r>
      <w:r w:rsidR="000A306A"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Створювати сприятливу атмосферу для навчання, де учні не бояться помилятися.</w:t>
      </w:r>
      <w:r w:rsidR="000A306A"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Використовувати ІКТ-технології для підвищення ефективності навчання.</w:t>
      </w:r>
    </w:p>
    <w:p w14:paraId="2F4F7170" w14:textId="7174E066" w:rsidR="00A75928" w:rsidRPr="00142CDB" w:rsidRDefault="00A75928" w:rsidP="0012221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Приклади ви</w:t>
      </w:r>
      <w:r w:rsidR="000A306A" w:rsidRPr="00142CDB">
        <w:rPr>
          <w:rFonts w:ascii="Times New Roman" w:eastAsia="Times New Roman" w:hAnsi="Times New Roman" w:cs="Times New Roman"/>
          <w:sz w:val="24"/>
          <w:szCs w:val="24"/>
          <w:lang w:val="uk-UA" w:eastAsia="ru-RU"/>
        </w:rPr>
        <w:t xml:space="preserve">користання навчання без помилок. </w:t>
      </w:r>
    </w:p>
    <w:p w14:paraId="21402637" w14:textId="4EC242B7" w:rsidR="00677E45" w:rsidRPr="00142CDB" w:rsidRDefault="00A75928" w:rsidP="00677E45">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5. </w:t>
      </w:r>
      <w:r w:rsidR="00677E45" w:rsidRPr="00142CDB">
        <w:rPr>
          <w:rFonts w:ascii="Times New Roman" w:eastAsia="Times New Roman" w:hAnsi="Times New Roman" w:cs="Times New Roman"/>
          <w:b/>
          <w:sz w:val="24"/>
          <w:szCs w:val="24"/>
          <w:lang w:val="uk-UA" w:eastAsia="ru-RU"/>
        </w:rPr>
        <w:t>Стратегія викорис</w:t>
      </w:r>
      <w:r w:rsidR="007C4BD9" w:rsidRPr="00142CDB">
        <w:rPr>
          <w:rFonts w:ascii="Times New Roman" w:eastAsia="Times New Roman" w:hAnsi="Times New Roman" w:cs="Times New Roman"/>
          <w:b/>
          <w:sz w:val="24"/>
          <w:szCs w:val="24"/>
          <w:lang w:val="uk-UA" w:eastAsia="ru-RU"/>
        </w:rPr>
        <w:t xml:space="preserve">тання методу взаємного навчання. </w:t>
      </w:r>
    </w:p>
    <w:p w14:paraId="2DB64292" w14:textId="21AD0606" w:rsidR="000A306A" w:rsidRPr="00142CDB" w:rsidRDefault="000A306A"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Визначення та ключові прин</w:t>
      </w:r>
      <w:r w:rsidR="00D52DF9" w:rsidRPr="00142CDB">
        <w:rPr>
          <w:rFonts w:ascii="Times New Roman" w:eastAsia="Times New Roman" w:hAnsi="Times New Roman" w:cs="Times New Roman"/>
          <w:sz w:val="24"/>
          <w:szCs w:val="24"/>
          <w:lang w:val="uk-UA" w:eastAsia="ru-RU"/>
        </w:rPr>
        <w:t xml:space="preserve">ципи методу взаємного навчання. </w:t>
      </w:r>
      <w:r w:rsidRPr="00142CDB">
        <w:rPr>
          <w:rFonts w:ascii="Times New Roman" w:eastAsia="Times New Roman" w:hAnsi="Times New Roman" w:cs="Times New Roman"/>
          <w:sz w:val="24"/>
          <w:szCs w:val="24"/>
          <w:lang w:val="uk-UA" w:eastAsia="ru-RU"/>
        </w:rPr>
        <w:t>Переваги використання методу взаємного навчання для дітей з ООП.</w:t>
      </w:r>
    </w:p>
    <w:p w14:paraId="4BE07414" w14:textId="37B88E6E" w:rsidR="000A306A" w:rsidRPr="00142CDB" w:rsidRDefault="000A306A"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2. Етапи впровадж</w:t>
      </w:r>
      <w:r w:rsidR="00D52DF9" w:rsidRPr="00142CDB">
        <w:rPr>
          <w:rFonts w:ascii="Times New Roman" w:eastAsia="Times New Roman" w:hAnsi="Times New Roman" w:cs="Times New Roman"/>
          <w:sz w:val="24"/>
          <w:szCs w:val="24"/>
          <w:lang w:val="uk-UA" w:eastAsia="ru-RU"/>
        </w:rPr>
        <w:t xml:space="preserve">ення методу взаємного навчання. </w:t>
      </w:r>
    </w:p>
    <w:p w14:paraId="6DD6F622" w14:textId="56BEAB19" w:rsidR="000A306A" w:rsidRPr="00142CDB" w:rsidRDefault="000A306A"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1.</w:t>
      </w:r>
      <w:r w:rsidR="00D52DF9" w:rsidRPr="00142CDB">
        <w:rPr>
          <w:rFonts w:ascii="Times New Roman" w:eastAsia="Times New Roman" w:hAnsi="Times New Roman" w:cs="Times New Roman"/>
          <w:sz w:val="24"/>
          <w:szCs w:val="24"/>
          <w:lang w:val="uk-UA" w:eastAsia="ru-RU"/>
        </w:rPr>
        <w:t xml:space="preserve"> Вибір теми та формування груп. </w:t>
      </w:r>
      <w:r w:rsidRPr="00142CDB">
        <w:rPr>
          <w:rFonts w:ascii="Times New Roman" w:eastAsia="Times New Roman" w:hAnsi="Times New Roman" w:cs="Times New Roman"/>
          <w:sz w:val="24"/>
          <w:szCs w:val="24"/>
          <w:lang w:val="uk-UA" w:eastAsia="ru-RU"/>
        </w:rPr>
        <w:t>Добір теми, яка відповідає навчальн</w:t>
      </w:r>
      <w:r w:rsidR="00D52DF9" w:rsidRPr="00142CDB">
        <w:rPr>
          <w:rFonts w:ascii="Times New Roman" w:eastAsia="Times New Roman" w:hAnsi="Times New Roman" w:cs="Times New Roman"/>
          <w:sz w:val="24"/>
          <w:szCs w:val="24"/>
          <w:lang w:val="uk-UA" w:eastAsia="ru-RU"/>
        </w:rPr>
        <w:t xml:space="preserve">ій програмі та інтересам учнів. </w:t>
      </w:r>
      <w:r w:rsidRPr="00142CDB">
        <w:rPr>
          <w:rFonts w:ascii="Times New Roman" w:eastAsia="Times New Roman" w:hAnsi="Times New Roman" w:cs="Times New Roman"/>
          <w:sz w:val="24"/>
          <w:szCs w:val="24"/>
          <w:lang w:val="uk-UA" w:eastAsia="ru-RU"/>
        </w:rPr>
        <w:t>Формування груп з 2-4 учнів з різним рівнем підготовки.</w:t>
      </w:r>
    </w:p>
    <w:p w14:paraId="1641CB10" w14:textId="5B30B09D" w:rsidR="000A306A" w:rsidRPr="00142CDB" w:rsidRDefault="000A306A"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2. Вивчення мате</w:t>
      </w:r>
      <w:r w:rsidR="00D52DF9" w:rsidRPr="00142CDB">
        <w:rPr>
          <w:rFonts w:ascii="Times New Roman" w:eastAsia="Times New Roman" w:hAnsi="Times New Roman" w:cs="Times New Roman"/>
          <w:sz w:val="24"/>
          <w:szCs w:val="24"/>
          <w:lang w:val="uk-UA" w:eastAsia="ru-RU"/>
        </w:rPr>
        <w:t xml:space="preserve">ріалу та підготовка до навчання.  </w:t>
      </w:r>
      <w:r w:rsidRPr="00142CDB">
        <w:rPr>
          <w:rFonts w:ascii="Times New Roman" w:eastAsia="Times New Roman" w:hAnsi="Times New Roman" w:cs="Times New Roman"/>
          <w:sz w:val="24"/>
          <w:szCs w:val="24"/>
          <w:lang w:val="uk-UA" w:eastAsia="ru-RU"/>
        </w:rPr>
        <w:t>Вивчення матеріалу самими учнями з використанням підручників, додаткових джерел та допомоги вчителя.</w:t>
      </w:r>
      <w:r w:rsidR="00D52DF9"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Підготовка учнями навчальних матеріалів (презентацій, доповідей, розробок завдань).</w:t>
      </w:r>
    </w:p>
    <w:p w14:paraId="05A08DEF" w14:textId="1563CBC1" w:rsidR="000A306A"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3. Взаємне навчання. </w:t>
      </w:r>
      <w:r w:rsidR="000A306A" w:rsidRPr="00142CDB">
        <w:rPr>
          <w:rFonts w:ascii="Times New Roman" w:eastAsia="Times New Roman" w:hAnsi="Times New Roman" w:cs="Times New Roman"/>
          <w:sz w:val="24"/>
          <w:szCs w:val="24"/>
          <w:lang w:val="uk-UA" w:eastAsia="ru-RU"/>
        </w:rPr>
        <w:t>Кожен учень в групі виступає в ролі "вчителя" для інших учасників групи.</w:t>
      </w:r>
      <w:r w:rsidRPr="00142CDB">
        <w:rPr>
          <w:rFonts w:ascii="Times New Roman" w:eastAsia="Times New Roman" w:hAnsi="Times New Roman" w:cs="Times New Roman"/>
          <w:sz w:val="24"/>
          <w:szCs w:val="24"/>
          <w:lang w:val="uk-UA" w:eastAsia="ru-RU"/>
        </w:rPr>
        <w:t xml:space="preserve"> </w:t>
      </w:r>
      <w:r w:rsidR="000A306A" w:rsidRPr="00142CDB">
        <w:rPr>
          <w:rFonts w:ascii="Times New Roman" w:eastAsia="Times New Roman" w:hAnsi="Times New Roman" w:cs="Times New Roman"/>
          <w:sz w:val="24"/>
          <w:szCs w:val="24"/>
          <w:lang w:val="uk-UA" w:eastAsia="ru-RU"/>
        </w:rPr>
        <w:t>"Вчителі" пояснюють матеріал своїми словами, використовуючи підготовлені матеріали.</w:t>
      </w:r>
      <w:r w:rsidRPr="00142CDB">
        <w:rPr>
          <w:rFonts w:ascii="Times New Roman" w:eastAsia="Times New Roman" w:hAnsi="Times New Roman" w:cs="Times New Roman"/>
          <w:sz w:val="24"/>
          <w:szCs w:val="24"/>
          <w:lang w:val="uk-UA" w:eastAsia="ru-RU"/>
        </w:rPr>
        <w:t xml:space="preserve"> </w:t>
      </w:r>
      <w:r w:rsidR="000A306A" w:rsidRPr="00142CDB">
        <w:rPr>
          <w:rFonts w:ascii="Times New Roman" w:eastAsia="Times New Roman" w:hAnsi="Times New Roman" w:cs="Times New Roman"/>
          <w:sz w:val="24"/>
          <w:szCs w:val="24"/>
          <w:lang w:val="uk-UA" w:eastAsia="ru-RU"/>
        </w:rPr>
        <w:t>Інші учні групи виступають в ролі "учнів", уважно слухають пояснення та ставлять запитання.</w:t>
      </w:r>
    </w:p>
    <w:p w14:paraId="7B71C10B" w14:textId="1F954EC7" w:rsidR="000A306A" w:rsidRPr="00142CDB" w:rsidRDefault="000A306A" w:rsidP="000A306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4. Обго</w:t>
      </w:r>
      <w:r w:rsidR="00D52DF9" w:rsidRPr="00142CDB">
        <w:rPr>
          <w:rFonts w:ascii="Times New Roman" w:eastAsia="Times New Roman" w:hAnsi="Times New Roman" w:cs="Times New Roman"/>
          <w:sz w:val="24"/>
          <w:szCs w:val="24"/>
          <w:lang w:val="uk-UA" w:eastAsia="ru-RU"/>
        </w:rPr>
        <w:t xml:space="preserve">ворення та підведення підсумків. </w:t>
      </w:r>
    </w:p>
    <w:p w14:paraId="51DD8611" w14:textId="11D0EE49" w:rsidR="000A306A" w:rsidRPr="00142CDB" w:rsidRDefault="000A306A" w:rsidP="00D52DF9">
      <w:p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Переваги методу взає</w:t>
      </w:r>
      <w:r w:rsidR="00D52DF9" w:rsidRPr="00142CDB">
        <w:rPr>
          <w:rFonts w:ascii="Times New Roman" w:eastAsia="Times New Roman" w:hAnsi="Times New Roman" w:cs="Times New Roman"/>
          <w:sz w:val="24"/>
          <w:szCs w:val="24"/>
          <w:lang w:val="uk-UA" w:eastAsia="ru-RU"/>
        </w:rPr>
        <w:t xml:space="preserve">много навчання для дітей з ООП. </w:t>
      </w:r>
      <w:r w:rsidRPr="00142CDB">
        <w:rPr>
          <w:rFonts w:ascii="Times New Roman" w:eastAsia="Times New Roman" w:hAnsi="Times New Roman" w:cs="Times New Roman"/>
          <w:sz w:val="24"/>
          <w:szCs w:val="24"/>
          <w:lang w:val="uk-UA" w:eastAsia="ru-RU"/>
        </w:rPr>
        <w:t>Підвищення</w:t>
      </w:r>
      <w:r w:rsidR="00D52DF9" w:rsidRPr="00142CDB">
        <w:rPr>
          <w:rFonts w:ascii="Times New Roman" w:eastAsia="Times New Roman" w:hAnsi="Times New Roman" w:cs="Times New Roman"/>
          <w:sz w:val="24"/>
          <w:szCs w:val="24"/>
          <w:lang w:val="uk-UA" w:eastAsia="ru-RU"/>
        </w:rPr>
        <w:t xml:space="preserve"> мотивації та активності учнів. </w:t>
      </w:r>
      <w:r w:rsidRPr="00142CDB">
        <w:rPr>
          <w:rFonts w:ascii="Times New Roman" w:eastAsia="Times New Roman" w:hAnsi="Times New Roman" w:cs="Times New Roman"/>
          <w:sz w:val="24"/>
          <w:szCs w:val="24"/>
          <w:lang w:val="uk-UA" w:eastAsia="ru-RU"/>
        </w:rPr>
        <w:t>Розвиток н</w:t>
      </w:r>
      <w:r w:rsidR="00D52DF9" w:rsidRPr="00142CDB">
        <w:rPr>
          <w:rFonts w:ascii="Times New Roman" w:eastAsia="Times New Roman" w:hAnsi="Times New Roman" w:cs="Times New Roman"/>
          <w:sz w:val="24"/>
          <w:szCs w:val="24"/>
          <w:lang w:val="uk-UA" w:eastAsia="ru-RU"/>
        </w:rPr>
        <w:t xml:space="preserve">авичок спілкування та співпраці. </w:t>
      </w:r>
      <w:r w:rsidRPr="00142CDB">
        <w:rPr>
          <w:rFonts w:ascii="Times New Roman" w:eastAsia="Times New Roman" w:hAnsi="Times New Roman" w:cs="Times New Roman"/>
          <w:sz w:val="24"/>
          <w:szCs w:val="24"/>
          <w:lang w:val="uk-UA" w:eastAsia="ru-RU"/>
        </w:rPr>
        <w:t>Покращ</w:t>
      </w:r>
      <w:r w:rsidR="00D52DF9" w:rsidRPr="00142CDB">
        <w:rPr>
          <w:rFonts w:ascii="Times New Roman" w:eastAsia="Times New Roman" w:hAnsi="Times New Roman" w:cs="Times New Roman"/>
          <w:sz w:val="24"/>
          <w:szCs w:val="24"/>
          <w:lang w:val="uk-UA" w:eastAsia="ru-RU"/>
        </w:rPr>
        <w:t xml:space="preserve">ення засвоєння знань та навичок. </w:t>
      </w:r>
      <w:r w:rsidRPr="00142CDB">
        <w:rPr>
          <w:rFonts w:ascii="Times New Roman" w:eastAsia="Times New Roman" w:hAnsi="Times New Roman" w:cs="Times New Roman"/>
          <w:sz w:val="24"/>
          <w:szCs w:val="24"/>
          <w:lang w:val="uk-UA" w:eastAsia="ru-RU"/>
        </w:rPr>
        <w:t>Підвищення с</w:t>
      </w:r>
      <w:r w:rsidR="00D52DF9" w:rsidRPr="00142CDB">
        <w:rPr>
          <w:rFonts w:ascii="Times New Roman" w:eastAsia="Times New Roman" w:hAnsi="Times New Roman" w:cs="Times New Roman"/>
          <w:sz w:val="24"/>
          <w:szCs w:val="24"/>
          <w:lang w:val="uk-UA" w:eastAsia="ru-RU"/>
        </w:rPr>
        <w:t xml:space="preserve">амооцінки та впевненості у собі. </w:t>
      </w:r>
    </w:p>
    <w:p w14:paraId="16528F4E" w14:textId="40B7BBCA" w:rsidR="000A306A" w:rsidRPr="00142CDB" w:rsidRDefault="000A306A"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Рекомендації щодо використання методу вз</w:t>
      </w:r>
      <w:r w:rsidR="00D52DF9" w:rsidRPr="00142CDB">
        <w:rPr>
          <w:rFonts w:ascii="Times New Roman" w:eastAsia="Times New Roman" w:hAnsi="Times New Roman" w:cs="Times New Roman"/>
          <w:sz w:val="24"/>
          <w:szCs w:val="24"/>
          <w:lang w:val="uk-UA" w:eastAsia="ru-RU"/>
        </w:rPr>
        <w:t xml:space="preserve">аємного навчання з дітьми з ООП. </w:t>
      </w:r>
      <w:r w:rsidRPr="00142CDB">
        <w:rPr>
          <w:rFonts w:ascii="Times New Roman" w:eastAsia="Times New Roman" w:hAnsi="Times New Roman" w:cs="Times New Roman"/>
          <w:sz w:val="24"/>
          <w:szCs w:val="24"/>
          <w:lang w:val="uk-UA" w:eastAsia="ru-RU"/>
        </w:rPr>
        <w:t>Приклади використання методу вз</w:t>
      </w:r>
      <w:r w:rsidR="00D52DF9" w:rsidRPr="00142CDB">
        <w:rPr>
          <w:rFonts w:ascii="Times New Roman" w:eastAsia="Times New Roman" w:hAnsi="Times New Roman" w:cs="Times New Roman"/>
          <w:sz w:val="24"/>
          <w:szCs w:val="24"/>
          <w:lang w:val="uk-UA" w:eastAsia="ru-RU"/>
        </w:rPr>
        <w:t xml:space="preserve">аємного навчання з дітьми з ООП. </w:t>
      </w:r>
    </w:p>
    <w:p w14:paraId="3506DEED" w14:textId="75EAB297" w:rsidR="00677E45" w:rsidRPr="00142CDB" w:rsidRDefault="00A75928" w:rsidP="00677E45">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6. </w:t>
      </w:r>
      <w:r w:rsidR="00677E45" w:rsidRPr="00142CDB">
        <w:rPr>
          <w:rFonts w:ascii="Times New Roman" w:eastAsia="Times New Roman" w:hAnsi="Times New Roman" w:cs="Times New Roman"/>
          <w:b/>
          <w:sz w:val="24"/>
          <w:szCs w:val="24"/>
          <w:lang w:val="uk-UA" w:eastAsia="ru-RU"/>
        </w:rPr>
        <w:t>Інтеграція технологій у методику викла</w:t>
      </w:r>
      <w:r w:rsidR="007C4BD9" w:rsidRPr="00142CDB">
        <w:rPr>
          <w:rFonts w:ascii="Times New Roman" w:eastAsia="Times New Roman" w:hAnsi="Times New Roman" w:cs="Times New Roman"/>
          <w:b/>
          <w:sz w:val="24"/>
          <w:szCs w:val="24"/>
          <w:lang w:val="uk-UA" w:eastAsia="ru-RU"/>
        </w:rPr>
        <w:t xml:space="preserve">дання дисциплін для дітей з ОМ. </w:t>
      </w:r>
    </w:p>
    <w:p w14:paraId="728BFC46" w14:textId="52D7AA4A"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Визначення та ключові принципи інтеграції технологій у методику викладання. Переваги використання технологій у навчанні дітей з ОМ.</w:t>
      </w:r>
    </w:p>
    <w:p w14:paraId="31780597" w14:textId="6152BA66"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Види технологій, які можна використовувати у викладанні дисциплін для дітей з ОМ. Інформаційно-комунікаційні технології (ІКТ): комп'ютери та ноутбуки, планшети та смартфони, інтерактивні дошки та проектори. Програмне забезпечення для освітніх цілей. Інтернет-ресурси та онлайн-платформи.</w:t>
      </w:r>
    </w:p>
    <w:p w14:paraId="6D86C938" w14:textId="18CA9936"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Асистивні технології (АТ): програмне забезпечення для читання тексту з екрану, програмне забезпечення для розпізнавання мови; пристрої для альтернативного та доповнюючого спілкування (АДАКС); спеціальні клавіатури та миші.</w:t>
      </w:r>
    </w:p>
    <w:p w14:paraId="66E25B02" w14:textId="77777777"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Програмне забезпечення для навчання навичкам самостійного життя.</w:t>
      </w:r>
    </w:p>
    <w:p w14:paraId="54C49F22" w14:textId="67C095DB"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Віртуальна реальність (VR). Доповнена реальність (AR). 3D-принтери. Робототехніка.</w:t>
      </w:r>
    </w:p>
    <w:p w14:paraId="7E275561" w14:textId="77777777"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Переваги використання технологій у навчанні дітей з ОМ. Рекомендації щодо інтеграції технологій у методику викладання дисциплін для дітей з ОМ. </w:t>
      </w:r>
    </w:p>
    <w:p w14:paraId="5C202191" w14:textId="379C8EEA"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Приклади використання технологій у викладанні дисциплін для дітей з ОМ: використання ІКТ для вивчення нових слів та фраз на іноземній мові; застосування АТ для читання тексту з екрану та розпізнавання мови; використання 3D-принтерів для створення моделей та наочних матеріалів; застосування VR-технологій для віртуальних екскурсій та досліджень; використання AR-технологій для накладання віртуальної інформації на реальний світ.</w:t>
      </w:r>
    </w:p>
    <w:p w14:paraId="63A306DB" w14:textId="69D58D59" w:rsidR="00677E45" w:rsidRPr="00142CDB" w:rsidRDefault="00A75928" w:rsidP="00677E45">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7. </w:t>
      </w:r>
      <w:r w:rsidR="00677E45" w:rsidRPr="00142CDB">
        <w:rPr>
          <w:rFonts w:ascii="Times New Roman" w:eastAsia="Times New Roman" w:hAnsi="Times New Roman" w:cs="Times New Roman"/>
          <w:b/>
          <w:sz w:val="24"/>
          <w:szCs w:val="24"/>
          <w:lang w:val="uk-UA" w:eastAsia="ru-RU"/>
        </w:rPr>
        <w:t>Особливості формування математичних понять у дітей з</w:t>
      </w:r>
      <w:r w:rsidR="00F54C6B" w:rsidRPr="00142CDB">
        <w:rPr>
          <w:rFonts w:ascii="Times New Roman" w:eastAsia="Times New Roman" w:hAnsi="Times New Roman" w:cs="Times New Roman"/>
          <w:b/>
          <w:sz w:val="24"/>
          <w:szCs w:val="24"/>
          <w:lang w:val="uk-UA" w:eastAsia="ru-RU"/>
        </w:rPr>
        <w:t xml:space="preserve"> ОМ. </w:t>
      </w:r>
    </w:p>
    <w:p w14:paraId="5462E7B5" w14:textId="54164EF7" w:rsidR="00D52DF9" w:rsidRPr="00142CDB" w:rsidRDefault="00D52DF9" w:rsidP="00D52DF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Загальні особливості розвитку дітей з ОМ. Різноманітність порушень розвитку та їх вплив на когнітивні процеси. Потенційні труднощі у сприйнятті, обробці та розумінні інформації. Необхідність індивідуального підходу до навчання з урахуванням особливостей кожної дитини.</w:t>
      </w:r>
    </w:p>
    <w:p w14:paraId="035A5DC9" w14:textId="55F7BC1B" w:rsidR="00D52DF9" w:rsidRPr="00142CDB" w:rsidRDefault="00D52DF9" w:rsidP="004D5C26">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Особливості формування математичних понять у дітей з ОМ.  Уповільнене та ускладнене формування </w:t>
      </w:r>
      <w:r w:rsidR="004D5C26" w:rsidRPr="00142CDB">
        <w:rPr>
          <w:rFonts w:ascii="Times New Roman" w:eastAsia="Times New Roman" w:hAnsi="Times New Roman" w:cs="Times New Roman"/>
          <w:sz w:val="24"/>
          <w:szCs w:val="24"/>
          <w:lang w:val="uk-UA" w:eastAsia="ru-RU"/>
        </w:rPr>
        <w:t>абстрактного мислення.</w:t>
      </w:r>
      <w:r w:rsidRPr="00142CDB">
        <w:rPr>
          <w:rFonts w:ascii="Times New Roman" w:eastAsia="Times New Roman" w:hAnsi="Times New Roman" w:cs="Times New Roman"/>
          <w:sz w:val="24"/>
          <w:szCs w:val="24"/>
          <w:lang w:val="uk-UA" w:eastAsia="ru-RU"/>
        </w:rPr>
        <w:t xml:space="preserve"> Труднощі з розумінням абстрактних </w:t>
      </w:r>
      <w:r w:rsidRPr="00142CDB">
        <w:rPr>
          <w:rFonts w:ascii="Times New Roman" w:eastAsia="Times New Roman" w:hAnsi="Times New Roman" w:cs="Times New Roman"/>
          <w:sz w:val="24"/>
          <w:szCs w:val="24"/>
          <w:lang w:val="uk-UA" w:eastAsia="ru-RU"/>
        </w:rPr>
        <w:lastRenderedPageBreak/>
        <w:t>математичних понять, таких як числа, величини, форми.</w:t>
      </w:r>
      <w:r w:rsidR="004D5C26"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Потреба в наочних матеріалах та практичних вправах для кращого засвоєння.</w:t>
      </w:r>
      <w:r w:rsidR="004D5C26"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Обмежені можливос</w:t>
      </w:r>
      <w:r w:rsidR="004D5C26" w:rsidRPr="00142CDB">
        <w:rPr>
          <w:rFonts w:ascii="Times New Roman" w:eastAsia="Times New Roman" w:hAnsi="Times New Roman" w:cs="Times New Roman"/>
          <w:sz w:val="24"/>
          <w:szCs w:val="24"/>
          <w:lang w:val="uk-UA" w:eastAsia="ru-RU"/>
        </w:rPr>
        <w:t xml:space="preserve">ті для маніпулювання предметами.  </w:t>
      </w:r>
      <w:r w:rsidRPr="00142CDB">
        <w:rPr>
          <w:rFonts w:ascii="Times New Roman" w:eastAsia="Times New Roman" w:hAnsi="Times New Roman" w:cs="Times New Roman"/>
          <w:sz w:val="24"/>
          <w:szCs w:val="24"/>
          <w:lang w:val="uk-UA" w:eastAsia="ru-RU"/>
        </w:rPr>
        <w:t>Труднощі з виконанням дій з предметами (рахувати, порівнювати, вимірювати) через фізичні обмеження.</w:t>
      </w:r>
      <w:r w:rsidR="004D5C26"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Необхідність у використанні адаптованих матеріалів та методів навчання.</w:t>
      </w:r>
      <w:r w:rsidR="004D5C26" w:rsidRPr="00142CDB">
        <w:rPr>
          <w:rFonts w:ascii="Times New Roman" w:eastAsia="Times New Roman" w:hAnsi="Times New Roman" w:cs="Times New Roman"/>
          <w:sz w:val="24"/>
          <w:szCs w:val="24"/>
          <w:lang w:val="uk-UA" w:eastAsia="ru-RU"/>
        </w:rPr>
        <w:t xml:space="preserve"> Недостатній розвиток мови.  </w:t>
      </w:r>
      <w:r w:rsidRPr="00142CDB">
        <w:rPr>
          <w:rFonts w:ascii="Times New Roman" w:eastAsia="Times New Roman" w:hAnsi="Times New Roman" w:cs="Times New Roman"/>
          <w:sz w:val="24"/>
          <w:szCs w:val="24"/>
          <w:lang w:val="uk-UA" w:eastAsia="ru-RU"/>
        </w:rPr>
        <w:t>Труднощі з розумінням та використанням математичних термінів та фраз.</w:t>
      </w:r>
      <w:r w:rsidR="004D5C26"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Потреба в чітких та простих поясненнях, а також у візуальній підтримці.</w:t>
      </w:r>
      <w:r w:rsidR="004D5C26" w:rsidRPr="00142CDB">
        <w:rPr>
          <w:rFonts w:ascii="Times New Roman" w:eastAsia="Times New Roman" w:hAnsi="Times New Roman" w:cs="Times New Roman"/>
          <w:sz w:val="24"/>
          <w:szCs w:val="24"/>
          <w:lang w:val="uk-UA" w:eastAsia="ru-RU"/>
        </w:rPr>
        <w:t xml:space="preserve"> Слабка пам'ять та увага: </w:t>
      </w:r>
      <w:r w:rsidRPr="00142CDB">
        <w:rPr>
          <w:rFonts w:ascii="Times New Roman" w:eastAsia="Times New Roman" w:hAnsi="Times New Roman" w:cs="Times New Roman"/>
          <w:sz w:val="24"/>
          <w:szCs w:val="24"/>
          <w:lang w:val="uk-UA" w:eastAsia="ru-RU"/>
        </w:rPr>
        <w:t>Швидке</w:t>
      </w:r>
      <w:r w:rsidR="004D5C26" w:rsidRPr="00142CDB">
        <w:rPr>
          <w:rFonts w:ascii="Times New Roman" w:eastAsia="Times New Roman" w:hAnsi="Times New Roman" w:cs="Times New Roman"/>
          <w:sz w:val="24"/>
          <w:szCs w:val="24"/>
          <w:lang w:val="uk-UA" w:eastAsia="ru-RU"/>
        </w:rPr>
        <w:t xml:space="preserve"> забування вивченого матеріалу. </w:t>
      </w:r>
      <w:r w:rsidRPr="00142CDB">
        <w:rPr>
          <w:rFonts w:ascii="Times New Roman" w:eastAsia="Times New Roman" w:hAnsi="Times New Roman" w:cs="Times New Roman"/>
          <w:sz w:val="24"/>
          <w:szCs w:val="24"/>
          <w:lang w:val="uk-UA" w:eastAsia="ru-RU"/>
        </w:rPr>
        <w:t>Необхідність у багаторазовому п</w:t>
      </w:r>
      <w:r w:rsidR="004D5C26" w:rsidRPr="00142CDB">
        <w:rPr>
          <w:rFonts w:ascii="Times New Roman" w:eastAsia="Times New Roman" w:hAnsi="Times New Roman" w:cs="Times New Roman"/>
          <w:sz w:val="24"/>
          <w:szCs w:val="24"/>
          <w:lang w:val="uk-UA" w:eastAsia="ru-RU"/>
        </w:rPr>
        <w:t xml:space="preserve">овторенні та закріпленні знань. </w:t>
      </w:r>
      <w:r w:rsidRPr="00142CDB">
        <w:rPr>
          <w:rFonts w:ascii="Times New Roman" w:eastAsia="Times New Roman" w:hAnsi="Times New Roman" w:cs="Times New Roman"/>
          <w:sz w:val="24"/>
          <w:szCs w:val="24"/>
          <w:lang w:val="uk-UA" w:eastAsia="ru-RU"/>
        </w:rPr>
        <w:t>Використання методів навчання, які стимулюють пам'ять та увагу.</w:t>
      </w:r>
    </w:p>
    <w:p w14:paraId="0D798B36" w14:textId="7301EB41" w:rsidR="00D52DF9" w:rsidRPr="00142CDB" w:rsidRDefault="00D52DF9" w:rsidP="004D5C26">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Рекомендації щодо формування м</w:t>
      </w:r>
      <w:r w:rsidR="004D5C26" w:rsidRPr="00142CDB">
        <w:rPr>
          <w:rFonts w:ascii="Times New Roman" w:eastAsia="Times New Roman" w:hAnsi="Times New Roman" w:cs="Times New Roman"/>
          <w:sz w:val="24"/>
          <w:szCs w:val="24"/>
          <w:lang w:val="uk-UA" w:eastAsia="ru-RU"/>
        </w:rPr>
        <w:t xml:space="preserve">атематичних понять у дітей з ОМ. </w:t>
      </w:r>
    </w:p>
    <w:p w14:paraId="0D2F5656" w14:textId="52AD7939" w:rsidR="00D52DF9" w:rsidRPr="00142CDB" w:rsidRDefault="00D52DF9" w:rsidP="004D5C26">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Приклади</w:t>
      </w:r>
      <w:r w:rsidR="004D5C26" w:rsidRPr="00142CDB">
        <w:rPr>
          <w:rFonts w:ascii="Times New Roman" w:eastAsia="Times New Roman" w:hAnsi="Times New Roman" w:cs="Times New Roman"/>
          <w:sz w:val="24"/>
          <w:szCs w:val="24"/>
          <w:lang w:val="uk-UA" w:eastAsia="ru-RU"/>
        </w:rPr>
        <w:t xml:space="preserve"> ефективних методів та прийомів. Використання дидактичних ігор.  </w:t>
      </w:r>
      <w:r w:rsidRPr="00142CDB">
        <w:rPr>
          <w:rFonts w:ascii="Times New Roman" w:eastAsia="Times New Roman" w:hAnsi="Times New Roman" w:cs="Times New Roman"/>
          <w:sz w:val="24"/>
          <w:szCs w:val="24"/>
          <w:lang w:val="uk-UA" w:eastAsia="ru-RU"/>
        </w:rPr>
        <w:t>Ігри на рахунок, порівня</w:t>
      </w:r>
      <w:r w:rsidR="004D5C26" w:rsidRPr="00142CDB">
        <w:rPr>
          <w:rFonts w:ascii="Times New Roman" w:eastAsia="Times New Roman" w:hAnsi="Times New Roman" w:cs="Times New Roman"/>
          <w:sz w:val="24"/>
          <w:szCs w:val="24"/>
          <w:lang w:val="uk-UA" w:eastAsia="ru-RU"/>
        </w:rPr>
        <w:t xml:space="preserve">ння, вимірювання, класифікацію. </w:t>
      </w:r>
      <w:r w:rsidRPr="00142CDB">
        <w:rPr>
          <w:rFonts w:ascii="Times New Roman" w:eastAsia="Times New Roman" w:hAnsi="Times New Roman" w:cs="Times New Roman"/>
          <w:sz w:val="24"/>
          <w:szCs w:val="24"/>
          <w:lang w:val="uk-UA" w:eastAsia="ru-RU"/>
        </w:rPr>
        <w:t>Математичні</w:t>
      </w:r>
      <w:r w:rsidR="004D5C26" w:rsidRPr="00142CDB">
        <w:rPr>
          <w:rFonts w:ascii="Times New Roman" w:eastAsia="Times New Roman" w:hAnsi="Times New Roman" w:cs="Times New Roman"/>
          <w:sz w:val="24"/>
          <w:szCs w:val="24"/>
          <w:lang w:val="uk-UA" w:eastAsia="ru-RU"/>
        </w:rPr>
        <w:t xml:space="preserve"> пазли, лабіринти, головоломки. Практичні заняття. </w:t>
      </w:r>
      <w:r w:rsidRPr="00142CDB">
        <w:rPr>
          <w:rFonts w:ascii="Times New Roman" w:eastAsia="Times New Roman" w:hAnsi="Times New Roman" w:cs="Times New Roman"/>
          <w:sz w:val="24"/>
          <w:szCs w:val="24"/>
          <w:lang w:val="uk-UA" w:eastAsia="ru-RU"/>
        </w:rPr>
        <w:t>Вимірювання відстаней, об'ємів,</w:t>
      </w:r>
      <w:r w:rsidR="004D5C26" w:rsidRPr="00142CDB">
        <w:rPr>
          <w:rFonts w:ascii="Times New Roman" w:eastAsia="Times New Roman" w:hAnsi="Times New Roman" w:cs="Times New Roman"/>
          <w:sz w:val="24"/>
          <w:szCs w:val="24"/>
          <w:lang w:val="uk-UA" w:eastAsia="ru-RU"/>
        </w:rPr>
        <w:t xml:space="preserve"> ваги. Робота з календарем, годинами. </w:t>
      </w:r>
      <w:r w:rsidRPr="00142CDB">
        <w:rPr>
          <w:rFonts w:ascii="Times New Roman" w:eastAsia="Times New Roman" w:hAnsi="Times New Roman" w:cs="Times New Roman"/>
          <w:sz w:val="24"/>
          <w:szCs w:val="24"/>
          <w:lang w:val="uk-UA" w:eastAsia="ru-RU"/>
        </w:rPr>
        <w:t>Використання грошей у магазині.</w:t>
      </w:r>
    </w:p>
    <w:p w14:paraId="4649F694" w14:textId="6E0E776E" w:rsidR="00D52DF9" w:rsidRPr="00142CDB" w:rsidRDefault="004D5C26" w:rsidP="004D5C26">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Проектна діяльність.  </w:t>
      </w:r>
      <w:r w:rsidR="00D52DF9" w:rsidRPr="00142CDB">
        <w:rPr>
          <w:rFonts w:ascii="Times New Roman" w:eastAsia="Times New Roman" w:hAnsi="Times New Roman" w:cs="Times New Roman"/>
          <w:sz w:val="24"/>
          <w:szCs w:val="24"/>
          <w:lang w:val="uk-UA" w:eastAsia="ru-RU"/>
        </w:rPr>
        <w:t xml:space="preserve">Створення математичних </w:t>
      </w:r>
      <w:r w:rsidRPr="00142CDB">
        <w:rPr>
          <w:rFonts w:ascii="Times New Roman" w:eastAsia="Times New Roman" w:hAnsi="Times New Roman" w:cs="Times New Roman"/>
          <w:sz w:val="24"/>
          <w:szCs w:val="24"/>
          <w:lang w:val="uk-UA" w:eastAsia="ru-RU"/>
        </w:rPr>
        <w:t xml:space="preserve">альбомів, колажів, презентацій. </w:t>
      </w:r>
      <w:r w:rsidR="00D52DF9" w:rsidRPr="00142CDB">
        <w:rPr>
          <w:rFonts w:ascii="Times New Roman" w:eastAsia="Times New Roman" w:hAnsi="Times New Roman" w:cs="Times New Roman"/>
          <w:sz w:val="24"/>
          <w:szCs w:val="24"/>
          <w:lang w:val="uk-UA" w:eastAsia="ru-RU"/>
        </w:rPr>
        <w:t>Розробка математичних казок, віршів, загадок.</w:t>
      </w:r>
    </w:p>
    <w:p w14:paraId="004AFAD2" w14:textId="501EB93E" w:rsidR="00677E45" w:rsidRPr="00142CDB" w:rsidRDefault="00A75928" w:rsidP="00677E45">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8. </w:t>
      </w:r>
      <w:r w:rsidR="00677E45" w:rsidRPr="00142CDB">
        <w:rPr>
          <w:rFonts w:ascii="Times New Roman" w:eastAsia="Times New Roman" w:hAnsi="Times New Roman" w:cs="Times New Roman"/>
          <w:b/>
          <w:sz w:val="24"/>
          <w:szCs w:val="24"/>
          <w:lang w:val="uk-UA" w:eastAsia="ru-RU"/>
        </w:rPr>
        <w:t>О</w:t>
      </w:r>
      <w:r w:rsidR="00F54C6B" w:rsidRPr="00142CDB">
        <w:rPr>
          <w:rFonts w:ascii="Times New Roman" w:eastAsia="Times New Roman" w:hAnsi="Times New Roman" w:cs="Times New Roman"/>
          <w:b/>
          <w:sz w:val="24"/>
          <w:szCs w:val="24"/>
          <w:lang w:val="uk-UA" w:eastAsia="ru-RU"/>
        </w:rPr>
        <w:t xml:space="preserve">володіння читанням у дітей з ОМ. </w:t>
      </w:r>
      <w:r w:rsidR="00677E45" w:rsidRPr="00142CDB">
        <w:rPr>
          <w:rFonts w:ascii="Times New Roman" w:eastAsia="Times New Roman" w:hAnsi="Times New Roman" w:cs="Times New Roman"/>
          <w:b/>
          <w:sz w:val="24"/>
          <w:szCs w:val="24"/>
          <w:lang w:val="uk-UA" w:eastAsia="ru-RU"/>
        </w:rPr>
        <w:t xml:space="preserve"> </w:t>
      </w:r>
    </w:p>
    <w:p w14:paraId="53B2D96D" w14:textId="6C35D636" w:rsidR="00B97E20" w:rsidRPr="00142CDB" w:rsidRDefault="00B97E20" w:rsidP="00E8441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Загальні о</w:t>
      </w:r>
      <w:r w:rsidR="00E8441F" w:rsidRPr="00142CDB">
        <w:rPr>
          <w:rFonts w:ascii="Times New Roman" w:eastAsia="Times New Roman" w:hAnsi="Times New Roman" w:cs="Times New Roman"/>
          <w:sz w:val="24"/>
          <w:szCs w:val="24"/>
          <w:lang w:val="uk-UA" w:eastAsia="ru-RU"/>
        </w:rPr>
        <w:t xml:space="preserve">собливості розвитку дітей з ОМ.  </w:t>
      </w:r>
      <w:r w:rsidRPr="00142CDB">
        <w:rPr>
          <w:rFonts w:ascii="Times New Roman" w:eastAsia="Times New Roman" w:hAnsi="Times New Roman" w:cs="Times New Roman"/>
          <w:sz w:val="24"/>
          <w:szCs w:val="24"/>
          <w:lang w:val="uk-UA" w:eastAsia="ru-RU"/>
        </w:rPr>
        <w:t xml:space="preserve">Різноманітність порушень розвитку та </w:t>
      </w:r>
      <w:r w:rsidR="00E8441F" w:rsidRPr="00142CDB">
        <w:rPr>
          <w:rFonts w:ascii="Times New Roman" w:eastAsia="Times New Roman" w:hAnsi="Times New Roman" w:cs="Times New Roman"/>
          <w:sz w:val="24"/>
          <w:szCs w:val="24"/>
          <w:lang w:val="uk-UA" w:eastAsia="ru-RU"/>
        </w:rPr>
        <w:t xml:space="preserve">їх вплив на когнітивні процеси. </w:t>
      </w:r>
      <w:r w:rsidRPr="00142CDB">
        <w:rPr>
          <w:rFonts w:ascii="Times New Roman" w:eastAsia="Times New Roman" w:hAnsi="Times New Roman" w:cs="Times New Roman"/>
          <w:sz w:val="24"/>
          <w:szCs w:val="24"/>
          <w:lang w:val="uk-UA" w:eastAsia="ru-RU"/>
        </w:rPr>
        <w:t>Потенційні труднощі у сприйнятті, обробці та розумінні інформації.</w:t>
      </w:r>
      <w:r w:rsidR="00E8441F"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Необхідність індивідуального підходу до навчання з урахуванням особливостей кожної дитини.</w:t>
      </w:r>
    </w:p>
    <w:p w14:paraId="2A2EE394" w14:textId="340CD4F6" w:rsidR="00B97E20" w:rsidRPr="00142CDB" w:rsidRDefault="00B97E20" w:rsidP="00E8441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Особливості оволодіння чи</w:t>
      </w:r>
      <w:r w:rsidR="00E8441F" w:rsidRPr="00142CDB">
        <w:rPr>
          <w:rFonts w:ascii="Times New Roman" w:eastAsia="Times New Roman" w:hAnsi="Times New Roman" w:cs="Times New Roman"/>
          <w:sz w:val="24"/>
          <w:szCs w:val="24"/>
          <w:lang w:val="uk-UA" w:eastAsia="ru-RU"/>
        </w:rPr>
        <w:t xml:space="preserve">танням у дітей з ОМ. </w:t>
      </w:r>
      <w:r w:rsidRPr="00142CDB">
        <w:rPr>
          <w:rFonts w:ascii="Times New Roman" w:eastAsia="Times New Roman" w:hAnsi="Times New Roman" w:cs="Times New Roman"/>
          <w:sz w:val="24"/>
          <w:szCs w:val="24"/>
          <w:lang w:val="uk-UA" w:eastAsia="ru-RU"/>
        </w:rPr>
        <w:t>Уповільнене та усклад</w:t>
      </w:r>
      <w:r w:rsidR="00E8441F" w:rsidRPr="00142CDB">
        <w:rPr>
          <w:rFonts w:ascii="Times New Roman" w:eastAsia="Times New Roman" w:hAnsi="Times New Roman" w:cs="Times New Roman"/>
          <w:sz w:val="24"/>
          <w:szCs w:val="24"/>
          <w:lang w:val="uk-UA" w:eastAsia="ru-RU"/>
        </w:rPr>
        <w:t xml:space="preserve">нене формування мовних навичок. </w:t>
      </w:r>
      <w:r w:rsidRPr="00142CDB">
        <w:rPr>
          <w:rFonts w:ascii="Times New Roman" w:eastAsia="Times New Roman" w:hAnsi="Times New Roman" w:cs="Times New Roman"/>
          <w:sz w:val="24"/>
          <w:szCs w:val="24"/>
          <w:lang w:val="uk-UA" w:eastAsia="ru-RU"/>
        </w:rPr>
        <w:t>Труднощі з розумінням звукової струк</w:t>
      </w:r>
      <w:r w:rsidR="00E8441F" w:rsidRPr="00142CDB">
        <w:rPr>
          <w:rFonts w:ascii="Times New Roman" w:eastAsia="Times New Roman" w:hAnsi="Times New Roman" w:cs="Times New Roman"/>
          <w:sz w:val="24"/>
          <w:szCs w:val="24"/>
          <w:lang w:val="uk-UA" w:eastAsia="ru-RU"/>
        </w:rPr>
        <w:t xml:space="preserve">тури слова, розрізненням фонем. </w:t>
      </w:r>
      <w:r w:rsidRPr="00142CDB">
        <w:rPr>
          <w:rFonts w:ascii="Times New Roman" w:eastAsia="Times New Roman" w:hAnsi="Times New Roman" w:cs="Times New Roman"/>
          <w:sz w:val="24"/>
          <w:szCs w:val="24"/>
          <w:lang w:val="uk-UA" w:eastAsia="ru-RU"/>
        </w:rPr>
        <w:t>Недостатній розвиток фонематичного слуху та навичок звукового аналізу.</w:t>
      </w:r>
      <w:r w:rsidR="00E8441F"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Обмежені можливості для обробки візуальної</w:t>
      </w:r>
      <w:r w:rsidR="00E8441F" w:rsidRPr="00142CDB">
        <w:rPr>
          <w:rFonts w:ascii="Times New Roman" w:eastAsia="Times New Roman" w:hAnsi="Times New Roman" w:cs="Times New Roman"/>
          <w:sz w:val="24"/>
          <w:szCs w:val="24"/>
          <w:lang w:val="uk-UA" w:eastAsia="ru-RU"/>
        </w:rPr>
        <w:t xml:space="preserve"> інформації: </w:t>
      </w:r>
      <w:r w:rsidRPr="00142CDB">
        <w:rPr>
          <w:rFonts w:ascii="Times New Roman" w:eastAsia="Times New Roman" w:hAnsi="Times New Roman" w:cs="Times New Roman"/>
          <w:sz w:val="24"/>
          <w:szCs w:val="24"/>
          <w:lang w:val="uk-UA" w:eastAsia="ru-RU"/>
        </w:rPr>
        <w:t>Труднощі з розпі</w:t>
      </w:r>
      <w:r w:rsidR="00E8441F" w:rsidRPr="00142CDB">
        <w:rPr>
          <w:rFonts w:ascii="Times New Roman" w:eastAsia="Times New Roman" w:hAnsi="Times New Roman" w:cs="Times New Roman"/>
          <w:sz w:val="24"/>
          <w:szCs w:val="24"/>
          <w:lang w:val="uk-UA" w:eastAsia="ru-RU"/>
        </w:rPr>
        <w:t xml:space="preserve">знаванням букв, слів та речень. </w:t>
      </w:r>
      <w:r w:rsidRPr="00142CDB">
        <w:rPr>
          <w:rFonts w:ascii="Times New Roman" w:eastAsia="Times New Roman" w:hAnsi="Times New Roman" w:cs="Times New Roman"/>
          <w:sz w:val="24"/>
          <w:szCs w:val="24"/>
          <w:lang w:val="uk-UA" w:eastAsia="ru-RU"/>
        </w:rPr>
        <w:t>Недостатній розвиток зорового</w:t>
      </w:r>
      <w:r w:rsidR="00E8441F" w:rsidRPr="00142CDB">
        <w:rPr>
          <w:rFonts w:ascii="Times New Roman" w:eastAsia="Times New Roman" w:hAnsi="Times New Roman" w:cs="Times New Roman"/>
          <w:sz w:val="24"/>
          <w:szCs w:val="24"/>
          <w:lang w:val="uk-UA" w:eastAsia="ru-RU"/>
        </w:rPr>
        <w:t xml:space="preserve"> сприйняття та навичок читання. </w:t>
      </w:r>
      <w:r w:rsidRPr="00142CDB">
        <w:rPr>
          <w:rFonts w:ascii="Times New Roman" w:eastAsia="Times New Roman" w:hAnsi="Times New Roman" w:cs="Times New Roman"/>
          <w:sz w:val="24"/>
          <w:szCs w:val="24"/>
          <w:lang w:val="uk-UA" w:eastAsia="ru-RU"/>
        </w:rPr>
        <w:t>Недоста</w:t>
      </w:r>
      <w:r w:rsidR="00E8441F" w:rsidRPr="00142CDB">
        <w:rPr>
          <w:rFonts w:ascii="Times New Roman" w:eastAsia="Times New Roman" w:hAnsi="Times New Roman" w:cs="Times New Roman"/>
          <w:sz w:val="24"/>
          <w:szCs w:val="24"/>
          <w:lang w:val="uk-UA" w:eastAsia="ru-RU"/>
        </w:rPr>
        <w:t xml:space="preserve">тній розвиток дрібної моторики: </w:t>
      </w:r>
      <w:r w:rsidRPr="00142CDB">
        <w:rPr>
          <w:rFonts w:ascii="Times New Roman" w:eastAsia="Times New Roman" w:hAnsi="Times New Roman" w:cs="Times New Roman"/>
          <w:sz w:val="24"/>
          <w:szCs w:val="24"/>
          <w:lang w:val="uk-UA" w:eastAsia="ru-RU"/>
        </w:rPr>
        <w:t>Труднощі з утриманням ручки, в</w:t>
      </w:r>
      <w:r w:rsidR="00E8441F" w:rsidRPr="00142CDB">
        <w:rPr>
          <w:rFonts w:ascii="Times New Roman" w:eastAsia="Times New Roman" w:hAnsi="Times New Roman" w:cs="Times New Roman"/>
          <w:sz w:val="24"/>
          <w:szCs w:val="24"/>
          <w:lang w:val="uk-UA" w:eastAsia="ru-RU"/>
        </w:rPr>
        <w:t xml:space="preserve">еденням рядка, з'єднанням букв. </w:t>
      </w:r>
      <w:r w:rsidRPr="00142CDB">
        <w:rPr>
          <w:rFonts w:ascii="Times New Roman" w:eastAsia="Times New Roman" w:hAnsi="Times New Roman" w:cs="Times New Roman"/>
          <w:sz w:val="24"/>
          <w:szCs w:val="24"/>
          <w:lang w:val="uk-UA" w:eastAsia="ru-RU"/>
        </w:rPr>
        <w:t>Потреба в розвитку дрібної моторики</w:t>
      </w:r>
      <w:r w:rsidR="00E8441F" w:rsidRPr="00142CDB">
        <w:rPr>
          <w:rFonts w:ascii="Times New Roman" w:eastAsia="Times New Roman" w:hAnsi="Times New Roman" w:cs="Times New Roman"/>
          <w:sz w:val="24"/>
          <w:szCs w:val="24"/>
          <w:lang w:val="uk-UA" w:eastAsia="ru-RU"/>
        </w:rPr>
        <w:t xml:space="preserve"> для покращення навичок письма. Слабка пам'ять та увага: </w:t>
      </w:r>
      <w:r w:rsidRPr="00142CDB">
        <w:rPr>
          <w:rFonts w:ascii="Times New Roman" w:eastAsia="Times New Roman" w:hAnsi="Times New Roman" w:cs="Times New Roman"/>
          <w:sz w:val="24"/>
          <w:szCs w:val="24"/>
          <w:lang w:val="uk-UA" w:eastAsia="ru-RU"/>
        </w:rPr>
        <w:t>Швидке</w:t>
      </w:r>
      <w:r w:rsidR="00E8441F" w:rsidRPr="00142CDB">
        <w:rPr>
          <w:rFonts w:ascii="Times New Roman" w:eastAsia="Times New Roman" w:hAnsi="Times New Roman" w:cs="Times New Roman"/>
          <w:sz w:val="24"/>
          <w:szCs w:val="24"/>
          <w:lang w:val="uk-UA" w:eastAsia="ru-RU"/>
        </w:rPr>
        <w:t xml:space="preserve"> забування вивченого матеріалу. </w:t>
      </w:r>
      <w:r w:rsidRPr="00142CDB">
        <w:rPr>
          <w:rFonts w:ascii="Times New Roman" w:eastAsia="Times New Roman" w:hAnsi="Times New Roman" w:cs="Times New Roman"/>
          <w:sz w:val="24"/>
          <w:szCs w:val="24"/>
          <w:lang w:val="uk-UA" w:eastAsia="ru-RU"/>
        </w:rPr>
        <w:t>Необхідність у багаторазовому п</w:t>
      </w:r>
      <w:r w:rsidR="00E8441F" w:rsidRPr="00142CDB">
        <w:rPr>
          <w:rFonts w:ascii="Times New Roman" w:eastAsia="Times New Roman" w:hAnsi="Times New Roman" w:cs="Times New Roman"/>
          <w:sz w:val="24"/>
          <w:szCs w:val="24"/>
          <w:lang w:val="uk-UA" w:eastAsia="ru-RU"/>
        </w:rPr>
        <w:t xml:space="preserve">овторенні та закріпленні знань. </w:t>
      </w:r>
      <w:r w:rsidRPr="00142CDB">
        <w:rPr>
          <w:rFonts w:ascii="Times New Roman" w:eastAsia="Times New Roman" w:hAnsi="Times New Roman" w:cs="Times New Roman"/>
          <w:sz w:val="24"/>
          <w:szCs w:val="24"/>
          <w:lang w:val="uk-UA" w:eastAsia="ru-RU"/>
        </w:rPr>
        <w:t>Використання методів навчання, які стимулюють пам'ять та увагу.</w:t>
      </w:r>
    </w:p>
    <w:p w14:paraId="41D642EC" w14:textId="60A4036B" w:rsidR="00B97E20" w:rsidRPr="00142CDB" w:rsidRDefault="00B97E20" w:rsidP="00E8441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Рекомендації щодо о</w:t>
      </w:r>
      <w:r w:rsidR="00E8441F" w:rsidRPr="00142CDB">
        <w:rPr>
          <w:rFonts w:ascii="Times New Roman" w:eastAsia="Times New Roman" w:hAnsi="Times New Roman" w:cs="Times New Roman"/>
          <w:sz w:val="24"/>
          <w:szCs w:val="24"/>
          <w:lang w:val="uk-UA" w:eastAsia="ru-RU"/>
        </w:rPr>
        <w:t xml:space="preserve">володіння читанням у дітей з ОМ. </w:t>
      </w:r>
    </w:p>
    <w:p w14:paraId="2ED28AA5" w14:textId="52A8018D" w:rsidR="00B97E20" w:rsidRPr="00142CDB" w:rsidRDefault="00B97E20" w:rsidP="00E8441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Приклади </w:t>
      </w:r>
      <w:r w:rsidR="00E8441F" w:rsidRPr="00142CDB">
        <w:rPr>
          <w:rFonts w:ascii="Times New Roman" w:eastAsia="Times New Roman" w:hAnsi="Times New Roman" w:cs="Times New Roman"/>
          <w:sz w:val="24"/>
          <w:szCs w:val="24"/>
          <w:lang w:val="uk-UA" w:eastAsia="ru-RU"/>
        </w:rPr>
        <w:t xml:space="preserve">ефективних методів та прийомів. </w:t>
      </w:r>
      <w:r w:rsidRPr="00142CDB">
        <w:rPr>
          <w:rFonts w:ascii="Times New Roman" w:eastAsia="Times New Roman" w:hAnsi="Times New Roman" w:cs="Times New Roman"/>
          <w:sz w:val="24"/>
          <w:szCs w:val="24"/>
          <w:lang w:val="uk-UA" w:eastAsia="ru-RU"/>
        </w:rPr>
        <w:t>Використання букварів та інших навчальних матеріалів, а</w:t>
      </w:r>
      <w:r w:rsidR="00E8441F" w:rsidRPr="00142CDB">
        <w:rPr>
          <w:rFonts w:ascii="Times New Roman" w:eastAsia="Times New Roman" w:hAnsi="Times New Roman" w:cs="Times New Roman"/>
          <w:sz w:val="24"/>
          <w:szCs w:val="24"/>
          <w:lang w:val="uk-UA" w:eastAsia="ru-RU"/>
        </w:rPr>
        <w:t xml:space="preserve">даптованих до потреб дітей з ОМ. </w:t>
      </w:r>
      <w:r w:rsidRPr="00142CDB">
        <w:rPr>
          <w:rFonts w:ascii="Times New Roman" w:eastAsia="Times New Roman" w:hAnsi="Times New Roman" w:cs="Times New Roman"/>
          <w:sz w:val="24"/>
          <w:szCs w:val="24"/>
          <w:lang w:val="uk-UA" w:eastAsia="ru-RU"/>
        </w:rPr>
        <w:t xml:space="preserve">Букварі з великими літерами, чіткими </w:t>
      </w:r>
      <w:r w:rsidRPr="00142CDB">
        <w:rPr>
          <w:rFonts w:ascii="Times New Roman" w:eastAsia="Times New Roman" w:hAnsi="Times New Roman" w:cs="Times New Roman"/>
          <w:sz w:val="24"/>
          <w:szCs w:val="24"/>
          <w:lang w:val="uk-UA" w:eastAsia="ru-RU"/>
        </w:rPr>
        <w:lastRenderedPageBreak/>
        <w:t>зображеннями та простими текстами.</w:t>
      </w:r>
      <w:r w:rsidR="00E8441F"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Дидактичні ігри та вправи, які допомагають вивчити букви, звуки, слова.</w:t>
      </w:r>
      <w:r w:rsidR="00E8441F"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Програмне забезпечення для навчання читан</w:t>
      </w:r>
      <w:r w:rsidR="00E8441F" w:rsidRPr="00142CDB">
        <w:rPr>
          <w:rFonts w:ascii="Times New Roman" w:eastAsia="Times New Roman" w:hAnsi="Times New Roman" w:cs="Times New Roman"/>
          <w:sz w:val="24"/>
          <w:szCs w:val="24"/>
          <w:lang w:val="uk-UA" w:eastAsia="ru-RU"/>
        </w:rPr>
        <w:t xml:space="preserve">ню. </w:t>
      </w:r>
      <w:r w:rsidRPr="00142CDB">
        <w:rPr>
          <w:rFonts w:ascii="Times New Roman" w:eastAsia="Times New Roman" w:hAnsi="Times New Roman" w:cs="Times New Roman"/>
          <w:sz w:val="24"/>
          <w:szCs w:val="24"/>
          <w:lang w:val="uk-UA" w:eastAsia="ru-RU"/>
        </w:rPr>
        <w:t>Застосування методі</w:t>
      </w:r>
      <w:r w:rsidR="00E8441F" w:rsidRPr="00142CDB">
        <w:rPr>
          <w:rFonts w:ascii="Times New Roman" w:eastAsia="Times New Roman" w:hAnsi="Times New Roman" w:cs="Times New Roman"/>
          <w:sz w:val="24"/>
          <w:szCs w:val="24"/>
          <w:lang w:val="uk-UA" w:eastAsia="ru-RU"/>
        </w:rPr>
        <w:t xml:space="preserve">в звукового аналізу та синтезу: </w:t>
      </w:r>
      <w:r w:rsidRPr="00142CDB">
        <w:rPr>
          <w:rFonts w:ascii="Times New Roman" w:eastAsia="Times New Roman" w:hAnsi="Times New Roman" w:cs="Times New Roman"/>
          <w:sz w:val="24"/>
          <w:szCs w:val="24"/>
          <w:lang w:val="uk-UA" w:eastAsia="ru-RU"/>
        </w:rPr>
        <w:t>Розкладання слів на склади та звуки, з'єд</w:t>
      </w:r>
      <w:r w:rsidR="00E8441F" w:rsidRPr="00142CDB">
        <w:rPr>
          <w:rFonts w:ascii="Times New Roman" w:eastAsia="Times New Roman" w:hAnsi="Times New Roman" w:cs="Times New Roman"/>
          <w:sz w:val="24"/>
          <w:szCs w:val="24"/>
          <w:lang w:val="uk-UA" w:eastAsia="ru-RU"/>
        </w:rPr>
        <w:t xml:space="preserve">нання звуків у склади та слова. </w:t>
      </w:r>
      <w:r w:rsidRPr="00142CDB">
        <w:rPr>
          <w:rFonts w:ascii="Times New Roman" w:eastAsia="Times New Roman" w:hAnsi="Times New Roman" w:cs="Times New Roman"/>
          <w:sz w:val="24"/>
          <w:szCs w:val="24"/>
          <w:lang w:val="uk-UA" w:eastAsia="ru-RU"/>
        </w:rPr>
        <w:t>Використання</w:t>
      </w:r>
      <w:r w:rsidR="00E8441F" w:rsidRPr="00142CDB">
        <w:rPr>
          <w:rFonts w:ascii="Times New Roman" w:eastAsia="Times New Roman" w:hAnsi="Times New Roman" w:cs="Times New Roman"/>
          <w:sz w:val="24"/>
          <w:szCs w:val="24"/>
          <w:lang w:val="uk-UA" w:eastAsia="ru-RU"/>
        </w:rPr>
        <w:t xml:space="preserve"> звукових схем та моделей слів. </w:t>
      </w:r>
      <w:r w:rsidRPr="00142CDB">
        <w:rPr>
          <w:rFonts w:ascii="Times New Roman" w:eastAsia="Times New Roman" w:hAnsi="Times New Roman" w:cs="Times New Roman"/>
          <w:sz w:val="24"/>
          <w:szCs w:val="24"/>
          <w:lang w:val="uk-UA" w:eastAsia="ru-RU"/>
        </w:rPr>
        <w:t>Розвиток дрібної моторики</w:t>
      </w:r>
      <w:r w:rsidR="00E8441F" w:rsidRPr="00142CDB">
        <w:rPr>
          <w:rFonts w:ascii="Times New Roman" w:eastAsia="Times New Roman" w:hAnsi="Times New Roman" w:cs="Times New Roman"/>
          <w:sz w:val="24"/>
          <w:szCs w:val="24"/>
          <w:lang w:val="uk-UA" w:eastAsia="ru-RU"/>
        </w:rPr>
        <w:t xml:space="preserve">. </w:t>
      </w:r>
    </w:p>
    <w:p w14:paraId="098BB52A" w14:textId="77777777" w:rsidR="00CE1105" w:rsidRPr="00142CDB" w:rsidRDefault="00A75928" w:rsidP="00677E45">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Тема 9. </w:t>
      </w:r>
      <w:r w:rsidR="00677E45" w:rsidRPr="00142CDB">
        <w:rPr>
          <w:rFonts w:ascii="Times New Roman" w:eastAsia="Times New Roman" w:hAnsi="Times New Roman" w:cs="Times New Roman"/>
          <w:b/>
          <w:sz w:val="24"/>
          <w:szCs w:val="24"/>
          <w:lang w:val="uk-UA" w:eastAsia="ru-RU"/>
        </w:rPr>
        <w:t>Розвиток інтелекту дітей із ООП методами кінезіології</w:t>
      </w:r>
    </w:p>
    <w:p w14:paraId="30D8271B" w14:textId="77777777" w:rsidR="00CE1105" w:rsidRPr="00142CDB" w:rsidRDefault="00CE1105" w:rsidP="00CE1105">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Розвиток інтелекту дітей із ООП методами кінезіології: план</w:t>
      </w:r>
    </w:p>
    <w:p w14:paraId="53784AFF" w14:textId="73BFE61A" w:rsidR="00CE1105" w:rsidRPr="00142CDB" w:rsidRDefault="00C93027" w:rsidP="00C930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Кінезіологія як</w:t>
      </w:r>
      <w:r w:rsidR="00CE1105" w:rsidRPr="00142CDB">
        <w:rPr>
          <w:rFonts w:ascii="Times New Roman" w:eastAsia="Times New Roman" w:hAnsi="Times New Roman" w:cs="Times New Roman"/>
          <w:sz w:val="24"/>
          <w:szCs w:val="24"/>
          <w:lang w:val="uk-UA" w:eastAsia="ru-RU"/>
        </w:rPr>
        <w:t xml:space="preserve"> наука про рух і його</w:t>
      </w:r>
      <w:r w:rsidRPr="00142CDB">
        <w:rPr>
          <w:rFonts w:ascii="Times New Roman" w:eastAsia="Times New Roman" w:hAnsi="Times New Roman" w:cs="Times New Roman"/>
          <w:sz w:val="24"/>
          <w:szCs w:val="24"/>
          <w:lang w:val="uk-UA" w:eastAsia="ru-RU"/>
        </w:rPr>
        <w:t xml:space="preserve"> вплив на функціонування мозку. </w:t>
      </w:r>
      <w:r w:rsidR="00CE1105" w:rsidRPr="00142CDB">
        <w:rPr>
          <w:rFonts w:ascii="Times New Roman" w:eastAsia="Times New Roman" w:hAnsi="Times New Roman" w:cs="Times New Roman"/>
          <w:sz w:val="24"/>
          <w:szCs w:val="24"/>
          <w:lang w:val="uk-UA" w:eastAsia="ru-RU"/>
        </w:rPr>
        <w:t xml:space="preserve">Кінезіологічні вправи </w:t>
      </w:r>
      <w:r w:rsidRPr="00142CDB">
        <w:rPr>
          <w:rFonts w:ascii="Times New Roman" w:eastAsia="Times New Roman" w:hAnsi="Times New Roman" w:cs="Times New Roman"/>
          <w:sz w:val="24"/>
          <w:szCs w:val="24"/>
          <w:lang w:val="uk-UA" w:eastAsia="ru-RU"/>
        </w:rPr>
        <w:t xml:space="preserve">та специфіка їх використання. </w:t>
      </w:r>
    </w:p>
    <w:p w14:paraId="76AC237D" w14:textId="53AB79CC" w:rsidR="00CE1105" w:rsidRPr="00142CDB" w:rsidRDefault="00CE1105" w:rsidP="00C930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Переваги використання кінезіології для р</w:t>
      </w:r>
      <w:r w:rsidR="00C93027" w:rsidRPr="00142CDB">
        <w:rPr>
          <w:rFonts w:ascii="Times New Roman" w:eastAsia="Times New Roman" w:hAnsi="Times New Roman" w:cs="Times New Roman"/>
          <w:sz w:val="24"/>
          <w:szCs w:val="24"/>
          <w:lang w:val="uk-UA" w:eastAsia="ru-RU"/>
        </w:rPr>
        <w:t xml:space="preserve">озвитку інтелекту дітей із ООП. </w:t>
      </w:r>
      <w:r w:rsidRPr="00142CDB">
        <w:rPr>
          <w:rFonts w:ascii="Times New Roman" w:eastAsia="Times New Roman" w:hAnsi="Times New Roman" w:cs="Times New Roman"/>
          <w:sz w:val="24"/>
          <w:szCs w:val="24"/>
          <w:lang w:val="uk-UA" w:eastAsia="ru-RU"/>
        </w:rPr>
        <w:t>Покращення к</w:t>
      </w:r>
      <w:r w:rsidR="00C93027" w:rsidRPr="00142CDB">
        <w:rPr>
          <w:rFonts w:ascii="Times New Roman" w:eastAsia="Times New Roman" w:hAnsi="Times New Roman" w:cs="Times New Roman"/>
          <w:sz w:val="24"/>
          <w:szCs w:val="24"/>
          <w:lang w:val="uk-UA" w:eastAsia="ru-RU"/>
        </w:rPr>
        <w:t xml:space="preserve">ровообігу та оксигенації мозку. </w:t>
      </w:r>
      <w:r w:rsidRPr="00142CDB">
        <w:rPr>
          <w:rFonts w:ascii="Times New Roman" w:eastAsia="Times New Roman" w:hAnsi="Times New Roman" w:cs="Times New Roman"/>
          <w:sz w:val="24"/>
          <w:szCs w:val="24"/>
          <w:lang w:val="uk-UA" w:eastAsia="ru-RU"/>
        </w:rPr>
        <w:t>Фізична активність стимулює кровообіг, що призводить до кращого постачання мозку киснем і поживними речовинами.</w:t>
      </w:r>
      <w:r w:rsidR="00C93027"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Розвиток м</w:t>
      </w:r>
      <w:r w:rsidR="00C93027" w:rsidRPr="00142CDB">
        <w:rPr>
          <w:rFonts w:ascii="Times New Roman" w:eastAsia="Times New Roman" w:hAnsi="Times New Roman" w:cs="Times New Roman"/>
          <w:sz w:val="24"/>
          <w:szCs w:val="24"/>
          <w:lang w:val="uk-UA" w:eastAsia="ru-RU"/>
        </w:rPr>
        <w:t xml:space="preserve">іжпівкульних зв'язків. Стимуляція сенсорних систем: Зниження стресу та тривоги. </w:t>
      </w:r>
      <w:r w:rsidRPr="00142CDB">
        <w:rPr>
          <w:rFonts w:ascii="Times New Roman" w:eastAsia="Times New Roman" w:hAnsi="Times New Roman" w:cs="Times New Roman"/>
          <w:sz w:val="24"/>
          <w:szCs w:val="24"/>
          <w:lang w:val="uk-UA" w:eastAsia="ru-RU"/>
        </w:rPr>
        <w:t>Підвищення самооцінки та впевненості у собі:</w:t>
      </w:r>
    </w:p>
    <w:p w14:paraId="6D612C41" w14:textId="1BC53906" w:rsidR="00CE1105" w:rsidRPr="00142CDB" w:rsidRDefault="00CE1105" w:rsidP="00C930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Приклади кінезіологічних вправ для р</w:t>
      </w:r>
      <w:r w:rsidR="00C93027" w:rsidRPr="00142CDB">
        <w:rPr>
          <w:rFonts w:ascii="Times New Roman" w:eastAsia="Times New Roman" w:hAnsi="Times New Roman" w:cs="Times New Roman"/>
          <w:sz w:val="24"/>
          <w:szCs w:val="24"/>
          <w:lang w:val="uk-UA" w:eastAsia="ru-RU"/>
        </w:rPr>
        <w:t xml:space="preserve">озвитку інтелекту дітей із ООП. </w:t>
      </w:r>
    </w:p>
    <w:p w14:paraId="688D5A0F" w14:textId="295BDD12" w:rsidR="00CE1105" w:rsidRPr="00142CDB" w:rsidRDefault="00C93027" w:rsidP="00C930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Вправи для очей.  Вправи для рук. Вправи для ніг. Вправи для тулуба. </w:t>
      </w:r>
    </w:p>
    <w:p w14:paraId="62D38950" w14:textId="76BB5C82" w:rsidR="00677E45" w:rsidRPr="00142CDB" w:rsidRDefault="00CE1105" w:rsidP="00CE1105">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Рекомендації щодо використання кінезіології для </w:t>
      </w:r>
      <w:r w:rsidR="00C93027" w:rsidRPr="00142CDB">
        <w:rPr>
          <w:rFonts w:ascii="Times New Roman" w:eastAsia="Times New Roman" w:hAnsi="Times New Roman" w:cs="Times New Roman"/>
          <w:sz w:val="24"/>
          <w:szCs w:val="24"/>
          <w:lang w:val="uk-UA" w:eastAsia="ru-RU"/>
        </w:rPr>
        <w:t xml:space="preserve">розвитку інтелекту дітей із ООП. </w:t>
      </w:r>
      <w:r w:rsidR="00F54C6B" w:rsidRPr="00142CDB">
        <w:rPr>
          <w:rFonts w:ascii="Times New Roman" w:eastAsia="Times New Roman" w:hAnsi="Times New Roman" w:cs="Times New Roman"/>
          <w:sz w:val="24"/>
          <w:szCs w:val="24"/>
          <w:lang w:val="uk-UA" w:eastAsia="ru-RU"/>
        </w:rPr>
        <w:t xml:space="preserve"> </w:t>
      </w:r>
    </w:p>
    <w:p w14:paraId="6080998D"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b/>
          <w:bCs/>
          <w:sz w:val="24"/>
          <w:szCs w:val="24"/>
          <w:lang w:eastAsia="ru-RU"/>
        </w:rPr>
        <w:t>Рекомендована література:</w:t>
      </w:r>
    </w:p>
    <w:p w14:paraId="4D82A266"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Алєєва Н. М. Діти з порушенням зору в умовах інклюзивної освіти : навч.-метод. посіб. / Н. М. Алєєва, Ю. В. Барінов та ін.  Київ : Кафедра, 2016.  212 с.</w:t>
      </w:r>
    </w:p>
    <w:p w14:paraId="279D0390"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Веркейк Д. Знову в дорогу : посібник з догляду за спинальними хворими / за ред. Д. Веркейка ; Мін. охорони здоров’я Нової Зеландії. Київ : Рось, 2010. – 100 с. </w:t>
      </w:r>
    </w:p>
    <w:p w14:paraId="4D9E835A"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Волгіна О. М. Соціальний супровід людей з інвалідністю на робочому місці : посібник / О. М. Волгіна, О. Л. Іванова ; ПРООН в Україні, Спільна Програма «Сприяння інтеграційній політиці та послугам для людей з інвалідністю в Україні».  Київ : Ваіте, 2018.  36 с.</w:t>
      </w:r>
    </w:p>
    <w:p w14:paraId="5521FDF1" w14:textId="77777777" w:rsidR="008B52C5" w:rsidRPr="00142CDB" w:rsidRDefault="008B52C5" w:rsidP="000E00B6">
      <w:pPr>
        <w:numPr>
          <w:ilvl w:val="0"/>
          <w:numId w:val="31"/>
        </w:numPr>
        <w:spacing w:after="0" w:line="360" w:lineRule="auto"/>
        <w:ind w:left="0" w:firstLine="851"/>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Воронченко О. М. Інклюзивна освіта: навч. посіб.  К.: Нац. пед. ун-т імені М. Драгоманова, 2017.  208 с.</w:t>
      </w:r>
    </w:p>
    <w:p w14:paraId="1417F61F"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Гендерний аудит доступності : методичні рекомендації / Л. Ю. Байда, Я. В. Грибальський ; Нац. Асамблея людей з інвалідністю України.  Київ, 2018. – (травень).  72 с.</w:t>
      </w:r>
    </w:p>
    <w:p w14:paraId="7649C87E"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Гендерний аудит доступності в місті Краматорськ Донецької області / ООН Жінки в Україні ; Нац. Асамблея людей з інвалідністю України.  Київ, 2017.  10 с.</w:t>
      </w:r>
    </w:p>
    <w:p w14:paraId="079D83AF"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Гладуш В. А. Педагогіка вищої школи: теорія, практика, історія : навч. посіб. / В. А. Гладуш, Г. І. Лисенко.  Дніпропетровськ : Акцент ПП, 2014.  416 с.</w:t>
      </w:r>
    </w:p>
    <w:p w14:paraId="40D1986E"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Гладуш В. А. Удосконалення підготовки корекційного педагога в умовах університетської освіти : монографія / В. А. Гладуш, З. П. Бондаренко, Н. В. Зимівець та ін.  Дніпропетровськ : Акцент ПП, 2015.  324 с.</w:t>
      </w:r>
    </w:p>
    <w:p w14:paraId="43D19538" w14:textId="77777777" w:rsidR="008B52C5" w:rsidRPr="00142CDB" w:rsidRDefault="008B52C5" w:rsidP="000E00B6">
      <w:pPr>
        <w:numPr>
          <w:ilvl w:val="0"/>
          <w:numId w:val="31"/>
        </w:numPr>
        <w:spacing w:after="0" w:line="360" w:lineRule="auto"/>
        <w:ind w:left="0" w:firstLine="851"/>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Гончаренко С. В. Інклюзивна освіта: теорія та практика: навч. посіб.  К.: Нац. пед. ун-т імені М. Драгоманова, 2018.  220 с.</w:t>
      </w:r>
    </w:p>
    <w:p w14:paraId="5A565657"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Гудим І. М. Дидактичне забезпечення та організація уроків математики в початковій школі для сліпих дітей : навч.-метод. посіб. / І. М. Гудим.  Чернівіці : Букрек, 2017.  88 с.</w:t>
      </w:r>
    </w:p>
    <w:p w14:paraId="3D3B2F02"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Державна соціальна програма забезпечення рівних прав можливостей жінок і чоловіків на період до 2021 року / Кабінет Міністрів України.  Київ, 2018.  30 с.</w:t>
      </w:r>
    </w:p>
    <w:p w14:paraId="22872CAE"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Дефектолог : газета / гол. ред. О. Калюжна.  2017.  № 11 (131), листопад.</w:t>
      </w:r>
    </w:p>
    <w:p w14:paraId="36C9D798"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Дитина з особливими потребами: Інклюзивна освіта. Дефектологія. Корекційна педагогіка : журнал / гол. ред. В. Андрєєва.  2018.</w:t>
      </w:r>
    </w:p>
    <w:p w14:paraId="7860A786"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Дітям про Конвенцію ООН : про права людей з інвалідністю / Агенство ООН у справах біжинців ; Нац. Асамблея людей з інвалідністю України. – Київ, 2017. – 10 с.</w:t>
      </w:r>
    </w:p>
    <w:p w14:paraId="2F07C08F"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Доступність є важливою? Чому / Нац. Асамблея людей з інвалідністю України. Київ, 2012.  22 с.</w:t>
      </w:r>
    </w:p>
    <w:p w14:paraId="5772F19C"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Доступність та універсальний дизайн : навчально-методичний посібник / В. О. Азін, Л. Ю. Байда, Я. В. Грибальський ; Нац. Асамблея людей з інвалідністю України ; Канадсько-український проект «Інклюзивна освіта для дітей з особливими потребами в Україні».  Київ, 2013.  128 с.</w:t>
      </w:r>
    </w:p>
    <w:p w14:paraId="6FABC855"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Інвалідність і здоров’я: як покращати послуги для жінок з інвалідністю в сфері охорони здоров’я : практичний посібник. / за ред. О. Красюкової-Еннс ; Корпорація Інститут досліджень та тренінгів.  Київ, 2016.  64 с.</w:t>
      </w:r>
    </w:p>
    <w:p w14:paraId="2C315CD7"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Інвалідність та суспільство : навч.-метод. посібник / кол. авторів: Л. Ю. Байда, О. В. Красюкова-Еннс, С. Ю. Буров [та ін.] ; Канадсько-український проект «Інклюзивна освіта для дітей з особливими потребами в Україні» ; Нац. Асамблея людей з інвалідністю України.  Київ, 2012.  216 с.</w:t>
      </w:r>
    </w:p>
    <w:p w14:paraId="7CC37699"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Конвенція ООН про права осіб з інвалідністю / Нац. Асамблея людей з інвалідністю України.  Київ, 2017.  64 с.</w:t>
      </w:r>
    </w:p>
    <w:p w14:paraId="71A9CB42"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Мартиненко І. В. Особливості комунікатианої діяльності дітей старшого дошкільного віку з системними порушеннями мовлення : монографія / І. В. Мартиненко.  Київ : ДІА, 2016.  308 с.</w:t>
      </w:r>
    </w:p>
    <w:p w14:paraId="19E79099"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Методика проведення аудиту доступності об’єктів, на яких розташовані виборчі дільниці / автори: Н. Скрипка, Я. Грибальський, В. Азін ; ред.: О. Журбенко, Л. Магдюк, Ю. Кривінчук ; Нац. Асамблея людей з інвалідністю України ; Міжн. фундація виборчих систем.  Київ, 2018.  54 с.</w:t>
      </w:r>
    </w:p>
    <w:p w14:paraId="63A30D87"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Миронова С. П. Корекційна психопедагогіка. Олігофренопедагогіка : підручник.  Кам’янець-Подільський : Кам’янець-Подільський нац. ун-т імені Івана Огієнка, 2015.  312 с.</w:t>
      </w:r>
    </w:p>
    <w:p w14:paraId="014AECFB"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Миронова С. П. Педагогіка інклюзивної освіти : навчально-методичний посібник; Кам’янець-Подільський національний університет імені Івана Огієнка. – Кам’янець-Подільський, 2016.  164 с.</w:t>
      </w:r>
    </w:p>
    <w:p w14:paraId="3272131B" w14:textId="77777777" w:rsidR="008B52C5" w:rsidRPr="00142CDB" w:rsidRDefault="008B52C5" w:rsidP="000E00B6">
      <w:pPr>
        <w:numPr>
          <w:ilvl w:val="0"/>
          <w:numId w:val="31"/>
        </w:numPr>
        <w:spacing w:after="0" w:line="360" w:lineRule="auto"/>
        <w:ind w:left="0" w:firstLine="851"/>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Миронова С. П. Реалії та перспективи забезпечення інклюзивної освіти фахівцями. Науковий часопис Національного педагогічного університету імені М. П. Драгоманова. Серія 19: Корекційна педагогіка та спеціальна психологія. Київ: Вид-во НПУ імені М. П. Драгоманова, 2016. Вип. 32. Ч. 2. С. 5–10.</w:t>
      </w:r>
    </w:p>
    <w:p w14:paraId="5D53B5F2" w14:textId="77777777" w:rsidR="008B52C5" w:rsidRPr="00142CDB" w:rsidRDefault="008B52C5" w:rsidP="000E00B6">
      <w:pPr>
        <w:numPr>
          <w:ilvl w:val="0"/>
          <w:numId w:val="31"/>
        </w:numPr>
        <w:spacing w:after="0" w:line="360" w:lineRule="auto"/>
        <w:ind w:left="0" w:firstLine="851"/>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 xml:space="preserve">Москалюк О. І. Інклюзивна освіта в контексті проблем, суперечностей та перспектив. Науковий вісник Ужгородського університету. Серія: педагогіка. Соціальна робота. 2017. Вип. 1(40). С. 172–174. </w:t>
      </w:r>
    </w:p>
    <w:p w14:paraId="6F77E0A9"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Нагорна О. Б. Особливості корекійно-виховної роботи з дітьми з особливими освітніми потребами: навч.-метод. посіб. Рівне, 2016. 141 с.</w:t>
      </w:r>
    </w:p>
    <w:p w14:paraId="64F2B086"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Нагорна О. Б. Особливості корекційно-виховної роботи з дітьми з особливими освітніми потребами : навчально-методичний посібник ; НАПН України, ДВНЗ «Ун-т менедж. освіти».  Київ, 2013.  140 с.</w:t>
      </w:r>
    </w:p>
    <w:p w14:paraId="4D6AEBB5"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Нікого не залишити осторонь. Аналіз вразливості жінок та чоловіків в контексті децентралізації на територіях України, що постраждали від конфлікту : звіт (жовт. 2016 р. – квіт. 2017 р.) / ООН Жінки в Україні.  Київ, 2017.  70 с.</w:t>
      </w:r>
    </w:p>
    <w:p w14:paraId="19E14F3B"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Нічого для нас без нас : порадник для громадських організацій людей з інвалідністю / Нац. Асамблея людей з інвалідністю України.  Київ, 2016. 60 с.</w:t>
      </w:r>
    </w:p>
    <w:p w14:paraId="73A9410E"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Нічого для нас без нас : посібник з інклюзивного прийняття рішень для громадських організацій людей з інвалідністю / упоряд.: В. О. Азін, Л. Ю. Байда, П. М. Ждан, [та ін.] ; Нац. Асамблея людей з інвалідністю України ; Британська Рада.  Київ, 2015.  98 с.</w:t>
      </w:r>
    </w:p>
    <w:p w14:paraId="3F319FE3"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Нічого для нас без нас : посібник інклюзивного прийняття рішень для державних органів / упоряд.: В. О. Азін, Л. Ю. Байда, П. М. Ждан, [та ін.] ; Нац. Асамблея людей з інвалідністю України ; Британська Рада.  Київ, 2015.  102 с.</w:t>
      </w:r>
    </w:p>
    <w:p w14:paraId="6DCF8D38"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Організаційно-методичні засади діяльності інклюзивно-ресурсних центрів : навчально-методичний посібник / за заг. ред. М. А. Порошенко [та ін.] ; Всеукр. благод. організація «Благодійний фонд Порошенка».  Київ, 2018.  252 с.</w:t>
      </w:r>
    </w:p>
    <w:p w14:paraId="4E69A1AB"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Освіта осіб з особливими потребами: шляхи розбудови : зб. наук. праць / за ред. В. В. Засенка, А. А. Колупаєвої.  Київ, 2017.  вип. 12.  184 с.</w:t>
      </w:r>
    </w:p>
    <w:p w14:paraId="456BEE91"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 xml:space="preserve"> Основи інклюзивної освіти: навч.-метод. посіб. / за заг. ред. А. А. Колупаєвої. Київ : «А.С.К.», 2012. 308 с.</w:t>
      </w:r>
    </w:p>
    <w:p w14:paraId="58AC1B86"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Особлива дитина: навчання і виховання : науковий, навчальний, інформаційний журнал / гол. ред. В. В. Засенко ; Інститут спеціальної педагогіки НАПН України.  2014.  № 4 (72), (жовт.-листоп.-груд.).  111 с.</w:t>
      </w:r>
    </w:p>
    <w:p w14:paraId="5DA8BE44"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Особливості реалізації компетентнісного підходу в освіті дітей з інтелектуальними порушеннями: навчально-методичний посібник / авт.: О. Чеботарьова та ін.; за наук. ред.: О. Чеботарьової, І. Сухіної. Київ: ІСПП ім. М. Ярмаченка НАПН України, 2019. 233 </w:t>
      </w:r>
      <w:r w:rsidRPr="00142CDB">
        <w:rPr>
          <w:rFonts w:ascii="Times New Roman" w:eastAsia="Times New Roman" w:hAnsi="Times New Roman" w:cs="Times New Roman"/>
          <w:sz w:val="24"/>
          <w:szCs w:val="24"/>
          <w:lang w:eastAsia="ru-RU"/>
        </w:rPr>
        <w:t>c</w:t>
      </w:r>
      <w:r w:rsidRPr="00142CDB">
        <w:rPr>
          <w:rFonts w:ascii="Times New Roman" w:eastAsia="Times New Roman" w:hAnsi="Times New Roman" w:cs="Times New Roman"/>
          <w:sz w:val="24"/>
          <w:szCs w:val="24"/>
          <w:lang w:val="uk-UA" w:eastAsia="ru-RU"/>
        </w:rPr>
        <w:t>.</w:t>
      </w:r>
    </w:p>
    <w:p w14:paraId="2D9827B2"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Оцінка ситуації щодо забезпечення доступу осіб з інвалідністю до виборчих та політичних процесів в Україні / Нац. Асамблея людей з інвалідністю України.  Київ, 2015.  88 с.</w:t>
      </w:r>
    </w:p>
    <w:p w14:paraId="4137AE35"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Піронкова О. Ф. Технології стигматизації та інклюзія як альтернативні соціальні практики взаємодії з психічнохворими в сучасному суспільстві : монографія.  Харків : Око, 2016.  400 с.</w:t>
      </w:r>
    </w:p>
    <w:p w14:paraId="1022F93B"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Порошенко М. А. Інклюзивна освіта: навчальний посібник. Київ: ТОВ «Агенство «Україна», 2019. 300 с.</w:t>
      </w:r>
    </w:p>
    <w:p w14:paraId="28BFF4F9"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Потягусі, мій маленький : порадник для виховання дітей з порушенням зору. Інститут раннього втручання ; Нац. Асамблея людей з інвалідністю України.  Київ.  27 с.</w:t>
      </w:r>
    </w:p>
    <w:p w14:paraId="6725B232"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Поцко О. Нормативно-правові аспекти інклюзивної освіти. Науковий вісник Ужгородського національного університету. Серія: Педагогіка, соціальна робота. 2014. Випуск 34. С. 213–220. URL: https://dspace.uzhnu.edu.ua /jspui/bitstream/lib/3532/1 /8.pdf. (дата звернення: 10.02.2024 р.).</w:t>
      </w:r>
    </w:p>
    <w:p w14:paraId="2C321BC8"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Права людей з інвалідністю в умовах збройного конфлікту на сході України : аналітичний звіт, наук. видання / Л. Байда, П. Ждан, Б. Мойса ; заг. ред. А. Бущенка ; Українська Гельсінська спілка з прав людини. – Київ, 2016. – 126 с.</w:t>
      </w:r>
    </w:p>
    <w:p w14:paraId="1960858D"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Права ромських жінок, які живуть в Україні : огляд становища ромських жінок в Україні в контексті впровадження Конвенції про ліквідацію всіх форм дискримінації щодо жінок / ООН Жінки. Канада.  Київ, 2018.  42 с.</w:t>
      </w:r>
    </w:p>
    <w:p w14:paraId="26F0270D"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Практичні поради жінкам з травмою хребта: медичні заклади. / за ред. Л. Ю. Байди, У. О. Пчолкіної ; Корпорація Інститут досліджень та тренінгів. − Київ, 2016.  56 с.</w:t>
      </w:r>
    </w:p>
    <w:p w14:paraId="6616D35F"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Працевлаштування та зайнятість людей з інвалідністю : довідник для роботодавців / упоряд.: Т. В. Семигіна, О. Л. Іванова ; Програма розвитку ООН, 2010.  Київ, 2010.  140 с.</w:t>
      </w:r>
    </w:p>
    <w:p w14:paraId="14B7BF74"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Прикладна корекційна психопедагогіка: олігофренопедагогіка : навчальний посібник / за ред. О. В. Гаврилова, В. О. Липи.  Кам’янець-Подільський : ТОВ «Друк-Мервіс», 2014.  592 с.</w:t>
      </w:r>
    </w:p>
    <w:p w14:paraId="683873BE"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Програми з корекційно-розвиткової роботи для підготовчих, 1-4 класів спеціальних загальноосвітніхнавчальних закладів для дітей з тяжкими порушеннями мовлення: «Корекція мовлення», «Корекція розвитку» / за ред. Е. А. Данілавічютє, А. А. Колупаєвої, Л. І. Трофименко, Ю. В. Рібцун.  Київ ; Чернівці : Букрек, 2017.  152 с.</w:t>
      </w:r>
    </w:p>
    <w:p w14:paraId="58BD3F7A"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Раннее развитие ребенка: закономерности развития моторики, речи, коммуникации, сенсорной и эмоциональной сферы ребенка от рождения до 3 лет / автори: Ю. А. Алимова, И. В. Гордиенко, А. Д. Зайченко и др. ; Национальная Ассамблея людей с инвалидностью Украины.  Киев.  72 с.</w:t>
      </w:r>
    </w:p>
    <w:p w14:paraId="6F390408"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Реалізація оновленого змісту освіти дітей з особливими потребами: початкова ланка : навчально-методичний посібник / Н. Б. Адамюк, Л. Є. Андрусишина, О. О. Базилевська та ін. ; НАПН України, Ін-т спец. педагогіки ; за ред. В. В. Засенка, А. А. Колупаєвої, Н. О.  Макарчук, В. І. Макарчук, В. І. Шинкаренко.  Київ, 2014.  336 с.</w:t>
      </w:r>
    </w:p>
    <w:p w14:paraId="795CA981"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Репродуктивне здоров’я жінок та чоловіків з інвалідністю : питання і відповіді / Інститут досліджень та тренінгів ; Агенство США з міжнародного розвитку.  Київ, 2016.  24 с.</w:t>
      </w:r>
    </w:p>
    <w:p w14:paraId="72DFAAC7"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Сухіна І., Риднер І., Скрипник Т. Психологічна модель раннього втручання для дітей з аутизмом : посібник / І. Сухіна, Т. Скрипник / за ред. І. В. Сухіної. – Київ ; Чернівці : Букрек, 2017.  192 с.</w:t>
      </w:r>
    </w:p>
    <w:p w14:paraId="09A78A4F"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Універсальний дизайн : практичні поради для кожного / автори: І. Виртосу, Т. Печончик ; упоряд.: Л. Байда, А. Стеценко, К. Баграмян ; Програма розвитку ООН ; Нац. Асамблея людей з інвалідністю України.  Київ.  39 с.</w:t>
      </w:r>
    </w:p>
    <w:p w14:paraId="7B71AF78"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Універсальний дизайн в медичних закладах : метод. посібник / автори-упоряд.: Л. Байда, О. Іванова; ПРООН в Україні, Спільна Програма «Сприяння інтеграційній політиці та послугам для людей з інвалідністю в Україні. – Київ : Ваіте, 2019.  59 с.</w:t>
      </w:r>
    </w:p>
    <w:p w14:paraId="53658654" w14:textId="77777777" w:rsidR="008B52C5" w:rsidRPr="00142CDB" w:rsidRDefault="008B52C5" w:rsidP="000E00B6">
      <w:pPr>
        <w:numPr>
          <w:ilvl w:val="0"/>
          <w:numId w:val="31"/>
        </w:numPr>
        <w:spacing w:after="0"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Формування політики раннього втручання : тренінговий модуль / кол. авторів : Л. Ю. Байда, Є. Б. Павлова, О. Л. Іванова, Г. В. Кукуруза ; Нац. Асамблея людей з інвалідністю України.  Київ, 2017. 60 с.</w:t>
      </w:r>
    </w:p>
    <w:p w14:paraId="59E59B81" w14:textId="25BDD2A8" w:rsidR="0012221A" w:rsidRPr="00142CDB" w:rsidRDefault="008B52C5" w:rsidP="000E00B6">
      <w:pPr>
        <w:numPr>
          <w:ilvl w:val="0"/>
          <w:numId w:val="31"/>
        </w:numPr>
        <w:spacing w:after="0" w:line="360" w:lineRule="auto"/>
        <w:ind w:left="0" w:firstLine="851"/>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Шипиленко О. О. Інклюзивна освіта: поняття, принципи, методи реалізації: моногр.  Х.: Вид-во ХНУ імені В. Н. Каразіна, 2015.  320 с.</w:t>
      </w:r>
    </w:p>
    <w:p w14:paraId="7E473C56" w14:textId="77777777" w:rsidR="002759C1" w:rsidRPr="00142CDB" w:rsidRDefault="002759C1" w:rsidP="002759C1">
      <w:pPr>
        <w:spacing w:after="0" w:line="360" w:lineRule="auto"/>
        <w:ind w:left="851"/>
        <w:jc w:val="both"/>
        <w:rPr>
          <w:rFonts w:ascii="Times New Roman" w:eastAsia="Times New Roman" w:hAnsi="Times New Roman" w:cs="Times New Roman"/>
          <w:sz w:val="24"/>
          <w:szCs w:val="24"/>
          <w:lang w:eastAsia="ru-RU"/>
        </w:rPr>
      </w:pPr>
    </w:p>
    <w:p w14:paraId="01A785E2" w14:textId="6D81D572" w:rsidR="00266070" w:rsidRPr="00142CDB" w:rsidRDefault="00266070" w:rsidP="00266070">
      <w:pPr>
        <w:pStyle w:val="a3"/>
        <w:widowControl w:val="0"/>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Тематика занять</w:t>
      </w:r>
    </w:p>
    <w:p w14:paraId="12C7D073" w14:textId="77777777" w:rsidR="00266070" w:rsidRPr="00142CDB" w:rsidRDefault="00266070" w:rsidP="00266070">
      <w:pPr>
        <w:pStyle w:val="a3"/>
        <w:widowControl w:val="0"/>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Теми лекційних занять:</w:t>
      </w:r>
    </w:p>
    <w:tbl>
      <w:tblPr>
        <w:tblW w:w="100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6953"/>
        <w:gridCol w:w="1326"/>
        <w:gridCol w:w="977"/>
      </w:tblGrid>
      <w:tr w:rsidR="00266070" w:rsidRPr="00142CDB" w14:paraId="790A7141" w14:textId="77777777" w:rsidTr="00F54C6B">
        <w:trPr>
          <w:trHeight w:val="413"/>
        </w:trPr>
        <w:tc>
          <w:tcPr>
            <w:tcW w:w="800" w:type="dxa"/>
            <w:vMerge w:val="restart"/>
            <w:shd w:val="clear" w:color="auto" w:fill="D9D9D9"/>
            <w:vAlign w:val="center"/>
          </w:tcPr>
          <w:p w14:paraId="169478BD"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w:t>
            </w:r>
          </w:p>
          <w:p w14:paraId="58E8A909"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п/п</w:t>
            </w:r>
          </w:p>
        </w:tc>
        <w:tc>
          <w:tcPr>
            <w:tcW w:w="6953" w:type="dxa"/>
            <w:vMerge w:val="restart"/>
            <w:shd w:val="clear" w:color="auto" w:fill="D9D9D9"/>
            <w:vAlign w:val="center"/>
          </w:tcPr>
          <w:p w14:paraId="70A9B391"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Назва теми</w:t>
            </w:r>
          </w:p>
        </w:tc>
        <w:tc>
          <w:tcPr>
            <w:tcW w:w="2303" w:type="dxa"/>
            <w:gridSpan w:val="2"/>
            <w:shd w:val="clear" w:color="auto" w:fill="D9D9D9"/>
            <w:vAlign w:val="center"/>
          </w:tcPr>
          <w:p w14:paraId="395ABC69"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Кількість</w:t>
            </w:r>
          </w:p>
          <w:p w14:paraId="68FAD000"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годин</w:t>
            </w:r>
          </w:p>
        </w:tc>
      </w:tr>
      <w:tr w:rsidR="00266070" w:rsidRPr="00142CDB" w14:paraId="1BB40511" w14:textId="77777777" w:rsidTr="00F54C6B">
        <w:trPr>
          <w:trHeight w:val="412"/>
        </w:trPr>
        <w:tc>
          <w:tcPr>
            <w:tcW w:w="800" w:type="dxa"/>
            <w:vMerge/>
            <w:shd w:val="clear" w:color="auto" w:fill="D9D9D9"/>
            <w:vAlign w:val="center"/>
          </w:tcPr>
          <w:p w14:paraId="20A7C1FA"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p>
        </w:tc>
        <w:tc>
          <w:tcPr>
            <w:tcW w:w="6953" w:type="dxa"/>
            <w:vMerge/>
            <w:shd w:val="clear" w:color="auto" w:fill="D9D9D9"/>
            <w:vAlign w:val="center"/>
          </w:tcPr>
          <w:p w14:paraId="5EC954EE"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p>
        </w:tc>
        <w:tc>
          <w:tcPr>
            <w:tcW w:w="1326" w:type="dxa"/>
            <w:shd w:val="clear" w:color="auto" w:fill="D9D9D9"/>
            <w:vAlign w:val="center"/>
          </w:tcPr>
          <w:p w14:paraId="6CCC28BE"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Денна</w:t>
            </w:r>
          </w:p>
        </w:tc>
        <w:tc>
          <w:tcPr>
            <w:tcW w:w="977" w:type="dxa"/>
            <w:shd w:val="clear" w:color="auto" w:fill="D9D9D9"/>
            <w:vAlign w:val="center"/>
          </w:tcPr>
          <w:p w14:paraId="6F43EBA5"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Заочна</w:t>
            </w:r>
          </w:p>
        </w:tc>
      </w:tr>
      <w:tr w:rsidR="00266070" w:rsidRPr="00142CDB" w14:paraId="7D4734B3" w14:textId="77777777" w:rsidTr="00F54C6B">
        <w:trPr>
          <w:trHeight w:val="285"/>
        </w:trPr>
        <w:tc>
          <w:tcPr>
            <w:tcW w:w="800" w:type="dxa"/>
            <w:shd w:val="clear" w:color="auto" w:fill="auto"/>
            <w:vAlign w:val="center"/>
          </w:tcPr>
          <w:p w14:paraId="643314D8"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1.</w:t>
            </w:r>
          </w:p>
        </w:tc>
        <w:tc>
          <w:tcPr>
            <w:tcW w:w="6953" w:type="dxa"/>
            <w:shd w:val="clear" w:color="auto" w:fill="auto"/>
          </w:tcPr>
          <w:p w14:paraId="16B3A11A" w14:textId="513E8246" w:rsidR="00266070" w:rsidRPr="00142CDB" w:rsidRDefault="00AE4DB4" w:rsidP="00D90DF6">
            <w:pPr>
              <w:widowControl w:val="0"/>
              <w:spacing w:after="0" w:line="24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Індивідуальні особливості навчально-пізнавальної діяльності дітей ускладненнями процесів розвитку та соціалізації</w:t>
            </w:r>
          </w:p>
        </w:tc>
        <w:tc>
          <w:tcPr>
            <w:tcW w:w="1326" w:type="dxa"/>
            <w:shd w:val="clear" w:color="auto" w:fill="D9D9D9"/>
          </w:tcPr>
          <w:p w14:paraId="043814E0"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shd w:val="clear" w:color="auto" w:fill="D9D9D9"/>
          </w:tcPr>
          <w:p w14:paraId="76859237"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w:t>
            </w:r>
          </w:p>
        </w:tc>
      </w:tr>
      <w:tr w:rsidR="00266070" w:rsidRPr="00142CDB" w14:paraId="325F806A" w14:textId="77777777" w:rsidTr="00F54C6B">
        <w:trPr>
          <w:trHeight w:val="270"/>
        </w:trPr>
        <w:tc>
          <w:tcPr>
            <w:tcW w:w="800" w:type="dxa"/>
            <w:shd w:val="clear" w:color="auto" w:fill="auto"/>
            <w:vAlign w:val="center"/>
          </w:tcPr>
          <w:p w14:paraId="2FBDA672"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2.</w:t>
            </w:r>
          </w:p>
        </w:tc>
        <w:tc>
          <w:tcPr>
            <w:tcW w:w="6953" w:type="dxa"/>
            <w:shd w:val="clear" w:color="auto" w:fill="auto"/>
          </w:tcPr>
          <w:p w14:paraId="19A74127" w14:textId="47B4A46A" w:rsidR="00266070" w:rsidRPr="00142CDB" w:rsidRDefault="001A6C0A" w:rsidP="00D90DF6">
            <w:pPr>
              <w:widowControl w:val="0"/>
              <w:spacing w:after="0" w:line="24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Інтеграція технологій у методику викладання дисциплін для дітей з ОМ</w:t>
            </w:r>
          </w:p>
        </w:tc>
        <w:tc>
          <w:tcPr>
            <w:tcW w:w="1326" w:type="dxa"/>
            <w:shd w:val="clear" w:color="auto" w:fill="D9D9D9"/>
          </w:tcPr>
          <w:p w14:paraId="407B318F"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shd w:val="clear" w:color="auto" w:fill="D9D9D9"/>
          </w:tcPr>
          <w:p w14:paraId="51292439"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r>
      <w:tr w:rsidR="00266070" w:rsidRPr="00142CDB" w14:paraId="495ECFCA" w14:textId="77777777" w:rsidTr="00F54C6B">
        <w:trPr>
          <w:trHeight w:val="270"/>
        </w:trPr>
        <w:tc>
          <w:tcPr>
            <w:tcW w:w="800" w:type="dxa"/>
            <w:shd w:val="clear" w:color="auto" w:fill="auto"/>
            <w:vAlign w:val="center"/>
          </w:tcPr>
          <w:p w14:paraId="14CE36F4"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3.</w:t>
            </w:r>
          </w:p>
        </w:tc>
        <w:tc>
          <w:tcPr>
            <w:tcW w:w="6953" w:type="dxa"/>
            <w:shd w:val="clear" w:color="auto" w:fill="auto"/>
          </w:tcPr>
          <w:p w14:paraId="461EFD51" w14:textId="500929E3" w:rsidR="00266070" w:rsidRPr="00142CDB" w:rsidRDefault="001A6C0A" w:rsidP="001A6C0A">
            <w:pPr>
              <w:widowControl w:val="0"/>
              <w:spacing w:after="0" w:line="24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та форми корекційно-розвивальної роботи з дітьми з ускладненнями процесів розвитку та соціалізації</w:t>
            </w:r>
          </w:p>
        </w:tc>
        <w:tc>
          <w:tcPr>
            <w:tcW w:w="1326" w:type="dxa"/>
            <w:shd w:val="clear" w:color="auto" w:fill="D9D9D9"/>
          </w:tcPr>
          <w:p w14:paraId="2DE8DBA0"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shd w:val="clear" w:color="auto" w:fill="D9D9D9"/>
          </w:tcPr>
          <w:p w14:paraId="593E62BD"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w:t>
            </w:r>
          </w:p>
        </w:tc>
      </w:tr>
      <w:tr w:rsidR="00266070" w:rsidRPr="00142CDB" w14:paraId="606821E7" w14:textId="77777777" w:rsidTr="00F54C6B">
        <w:trPr>
          <w:trHeight w:val="270"/>
        </w:trPr>
        <w:tc>
          <w:tcPr>
            <w:tcW w:w="800" w:type="dxa"/>
            <w:shd w:val="clear" w:color="auto" w:fill="auto"/>
            <w:vAlign w:val="center"/>
          </w:tcPr>
          <w:p w14:paraId="55565E22"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4.</w:t>
            </w:r>
          </w:p>
        </w:tc>
        <w:tc>
          <w:tcPr>
            <w:tcW w:w="6953" w:type="dxa"/>
            <w:shd w:val="clear" w:color="auto" w:fill="auto"/>
          </w:tcPr>
          <w:p w14:paraId="6D6631D0" w14:textId="011D21F6" w:rsidR="00266070" w:rsidRPr="00142CDB" w:rsidRDefault="00B531E0" w:rsidP="00D90DF6">
            <w:pPr>
              <w:widowControl w:val="0"/>
              <w:spacing w:after="0" w:line="24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Стратегія використання у викладанні технології «прямого навчання».</w:t>
            </w:r>
          </w:p>
        </w:tc>
        <w:tc>
          <w:tcPr>
            <w:tcW w:w="1326" w:type="dxa"/>
            <w:shd w:val="clear" w:color="auto" w:fill="D9D9D9"/>
          </w:tcPr>
          <w:p w14:paraId="0491F53F"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shd w:val="clear" w:color="auto" w:fill="D9D9D9"/>
          </w:tcPr>
          <w:p w14:paraId="6E7A2EF3" w14:textId="42057B1B" w:rsidR="00266070" w:rsidRPr="00142CDB" w:rsidRDefault="00F54C6B"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w:t>
            </w:r>
          </w:p>
        </w:tc>
      </w:tr>
      <w:tr w:rsidR="00266070" w:rsidRPr="00142CDB" w14:paraId="510F00D6" w14:textId="77777777" w:rsidTr="00F54C6B">
        <w:trPr>
          <w:trHeight w:val="540"/>
        </w:trPr>
        <w:tc>
          <w:tcPr>
            <w:tcW w:w="800" w:type="dxa"/>
            <w:shd w:val="clear" w:color="auto" w:fill="auto"/>
            <w:vAlign w:val="center"/>
          </w:tcPr>
          <w:p w14:paraId="15E97E0D"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5.</w:t>
            </w:r>
          </w:p>
        </w:tc>
        <w:tc>
          <w:tcPr>
            <w:tcW w:w="6953" w:type="dxa"/>
            <w:shd w:val="clear" w:color="auto" w:fill="auto"/>
          </w:tcPr>
          <w:p w14:paraId="3995781D" w14:textId="5B514B28" w:rsidR="00266070" w:rsidRPr="00142CDB" w:rsidRDefault="007D1113" w:rsidP="00D90DF6">
            <w:pPr>
              <w:widowControl w:val="0"/>
              <w:spacing w:after="0" w:line="24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Розвиток інтелекту дітей із ООП методами кінезіології</w:t>
            </w:r>
          </w:p>
        </w:tc>
        <w:tc>
          <w:tcPr>
            <w:tcW w:w="1326" w:type="dxa"/>
            <w:shd w:val="clear" w:color="auto" w:fill="D9D9D9"/>
          </w:tcPr>
          <w:p w14:paraId="362DBDA3"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shd w:val="clear" w:color="auto" w:fill="D9D9D9"/>
          </w:tcPr>
          <w:p w14:paraId="13D0EC89"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r>
      <w:tr w:rsidR="00266070" w:rsidRPr="00142CDB" w14:paraId="335129B9" w14:textId="77777777" w:rsidTr="00F54C6B">
        <w:trPr>
          <w:trHeight w:val="270"/>
        </w:trPr>
        <w:tc>
          <w:tcPr>
            <w:tcW w:w="800" w:type="dxa"/>
            <w:shd w:val="clear" w:color="auto" w:fill="auto"/>
            <w:vAlign w:val="center"/>
          </w:tcPr>
          <w:p w14:paraId="3D4B67B6"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p>
        </w:tc>
        <w:tc>
          <w:tcPr>
            <w:tcW w:w="6953" w:type="dxa"/>
            <w:shd w:val="clear" w:color="auto" w:fill="auto"/>
          </w:tcPr>
          <w:p w14:paraId="10D678FA" w14:textId="77777777" w:rsidR="00266070" w:rsidRPr="00142CDB" w:rsidRDefault="00266070" w:rsidP="00D90DF6">
            <w:pPr>
              <w:widowControl w:val="0"/>
              <w:spacing w:after="0" w:line="240" w:lineRule="auto"/>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Всього</w:t>
            </w:r>
          </w:p>
        </w:tc>
        <w:tc>
          <w:tcPr>
            <w:tcW w:w="1326" w:type="dxa"/>
            <w:shd w:val="clear" w:color="auto" w:fill="D9D9D9"/>
          </w:tcPr>
          <w:p w14:paraId="0EEBC9B8" w14:textId="2F6F3C34" w:rsidR="00266070" w:rsidRPr="00142CDB" w:rsidRDefault="00F54C6B"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1</w:t>
            </w:r>
            <w:r w:rsidR="00266070" w:rsidRPr="00142CDB">
              <w:rPr>
                <w:rFonts w:ascii="Times New Roman" w:eastAsia="Times New Roman" w:hAnsi="Times New Roman"/>
                <w:b/>
                <w:sz w:val="24"/>
                <w:szCs w:val="24"/>
                <w:lang w:val="uk-UA" w:eastAsia="ru-RU"/>
              </w:rPr>
              <w:t>0</w:t>
            </w:r>
          </w:p>
        </w:tc>
        <w:tc>
          <w:tcPr>
            <w:tcW w:w="977" w:type="dxa"/>
            <w:shd w:val="clear" w:color="auto" w:fill="D9D9D9"/>
          </w:tcPr>
          <w:p w14:paraId="06A6427B" w14:textId="23D92526" w:rsidR="00266070" w:rsidRPr="00142CDB" w:rsidRDefault="00F54C6B"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4</w:t>
            </w:r>
          </w:p>
        </w:tc>
      </w:tr>
    </w:tbl>
    <w:p w14:paraId="4BBA6B28" w14:textId="77777777" w:rsidR="00266070" w:rsidRPr="00142CDB" w:rsidRDefault="00266070" w:rsidP="00F54C6B">
      <w:pPr>
        <w:widowControl w:val="0"/>
        <w:ind w:left="360"/>
        <w:jc w:val="both"/>
        <w:rPr>
          <w:rFonts w:ascii="Times New Roman" w:eastAsia="Times New Roman" w:hAnsi="Times New Roman"/>
          <w:b/>
          <w:sz w:val="24"/>
          <w:szCs w:val="24"/>
          <w:lang w:val="uk-UA" w:eastAsia="ru-RU"/>
        </w:rPr>
      </w:pPr>
    </w:p>
    <w:p w14:paraId="49ADCC46" w14:textId="77777777" w:rsidR="00266070" w:rsidRPr="00142CDB" w:rsidRDefault="00266070" w:rsidP="00F54C6B">
      <w:pPr>
        <w:widowControl w:val="0"/>
        <w:jc w:val="both"/>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Теми практичних занять:</w:t>
      </w:r>
    </w:p>
    <w:tbl>
      <w:tblPr>
        <w:tblW w:w="1011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9"/>
        <w:gridCol w:w="6866"/>
        <w:gridCol w:w="1275"/>
        <w:gridCol w:w="998"/>
      </w:tblGrid>
      <w:tr w:rsidR="00266070" w:rsidRPr="00142CDB" w14:paraId="1EBF8B9E" w14:textId="77777777" w:rsidTr="00D90DF6">
        <w:trPr>
          <w:trHeight w:val="413"/>
        </w:trPr>
        <w:tc>
          <w:tcPr>
            <w:tcW w:w="979" w:type="dxa"/>
            <w:vMerge w:val="restart"/>
            <w:shd w:val="clear" w:color="auto" w:fill="E7E6E6"/>
          </w:tcPr>
          <w:p w14:paraId="2B82851A" w14:textId="77777777" w:rsidR="00266070" w:rsidRPr="00142CDB" w:rsidRDefault="00266070" w:rsidP="00D90DF6">
            <w:pPr>
              <w:spacing w:after="0" w:line="240" w:lineRule="auto"/>
              <w:ind w:hanging="142"/>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w:t>
            </w:r>
          </w:p>
          <w:p w14:paraId="493910F5" w14:textId="77777777" w:rsidR="00266070" w:rsidRPr="00142CDB" w:rsidRDefault="00266070" w:rsidP="00D90DF6">
            <w:pPr>
              <w:spacing w:after="0" w:line="240" w:lineRule="auto"/>
              <w:ind w:hanging="142"/>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п/п</w:t>
            </w:r>
          </w:p>
        </w:tc>
        <w:tc>
          <w:tcPr>
            <w:tcW w:w="6866" w:type="dxa"/>
            <w:vMerge w:val="restart"/>
            <w:shd w:val="clear" w:color="auto" w:fill="E7E6E6"/>
          </w:tcPr>
          <w:p w14:paraId="2D4C7107"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Назва теми</w:t>
            </w:r>
          </w:p>
        </w:tc>
        <w:tc>
          <w:tcPr>
            <w:tcW w:w="2273" w:type="dxa"/>
            <w:gridSpan w:val="2"/>
            <w:shd w:val="clear" w:color="auto" w:fill="E7E6E6"/>
          </w:tcPr>
          <w:p w14:paraId="6898F434"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Кількість</w:t>
            </w:r>
          </w:p>
          <w:p w14:paraId="4EDD66DA"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годин</w:t>
            </w:r>
          </w:p>
        </w:tc>
      </w:tr>
      <w:tr w:rsidR="00266070" w:rsidRPr="00142CDB" w14:paraId="3E43D099" w14:textId="77777777" w:rsidTr="00D90DF6">
        <w:trPr>
          <w:trHeight w:val="412"/>
        </w:trPr>
        <w:tc>
          <w:tcPr>
            <w:tcW w:w="979" w:type="dxa"/>
            <w:vMerge/>
            <w:shd w:val="clear" w:color="auto" w:fill="E7E6E6"/>
          </w:tcPr>
          <w:p w14:paraId="355BFEBF" w14:textId="77777777" w:rsidR="00266070" w:rsidRPr="00142CDB" w:rsidRDefault="00266070" w:rsidP="00D90DF6">
            <w:pPr>
              <w:spacing w:after="0" w:line="240" w:lineRule="auto"/>
              <w:ind w:hanging="142"/>
              <w:jc w:val="center"/>
              <w:rPr>
                <w:rFonts w:ascii="Times New Roman" w:eastAsia="Times New Roman" w:hAnsi="Times New Roman"/>
                <w:b/>
                <w:sz w:val="24"/>
                <w:szCs w:val="24"/>
                <w:lang w:val="uk-UA" w:eastAsia="ru-RU"/>
              </w:rPr>
            </w:pPr>
          </w:p>
        </w:tc>
        <w:tc>
          <w:tcPr>
            <w:tcW w:w="6866" w:type="dxa"/>
            <w:vMerge/>
            <w:shd w:val="clear" w:color="auto" w:fill="E7E6E6"/>
          </w:tcPr>
          <w:p w14:paraId="2548B0C4"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p>
        </w:tc>
        <w:tc>
          <w:tcPr>
            <w:tcW w:w="1275" w:type="dxa"/>
            <w:shd w:val="clear" w:color="auto" w:fill="E7E6E6"/>
          </w:tcPr>
          <w:p w14:paraId="70B21EB3"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Денна</w:t>
            </w:r>
          </w:p>
        </w:tc>
        <w:tc>
          <w:tcPr>
            <w:tcW w:w="998" w:type="dxa"/>
            <w:shd w:val="clear" w:color="auto" w:fill="E7E6E6"/>
          </w:tcPr>
          <w:p w14:paraId="7C50AE83"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Заочна</w:t>
            </w:r>
          </w:p>
        </w:tc>
      </w:tr>
      <w:tr w:rsidR="00266070" w:rsidRPr="00142CDB" w14:paraId="6BE87028" w14:textId="77777777" w:rsidTr="00D90DF6">
        <w:trPr>
          <w:trHeight w:val="568"/>
        </w:trPr>
        <w:tc>
          <w:tcPr>
            <w:tcW w:w="979" w:type="dxa"/>
            <w:shd w:val="clear" w:color="auto" w:fill="auto"/>
          </w:tcPr>
          <w:p w14:paraId="4AA664E8"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1.</w:t>
            </w:r>
          </w:p>
        </w:tc>
        <w:tc>
          <w:tcPr>
            <w:tcW w:w="6866" w:type="dxa"/>
            <w:shd w:val="clear" w:color="auto" w:fill="auto"/>
          </w:tcPr>
          <w:p w14:paraId="6C7A04A0" w14:textId="02DB3003" w:rsidR="00266070" w:rsidRPr="00142CDB" w:rsidRDefault="00830621"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Стратегії викладання в інклюзивній освіті. Стратегія використання у викладанні технології «диференційованої інструкції».</w:t>
            </w:r>
          </w:p>
        </w:tc>
        <w:tc>
          <w:tcPr>
            <w:tcW w:w="1275" w:type="dxa"/>
            <w:shd w:val="clear" w:color="auto" w:fill="E7E6E6"/>
          </w:tcPr>
          <w:p w14:paraId="201060FE"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98" w:type="dxa"/>
            <w:shd w:val="clear" w:color="auto" w:fill="E7E6E6"/>
          </w:tcPr>
          <w:p w14:paraId="2F65B549"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w:t>
            </w:r>
          </w:p>
        </w:tc>
      </w:tr>
      <w:tr w:rsidR="00266070" w:rsidRPr="00142CDB" w14:paraId="78CFFA57" w14:textId="77777777" w:rsidTr="00D90DF6">
        <w:trPr>
          <w:trHeight w:val="276"/>
        </w:trPr>
        <w:tc>
          <w:tcPr>
            <w:tcW w:w="979" w:type="dxa"/>
            <w:shd w:val="clear" w:color="auto" w:fill="auto"/>
          </w:tcPr>
          <w:p w14:paraId="4F23A90A"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2.</w:t>
            </w:r>
          </w:p>
        </w:tc>
        <w:tc>
          <w:tcPr>
            <w:tcW w:w="6866" w:type="dxa"/>
            <w:shd w:val="clear" w:color="auto" w:fill="auto"/>
          </w:tcPr>
          <w:p w14:paraId="2618BDE0" w14:textId="532588FF" w:rsidR="00266070" w:rsidRPr="00142CDB" w:rsidRDefault="00D071E4"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Оволодіння читанням у дітей з ОМ</w:t>
            </w:r>
          </w:p>
        </w:tc>
        <w:tc>
          <w:tcPr>
            <w:tcW w:w="1275" w:type="dxa"/>
            <w:shd w:val="clear" w:color="auto" w:fill="E7E6E6"/>
          </w:tcPr>
          <w:p w14:paraId="1E38FAAA"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98" w:type="dxa"/>
            <w:shd w:val="clear" w:color="auto" w:fill="E7E6E6"/>
          </w:tcPr>
          <w:p w14:paraId="0AF51FC2"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r>
      <w:tr w:rsidR="00266070" w:rsidRPr="00142CDB" w14:paraId="63C6C857" w14:textId="77777777" w:rsidTr="00D90DF6">
        <w:trPr>
          <w:trHeight w:val="276"/>
        </w:trPr>
        <w:tc>
          <w:tcPr>
            <w:tcW w:w="979" w:type="dxa"/>
            <w:shd w:val="clear" w:color="auto" w:fill="auto"/>
          </w:tcPr>
          <w:p w14:paraId="5DC3C388"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3.</w:t>
            </w:r>
          </w:p>
        </w:tc>
        <w:tc>
          <w:tcPr>
            <w:tcW w:w="6866" w:type="dxa"/>
            <w:shd w:val="clear" w:color="auto" w:fill="auto"/>
          </w:tcPr>
          <w:p w14:paraId="3A310FD9" w14:textId="70E0A5ED" w:rsidR="00266070" w:rsidRPr="00142CDB" w:rsidRDefault="0033136A"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Стратегія використання методу взаємного навчання</w:t>
            </w:r>
          </w:p>
        </w:tc>
        <w:tc>
          <w:tcPr>
            <w:tcW w:w="1275" w:type="dxa"/>
            <w:shd w:val="clear" w:color="auto" w:fill="E7E6E6"/>
          </w:tcPr>
          <w:p w14:paraId="0739D0B3"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98" w:type="dxa"/>
            <w:shd w:val="clear" w:color="auto" w:fill="E7E6E6"/>
          </w:tcPr>
          <w:p w14:paraId="500826D6"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r>
      <w:tr w:rsidR="00266070" w:rsidRPr="00142CDB" w14:paraId="5B96AC83" w14:textId="77777777" w:rsidTr="00D90DF6">
        <w:trPr>
          <w:trHeight w:val="276"/>
        </w:trPr>
        <w:tc>
          <w:tcPr>
            <w:tcW w:w="979" w:type="dxa"/>
            <w:shd w:val="clear" w:color="auto" w:fill="auto"/>
          </w:tcPr>
          <w:p w14:paraId="5C00A152"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4.</w:t>
            </w:r>
          </w:p>
        </w:tc>
        <w:tc>
          <w:tcPr>
            <w:tcW w:w="6866" w:type="dxa"/>
            <w:shd w:val="clear" w:color="auto" w:fill="auto"/>
          </w:tcPr>
          <w:p w14:paraId="1F39C053" w14:textId="3CA1F5E3" w:rsidR="00266070" w:rsidRPr="00142CDB" w:rsidRDefault="0033136A"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Особливості формування математичних понять у дітей з ОМ.</w:t>
            </w:r>
          </w:p>
        </w:tc>
        <w:tc>
          <w:tcPr>
            <w:tcW w:w="1275" w:type="dxa"/>
            <w:shd w:val="clear" w:color="auto" w:fill="E7E6E6"/>
          </w:tcPr>
          <w:p w14:paraId="0593FB76"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98" w:type="dxa"/>
            <w:vMerge w:val="restart"/>
            <w:shd w:val="clear" w:color="auto" w:fill="E7E6E6"/>
          </w:tcPr>
          <w:p w14:paraId="1922800A"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w:t>
            </w:r>
          </w:p>
        </w:tc>
      </w:tr>
      <w:tr w:rsidR="00266070" w:rsidRPr="00142CDB" w14:paraId="49495629" w14:textId="77777777" w:rsidTr="00D90DF6">
        <w:trPr>
          <w:trHeight w:val="568"/>
        </w:trPr>
        <w:tc>
          <w:tcPr>
            <w:tcW w:w="979" w:type="dxa"/>
            <w:shd w:val="clear" w:color="auto" w:fill="auto"/>
          </w:tcPr>
          <w:p w14:paraId="3E65163A"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lastRenderedPageBreak/>
              <w:t>5.</w:t>
            </w:r>
          </w:p>
        </w:tc>
        <w:tc>
          <w:tcPr>
            <w:tcW w:w="6866" w:type="dxa"/>
            <w:shd w:val="clear" w:color="auto" w:fill="auto"/>
          </w:tcPr>
          <w:p w14:paraId="4712737B" w14:textId="26F2767D" w:rsidR="00266070" w:rsidRPr="00142CDB" w:rsidRDefault="0033136A"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Стратегія використання у викладанні технології «навчання без помилок»</w:t>
            </w:r>
          </w:p>
        </w:tc>
        <w:tc>
          <w:tcPr>
            <w:tcW w:w="1275" w:type="dxa"/>
            <w:shd w:val="clear" w:color="auto" w:fill="E7E6E6"/>
          </w:tcPr>
          <w:p w14:paraId="29E5094E"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98" w:type="dxa"/>
            <w:vMerge/>
            <w:shd w:val="clear" w:color="auto" w:fill="E7E6E6"/>
          </w:tcPr>
          <w:p w14:paraId="52A2C416"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p>
        </w:tc>
      </w:tr>
      <w:tr w:rsidR="00266070" w:rsidRPr="00142CDB" w14:paraId="5C6FBCEE" w14:textId="77777777" w:rsidTr="00D90DF6">
        <w:trPr>
          <w:trHeight w:val="276"/>
        </w:trPr>
        <w:tc>
          <w:tcPr>
            <w:tcW w:w="979" w:type="dxa"/>
            <w:shd w:val="clear" w:color="auto" w:fill="auto"/>
          </w:tcPr>
          <w:p w14:paraId="1D7B3864"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p>
        </w:tc>
        <w:tc>
          <w:tcPr>
            <w:tcW w:w="6866" w:type="dxa"/>
            <w:shd w:val="clear" w:color="auto" w:fill="auto"/>
          </w:tcPr>
          <w:p w14:paraId="1B2F1179" w14:textId="77777777" w:rsidR="00266070" w:rsidRPr="00142CDB" w:rsidRDefault="00266070" w:rsidP="00D90DF6">
            <w:pPr>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Всього</w:t>
            </w:r>
          </w:p>
        </w:tc>
        <w:tc>
          <w:tcPr>
            <w:tcW w:w="1275" w:type="dxa"/>
            <w:shd w:val="clear" w:color="auto" w:fill="E7E6E6"/>
          </w:tcPr>
          <w:p w14:paraId="77BE0AD2"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10</w:t>
            </w:r>
          </w:p>
        </w:tc>
        <w:tc>
          <w:tcPr>
            <w:tcW w:w="998" w:type="dxa"/>
            <w:shd w:val="clear" w:color="auto" w:fill="E7E6E6"/>
          </w:tcPr>
          <w:p w14:paraId="50B21F83"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4</w:t>
            </w:r>
          </w:p>
        </w:tc>
      </w:tr>
    </w:tbl>
    <w:p w14:paraId="45AFD638" w14:textId="77777777" w:rsidR="00266070" w:rsidRPr="00142CDB" w:rsidRDefault="00266070" w:rsidP="00F54C6B">
      <w:pPr>
        <w:ind w:left="360"/>
        <w:jc w:val="center"/>
        <w:rPr>
          <w:rFonts w:ascii="Times New Roman" w:eastAsia="Times New Roman" w:hAnsi="Times New Roman"/>
          <w:b/>
          <w:sz w:val="24"/>
          <w:szCs w:val="24"/>
          <w:lang w:val="uk-UA" w:eastAsia="ru-RU"/>
        </w:rPr>
      </w:pPr>
    </w:p>
    <w:p w14:paraId="05BA016E" w14:textId="77777777" w:rsidR="00266070" w:rsidRPr="00142CDB" w:rsidRDefault="00266070" w:rsidP="00F54C6B">
      <w:pPr>
        <w:pStyle w:val="a3"/>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Теми лабораторних занять</w:t>
      </w:r>
    </w:p>
    <w:p w14:paraId="4BD59FB1" w14:textId="77777777" w:rsidR="00266070" w:rsidRPr="00142CDB" w:rsidRDefault="00266070" w:rsidP="00F54C6B">
      <w:pPr>
        <w:pStyle w:val="a3"/>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                                                                    </w:t>
      </w:r>
    </w:p>
    <w:tbl>
      <w:tblPr>
        <w:tblW w:w="101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6930"/>
        <w:gridCol w:w="1275"/>
        <w:gridCol w:w="977"/>
      </w:tblGrid>
      <w:tr w:rsidR="00266070" w:rsidRPr="00142CDB" w14:paraId="5BCDA6E1" w14:textId="77777777" w:rsidTr="00D90DF6">
        <w:trPr>
          <w:trHeight w:val="413"/>
        </w:trPr>
        <w:tc>
          <w:tcPr>
            <w:tcW w:w="974" w:type="dxa"/>
            <w:vMerge w:val="restart"/>
            <w:shd w:val="clear" w:color="auto" w:fill="E7E6E6"/>
          </w:tcPr>
          <w:p w14:paraId="5D5C351F"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w:t>
            </w:r>
          </w:p>
          <w:p w14:paraId="356ECEB6"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п/п</w:t>
            </w:r>
          </w:p>
        </w:tc>
        <w:tc>
          <w:tcPr>
            <w:tcW w:w="6930" w:type="dxa"/>
            <w:vMerge w:val="restart"/>
            <w:shd w:val="clear" w:color="auto" w:fill="E7E6E6"/>
          </w:tcPr>
          <w:p w14:paraId="76FCFDE5"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Назва теми</w:t>
            </w:r>
          </w:p>
        </w:tc>
        <w:tc>
          <w:tcPr>
            <w:tcW w:w="2252" w:type="dxa"/>
            <w:gridSpan w:val="2"/>
            <w:shd w:val="clear" w:color="auto" w:fill="E7E6E6"/>
          </w:tcPr>
          <w:p w14:paraId="62A53BF7"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Кількість</w:t>
            </w:r>
          </w:p>
          <w:p w14:paraId="77FA63A5"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годин</w:t>
            </w:r>
          </w:p>
        </w:tc>
      </w:tr>
      <w:tr w:rsidR="00266070" w:rsidRPr="00142CDB" w14:paraId="601AD498" w14:textId="77777777" w:rsidTr="00D90DF6">
        <w:trPr>
          <w:trHeight w:val="412"/>
        </w:trPr>
        <w:tc>
          <w:tcPr>
            <w:tcW w:w="974" w:type="dxa"/>
            <w:vMerge/>
            <w:shd w:val="clear" w:color="auto" w:fill="E7E6E6"/>
          </w:tcPr>
          <w:p w14:paraId="7B87DBFA"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p>
        </w:tc>
        <w:tc>
          <w:tcPr>
            <w:tcW w:w="6930" w:type="dxa"/>
            <w:vMerge/>
            <w:shd w:val="clear" w:color="auto" w:fill="E7E6E6"/>
          </w:tcPr>
          <w:p w14:paraId="260F08A6"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p>
        </w:tc>
        <w:tc>
          <w:tcPr>
            <w:tcW w:w="1275" w:type="dxa"/>
            <w:shd w:val="clear" w:color="auto" w:fill="E7E6E6"/>
          </w:tcPr>
          <w:p w14:paraId="29CB817A"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Денна</w:t>
            </w:r>
          </w:p>
        </w:tc>
        <w:tc>
          <w:tcPr>
            <w:tcW w:w="977" w:type="dxa"/>
            <w:shd w:val="clear" w:color="auto" w:fill="E7E6E6"/>
          </w:tcPr>
          <w:p w14:paraId="7F32EF7F"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Заочна</w:t>
            </w:r>
          </w:p>
        </w:tc>
      </w:tr>
      <w:tr w:rsidR="00266070" w:rsidRPr="00142CDB" w14:paraId="50442181" w14:textId="77777777" w:rsidTr="00D90DF6">
        <w:trPr>
          <w:trHeight w:val="284"/>
        </w:trPr>
        <w:tc>
          <w:tcPr>
            <w:tcW w:w="974" w:type="dxa"/>
            <w:shd w:val="clear" w:color="auto" w:fill="auto"/>
          </w:tcPr>
          <w:p w14:paraId="005AB5FF"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1.</w:t>
            </w:r>
          </w:p>
        </w:tc>
        <w:tc>
          <w:tcPr>
            <w:tcW w:w="6930" w:type="dxa"/>
            <w:shd w:val="clear" w:color="auto" w:fill="auto"/>
          </w:tcPr>
          <w:p w14:paraId="3304A4E5" w14:textId="1556481E" w:rsidR="00266070" w:rsidRPr="00142CDB" w:rsidRDefault="00A40B73"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Поняття корекційно-розвивальної роботи та її значення в інклюзивній освіті</w:t>
            </w:r>
          </w:p>
        </w:tc>
        <w:tc>
          <w:tcPr>
            <w:tcW w:w="1275" w:type="dxa"/>
            <w:shd w:val="clear" w:color="auto" w:fill="E7E6E6"/>
          </w:tcPr>
          <w:p w14:paraId="5436B3F1"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vMerge w:val="restart"/>
            <w:shd w:val="clear" w:color="auto" w:fill="E7E6E6"/>
          </w:tcPr>
          <w:p w14:paraId="51A2091B"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w:t>
            </w:r>
          </w:p>
        </w:tc>
      </w:tr>
      <w:tr w:rsidR="00266070" w:rsidRPr="00142CDB" w14:paraId="5DE17619" w14:textId="77777777" w:rsidTr="00D90DF6">
        <w:trPr>
          <w:trHeight w:val="289"/>
        </w:trPr>
        <w:tc>
          <w:tcPr>
            <w:tcW w:w="974" w:type="dxa"/>
            <w:shd w:val="clear" w:color="auto" w:fill="auto"/>
          </w:tcPr>
          <w:p w14:paraId="60C643C1"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2.</w:t>
            </w:r>
          </w:p>
        </w:tc>
        <w:tc>
          <w:tcPr>
            <w:tcW w:w="6930" w:type="dxa"/>
            <w:shd w:val="clear" w:color="auto" w:fill="auto"/>
          </w:tcPr>
          <w:p w14:paraId="3122208D" w14:textId="41498CE9" w:rsidR="00266070" w:rsidRPr="00142CDB" w:rsidRDefault="00231127"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Види корекційно-розвивальної роботи</w:t>
            </w:r>
          </w:p>
        </w:tc>
        <w:tc>
          <w:tcPr>
            <w:tcW w:w="1275" w:type="dxa"/>
            <w:shd w:val="clear" w:color="auto" w:fill="E7E6E6"/>
          </w:tcPr>
          <w:p w14:paraId="0547881C"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vMerge/>
            <w:shd w:val="clear" w:color="auto" w:fill="E7E6E6"/>
          </w:tcPr>
          <w:p w14:paraId="243D4735"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p>
        </w:tc>
      </w:tr>
      <w:tr w:rsidR="00266070" w:rsidRPr="00142CDB" w14:paraId="4B2BF02C" w14:textId="77777777" w:rsidTr="00D90DF6">
        <w:trPr>
          <w:trHeight w:val="289"/>
        </w:trPr>
        <w:tc>
          <w:tcPr>
            <w:tcW w:w="974" w:type="dxa"/>
            <w:shd w:val="clear" w:color="auto" w:fill="auto"/>
          </w:tcPr>
          <w:p w14:paraId="2D7C7F9D"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3.</w:t>
            </w:r>
          </w:p>
        </w:tc>
        <w:tc>
          <w:tcPr>
            <w:tcW w:w="6930" w:type="dxa"/>
            <w:shd w:val="clear" w:color="auto" w:fill="auto"/>
          </w:tcPr>
          <w:p w14:paraId="1C387E68" w14:textId="27AEF2DB" w:rsidR="00266070" w:rsidRPr="00142CDB" w:rsidRDefault="00BE0B18"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та форми корекційно-розвивальної роботи з учнями з ОМ</w:t>
            </w:r>
          </w:p>
        </w:tc>
        <w:tc>
          <w:tcPr>
            <w:tcW w:w="1275" w:type="dxa"/>
            <w:shd w:val="clear" w:color="auto" w:fill="E7E6E6"/>
          </w:tcPr>
          <w:p w14:paraId="3E56237D"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vMerge w:val="restart"/>
            <w:shd w:val="clear" w:color="auto" w:fill="E7E6E6"/>
          </w:tcPr>
          <w:p w14:paraId="099C45BC" w14:textId="6FFDD18D" w:rsidR="00266070" w:rsidRPr="00142CDB" w:rsidRDefault="00F54C6B"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w:t>
            </w:r>
          </w:p>
        </w:tc>
      </w:tr>
      <w:tr w:rsidR="00266070" w:rsidRPr="00142CDB" w14:paraId="518396F3" w14:textId="77777777" w:rsidTr="00D90DF6">
        <w:trPr>
          <w:trHeight w:val="292"/>
        </w:trPr>
        <w:tc>
          <w:tcPr>
            <w:tcW w:w="974" w:type="dxa"/>
            <w:shd w:val="clear" w:color="auto" w:fill="auto"/>
          </w:tcPr>
          <w:p w14:paraId="6FA9AEA2"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4.</w:t>
            </w:r>
          </w:p>
        </w:tc>
        <w:tc>
          <w:tcPr>
            <w:tcW w:w="6930" w:type="dxa"/>
            <w:shd w:val="clear" w:color="auto" w:fill="auto"/>
          </w:tcPr>
          <w:p w14:paraId="5B9D7735" w14:textId="086D5EB1" w:rsidR="00266070" w:rsidRPr="00142CDB" w:rsidRDefault="00C46732"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Індивідуалізація та диференціація навчання дітей з ОМ</w:t>
            </w:r>
          </w:p>
        </w:tc>
        <w:tc>
          <w:tcPr>
            <w:tcW w:w="1275" w:type="dxa"/>
            <w:shd w:val="clear" w:color="auto" w:fill="E7E6E6"/>
          </w:tcPr>
          <w:p w14:paraId="42F31DEC"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vMerge/>
            <w:shd w:val="clear" w:color="auto" w:fill="E7E6E6"/>
          </w:tcPr>
          <w:p w14:paraId="03CFAF45"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p>
        </w:tc>
      </w:tr>
      <w:tr w:rsidR="00266070" w:rsidRPr="00142CDB" w14:paraId="7839E2FE" w14:textId="77777777" w:rsidTr="00D90DF6">
        <w:trPr>
          <w:trHeight w:val="319"/>
        </w:trPr>
        <w:tc>
          <w:tcPr>
            <w:tcW w:w="974" w:type="dxa"/>
            <w:shd w:val="clear" w:color="auto" w:fill="auto"/>
          </w:tcPr>
          <w:p w14:paraId="4042BA8D" w14:textId="77777777" w:rsidR="00266070" w:rsidRPr="00142CDB" w:rsidRDefault="00266070"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5.</w:t>
            </w:r>
          </w:p>
        </w:tc>
        <w:tc>
          <w:tcPr>
            <w:tcW w:w="6930" w:type="dxa"/>
            <w:shd w:val="clear" w:color="auto" w:fill="auto"/>
          </w:tcPr>
          <w:p w14:paraId="5AFB77A2" w14:textId="6074F533" w:rsidR="00266070" w:rsidRPr="00142CDB" w:rsidRDefault="0004750A" w:rsidP="00D90DF6">
            <w:pPr>
              <w:spacing w:after="0" w:line="240" w:lineRule="auto"/>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Роль педагога, психолога, логопеда та інших фахівців у супроводі дитини з ОМ</w:t>
            </w:r>
          </w:p>
        </w:tc>
        <w:tc>
          <w:tcPr>
            <w:tcW w:w="1275" w:type="dxa"/>
            <w:shd w:val="clear" w:color="auto" w:fill="E7E6E6"/>
          </w:tcPr>
          <w:p w14:paraId="7C295578"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c>
          <w:tcPr>
            <w:tcW w:w="977" w:type="dxa"/>
            <w:shd w:val="clear" w:color="auto" w:fill="E7E6E6"/>
          </w:tcPr>
          <w:p w14:paraId="58C0D1B5"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2</w:t>
            </w:r>
          </w:p>
        </w:tc>
      </w:tr>
      <w:tr w:rsidR="00266070" w:rsidRPr="00142CDB" w14:paraId="14678CDB" w14:textId="77777777" w:rsidTr="00D90DF6">
        <w:trPr>
          <w:trHeight w:val="318"/>
        </w:trPr>
        <w:tc>
          <w:tcPr>
            <w:tcW w:w="974" w:type="dxa"/>
            <w:shd w:val="clear" w:color="auto" w:fill="auto"/>
          </w:tcPr>
          <w:p w14:paraId="240B9AD0" w14:textId="77777777" w:rsidR="00266070" w:rsidRPr="00142CDB" w:rsidRDefault="00266070" w:rsidP="00D90DF6">
            <w:pPr>
              <w:spacing w:after="0" w:line="240" w:lineRule="auto"/>
              <w:jc w:val="center"/>
              <w:rPr>
                <w:rFonts w:ascii="Times New Roman" w:eastAsia="Times New Roman" w:hAnsi="Times New Roman"/>
                <w:sz w:val="24"/>
                <w:szCs w:val="24"/>
                <w:lang w:val="uk-UA" w:eastAsia="ru-RU"/>
              </w:rPr>
            </w:pPr>
          </w:p>
        </w:tc>
        <w:tc>
          <w:tcPr>
            <w:tcW w:w="6930" w:type="dxa"/>
            <w:shd w:val="clear" w:color="auto" w:fill="auto"/>
          </w:tcPr>
          <w:p w14:paraId="6C3EDB73" w14:textId="77777777" w:rsidR="00266070" w:rsidRPr="00142CDB" w:rsidRDefault="00266070" w:rsidP="00D90DF6">
            <w:pPr>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Всього</w:t>
            </w:r>
          </w:p>
        </w:tc>
        <w:tc>
          <w:tcPr>
            <w:tcW w:w="1275" w:type="dxa"/>
            <w:shd w:val="clear" w:color="auto" w:fill="E7E6E6"/>
          </w:tcPr>
          <w:p w14:paraId="4275CC54" w14:textId="225C4C19" w:rsidR="00266070" w:rsidRPr="00142CDB" w:rsidRDefault="00F54C6B"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1</w:t>
            </w:r>
            <w:r w:rsidR="00266070" w:rsidRPr="00142CDB">
              <w:rPr>
                <w:rFonts w:ascii="Times New Roman" w:eastAsia="Times New Roman" w:hAnsi="Times New Roman"/>
                <w:b/>
                <w:sz w:val="24"/>
                <w:szCs w:val="24"/>
                <w:lang w:val="uk-UA" w:eastAsia="ru-RU"/>
              </w:rPr>
              <w:t>0</w:t>
            </w:r>
          </w:p>
        </w:tc>
        <w:tc>
          <w:tcPr>
            <w:tcW w:w="977" w:type="dxa"/>
            <w:shd w:val="clear" w:color="auto" w:fill="E7E6E6"/>
          </w:tcPr>
          <w:p w14:paraId="3C2C8E9A" w14:textId="38529F4E" w:rsidR="00266070" w:rsidRPr="00142CDB" w:rsidRDefault="00F54C6B" w:rsidP="00D90DF6">
            <w:pPr>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4</w:t>
            </w:r>
          </w:p>
        </w:tc>
      </w:tr>
    </w:tbl>
    <w:p w14:paraId="60E1C507" w14:textId="77777777" w:rsidR="00F54C6B" w:rsidRPr="00142CDB" w:rsidRDefault="00266070" w:rsidP="00F54C6B">
      <w:pPr>
        <w:pStyle w:val="a3"/>
        <w:widowControl w:val="0"/>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ab/>
      </w:r>
    </w:p>
    <w:p w14:paraId="26A57776" w14:textId="50507D9A" w:rsidR="00266070" w:rsidRPr="00142CDB" w:rsidRDefault="00266070" w:rsidP="00F54C6B">
      <w:pPr>
        <w:pStyle w:val="a3"/>
        <w:widowControl w:val="0"/>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 xml:space="preserve">Самостійна робота: </w:t>
      </w: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7386"/>
        <w:gridCol w:w="885"/>
        <w:gridCol w:w="977"/>
      </w:tblGrid>
      <w:tr w:rsidR="00266070" w:rsidRPr="00142CDB" w14:paraId="461FDB5F" w14:textId="77777777" w:rsidTr="006337F3">
        <w:tc>
          <w:tcPr>
            <w:tcW w:w="959" w:type="dxa"/>
            <w:shd w:val="clear" w:color="auto" w:fill="E7E6E6"/>
            <w:vAlign w:val="center"/>
          </w:tcPr>
          <w:p w14:paraId="34E4BF10"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w:t>
            </w:r>
          </w:p>
          <w:p w14:paraId="46829072"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п/п</w:t>
            </w:r>
          </w:p>
        </w:tc>
        <w:tc>
          <w:tcPr>
            <w:tcW w:w="7386" w:type="dxa"/>
            <w:shd w:val="clear" w:color="auto" w:fill="E7E6E6"/>
            <w:vAlign w:val="center"/>
          </w:tcPr>
          <w:p w14:paraId="19EC31C5"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Назва теми</w:t>
            </w:r>
          </w:p>
        </w:tc>
        <w:tc>
          <w:tcPr>
            <w:tcW w:w="1862" w:type="dxa"/>
            <w:gridSpan w:val="2"/>
            <w:shd w:val="clear" w:color="auto" w:fill="D9D9D9"/>
            <w:vAlign w:val="center"/>
          </w:tcPr>
          <w:p w14:paraId="153E0991"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Кількість</w:t>
            </w:r>
          </w:p>
          <w:p w14:paraId="0801BF98"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годин</w:t>
            </w:r>
          </w:p>
        </w:tc>
      </w:tr>
      <w:tr w:rsidR="00266070" w:rsidRPr="00142CDB" w14:paraId="375DAA98" w14:textId="77777777" w:rsidTr="006337F3">
        <w:tc>
          <w:tcPr>
            <w:tcW w:w="959" w:type="dxa"/>
            <w:shd w:val="clear" w:color="auto" w:fill="auto"/>
            <w:vAlign w:val="center"/>
          </w:tcPr>
          <w:p w14:paraId="4F2FAB58" w14:textId="77777777" w:rsidR="00266070" w:rsidRPr="00142CDB" w:rsidRDefault="00266070" w:rsidP="00D90DF6">
            <w:pPr>
              <w:widowControl w:val="0"/>
              <w:spacing w:after="0" w:line="240" w:lineRule="auto"/>
              <w:jc w:val="center"/>
              <w:rPr>
                <w:rFonts w:ascii="Times New Roman" w:eastAsia="Times New Roman" w:hAnsi="Times New Roman"/>
                <w:sz w:val="24"/>
                <w:szCs w:val="24"/>
                <w:lang w:val="uk-UA" w:eastAsia="ru-RU"/>
              </w:rPr>
            </w:pPr>
          </w:p>
        </w:tc>
        <w:tc>
          <w:tcPr>
            <w:tcW w:w="7386" w:type="dxa"/>
            <w:shd w:val="clear" w:color="auto" w:fill="auto"/>
          </w:tcPr>
          <w:p w14:paraId="497725DA" w14:textId="77777777" w:rsidR="000E4BAA" w:rsidRPr="00142CDB" w:rsidRDefault="00266070" w:rsidP="000E4BAA">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 xml:space="preserve">РОЗДІЛ І. </w:t>
            </w:r>
            <w:r w:rsidR="000E4BAA" w:rsidRPr="00142CDB">
              <w:rPr>
                <w:rFonts w:ascii="Times New Roman" w:hAnsi="Times New Roman"/>
                <w:b/>
                <w:sz w:val="24"/>
                <w:szCs w:val="24"/>
                <w:lang w:val="uk-UA"/>
              </w:rPr>
              <w:t xml:space="preserve">РОЗДІЛ І. ІНДИВІДУАЛІЗАЦІЯ ОСВІТНЬОГО ПРОЦЕСУ </w:t>
            </w:r>
          </w:p>
          <w:p w14:paraId="7AF40192" w14:textId="77777777" w:rsidR="000E4BAA" w:rsidRPr="00142CDB" w:rsidRDefault="000E4BAA" w:rsidP="000E4BAA">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Тема 1. Індивідуальні особливості навчально-пізнавальної діяльності дітей ускладненнями процесів розвитку та соціалізації</w:t>
            </w:r>
          </w:p>
          <w:p w14:paraId="2450D6A8" w14:textId="181A1CFA" w:rsidR="00266070" w:rsidRPr="00142CDB" w:rsidRDefault="00266070" w:rsidP="0050499E">
            <w:pPr>
              <w:widowControl w:val="0"/>
              <w:spacing w:after="0" w:line="240" w:lineRule="auto"/>
              <w:ind w:firstLine="177"/>
              <w:jc w:val="both"/>
              <w:rPr>
                <w:rFonts w:ascii="Times New Roman" w:hAnsi="Times New Roman"/>
                <w:b/>
                <w:sz w:val="24"/>
                <w:szCs w:val="24"/>
                <w:lang w:val="uk-UA"/>
              </w:rPr>
            </w:pPr>
          </w:p>
        </w:tc>
        <w:tc>
          <w:tcPr>
            <w:tcW w:w="885" w:type="dxa"/>
            <w:shd w:val="clear" w:color="auto" w:fill="D9D9D9"/>
          </w:tcPr>
          <w:p w14:paraId="4C47B090" w14:textId="77777777" w:rsidR="00266070" w:rsidRPr="00142CDB" w:rsidRDefault="00266070" w:rsidP="00D90DF6">
            <w:pPr>
              <w:widowControl w:val="0"/>
              <w:spacing w:after="0" w:line="240" w:lineRule="auto"/>
              <w:jc w:val="center"/>
              <w:rPr>
                <w:rFonts w:ascii="Times New Roman" w:hAnsi="Times New Roman"/>
                <w:b/>
                <w:sz w:val="24"/>
                <w:szCs w:val="24"/>
                <w:lang w:val="uk-UA"/>
              </w:rPr>
            </w:pPr>
            <w:r w:rsidRPr="00142CDB">
              <w:rPr>
                <w:rFonts w:ascii="Times New Roman" w:hAnsi="Times New Roman"/>
                <w:b/>
                <w:sz w:val="24"/>
                <w:szCs w:val="24"/>
                <w:lang w:val="uk-UA"/>
              </w:rPr>
              <w:t>Денна</w:t>
            </w:r>
          </w:p>
        </w:tc>
        <w:tc>
          <w:tcPr>
            <w:tcW w:w="977" w:type="dxa"/>
            <w:shd w:val="clear" w:color="auto" w:fill="D9D9D9"/>
          </w:tcPr>
          <w:p w14:paraId="754D73BA" w14:textId="77777777" w:rsidR="00266070" w:rsidRPr="00142CDB" w:rsidRDefault="00266070" w:rsidP="00D90DF6">
            <w:pPr>
              <w:widowControl w:val="0"/>
              <w:spacing w:after="0" w:line="240" w:lineRule="auto"/>
              <w:jc w:val="center"/>
              <w:rPr>
                <w:rFonts w:ascii="Times New Roman" w:hAnsi="Times New Roman"/>
                <w:b/>
                <w:sz w:val="24"/>
                <w:szCs w:val="24"/>
                <w:lang w:val="uk-UA"/>
              </w:rPr>
            </w:pPr>
            <w:r w:rsidRPr="00142CDB">
              <w:rPr>
                <w:rFonts w:ascii="Times New Roman" w:hAnsi="Times New Roman"/>
                <w:b/>
                <w:sz w:val="24"/>
                <w:szCs w:val="24"/>
                <w:lang w:val="uk-UA"/>
              </w:rPr>
              <w:t>Заочна</w:t>
            </w:r>
          </w:p>
        </w:tc>
      </w:tr>
      <w:tr w:rsidR="00266070" w:rsidRPr="00142CDB" w14:paraId="2E45FF46" w14:textId="77777777" w:rsidTr="006337F3">
        <w:tc>
          <w:tcPr>
            <w:tcW w:w="959" w:type="dxa"/>
            <w:shd w:val="clear" w:color="auto" w:fill="auto"/>
            <w:vAlign w:val="center"/>
          </w:tcPr>
          <w:p w14:paraId="1F666528" w14:textId="77777777" w:rsidR="00266070" w:rsidRPr="00142CDB" w:rsidRDefault="00266070" w:rsidP="00D90DF6">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t>1.</w:t>
            </w:r>
          </w:p>
        </w:tc>
        <w:tc>
          <w:tcPr>
            <w:tcW w:w="7386" w:type="dxa"/>
            <w:shd w:val="clear" w:color="auto" w:fill="auto"/>
          </w:tcPr>
          <w:p w14:paraId="30FF4D36" w14:textId="3CD6607D" w:rsidR="000E4BAA" w:rsidRPr="00142CDB" w:rsidRDefault="00133A8B" w:rsidP="000E4BAA">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1. </w:t>
            </w:r>
            <w:r w:rsidR="000E4BAA" w:rsidRPr="00142CDB">
              <w:rPr>
                <w:rFonts w:ascii="Times New Roman" w:hAnsi="Times New Roman"/>
                <w:b/>
                <w:sz w:val="24"/>
                <w:szCs w:val="24"/>
              </w:rPr>
              <w:t>Поняття та значення індивідуальних особливостей у навчально-пізнавальній діяльності</w:t>
            </w:r>
          </w:p>
          <w:p w14:paraId="4D41DACC"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Індивідуальні особливості визначаються як специфічні риси, властиві кожній дитині, що впливають на її сприйняття, розуміння та засвоєння навчального матеріалу.</w:t>
            </w:r>
          </w:p>
          <w:p w14:paraId="72739734"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Важливість врахування індивідуальних особливостей у процесі навчання зростає при роботі з дітьми з ускладненнями процесів розвитку та соціалізації.</w:t>
            </w:r>
          </w:p>
          <w:p w14:paraId="60C3BD81" w14:textId="12456A54" w:rsidR="000E4BAA" w:rsidRPr="00142CDB" w:rsidRDefault="000E4BAA" w:rsidP="000E4BAA">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Основні фактори, що впливають на навчально-пізнавальну діяльність дітей з ускладненнями</w:t>
            </w:r>
          </w:p>
          <w:p w14:paraId="5049F719"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Когнітивні особливості: рівень розвитку мислення, пам'яті, уваги.</w:t>
            </w:r>
          </w:p>
          <w:p w14:paraId="40994FE0"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Емоційно-вольова сфера: здатність до регуляції емоцій, мотивація до навчання, рівень тривожності.</w:t>
            </w:r>
          </w:p>
          <w:p w14:paraId="549A1D64"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Соціальні фактори: взаємодія з однолітками та дорослими, підтримка з боку сім'ї та педагогів.</w:t>
            </w:r>
          </w:p>
          <w:p w14:paraId="37665713"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Фізичні особливості: наявність сенсорних або моторних порушень, стан здоров'я.</w:t>
            </w:r>
          </w:p>
          <w:p w14:paraId="6C275442"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Види ускладнень процесів розвитку та соціалізації: сенсорні порушення: зорові та слухові. Мовленнєві порушення: проблеми з мовленням та комунікацією. Психоемоційні порушення: розлади </w:t>
            </w:r>
            <w:r w:rsidRPr="00142CDB">
              <w:rPr>
                <w:rFonts w:ascii="Times New Roman" w:hAnsi="Times New Roman"/>
                <w:sz w:val="24"/>
                <w:szCs w:val="24"/>
              </w:rPr>
              <w:lastRenderedPageBreak/>
              <w:t>аутистичного спектра, тривожні та депресивні стани. Інтелектуальні порушення: затримка розумового розвитку, інтелектуальні вади. Фізичні порушення: церебральний параліч, моторні дисфункції.</w:t>
            </w:r>
          </w:p>
          <w:p w14:paraId="3BD85872"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Проблеми, що виникають у процесі навчання дітей з ускладненнями розвитку: низький рівень мотивації до навчання через труднощі в освоєнні матеріалу; проблеми з концентрацією уваги та організацією навчальної діяльності; труднощі у сприйнятті та розумінні навчального матеріалу; соціальна ізоляція та проблеми у взаємодії з однолітками.</w:t>
            </w:r>
          </w:p>
          <w:p w14:paraId="75C5D99D"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Методи діагностики індивідуальних особливостей дітей.  Психологічна діагностика (тести, опитувальники, спостереження). Медична діагностика (консультації з лікарями, обстеження). Педагогічна діагностика (аналіз навчальної діяльності, співбесіди з педагогами та батьками).</w:t>
            </w:r>
          </w:p>
          <w:p w14:paraId="5261D3CF" w14:textId="5F110E1C" w:rsidR="000E4BAA" w:rsidRPr="00142CDB" w:rsidRDefault="000E4BAA" w:rsidP="000E4BAA">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Принципи організації навчально-пізнавальної діяльності дітей з урахуванням їх індивідуальних особливостей</w:t>
            </w:r>
          </w:p>
          <w:p w14:paraId="0E0782F8"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Індивідуалізація навчання: адаптація навчального матеріалу та методів навчання до потреб кожної дитини.</w:t>
            </w:r>
          </w:p>
          <w:p w14:paraId="5138249B"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Диференціація: використання різних підходів для різних груп дітей залежно від їх індивідуальних особливостей.</w:t>
            </w:r>
          </w:p>
          <w:p w14:paraId="71E13735"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Комплексний підхід: інтеграція різних методів корекційної роботи, співпраця з фахівцями (психологами, логопедами, дефектологами).</w:t>
            </w:r>
          </w:p>
          <w:p w14:paraId="680FD17B"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Методи та прийоми роботи з дітьми з ускладненнями розвитку та соціалізації</w:t>
            </w:r>
          </w:p>
          <w:p w14:paraId="41E444CF"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Використання наочних та інтерактивних методів навчання.</w:t>
            </w:r>
          </w:p>
          <w:p w14:paraId="6D308CF7"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Залучення ігрових технологій та арт-терапії.</w:t>
            </w:r>
          </w:p>
          <w:p w14:paraId="7A9CE2C7"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Застосування спеціальних технічних засобів (збільшувачі, слухові апарати, комп'ютерні програми).</w:t>
            </w:r>
          </w:p>
          <w:p w14:paraId="6FB4E0A7"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Розвиток навичок саморегуляції та самоорганізації.</w:t>
            </w:r>
          </w:p>
          <w:p w14:paraId="091B6A52"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Роль педагогів та батьків у підтримці навчально-пізнавальної діяльності дітей</w:t>
            </w:r>
          </w:p>
          <w:p w14:paraId="7BCA84CE"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Створення сприятливого емоційного клімату в навчальному середовищі.</w:t>
            </w:r>
          </w:p>
          <w:p w14:paraId="2355DBCF"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Забезпечення постійної підтримки та заохочення дітей.</w:t>
            </w:r>
          </w:p>
          <w:p w14:paraId="2FDE492D" w14:textId="77777777" w:rsidR="000E4BAA"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Співпраця з фахівцями для розробки та впровадження індивідуальних програм розвитку.</w:t>
            </w:r>
          </w:p>
          <w:p w14:paraId="36438480" w14:textId="7DAA06EE" w:rsidR="00266070" w:rsidRPr="00142CDB" w:rsidRDefault="000E4BAA" w:rsidP="000E4BAA">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Активне залучення батьків до процесу навчання та корекційної роботи.</w:t>
            </w:r>
          </w:p>
        </w:tc>
        <w:tc>
          <w:tcPr>
            <w:tcW w:w="885" w:type="dxa"/>
            <w:shd w:val="clear" w:color="auto" w:fill="D9D9D9"/>
          </w:tcPr>
          <w:p w14:paraId="573EFB97"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p w14:paraId="2646A893" w14:textId="77777777" w:rsidR="00266070" w:rsidRPr="00142CDB" w:rsidRDefault="00266070" w:rsidP="00D90DF6">
            <w:pPr>
              <w:widowControl w:val="0"/>
              <w:spacing w:after="0" w:line="240" w:lineRule="auto"/>
              <w:jc w:val="center"/>
              <w:rPr>
                <w:rFonts w:ascii="Times New Roman" w:hAnsi="Times New Roman"/>
                <w:sz w:val="24"/>
                <w:szCs w:val="24"/>
                <w:lang w:val="uk-UA"/>
              </w:rPr>
            </w:pPr>
          </w:p>
        </w:tc>
        <w:tc>
          <w:tcPr>
            <w:tcW w:w="977" w:type="dxa"/>
            <w:shd w:val="clear" w:color="auto" w:fill="D9D9D9"/>
          </w:tcPr>
          <w:p w14:paraId="7FBDC546"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r>
      <w:tr w:rsidR="00266070" w:rsidRPr="00142CDB" w14:paraId="4E7093E6" w14:textId="77777777" w:rsidTr="006337F3">
        <w:tc>
          <w:tcPr>
            <w:tcW w:w="959" w:type="dxa"/>
            <w:shd w:val="clear" w:color="auto" w:fill="auto"/>
            <w:vAlign w:val="center"/>
          </w:tcPr>
          <w:p w14:paraId="4E5EE92F"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2B9572E2" w14:textId="3226D0AF" w:rsidR="000E4BAA" w:rsidRPr="00142CDB" w:rsidRDefault="000E4BAA" w:rsidP="000E4BAA">
            <w:pPr>
              <w:widowControl w:val="0"/>
              <w:spacing w:after="0" w:line="240" w:lineRule="auto"/>
              <w:ind w:firstLine="177"/>
              <w:jc w:val="both"/>
              <w:rPr>
                <w:rFonts w:ascii="Times New Roman" w:hAnsi="Times New Roman"/>
                <w:b/>
                <w:sz w:val="24"/>
                <w:szCs w:val="24"/>
                <w:lang w:val="uk-UA" w:eastAsia="ar-SA"/>
              </w:rPr>
            </w:pPr>
            <w:r w:rsidRPr="00142CDB">
              <w:rPr>
                <w:rFonts w:ascii="Times New Roman" w:hAnsi="Times New Roman"/>
                <w:b/>
                <w:sz w:val="24"/>
                <w:szCs w:val="24"/>
                <w:lang w:val="uk-UA" w:eastAsia="ar-SA"/>
              </w:rPr>
              <w:t>Тема 2. Розробка індивідуальної програми розвитку ускладненнями процесів розвитку та соціалізації</w:t>
            </w:r>
          </w:p>
          <w:p w14:paraId="1F651FFF"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 xml:space="preserve">Поняття індивідуальної програми розвитку (ІПР). </w:t>
            </w:r>
          </w:p>
          <w:p w14:paraId="05892F97"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Індивідуальна програма розвитку (ІПР) як документ, який визначає цілі, завдання, методи та засоби корекційно-розвивальної роботи для дитини з ускладненнями процесів розвитку та соціалізації.</w:t>
            </w:r>
          </w:p>
          <w:p w14:paraId="7AF35EF0"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 xml:space="preserve">Мета та завдання ІПР. Етапи розробки ІПР. </w:t>
            </w:r>
          </w:p>
          <w:p w14:paraId="658E0809"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 xml:space="preserve">Діагностичний етап як проведення комплексної оцінки розвитку дитини з урахуванням її сильних та слабких сторін. Планувальний етап як визначення короткострокових і довгострокових цілей, формулювання завдань та вибір методів корекційно-розвивальної </w:t>
            </w:r>
            <w:r w:rsidRPr="00142CDB">
              <w:rPr>
                <w:rFonts w:ascii="Times New Roman" w:hAnsi="Times New Roman"/>
                <w:sz w:val="24"/>
                <w:szCs w:val="24"/>
                <w:lang w:val="uk-UA" w:eastAsia="ar-SA"/>
              </w:rPr>
              <w:lastRenderedPageBreak/>
              <w:t>роботи. Реалізаційний етап -  впровадження ІПР у навчально-виховний процес. Оцінювальний етап -  моніторинг та оцінка результатів, корекція програми за потреби.</w:t>
            </w:r>
          </w:p>
          <w:p w14:paraId="14D71C03"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Комплексна оцінка розвитку дитини фахівцями (психолог, логопед, дефектолог, лікар) за допомогою різних методик та тестів. Враховання стану когнітивної, емоційно-вольової, соціальної та фізичної сфер розвитку.</w:t>
            </w:r>
          </w:p>
          <w:p w14:paraId="1B5A514B"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Структура ІПР</w:t>
            </w:r>
          </w:p>
          <w:p w14:paraId="72ED788B"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Анамнез дитини: історія розвитку, медичні та психологічні дані.</w:t>
            </w:r>
          </w:p>
          <w:p w14:paraId="1B366595"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Цілі та завдання: конкретні, вимірювані, досяжні, реалістичні та часові (SMART).</w:t>
            </w:r>
          </w:p>
          <w:p w14:paraId="10E3CCFD"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Методи та засоби: опис корекційно-розвивальних методик, технологій та ресурсів.</w:t>
            </w:r>
          </w:p>
          <w:p w14:paraId="0E3BC0CF"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Термін реалізації: часові рамки для досягнення цілей та виконання завдань.</w:t>
            </w:r>
          </w:p>
          <w:p w14:paraId="25606FD6"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Критерії оцінки: показники, за якими буде оцінюватися ефективність ІПР.</w:t>
            </w:r>
          </w:p>
          <w:p w14:paraId="7FAF25C7"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 xml:space="preserve">Вибір методів та засобів корекційно-розвивальної роботи. </w:t>
            </w:r>
          </w:p>
          <w:p w14:paraId="7D49369B"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Врахування індивідуальних особливостей дитини при виборі методик (арт-терапія, музикотерапія, логопедичні заняття, фізична терапія).</w:t>
            </w:r>
          </w:p>
          <w:p w14:paraId="7CC0C720"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Використання спеціальних технічних засобів (комунікативні пристрої, адаптовані навчальні матеріали).</w:t>
            </w:r>
          </w:p>
          <w:p w14:paraId="52072C0A" w14:textId="79A9138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Роль команди фахівців у розробці та реалізації ІПР</w:t>
            </w:r>
          </w:p>
          <w:p w14:paraId="783168E0"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Міждисциплінарний підхід: співпраця психологів, логопедів, дефектологів, педагогів та лікарів.</w:t>
            </w:r>
          </w:p>
          <w:p w14:paraId="1A915323"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Регулярні зустрічі та обговорення прогресу дитини, корекція ІПР за потреби.</w:t>
            </w:r>
          </w:p>
          <w:p w14:paraId="542F1FA2"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Участь батьків у розробці та реалізації ІПР</w:t>
            </w:r>
          </w:p>
          <w:p w14:paraId="2EDD735A"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Важливість співпраці з батьками для отримання повної інформації про дитину. Залучення батьків до реалізації ІПР вдома,</w:t>
            </w:r>
            <w:r w:rsidRPr="00142CDB">
              <w:rPr>
                <w:rFonts w:ascii="Times New Roman" w:hAnsi="Times New Roman"/>
                <w:b/>
                <w:sz w:val="24"/>
                <w:szCs w:val="24"/>
                <w:lang w:val="uk-UA" w:eastAsia="ar-SA"/>
              </w:rPr>
              <w:t xml:space="preserve"> </w:t>
            </w:r>
            <w:r w:rsidRPr="00142CDB">
              <w:rPr>
                <w:rFonts w:ascii="Times New Roman" w:hAnsi="Times New Roman"/>
                <w:sz w:val="24"/>
                <w:szCs w:val="24"/>
                <w:lang w:val="uk-UA" w:eastAsia="ar-SA"/>
              </w:rPr>
              <w:t xml:space="preserve">надання їм рекомендацій та підтримки. Моніторинг та оцінка ефективності ІПР. </w:t>
            </w:r>
          </w:p>
          <w:p w14:paraId="009F13F3"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Регулярний контроль та оцінка прогресу дитини за допомогою встановлених критеріїв.</w:t>
            </w:r>
          </w:p>
          <w:p w14:paraId="71CCF2FE"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Внесення змін та корекцій до ІПР на основі результатів моніторингу.</w:t>
            </w:r>
          </w:p>
          <w:p w14:paraId="5E92F06F"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Виклики та проблеми в розробці та реалізації ІПР</w:t>
            </w:r>
          </w:p>
          <w:p w14:paraId="461EC8F0"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Труднощі у проведенні комплексної оцінки розвитку.</w:t>
            </w:r>
          </w:p>
          <w:p w14:paraId="260F6745"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Вибір адекватних та ефективних методик корекційно-розвивальної роботи.</w:t>
            </w:r>
          </w:p>
          <w:p w14:paraId="37F991DE" w14:textId="77777777" w:rsidR="000E4BAA"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Недостатня підготовка педагогів та фахівців до роботи з дітьми з ускладненнями розвитку.</w:t>
            </w:r>
          </w:p>
          <w:p w14:paraId="5A38B52F" w14:textId="77777777" w:rsidR="00266070" w:rsidRPr="00142CDB" w:rsidRDefault="000E4BAA" w:rsidP="000E4BAA">
            <w:pPr>
              <w:widowControl w:val="0"/>
              <w:spacing w:after="0" w:line="240" w:lineRule="auto"/>
              <w:ind w:firstLine="177"/>
              <w:jc w:val="both"/>
              <w:rPr>
                <w:rFonts w:ascii="Times New Roman" w:hAnsi="Times New Roman"/>
                <w:sz w:val="24"/>
                <w:szCs w:val="24"/>
                <w:lang w:val="uk-UA" w:eastAsia="ar-SA"/>
              </w:rPr>
            </w:pPr>
            <w:r w:rsidRPr="00142CDB">
              <w:rPr>
                <w:rFonts w:ascii="Times New Roman" w:hAnsi="Times New Roman"/>
                <w:sz w:val="24"/>
                <w:szCs w:val="24"/>
                <w:lang w:val="uk-UA" w:eastAsia="ar-SA"/>
              </w:rPr>
              <w:t>Пошук та забезпечення ресурсів для реалізації ІПР.</w:t>
            </w:r>
          </w:p>
          <w:p w14:paraId="28D280DB" w14:textId="77777777" w:rsidR="00671BF6" w:rsidRPr="00142CDB" w:rsidRDefault="00671BF6" w:rsidP="000E4BAA">
            <w:pPr>
              <w:widowControl w:val="0"/>
              <w:spacing w:after="0" w:line="240" w:lineRule="auto"/>
              <w:ind w:firstLine="177"/>
              <w:jc w:val="both"/>
              <w:rPr>
                <w:rFonts w:ascii="Times New Roman" w:hAnsi="Times New Roman"/>
                <w:b/>
                <w:sz w:val="24"/>
                <w:szCs w:val="24"/>
                <w:lang w:val="uk-UA" w:eastAsia="ar-SA"/>
              </w:rPr>
            </w:pPr>
            <w:r w:rsidRPr="00142CDB">
              <w:rPr>
                <w:rFonts w:ascii="Times New Roman" w:hAnsi="Times New Roman"/>
                <w:b/>
                <w:sz w:val="24"/>
                <w:szCs w:val="24"/>
                <w:lang w:val="uk-UA" w:eastAsia="ar-SA"/>
              </w:rPr>
              <w:t xml:space="preserve">Завдання: </w:t>
            </w:r>
          </w:p>
          <w:p w14:paraId="324A97A9" w14:textId="77777777" w:rsidR="00671BF6" w:rsidRPr="00142CDB" w:rsidRDefault="00671BF6" w:rsidP="00671BF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w:t>
            </w:r>
            <w:r w:rsidRPr="00142CDB">
              <w:rPr>
                <w:rFonts w:ascii="Times New Roman" w:hAnsi="Times New Roman"/>
                <w:b/>
                <w:sz w:val="24"/>
                <w:szCs w:val="24"/>
              </w:rPr>
              <w:tab/>
              <w:t>Ознайомтеся з психолого-педагогічною характеристикою дитини з ООП, яка навчається в інклюзивному класі.</w:t>
            </w:r>
          </w:p>
          <w:p w14:paraId="72A90336" w14:textId="77777777" w:rsidR="00671BF6" w:rsidRPr="00142CDB" w:rsidRDefault="00671BF6" w:rsidP="00671BF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w:t>
            </w:r>
            <w:r w:rsidRPr="00142CDB">
              <w:rPr>
                <w:rFonts w:ascii="Times New Roman" w:hAnsi="Times New Roman"/>
                <w:b/>
                <w:sz w:val="24"/>
                <w:szCs w:val="24"/>
              </w:rPr>
              <w:tab/>
              <w:t>Визначте основні проблеми та труднощі, з якими стикається дитина в навчанні та соціалізації.</w:t>
            </w:r>
          </w:p>
          <w:p w14:paraId="58ED2022" w14:textId="77777777" w:rsidR="00671BF6" w:rsidRPr="00142CDB" w:rsidRDefault="00671BF6" w:rsidP="00671BF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w:t>
            </w:r>
            <w:r w:rsidRPr="00142CDB">
              <w:rPr>
                <w:rFonts w:ascii="Times New Roman" w:hAnsi="Times New Roman"/>
                <w:b/>
                <w:sz w:val="24"/>
                <w:szCs w:val="24"/>
              </w:rPr>
              <w:tab/>
              <w:t>Розробіть індивідуальну програму корекційно-</w:t>
            </w:r>
            <w:r w:rsidRPr="00142CDB">
              <w:rPr>
                <w:rFonts w:ascii="Times New Roman" w:hAnsi="Times New Roman"/>
                <w:b/>
                <w:sz w:val="24"/>
                <w:szCs w:val="24"/>
              </w:rPr>
              <w:lastRenderedPageBreak/>
              <w:t>розвивальної роботи з дитиною, де ви опишете:</w:t>
            </w:r>
          </w:p>
          <w:p w14:paraId="1BF69963" w14:textId="77777777" w:rsidR="00671BF6" w:rsidRPr="00142CDB" w:rsidRDefault="00671BF6" w:rsidP="00671BF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o</w:t>
            </w:r>
            <w:r w:rsidRPr="00142CDB">
              <w:rPr>
                <w:rFonts w:ascii="Times New Roman" w:hAnsi="Times New Roman"/>
                <w:b/>
                <w:sz w:val="24"/>
                <w:szCs w:val="24"/>
              </w:rPr>
              <w:tab/>
              <w:t>Цілі та завдання корекційно-розвивальної роботи;</w:t>
            </w:r>
          </w:p>
          <w:p w14:paraId="5E67270E" w14:textId="77777777" w:rsidR="00671BF6" w:rsidRPr="00142CDB" w:rsidRDefault="00671BF6" w:rsidP="00671BF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o</w:t>
            </w:r>
            <w:r w:rsidRPr="00142CDB">
              <w:rPr>
                <w:rFonts w:ascii="Times New Roman" w:hAnsi="Times New Roman"/>
                <w:b/>
                <w:sz w:val="24"/>
                <w:szCs w:val="24"/>
              </w:rPr>
              <w:tab/>
              <w:t>Методи та форми роботи, які ви будете використовувати;</w:t>
            </w:r>
          </w:p>
          <w:p w14:paraId="365237DA" w14:textId="77777777" w:rsidR="00671BF6" w:rsidRPr="00142CDB" w:rsidRDefault="00671BF6" w:rsidP="00671BF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o</w:t>
            </w:r>
            <w:r w:rsidRPr="00142CDB">
              <w:rPr>
                <w:rFonts w:ascii="Times New Roman" w:hAnsi="Times New Roman"/>
                <w:b/>
                <w:sz w:val="24"/>
                <w:szCs w:val="24"/>
              </w:rPr>
              <w:tab/>
              <w:t>Очікувані результати;</w:t>
            </w:r>
          </w:p>
          <w:p w14:paraId="2A24983A" w14:textId="48A45F63" w:rsidR="00671BF6" w:rsidRPr="00142CDB" w:rsidRDefault="00671BF6" w:rsidP="00671BF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o</w:t>
            </w:r>
            <w:r w:rsidRPr="00142CDB">
              <w:rPr>
                <w:rFonts w:ascii="Times New Roman" w:hAnsi="Times New Roman"/>
                <w:b/>
                <w:sz w:val="24"/>
                <w:szCs w:val="24"/>
              </w:rPr>
              <w:tab/>
              <w:t>Критерії оцінки ефективності корекційно-розвивальної роботи.</w:t>
            </w:r>
          </w:p>
        </w:tc>
        <w:tc>
          <w:tcPr>
            <w:tcW w:w="885" w:type="dxa"/>
            <w:shd w:val="clear" w:color="auto" w:fill="D9D9D9"/>
          </w:tcPr>
          <w:p w14:paraId="58F0AEFA" w14:textId="7537B0AC" w:rsidR="00266070"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247598B8" w14:textId="74819ABC" w:rsidR="00266070"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266070" w:rsidRPr="00142CDB" w14:paraId="390C640D" w14:textId="77777777" w:rsidTr="006337F3">
        <w:tc>
          <w:tcPr>
            <w:tcW w:w="959" w:type="dxa"/>
            <w:shd w:val="clear" w:color="auto" w:fill="auto"/>
            <w:vAlign w:val="center"/>
          </w:tcPr>
          <w:p w14:paraId="4FE6BC37"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lastRenderedPageBreak/>
              <w:t>2.</w:t>
            </w:r>
          </w:p>
        </w:tc>
        <w:tc>
          <w:tcPr>
            <w:tcW w:w="7386" w:type="dxa"/>
            <w:shd w:val="clear" w:color="auto" w:fill="auto"/>
          </w:tcPr>
          <w:p w14:paraId="472724BB" w14:textId="77777777" w:rsidR="00487DF0" w:rsidRPr="00142CDB" w:rsidRDefault="00487DF0" w:rsidP="00487DF0">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3. Особистісно орієнтоване навчання </w:t>
            </w:r>
          </w:p>
          <w:p w14:paraId="43B8E8AF"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Важливість особистісно орієнтованого підходу в інклюзивній освіті. Значення врахування індивідуальних потреб дітей з ускладненнями процесів розвитку та соціалізації.</w:t>
            </w:r>
          </w:p>
          <w:p w14:paraId="27C357BE"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Визначення основних принципів особистісно орієнтованого навчання. Аналіз методів та форм роботи, спрямованих на реалізацію цього підходу.</w:t>
            </w:r>
          </w:p>
          <w:p w14:paraId="0C09E985"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Розробка рекомендацій для педагогів.</w:t>
            </w:r>
          </w:p>
          <w:p w14:paraId="73505075"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Поняття особистісно орієнтованого навчання. </w:t>
            </w:r>
          </w:p>
          <w:p w14:paraId="6B2B7ABC"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Визначення та концепція особистісно орієнтованого навчання. Принципи особистісно орієнтованого підходу: індивідуалізація, гуманізація, демократичність. Індивідуальні особливості дітей з ускладненнями процесів розвитку та соціалізації. </w:t>
            </w:r>
          </w:p>
          <w:p w14:paraId="7E105D3A"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Види ускладнень (сенсорні, мовленнєві, психоемоційні, інтелектуальні, фізичні).</w:t>
            </w:r>
          </w:p>
          <w:p w14:paraId="54D57FAB"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Вплив цих ускладнень на навчально-пізнавальну діяльність. Принципи особистісно орієнтованого навчання дітей з ускладненнями розвитку</w:t>
            </w:r>
          </w:p>
          <w:p w14:paraId="1D8F97DE"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Індивідуалізація навчання: адаптація змісту, методів і форм навчання до особливостей кожної дитини.</w:t>
            </w:r>
          </w:p>
          <w:p w14:paraId="28C1E3D6"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Врахування інтересів, потреб і можливостей дитини. Забезпечення емоційного комфорту та підтримки. Повага до особистості дитини, створення умов для самовираження та саморозвитку.</w:t>
            </w:r>
          </w:p>
          <w:p w14:paraId="314E4775"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Методи особистісно орієнтованого навчання.  Проектне навчання: розробка та реалізація індивідуальних проектів. Ігрові методи: використання навчальних ігор для розвитку пізнавальних навичок. Диференційоване навчання: групування дітей за рівнем підготовки та інтересами.</w:t>
            </w:r>
          </w:p>
          <w:p w14:paraId="23182E9E"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Метод портфоліо: оцінювання досягнень дитини на основі її індивідуального прогресу.</w:t>
            </w:r>
          </w:p>
          <w:p w14:paraId="1C9F271D" w14:textId="01115126" w:rsidR="00487DF0" w:rsidRPr="00142CDB" w:rsidRDefault="00487DF0" w:rsidP="00487DF0">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 xml:space="preserve">Форми організації особистісно орієнтованого навчання.  Індивідуальні заняття: адаптовані програми для конкретної дитини. Групові заняття: інтегровані класи, де діти з різними можливостями навчаються разом. Інклюзивні проекти та заходи: спільна діяльність дітей з ОМ та їх однолітків. Роль педагога в особистісно орієнтованому навчанні. </w:t>
            </w:r>
          </w:p>
          <w:p w14:paraId="20AC31EB"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Педагог як фасилітатор: підтримка, наставництво, створення сприятливого навчального середовища. Взаємодія з батьками та фахівцями: спільна робота над індивідуальним розвитком дитини.</w:t>
            </w:r>
          </w:p>
          <w:p w14:paraId="0903C88F"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Професійний розвиток педагогів: підвищення кваліфікації, участь у тренінгах та семінарах.</w:t>
            </w:r>
          </w:p>
          <w:p w14:paraId="7131D4A9" w14:textId="77777777" w:rsidR="00487DF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Виклики та проблеми особистісно орієнтованого навчання.  Недостатнє ресурсне забезпечення. Відсутність підготовки та досвіду </w:t>
            </w:r>
            <w:r w:rsidRPr="00142CDB">
              <w:rPr>
                <w:rFonts w:ascii="Times New Roman" w:hAnsi="Times New Roman"/>
                <w:sz w:val="24"/>
                <w:szCs w:val="24"/>
              </w:rPr>
              <w:lastRenderedPageBreak/>
              <w:t>у педагогів. Опір з боку традиційних підходів у освіті. Важливість системної підтримки на рівні школи та громади.</w:t>
            </w:r>
          </w:p>
          <w:p w14:paraId="61CF65C4" w14:textId="1FB858DF" w:rsidR="00266070" w:rsidRPr="00142CDB" w:rsidRDefault="00487DF0" w:rsidP="00487DF0">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Важливість особистісно орієнтованого навчання для дітей з ускладненнями розвитку. Основні переваги та ефективність цього підходу.</w:t>
            </w:r>
          </w:p>
        </w:tc>
        <w:tc>
          <w:tcPr>
            <w:tcW w:w="885" w:type="dxa"/>
            <w:shd w:val="clear" w:color="auto" w:fill="D9D9D9"/>
          </w:tcPr>
          <w:p w14:paraId="6C7FFD99"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0530B7EB"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r>
      <w:tr w:rsidR="00266070" w:rsidRPr="00142CDB" w14:paraId="51895538" w14:textId="77777777" w:rsidTr="006337F3">
        <w:tc>
          <w:tcPr>
            <w:tcW w:w="959" w:type="dxa"/>
            <w:shd w:val="clear" w:color="auto" w:fill="auto"/>
            <w:vAlign w:val="center"/>
          </w:tcPr>
          <w:p w14:paraId="2B670A9C"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4B48889D" w14:textId="77777777" w:rsidR="00133A8B" w:rsidRPr="00142CDB" w:rsidRDefault="00133A8B" w:rsidP="00133A8B">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Тема 4. Особливості оцінювання досягнень дітей з ускладненнями процесів розвитку та соціалізації</w:t>
            </w:r>
          </w:p>
          <w:p w14:paraId="38ADBD7C"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Значення оцінювання досягнень дітей з ускладненнями процесів розвитку та соціалізації в інклюзивній освіті.</w:t>
            </w:r>
          </w:p>
          <w:p w14:paraId="7C4B1EB3"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Визначення основних принципів та підходів до оцінювання. Розробка рекомендацій для педагогів щодо ефективного оцінювання.</w:t>
            </w:r>
          </w:p>
          <w:p w14:paraId="68E5C55E"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Поняття та мета оцінювання.  Визначення оцінювання в контексті навчально-виховного процесу. Мета оцінювання: підтримка розвитку дитини, мотивація до навчання, корекція освітнього процесу. Принципи оцінювання досягнень дітей з ускладненнями розвитку</w:t>
            </w:r>
          </w:p>
          <w:p w14:paraId="51D1893B"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Індивідуальний підхід: врахування індивідуальних можливостей та потреб кожної дитини.</w:t>
            </w:r>
          </w:p>
          <w:p w14:paraId="6E8A6D5B"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Позитивне підкріплення: акцент на досягненнях, а не на невдачах.</w:t>
            </w:r>
          </w:p>
          <w:p w14:paraId="4F921C7E"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Гнучкість: адаптація критеріїв та методів оцінювання залежно від розвитку дитини.</w:t>
            </w:r>
          </w:p>
          <w:p w14:paraId="335BDEEC"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Регулярність: систематичний моніторинг та оцінювання прогресу.</w:t>
            </w:r>
          </w:p>
          <w:p w14:paraId="6683D2B5"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 xml:space="preserve">Методи оцінювання досягнень. </w:t>
            </w:r>
          </w:p>
          <w:p w14:paraId="6A3754D3"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Формувальне оцінювання: постійний зворотний зв'язок, діагностика розвитку.</w:t>
            </w:r>
          </w:p>
          <w:p w14:paraId="67BE1225"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Критеріальне оцінювання: оцінка на основі чітко визначених критеріїв та показників.</w:t>
            </w:r>
          </w:p>
          <w:p w14:paraId="01CAFA13"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Портфоліо: збірка робіт та досягнень дитини за певний період.</w:t>
            </w:r>
          </w:p>
          <w:p w14:paraId="62E85C34"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Самооцінювання та взаємооцінювання: залучення дитини до процесу оцінювання.</w:t>
            </w:r>
          </w:p>
          <w:p w14:paraId="072624AB"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 xml:space="preserve">Інструменти оцінювання. </w:t>
            </w:r>
          </w:p>
          <w:p w14:paraId="5D595C35"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Спостереження: систематичне спостереження за діяльністю та поведінкою дитини.</w:t>
            </w:r>
          </w:p>
          <w:p w14:paraId="48333DE9"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Тестування: використання адаптованих тестів для оцінки знань та навичок.</w:t>
            </w:r>
          </w:p>
          <w:p w14:paraId="70DAF99F"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Проектні роботи: оцінка виконання індивідуальних та групових проектів.</w:t>
            </w:r>
          </w:p>
          <w:p w14:paraId="1BA72AC5"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Інтерв'ю та анкети: отримання інформації від дитини, батьків та педагогів.</w:t>
            </w:r>
          </w:p>
          <w:p w14:paraId="77209185" w14:textId="77777777" w:rsidR="00133A8B"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Роль педагогів та батьків в оцінюванні досягнень.  Співпраця педагогів та батьків у процесі оцінювання. Важливість підтримки та мотивації з боку батьків. Виклики та проблеми в оцінюванні досягнень дітей з ускладненнями розвитку.  Труднощі у виборі адекватних методів та інструментів оцінювання. Недостатня підготовка педагогів до роботи з дітьми з особливими потребами. Потреба у спеціалізованих ресурсах та підтримці.</w:t>
            </w:r>
          </w:p>
          <w:p w14:paraId="2B0ECBE1" w14:textId="377B7FDF" w:rsidR="00266070" w:rsidRPr="00142CDB" w:rsidRDefault="00133A8B" w:rsidP="00133A8B">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Важливість індивідуального та гнучкого підходу до оцінювання досягнень дітей з ускладненнями розвитку. Основні переваги та ефективність різних методів оцінювання.</w:t>
            </w:r>
          </w:p>
        </w:tc>
        <w:tc>
          <w:tcPr>
            <w:tcW w:w="885" w:type="dxa"/>
            <w:shd w:val="clear" w:color="auto" w:fill="D9D9D9"/>
          </w:tcPr>
          <w:p w14:paraId="71B03BF8" w14:textId="73E87135" w:rsidR="00266070"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c>
          <w:tcPr>
            <w:tcW w:w="977" w:type="dxa"/>
            <w:shd w:val="clear" w:color="auto" w:fill="D9D9D9"/>
          </w:tcPr>
          <w:p w14:paraId="10F99301" w14:textId="374BE25C" w:rsidR="00266070"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1E355A" w:rsidRPr="00142CDB" w14:paraId="537D46ED" w14:textId="77777777" w:rsidTr="006337F3">
        <w:tc>
          <w:tcPr>
            <w:tcW w:w="959" w:type="dxa"/>
            <w:shd w:val="clear" w:color="auto" w:fill="auto"/>
            <w:vAlign w:val="center"/>
          </w:tcPr>
          <w:p w14:paraId="3851D856" w14:textId="77777777" w:rsidR="001E355A" w:rsidRPr="00142CDB" w:rsidRDefault="001E355A"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16BB1BAB" w14:textId="77777777" w:rsidR="00453BB2" w:rsidRPr="00142CDB" w:rsidRDefault="00453BB2" w:rsidP="00453BB2">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Тема 5. Моніторинг успішності освітнього процесу</w:t>
            </w:r>
          </w:p>
          <w:p w14:paraId="23213F85" w14:textId="77777777" w:rsidR="00453BB2" w:rsidRPr="00142CDB" w:rsidRDefault="00453BB2"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lastRenderedPageBreak/>
              <w:t>Значення моніторингу успішності для підвищення якості освітнього процесу для дітей з ускладненнями процесів розвитку та соціалізації.</w:t>
            </w:r>
          </w:p>
          <w:p w14:paraId="4D8EA755" w14:textId="77777777" w:rsidR="00453BB2" w:rsidRPr="00142CDB" w:rsidRDefault="00453BB2"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Визначення основних принципів та методів моніторингу успішності. Розробка рекомендацій для педагогів щодо впровадження ефективного моніторингу.</w:t>
            </w:r>
          </w:p>
          <w:p w14:paraId="74B655CC" w14:textId="77777777" w:rsidR="00453BB2" w:rsidRPr="00142CDB" w:rsidRDefault="00453BB2"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 xml:space="preserve">Поняття та цілі моніторингу успішності. Визначення моніторингу успішності в контексті інклюзивної освіти. Цілі моніторингу: виявлення потреб дітей, корекція освітнього процесу, оцінка ефективності методів навчання. </w:t>
            </w:r>
          </w:p>
          <w:p w14:paraId="12065EDC" w14:textId="77777777" w:rsidR="00453BB2" w:rsidRPr="00142CDB" w:rsidRDefault="00453BB2"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Принципи моніторингу успішності.  Систематичність: регулярне проведення моніторингу на протязі навчального року. Об'єктивність: використання об'єктивних критеріїв та методів оцінки. Індивідуалізація: врахування індивідуальних потреб та можливостей кожної дитини. Партнерство: співпраця з батьками та фахівцями у проведенні моніторингу.</w:t>
            </w:r>
          </w:p>
          <w:p w14:paraId="1971D931" w14:textId="77777777" w:rsidR="00453BB2" w:rsidRPr="00142CDB" w:rsidRDefault="00453BB2"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Методи моніторингу успішності. Анкетування: опитування учнів, батьків та педагогів щодо якості освітнього процесу. Спостереження: систематичне спостереження за навчально-виховним процесом. Аналіз навчальних досягнень: оцінка навчальних результатів дітей. Застосування тестувань: проведення стандартизованих тестів для вимірювання навчальних досягнень.</w:t>
            </w:r>
          </w:p>
          <w:p w14:paraId="3FA5FA47" w14:textId="77777777" w:rsidR="00453BB2" w:rsidRPr="00142CDB" w:rsidRDefault="00453BB2"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Інструменти моніторингу успішності. Розробка та використання індикаторів успішності. Створення системи збору та аналізу даних про навчальний процес. Використання інформаційно-комунікаційних технологій для збору та обробки даних. Роль педагогів та батьків у моніторингу успішності. Співпраця педагогів та батьків у виявленні потреб дітей та виборі ефективних методів корекції. Важливість залучення батьків до процесу моніторингу та аналізу даних.</w:t>
            </w:r>
          </w:p>
          <w:p w14:paraId="1B651C87" w14:textId="77777777" w:rsidR="001E355A" w:rsidRPr="00142CDB" w:rsidRDefault="00453BB2"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sz w:val="24"/>
                <w:szCs w:val="24"/>
                <w:lang w:val="uk-UA" w:eastAsia="ar-SA"/>
              </w:rPr>
              <w:t>Виклики та проблеми в моніторингу успішності.  Недостатня підготовка педагогів до використання методів моніторингу. Обмеженість ресурсів для проведення систематичного моніторингу. Важливість забезпечення об'єктивності та адекватності результатів моніторингу. Важливість систематичного моніторингу успішності для покращення якості освітнього процесу для дітей з ускладненнями процесів розвитку та соціалізації. Основні переваги та ефективність різних методів моніторингу.</w:t>
            </w:r>
          </w:p>
          <w:p w14:paraId="3A955984" w14:textId="0506A635" w:rsidR="00806D83" w:rsidRPr="00142CDB" w:rsidRDefault="00806D83" w:rsidP="00806D83">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Завдання:</w:t>
            </w:r>
          </w:p>
          <w:p w14:paraId="715B050A" w14:textId="77777777" w:rsidR="00806D83" w:rsidRPr="00142CDB" w:rsidRDefault="00806D83" w:rsidP="00806D83">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Розробити план корекційно-розвивальної роботи з дитиною з ООП.</w:t>
            </w:r>
          </w:p>
          <w:p w14:paraId="4BDD460C" w14:textId="77777777" w:rsidR="00806D83" w:rsidRPr="00142CDB" w:rsidRDefault="00806D83" w:rsidP="00806D83">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Описати, які методи та форми корекційно-розвивальної роботи ви будете використовувати, щоб допомогти дитині подолати її труднощі та покращити її розвиток.</w:t>
            </w:r>
          </w:p>
          <w:p w14:paraId="41585283" w14:textId="77777777" w:rsidR="00806D83" w:rsidRPr="00142CDB" w:rsidRDefault="00806D83" w:rsidP="00806D83">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Створити презентацію про один з методів або форм роботи з дітьми з ООП.</w:t>
            </w:r>
          </w:p>
          <w:p w14:paraId="74624C79" w14:textId="77777777" w:rsidR="00806D83" w:rsidRPr="00142CDB" w:rsidRDefault="00806D83" w:rsidP="00806D83">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У презентації описати суть методу або форми роботи, його особливості, переваги та недоліки, а також продемонструвати приклади його використання на практиці.</w:t>
            </w:r>
          </w:p>
          <w:p w14:paraId="389EA056" w14:textId="77777777" w:rsidR="00806D83" w:rsidRPr="00142CDB" w:rsidRDefault="00806D83" w:rsidP="00806D83">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Провести практичне заняття з інклюзивного навчання з використанням адаптивних технологій.</w:t>
            </w:r>
          </w:p>
          <w:p w14:paraId="36E532D6" w14:textId="368D4431" w:rsidR="00806D83" w:rsidRPr="00142CDB" w:rsidRDefault="00806D83" w:rsidP="00453BB2">
            <w:pPr>
              <w:widowControl w:val="0"/>
              <w:spacing w:after="0" w:line="240" w:lineRule="auto"/>
              <w:jc w:val="both"/>
              <w:rPr>
                <w:rFonts w:ascii="Times New Roman" w:hAnsi="Times New Roman"/>
                <w:sz w:val="24"/>
                <w:szCs w:val="24"/>
                <w:lang w:val="uk-UA" w:eastAsia="ar-SA"/>
              </w:rPr>
            </w:pPr>
            <w:r w:rsidRPr="00142CDB">
              <w:rPr>
                <w:rFonts w:ascii="Times New Roman" w:hAnsi="Times New Roman"/>
                <w:b/>
                <w:sz w:val="24"/>
                <w:szCs w:val="24"/>
                <w:lang w:val="uk-UA" w:eastAsia="ar-SA"/>
              </w:rPr>
              <w:lastRenderedPageBreak/>
              <w:t>Описати, які адаптивні технології ви використовували на занятті, та як вони допомогли вам зробити навчальний матеріал доступним для всіх дітей.</w:t>
            </w:r>
          </w:p>
        </w:tc>
        <w:tc>
          <w:tcPr>
            <w:tcW w:w="885" w:type="dxa"/>
            <w:shd w:val="clear" w:color="auto" w:fill="D9D9D9"/>
          </w:tcPr>
          <w:p w14:paraId="11DBFC2F" w14:textId="7FEAB21A" w:rsidR="001E355A"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3F6652A4" w14:textId="69BF889A" w:rsidR="001E355A"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266070" w:rsidRPr="00142CDB" w14:paraId="3AD3F69A" w14:textId="77777777" w:rsidTr="006337F3">
        <w:tc>
          <w:tcPr>
            <w:tcW w:w="959" w:type="dxa"/>
            <w:shd w:val="clear" w:color="auto" w:fill="auto"/>
            <w:vAlign w:val="center"/>
          </w:tcPr>
          <w:p w14:paraId="1C97269A" w14:textId="77777777" w:rsidR="00266070" w:rsidRPr="00142CDB" w:rsidRDefault="00266070" w:rsidP="00D90DF6">
            <w:pPr>
              <w:widowControl w:val="0"/>
              <w:spacing w:after="0" w:line="240" w:lineRule="auto"/>
              <w:jc w:val="center"/>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lastRenderedPageBreak/>
              <w:t>3.</w:t>
            </w:r>
          </w:p>
        </w:tc>
        <w:tc>
          <w:tcPr>
            <w:tcW w:w="7386" w:type="dxa"/>
            <w:shd w:val="clear" w:color="auto" w:fill="auto"/>
          </w:tcPr>
          <w:p w14:paraId="03FD7772" w14:textId="77777777" w:rsidR="004C4F24" w:rsidRPr="00142CDB" w:rsidRDefault="004C4F24" w:rsidP="004C4F24">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РОЗДІЛ ІІ.  КОРЕКЦІЙНО-РОЗВИВАЛЬНА РОБОТА ЯК СКЛАДОВА ІНКЛЮЗИВНОГО НАВЧАННЯ ДІТЕЙ З УСКЛАДНЕННЯМИ ПРОЦЕСІВ РОЗВИТКУ ТА СОЦІАЛІЗАЦІЇ</w:t>
            </w:r>
          </w:p>
          <w:p w14:paraId="2DDC15CD" w14:textId="77777777" w:rsidR="004C4F24" w:rsidRPr="00142CDB" w:rsidRDefault="004C4F24" w:rsidP="004C4F24">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1. Поняття корекційно-розвивальної роботи та її значення в інклюзивній освіті </w:t>
            </w:r>
          </w:p>
          <w:p w14:paraId="2A54E9B8" w14:textId="77777777" w:rsidR="00266070" w:rsidRPr="00142CDB" w:rsidRDefault="004C4F24" w:rsidP="00F9276B">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Визначення корекційно-розвивальної роботи. Основні принципи корекційно-розвивальної роботи. Завдання корекційно-розвивальн</w:t>
            </w:r>
            <w:r w:rsidR="00F9276B" w:rsidRPr="00142CDB">
              <w:rPr>
                <w:rFonts w:ascii="Times New Roman" w:hAnsi="Times New Roman"/>
                <w:sz w:val="24"/>
                <w:szCs w:val="24"/>
              </w:rPr>
              <w:t>ої роботи в інклюзивній освіті.</w:t>
            </w:r>
          </w:p>
          <w:p w14:paraId="169703C0" w14:textId="77777777" w:rsidR="00D42532" w:rsidRPr="00142CDB" w:rsidRDefault="00D42532" w:rsidP="00F9276B">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 xml:space="preserve">Завдання: </w:t>
            </w:r>
          </w:p>
          <w:p w14:paraId="647DEB08" w14:textId="77777777" w:rsidR="00D42532" w:rsidRPr="00142CDB" w:rsidRDefault="00D42532" w:rsidP="00F9276B">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b/>
                <w:sz w:val="24"/>
                <w:szCs w:val="24"/>
                <w:lang w:val="uk-UA"/>
              </w:rPr>
              <w:t>Придумайте власне визначення колючових понять.</w:t>
            </w:r>
            <w:r w:rsidRPr="00142CDB">
              <w:rPr>
                <w:rFonts w:ascii="Times New Roman" w:hAnsi="Times New Roman"/>
                <w:sz w:val="24"/>
                <w:szCs w:val="24"/>
                <w:lang w:val="uk-UA"/>
              </w:rPr>
              <w:t xml:space="preserve"> </w:t>
            </w:r>
          </w:p>
          <w:p w14:paraId="45925D6A" w14:textId="77777777" w:rsidR="00806D83" w:rsidRPr="00142CDB" w:rsidRDefault="00806D83" w:rsidP="00806D83">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Ознайомитися з однією з наукових статей з теми інклюзивної освіти.</w:t>
            </w:r>
          </w:p>
          <w:p w14:paraId="6DB0B2F1" w14:textId="1B1675C4" w:rsidR="00806D83" w:rsidRPr="00142CDB" w:rsidRDefault="00806D83" w:rsidP="00806D83">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b/>
                <w:sz w:val="24"/>
                <w:szCs w:val="24"/>
                <w:lang w:val="uk-UA"/>
              </w:rPr>
              <w:t>Написати рецензію на цю статтю, в якій ви опишете її основні положення, оціните їх значення та актуальність для практики інклюзивної освіти</w:t>
            </w:r>
            <w:r w:rsidRPr="00142CDB">
              <w:rPr>
                <w:rFonts w:ascii="Times New Roman" w:hAnsi="Times New Roman"/>
                <w:sz w:val="24"/>
                <w:szCs w:val="24"/>
                <w:lang w:val="uk-UA"/>
              </w:rPr>
              <w:t>.</w:t>
            </w:r>
          </w:p>
        </w:tc>
        <w:tc>
          <w:tcPr>
            <w:tcW w:w="885" w:type="dxa"/>
            <w:shd w:val="clear" w:color="auto" w:fill="D9D9D9"/>
          </w:tcPr>
          <w:p w14:paraId="2ECDAEF4"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c>
          <w:tcPr>
            <w:tcW w:w="977" w:type="dxa"/>
            <w:shd w:val="clear" w:color="auto" w:fill="D9D9D9"/>
          </w:tcPr>
          <w:p w14:paraId="23BD9398"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r>
      <w:tr w:rsidR="00AC2D65" w:rsidRPr="00142CDB" w14:paraId="06CEA222" w14:textId="77777777" w:rsidTr="006337F3">
        <w:tc>
          <w:tcPr>
            <w:tcW w:w="959" w:type="dxa"/>
            <w:shd w:val="clear" w:color="auto" w:fill="auto"/>
            <w:vAlign w:val="center"/>
          </w:tcPr>
          <w:p w14:paraId="38485EA5" w14:textId="3A77904D" w:rsidR="00AC2D65" w:rsidRPr="00142CDB" w:rsidRDefault="00AC2D65"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3FBF62C3" w14:textId="77777777" w:rsidR="004C4F24" w:rsidRPr="00142CDB" w:rsidRDefault="004C4F24" w:rsidP="004C4F24">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Тема 2. Види корекційно-розвивальної роботи</w:t>
            </w:r>
          </w:p>
          <w:p w14:paraId="2C3C9F6B" w14:textId="77777777" w:rsidR="004C4F24" w:rsidRPr="00142CDB" w:rsidRDefault="004C4F24" w:rsidP="004C4F2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Види корекційно-розвивальної роботи з учнями з обмеженими можливостями залежно від характеру порушень. Логопедична робота: спрямована на корекцію мовленнєвих порушень (мовлення, звуковимови, письма, читання). Дефектологічна робота: адресована учням з порушеннями слуху, зору, опорно-рухового апарату, інтелекту, емоційно-вольової сфери. Психокорекційна робота: допомагає учням з психологічними проблемами (емоційними розладами, тривожністю, поведінковими порушеннями).</w:t>
            </w:r>
          </w:p>
          <w:p w14:paraId="2CBC97C6" w14:textId="77777777" w:rsidR="004C4F24" w:rsidRPr="00142CDB" w:rsidRDefault="004C4F24" w:rsidP="004C4F2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Види корекційно-розвивальної роботи з учнями з обмеженими можливостями за формами організації. Індивідуальна робота: передбачає заняття з одним учнем. Підгрупова робота: заняття проводяться з невеликою групою учнів з подібними порушеннями. Групова робота: учні з різними порушеннями об'єднуються для спільних занять. Фронтальна робота: одночасна робота з усіма учнями класу.</w:t>
            </w:r>
          </w:p>
          <w:p w14:paraId="23FBFD79" w14:textId="77777777" w:rsidR="00AC2D65" w:rsidRPr="00142CDB" w:rsidRDefault="004C4F24" w:rsidP="004C4F24">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Види корекційно-розвивальної роботи з учнями з обмеженими можливостями за змістом. Корекційно-розвивальна робота, яка спрямована на подолання порушень та розвиток збережених функцій. Компенсаторна робота, яка формує нові механізми компенсації порушених функцій. Профілактична робота, яка попереджує виникнення нових порушень та вторинних відхилень.</w:t>
            </w:r>
          </w:p>
          <w:p w14:paraId="1537D9A2" w14:textId="77777777" w:rsidR="00D42532" w:rsidRPr="00142CDB" w:rsidRDefault="00D42532" w:rsidP="004C4F24">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 xml:space="preserve">Завдання: </w:t>
            </w:r>
          </w:p>
          <w:p w14:paraId="1DB426CA" w14:textId="77777777" w:rsidR="00D42532" w:rsidRPr="00142CDB" w:rsidRDefault="00D42532" w:rsidP="00D42532">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w:t>
            </w:r>
            <w:r w:rsidRPr="00142CDB">
              <w:rPr>
                <w:rFonts w:ascii="Times New Roman" w:hAnsi="Times New Roman"/>
                <w:b/>
                <w:sz w:val="24"/>
                <w:szCs w:val="24"/>
                <w:lang w:val="uk-UA"/>
              </w:rPr>
              <w:tab/>
              <w:t>Оберіть один із методів корекційно-розвивальної роботи, що вас зацікавив (наприклад, арттерапія, ігрова терапія, когнітивно-поведінкова терапія).</w:t>
            </w:r>
          </w:p>
          <w:p w14:paraId="2340E2E2" w14:textId="77777777" w:rsidR="00D42532" w:rsidRPr="00142CDB" w:rsidRDefault="00D42532" w:rsidP="00D42532">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w:t>
            </w:r>
            <w:r w:rsidRPr="00142CDB">
              <w:rPr>
                <w:rFonts w:ascii="Times New Roman" w:hAnsi="Times New Roman"/>
                <w:b/>
                <w:sz w:val="24"/>
                <w:szCs w:val="24"/>
                <w:lang w:val="uk-UA"/>
              </w:rPr>
              <w:tab/>
              <w:t>Проведіть поглиблене вивчення обраного методу: його теоретичні основи, основні принципи, методи та форми роботи, показання та протипоказання до застосування.</w:t>
            </w:r>
          </w:p>
          <w:p w14:paraId="0B4CC73B" w14:textId="77777777" w:rsidR="00D42532" w:rsidRPr="00142CDB" w:rsidRDefault="00D42532" w:rsidP="00D42532">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w:t>
            </w:r>
            <w:r w:rsidRPr="00142CDB">
              <w:rPr>
                <w:rFonts w:ascii="Times New Roman" w:hAnsi="Times New Roman"/>
                <w:b/>
                <w:sz w:val="24"/>
                <w:szCs w:val="24"/>
                <w:lang w:val="uk-UA"/>
              </w:rPr>
              <w:tab/>
              <w:t xml:space="preserve">Підготуйте презентацію або буклет, де ви опишете </w:t>
            </w:r>
            <w:r w:rsidRPr="00142CDB">
              <w:rPr>
                <w:rFonts w:ascii="Times New Roman" w:hAnsi="Times New Roman"/>
                <w:b/>
                <w:sz w:val="24"/>
                <w:szCs w:val="24"/>
                <w:lang w:val="uk-UA"/>
              </w:rPr>
              <w:lastRenderedPageBreak/>
              <w:t>обраний метод корекційно-розвивальної роботи, його особливості та переваги.</w:t>
            </w:r>
          </w:p>
          <w:p w14:paraId="4B63AA1F" w14:textId="5A1760D8" w:rsidR="00D42532" w:rsidRPr="00142CDB" w:rsidRDefault="00D42532" w:rsidP="004C4F24">
            <w:pPr>
              <w:widowControl w:val="0"/>
              <w:spacing w:after="0" w:line="240" w:lineRule="auto"/>
              <w:ind w:firstLine="177"/>
              <w:jc w:val="both"/>
              <w:rPr>
                <w:rFonts w:ascii="Times New Roman" w:hAnsi="Times New Roman"/>
                <w:b/>
                <w:sz w:val="24"/>
                <w:szCs w:val="24"/>
                <w:lang w:val="uk-UA"/>
              </w:rPr>
            </w:pPr>
          </w:p>
        </w:tc>
        <w:tc>
          <w:tcPr>
            <w:tcW w:w="885" w:type="dxa"/>
            <w:shd w:val="clear" w:color="auto" w:fill="D9D9D9"/>
          </w:tcPr>
          <w:p w14:paraId="49823A5B" w14:textId="4380B20F"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24059FC2" w14:textId="3B3BCB15"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AC2D65" w:rsidRPr="00142CDB" w14:paraId="63BAB38D" w14:textId="77777777" w:rsidTr="006337F3">
        <w:tc>
          <w:tcPr>
            <w:tcW w:w="959" w:type="dxa"/>
            <w:shd w:val="clear" w:color="auto" w:fill="auto"/>
            <w:vAlign w:val="center"/>
          </w:tcPr>
          <w:p w14:paraId="72DB109C" w14:textId="1AA4EB0E" w:rsidR="00AC2D65" w:rsidRPr="00142CDB" w:rsidRDefault="00AC2D65"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67D0EF69" w14:textId="77777777" w:rsidR="00450832" w:rsidRPr="00142CDB" w:rsidRDefault="00450832" w:rsidP="00450832">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Тема 3. Методи та форми корекційно-розвивальної роботи з дітьми дітей з ускладненнями процесів розвитку та соціалізації</w:t>
            </w:r>
          </w:p>
          <w:p w14:paraId="557D80E2"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Значення корекційно-розвивальної роботи для дітей з ускладненнями процесів розвитку та соціалізації. Визначення основних методів та форм корекційно-розвивальної роботи.</w:t>
            </w:r>
          </w:p>
          <w:p w14:paraId="4AC653F7"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Розробка рекомендацій для педагогів щодо використання ефективних методів.</w:t>
            </w:r>
          </w:p>
          <w:p w14:paraId="358FF9DB"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Поняття та цілі корекційно-розвивальної роботи.  Визначення корекційно-розвивальної роботи в контексті інклюзивної освіти.</w:t>
            </w:r>
          </w:p>
          <w:p w14:paraId="6F711934"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Цілі корекційно-розвивальної роботи: покращення фізичного, інтелектуального та соціального розвитку дітей.</w:t>
            </w:r>
          </w:p>
          <w:p w14:paraId="60E0C724"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Принципи корекційно-розвивальної роботи. Індивідуалізація: врахування індивідуальних потреб та можливостей кожної дитини. Інтеграція: включення дітей з ускладненнями до звичайного середовища. Регулярність та послідовність у проведенні роботи. Комплексність: охоплення всіх аспектів розвитку дитини.</w:t>
            </w:r>
          </w:p>
          <w:p w14:paraId="2A44959C"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Методи корекційно-розвивальної роботи.  Логопедичні методи: розвиток мовлення та комунікативних навичок. Психолого-педагогічні методи: підтримка психічного та емоційного розвитку. Фізіотерапевтичні методи: вправи для розвитку моторики та координації рухів. Соціально-інтеграційні методи: робота з формуванням соціальних навичок та взаємодії з оточуючими.</w:t>
            </w:r>
          </w:p>
          <w:p w14:paraId="242C39DF"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Форми корекційно-розвивальної роботи.  Індивідуальні заняття з педагогом-корекціоністом. Групові заняття для розвитку спілкування та соціальних навичок. Робота з використанням спеціалізованих навчальних матеріалів та обладнання. Ігрові та творчі заняття для стимулювання розвитку. Роль педагогів та батьків у корекційно-розвивальній роботі. </w:t>
            </w:r>
          </w:p>
          <w:p w14:paraId="4FB4DC54"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Співпраця педагогів та батьків у виявленні потреб дітей та виборі ефективних методів корекції. Важливість підтримки та мотивації з боку батьків у проведенні корекційно-розвивальної роботи. Виклики та проблеми в корекційно-розвивальній роботі.  Недостатня кваліфікація педагогів у сфері корекційної педагогіки. Обмеженість ресурсів для проведення корекційно-розвивальної роботи. Потреба у співпраці з іншими спеціалістами для комплексного підходу до корекції.</w:t>
            </w:r>
          </w:p>
          <w:p w14:paraId="687564D2" w14:textId="77777777" w:rsidR="00450832" w:rsidRPr="00142CDB" w:rsidRDefault="00450832" w:rsidP="0045083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Важливість корекційно-розвивальної роботи для покращення якості життя дітей з ускладненнями процесів розвитку та соціалізації.</w:t>
            </w:r>
          </w:p>
          <w:p w14:paraId="6297BE69" w14:textId="77777777" w:rsidR="00AC2D65" w:rsidRPr="00142CDB" w:rsidRDefault="00450832" w:rsidP="00450832">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Основні переваги та ефективність різних методів та форм роботи.</w:t>
            </w:r>
          </w:p>
          <w:p w14:paraId="7270A040" w14:textId="77777777" w:rsidR="00671BF6" w:rsidRPr="00142CDB" w:rsidRDefault="00671BF6" w:rsidP="00450832">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Завдання:</w:t>
            </w:r>
          </w:p>
          <w:p w14:paraId="02AACAD7" w14:textId="77777777" w:rsidR="00671BF6" w:rsidRPr="00142CDB" w:rsidRDefault="00671BF6" w:rsidP="00671BF6">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w:t>
            </w:r>
            <w:r w:rsidRPr="00142CDB">
              <w:rPr>
                <w:rFonts w:ascii="Times New Roman" w:hAnsi="Times New Roman"/>
                <w:b/>
                <w:sz w:val="24"/>
                <w:szCs w:val="24"/>
                <w:lang w:val="uk-UA"/>
              </w:rPr>
              <w:tab/>
              <w:t>Розробіть план корекційно-розвивального заняття з дитиною з ООП, використовуючи один із методів корекційно-розвивальної роботи, який ви вивчали.</w:t>
            </w:r>
          </w:p>
          <w:p w14:paraId="6D345286" w14:textId="77777777" w:rsidR="00671BF6" w:rsidRPr="00142CDB" w:rsidRDefault="00671BF6" w:rsidP="00671BF6">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w:t>
            </w:r>
            <w:r w:rsidRPr="00142CDB">
              <w:rPr>
                <w:rFonts w:ascii="Times New Roman" w:hAnsi="Times New Roman"/>
                <w:b/>
                <w:sz w:val="24"/>
                <w:szCs w:val="24"/>
                <w:lang w:val="uk-UA"/>
              </w:rPr>
              <w:tab/>
              <w:t>Проведіть заняття з дитиною, дотримуючись плану та використовуючи обрані вами методи та форми роботи.</w:t>
            </w:r>
          </w:p>
          <w:p w14:paraId="0B4ED645" w14:textId="77777777" w:rsidR="00671BF6" w:rsidRPr="00142CDB" w:rsidRDefault="00671BF6" w:rsidP="00671BF6">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lastRenderedPageBreak/>
              <w:t>•</w:t>
            </w:r>
            <w:r w:rsidRPr="00142CDB">
              <w:rPr>
                <w:rFonts w:ascii="Times New Roman" w:hAnsi="Times New Roman"/>
                <w:b/>
                <w:sz w:val="24"/>
                <w:szCs w:val="24"/>
                <w:lang w:val="uk-UA"/>
              </w:rPr>
              <w:tab/>
              <w:t>Проаналізуйте результати заняття, оцініть його ефективність та внесіть необхідні корективи до плану.</w:t>
            </w:r>
          </w:p>
          <w:p w14:paraId="591930CC" w14:textId="7AA9B21D" w:rsidR="00671BF6" w:rsidRPr="00142CDB" w:rsidRDefault="00671BF6" w:rsidP="00450832">
            <w:pPr>
              <w:widowControl w:val="0"/>
              <w:spacing w:after="0" w:line="240" w:lineRule="auto"/>
              <w:ind w:firstLine="177"/>
              <w:jc w:val="both"/>
              <w:rPr>
                <w:rFonts w:ascii="Times New Roman" w:hAnsi="Times New Roman"/>
                <w:sz w:val="24"/>
                <w:szCs w:val="24"/>
                <w:lang w:val="uk-UA"/>
              </w:rPr>
            </w:pPr>
          </w:p>
        </w:tc>
        <w:tc>
          <w:tcPr>
            <w:tcW w:w="885" w:type="dxa"/>
            <w:shd w:val="clear" w:color="auto" w:fill="D9D9D9"/>
          </w:tcPr>
          <w:p w14:paraId="3671F354" w14:textId="052305D7"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4C90A299" w14:textId="2BA3BC6F"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AC2D65" w:rsidRPr="00142CDB" w14:paraId="53C1F559" w14:textId="77777777" w:rsidTr="006337F3">
        <w:tc>
          <w:tcPr>
            <w:tcW w:w="959" w:type="dxa"/>
            <w:shd w:val="clear" w:color="auto" w:fill="auto"/>
            <w:vAlign w:val="center"/>
          </w:tcPr>
          <w:p w14:paraId="0C871E9D" w14:textId="65C0BCD8" w:rsidR="00AC2D65" w:rsidRPr="00142CDB" w:rsidRDefault="00AC2D65"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2C698BA2" w14:textId="77777777" w:rsidR="00BA797B" w:rsidRPr="00142CDB" w:rsidRDefault="00BA797B" w:rsidP="00BA797B">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Тема 4. Планування та організація корекційно-розвивальної роботи з дітьми з ООП в умовах інклюзивного середовища</w:t>
            </w:r>
          </w:p>
          <w:p w14:paraId="681E7DE5"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Розробка індивідуальної програми корекційно-розвивальної роботи. Співпраця з педагогами, психологами, логопедами та іншими фахівцями.</w:t>
            </w:r>
          </w:p>
          <w:p w14:paraId="74D0B54C"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Створення сприятливого інклюзивного середовища для корекційно-розвивальної роботи.</w:t>
            </w:r>
          </w:p>
          <w:p w14:paraId="05C80F29"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Аналіз психолого-педагогічної характеристики дитини з ООП. </w:t>
            </w:r>
          </w:p>
          <w:p w14:paraId="66FA56C2"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Вивчення особливостей психофізичного розвитку дитини. Визначення сильних та слабких сторін особистості. Оцінка рівня навчальних досягнень. Аналіз висновків психолого-педагогічної комісії.</w:t>
            </w:r>
          </w:p>
          <w:p w14:paraId="2CDF3987"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Визначення цілей та завдань корекційно-розвивальної роботи.</w:t>
            </w:r>
          </w:p>
          <w:p w14:paraId="0AAEBCD9"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Формулювання чітких, вимірюваних, досяжних, релевантних та обмежених у часі цілей. Визначення конкретних завдань, які сприятимуть досягненню поставлених цілей.</w:t>
            </w:r>
          </w:p>
          <w:p w14:paraId="6C8F8B46"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Розробка програми корекційно-розвивальної роботи.  Добір методів, форм та змісту роботи відповідно до цілей, завдань та індивідуальних особливостей дитини. Визначення тривалості та періодичності занять. Складання календарного плану роботи. Співпраця з командою інклюзивного середовища.  Взаємодія з учителями, психологом, соціальним педагогом, адміністрацією закладу освіти. Обговорення цілей, завдань та програми корекційно-розвивальної роботи. Розробка спільних стратегій навчання та підтримки дитини з ООП.</w:t>
            </w:r>
          </w:p>
          <w:p w14:paraId="59DEF058" w14:textId="77777777" w:rsidR="00BA797B" w:rsidRPr="00142CDB" w:rsidRDefault="00BA797B" w:rsidP="00BA797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Створення сприятливого освітнього середовища.  Забезпечення доступності навчально-виховного процесу для дитини з ООП. Формування інклюзивного</w:t>
            </w:r>
            <w:r w:rsidRPr="00142CDB">
              <w:rPr>
                <w:rFonts w:ascii="Times New Roman" w:hAnsi="Times New Roman"/>
                <w:b/>
                <w:sz w:val="24"/>
                <w:szCs w:val="24"/>
              </w:rPr>
              <w:t xml:space="preserve"> </w:t>
            </w:r>
            <w:r w:rsidRPr="00142CDB">
              <w:rPr>
                <w:rFonts w:ascii="Times New Roman" w:hAnsi="Times New Roman"/>
                <w:sz w:val="24"/>
                <w:szCs w:val="24"/>
              </w:rPr>
              <w:t>ставлення однолітків та інших учасників освітнього процесу. Створення атмосфери підтримки та розуміння.</w:t>
            </w:r>
          </w:p>
          <w:p w14:paraId="044125F1" w14:textId="77777777" w:rsidR="00AC2D65" w:rsidRPr="00142CDB" w:rsidRDefault="00BA797B" w:rsidP="00BA797B">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Регулярний моніторинг та оцінка результативності корекційно-розвивальної роботи. Відстеження динаміки розвитку дитини. Внесення корективів до програми роботи за потреби. Оцінка досягнення поставлених цілей.</w:t>
            </w:r>
          </w:p>
          <w:p w14:paraId="5259488B" w14:textId="77777777" w:rsidR="00581744" w:rsidRPr="00142CDB" w:rsidRDefault="00581744" w:rsidP="00BA797B">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Завдання:</w:t>
            </w:r>
          </w:p>
          <w:p w14:paraId="3A80C988" w14:textId="77777777" w:rsidR="00581744" w:rsidRPr="00142CDB" w:rsidRDefault="00581744" w:rsidP="00581744">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Розробити план уроку для інклюзивного класу, який буде враховувати індивідуальні особливості дітей з ООП.</w:t>
            </w:r>
          </w:p>
          <w:p w14:paraId="79C02B43" w14:textId="77777777" w:rsidR="00581744" w:rsidRPr="00142CDB" w:rsidRDefault="00581744" w:rsidP="00581744">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Описати, які методи та форми роботи ви будете використовувати на уроці, щоб забезпечити доступність навчального матеріалу для всіх дітей.</w:t>
            </w:r>
          </w:p>
          <w:p w14:paraId="6A32B01A" w14:textId="77777777" w:rsidR="00581744" w:rsidRPr="00142CDB" w:rsidRDefault="00581744" w:rsidP="00581744">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Провести бесіду з батьками дитини з ООП про їхні очікування щодо інклюзивної освіти для їхньої дитини.</w:t>
            </w:r>
          </w:p>
          <w:p w14:paraId="36AE2036" w14:textId="359ABBCC" w:rsidR="00581744" w:rsidRPr="00142CDB" w:rsidRDefault="00581744" w:rsidP="00581744">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Описати, які труднощі та проблеми батьки бачать в інклюзивному навчанні, та запропонувати шляхи їх вирішення.</w:t>
            </w:r>
          </w:p>
        </w:tc>
        <w:tc>
          <w:tcPr>
            <w:tcW w:w="885" w:type="dxa"/>
            <w:shd w:val="clear" w:color="auto" w:fill="D9D9D9"/>
          </w:tcPr>
          <w:p w14:paraId="511693C7" w14:textId="4A157FF0"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c>
          <w:tcPr>
            <w:tcW w:w="977" w:type="dxa"/>
            <w:shd w:val="clear" w:color="auto" w:fill="D9D9D9"/>
          </w:tcPr>
          <w:p w14:paraId="6A30232A" w14:textId="35D9F1EE"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AC2D65" w:rsidRPr="00142CDB" w14:paraId="7BA0D118" w14:textId="77777777" w:rsidTr="006337F3">
        <w:tc>
          <w:tcPr>
            <w:tcW w:w="959" w:type="dxa"/>
            <w:shd w:val="clear" w:color="auto" w:fill="auto"/>
            <w:vAlign w:val="center"/>
          </w:tcPr>
          <w:p w14:paraId="061327A0" w14:textId="4640ECF7" w:rsidR="00AC2D65" w:rsidRPr="00142CDB" w:rsidRDefault="00AC2D65"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501DD8CB" w14:textId="77777777" w:rsidR="00E123C1" w:rsidRPr="00142CDB" w:rsidRDefault="00E123C1" w:rsidP="00E123C1">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Тема 5. Результати та ефективність корекційно-розвивальної роботи з дітьми з ускладненнями процесів розвитку та соціалізації</w:t>
            </w:r>
          </w:p>
          <w:p w14:paraId="2412BFFC" w14:textId="77777777" w:rsidR="00E123C1" w:rsidRPr="00142CDB" w:rsidRDefault="00E123C1" w:rsidP="00E123C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lastRenderedPageBreak/>
              <w:t>Аналіз потреб. Визначення індивідуальних потреб кожної дитини з ускладненнями процесів розвитку та соціалізації.</w:t>
            </w:r>
          </w:p>
          <w:p w14:paraId="7E5BF106" w14:textId="77777777" w:rsidR="00E123C1" w:rsidRPr="00142CDB" w:rsidRDefault="00E123C1" w:rsidP="00E123C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Постановка цілей. Визначення конкретних цілей та очікуваних результатів корекційно-розвивальної роботи.</w:t>
            </w:r>
          </w:p>
          <w:p w14:paraId="283A6226" w14:textId="77777777" w:rsidR="00E123C1" w:rsidRPr="00142CDB" w:rsidRDefault="00E123C1" w:rsidP="00E123C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Розробка програми. Створення індивідуалізованої програми з урахуванням потреб кожної дитини та використанням ефективних методик.</w:t>
            </w:r>
          </w:p>
          <w:p w14:paraId="62D42617" w14:textId="77777777" w:rsidR="00E123C1" w:rsidRPr="00142CDB" w:rsidRDefault="00E123C1" w:rsidP="00E123C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Проведення занять. Імплементація програми через регулярні корекційні заняття з дітьми.</w:t>
            </w:r>
          </w:p>
          <w:p w14:paraId="7FC63BD5" w14:textId="77777777" w:rsidR="00E123C1" w:rsidRPr="00142CDB" w:rsidRDefault="00E123C1" w:rsidP="00E123C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Моніторинг та оцінка. Постійний моніторинг прогресу кожної дитини, оцінка досягнень та адаптація програми за необхідності.</w:t>
            </w:r>
          </w:p>
          <w:p w14:paraId="72F267C4" w14:textId="77777777" w:rsidR="00E123C1" w:rsidRPr="00142CDB" w:rsidRDefault="00E123C1" w:rsidP="00E123C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Співпраця з батьками та іншими спеціалістами. Співпраця з батьками дітей для підтримки процесу на дому та консультації з іншими фахівцями для комплексного підходу.</w:t>
            </w:r>
          </w:p>
          <w:p w14:paraId="0BB8D0D4" w14:textId="77777777" w:rsidR="00AC2D65" w:rsidRPr="00142CDB" w:rsidRDefault="00E123C1" w:rsidP="00E123C1">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Звітність та аналіз результатів. Підсумкова звітність про досягнення та результати корекційно-розвивальної роботи.</w:t>
            </w:r>
          </w:p>
          <w:p w14:paraId="4C3016E1" w14:textId="77777777" w:rsidR="00DD47FA" w:rsidRPr="00142CDB" w:rsidRDefault="00DD47FA" w:rsidP="00E123C1">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lang w:val="uk-UA"/>
              </w:rPr>
              <w:t xml:space="preserve">Завдання: </w:t>
            </w:r>
          </w:p>
          <w:p w14:paraId="75916DA0" w14:textId="77777777" w:rsidR="00DD47FA" w:rsidRPr="00142CDB" w:rsidRDefault="00DD47FA" w:rsidP="00DD47FA">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o</w:t>
            </w:r>
            <w:r w:rsidRPr="00142CDB">
              <w:rPr>
                <w:rFonts w:ascii="Times New Roman" w:hAnsi="Times New Roman"/>
                <w:b/>
                <w:sz w:val="24"/>
                <w:szCs w:val="24"/>
                <w:lang w:val="uk-UA"/>
              </w:rPr>
              <w:tab/>
              <w:t>Дайте рекомендації батькам щодо створення сприятливого середовища для розвитку дитини вдома.</w:t>
            </w:r>
          </w:p>
          <w:p w14:paraId="27E3CABE" w14:textId="6727864A" w:rsidR="00DD47FA" w:rsidRPr="00142CDB" w:rsidRDefault="00DD47FA" w:rsidP="00DD47FA">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w:t>
            </w:r>
            <w:r w:rsidRPr="00142CDB">
              <w:rPr>
                <w:rFonts w:ascii="Times New Roman" w:hAnsi="Times New Roman"/>
                <w:b/>
                <w:sz w:val="24"/>
                <w:szCs w:val="24"/>
                <w:lang w:val="uk-UA"/>
              </w:rPr>
              <w:tab/>
              <w:t>Створіть інформаційний буклет для батьків з рекомендаціями щодо підтримки розвитку дитини з ООП вдома.</w:t>
            </w:r>
          </w:p>
        </w:tc>
        <w:tc>
          <w:tcPr>
            <w:tcW w:w="885" w:type="dxa"/>
            <w:shd w:val="clear" w:color="auto" w:fill="D9D9D9"/>
          </w:tcPr>
          <w:p w14:paraId="68E5958A" w14:textId="0BC8D039"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4AA6CA04" w14:textId="31E8C68B"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AC2D65" w:rsidRPr="00142CDB" w14:paraId="22187D29" w14:textId="77777777" w:rsidTr="006337F3">
        <w:tc>
          <w:tcPr>
            <w:tcW w:w="959" w:type="dxa"/>
            <w:shd w:val="clear" w:color="auto" w:fill="auto"/>
            <w:vAlign w:val="center"/>
          </w:tcPr>
          <w:p w14:paraId="63827729" w14:textId="6BEA829D" w:rsidR="00AC2D65" w:rsidRPr="00142CDB" w:rsidRDefault="00AC2D65"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1A1BFD87" w14:textId="77777777" w:rsidR="00F9276B" w:rsidRPr="00142CDB" w:rsidRDefault="00F9276B" w:rsidP="00F9276B">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6. Робота з батьками дітей з ускладненнями процесів розвитку та соціалізації </w:t>
            </w:r>
          </w:p>
          <w:p w14:paraId="3ED9F3BB" w14:textId="77777777" w:rsidR="00F9276B" w:rsidRPr="00142CDB" w:rsidRDefault="00F9276B" w:rsidP="00F9276B">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Співпраця з батьками дітей з ОМ. Методи консультування батьків дітей з ООП. Навчання педагогів основам інклюзивної освіти. Методичні рекомендації щодо роботи з дітьми з ООП для педагогів.</w:t>
            </w:r>
          </w:p>
          <w:p w14:paraId="5D4ADE07" w14:textId="77777777" w:rsidR="00AC2D65" w:rsidRPr="00142CDB" w:rsidRDefault="00F9276B" w:rsidP="00F9276B">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Методи роботи з батьками дітей з ускладненнями процесів розвитку та соціалізації.</w:t>
            </w:r>
          </w:p>
          <w:p w14:paraId="20C1A6C4" w14:textId="77777777" w:rsidR="00F9276B" w:rsidRPr="00142CDB" w:rsidRDefault="00F9276B" w:rsidP="00F9276B">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Завдання:</w:t>
            </w:r>
          </w:p>
          <w:p w14:paraId="40276925" w14:textId="77777777" w:rsidR="00F9276B" w:rsidRPr="00142CDB" w:rsidRDefault="00F9276B" w:rsidP="00F9276B">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Ознайомитися з основними методами та формами роботи з батьками дітей з ООП.</w:t>
            </w:r>
          </w:p>
          <w:p w14:paraId="42F99645" w14:textId="77777777" w:rsidR="00F9276B" w:rsidRPr="00142CDB" w:rsidRDefault="00F9276B" w:rsidP="00F9276B">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Навчитися проводити консультації з батьками дітей з ООП.</w:t>
            </w:r>
          </w:p>
          <w:p w14:paraId="7C06A922" w14:textId="77777777" w:rsidR="00F9276B" w:rsidRPr="00142CDB" w:rsidRDefault="00F9276B" w:rsidP="00F9276B">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Розробити план проведення батьківських зборів з питань інклюзивної освіти.</w:t>
            </w:r>
          </w:p>
          <w:p w14:paraId="269375EA" w14:textId="77777777" w:rsidR="00F9276B" w:rsidRPr="00142CDB" w:rsidRDefault="00F9276B" w:rsidP="00F9276B">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Ознайомитися з основними методами та формами навчання педагогів основам інклюзивної освіти.</w:t>
            </w:r>
          </w:p>
          <w:p w14:paraId="1F223A09" w14:textId="79F3C4B2" w:rsidR="00F9276B" w:rsidRPr="00142CDB" w:rsidRDefault="00F9276B" w:rsidP="00F9276B">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eastAsia="ar-SA"/>
              </w:rPr>
              <w:t>Розробити план проведення семінару для педагогів з питань інклюзивної освіти.</w:t>
            </w:r>
          </w:p>
        </w:tc>
        <w:tc>
          <w:tcPr>
            <w:tcW w:w="885" w:type="dxa"/>
            <w:shd w:val="clear" w:color="auto" w:fill="D9D9D9"/>
          </w:tcPr>
          <w:p w14:paraId="7F193273" w14:textId="61B1B09C"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c>
          <w:tcPr>
            <w:tcW w:w="977" w:type="dxa"/>
            <w:shd w:val="clear" w:color="auto" w:fill="D9D9D9"/>
          </w:tcPr>
          <w:p w14:paraId="04B1550D" w14:textId="78D12D6E"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AC2D65" w:rsidRPr="00142CDB" w14:paraId="637D8DC1" w14:textId="77777777" w:rsidTr="006337F3">
        <w:tc>
          <w:tcPr>
            <w:tcW w:w="959" w:type="dxa"/>
            <w:shd w:val="clear" w:color="auto" w:fill="auto"/>
            <w:vAlign w:val="center"/>
          </w:tcPr>
          <w:p w14:paraId="20865288" w14:textId="77777777" w:rsidR="00AC2D65" w:rsidRPr="00142CDB" w:rsidRDefault="00AC2D65"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7FBFC403" w14:textId="77777777" w:rsidR="005241F7" w:rsidRPr="00142CDB" w:rsidRDefault="005241F7" w:rsidP="005241F7">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Розділ ІІІ. ПРОФЕСІЙНА ГОТОВНІСТЬ ПЕДАГОГА ДО НАВЧАННЯ ДІТЕЙ, ЯКІ МАЮТЬ УСКЛАДНЕННЯ У ПРОЦЕСАХ РОЗВИТКУ ТА СОЦІАЛІЗАЦІЇ</w:t>
            </w:r>
          </w:p>
          <w:p w14:paraId="7ACFAACF" w14:textId="77777777" w:rsidR="005241F7" w:rsidRPr="00142CDB" w:rsidRDefault="005241F7" w:rsidP="005241F7">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1. Складові професійної готовності педагога до навчання дітей з ОМ  </w:t>
            </w:r>
          </w:p>
          <w:p w14:paraId="0BD8D3FE"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Поняття професійної готовності педагога до навчання дітей з  ускладненням у процесах розвитку та соціалізації. Структура готовності вчителя початкової школи до навчання дітей з  ускладненням у процесах розвитку та соціалізації.</w:t>
            </w:r>
          </w:p>
          <w:p w14:paraId="18497671"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Загальні рекомендації педагогам з формування навчальної поведінки у дітей з ОМ. </w:t>
            </w:r>
          </w:p>
          <w:p w14:paraId="5551853F"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lastRenderedPageBreak/>
              <w:t>Розуміння необхідності індивідуалізації навчання та підходу до кожної дитини з ускладненнями розвитку та соціалізації. Вміння застосовувати ефективні методики та стратегії для навчання дітей з різними потребами. Розвиненість здатності співпереживання та розуміння особливостей кожної дитини для створення сприятливого середовища для навчання. Бажання постійно вдосконалювати свої навички та знання для кращого супроводу дітей з ускладненнями розвитку. Вміння ефективно співпрацювати з батьками дітей та іншими спеціалістами з метою комплексного підходу до проблеми. Навички розв'язання конфліктів, управління поведінкою та створення позитивного навчального середовища.</w:t>
            </w:r>
          </w:p>
          <w:p w14:paraId="03840E86" w14:textId="77777777" w:rsidR="00AC2D65" w:rsidRPr="00142CDB" w:rsidRDefault="005241F7" w:rsidP="005241F7">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rPr>
              <w:t xml:space="preserve"> </w:t>
            </w:r>
            <w:r w:rsidR="003A7241" w:rsidRPr="00142CDB">
              <w:rPr>
                <w:rFonts w:ascii="Times New Roman" w:hAnsi="Times New Roman"/>
                <w:b/>
                <w:sz w:val="24"/>
                <w:szCs w:val="24"/>
                <w:lang w:val="uk-UA"/>
              </w:rPr>
              <w:t>Завдання:</w:t>
            </w:r>
          </w:p>
          <w:p w14:paraId="5C18ED91" w14:textId="3847B27D" w:rsidR="003A7241" w:rsidRPr="00142CDB" w:rsidRDefault="003A7241" w:rsidP="003A7241">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Ознайомитись з джерелами, у яких пропонується структура професійної готовності педагога до навчання дітей з ОМ. Проаналізуйте, яка з них вам найбільше імпонує.  Оцініть, наскільки ви готові до навчання дітей з ОМ.</w:t>
            </w:r>
          </w:p>
        </w:tc>
        <w:tc>
          <w:tcPr>
            <w:tcW w:w="885" w:type="dxa"/>
            <w:shd w:val="clear" w:color="auto" w:fill="D9D9D9"/>
          </w:tcPr>
          <w:p w14:paraId="435EBC6D" w14:textId="72AC8597"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246F78E4" w14:textId="5F8DE5B1"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AC2D65" w:rsidRPr="00142CDB" w14:paraId="576F90EE" w14:textId="77777777" w:rsidTr="006337F3">
        <w:tc>
          <w:tcPr>
            <w:tcW w:w="959" w:type="dxa"/>
            <w:shd w:val="clear" w:color="auto" w:fill="auto"/>
            <w:vAlign w:val="center"/>
          </w:tcPr>
          <w:p w14:paraId="62B41787" w14:textId="7C2DCA85" w:rsidR="00AC2D65" w:rsidRPr="00142CDB" w:rsidRDefault="00AC2D65" w:rsidP="00D90DF6">
            <w:pPr>
              <w:widowControl w:val="0"/>
              <w:spacing w:after="0" w:line="240" w:lineRule="auto"/>
              <w:jc w:val="center"/>
              <w:rPr>
                <w:rFonts w:ascii="Times New Roman" w:eastAsia="Times New Roman" w:hAnsi="Times New Roman"/>
                <w:b/>
                <w:sz w:val="24"/>
                <w:szCs w:val="24"/>
                <w:lang w:val="uk-UA" w:eastAsia="ru-RU"/>
              </w:rPr>
            </w:pPr>
          </w:p>
        </w:tc>
        <w:tc>
          <w:tcPr>
            <w:tcW w:w="7386" w:type="dxa"/>
            <w:shd w:val="clear" w:color="auto" w:fill="auto"/>
          </w:tcPr>
          <w:p w14:paraId="56FFB182" w14:textId="77777777" w:rsidR="005241F7" w:rsidRPr="00142CDB" w:rsidRDefault="005241F7" w:rsidP="005241F7">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lang w:val="uk-UA"/>
              </w:rPr>
              <w:t>Тема 2. Стратегії викладання в інклюзивній освіті. Стратегія використання у викладанні технології «диференційованої інстр</w:t>
            </w:r>
            <w:r w:rsidRPr="00142CDB">
              <w:rPr>
                <w:rFonts w:ascii="Times New Roman" w:hAnsi="Times New Roman"/>
                <w:b/>
                <w:sz w:val="24"/>
                <w:szCs w:val="24"/>
              </w:rPr>
              <w:t>укції».</w:t>
            </w:r>
          </w:p>
          <w:p w14:paraId="2A49B0FA"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Особливості диференційованої  інструкції. Визначення та ключові принципи диференційованого навчання. Переваги використання диференційованої інструкції для учнів з різними навчальними потребами.</w:t>
            </w:r>
          </w:p>
          <w:p w14:paraId="68173E1C"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Рівні диференціації. Диференціація за змістом: адаптація навчального матеріалу, завдань та оцінювання. Диференціація за процесом: варіативність методів, стратегій та темпу навчання. Диференціація за продуктом: різноманітність форм представлення результатів навчання.</w:t>
            </w:r>
          </w:p>
          <w:p w14:paraId="5EB6A976"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Методи та прийоми диференційованої інструкції. </w:t>
            </w:r>
          </w:p>
          <w:p w14:paraId="20900649"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Рівневі завдання: пропонування завдань різної складності. Контрактні завдання: індивідуальні плани роботи з урахуванням цілей та можливостей учня. Меню завдань: широкий спектр завдань, з яких учні обирають відповідні до своїх інтересів та рівня підготовки.</w:t>
            </w:r>
          </w:p>
          <w:p w14:paraId="504DE002"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Робота в групах: формування груп за спільними інтересами, рівнем знань або навчальними потребами.</w:t>
            </w:r>
          </w:p>
          <w:p w14:paraId="56977D20"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Навчальні центри: організація простору класу для самостійної або групової роботи з різними навчальними матеріалами.</w:t>
            </w:r>
          </w:p>
          <w:p w14:paraId="0CA80AA5"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Індивідуальні навчальні проекти: дослідницька діяльність, спрямована на поглиблене вивчення теми, що цікавить учня.</w:t>
            </w:r>
          </w:p>
          <w:p w14:paraId="25AD2380"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Планування диференційованих уроків. Визначення цілей навчання та очікуваних результатів. Оцінювання рівня знань та навичок учнів. Підготовка диференційованих матеріалів (завдань, вправ, інструкцій). Створення сприятливої навчальної атмосфери, яка мотивує учнів до активної участі.</w:t>
            </w:r>
          </w:p>
          <w:p w14:paraId="7E37AAE1"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Оцінювання в диференційованому навчанні. Використання різноманітних методів оцінювання (усні та письмові, тестові та проектні, індивідуальні та групові). Надання учням зворотного зв'язку, який допомагає їм відстежувати свій прогрес та покращувати </w:t>
            </w:r>
            <w:r w:rsidRPr="00142CDB">
              <w:rPr>
                <w:rFonts w:ascii="Times New Roman" w:hAnsi="Times New Roman"/>
                <w:sz w:val="24"/>
                <w:szCs w:val="24"/>
              </w:rPr>
              <w:lastRenderedPageBreak/>
              <w:t>результати навчання.</w:t>
            </w:r>
          </w:p>
          <w:p w14:paraId="38A38196" w14:textId="77777777" w:rsidR="005241F7" w:rsidRPr="00142CDB" w:rsidRDefault="005241F7" w:rsidP="005241F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Рекомендації щодо впровадження диференційованої інструкції.  Поступове впровадження диференціації з урахуванням готовності педагога та учнів. Співпраця з батьками та колегами для створення сприятливого середовища для диференційованого навчання. Використання різноманітних ресурсів та методичних розробок для підтримки вчителя.</w:t>
            </w:r>
          </w:p>
          <w:p w14:paraId="2688F4D4" w14:textId="77777777" w:rsidR="00AC2D65" w:rsidRPr="00142CDB" w:rsidRDefault="00B82452" w:rsidP="003A7241">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 xml:space="preserve">Завдання: </w:t>
            </w:r>
          </w:p>
          <w:p w14:paraId="7D0260F4" w14:textId="25C85AFE" w:rsidR="00B82452" w:rsidRPr="00142CDB" w:rsidRDefault="00B82452" w:rsidP="00B82452">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Вибрати тему для уроку. Визначити рівні навчальних досягнень учнів у класі. Розробити 3-4 диференційованих завдання для різних рівнів навчальних досягнень. Оформити завдання у вигляді карт або таблиць.</w:t>
            </w:r>
          </w:p>
          <w:p w14:paraId="31F77DE5" w14:textId="30924A9B" w:rsidR="00B82452" w:rsidRPr="00142CDB" w:rsidRDefault="00B82452" w:rsidP="00B82452">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Розробити план-конспект уроку з використанням диференційованої інструкції. Провести урок згідно з планом. Проаналізувати хід уроку, його ефективність. Зробити висновки щодо використання диференційованої інструкції на уроці.</w:t>
            </w:r>
          </w:p>
        </w:tc>
        <w:tc>
          <w:tcPr>
            <w:tcW w:w="885" w:type="dxa"/>
            <w:shd w:val="clear" w:color="auto" w:fill="D9D9D9"/>
          </w:tcPr>
          <w:p w14:paraId="7EA58A96" w14:textId="122AA85A"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2FC298E0" w14:textId="0989486F" w:rsidR="00AC2D65"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3A7241" w:rsidRPr="00142CDB" w14:paraId="49183FEA" w14:textId="77777777" w:rsidTr="006337F3">
        <w:tc>
          <w:tcPr>
            <w:tcW w:w="959" w:type="dxa"/>
            <w:shd w:val="clear" w:color="auto" w:fill="auto"/>
            <w:vAlign w:val="center"/>
          </w:tcPr>
          <w:p w14:paraId="4CF7312C" w14:textId="6F251EBD" w:rsidR="003A7241" w:rsidRPr="00142CDB" w:rsidRDefault="003A7241" w:rsidP="00D90DF6">
            <w:pPr>
              <w:widowControl w:val="0"/>
              <w:spacing w:after="0" w:line="240" w:lineRule="auto"/>
              <w:rPr>
                <w:rFonts w:ascii="Times New Roman" w:eastAsia="Times New Roman" w:hAnsi="Times New Roman"/>
                <w:b/>
                <w:sz w:val="24"/>
                <w:szCs w:val="24"/>
                <w:lang w:val="uk-UA" w:eastAsia="ru-RU"/>
              </w:rPr>
            </w:pPr>
          </w:p>
        </w:tc>
        <w:tc>
          <w:tcPr>
            <w:tcW w:w="7386" w:type="dxa"/>
            <w:shd w:val="clear" w:color="auto" w:fill="auto"/>
          </w:tcPr>
          <w:p w14:paraId="1C9AAAD5" w14:textId="77777777" w:rsidR="003A7241" w:rsidRPr="00142CDB" w:rsidRDefault="003A7241" w:rsidP="003A7241">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3. Стратегія використання у викладанні технології «прямого навчання». </w:t>
            </w:r>
          </w:p>
          <w:p w14:paraId="74987A7A" w14:textId="77777777" w:rsidR="003A7241" w:rsidRPr="00142CDB" w:rsidRDefault="003A7241" w:rsidP="003A724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Визначення та ключові характеристики прямого навчання. Теоретичні основи прямого навчання (теорія когнітивного навантаження, теорія інформаційної обробки).</w:t>
            </w:r>
          </w:p>
          <w:p w14:paraId="189F9701" w14:textId="77777777" w:rsidR="003A7241" w:rsidRPr="00142CDB" w:rsidRDefault="003A7241" w:rsidP="003A724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Етапи уроку прямого навчання. Узагальнення вивченого матеріалу. Відповіді на запитання учнів. Самостійна робота (за домашнім завданням): Забезпечення учнів завданнями для самостійного опрацювання матеріалу. Надання рекомендацій щодо виконання домашнього завдання.</w:t>
            </w:r>
          </w:p>
          <w:p w14:paraId="3D70BE6E" w14:textId="77777777" w:rsidR="003A7241" w:rsidRPr="00142CDB" w:rsidRDefault="003A7241" w:rsidP="003A724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Переваги прямого навчання. Ефективність для учнів з різним рівнем підготовки. Покращення засвоєння знань та навичок. Розвиток критичного мислення та навичок самостійної роботи. Створення сприятливої атмосфери для навчання.</w:t>
            </w:r>
          </w:p>
          <w:p w14:paraId="29465D3A" w14:textId="77777777" w:rsidR="003A7241" w:rsidRPr="00142CDB" w:rsidRDefault="003A7241" w:rsidP="003A724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Рекомендації щодо використання прямого навчання. Чітко формулювати цілі уроку та очікувані результати. Використовувати різноманітні методи та прийоми викладання. Забезпечувати зворотний зв'язок та корекцію помилок. Створювати сприятливу атмосферу для навчання.Використовувати ІКТ-технології для підвищення ефективності уроку.</w:t>
            </w:r>
          </w:p>
          <w:p w14:paraId="0B7336B1" w14:textId="77777777" w:rsidR="003A7241" w:rsidRPr="00142CDB" w:rsidRDefault="003A7241" w:rsidP="003A724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Приклади використання прямого навчання: виклад інформації; демонстрація дослідів; пояснення алгоритмів виконання завдань; надання інструкцій; проведення тренінгів.</w:t>
            </w:r>
          </w:p>
          <w:p w14:paraId="7F1916F2" w14:textId="618C1F5D" w:rsidR="00D37289" w:rsidRPr="00142CDB" w:rsidRDefault="00EF15DD" w:rsidP="00D37289">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rPr>
              <w:t xml:space="preserve"> </w:t>
            </w:r>
            <w:r w:rsidRPr="00142CDB">
              <w:rPr>
                <w:rFonts w:ascii="Times New Roman" w:hAnsi="Times New Roman"/>
                <w:b/>
                <w:sz w:val="24"/>
                <w:szCs w:val="24"/>
                <w:lang w:val="uk-UA"/>
              </w:rPr>
              <w:t xml:space="preserve">Завдання: </w:t>
            </w:r>
          </w:p>
          <w:p w14:paraId="6A0BF9AC" w14:textId="27C45B5A" w:rsidR="00D37289" w:rsidRPr="00142CDB" w:rsidRDefault="00EF15DD" w:rsidP="00EF15DD">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Вибрати тему для уроку.</w:t>
            </w:r>
            <w:r w:rsidRPr="00142CDB">
              <w:rPr>
                <w:rFonts w:ascii="Times New Roman" w:hAnsi="Times New Roman"/>
                <w:b/>
                <w:sz w:val="24"/>
                <w:szCs w:val="24"/>
                <w:lang w:val="uk-UA"/>
              </w:rPr>
              <w:t xml:space="preserve"> </w:t>
            </w:r>
            <w:r w:rsidR="00D37289" w:rsidRPr="00142CDB">
              <w:rPr>
                <w:rFonts w:ascii="Times New Roman" w:hAnsi="Times New Roman"/>
                <w:b/>
                <w:sz w:val="24"/>
                <w:szCs w:val="24"/>
              </w:rPr>
              <w:t>Розробити план-конспект уроку з використанням технології прямого навчання.</w:t>
            </w:r>
            <w:r w:rsidRPr="00142CDB">
              <w:rPr>
                <w:rFonts w:ascii="Times New Roman" w:hAnsi="Times New Roman"/>
                <w:b/>
                <w:sz w:val="24"/>
                <w:szCs w:val="24"/>
                <w:lang w:val="uk-UA"/>
              </w:rPr>
              <w:t xml:space="preserve"> </w:t>
            </w:r>
            <w:r w:rsidR="00D37289" w:rsidRPr="00142CDB">
              <w:rPr>
                <w:rFonts w:ascii="Times New Roman" w:hAnsi="Times New Roman"/>
                <w:b/>
                <w:sz w:val="24"/>
                <w:szCs w:val="24"/>
              </w:rPr>
              <w:t>Скласти те</w:t>
            </w:r>
            <w:r w:rsidRPr="00142CDB">
              <w:rPr>
                <w:rFonts w:ascii="Times New Roman" w:hAnsi="Times New Roman"/>
                <w:b/>
                <w:sz w:val="24"/>
                <w:szCs w:val="24"/>
              </w:rPr>
              <w:t>кст пояснення нового матеріалу.</w:t>
            </w:r>
            <w:r w:rsidRPr="00142CDB">
              <w:rPr>
                <w:rFonts w:ascii="Times New Roman" w:hAnsi="Times New Roman"/>
                <w:b/>
                <w:sz w:val="24"/>
                <w:szCs w:val="24"/>
                <w:lang w:val="uk-UA"/>
              </w:rPr>
              <w:t xml:space="preserve"> </w:t>
            </w:r>
            <w:r w:rsidR="00D37289" w:rsidRPr="00142CDB">
              <w:rPr>
                <w:rFonts w:ascii="Times New Roman" w:hAnsi="Times New Roman"/>
                <w:b/>
                <w:sz w:val="24"/>
                <w:szCs w:val="24"/>
              </w:rPr>
              <w:t>Підготувати дидактичні матеріали та завдання для закріплення знань.</w:t>
            </w:r>
          </w:p>
          <w:p w14:paraId="211AEB34" w14:textId="028BF0C5" w:rsidR="00D37289" w:rsidRPr="00142CDB" w:rsidRDefault="00EF15DD" w:rsidP="00EF15DD">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Провести урок згідно з планом.</w:t>
            </w:r>
            <w:r w:rsidRPr="00142CDB">
              <w:rPr>
                <w:rFonts w:ascii="Times New Roman" w:hAnsi="Times New Roman"/>
                <w:b/>
                <w:sz w:val="24"/>
                <w:szCs w:val="24"/>
                <w:lang w:val="uk-UA"/>
              </w:rPr>
              <w:t xml:space="preserve"> </w:t>
            </w:r>
            <w:r w:rsidR="00D37289" w:rsidRPr="00142CDB">
              <w:rPr>
                <w:rFonts w:ascii="Times New Roman" w:hAnsi="Times New Roman"/>
                <w:b/>
                <w:sz w:val="24"/>
                <w:szCs w:val="24"/>
              </w:rPr>
              <w:t>Спостерігати за діяльністю учнів на уроці.</w:t>
            </w:r>
            <w:r w:rsidRPr="00142CDB">
              <w:rPr>
                <w:rFonts w:ascii="Times New Roman" w:hAnsi="Times New Roman"/>
                <w:b/>
                <w:sz w:val="24"/>
                <w:szCs w:val="24"/>
                <w:lang w:val="uk-UA"/>
              </w:rPr>
              <w:t xml:space="preserve"> </w:t>
            </w:r>
            <w:r w:rsidR="00D37289" w:rsidRPr="00142CDB">
              <w:rPr>
                <w:rFonts w:ascii="Times New Roman" w:hAnsi="Times New Roman"/>
                <w:b/>
                <w:sz w:val="24"/>
                <w:szCs w:val="24"/>
              </w:rPr>
              <w:t>Проаналізувати хід уроку, його ефективність.</w:t>
            </w:r>
          </w:p>
          <w:p w14:paraId="422633CF" w14:textId="20BDFA24" w:rsidR="003A7241" w:rsidRPr="00142CDB" w:rsidRDefault="00D37289" w:rsidP="00D37289">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Зробити висновки щодо використання технології прямого навчання на уроці.</w:t>
            </w:r>
          </w:p>
        </w:tc>
        <w:tc>
          <w:tcPr>
            <w:tcW w:w="885" w:type="dxa"/>
            <w:shd w:val="clear" w:color="auto" w:fill="D9D9D9"/>
          </w:tcPr>
          <w:p w14:paraId="4E9E6956" w14:textId="5E05D5C0" w:rsidR="003A7241" w:rsidRPr="00142CDB" w:rsidRDefault="003A7241"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c>
          <w:tcPr>
            <w:tcW w:w="977" w:type="dxa"/>
            <w:shd w:val="clear" w:color="auto" w:fill="D9D9D9"/>
          </w:tcPr>
          <w:p w14:paraId="2E3BD99E" w14:textId="20E62275" w:rsidR="003A7241" w:rsidRPr="00142CDB" w:rsidRDefault="003A7241"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266070" w:rsidRPr="00142CDB" w14:paraId="6DB19813" w14:textId="77777777" w:rsidTr="006337F3">
        <w:tc>
          <w:tcPr>
            <w:tcW w:w="959" w:type="dxa"/>
            <w:shd w:val="clear" w:color="auto" w:fill="auto"/>
            <w:vAlign w:val="center"/>
          </w:tcPr>
          <w:p w14:paraId="70A83740" w14:textId="77777777" w:rsidR="00266070" w:rsidRPr="00142CDB" w:rsidRDefault="00266070" w:rsidP="00D90DF6">
            <w:pPr>
              <w:widowControl w:val="0"/>
              <w:spacing w:after="0" w:line="240" w:lineRule="auto"/>
              <w:rPr>
                <w:rFonts w:ascii="Times New Roman" w:eastAsia="Times New Roman" w:hAnsi="Times New Roman"/>
                <w:b/>
                <w:sz w:val="24"/>
                <w:szCs w:val="24"/>
                <w:lang w:val="uk-UA" w:eastAsia="ru-RU"/>
              </w:rPr>
            </w:pPr>
          </w:p>
        </w:tc>
        <w:tc>
          <w:tcPr>
            <w:tcW w:w="7386" w:type="dxa"/>
            <w:shd w:val="clear" w:color="auto" w:fill="auto"/>
          </w:tcPr>
          <w:p w14:paraId="5309B3F0" w14:textId="77777777" w:rsidR="00EC47D4" w:rsidRPr="00142CDB" w:rsidRDefault="00EC47D4" w:rsidP="00EC47D4">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4. Стратегія використання у викладанні технології </w:t>
            </w:r>
            <w:r w:rsidRPr="00142CDB">
              <w:rPr>
                <w:rFonts w:ascii="Times New Roman" w:hAnsi="Times New Roman"/>
                <w:b/>
                <w:sz w:val="24"/>
                <w:szCs w:val="24"/>
              </w:rPr>
              <w:lastRenderedPageBreak/>
              <w:t xml:space="preserve">«навчання без помилок» </w:t>
            </w:r>
          </w:p>
          <w:p w14:paraId="3648EF7B"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Визначення та ключові принципи навчання без помилок. Теоретичні основи навчання без помилок (теорія когнітивного навантаження, теорія інформаційної обробки).</w:t>
            </w:r>
          </w:p>
          <w:p w14:paraId="27180DBD" w14:textId="77777777" w:rsidR="00EC47D4" w:rsidRPr="00142CDB" w:rsidRDefault="00EC47D4" w:rsidP="00EC47D4">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rPr>
              <w:t xml:space="preserve"> Етапи впровадження навчання без помилок:</w:t>
            </w:r>
          </w:p>
          <w:p w14:paraId="60D3CD25"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1. Оцінювання знань та навичок учнів. Визначення рівня засвоєння матеріалу учнями. Виявлення прогалин у знаннях та навичках.</w:t>
            </w:r>
          </w:p>
          <w:p w14:paraId="3871FB34"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2. Розробка чітких та зрозумілих інструкцій. Розбивка складного матеріалу на дрібні та зрозумілі кроки. Використання доступної мови та наочних матеріалів.</w:t>
            </w:r>
          </w:p>
          <w:p w14:paraId="07BECFE9"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3. Моделювання та демонстрація виконання завдання. Показ учням чіткого та безпомилкового виконання завдання. Використання різноманітних методів моделювання (відео, аудіо, реальні демонстрації).</w:t>
            </w:r>
          </w:p>
          <w:p w14:paraId="3E3AE534"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4. Відпрацювання завдання під керівництвом учителя. Надання учням можливості виконати завдання під пильним наглядом учителя. Надання негайного зворотного зв'язку та корекція помилок.</w:t>
            </w:r>
          </w:p>
          <w:p w14:paraId="7477C145"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5. Самостійне виконання завдання.  Забезпечення учнів можливістю самостійно виконати завдання. Надання підтримки та допомоги у разі потреби.</w:t>
            </w:r>
          </w:p>
          <w:p w14:paraId="313E7BEA"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6. Заохочення та підкріплення успіхів. Створення позитивної атмосфери навчання. Використання заохочень та підкріплення для мотивації учнів.</w:t>
            </w:r>
          </w:p>
          <w:p w14:paraId="45247F9F"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Переваги навчання без помилок. Зниження рівня тривожності та стресу учнів. Покращення мотивації до навчання. Підвищення самооцінки та впевненості у собі. Ефективність для учнів з різним рівнем підготовки.</w:t>
            </w:r>
          </w:p>
          <w:p w14:paraId="2440D8C5"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Рекомендації щодо використання навчання без помилок. Поступове впровадження навчання без помилок, починаючи з простих завдань. Використання різноманітних методів та прийомів навчання. Забезпечувати зворотний зв'язок та корекцію помилок у конструктивній формі. Створювати сприятливу атмосферу для навчання, де учні не бояться помилятися. Використовувати ІКТ-технології для підвищення ефективності навчання.</w:t>
            </w:r>
          </w:p>
          <w:p w14:paraId="66C8C785" w14:textId="77777777" w:rsidR="00EC47D4" w:rsidRPr="00142CDB" w:rsidRDefault="00EC47D4" w:rsidP="00EC47D4">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Приклади використання навчання без помилок. </w:t>
            </w:r>
          </w:p>
          <w:p w14:paraId="3F19E2F6" w14:textId="77777777" w:rsidR="00266070" w:rsidRPr="00142CDB" w:rsidRDefault="00EF15DD" w:rsidP="001D485B">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 xml:space="preserve">Завдання: </w:t>
            </w:r>
          </w:p>
          <w:p w14:paraId="0538AE20" w14:textId="2FC780EA" w:rsidR="00EF15DD" w:rsidRPr="00142CDB" w:rsidRDefault="00EF15DD" w:rsidP="00EF15DD">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Вибрати тему для уроку. Розробити план-конспект уроку з використанням технології навчання без помилок. Скласти навчальні матеріали та завдання, що сприяють засвоєнню знань на рівні майстерності.</w:t>
            </w:r>
          </w:p>
          <w:p w14:paraId="6A7CBC71" w14:textId="77777777" w:rsidR="00EF15DD" w:rsidRPr="00142CDB" w:rsidRDefault="00EF15DD" w:rsidP="00EF15DD">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Розробити систему оцінювання знань та навичок учнів.</w:t>
            </w:r>
          </w:p>
          <w:p w14:paraId="4692E2DA" w14:textId="77777777" w:rsidR="00EF15DD" w:rsidRPr="00142CDB" w:rsidRDefault="00EF15DD" w:rsidP="00EF15DD">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Провести урок згідно з планом.</w:t>
            </w:r>
          </w:p>
          <w:p w14:paraId="0C15A34F" w14:textId="77777777" w:rsidR="00EF15DD" w:rsidRPr="00142CDB" w:rsidRDefault="00EF15DD" w:rsidP="00EF15DD">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Спостерігати за діяльністю учнів на уроці.</w:t>
            </w:r>
          </w:p>
          <w:p w14:paraId="3526C692" w14:textId="77777777" w:rsidR="00EF15DD" w:rsidRPr="00142CDB" w:rsidRDefault="00EF15DD" w:rsidP="00EF15DD">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Проаналізувати хід уроку, його ефективність.</w:t>
            </w:r>
          </w:p>
          <w:p w14:paraId="005C9322" w14:textId="2B9CA3B6" w:rsidR="00EF15DD" w:rsidRPr="00142CDB" w:rsidRDefault="00EF15DD" w:rsidP="00EF15DD">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Зробити висновки щодо використання технології навчання без помилок на уроці.</w:t>
            </w:r>
          </w:p>
        </w:tc>
        <w:tc>
          <w:tcPr>
            <w:tcW w:w="885" w:type="dxa"/>
            <w:shd w:val="clear" w:color="auto" w:fill="D9D9D9"/>
          </w:tcPr>
          <w:p w14:paraId="7A851CA5"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5FA8E6F8" w14:textId="2877ACBD" w:rsidR="00266070"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266070" w:rsidRPr="00142CDB" w14:paraId="6224C156" w14:textId="77777777" w:rsidTr="006337F3">
        <w:tc>
          <w:tcPr>
            <w:tcW w:w="959" w:type="dxa"/>
            <w:shd w:val="clear" w:color="auto" w:fill="auto"/>
            <w:vAlign w:val="center"/>
          </w:tcPr>
          <w:p w14:paraId="512404E4" w14:textId="5F24C331" w:rsidR="00266070" w:rsidRPr="00142CDB" w:rsidRDefault="00266070" w:rsidP="00D90DF6">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lastRenderedPageBreak/>
              <w:t>4.</w:t>
            </w:r>
          </w:p>
        </w:tc>
        <w:tc>
          <w:tcPr>
            <w:tcW w:w="7386" w:type="dxa"/>
            <w:shd w:val="clear" w:color="auto" w:fill="auto"/>
          </w:tcPr>
          <w:p w14:paraId="380C3FE3" w14:textId="15097981" w:rsidR="00EB6F27" w:rsidRPr="00142CDB" w:rsidRDefault="00EB6F27" w:rsidP="00EB6F27">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Тема 5. Стратегія викорис</w:t>
            </w:r>
            <w:r w:rsidR="00B641DE" w:rsidRPr="00142CDB">
              <w:rPr>
                <w:rFonts w:ascii="Times New Roman" w:hAnsi="Times New Roman"/>
                <w:b/>
                <w:sz w:val="24"/>
                <w:szCs w:val="24"/>
              </w:rPr>
              <w:t>тання методу взаємного навчання</w:t>
            </w:r>
            <w:r w:rsidRPr="00142CDB">
              <w:rPr>
                <w:rFonts w:ascii="Times New Roman" w:hAnsi="Times New Roman"/>
                <w:b/>
                <w:sz w:val="24"/>
                <w:szCs w:val="24"/>
              </w:rPr>
              <w:t xml:space="preserve"> </w:t>
            </w:r>
          </w:p>
          <w:p w14:paraId="48FBC80C"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Визначення та ключові принципи методу взаємного навчання. Переваги використання методу взаємного навчання для дітей з ООП.</w:t>
            </w:r>
          </w:p>
          <w:p w14:paraId="7E36535D"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lastRenderedPageBreak/>
              <w:t xml:space="preserve">2. Етапи впровадження методу взаємного навчання. </w:t>
            </w:r>
          </w:p>
          <w:p w14:paraId="05292348"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1. Вибір теми та формування груп. Добір теми, яка відповідає навчальній програмі та інтересам учнів. Формування груп з 2-4 учнів з різним рівнем підготовки.</w:t>
            </w:r>
          </w:p>
          <w:p w14:paraId="163B2473"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2. Вивчення матеріалу та підготовка до навчання.  Вивчення матеріалу самими учнями з використанням підручників, додаткових джерел та допомоги вчителя. Підготовка учнями навчальних матеріалів (презентацій, доповідей, розробок завдань).</w:t>
            </w:r>
          </w:p>
          <w:p w14:paraId="75F21874"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3. Взаємне навчання. Кожен учень в групі виступає в ролі "вчителя" для інших учасників групи. "Вчителі" пояснюють матеріал своїми словами, використовуючи підготовлені матеріали. Інші учні групи виступають в ролі "учнів", уважно слухають пояснення та ставлять запитання.</w:t>
            </w:r>
          </w:p>
          <w:p w14:paraId="63A121AF"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4. Обговорення та підведення підсумків. </w:t>
            </w:r>
          </w:p>
          <w:p w14:paraId="3796270B"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Переваги методу взаємного навчання для дітей з ООП. Підвищення мотивації та активності учнів. Розвиток навичок спілкування та співпраці. Покращення засвоєння знань та навичок. Підвищення самооцінки та впевненості у собі. </w:t>
            </w:r>
          </w:p>
          <w:p w14:paraId="16649D20" w14:textId="77777777" w:rsidR="00EB6F27" w:rsidRPr="00142CDB" w:rsidRDefault="00EB6F27" w:rsidP="00EB6F27">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Рекомендації щодо використання методу взаємного навчання з дітьми з ООП. Приклади використання методу взаємного навчання з дітьми з ООП. </w:t>
            </w:r>
          </w:p>
          <w:p w14:paraId="0013AB65" w14:textId="77777777" w:rsidR="00266070" w:rsidRPr="00142CDB" w:rsidRDefault="00B641DE" w:rsidP="00D90DF6">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Завдання:</w:t>
            </w:r>
          </w:p>
          <w:p w14:paraId="300E8403" w14:textId="77777777" w:rsidR="00B641DE" w:rsidRPr="00142CDB" w:rsidRDefault="00B641DE" w:rsidP="00B641D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Вибрати тему для уроку.</w:t>
            </w:r>
          </w:p>
          <w:p w14:paraId="37EB28E1" w14:textId="77777777" w:rsidR="00B641DE" w:rsidRPr="00142CDB" w:rsidRDefault="00B641DE" w:rsidP="00B641D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Розробити план-конспект уроку з використанням методу взаємного навчання.</w:t>
            </w:r>
          </w:p>
          <w:p w14:paraId="538C05A5" w14:textId="77777777" w:rsidR="00B641DE" w:rsidRPr="00142CDB" w:rsidRDefault="00B641DE" w:rsidP="00B641D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Скласти навчальні матеріали та завдання, які сприятимуть взаємодії учнів та їхньому взаємному навчанню.</w:t>
            </w:r>
          </w:p>
          <w:p w14:paraId="3DC176D7" w14:textId="77777777" w:rsidR="00B641DE" w:rsidRPr="00142CDB" w:rsidRDefault="00B641DE" w:rsidP="00B641D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Розробити систему оцінювання знань та навичок учнів.</w:t>
            </w:r>
          </w:p>
          <w:p w14:paraId="3A767C8F" w14:textId="77777777" w:rsidR="00B641DE" w:rsidRPr="00142CDB" w:rsidRDefault="00B641DE" w:rsidP="00B641D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Провести урок згідно з планом.</w:t>
            </w:r>
          </w:p>
          <w:p w14:paraId="6E954DA4" w14:textId="77777777" w:rsidR="00B641DE" w:rsidRPr="00142CDB" w:rsidRDefault="00B641DE" w:rsidP="00B641D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Спостерігати за діяльністю учнів на уроці.</w:t>
            </w:r>
          </w:p>
          <w:p w14:paraId="70D088A8" w14:textId="77777777" w:rsidR="00B641DE" w:rsidRPr="00142CDB" w:rsidRDefault="00B641DE" w:rsidP="00B641D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Проаналізувати хід уроку, його ефективність.</w:t>
            </w:r>
          </w:p>
          <w:p w14:paraId="6DDC7F8F" w14:textId="0B178D72" w:rsidR="00B641DE" w:rsidRPr="00142CDB" w:rsidRDefault="00B641DE" w:rsidP="00B641DE">
            <w:pPr>
              <w:widowControl w:val="0"/>
              <w:spacing w:after="0" w:line="240" w:lineRule="auto"/>
              <w:jc w:val="both"/>
              <w:rPr>
                <w:rFonts w:ascii="Times New Roman" w:hAnsi="Times New Roman"/>
                <w:sz w:val="24"/>
                <w:szCs w:val="24"/>
                <w:lang w:val="uk-UA" w:eastAsia="ar-SA"/>
              </w:rPr>
            </w:pPr>
            <w:r w:rsidRPr="00142CDB">
              <w:rPr>
                <w:rFonts w:ascii="Times New Roman" w:hAnsi="Times New Roman"/>
                <w:b/>
                <w:sz w:val="24"/>
                <w:szCs w:val="24"/>
                <w:lang w:val="uk-UA" w:eastAsia="ar-SA"/>
              </w:rPr>
              <w:t>Зробити висновки щодо використання методу взаємного навчання на уроці.</w:t>
            </w:r>
          </w:p>
        </w:tc>
        <w:tc>
          <w:tcPr>
            <w:tcW w:w="885" w:type="dxa"/>
            <w:shd w:val="clear" w:color="auto" w:fill="D9D9D9"/>
          </w:tcPr>
          <w:p w14:paraId="3F167DE5"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5CE8983A" w14:textId="77777777" w:rsidR="00266070" w:rsidRPr="00142CDB" w:rsidRDefault="00266070"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r>
      <w:tr w:rsidR="005241F7" w:rsidRPr="00142CDB" w14:paraId="7257B5E3" w14:textId="77777777" w:rsidTr="006337F3">
        <w:tc>
          <w:tcPr>
            <w:tcW w:w="959" w:type="dxa"/>
            <w:shd w:val="clear" w:color="auto" w:fill="auto"/>
            <w:vAlign w:val="center"/>
          </w:tcPr>
          <w:p w14:paraId="6306BF6E" w14:textId="0DA2F133" w:rsidR="005241F7" w:rsidRPr="00142CDB" w:rsidRDefault="005241F7" w:rsidP="00D90DF6">
            <w:pPr>
              <w:widowControl w:val="0"/>
              <w:spacing w:after="0" w:line="240" w:lineRule="auto"/>
              <w:rPr>
                <w:rFonts w:ascii="Times New Roman" w:eastAsia="Times New Roman" w:hAnsi="Times New Roman"/>
                <w:b/>
                <w:sz w:val="24"/>
                <w:szCs w:val="24"/>
                <w:lang w:val="uk-UA" w:eastAsia="ru-RU"/>
              </w:rPr>
            </w:pPr>
          </w:p>
        </w:tc>
        <w:tc>
          <w:tcPr>
            <w:tcW w:w="7386" w:type="dxa"/>
            <w:shd w:val="clear" w:color="auto" w:fill="auto"/>
          </w:tcPr>
          <w:p w14:paraId="78F7FA10" w14:textId="77777777" w:rsidR="00D32716" w:rsidRPr="00142CDB" w:rsidRDefault="00D32716" w:rsidP="00D3271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6. Інтеграція технологій у методику викладання дисциплін для дітей з ОМ. </w:t>
            </w:r>
          </w:p>
          <w:p w14:paraId="5C414114" w14:textId="77777777" w:rsidR="00D32716" w:rsidRPr="00142CDB" w:rsidRDefault="00D32716" w:rsidP="00D3271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Визначення та ключові принципи інтеграції технологій у методику викладання. Переваги використання технологій у навчанні дітей з ОМ.</w:t>
            </w:r>
          </w:p>
          <w:p w14:paraId="4E6A937A" w14:textId="77777777" w:rsidR="00D32716" w:rsidRPr="00142CDB" w:rsidRDefault="00D32716" w:rsidP="00D3271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Види технологій, які можна використовувати у викладанні дисциплін для дітей з ОМ. Інформаційно-комунікаційні технології (ІКТ): комп'ютери та ноутбуки, планшети та смартфони, інтерактивні дошки та проектори. Програмне забезпечення для освітніх цілей. Інтернет-ресурси та онлайн-платформи.</w:t>
            </w:r>
          </w:p>
          <w:p w14:paraId="69A888C8" w14:textId="77777777" w:rsidR="00D32716" w:rsidRPr="00142CDB" w:rsidRDefault="00D32716" w:rsidP="00D3271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Асистивні технології (АТ): програмне забезпечення для читання тексту з екрану, програмне забезпечення для розпізнавання мови; пристрої для альтернативного та доповнюючого спілкування (АДАКС); спеціальні клавіатури та миші.</w:t>
            </w:r>
          </w:p>
          <w:p w14:paraId="01945C38" w14:textId="77777777" w:rsidR="00D32716" w:rsidRPr="00142CDB" w:rsidRDefault="00D32716" w:rsidP="00D3271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Програмне забезпечення для навчання навичкам самостійного життя.</w:t>
            </w:r>
          </w:p>
          <w:p w14:paraId="33A2719D" w14:textId="77777777" w:rsidR="00D32716" w:rsidRPr="00142CDB" w:rsidRDefault="00D32716" w:rsidP="00D3271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lastRenderedPageBreak/>
              <w:t>Віртуальна реальність (VR). Доповнена реальність (AR). 3D-принтери. Робототехніка.</w:t>
            </w:r>
          </w:p>
          <w:p w14:paraId="79ED6063" w14:textId="77777777" w:rsidR="00D32716" w:rsidRPr="00142CDB" w:rsidRDefault="00D32716" w:rsidP="00D3271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Переваги використання технологій у навчанні дітей з ОМ. Рекомендації щодо інтеграції технологій у методику викладання дисциплін для дітей з ОМ. </w:t>
            </w:r>
          </w:p>
          <w:p w14:paraId="22979ED4" w14:textId="77777777" w:rsidR="00D32716" w:rsidRPr="00142CDB" w:rsidRDefault="00D32716" w:rsidP="00D3271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Приклади використання технологій у викладанні дисциплін для дітей з ОМ: використання ІКТ для вивчення нових слів та фраз на іноземній мові; застосування АТ для читання тексту з екрану та</w:t>
            </w:r>
            <w:r w:rsidRPr="00142CDB">
              <w:rPr>
                <w:rFonts w:ascii="Times New Roman" w:hAnsi="Times New Roman"/>
                <w:b/>
                <w:sz w:val="24"/>
                <w:szCs w:val="24"/>
              </w:rPr>
              <w:t xml:space="preserve"> </w:t>
            </w:r>
            <w:r w:rsidRPr="00142CDB">
              <w:rPr>
                <w:rFonts w:ascii="Times New Roman" w:hAnsi="Times New Roman"/>
                <w:sz w:val="24"/>
                <w:szCs w:val="24"/>
              </w:rPr>
              <w:t>розпізнавання мови; використання 3D-принтерів для створення моделей та наочних матеріалів; застосування VR-технологій для віртуальних екскурсій та</w:t>
            </w:r>
            <w:r w:rsidRPr="00142CDB">
              <w:rPr>
                <w:rFonts w:ascii="Times New Roman" w:hAnsi="Times New Roman"/>
                <w:b/>
                <w:sz w:val="24"/>
                <w:szCs w:val="24"/>
              </w:rPr>
              <w:t xml:space="preserve"> </w:t>
            </w:r>
            <w:r w:rsidRPr="00142CDB">
              <w:rPr>
                <w:rFonts w:ascii="Times New Roman" w:hAnsi="Times New Roman"/>
                <w:sz w:val="24"/>
                <w:szCs w:val="24"/>
              </w:rPr>
              <w:t>досліджень; використання AR-технологій для накладання віртуальної інформації на реальний світ.</w:t>
            </w:r>
          </w:p>
          <w:p w14:paraId="2199FDFF" w14:textId="77777777" w:rsidR="005241F7" w:rsidRPr="00142CDB" w:rsidRDefault="00B641DE" w:rsidP="00D90DF6">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 xml:space="preserve">Завдання: </w:t>
            </w:r>
          </w:p>
          <w:p w14:paraId="14EABB20" w14:textId="40A36F7B" w:rsidR="00B641DE" w:rsidRPr="00142CDB" w:rsidRDefault="00B641DE" w:rsidP="00D90DF6">
            <w:pPr>
              <w:widowControl w:val="0"/>
              <w:spacing w:after="0" w:line="240" w:lineRule="auto"/>
              <w:jc w:val="both"/>
              <w:rPr>
                <w:rFonts w:ascii="Times New Roman" w:hAnsi="Times New Roman"/>
                <w:sz w:val="24"/>
                <w:szCs w:val="24"/>
                <w:lang w:val="uk-UA" w:eastAsia="ar-SA"/>
              </w:rPr>
            </w:pPr>
            <w:r w:rsidRPr="00142CDB">
              <w:rPr>
                <w:rFonts w:ascii="Times New Roman" w:hAnsi="Times New Roman"/>
                <w:b/>
                <w:sz w:val="24"/>
                <w:szCs w:val="24"/>
                <w:lang w:val="uk-UA" w:eastAsia="ar-SA"/>
              </w:rPr>
              <w:t>Скласти анотацію до однієї з статей з цієї теми.</w:t>
            </w:r>
            <w:r w:rsidRPr="00142CDB">
              <w:rPr>
                <w:rFonts w:ascii="Times New Roman" w:hAnsi="Times New Roman"/>
                <w:sz w:val="24"/>
                <w:szCs w:val="24"/>
                <w:lang w:val="uk-UA" w:eastAsia="ar-SA"/>
              </w:rPr>
              <w:t xml:space="preserve"> </w:t>
            </w:r>
          </w:p>
        </w:tc>
        <w:tc>
          <w:tcPr>
            <w:tcW w:w="885" w:type="dxa"/>
            <w:shd w:val="clear" w:color="auto" w:fill="D9D9D9"/>
          </w:tcPr>
          <w:p w14:paraId="0C197E24" w14:textId="6ACE67A7"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4908D171" w14:textId="0B6B5720"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5241F7" w:rsidRPr="00142CDB" w14:paraId="2DB3697D" w14:textId="77777777" w:rsidTr="006337F3">
        <w:tc>
          <w:tcPr>
            <w:tcW w:w="959" w:type="dxa"/>
            <w:shd w:val="clear" w:color="auto" w:fill="auto"/>
            <w:vAlign w:val="center"/>
          </w:tcPr>
          <w:p w14:paraId="29E9BD80" w14:textId="2BB1E03A" w:rsidR="005241F7" w:rsidRPr="00142CDB" w:rsidRDefault="005241F7" w:rsidP="00D90DF6">
            <w:pPr>
              <w:widowControl w:val="0"/>
              <w:spacing w:after="0" w:line="240" w:lineRule="auto"/>
              <w:rPr>
                <w:rFonts w:ascii="Times New Roman" w:eastAsia="Times New Roman" w:hAnsi="Times New Roman"/>
                <w:b/>
                <w:sz w:val="24"/>
                <w:szCs w:val="24"/>
                <w:lang w:val="uk-UA" w:eastAsia="ru-RU"/>
              </w:rPr>
            </w:pPr>
          </w:p>
        </w:tc>
        <w:tc>
          <w:tcPr>
            <w:tcW w:w="7386" w:type="dxa"/>
            <w:shd w:val="clear" w:color="auto" w:fill="auto"/>
          </w:tcPr>
          <w:p w14:paraId="21D60049" w14:textId="77777777" w:rsidR="00612572" w:rsidRPr="00142CDB" w:rsidRDefault="00612572" w:rsidP="00612572">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7. Особливості формування математичних понять у дітей з ОМ. </w:t>
            </w:r>
          </w:p>
          <w:p w14:paraId="29D5AEA3" w14:textId="77777777" w:rsidR="00612572" w:rsidRPr="00142CDB" w:rsidRDefault="00612572" w:rsidP="0061257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Загальні особливості розвитку дітей з ОМ. Різноманітність порушень розвитку та їх вплив на когнітивні процеси. Потенційні труднощі у сприйнятті, обробці та розумінні інформації. Необхідність індивідуального підходу до навчання з урахуванням особливостей кожної дитини.</w:t>
            </w:r>
          </w:p>
          <w:p w14:paraId="05996CF3" w14:textId="77777777" w:rsidR="00612572" w:rsidRPr="00142CDB" w:rsidRDefault="00612572" w:rsidP="0061257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Особливості формування математичних понять у дітей з ОМ.  Уповільнене та ускладнене формування абстрактного мислення. Труднощі з розумінням абстрактних математичних понять, таких як числа, величини, форми. Потреба в наочних матеріалах та практичних вправах для кращого засвоєння. Обмежені можливості для маніпулювання предметами.  Труднощі з виконанням дій з предметами (рахувати, порівнювати, вимірювати) через фізичні обмеження. Необхідність у використанні адаптованих матеріалів та методів навчання. Недостатній розвиток мови.  Труднощі з розумінням та використанням математичних термінів та фраз. Потреба в чітких та простих поясненнях, а також у візуальній підтримці. Слабка пам'ять та увага: Швидке забування вивченого матеріалу. Необхідність у багаторазовому повторенні та закріпленні знань. Використання методів навчання, які стимулюють пам'ять та увагу.</w:t>
            </w:r>
          </w:p>
          <w:p w14:paraId="69F54F90" w14:textId="77777777" w:rsidR="00612572" w:rsidRPr="00142CDB" w:rsidRDefault="00612572" w:rsidP="0061257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Рекомендації щодо формування математичних понять у дітей з ОМ. </w:t>
            </w:r>
          </w:p>
          <w:p w14:paraId="02FA2461" w14:textId="77777777" w:rsidR="00612572" w:rsidRPr="00142CDB" w:rsidRDefault="00612572" w:rsidP="0061257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Приклади ефективних методів та прийомів. Використання дидактичних ігор.  Ігри на рахунок, порівняння, вимірювання, класифікацію. Математичні пазли, лабіринти, головоломки.</w:t>
            </w:r>
            <w:r w:rsidRPr="00142CDB">
              <w:rPr>
                <w:rFonts w:ascii="Times New Roman" w:hAnsi="Times New Roman"/>
                <w:b/>
                <w:sz w:val="24"/>
                <w:szCs w:val="24"/>
              </w:rPr>
              <w:t xml:space="preserve"> </w:t>
            </w:r>
            <w:r w:rsidRPr="00142CDB">
              <w:rPr>
                <w:rFonts w:ascii="Times New Roman" w:hAnsi="Times New Roman"/>
                <w:sz w:val="24"/>
                <w:szCs w:val="24"/>
              </w:rPr>
              <w:t>Практичні заняття. Вимірювання відстаней, об'ємів, ваги. Робота з календарем, годинами. Використання грошей у магазині.</w:t>
            </w:r>
          </w:p>
          <w:p w14:paraId="51524147" w14:textId="77777777" w:rsidR="00612572" w:rsidRPr="00142CDB" w:rsidRDefault="00612572" w:rsidP="00612572">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Проектна діяльність.  Створення математичних альбомів, колажів, презентацій. Розробка математичних казок, віршів, загадок.</w:t>
            </w:r>
          </w:p>
          <w:p w14:paraId="58F8911B" w14:textId="77777777" w:rsidR="005241F7" w:rsidRPr="00142CDB" w:rsidRDefault="00B641DE" w:rsidP="00D90DF6">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Завдання:</w:t>
            </w:r>
          </w:p>
          <w:p w14:paraId="0717B10B" w14:textId="6460F5FC" w:rsidR="00B641DE" w:rsidRPr="00142CDB" w:rsidRDefault="00B641DE" w:rsidP="00D90DF6">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 xml:space="preserve">Розробити проект з теми «Особливості формування математичних понять у дітей з ОМ» </w:t>
            </w:r>
          </w:p>
        </w:tc>
        <w:tc>
          <w:tcPr>
            <w:tcW w:w="885" w:type="dxa"/>
            <w:shd w:val="clear" w:color="auto" w:fill="D9D9D9"/>
          </w:tcPr>
          <w:p w14:paraId="32EFA8CC" w14:textId="6C6C4395"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2</w:t>
            </w:r>
          </w:p>
        </w:tc>
        <w:tc>
          <w:tcPr>
            <w:tcW w:w="977" w:type="dxa"/>
            <w:shd w:val="clear" w:color="auto" w:fill="D9D9D9"/>
          </w:tcPr>
          <w:p w14:paraId="2F2B5D9F" w14:textId="1069ABC9"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5241F7" w:rsidRPr="00142CDB" w14:paraId="305E1CF3" w14:textId="77777777" w:rsidTr="006337F3">
        <w:tc>
          <w:tcPr>
            <w:tcW w:w="959" w:type="dxa"/>
            <w:shd w:val="clear" w:color="auto" w:fill="auto"/>
            <w:vAlign w:val="center"/>
          </w:tcPr>
          <w:p w14:paraId="56E2BA40" w14:textId="52E3A754" w:rsidR="005241F7" w:rsidRPr="00142CDB" w:rsidRDefault="005241F7" w:rsidP="00D90DF6">
            <w:pPr>
              <w:widowControl w:val="0"/>
              <w:spacing w:after="0" w:line="240" w:lineRule="auto"/>
              <w:rPr>
                <w:rFonts w:ascii="Times New Roman" w:eastAsia="Times New Roman" w:hAnsi="Times New Roman"/>
                <w:b/>
                <w:sz w:val="24"/>
                <w:szCs w:val="24"/>
                <w:lang w:val="uk-UA" w:eastAsia="ru-RU"/>
              </w:rPr>
            </w:pPr>
          </w:p>
        </w:tc>
        <w:tc>
          <w:tcPr>
            <w:tcW w:w="7386" w:type="dxa"/>
            <w:shd w:val="clear" w:color="auto" w:fill="auto"/>
          </w:tcPr>
          <w:p w14:paraId="64CB092E" w14:textId="77777777" w:rsidR="00370E56" w:rsidRPr="00142CDB" w:rsidRDefault="00370E56" w:rsidP="00370E56">
            <w:pPr>
              <w:widowControl w:val="0"/>
              <w:spacing w:after="0" w:line="240" w:lineRule="auto"/>
              <w:ind w:firstLine="177"/>
              <w:jc w:val="both"/>
              <w:rPr>
                <w:rFonts w:ascii="Times New Roman" w:hAnsi="Times New Roman"/>
                <w:b/>
                <w:sz w:val="24"/>
                <w:szCs w:val="24"/>
              </w:rPr>
            </w:pPr>
            <w:r w:rsidRPr="00142CDB">
              <w:rPr>
                <w:rFonts w:ascii="Times New Roman" w:hAnsi="Times New Roman"/>
                <w:b/>
                <w:sz w:val="24"/>
                <w:szCs w:val="24"/>
              </w:rPr>
              <w:t xml:space="preserve">Тема 8. Оволодіння читанням у дітей з ОМ.  </w:t>
            </w:r>
          </w:p>
          <w:p w14:paraId="5C2C226B" w14:textId="77777777" w:rsidR="00370E56" w:rsidRPr="00142CDB" w:rsidRDefault="00370E56" w:rsidP="00370E5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Загальні особливості розвитку дітей з ОМ.  Різноманітність </w:t>
            </w:r>
            <w:r w:rsidRPr="00142CDB">
              <w:rPr>
                <w:rFonts w:ascii="Times New Roman" w:hAnsi="Times New Roman"/>
                <w:sz w:val="24"/>
                <w:szCs w:val="24"/>
              </w:rPr>
              <w:lastRenderedPageBreak/>
              <w:t>порушень розвитку та їх вплив на когнітивні процеси. Потенційні труднощі у сприйнятті, обробці та розумінні інформації. Необхідність індивідуального підходу до навчання з урахуванням особливостей кожної дитини.</w:t>
            </w:r>
          </w:p>
          <w:p w14:paraId="2431549D" w14:textId="77777777" w:rsidR="00370E56" w:rsidRPr="00142CDB" w:rsidRDefault="00370E56" w:rsidP="00370E5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Особливості оволодіння читанням у дітей з ОМ. Уповільнене та ускладнене формування мовних навичок. Труднощі з розумінням звукової структури слова, розрізненням фонем. Недостатній розвиток фонематичного слуху та навичок звукового аналізу. Обмежені можливості для обробки візуальної інформації: Труднощі з розпізнаванням букв, слів та речень. Недостатній розвиток зорового сприйняття та навичок читання. Недостатній розвиток дрібної моторики: Труднощі з утриманням ручки, веденням рядка, з'єднанням букв. Потреба в розвитку дрібної моторики для покращення навичок письма. Слабка пам'ять та увага: Швидке забування вивченого матеріалу. Необхідність у багаторазовому повторенні та закріпленні знань. Використання методів навчання, які стимулюють пам'ять та увагу.</w:t>
            </w:r>
          </w:p>
          <w:p w14:paraId="1387DA8A" w14:textId="77777777" w:rsidR="00370E56" w:rsidRPr="00142CDB" w:rsidRDefault="00370E56" w:rsidP="00370E56">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 Рекомендації щодо оволодіння читанням у дітей з ОМ. </w:t>
            </w:r>
          </w:p>
          <w:p w14:paraId="5DD788E4" w14:textId="77777777" w:rsidR="00370E56" w:rsidRPr="00142CDB" w:rsidRDefault="00370E56" w:rsidP="00370E56">
            <w:pPr>
              <w:widowControl w:val="0"/>
              <w:spacing w:after="0" w:line="240" w:lineRule="auto"/>
              <w:ind w:firstLine="177"/>
              <w:jc w:val="both"/>
              <w:rPr>
                <w:rFonts w:ascii="Times New Roman" w:hAnsi="Times New Roman"/>
                <w:sz w:val="24"/>
                <w:szCs w:val="24"/>
              </w:rPr>
            </w:pPr>
            <w:r w:rsidRPr="00142CDB">
              <w:rPr>
                <w:rFonts w:ascii="Times New Roman" w:hAnsi="Times New Roman"/>
                <w:b/>
                <w:sz w:val="24"/>
                <w:szCs w:val="24"/>
              </w:rPr>
              <w:t xml:space="preserve"> </w:t>
            </w:r>
            <w:r w:rsidRPr="00142CDB">
              <w:rPr>
                <w:rFonts w:ascii="Times New Roman" w:hAnsi="Times New Roman"/>
                <w:sz w:val="24"/>
                <w:szCs w:val="24"/>
              </w:rPr>
              <w:t xml:space="preserve">Приклади ефективних методів та прийомів. Використання букварів та інших навчальних матеріалів, адаптованих до потреб дітей з ОМ. Букварі з великими літерами, чіткими зображеннями та простими текстами. Дидактичні ігри та вправи, які допомагають вивчити букви, звуки, слова. Програмне забезпечення для навчання читанню. Застосування методів звукового аналізу та синтезу: Розкладання слів на склади та звуки, з'єднання звуків у склади та слова. Використання звукових схем та моделей слів. Розвиток дрібної моторики. </w:t>
            </w:r>
          </w:p>
          <w:p w14:paraId="76C9A653" w14:textId="77777777" w:rsidR="005241F7" w:rsidRPr="00142CDB" w:rsidRDefault="00B641DE" w:rsidP="00D90DF6">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Завдання:</w:t>
            </w:r>
          </w:p>
          <w:p w14:paraId="530FFAEC" w14:textId="33EBAD85" w:rsidR="00B641DE" w:rsidRPr="00142CDB" w:rsidRDefault="00AA4B4E" w:rsidP="000E00B6">
            <w:pPr>
              <w:pStyle w:val="a3"/>
              <w:widowControl w:val="0"/>
              <w:numPr>
                <w:ilvl w:val="0"/>
                <w:numId w:val="60"/>
              </w:numPr>
              <w:jc w:val="both"/>
              <w:rPr>
                <w:rFonts w:ascii="Times New Roman" w:hAnsi="Times New Roman"/>
                <w:b/>
                <w:sz w:val="24"/>
                <w:szCs w:val="24"/>
                <w:lang w:val="uk-UA" w:eastAsia="ar-SA"/>
              </w:rPr>
            </w:pPr>
            <w:r w:rsidRPr="00142CDB">
              <w:rPr>
                <w:rFonts w:ascii="Times New Roman" w:hAnsi="Times New Roman"/>
                <w:b/>
                <w:sz w:val="24"/>
                <w:szCs w:val="24"/>
                <w:lang w:val="uk-UA" w:eastAsia="ar-SA"/>
              </w:rPr>
              <w:t xml:space="preserve">Дібрати 5 джерел з теми. </w:t>
            </w:r>
          </w:p>
        </w:tc>
        <w:tc>
          <w:tcPr>
            <w:tcW w:w="885" w:type="dxa"/>
            <w:shd w:val="clear" w:color="auto" w:fill="D9D9D9"/>
          </w:tcPr>
          <w:p w14:paraId="271A0920" w14:textId="40EFECDA"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2CDCDEDA" w14:textId="4F5E2ED3"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5241F7" w:rsidRPr="00142CDB" w14:paraId="2A2945ED" w14:textId="77777777" w:rsidTr="006337F3">
        <w:tc>
          <w:tcPr>
            <w:tcW w:w="959" w:type="dxa"/>
            <w:shd w:val="clear" w:color="auto" w:fill="auto"/>
            <w:vAlign w:val="center"/>
          </w:tcPr>
          <w:p w14:paraId="25896242" w14:textId="30FEBFEE" w:rsidR="005241F7" w:rsidRPr="00142CDB" w:rsidRDefault="005241F7" w:rsidP="00D90DF6">
            <w:pPr>
              <w:widowControl w:val="0"/>
              <w:spacing w:after="0" w:line="240" w:lineRule="auto"/>
              <w:rPr>
                <w:rFonts w:ascii="Times New Roman" w:eastAsia="Times New Roman" w:hAnsi="Times New Roman"/>
                <w:b/>
                <w:sz w:val="24"/>
                <w:szCs w:val="24"/>
                <w:lang w:val="uk-UA" w:eastAsia="ru-RU"/>
              </w:rPr>
            </w:pPr>
          </w:p>
        </w:tc>
        <w:tc>
          <w:tcPr>
            <w:tcW w:w="7386" w:type="dxa"/>
            <w:shd w:val="clear" w:color="auto" w:fill="auto"/>
          </w:tcPr>
          <w:p w14:paraId="020730C0" w14:textId="77777777" w:rsidR="00C70411" w:rsidRPr="00142CDB" w:rsidRDefault="00C70411" w:rsidP="00C70411">
            <w:pPr>
              <w:widowControl w:val="0"/>
              <w:spacing w:after="0" w:line="240" w:lineRule="auto"/>
              <w:ind w:firstLine="177"/>
              <w:jc w:val="both"/>
              <w:rPr>
                <w:rFonts w:ascii="Times New Roman" w:hAnsi="Times New Roman"/>
                <w:b/>
                <w:sz w:val="24"/>
                <w:szCs w:val="24"/>
                <w:lang w:val="uk-UA"/>
              </w:rPr>
            </w:pPr>
            <w:r w:rsidRPr="00142CDB">
              <w:rPr>
                <w:rFonts w:ascii="Times New Roman" w:hAnsi="Times New Roman"/>
                <w:b/>
                <w:sz w:val="24"/>
                <w:szCs w:val="24"/>
                <w:lang w:val="uk-UA"/>
              </w:rPr>
              <w:t>Тема 9. Розвиток інтелекту дітей із ООП методами кінезіології</w:t>
            </w:r>
          </w:p>
          <w:p w14:paraId="68E5E3FB" w14:textId="77777777" w:rsidR="00C70411" w:rsidRPr="00142CDB" w:rsidRDefault="00C70411" w:rsidP="00C70411">
            <w:pPr>
              <w:widowControl w:val="0"/>
              <w:spacing w:after="0" w:line="240" w:lineRule="auto"/>
              <w:ind w:firstLine="177"/>
              <w:jc w:val="both"/>
              <w:rPr>
                <w:rFonts w:ascii="Times New Roman" w:hAnsi="Times New Roman"/>
                <w:sz w:val="24"/>
                <w:szCs w:val="24"/>
                <w:lang w:val="uk-UA"/>
              </w:rPr>
            </w:pPr>
            <w:r w:rsidRPr="00142CDB">
              <w:rPr>
                <w:rFonts w:ascii="Times New Roman" w:hAnsi="Times New Roman"/>
                <w:sz w:val="24"/>
                <w:szCs w:val="24"/>
                <w:lang w:val="uk-UA"/>
              </w:rPr>
              <w:t>Розвиток інтелекту дітей із ООП методами кінезіології: план</w:t>
            </w:r>
          </w:p>
          <w:p w14:paraId="5667F0CC" w14:textId="77777777" w:rsidR="00C70411" w:rsidRPr="00142CDB" w:rsidRDefault="00C70411" w:rsidP="00C7041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Кінезіологія як наука про рух і його вплив на функціонування мозку. Кінезіологічні вправи та специфіка їх використання. </w:t>
            </w:r>
          </w:p>
          <w:p w14:paraId="6C8DA011" w14:textId="77777777" w:rsidR="00C70411" w:rsidRPr="00142CDB" w:rsidRDefault="00C70411" w:rsidP="00C7041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Переваги використання кінезіології для розвитку інтелекту дітей із ООП. Покращення кровообігу та оксигенації мозку. Фізична активність стимулює кровообіг, що призводить до кращого постачання мозку киснем і поживними речовинами. Розвиток міжпівкульних зв'язків. Стимуляція сенсорних систем: Зниження стресу та тривоги. Підвищення самооцінки та впевненості у собі:</w:t>
            </w:r>
          </w:p>
          <w:p w14:paraId="1042A3D7" w14:textId="77777777" w:rsidR="00C70411" w:rsidRPr="00142CDB" w:rsidRDefault="00C70411" w:rsidP="00C7041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Приклади кінезіологічних вправ для розвитку інтелекту дітей із ООП. </w:t>
            </w:r>
          </w:p>
          <w:p w14:paraId="679425BA" w14:textId="77777777" w:rsidR="00C70411" w:rsidRPr="00142CDB" w:rsidRDefault="00C70411" w:rsidP="00C70411">
            <w:pPr>
              <w:widowControl w:val="0"/>
              <w:spacing w:after="0" w:line="240" w:lineRule="auto"/>
              <w:ind w:firstLine="177"/>
              <w:jc w:val="both"/>
              <w:rPr>
                <w:rFonts w:ascii="Times New Roman" w:hAnsi="Times New Roman"/>
                <w:sz w:val="24"/>
                <w:szCs w:val="24"/>
              </w:rPr>
            </w:pPr>
            <w:r w:rsidRPr="00142CDB">
              <w:rPr>
                <w:rFonts w:ascii="Times New Roman" w:hAnsi="Times New Roman"/>
                <w:sz w:val="24"/>
                <w:szCs w:val="24"/>
              </w:rPr>
              <w:t xml:space="preserve">Вправи для очей.  Вправи для рук. Вправи для ніг. Вправи для тулуба. </w:t>
            </w:r>
          </w:p>
          <w:p w14:paraId="455FDFA8" w14:textId="77777777" w:rsidR="005241F7" w:rsidRPr="00142CDB" w:rsidRDefault="00C70411" w:rsidP="00C70411">
            <w:pPr>
              <w:widowControl w:val="0"/>
              <w:spacing w:after="0" w:line="240" w:lineRule="auto"/>
              <w:jc w:val="both"/>
              <w:rPr>
                <w:rFonts w:ascii="Times New Roman" w:hAnsi="Times New Roman"/>
                <w:b/>
                <w:sz w:val="24"/>
                <w:szCs w:val="24"/>
                <w:lang w:val="uk-UA"/>
              </w:rPr>
            </w:pPr>
            <w:r w:rsidRPr="00142CDB">
              <w:rPr>
                <w:rFonts w:ascii="Times New Roman" w:hAnsi="Times New Roman"/>
                <w:sz w:val="24"/>
                <w:szCs w:val="24"/>
              </w:rPr>
              <w:t>Рекомендації щодо використання кінезіології для розвитку інтелекту дітей із ООП.</w:t>
            </w:r>
            <w:r w:rsidRPr="00142CDB">
              <w:rPr>
                <w:rFonts w:ascii="Times New Roman" w:hAnsi="Times New Roman"/>
                <w:b/>
                <w:sz w:val="24"/>
                <w:szCs w:val="24"/>
              </w:rPr>
              <w:t xml:space="preserve">  </w:t>
            </w:r>
          </w:p>
          <w:p w14:paraId="193DF35E" w14:textId="78AE1258" w:rsidR="00AA4B4E" w:rsidRPr="00142CDB" w:rsidRDefault="00AA4B4E" w:rsidP="00C70411">
            <w:pPr>
              <w:widowControl w:val="0"/>
              <w:spacing w:after="0" w:line="240" w:lineRule="auto"/>
              <w:jc w:val="both"/>
              <w:rPr>
                <w:rFonts w:ascii="Times New Roman" w:hAnsi="Times New Roman"/>
                <w:b/>
                <w:sz w:val="24"/>
                <w:szCs w:val="24"/>
                <w:lang w:val="uk-UA"/>
              </w:rPr>
            </w:pPr>
            <w:r w:rsidRPr="00142CDB">
              <w:rPr>
                <w:rFonts w:ascii="Times New Roman" w:hAnsi="Times New Roman"/>
                <w:b/>
                <w:sz w:val="24"/>
                <w:szCs w:val="24"/>
                <w:lang w:val="uk-UA"/>
              </w:rPr>
              <w:t xml:space="preserve">Завдання </w:t>
            </w:r>
          </w:p>
          <w:p w14:paraId="06F87FB0"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Ознайомтесь з основними теоретичними засадами кінезіології.</w:t>
            </w:r>
          </w:p>
          <w:p w14:paraId="0647263C"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Підготуйте реферат, у якому опишіть, як методи кінезіології можуть сприяти розвитку інтелекту дітей із ООП.</w:t>
            </w:r>
          </w:p>
          <w:p w14:paraId="72926E1C"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lastRenderedPageBreak/>
              <w:t>Зробіть акцент на специфічних вправах, які можна застосовувати для покращення когнітивних функцій.</w:t>
            </w:r>
          </w:p>
          <w:p w14:paraId="76972FB7"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Використовуйте принаймні 5 наукових джерел для підкріплення своєї роботи.</w:t>
            </w:r>
          </w:p>
          <w:p w14:paraId="7A201153"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Створіть набір з 5 кінезіологічних вправ, орієнтованих на розвиток інтелектуальних здібностей у дітей із ООП.</w:t>
            </w:r>
          </w:p>
          <w:p w14:paraId="3B459A49"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Опис кожної вправи повинен містити: мету, необхідне обладнання, покрокову інструкцію виконання, а також можливі модифікації для різних рівнів здібностей.</w:t>
            </w:r>
          </w:p>
          <w:p w14:paraId="783CA32E"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Поясніть, як кожна вправа впливає на когнітивні функції дітей.</w:t>
            </w:r>
          </w:p>
          <w:p w14:paraId="3CA5419B"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Оберіть групу дітей із ООП для проведення експериментального дослідження (або виконайте на основі даних з літератури, якщо це не можливо на практиці).</w:t>
            </w:r>
          </w:p>
          <w:p w14:paraId="2AD2B605"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Розробіть план дослідження, включаючи:</w:t>
            </w:r>
          </w:p>
          <w:p w14:paraId="709DA811"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Гіпотезу</w:t>
            </w:r>
          </w:p>
          <w:p w14:paraId="6B45949A"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Методологію</w:t>
            </w:r>
          </w:p>
          <w:p w14:paraId="6762BEAC"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Опис вибірки</w:t>
            </w:r>
          </w:p>
          <w:p w14:paraId="5239A785"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Інструменти оцінювання результатів (наприклад, когнітивні тести до та після застосування кінезіологічних вправ).</w:t>
            </w:r>
          </w:p>
          <w:p w14:paraId="08DC8DC2" w14:textId="77777777" w:rsidR="00AA4B4E" w:rsidRPr="00142CDB" w:rsidRDefault="00AA4B4E" w:rsidP="00AA4B4E">
            <w:pPr>
              <w:widowControl w:val="0"/>
              <w:spacing w:after="0" w:line="240" w:lineRule="auto"/>
              <w:jc w:val="both"/>
              <w:rPr>
                <w:rFonts w:ascii="Times New Roman" w:hAnsi="Times New Roman"/>
                <w:b/>
                <w:sz w:val="24"/>
                <w:szCs w:val="24"/>
                <w:lang w:val="uk-UA" w:eastAsia="ar-SA"/>
              </w:rPr>
            </w:pPr>
            <w:r w:rsidRPr="00142CDB">
              <w:rPr>
                <w:rFonts w:ascii="Times New Roman" w:hAnsi="Times New Roman"/>
                <w:b/>
                <w:sz w:val="24"/>
                <w:szCs w:val="24"/>
                <w:lang w:val="uk-UA" w:eastAsia="ar-SA"/>
              </w:rPr>
              <w:t>Проведіть (або змоделюйте) дослідження та проаналізуйте отримані дані.</w:t>
            </w:r>
          </w:p>
          <w:p w14:paraId="228B387F" w14:textId="1037094C" w:rsidR="00AA4B4E" w:rsidRPr="00142CDB" w:rsidRDefault="00AA4B4E" w:rsidP="00AA4B4E">
            <w:pPr>
              <w:widowControl w:val="0"/>
              <w:spacing w:after="0" w:line="240" w:lineRule="auto"/>
              <w:jc w:val="both"/>
              <w:rPr>
                <w:rFonts w:ascii="Times New Roman" w:hAnsi="Times New Roman"/>
                <w:sz w:val="24"/>
                <w:szCs w:val="24"/>
                <w:lang w:val="uk-UA" w:eastAsia="ar-SA"/>
              </w:rPr>
            </w:pPr>
            <w:r w:rsidRPr="00142CDB">
              <w:rPr>
                <w:rFonts w:ascii="Times New Roman" w:hAnsi="Times New Roman"/>
                <w:b/>
                <w:sz w:val="24"/>
                <w:szCs w:val="24"/>
                <w:lang w:val="uk-UA" w:eastAsia="ar-SA"/>
              </w:rPr>
              <w:t>Напишіть звіт, в якому опишіть процес дослідження, результати та висновки щодо ефективності кінезіології для розвитку інтелекту дітей із ООП.</w:t>
            </w:r>
          </w:p>
        </w:tc>
        <w:tc>
          <w:tcPr>
            <w:tcW w:w="885" w:type="dxa"/>
            <w:shd w:val="clear" w:color="auto" w:fill="D9D9D9"/>
          </w:tcPr>
          <w:p w14:paraId="520334A8" w14:textId="6B37475E"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lastRenderedPageBreak/>
              <w:t>2</w:t>
            </w:r>
          </w:p>
        </w:tc>
        <w:tc>
          <w:tcPr>
            <w:tcW w:w="977" w:type="dxa"/>
            <w:shd w:val="clear" w:color="auto" w:fill="D9D9D9"/>
          </w:tcPr>
          <w:p w14:paraId="6007E6AC" w14:textId="42B9BE82" w:rsidR="005241F7" w:rsidRPr="00142CDB" w:rsidRDefault="003C684F"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3</w:t>
            </w:r>
          </w:p>
        </w:tc>
      </w:tr>
      <w:tr w:rsidR="005241F7" w:rsidRPr="00142CDB" w14:paraId="3DC98C9C" w14:textId="77777777" w:rsidTr="006337F3">
        <w:tc>
          <w:tcPr>
            <w:tcW w:w="959" w:type="dxa"/>
            <w:shd w:val="clear" w:color="auto" w:fill="auto"/>
            <w:vAlign w:val="center"/>
          </w:tcPr>
          <w:p w14:paraId="2AEE6B5E" w14:textId="357B5BBC" w:rsidR="005241F7" w:rsidRPr="00142CDB" w:rsidRDefault="006337F3" w:rsidP="00D90DF6">
            <w:pPr>
              <w:widowControl w:val="0"/>
              <w:spacing w:after="0" w:line="240" w:lineRule="auto"/>
              <w:rPr>
                <w:rFonts w:ascii="Times New Roman" w:eastAsia="Times New Roman" w:hAnsi="Times New Roman"/>
                <w:b/>
                <w:sz w:val="24"/>
                <w:szCs w:val="24"/>
                <w:lang w:val="uk-UA" w:eastAsia="ru-RU"/>
              </w:rPr>
            </w:pPr>
            <w:r w:rsidRPr="00142CDB">
              <w:rPr>
                <w:rFonts w:ascii="Times New Roman" w:eastAsia="Times New Roman" w:hAnsi="Times New Roman"/>
                <w:b/>
                <w:sz w:val="24"/>
                <w:szCs w:val="24"/>
                <w:lang w:val="uk-UA" w:eastAsia="ru-RU"/>
              </w:rPr>
              <w:lastRenderedPageBreak/>
              <w:t xml:space="preserve">Всього </w:t>
            </w:r>
          </w:p>
        </w:tc>
        <w:tc>
          <w:tcPr>
            <w:tcW w:w="7386" w:type="dxa"/>
            <w:shd w:val="clear" w:color="auto" w:fill="auto"/>
          </w:tcPr>
          <w:p w14:paraId="1799BC7C" w14:textId="77777777" w:rsidR="005241F7" w:rsidRPr="00142CDB" w:rsidRDefault="005241F7" w:rsidP="00D90DF6">
            <w:pPr>
              <w:widowControl w:val="0"/>
              <w:spacing w:after="0" w:line="240" w:lineRule="auto"/>
              <w:jc w:val="both"/>
              <w:rPr>
                <w:rFonts w:ascii="Times New Roman" w:hAnsi="Times New Roman"/>
                <w:sz w:val="24"/>
                <w:szCs w:val="24"/>
                <w:lang w:val="uk-UA" w:eastAsia="ar-SA"/>
              </w:rPr>
            </w:pPr>
          </w:p>
        </w:tc>
        <w:tc>
          <w:tcPr>
            <w:tcW w:w="885" w:type="dxa"/>
            <w:shd w:val="clear" w:color="auto" w:fill="D9D9D9"/>
          </w:tcPr>
          <w:p w14:paraId="7FE09186" w14:textId="7959DED9" w:rsidR="005241F7" w:rsidRPr="00142CDB" w:rsidRDefault="00DD47FA"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60</w:t>
            </w:r>
          </w:p>
        </w:tc>
        <w:tc>
          <w:tcPr>
            <w:tcW w:w="977" w:type="dxa"/>
            <w:shd w:val="clear" w:color="auto" w:fill="D9D9D9"/>
          </w:tcPr>
          <w:p w14:paraId="653BAF86" w14:textId="4B07F968" w:rsidR="005241F7" w:rsidRPr="00142CDB" w:rsidRDefault="00DD47FA" w:rsidP="00D90DF6">
            <w:pPr>
              <w:widowControl w:val="0"/>
              <w:spacing w:after="0" w:line="240" w:lineRule="auto"/>
              <w:jc w:val="center"/>
              <w:rPr>
                <w:rFonts w:ascii="Times New Roman" w:hAnsi="Times New Roman"/>
                <w:sz w:val="24"/>
                <w:szCs w:val="24"/>
                <w:lang w:val="uk-UA"/>
              </w:rPr>
            </w:pPr>
            <w:r w:rsidRPr="00142CDB">
              <w:rPr>
                <w:rFonts w:ascii="Times New Roman" w:hAnsi="Times New Roman"/>
                <w:sz w:val="24"/>
                <w:szCs w:val="24"/>
                <w:lang w:val="uk-UA"/>
              </w:rPr>
              <w:t>80</w:t>
            </w:r>
          </w:p>
        </w:tc>
      </w:tr>
    </w:tbl>
    <w:p w14:paraId="4EADD6FC" w14:textId="77777777" w:rsidR="00266070" w:rsidRPr="00142CDB" w:rsidRDefault="00266070" w:rsidP="00266070">
      <w:pPr>
        <w:spacing w:after="0" w:line="360" w:lineRule="auto"/>
        <w:ind w:firstLine="709"/>
        <w:jc w:val="both"/>
        <w:rPr>
          <w:rFonts w:ascii="Times New Roman" w:eastAsia="Times New Roman" w:hAnsi="Times New Roman" w:cs="Times New Roman"/>
          <w:sz w:val="24"/>
          <w:szCs w:val="24"/>
          <w:lang w:eastAsia="ru-RU"/>
        </w:rPr>
      </w:pPr>
    </w:p>
    <w:p w14:paraId="35A0C5FE" w14:textId="06FA9027" w:rsidR="00A40B73" w:rsidRPr="00142CDB" w:rsidRDefault="00A40B73" w:rsidP="00A40B73">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eastAsia="ru-RU"/>
        </w:rPr>
        <w:t>ПЛАН</w:t>
      </w:r>
      <w:r w:rsidRPr="00142CDB">
        <w:rPr>
          <w:rFonts w:ascii="Times New Roman" w:eastAsia="Times New Roman" w:hAnsi="Times New Roman" w:cs="Times New Roman"/>
          <w:b/>
          <w:sz w:val="24"/>
          <w:szCs w:val="24"/>
          <w:lang w:val="uk-UA" w:eastAsia="ru-RU"/>
        </w:rPr>
        <w:t xml:space="preserve"> ЗАНЯТЬ </w:t>
      </w:r>
    </w:p>
    <w:p w14:paraId="4D74157E" w14:textId="0FE1CF5A" w:rsidR="0058075D" w:rsidRPr="00142CDB" w:rsidRDefault="0058075D" w:rsidP="00A40B73">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ПРАКТИЧНІ ЗАНЯТТЯ </w:t>
      </w:r>
    </w:p>
    <w:p w14:paraId="525FE13E" w14:textId="0E844F96"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Практичне заняття № 1</w:t>
      </w:r>
    </w:p>
    <w:p w14:paraId="60C834F1" w14:textId="50BD462C"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Стратегії викладання в інклюзивній освіті. Стратегія використання у викладанні технології «диференційованої інструкції»</w:t>
      </w:r>
    </w:p>
    <w:p w14:paraId="0839EC31" w14:textId="36535081"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План </w:t>
      </w:r>
    </w:p>
    <w:p w14:paraId="40F4FA8F" w14:textId="080207D1" w:rsidR="0058075D" w:rsidRPr="00142CDB" w:rsidRDefault="0058075D" w:rsidP="000E00B6">
      <w:pPr>
        <w:pStyle w:val="a3"/>
        <w:numPr>
          <w:ilvl w:val="0"/>
          <w:numId w:val="3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Особливості диференційованої  інструкції. Переваги використання диференційованої інструкції для учнів з різними навчальними потребами.</w:t>
      </w:r>
    </w:p>
    <w:p w14:paraId="08AEBD65" w14:textId="77777777" w:rsidR="0058075D" w:rsidRPr="00142CDB" w:rsidRDefault="0058075D" w:rsidP="000E00B6">
      <w:pPr>
        <w:pStyle w:val="a3"/>
        <w:numPr>
          <w:ilvl w:val="0"/>
          <w:numId w:val="3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Рівні диференціації. Диференціація за змістом, за процесом,  за продуктом.</w:t>
      </w:r>
    </w:p>
    <w:p w14:paraId="6DA3681E" w14:textId="32A477E6" w:rsidR="0058075D" w:rsidRPr="00142CDB" w:rsidRDefault="0058075D" w:rsidP="000E00B6">
      <w:pPr>
        <w:pStyle w:val="a3"/>
        <w:numPr>
          <w:ilvl w:val="0"/>
          <w:numId w:val="3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Методи та прийоми диференційованої інструкції. </w:t>
      </w:r>
    </w:p>
    <w:p w14:paraId="22B6D912" w14:textId="77777777" w:rsidR="0058075D" w:rsidRPr="00142CDB" w:rsidRDefault="0058075D" w:rsidP="000E00B6">
      <w:pPr>
        <w:pStyle w:val="a3"/>
        <w:numPr>
          <w:ilvl w:val="0"/>
          <w:numId w:val="3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Навчальні центри.</w:t>
      </w:r>
    </w:p>
    <w:p w14:paraId="2AA49B82" w14:textId="77777777" w:rsidR="0058075D" w:rsidRPr="00142CDB" w:rsidRDefault="0058075D" w:rsidP="000E00B6">
      <w:pPr>
        <w:pStyle w:val="a3"/>
        <w:numPr>
          <w:ilvl w:val="0"/>
          <w:numId w:val="3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Індивідуальні навчальні проекти.</w:t>
      </w:r>
    </w:p>
    <w:p w14:paraId="545DA676" w14:textId="77777777" w:rsidR="0058075D" w:rsidRPr="00142CDB" w:rsidRDefault="0058075D" w:rsidP="000E00B6">
      <w:pPr>
        <w:pStyle w:val="a3"/>
        <w:numPr>
          <w:ilvl w:val="0"/>
          <w:numId w:val="38"/>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sz w:val="24"/>
          <w:szCs w:val="24"/>
          <w:lang w:val="uk-UA" w:eastAsia="ru-RU"/>
        </w:rPr>
        <w:t xml:space="preserve">Планування диференційованих уроків. </w:t>
      </w:r>
    </w:p>
    <w:p w14:paraId="3126BDFD" w14:textId="27C7E10C" w:rsidR="0058075D" w:rsidRPr="00142CDB" w:rsidRDefault="0058075D" w:rsidP="000E00B6">
      <w:pPr>
        <w:pStyle w:val="a3"/>
        <w:numPr>
          <w:ilvl w:val="0"/>
          <w:numId w:val="38"/>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sz w:val="24"/>
          <w:szCs w:val="24"/>
          <w:lang w:val="uk-UA" w:eastAsia="ru-RU"/>
        </w:rPr>
        <w:t>Оцінювання в диференційованому навчанні.</w:t>
      </w:r>
    </w:p>
    <w:p w14:paraId="10F7AFEF" w14:textId="71876146" w:rsidR="00F965E6" w:rsidRPr="00142CDB" w:rsidRDefault="00F965E6" w:rsidP="00F965E6">
      <w:pPr>
        <w:pStyle w:val="a3"/>
        <w:spacing w:line="360" w:lineRule="auto"/>
        <w:ind w:left="142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Завдання до заняття: </w:t>
      </w:r>
    </w:p>
    <w:p w14:paraId="70DABB15" w14:textId="77777777" w:rsidR="00F965E6" w:rsidRPr="00142CDB" w:rsidRDefault="00F965E6" w:rsidP="000E00B6">
      <w:pPr>
        <w:pStyle w:val="a3"/>
        <w:numPr>
          <w:ilvl w:val="0"/>
          <w:numId w:val="39"/>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lastRenderedPageBreak/>
        <w:t>Проаналізуйте переваги та недоліки застосування диференційованої інструкції в інклюзивному середовищі.</w:t>
      </w:r>
    </w:p>
    <w:p w14:paraId="1247F849" w14:textId="77777777" w:rsidR="00F965E6" w:rsidRPr="00142CDB" w:rsidRDefault="00F965E6" w:rsidP="000E00B6">
      <w:pPr>
        <w:pStyle w:val="a3"/>
        <w:numPr>
          <w:ilvl w:val="0"/>
          <w:numId w:val="39"/>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Дослідіть досвід використання диференційованої інструкції в інших країнах.</w:t>
      </w:r>
    </w:p>
    <w:p w14:paraId="1D648271" w14:textId="77777777" w:rsidR="00F965E6" w:rsidRPr="00142CDB" w:rsidRDefault="00F965E6" w:rsidP="000E00B6">
      <w:pPr>
        <w:pStyle w:val="a3"/>
        <w:numPr>
          <w:ilvl w:val="0"/>
          <w:numId w:val="39"/>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Розробіть план уроку з використанням диференційованої інструкції для конкретної теми та класу.</w:t>
      </w:r>
    </w:p>
    <w:p w14:paraId="33ECDC3A" w14:textId="77777777" w:rsidR="00F965E6" w:rsidRPr="00142CDB" w:rsidRDefault="00F965E6" w:rsidP="000E00B6">
      <w:pPr>
        <w:pStyle w:val="a3"/>
        <w:numPr>
          <w:ilvl w:val="0"/>
          <w:numId w:val="39"/>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Створіть диференційовані завдання для учнів з різним рівнем навчальних досягнень.</w:t>
      </w:r>
    </w:p>
    <w:p w14:paraId="20C9793C" w14:textId="77777777" w:rsidR="00F965E6" w:rsidRPr="00142CDB" w:rsidRDefault="00F965E6" w:rsidP="000E00B6">
      <w:pPr>
        <w:pStyle w:val="a3"/>
        <w:numPr>
          <w:ilvl w:val="0"/>
          <w:numId w:val="39"/>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Розробіть критерії оцінювання навчальних досягнень учнів з урахуванням диференційованого підходу.</w:t>
      </w:r>
    </w:p>
    <w:p w14:paraId="6C3CB64E" w14:textId="77777777" w:rsidR="00F965E6" w:rsidRPr="00142CDB" w:rsidRDefault="00F965E6" w:rsidP="000E00B6">
      <w:pPr>
        <w:pStyle w:val="a3"/>
        <w:numPr>
          <w:ilvl w:val="0"/>
          <w:numId w:val="39"/>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Проведіть урок з використанням диференційованої інструкції та проаналізуйте його результативність.</w:t>
      </w:r>
    </w:p>
    <w:p w14:paraId="702AC16C" w14:textId="77777777" w:rsidR="00F965E6" w:rsidRPr="00142CDB" w:rsidRDefault="00F965E6" w:rsidP="000E00B6">
      <w:pPr>
        <w:pStyle w:val="a3"/>
        <w:numPr>
          <w:ilvl w:val="0"/>
          <w:numId w:val="39"/>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Підготуйте презентацію або методичний посібник з використання диференційованої інструкції в інклюзивному середовищі.</w:t>
      </w:r>
    </w:p>
    <w:p w14:paraId="6AC0366F" w14:textId="15041EF5" w:rsidR="00F965E6" w:rsidRPr="00142CDB" w:rsidRDefault="00F965E6" w:rsidP="00F965E6">
      <w:pPr>
        <w:pStyle w:val="a3"/>
        <w:spacing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i/>
          <w:sz w:val="24"/>
          <w:szCs w:val="24"/>
          <w:lang w:val="uk-UA" w:eastAsia="ru-RU"/>
        </w:rPr>
        <w:t xml:space="preserve">Самостійна робота </w:t>
      </w:r>
    </w:p>
    <w:p w14:paraId="6AF520AE" w14:textId="77777777" w:rsidR="00F965E6" w:rsidRPr="00142CDB" w:rsidRDefault="00F965E6" w:rsidP="000E00B6">
      <w:pPr>
        <w:pStyle w:val="a3"/>
        <w:numPr>
          <w:ilvl w:val="0"/>
          <w:numId w:val="40"/>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Проведіть анкетування вчителів або студентів щодо їхнього досвіду використання диференційованої інструкції.</w:t>
      </w:r>
    </w:p>
    <w:p w14:paraId="58F3A3AD" w14:textId="77777777" w:rsidR="00F965E6" w:rsidRPr="00142CDB" w:rsidRDefault="00F965E6" w:rsidP="000E00B6">
      <w:pPr>
        <w:pStyle w:val="a3"/>
        <w:numPr>
          <w:ilvl w:val="0"/>
          <w:numId w:val="40"/>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Проаналізуйте кейс з використання диференційованої інструкції в інклюзивному середовищі.</w:t>
      </w:r>
    </w:p>
    <w:p w14:paraId="706942DF" w14:textId="15DB166A" w:rsidR="00F965E6" w:rsidRPr="00142CDB" w:rsidRDefault="00F965E6" w:rsidP="000E00B6">
      <w:pPr>
        <w:pStyle w:val="a3"/>
        <w:numPr>
          <w:ilvl w:val="0"/>
          <w:numId w:val="40"/>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Проведіть дослідження з теми "Вплив диференційованої інструкції на навчальні досягнення учнів з ООП".</w:t>
      </w:r>
    </w:p>
    <w:p w14:paraId="1407C2B0" w14:textId="04FA78B8"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Практичне заняття № 2</w:t>
      </w:r>
    </w:p>
    <w:p w14:paraId="7BA3F037" w14:textId="08C4980F"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Оволодіння читанням у дітей з ОМ</w:t>
      </w:r>
    </w:p>
    <w:p w14:paraId="49055F12" w14:textId="6E1D1B5D" w:rsidR="006C36C8" w:rsidRPr="00142CDB" w:rsidRDefault="006C36C8"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План </w:t>
      </w:r>
    </w:p>
    <w:p w14:paraId="6DAFB937" w14:textId="7E0103CD" w:rsidR="006C36C8" w:rsidRPr="00142CDB" w:rsidRDefault="006C36C8" w:rsidP="000E00B6">
      <w:pPr>
        <w:pStyle w:val="a3"/>
        <w:numPr>
          <w:ilvl w:val="0"/>
          <w:numId w:val="4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Особливості</w:t>
      </w:r>
      <w:r w:rsidR="001C11F2" w:rsidRPr="00142CDB">
        <w:rPr>
          <w:rFonts w:ascii="Times New Roman" w:eastAsia="Times New Roman" w:hAnsi="Times New Roman" w:cs="Times New Roman"/>
          <w:sz w:val="24"/>
          <w:szCs w:val="24"/>
          <w:lang w:val="uk-UA" w:eastAsia="ru-RU"/>
        </w:rPr>
        <w:t xml:space="preserve"> читання у дітей з ООП.</w:t>
      </w:r>
    </w:p>
    <w:p w14:paraId="666CFBB4" w14:textId="1D44B448" w:rsidR="001C11F2" w:rsidRPr="00142CDB" w:rsidRDefault="001C11F2" w:rsidP="000E00B6">
      <w:pPr>
        <w:pStyle w:val="a3"/>
        <w:numPr>
          <w:ilvl w:val="0"/>
          <w:numId w:val="4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Психолого-педагогічні особливості дітей з ООП, що впливають на оволодіння читанням.</w:t>
      </w:r>
    </w:p>
    <w:p w14:paraId="6105240B" w14:textId="086011A2" w:rsidR="001C11F2" w:rsidRPr="00142CDB" w:rsidRDefault="001C11F2" w:rsidP="000E00B6">
      <w:pPr>
        <w:pStyle w:val="a3"/>
        <w:numPr>
          <w:ilvl w:val="0"/>
          <w:numId w:val="4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Типи ООП та їх вплив на процес читання</w:t>
      </w:r>
      <w:r w:rsidR="004F1E56" w:rsidRPr="00142CDB">
        <w:rPr>
          <w:rFonts w:ascii="Times New Roman" w:eastAsia="Times New Roman" w:hAnsi="Times New Roman" w:cs="Times New Roman"/>
          <w:sz w:val="24"/>
          <w:szCs w:val="24"/>
          <w:lang w:val="uk-UA" w:eastAsia="ru-RU"/>
        </w:rPr>
        <w:t xml:space="preserve">. </w:t>
      </w:r>
    </w:p>
    <w:p w14:paraId="5E1E2610" w14:textId="7E204D79" w:rsidR="006F02DC" w:rsidRPr="00142CDB" w:rsidRDefault="006F02DC" w:rsidP="000E00B6">
      <w:pPr>
        <w:pStyle w:val="a3"/>
        <w:numPr>
          <w:ilvl w:val="0"/>
          <w:numId w:val="4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Обговорення розроблених практичних завдань. </w:t>
      </w:r>
    </w:p>
    <w:p w14:paraId="45A717D7" w14:textId="494BBC5B" w:rsidR="006F02DC" w:rsidRPr="00142CDB" w:rsidRDefault="006F02DC" w:rsidP="000E00B6">
      <w:pPr>
        <w:pStyle w:val="a3"/>
        <w:numPr>
          <w:ilvl w:val="0"/>
          <w:numId w:val="4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Представлення розроблених практичних завдань іншим студентам.</w:t>
      </w:r>
    </w:p>
    <w:p w14:paraId="364A7FC1" w14:textId="11AED245" w:rsidR="006F02DC" w:rsidRPr="00142CDB" w:rsidRDefault="006F02DC" w:rsidP="000E00B6">
      <w:pPr>
        <w:pStyle w:val="a3"/>
        <w:numPr>
          <w:ilvl w:val="0"/>
          <w:numId w:val="4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Обговорення ефективності  та доцільності  запропонованих завдань.</w:t>
      </w:r>
    </w:p>
    <w:p w14:paraId="6DC4183A" w14:textId="1EB00A12" w:rsidR="006F02DC" w:rsidRPr="00142CDB" w:rsidRDefault="006F02DC" w:rsidP="000E00B6">
      <w:pPr>
        <w:pStyle w:val="a3"/>
        <w:numPr>
          <w:ilvl w:val="0"/>
          <w:numId w:val="4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Внесення коректив до завдань за результатами обговорення.</w:t>
      </w:r>
    </w:p>
    <w:p w14:paraId="689139AF" w14:textId="1EE4C90B" w:rsidR="004F1E56" w:rsidRPr="00142CDB" w:rsidRDefault="004F1E56" w:rsidP="004F1E56">
      <w:pPr>
        <w:pStyle w:val="a3"/>
        <w:spacing w:line="360" w:lineRule="auto"/>
        <w:ind w:left="106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Завдання до заняття: </w:t>
      </w:r>
    </w:p>
    <w:p w14:paraId="402395A8" w14:textId="5BD172E2" w:rsidR="001C11F2" w:rsidRPr="00142CDB" w:rsidRDefault="002753FA" w:rsidP="000E00B6">
      <w:pPr>
        <w:pStyle w:val="a3"/>
        <w:numPr>
          <w:ilvl w:val="0"/>
          <w:numId w:val="4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Ознайомитися з особ</w:t>
      </w:r>
      <w:r w:rsidR="001C11F2" w:rsidRPr="00142CDB">
        <w:rPr>
          <w:rFonts w:ascii="Times New Roman" w:eastAsia="Times New Roman" w:hAnsi="Times New Roman" w:cs="Times New Roman"/>
          <w:b/>
          <w:sz w:val="24"/>
          <w:szCs w:val="24"/>
          <w:lang w:val="uk-UA" w:eastAsia="ru-RU"/>
        </w:rPr>
        <w:t xml:space="preserve">ливостями читання у дітей з ООП. </w:t>
      </w:r>
    </w:p>
    <w:p w14:paraId="7D3AC693" w14:textId="25F7E3B7" w:rsidR="004F1E56" w:rsidRPr="00142CDB" w:rsidRDefault="002753FA" w:rsidP="000E00B6">
      <w:pPr>
        <w:pStyle w:val="a3"/>
        <w:numPr>
          <w:ilvl w:val="0"/>
          <w:numId w:val="4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lastRenderedPageBreak/>
        <w:t>Вивчити теоретичні матеріали про типи ООП та їх вплив на процес читання.</w:t>
      </w:r>
    </w:p>
    <w:p w14:paraId="7B33E8A2" w14:textId="69C88205" w:rsidR="004F1E56" w:rsidRPr="00142CDB" w:rsidRDefault="002753FA" w:rsidP="000E00B6">
      <w:pPr>
        <w:pStyle w:val="a3"/>
        <w:numPr>
          <w:ilvl w:val="0"/>
          <w:numId w:val="4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Проаналізувати психолого-педагогічні особливості дітей з ООП, що впливають на оволодіння читанням.</w:t>
      </w:r>
    </w:p>
    <w:p w14:paraId="38800FAA" w14:textId="2BC1AA88" w:rsidR="002753FA" w:rsidRPr="00142CDB" w:rsidRDefault="002753FA" w:rsidP="000E00B6">
      <w:pPr>
        <w:pStyle w:val="a3"/>
        <w:numPr>
          <w:ilvl w:val="0"/>
          <w:numId w:val="4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Розробити практичні завдання для формуванн</w:t>
      </w:r>
      <w:r w:rsidR="006F02DC" w:rsidRPr="00142CDB">
        <w:rPr>
          <w:rFonts w:ascii="Times New Roman" w:eastAsia="Times New Roman" w:hAnsi="Times New Roman" w:cs="Times New Roman"/>
          <w:b/>
          <w:sz w:val="24"/>
          <w:szCs w:val="24"/>
          <w:lang w:val="uk-UA" w:eastAsia="ru-RU"/>
        </w:rPr>
        <w:t xml:space="preserve">я навичок читання у дітей з ООП. </w:t>
      </w:r>
    </w:p>
    <w:p w14:paraId="23E5C0D4" w14:textId="259CCB12" w:rsidR="002753FA" w:rsidRPr="00142CDB" w:rsidRDefault="002D41BA" w:rsidP="002753FA">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Приклади завдань</w:t>
      </w:r>
      <w:r w:rsidR="002753FA" w:rsidRPr="00142CDB">
        <w:rPr>
          <w:rFonts w:ascii="Times New Roman" w:eastAsia="Times New Roman" w:hAnsi="Times New Roman" w:cs="Times New Roman"/>
          <w:b/>
          <w:sz w:val="24"/>
          <w:szCs w:val="24"/>
          <w:lang w:val="uk-UA" w:eastAsia="ru-RU"/>
        </w:rPr>
        <w:t xml:space="preserve"> для розвитку фонематичного слуху:</w:t>
      </w:r>
    </w:p>
    <w:p w14:paraId="40235736" w14:textId="77777777" w:rsidR="002753FA" w:rsidRPr="00142CDB" w:rsidRDefault="002753FA" w:rsidP="000E00B6">
      <w:pPr>
        <w:pStyle w:val="a3"/>
        <w:numPr>
          <w:ilvl w:val="0"/>
          <w:numId w:val="43"/>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Дидактичні ігри на розрізнення звуків мови, наприклад, "Відгадай звук", "Що зайве?", "Голосний чи приголосний?".</w:t>
      </w:r>
    </w:p>
    <w:p w14:paraId="26D5966C" w14:textId="77777777" w:rsidR="002753FA" w:rsidRPr="00142CDB" w:rsidRDefault="002753FA" w:rsidP="000E00B6">
      <w:pPr>
        <w:pStyle w:val="a3"/>
        <w:numPr>
          <w:ilvl w:val="0"/>
          <w:numId w:val="43"/>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Вправи на визначення місця звуку в слові (на початку, в середині, в кінці).</w:t>
      </w:r>
    </w:p>
    <w:p w14:paraId="6AF884F9" w14:textId="77777777" w:rsidR="002753FA" w:rsidRPr="00142CDB" w:rsidRDefault="002753FA" w:rsidP="000E00B6">
      <w:pPr>
        <w:pStyle w:val="a3"/>
        <w:numPr>
          <w:ilvl w:val="0"/>
          <w:numId w:val="43"/>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Вправи на складання слів із складів.</w:t>
      </w:r>
    </w:p>
    <w:p w14:paraId="5B123932" w14:textId="77777777" w:rsidR="002753FA" w:rsidRPr="00142CDB" w:rsidRDefault="002753FA" w:rsidP="002753FA">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 для розвитку навичок звукового аналізу слів:</w:t>
      </w:r>
    </w:p>
    <w:p w14:paraId="65290D00" w14:textId="77777777" w:rsidR="002753FA" w:rsidRPr="00142CDB" w:rsidRDefault="002753FA" w:rsidP="000E00B6">
      <w:pPr>
        <w:pStyle w:val="a3"/>
        <w:numPr>
          <w:ilvl w:val="0"/>
          <w:numId w:val="4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Вправи на виділення звуків у слові, наприклад, "Назви перший звук", "Назви останній звук", "Скільки звуків у слові?".</w:t>
      </w:r>
    </w:p>
    <w:p w14:paraId="72E4B108" w14:textId="77777777" w:rsidR="002753FA" w:rsidRPr="00142CDB" w:rsidRDefault="002753FA" w:rsidP="000E00B6">
      <w:pPr>
        <w:pStyle w:val="a3"/>
        <w:numPr>
          <w:ilvl w:val="0"/>
          <w:numId w:val="4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Вправи на визначення місця звуку в слові (на початку, в середині, в кінці).</w:t>
      </w:r>
    </w:p>
    <w:p w14:paraId="4A687FA9" w14:textId="77777777" w:rsidR="002753FA" w:rsidRPr="00142CDB" w:rsidRDefault="002753FA" w:rsidP="000E00B6">
      <w:pPr>
        <w:pStyle w:val="a3"/>
        <w:numPr>
          <w:ilvl w:val="0"/>
          <w:numId w:val="4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Вправи на складання слів із складів.</w:t>
      </w:r>
    </w:p>
    <w:p w14:paraId="25F644B2" w14:textId="77777777" w:rsidR="002753FA" w:rsidRPr="00142CDB" w:rsidRDefault="002753FA" w:rsidP="002753FA">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 для розвитку навичок читання складів:</w:t>
      </w:r>
    </w:p>
    <w:p w14:paraId="73B63362" w14:textId="77777777" w:rsidR="002753FA" w:rsidRPr="00142CDB" w:rsidRDefault="002753FA" w:rsidP="000E00B6">
      <w:pPr>
        <w:pStyle w:val="a3"/>
        <w:numPr>
          <w:ilvl w:val="0"/>
          <w:numId w:val="45"/>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Таблиці зі складами, де кожен склад виділений кольором.</w:t>
      </w:r>
    </w:p>
    <w:p w14:paraId="2FDE24D3" w14:textId="77777777" w:rsidR="002753FA" w:rsidRPr="00142CDB" w:rsidRDefault="002753FA" w:rsidP="000E00B6">
      <w:pPr>
        <w:pStyle w:val="a3"/>
        <w:numPr>
          <w:ilvl w:val="0"/>
          <w:numId w:val="45"/>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Картки зі складами, які можна складати в слова.</w:t>
      </w:r>
    </w:p>
    <w:p w14:paraId="78376D9E" w14:textId="77777777" w:rsidR="002753FA" w:rsidRPr="00142CDB" w:rsidRDefault="002753FA" w:rsidP="000E00B6">
      <w:pPr>
        <w:pStyle w:val="a3"/>
        <w:numPr>
          <w:ilvl w:val="0"/>
          <w:numId w:val="45"/>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Ігри на читання складів, наприклад, "Лото", "Доміно".</w:t>
      </w:r>
    </w:p>
    <w:p w14:paraId="017544BB" w14:textId="77777777" w:rsidR="002753FA" w:rsidRPr="00142CDB" w:rsidRDefault="002753FA" w:rsidP="002753FA">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 для розвитку навичок читання слів:</w:t>
      </w:r>
    </w:p>
    <w:p w14:paraId="0ADA7701" w14:textId="77777777" w:rsidR="002753FA" w:rsidRPr="00142CDB" w:rsidRDefault="002753FA" w:rsidP="000E00B6">
      <w:pPr>
        <w:pStyle w:val="a3"/>
        <w:numPr>
          <w:ilvl w:val="0"/>
          <w:numId w:val="46"/>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Читання слів із таблиць, де кожне слово виділене кольором.</w:t>
      </w:r>
    </w:p>
    <w:p w14:paraId="7A141643" w14:textId="77777777" w:rsidR="002753FA" w:rsidRPr="00142CDB" w:rsidRDefault="002753FA" w:rsidP="000E00B6">
      <w:pPr>
        <w:pStyle w:val="a3"/>
        <w:numPr>
          <w:ilvl w:val="0"/>
          <w:numId w:val="46"/>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Читання слів із карток.</w:t>
      </w:r>
    </w:p>
    <w:p w14:paraId="6FA6F6D2" w14:textId="77777777" w:rsidR="002753FA" w:rsidRPr="00142CDB" w:rsidRDefault="002753FA" w:rsidP="000E00B6">
      <w:pPr>
        <w:pStyle w:val="a3"/>
        <w:numPr>
          <w:ilvl w:val="0"/>
          <w:numId w:val="46"/>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Ігри на читання слів, наприклад, "Хто швидше?", "Що зайве?".</w:t>
      </w:r>
    </w:p>
    <w:p w14:paraId="7357BCDD" w14:textId="77777777" w:rsidR="002753FA" w:rsidRPr="00142CDB" w:rsidRDefault="002753FA" w:rsidP="002753FA">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 для розвитку навичок читання речень:</w:t>
      </w:r>
    </w:p>
    <w:p w14:paraId="07F55DC1" w14:textId="77777777" w:rsidR="002753FA" w:rsidRPr="00142CDB" w:rsidRDefault="002753FA" w:rsidP="000E00B6">
      <w:pPr>
        <w:pStyle w:val="a3"/>
        <w:numPr>
          <w:ilvl w:val="0"/>
          <w:numId w:val="4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Читання речень із таблиць, де кожне речення виділене кольором.</w:t>
      </w:r>
    </w:p>
    <w:p w14:paraId="6B1A6524" w14:textId="77777777" w:rsidR="002753FA" w:rsidRPr="00142CDB" w:rsidRDefault="002753FA" w:rsidP="000E00B6">
      <w:pPr>
        <w:pStyle w:val="a3"/>
        <w:numPr>
          <w:ilvl w:val="0"/>
          <w:numId w:val="4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Читання речень із карток.</w:t>
      </w:r>
    </w:p>
    <w:p w14:paraId="6EA70079" w14:textId="77777777" w:rsidR="002753FA" w:rsidRPr="00142CDB" w:rsidRDefault="002753FA" w:rsidP="000E00B6">
      <w:pPr>
        <w:pStyle w:val="a3"/>
        <w:numPr>
          <w:ilvl w:val="0"/>
          <w:numId w:val="4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Ігри на читання речень, наприклад, "Доповни речення", "Склади речення".</w:t>
      </w:r>
    </w:p>
    <w:p w14:paraId="17CA1F77" w14:textId="77777777" w:rsidR="002753FA" w:rsidRPr="00142CDB" w:rsidRDefault="002753FA" w:rsidP="002753FA">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 для розвитку навичок читання текстів:</w:t>
      </w:r>
    </w:p>
    <w:p w14:paraId="4025D54C" w14:textId="77777777" w:rsidR="002753FA" w:rsidRPr="00142CDB" w:rsidRDefault="002753FA" w:rsidP="000E00B6">
      <w:pPr>
        <w:pStyle w:val="a3"/>
        <w:numPr>
          <w:ilvl w:val="0"/>
          <w:numId w:val="4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Читання коротких текстів, доступних за рівнем складності для дитини.</w:t>
      </w:r>
    </w:p>
    <w:p w14:paraId="06749FE0" w14:textId="77777777" w:rsidR="002753FA" w:rsidRPr="00142CDB" w:rsidRDefault="002753FA" w:rsidP="000E00B6">
      <w:pPr>
        <w:pStyle w:val="a3"/>
        <w:numPr>
          <w:ilvl w:val="0"/>
          <w:numId w:val="4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Відповіді на запитання за змістом прочитаного.</w:t>
      </w:r>
    </w:p>
    <w:p w14:paraId="432610FE" w14:textId="77777777" w:rsidR="002753FA" w:rsidRPr="00142CDB" w:rsidRDefault="002753FA" w:rsidP="000E00B6">
      <w:pPr>
        <w:pStyle w:val="a3"/>
        <w:numPr>
          <w:ilvl w:val="0"/>
          <w:numId w:val="4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Переказ прочитаного тексту.</w:t>
      </w:r>
    </w:p>
    <w:p w14:paraId="13D3479E" w14:textId="55C70F07" w:rsidR="002753FA" w:rsidRPr="00142CDB" w:rsidRDefault="00CA30DF" w:rsidP="00CA30DF">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Очікувані результати:</w:t>
      </w:r>
    </w:p>
    <w:p w14:paraId="2B6F455A" w14:textId="77777777" w:rsidR="002753FA" w:rsidRPr="00142CDB" w:rsidRDefault="002753FA" w:rsidP="000E00B6">
      <w:pPr>
        <w:pStyle w:val="a3"/>
        <w:numPr>
          <w:ilvl w:val="0"/>
          <w:numId w:val="49"/>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ознайомляться з особливостями читання у дітей з ООП.</w:t>
      </w:r>
    </w:p>
    <w:p w14:paraId="66C45613" w14:textId="77777777" w:rsidR="002753FA" w:rsidRPr="00142CDB" w:rsidRDefault="002753FA" w:rsidP="000E00B6">
      <w:pPr>
        <w:pStyle w:val="a3"/>
        <w:numPr>
          <w:ilvl w:val="0"/>
          <w:numId w:val="49"/>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Студенти розроблять практичні завдання для формування навичок читання у дітей з ООП.</w:t>
      </w:r>
    </w:p>
    <w:p w14:paraId="4DFCCE57" w14:textId="15270294" w:rsidR="002753FA" w:rsidRPr="00142CDB" w:rsidRDefault="002753FA" w:rsidP="000E00B6">
      <w:pPr>
        <w:pStyle w:val="a3"/>
        <w:numPr>
          <w:ilvl w:val="0"/>
          <w:numId w:val="49"/>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зможуть обґрунтувати ефективність та доцільність запропонованих завдань.</w:t>
      </w:r>
    </w:p>
    <w:p w14:paraId="6B314B89" w14:textId="77777777"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Практичне заняття № 3</w:t>
      </w:r>
    </w:p>
    <w:p w14:paraId="5B43790C" w14:textId="5D2BBE81"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Стратегія використання методу взаємного навчання</w:t>
      </w:r>
    </w:p>
    <w:p w14:paraId="3EEB3345" w14:textId="758DDF8C" w:rsidR="004205BF" w:rsidRPr="00142CDB" w:rsidRDefault="004205BF" w:rsidP="004205BF">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Мета: Ознайомити студентів з методом взаємного навчання та розробити стратегії його використання у навчанні дітей.</w:t>
      </w:r>
    </w:p>
    <w:p w14:paraId="4B086F31" w14:textId="67FC9A99" w:rsidR="00462A39" w:rsidRPr="00142CDB" w:rsidRDefault="00462A39"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План </w:t>
      </w:r>
    </w:p>
    <w:p w14:paraId="1D9E9666" w14:textId="25CEF104" w:rsidR="00462A39" w:rsidRPr="00142CDB" w:rsidRDefault="00462A39" w:rsidP="000E00B6">
      <w:pPr>
        <w:pStyle w:val="a3"/>
        <w:numPr>
          <w:ilvl w:val="0"/>
          <w:numId w:val="5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Особливості методу взаємного навчання з дітьми з ОМ. </w:t>
      </w:r>
    </w:p>
    <w:p w14:paraId="0F00EE3D" w14:textId="5EB9FEFD" w:rsidR="00462A39" w:rsidRPr="00142CDB" w:rsidRDefault="004205BF" w:rsidP="000E00B6">
      <w:pPr>
        <w:pStyle w:val="a3"/>
        <w:numPr>
          <w:ilvl w:val="0"/>
          <w:numId w:val="5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Переваги та недоліки методу взаємного навчання.</w:t>
      </w:r>
    </w:p>
    <w:p w14:paraId="5DAF58A9" w14:textId="45777CB8" w:rsidR="004205BF" w:rsidRPr="00142CDB" w:rsidRDefault="004205BF" w:rsidP="000E00B6">
      <w:pPr>
        <w:pStyle w:val="a3"/>
        <w:numPr>
          <w:ilvl w:val="0"/>
          <w:numId w:val="5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Стратегії використання вчителем методу взаємного навчання у роботі з учнями з ООП. </w:t>
      </w:r>
    </w:p>
    <w:p w14:paraId="1B138EF7" w14:textId="4BECB1CE" w:rsidR="004205BF" w:rsidRPr="00142CDB" w:rsidRDefault="004205BF" w:rsidP="000E00B6">
      <w:pPr>
        <w:pStyle w:val="a3"/>
        <w:numPr>
          <w:ilvl w:val="0"/>
          <w:numId w:val="51"/>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Представлення студентами планів уроків з використанням методу взаємного навчання. Обговорення ефективності та доцільності  запропонованих стратегій.</w:t>
      </w:r>
    </w:p>
    <w:p w14:paraId="22F289B0" w14:textId="147E4421" w:rsidR="00462A39" w:rsidRPr="00142CDB" w:rsidRDefault="00462A39" w:rsidP="00462A39">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w:t>
      </w:r>
    </w:p>
    <w:p w14:paraId="4D98F184" w14:textId="77777777" w:rsidR="00462A39"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Ознайомитися з методом взаємного навчання:</w:t>
      </w:r>
    </w:p>
    <w:p w14:paraId="7F7620DA" w14:textId="77777777" w:rsidR="00462A39"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Вивчити теоретичні матеріали про метод взаємного навчання, його сутність, принципи та особливості.</w:t>
      </w:r>
    </w:p>
    <w:p w14:paraId="71D74B78" w14:textId="77777777" w:rsidR="00462A39"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Проаналізувати переваги та недоліки методу взаємного навчання.</w:t>
      </w:r>
    </w:p>
    <w:p w14:paraId="6B773998" w14:textId="77777777" w:rsidR="00462A39"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Розробити стратегії використання методу взаємного навчання:</w:t>
      </w:r>
    </w:p>
    <w:p w14:paraId="57E977ED" w14:textId="77777777" w:rsidR="00462A39"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Визначити цілі навчання, для яких доцільно використовувати метод взаємного навчання.</w:t>
      </w:r>
    </w:p>
    <w:p w14:paraId="32AA94BE" w14:textId="77777777" w:rsidR="00462A39"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Розробити план уроку, який передбачає використання методу взаємного навчання.</w:t>
      </w:r>
    </w:p>
    <w:p w14:paraId="5519081A" w14:textId="77777777" w:rsidR="00462A39"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Підготувати навчальні матеріали та завдання для роботи у групах.</w:t>
      </w:r>
    </w:p>
    <w:p w14:paraId="578D5260" w14:textId="77777777" w:rsidR="006C0DC2" w:rsidRPr="00142CDB" w:rsidRDefault="00462A39" w:rsidP="000E00B6">
      <w:pPr>
        <w:pStyle w:val="a3"/>
        <w:numPr>
          <w:ilvl w:val="0"/>
          <w:numId w:val="52"/>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Розробити систему оцінювання знань та навичок учнів.</w:t>
      </w:r>
    </w:p>
    <w:p w14:paraId="7281764A" w14:textId="639E1E6D" w:rsidR="00462A39" w:rsidRPr="00142CDB" w:rsidRDefault="00462A39" w:rsidP="006C0DC2">
      <w:pPr>
        <w:spacing w:line="360" w:lineRule="auto"/>
        <w:ind w:left="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Очікувані результати:</w:t>
      </w:r>
    </w:p>
    <w:p w14:paraId="6BA3EAE4" w14:textId="77777777" w:rsidR="00462A39" w:rsidRPr="00142CDB" w:rsidRDefault="00462A39" w:rsidP="000E00B6">
      <w:pPr>
        <w:pStyle w:val="a3"/>
        <w:numPr>
          <w:ilvl w:val="0"/>
          <w:numId w:val="50"/>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ознайомляться з методом взаємного навчання та його особливостями.</w:t>
      </w:r>
    </w:p>
    <w:p w14:paraId="0A773055" w14:textId="77777777" w:rsidR="00462A39" w:rsidRPr="00142CDB" w:rsidRDefault="00462A39" w:rsidP="000E00B6">
      <w:pPr>
        <w:pStyle w:val="a3"/>
        <w:numPr>
          <w:ilvl w:val="0"/>
          <w:numId w:val="50"/>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розроблять стратегії використання методу взаємного навчання у навчанні дітей.</w:t>
      </w:r>
    </w:p>
    <w:p w14:paraId="53DC128B" w14:textId="1985D7F7" w:rsidR="00462A39" w:rsidRPr="00142CDB" w:rsidRDefault="00462A39" w:rsidP="000E00B6">
      <w:pPr>
        <w:pStyle w:val="a3"/>
        <w:numPr>
          <w:ilvl w:val="0"/>
          <w:numId w:val="50"/>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Студенти зможуть обґрунтувати ефективність та доцільність запропонованих стратегій.</w:t>
      </w:r>
    </w:p>
    <w:p w14:paraId="6E93137B" w14:textId="77777777"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Практичне заняття № 4</w:t>
      </w:r>
    </w:p>
    <w:p w14:paraId="46879FFE" w14:textId="006A9940"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Особливості формування м</w:t>
      </w:r>
      <w:r w:rsidR="00991D6A" w:rsidRPr="00142CDB">
        <w:rPr>
          <w:rFonts w:ascii="Times New Roman" w:eastAsia="Times New Roman" w:hAnsi="Times New Roman" w:cs="Times New Roman"/>
          <w:b/>
          <w:sz w:val="24"/>
          <w:szCs w:val="24"/>
          <w:lang w:val="uk-UA" w:eastAsia="ru-RU"/>
        </w:rPr>
        <w:t>атематичних понять у дітей з ОМ</w:t>
      </w:r>
    </w:p>
    <w:p w14:paraId="1E041B47" w14:textId="77777777" w:rsidR="00991D6A" w:rsidRPr="00142CDB" w:rsidRDefault="00991D6A" w:rsidP="00991D6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Мета: Ознайомити студентів з особливостями формування математичних понять у дітей з ООП та розробити методичні рекомендації щодо їх навчання.</w:t>
      </w:r>
    </w:p>
    <w:p w14:paraId="1E972512" w14:textId="7574B59E" w:rsidR="00991D6A" w:rsidRPr="00142CDB" w:rsidRDefault="00AD6BA1" w:rsidP="00AD6BA1">
      <w:pPr>
        <w:spacing w:after="0" w:line="360" w:lineRule="auto"/>
        <w:ind w:firstLine="709"/>
        <w:jc w:val="cente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План </w:t>
      </w:r>
    </w:p>
    <w:p w14:paraId="4A212AD3" w14:textId="485FDDEC" w:rsidR="00AD6BA1" w:rsidRPr="00142CDB" w:rsidRDefault="00AD6BA1" w:rsidP="000E00B6">
      <w:pPr>
        <w:pStyle w:val="a3"/>
        <w:numPr>
          <w:ilvl w:val="0"/>
          <w:numId w:val="5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Особливості формування математичних понять у дітей з ООП.</w:t>
      </w:r>
    </w:p>
    <w:p w14:paraId="789006C0" w14:textId="7EF06401" w:rsidR="00AD6BA1" w:rsidRPr="00142CDB" w:rsidRDefault="00AD6BA1" w:rsidP="000E00B6">
      <w:pPr>
        <w:pStyle w:val="a3"/>
        <w:numPr>
          <w:ilvl w:val="0"/>
          <w:numId w:val="5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Психолого-педагогічні особливості дітей з ООП, що впливають на засвоєння математики</w:t>
      </w:r>
      <w:r w:rsidR="00E57244" w:rsidRPr="00142CDB">
        <w:rPr>
          <w:rFonts w:ascii="Times New Roman" w:eastAsia="Times New Roman" w:hAnsi="Times New Roman" w:cs="Times New Roman"/>
          <w:sz w:val="24"/>
          <w:szCs w:val="24"/>
          <w:lang w:val="uk-UA" w:eastAsia="ru-RU"/>
        </w:rPr>
        <w:t>.</w:t>
      </w:r>
    </w:p>
    <w:p w14:paraId="6947B4CF" w14:textId="635E42B9" w:rsidR="00E57244" w:rsidRPr="00142CDB" w:rsidRDefault="00E57244" w:rsidP="000E00B6">
      <w:pPr>
        <w:pStyle w:val="a3"/>
        <w:numPr>
          <w:ilvl w:val="0"/>
          <w:numId w:val="5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Основні труднощі, з якими стикаються діти з ООП при вивченні математики.</w:t>
      </w:r>
    </w:p>
    <w:p w14:paraId="4B930CC8" w14:textId="3ADED552" w:rsidR="00E57244" w:rsidRPr="00142CDB" w:rsidRDefault="00E57244" w:rsidP="000E00B6">
      <w:pPr>
        <w:pStyle w:val="a3"/>
        <w:numPr>
          <w:ilvl w:val="0"/>
          <w:numId w:val="5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w:t>
      </w:r>
      <w:r w:rsidR="00991D6A" w:rsidRPr="00142CDB">
        <w:rPr>
          <w:rFonts w:ascii="Times New Roman" w:eastAsia="Times New Roman" w:hAnsi="Times New Roman" w:cs="Times New Roman"/>
          <w:sz w:val="24"/>
          <w:szCs w:val="24"/>
          <w:lang w:val="uk-UA" w:eastAsia="ru-RU"/>
        </w:rPr>
        <w:t>ринципи та методи навчання математиці дітей з ООП</w:t>
      </w:r>
      <w:r w:rsidRPr="00142CDB">
        <w:rPr>
          <w:rFonts w:ascii="Times New Roman" w:eastAsia="Times New Roman" w:hAnsi="Times New Roman" w:cs="Times New Roman"/>
          <w:sz w:val="24"/>
          <w:szCs w:val="24"/>
          <w:lang w:val="uk-UA" w:eastAsia="ru-RU"/>
        </w:rPr>
        <w:t xml:space="preserve">. </w:t>
      </w:r>
    </w:p>
    <w:p w14:paraId="20A287B6" w14:textId="68FE3760" w:rsidR="00E57244" w:rsidRPr="00142CDB" w:rsidRDefault="00E57244" w:rsidP="000E00B6">
      <w:pPr>
        <w:pStyle w:val="a3"/>
        <w:numPr>
          <w:ilvl w:val="0"/>
          <w:numId w:val="5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Методичні рекомендації щодо навчання математиці дітей з ООП.</w:t>
      </w:r>
    </w:p>
    <w:p w14:paraId="22603FBB" w14:textId="19ABE140" w:rsidR="00036708" w:rsidRPr="00142CDB" w:rsidRDefault="00036708" w:rsidP="000E00B6">
      <w:pPr>
        <w:pStyle w:val="a3"/>
        <w:numPr>
          <w:ilvl w:val="0"/>
          <w:numId w:val="5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Представнням студентами створених планів-конспектів  уроку з математики для дітей з ООП.</w:t>
      </w:r>
    </w:p>
    <w:p w14:paraId="37523D16" w14:textId="52C21153" w:rsidR="00E57244" w:rsidRPr="00142CDB" w:rsidRDefault="00585872" w:rsidP="000E00B6">
      <w:pPr>
        <w:pStyle w:val="a3"/>
        <w:numPr>
          <w:ilvl w:val="0"/>
          <w:numId w:val="5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Обговорення розроблених методичних рекомендацій. </w:t>
      </w:r>
    </w:p>
    <w:p w14:paraId="73D6EBCC" w14:textId="67396F66" w:rsidR="00991D6A" w:rsidRPr="00142CDB" w:rsidRDefault="00E57244" w:rsidP="00E57244">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w:t>
      </w:r>
    </w:p>
    <w:p w14:paraId="1720DFB5" w14:textId="01244FF2" w:rsidR="00991D6A" w:rsidRPr="00142CDB" w:rsidRDefault="00991D6A" w:rsidP="000E00B6">
      <w:pPr>
        <w:pStyle w:val="a3"/>
        <w:numPr>
          <w:ilvl w:val="0"/>
          <w:numId w:val="55"/>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Ознайомитися з особливостями формування ма</w:t>
      </w:r>
      <w:r w:rsidR="00585872" w:rsidRPr="00142CDB">
        <w:rPr>
          <w:rFonts w:ascii="Times New Roman" w:eastAsia="Times New Roman" w:hAnsi="Times New Roman" w:cs="Times New Roman"/>
          <w:b/>
          <w:sz w:val="24"/>
          <w:szCs w:val="24"/>
          <w:lang w:val="uk-UA" w:eastAsia="ru-RU"/>
        </w:rPr>
        <w:t xml:space="preserve">тематичних понять у дітей з ООП. </w:t>
      </w:r>
    </w:p>
    <w:p w14:paraId="6332DA20" w14:textId="77777777" w:rsidR="00991D6A" w:rsidRPr="00142CDB" w:rsidRDefault="00991D6A" w:rsidP="000E00B6">
      <w:pPr>
        <w:pStyle w:val="a3"/>
        <w:numPr>
          <w:ilvl w:val="0"/>
          <w:numId w:val="55"/>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Вивчити теоретичні матеріали про психолого-педагогічні особливості дітей з ООП, що впливають на засвоєння математики.</w:t>
      </w:r>
    </w:p>
    <w:p w14:paraId="30E6E062" w14:textId="77777777" w:rsidR="00991D6A" w:rsidRPr="00142CDB" w:rsidRDefault="00991D6A" w:rsidP="000E00B6">
      <w:pPr>
        <w:pStyle w:val="a3"/>
        <w:numPr>
          <w:ilvl w:val="0"/>
          <w:numId w:val="55"/>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Проаналізувати основні труднощі, з якими стикаються діти з ООП при вивченні математики.</w:t>
      </w:r>
    </w:p>
    <w:p w14:paraId="243AD284" w14:textId="2C696D22" w:rsidR="00991D6A" w:rsidRPr="00142CDB" w:rsidRDefault="00991D6A" w:rsidP="000E00B6">
      <w:pPr>
        <w:pStyle w:val="a3"/>
        <w:numPr>
          <w:ilvl w:val="0"/>
          <w:numId w:val="55"/>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Розробити методичні рекомендації щодо </w:t>
      </w:r>
      <w:r w:rsidR="00585872" w:rsidRPr="00142CDB">
        <w:rPr>
          <w:rFonts w:ascii="Times New Roman" w:eastAsia="Times New Roman" w:hAnsi="Times New Roman" w:cs="Times New Roman"/>
          <w:b/>
          <w:sz w:val="24"/>
          <w:szCs w:val="24"/>
          <w:lang w:val="uk-UA" w:eastAsia="ru-RU"/>
        </w:rPr>
        <w:t xml:space="preserve">навчання математиці дітей з ООП. </w:t>
      </w:r>
    </w:p>
    <w:p w14:paraId="7FAACD4B" w14:textId="77777777" w:rsidR="00991D6A" w:rsidRPr="00142CDB" w:rsidRDefault="00991D6A" w:rsidP="000E00B6">
      <w:pPr>
        <w:pStyle w:val="a3"/>
        <w:numPr>
          <w:ilvl w:val="0"/>
          <w:numId w:val="55"/>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Визначити принципи та методи навчання математиці дітей з ООП.</w:t>
      </w:r>
    </w:p>
    <w:p w14:paraId="5692B10D" w14:textId="77777777" w:rsidR="00991D6A" w:rsidRPr="00142CDB" w:rsidRDefault="00991D6A" w:rsidP="000E00B6">
      <w:pPr>
        <w:pStyle w:val="a3"/>
        <w:numPr>
          <w:ilvl w:val="0"/>
          <w:numId w:val="55"/>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Розробити методичні прийоми та засоби, що сприяють формуванню математичних понять у дітей з ООП.</w:t>
      </w:r>
    </w:p>
    <w:p w14:paraId="549F34D6" w14:textId="77777777" w:rsidR="00991D6A" w:rsidRPr="00142CDB" w:rsidRDefault="00991D6A" w:rsidP="000E00B6">
      <w:pPr>
        <w:pStyle w:val="a3"/>
        <w:numPr>
          <w:ilvl w:val="0"/>
          <w:numId w:val="55"/>
        </w:numPr>
        <w:spacing w:line="360" w:lineRule="auto"/>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Скласти план-конспект уроку з математики для дітей з ООП.</w:t>
      </w:r>
    </w:p>
    <w:p w14:paraId="4B73454B" w14:textId="77777777" w:rsidR="00991D6A" w:rsidRPr="00142CDB" w:rsidRDefault="00991D6A" w:rsidP="00991D6A">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Обговорити ефективність та доцільність запропонованих методів та прийомів.</w:t>
      </w:r>
    </w:p>
    <w:p w14:paraId="2E688FD5" w14:textId="0DED8B15" w:rsidR="00991D6A" w:rsidRPr="00142CDB" w:rsidRDefault="00991D6A" w:rsidP="00894EE4">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Внести корективи до методичних рекомендац</w:t>
      </w:r>
      <w:r w:rsidR="00894EE4" w:rsidRPr="00142CDB">
        <w:rPr>
          <w:rFonts w:ascii="Times New Roman" w:eastAsia="Times New Roman" w:hAnsi="Times New Roman" w:cs="Times New Roman"/>
          <w:sz w:val="24"/>
          <w:szCs w:val="24"/>
          <w:lang w:val="uk-UA" w:eastAsia="ru-RU"/>
        </w:rPr>
        <w:t>ій за результатами обговорення.</w:t>
      </w:r>
    </w:p>
    <w:p w14:paraId="324D6A36" w14:textId="4498E04A" w:rsidR="00991D6A" w:rsidRPr="00142CDB" w:rsidRDefault="00AD6BA1" w:rsidP="00AD6BA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Очікувані результати:</w:t>
      </w:r>
    </w:p>
    <w:p w14:paraId="5EF05988" w14:textId="77777777" w:rsidR="00991D6A" w:rsidRPr="00142CDB" w:rsidRDefault="00991D6A" w:rsidP="000E00B6">
      <w:pPr>
        <w:pStyle w:val="a3"/>
        <w:numPr>
          <w:ilvl w:val="0"/>
          <w:numId w:val="53"/>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Студенти ознайомляться з особливостями формування математичних понять у дітей з ООП.</w:t>
      </w:r>
    </w:p>
    <w:p w14:paraId="45A78DEC" w14:textId="77777777" w:rsidR="00991D6A" w:rsidRPr="00142CDB" w:rsidRDefault="00991D6A" w:rsidP="000E00B6">
      <w:pPr>
        <w:pStyle w:val="a3"/>
        <w:numPr>
          <w:ilvl w:val="0"/>
          <w:numId w:val="53"/>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розроблять методичні рекомендації щодо навчання математиці дітей з ООП.</w:t>
      </w:r>
    </w:p>
    <w:p w14:paraId="685EEF4F" w14:textId="47FC7691" w:rsidR="00991D6A" w:rsidRPr="00142CDB" w:rsidRDefault="00991D6A" w:rsidP="000E00B6">
      <w:pPr>
        <w:pStyle w:val="a3"/>
        <w:numPr>
          <w:ilvl w:val="0"/>
          <w:numId w:val="53"/>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зможуть обґрунтувати ефективність та доцільність запропонованих методів та прийомів.</w:t>
      </w:r>
    </w:p>
    <w:p w14:paraId="3180EBAA" w14:textId="77777777" w:rsidR="0058075D" w:rsidRPr="00142CDB" w:rsidRDefault="0058075D" w:rsidP="0058075D">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Практичне заняття № 5</w:t>
      </w:r>
    </w:p>
    <w:p w14:paraId="30EE8587" w14:textId="4BD32AB2" w:rsidR="00D22369" w:rsidRPr="00142CDB" w:rsidRDefault="0058075D" w:rsidP="00735F7F">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Стратегія використання у викладанні технології «навчання без помилок»</w:t>
      </w:r>
    </w:p>
    <w:p w14:paraId="49856C67" w14:textId="77777777" w:rsidR="00D22369" w:rsidRPr="00142CDB" w:rsidRDefault="00D22369" w:rsidP="00D2236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Мета: Ознайомити студентів з технологією «навчання без помилок» та розробити стратегії її використання у викладанні.</w:t>
      </w:r>
    </w:p>
    <w:p w14:paraId="1E9C7586" w14:textId="190027A1" w:rsidR="00D22369" w:rsidRPr="00142CDB" w:rsidRDefault="00735F7F" w:rsidP="00735F7F">
      <w:pPr>
        <w:spacing w:after="0" w:line="360" w:lineRule="auto"/>
        <w:ind w:firstLine="709"/>
        <w:jc w:val="cente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План </w:t>
      </w:r>
    </w:p>
    <w:p w14:paraId="769C2297" w14:textId="7A51F438" w:rsidR="00735F7F" w:rsidRPr="00142CDB" w:rsidRDefault="00735F7F" w:rsidP="000E00B6">
      <w:pPr>
        <w:pStyle w:val="a3"/>
        <w:numPr>
          <w:ilvl w:val="0"/>
          <w:numId w:val="5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Принципи та особливості технології «навчання без помилок».</w:t>
      </w:r>
    </w:p>
    <w:p w14:paraId="5EE7E4E1" w14:textId="080E12D1" w:rsidR="00735F7F" w:rsidRPr="00142CDB" w:rsidRDefault="00735F7F" w:rsidP="000E00B6">
      <w:pPr>
        <w:pStyle w:val="a3"/>
        <w:numPr>
          <w:ilvl w:val="0"/>
          <w:numId w:val="5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w:t>
      </w:r>
      <w:r w:rsidR="00B811E9" w:rsidRPr="00142CDB">
        <w:rPr>
          <w:rFonts w:ascii="Times New Roman" w:eastAsia="Times New Roman" w:hAnsi="Times New Roman" w:cs="Times New Roman"/>
          <w:sz w:val="24"/>
          <w:szCs w:val="24"/>
          <w:lang w:val="uk-UA" w:eastAsia="ru-RU"/>
        </w:rPr>
        <w:t>ереваги та недоліки</w:t>
      </w:r>
      <w:r w:rsidRPr="00142CDB">
        <w:rPr>
          <w:rFonts w:ascii="Times New Roman" w:eastAsia="Times New Roman" w:hAnsi="Times New Roman" w:cs="Times New Roman"/>
          <w:sz w:val="24"/>
          <w:szCs w:val="24"/>
          <w:lang w:val="uk-UA" w:eastAsia="ru-RU"/>
        </w:rPr>
        <w:t xml:space="preserve"> технології.</w:t>
      </w:r>
    </w:p>
    <w:p w14:paraId="0144667B" w14:textId="39C4DB17" w:rsidR="00735F7F" w:rsidRPr="00142CDB" w:rsidRDefault="00B811E9" w:rsidP="000E00B6">
      <w:pPr>
        <w:pStyle w:val="a3"/>
        <w:numPr>
          <w:ilvl w:val="0"/>
          <w:numId w:val="5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Стратегія</w:t>
      </w:r>
      <w:r w:rsidR="00735F7F" w:rsidRPr="00142CDB">
        <w:rPr>
          <w:rFonts w:ascii="Times New Roman" w:eastAsia="Times New Roman" w:hAnsi="Times New Roman" w:cs="Times New Roman"/>
          <w:sz w:val="24"/>
          <w:szCs w:val="24"/>
          <w:lang w:val="uk-UA" w:eastAsia="ru-RU"/>
        </w:rPr>
        <w:t xml:space="preserve"> використання технології «навчання без помилок»:</w:t>
      </w:r>
    </w:p>
    <w:p w14:paraId="7F19B9F7" w14:textId="6E08E70E" w:rsidR="00735F7F" w:rsidRPr="00142CDB" w:rsidRDefault="00B811E9" w:rsidP="000E00B6">
      <w:pPr>
        <w:pStyle w:val="a3"/>
        <w:numPr>
          <w:ilvl w:val="0"/>
          <w:numId w:val="5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Ц</w:t>
      </w:r>
      <w:r w:rsidR="00735F7F" w:rsidRPr="00142CDB">
        <w:rPr>
          <w:rFonts w:ascii="Times New Roman" w:eastAsia="Times New Roman" w:hAnsi="Times New Roman" w:cs="Times New Roman"/>
          <w:sz w:val="24"/>
          <w:szCs w:val="24"/>
          <w:lang w:val="uk-UA" w:eastAsia="ru-RU"/>
        </w:rPr>
        <w:t>ілі навчання, для яких доцільно використовувати цю технологію.</w:t>
      </w:r>
    </w:p>
    <w:p w14:paraId="5887D4D2" w14:textId="01C391E8" w:rsidR="00B811E9" w:rsidRPr="00142CDB" w:rsidRDefault="00B811E9" w:rsidP="000E00B6">
      <w:pPr>
        <w:pStyle w:val="a3"/>
        <w:numPr>
          <w:ilvl w:val="0"/>
          <w:numId w:val="5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Предсавлення студентами розроблених планів уроку, які передбачають використання технології «навчання без помилок».</w:t>
      </w:r>
    </w:p>
    <w:p w14:paraId="6694ED22" w14:textId="5E2F0D6E" w:rsidR="00B811E9" w:rsidRPr="00142CDB" w:rsidRDefault="00B811E9" w:rsidP="000E00B6">
      <w:pPr>
        <w:pStyle w:val="a3"/>
        <w:numPr>
          <w:ilvl w:val="0"/>
          <w:numId w:val="5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Обговорити розроблених стратегій студентами. </w:t>
      </w:r>
    </w:p>
    <w:p w14:paraId="2D960AA8" w14:textId="7A5A24AA" w:rsidR="00D22369" w:rsidRPr="00142CDB" w:rsidRDefault="00B811E9" w:rsidP="00B811E9">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Завдання:</w:t>
      </w:r>
    </w:p>
    <w:p w14:paraId="70239B61"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Ознайомитися з технологією «навчання без помилок»:</w:t>
      </w:r>
    </w:p>
    <w:p w14:paraId="210CDBF7"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Вивчити теоретичні матеріали про сутність, принципи та особливості технології «навчання без помилок».</w:t>
      </w:r>
    </w:p>
    <w:p w14:paraId="055F52CC"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Проаналізувати переваги та недоліки цієї технології.</w:t>
      </w:r>
    </w:p>
    <w:p w14:paraId="34F81B33"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Розробити стратегії використання технології «навчання без помилок»:</w:t>
      </w:r>
    </w:p>
    <w:p w14:paraId="2D384B1F"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Визначити цілі навчання, для яких доцільно використовувати цю технологію.</w:t>
      </w:r>
    </w:p>
    <w:p w14:paraId="63A6A4B3"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Розробити план уроку, який передбачає використання технології «навчання без помилок».</w:t>
      </w:r>
    </w:p>
    <w:p w14:paraId="0B0948F6"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Підготувати навчальні матеріали та завдання для роботи з учнями.</w:t>
      </w:r>
    </w:p>
    <w:p w14:paraId="7E40C859" w14:textId="77777777" w:rsidR="00D22369" w:rsidRPr="00142CDB" w:rsidRDefault="00D22369" w:rsidP="000E00B6">
      <w:pPr>
        <w:pStyle w:val="a3"/>
        <w:numPr>
          <w:ilvl w:val="0"/>
          <w:numId w:val="58"/>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Розробити систему оцінювання знань та навичок учнів.</w:t>
      </w:r>
    </w:p>
    <w:p w14:paraId="5681D977" w14:textId="42E12DDE" w:rsidR="00D22369" w:rsidRPr="00142CDB" w:rsidRDefault="00735F7F" w:rsidP="00735F7F">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Очікувані результати:</w:t>
      </w:r>
    </w:p>
    <w:p w14:paraId="4E808784" w14:textId="77777777" w:rsidR="00D22369" w:rsidRPr="00142CDB" w:rsidRDefault="00D22369" w:rsidP="000E00B6">
      <w:pPr>
        <w:pStyle w:val="a3"/>
        <w:numPr>
          <w:ilvl w:val="0"/>
          <w:numId w:val="56"/>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ознайомляться з технологією «навчання без помилок» та її особливостями.</w:t>
      </w:r>
    </w:p>
    <w:p w14:paraId="33DBB243" w14:textId="77777777" w:rsidR="00D22369" w:rsidRPr="00142CDB" w:rsidRDefault="00D22369" w:rsidP="000E00B6">
      <w:pPr>
        <w:pStyle w:val="a3"/>
        <w:numPr>
          <w:ilvl w:val="0"/>
          <w:numId w:val="56"/>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Студенти розроблять стратегії використання технології «навчання без помилок» у навчанні дітей.</w:t>
      </w:r>
    </w:p>
    <w:p w14:paraId="0E528FFB" w14:textId="77777777" w:rsidR="00D22369" w:rsidRPr="00142CDB" w:rsidRDefault="00D22369" w:rsidP="000E00B6">
      <w:pPr>
        <w:pStyle w:val="a3"/>
        <w:numPr>
          <w:ilvl w:val="0"/>
          <w:numId w:val="56"/>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Студенти зможуть обґрунтувати ефективність та доцільність запропонованих стратегій.</w:t>
      </w:r>
    </w:p>
    <w:p w14:paraId="4A685CFF" w14:textId="31C4D45F" w:rsidR="00C02D7B" w:rsidRPr="00142CDB" w:rsidRDefault="00A40B73" w:rsidP="00A75449">
      <w:pPr>
        <w:spacing w:after="0" w:line="360" w:lineRule="auto"/>
        <w:ind w:firstLine="709"/>
        <w:jc w:val="both"/>
        <w:rPr>
          <w:rFonts w:ascii="Times New Roman" w:eastAsia="Times New Roman" w:hAnsi="Times New Roman" w:cs="Times New Roman"/>
          <w:b/>
          <w:sz w:val="24"/>
          <w:szCs w:val="24"/>
          <w:lang w:eastAsia="ru-RU"/>
        </w:rPr>
      </w:pPr>
      <w:r w:rsidRPr="00142CDB">
        <w:rPr>
          <w:rFonts w:ascii="Times New Roman" w:eastAsia="Times New Roman" w:hAnsi="Times New Roman" w:cs="Times New Roman"/>
          <w:b/>
          <w:sz w:val="24"/>
          <w:szCs w:val="24"/>
          <w:lang w:val="uk-UA" w:eastAsia="ru-RU"/>
        </w:rPr>
        <w:t xml:space="preserve">ЛАБОРАТОРНІ </w:t>
      </w:r>
      <w:r w:rsidRPr="00142CDB">
        <w:rPr>
          <w:rFonts w:ascii="Times New Roman" w:eastAsia="Times New Roman" w:hAnsi="Times New Roman" w:cs="Times New Roman"/>
          <w:b/>
          <w:sz w:val="24"/>
          <w:szCs w:val="24"/>
          <w:lang w:eastAsia="ru-RU"/>
        </w:rPr>
        <w:t xml:space="preserve"> ЗАНЯТ</w:t>
      </w:r>
      <w:r w:rsidRPr="00142CDB">
        <w:rPr>
          <w:rFonts w:ascii="Times New Roman" w:eastAsia="Times New Roman" w:hAnsi="Times New Roman" w:cs="Times New Roman"/>
          <w:b/>
          <w:sz w:val="24"/>
          <w:szCs w:val="24"/>
          <w:lang w:val="uk-UA" w:eastAsia="ru-RU"/>
        </w:rPr>
        <w:t>ТЯ</w:t>
      </w:r>
      <w:r w:rsidR="00C627BC" w:rsidRPr="00142CDB">
        <w:rPr>
          <w:rFonts w:ascii="Times New Roman" w:eastAsia="Times New Roman" w:hAnsi="Times New Roman" w:cs="Times New Roman"/>
          <w:b/>
          <w:sz w:val="24"/>
          <w:szCs w:val="24"/>
          <w:lang w:eastAsia="ru-RU"/>
        </w:rPr>
        <w:t xml:space="preserve"> </w:t>
      </w:r>
    </w:p>
    <w:p w14:paraId="23FDF444" w14:textId="34915FF4" w:rsidR="00A40B73" w:rsidRPr="00142CDB" w:rsidRDefault="00A40B73" w:rsidP="00A40B73">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Лабораторне </w:t>
      </w:r>
      <w:r w:rsidRPr="00142CDB">
        <w:rPr>
          <w:rFonts w:ascii="Times New Roman" w:eastAsia="Times New Roman" w:hAnsi="Times New Roman" w:cs="Times New Roman"/>
          <w:b/>
          <w:sz w:val="24"/>
          <w:szCs w:val="24"/>
          <w:lang w:eastAsia="ru-RU"/>
        </w:rPr>
        <w:t xml:space="preserve">заняття </w:t>
      </w:r>
      <w:r w:rsidR="0058075D" w:rsidRPr="00142CDB">
        <w:rPr>
          <w:rFonts w:ascii="Times New Roman" w:eastAsia="Times New Roman" w:hAnsi="Times New Roman" w:cs="Times New Roman"/>
          <w:b/>
          <w:sz w:val="24"/>
          <w:szCs w:val="24"/>
          <w:lang w:val="uk-UA" w:eastAsia="ru-RU"/>
        </w:rPr>
        <w:t xml:space="preserve">№ </w:t>
      </w:r>
      <w:r w:rsidRPr="00142CDB">
        <w:rPr>
          <w:rFonts w:ascii="Times New Roman" w:eastAsia="Times New Roman" w:hAnsi="Times New Roman" w:cs="Times New Roman"/>
          <w:b/>
          <w:sz w:val="24"/>
          <w:szCs w:val="24"/>
          <w:lang w:eastAsia="ru-RU"/>
        </w:rPr>
        <w:t>1</w:t>
      </w:r>
    </w:p>
    <w:p w14:paraId="20C472D0" w14:textId="2690DE2F" w:rsidR="00C02D7B" w:rsidRPr="00142CDB" w:rsidRDefault="00C02D7B" w:rsidP="00A40B73">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eastAsia="ru-RU"/>
        </w:rPr>
        <w:t>Поняття корекційно-розвивальної роботи та її значенн</w:t>
      </w:r>
      <w:r w:rsidR="00A40B73" w:rsidRPr="00142CDB">
        <w:rPr>
          <w:rFonts w:ascii="Times New Roman" w:eastAsia="Times New Roman" w:hAnsi="Times New Roman" w:cs="Times New Roman"/>
          <w:b/>
          <w:sz w:val="24"/>
          <w:szCs w:val="24"/>
          <w:lang w:eastAsia="ru-RU"/>
        </w:rPr>
        <w:t>я в інклюзивній освіті</w:t>
      </w:r>
    </w:p>
    <w:p w14:paraId="2B7556AD"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Мета: Ознайомити студентів з поняттям корекційно-розвивальної роботи та її значенням в інклюзивній освіті.</w:t>
      </w:r>
    </w:p>
    <w:p w14:paraId="4F8AFEC4" w14:textId="7C4F7921" w:rsidR="00C02D7B" w:rsidRPr="00142CDB" w:rsidRDefault="00A40B73"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eastAsia="ru-RU"/>
        </w:rPr>
        <w:t xml:space="preserve">Методи: </w:t>
      </w:r>
      <w:r w:rsidRPr="00142CDB">
        <w:rPr>
          <w:rFonts w:ascii="Times New Roman" w:eastAsia="Times New Roman" w:hAnsi="Times New Roman" w:cs="Times New Roman"/>
          <w:sz w:val="24"/>
          <w:szCs w:val="24"/>
          <w:lang w:val="uk-UA" w:eastAsia="ru-RU"/>
        </w:rPr>
        <w:t>л</w:t>
      </w:r>
      <w:r w:rsidR="00C02D7B" w:rsidRPr="00142CDB">
        <w:rPr>
          <w:rFonts w:ascii="Times New Roman" w:eastAsia="Times New Roman" w:hAnsi="Times New Roman" w:cs="Times New Roman"/>
          <w:sz w:val="24"/>
          <w:szCs w:val="24"/>
          <w:lang w:eastAsia="ru-RU"/>
        </w:rPr>
        <w:t>екція, дискусія, робота в групах.</w:t>
      </w:r>
    </w:p>
    <w:p w14:paraId="14C966BB" w14:textId="24DA8A22" w:rsidR="005C4295" w:rsidRPr="00142CDB" w:rsidRDefault="005C4295" w:rsidP="005C4295">
      <w:pPr>
        <w:spacing w:after="0" w:line="360" w:lineRule="auto"/>
        <w:ind w:firstLine="709"/>
        <w:jc w:val="cente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План</w:t>
      </w:r>
    </w:p>
    <w:p w14:paraId="10D3A4F2" w14:textId="77777777" w:rsidR="00A40B73" w:rsidRPr="00142CDB" w:rsidRDefault="00A40B73" w:rsidP="00A40B7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1. Методичні вимоги до складання корекційних програм.</w:t>
      </w:r>
    </w:p>
    <w:p w14:paraId="226B865F" w14:textId="77777777" w:rsidR="00A40B73" w:rsidRPr="00142CDB" w:rsidRDefault="00A40B73" w:rsidP="00A40B7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2. Обґрунтування вибору форми роботи, режиму проведення занять.</w:t>
      </w:r>
    </w:p>
    <w:p w14:paraId="120EB5AB" w14:textId="77777777" w:rsidR="00A40B73" w:rsidRPr="00142CDB" w:rsidRDefault="00A40B73" w:rsidP="00A40B7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3. Вимоги  до  комплектування  груп  дітей  з  особливими  потребами  для  проведення корекційної роботи.</w:t>
      </w:r>
    </w:p>
    <w:p w14:paraId="595C1BB7" w14:textId="77777777" w:rsidR="00A40B73" w:rsidRPr="00142CDB" w:rsidRDefault="00A40B73" w:rsidP="00A40B7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4. Зміст і оформлення корекційної програми.</w:t>
      </w:r>
    </w:p>
    <w:p w14:paraId="169EE395" w14:textId="647DEDD9" w:rsidR="00A40B73" w:rsidRPr="00142CDB" w:rsidRDefault="00A40B73" w:rsidP="00A40B73">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5. Документація, яка ведеться в ході реалізації корекційної програми.</w:t>
      </w:r>
    </w:p>
    <w:p w14:paraId="225C8FD4"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eastAsia="ru-RU"/>
        </w:rPr>
      </w:pPr>
      <w:r w:rsidRPr="00142CDB">
        <w:rPr>
          <w:rFonts w:ascii="Times New Roman" w:eastAsia="Times New Roman" w:hAnsi="Times New Roman" w:cs="Times New Roman"/>
          <w:b/>
          <w:sz w:val="24"/>
          <w:szCs w:val="24"/>
          <w:lang w:eastAsia="ru-RU"/>
        </w:rPr>
        <w:t>Завдання:</w:t>
      </w:r>
    </w:p>
    <w:p w14:paraId="54067DB3"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eastAsia="ru-RU"/>
        </w:rPr>
      </w:pPr>
      <w:r w:rsidRPr="00142CDB">
        <w:rPr>
          <w:rFonts w:ascii="Times New Roman" w:eastAsia="Times New Roman" w:hAnsi="Times New Roman" w:cs="Times New Roman"/>
          <w:b/>
          <w:sz w:val="24"/>
          <w:szCs w:val="24"/>
          <w:lang w:eastAsia="ru-RU"/>
        </w:rPr>
        <w:t>Дати визначення корекційно-розвивальної роботи.</w:t>
      </w:r>
    </w:p>
    <w:p w14:paraId="18111306"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eastAsia="ru-RU"/>
        </w:rPr>
      </w:pPr>
      <w:r w:rsidRPr="00142CDB">
        <w:rPr>
          <w:rFonts w:ascii="Times New Roman" w:eastAsia="Times New Roman" w:hAnsi="Times New Roman" w:cs="Times New Roman"/>
          <w:b/>
          <w:sz w:val="24"/>
          <w:szCs w:val="24"/>
          <w:lang w:eastAsia="ru-RU"/>
        </w:rPr>
        <w:t>Описати основні принципи корекційно-розвивальної роботи.</w:t>
      </w:r>
    </w:p>
    <w:p w14:paraId="62137C3C"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eastAsia="ru-RU"/>
        </w:rPr>
      </w:pPr>
      <w:r w:rsidRPr="00142CDB">
        <w:rPr>
          <w:rFonts w:ascii="Times New Roman" w:eastAsia="Times New Roman" w:hAnsi="Times New Roman" w:cs="Times New Roman"/>
          <w:b/>
          <w:sz w:val="24"/>
          <w:szCs w:val="24"/>
          <w:lang w:eastAsia="ru-RU"/>
        </w:rPr>
        <w:t>Обговорити переваги та виклики корекційно-розвивальної роботи в інклюзивній освіті.</w:t>
      </w:r>
    </w:p>
    <w:p w14:paraId="2091E656"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eastAsia="ru-RU"/>
        </w:rPr>
        <w:t>Виконати вправи на закріплення матеріалу.</w:t>
      </w:r>
    </w:p>
    <w:p w14:paraId="183E313C"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Визначити  основні  вимоги  до  складання  корекційних  програм  для  дітей  з особливими потребами в умовах інклюзії.</w:t>
      </w:r>
    </w:p>
    <w:p w14:paraId="24F382EC"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Картка для аудиторної самостійної роботи</w:t>
      </w:r>
    </w:p>
    <w:tbl>
      <w:tblPr>
        <w:tblStyle w:val="a9"/>
        <w:tblW w:w="0" w:type="auto"/>
        <w:tblLook w:val="04A0" w:firstRow="1" w:lastRow="0" w:firstColumn="1" w:lastColumn="0" w:noHBand="0" w:noVBand="1"/>
      </w:tblPr>
      <w:tblGrid>
        <w:gridCol w:w="4785"/>
        <w:gridCol w:w="4786"/>
      </w:tblGrid>
      <w:tr w:rsidR="00C02D7B" w:rsidRPr="00142CDB" w14:paraId="71C2CF89" w14:textId="77777777" w:rsidTr="00F140EF">
        <w:tc>
          <w:tcPr>
            <w:tcW w:w="4785" w:type="dxa"/>
          </w:tcPr>
          <w:p w14:paraId="2CF24D16"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r w:rsidRPr="00142CDB">
              <w:rPr>
                <w:rFonts w:ascii="Times New Roman" w:hAnsi="Times New Roman" w:cs="Times New Roman"/>
                <w:sz w:val="24"/>
                <w:szCs w:val="24"/>
              </w:rPr>
              <w:t>Основні поняття </w:t>
            </w:r>
          </w:p>
        </w:tc>
        <w:tc>
          <w:tcPr>
            <w:tcW w:w="4786" w:type="dxa"/>
          </w:tcPr>
          <w:p w14:paraId="6684050E"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r w:rsidRPr="00142CDB">
              <w:rPr>
                <w:rFonts w:ascii="Times New Roman" w:hAnsi="Times New Roman" w:cs="Times New Roman"/>
                <w:sz w:val="24"/>
                <w:szCs w:val="24"/>
              </w:rPr>
              <w:t>Зміст</w:t>
            </w:r>
          </w:p>
        </w:tc>
      </w:tr>
      <w:tr w:rsidR="00C02D7B" w:rsidRPr="00142CDB" w14:paraId="4F9AA687" w14:textId="77777777" w:rsidTr="00F140EF">
        <w:tc>
          <w:tcPr>
            <w:tcW w:w="4785" w:type="dxa"/>
          </w:tcPr>
          <w:p w14:paraId="59A0B8B9"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r w:rsidRPr="00142CDB">
              <w:rPr>
                <w:rFonts w:ascii="Times New Roman" w:hAnsi="Times New Roman" w:cs="Times New Roman"/>
                <w:sz w:val="24"/>
                <w:szCs w:val="24"/>
              </w:rPr>
              <w:t>Корекційно‐розвивальна робота   </w:t>
            </w:r>
          </w:p>
        </w:tc>
        <w:tc>
          <w:tcPr>
            <w:tcW w:w="4786" w:type="dxa"/>
          </w:tcPr>
          <w:p w14:paraId="05DB7816"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p>
        </w:tc>
      </w:tr>
      <w:tr w:rsidR="00C02D7B" w:rsidRPr="00142CDB" w14:paraId="395AE9DA" w14:textId="77777777" w:rsidTr="00F140EF">
        <w:tc>
          <w:tcPr>
            <w:tcW w:w="4785" w:type="dxa"/>
          </w:tcPr>
          <w:p w14:paraId="7AF36E45"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r w:rsidRPr="00142CDB">
              <w:rPr>
                <w:rFonts w:ascii="Times New Roman" w:hAnsi="Times New Roman" w:cs="Times New Roman"/>
                <w:sz w:val="24"/>
                <w:szCs w:val="24"/>
              </w:rPr>
              <w:t> Навчальна команда </w:t>
            </w:r>
          </w:p>
        </w:tc>
        <w:tc>
          <w:tcPr>
            <w:tcW w:w="4786" w:type="dxa"/>
          </w:tcPr>
          <w:p w14:paraId="67DA361D"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p>
        </w:tc>
      </w:tr>
      <w:tr w:rsidR="00C02D7B" w:rsidRPr="00142CDB" w14:paraId="0838D27F" w14:textId="77777777" w:rsidTr="00F140EF">
        <w:tc>
          <w:tcPr>
            <w:tcW w:w="4785" w:type="dxa"/>
          </w:tcPr>
          <w:p w14:paraId="6FCA1893"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r w:rsidRPr="00142CDB">
              <w:rPr>
                <w:rFonts w:ascii="Times New Roman" w:hAnsi="Times New Roman" w:cs="Times New Roman"/>
                <w:sz w:val="24"/>
                <w:szCs w:val="24"/>
              </w:rPr>
              <w:t>Компенсація </w:t>
            </w:r>
          </w:p>
        </w:tc>
        <w:tc>
          <w:tcPr>
            <w:tcW w:w="4786" w:type="dxa"/>
          </w:tcPr>
          <w:p w14:paraId="371DAB13"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p>
        </w:tc>
      </w:tr>
      <w:tr w:rsidR="00C02D7B" w:rsidRPr="00142CDB" w14:paraId="4BBAE657" w14:textId="77777777" w:rsidTr="00F140EF">
        <w:tc>
          <w:tcPr>
            <w:tcW w:w="4785" w:type="dxa"/>
          </w:tcPr>
          <w:p w14:paraId="06EFF668"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r w:rsidRPr="00142CDB">
              <w:rPr>
                <w:rFonts w:ascii="Times New Roman" w:hAnsi="Times New Roman" w:cs="Times New Roman"/>
                <w:sz w:val="24"/>
                <w:szCs w:val="24"/>
              </w:rPr>
              <w:t>Корекція</w:t>
            </w:r>
          </w:p>
        </w:tc>
        <w:tc>
          <w:tcPr>
            <w:tcW w:w="4786" w:type="dxa"/>
          </w:tcPr>
          <w:p w14:paraId="3ECCA3F6" w14:textId="77777777" w:rsidR="00C02D7B" w:rsidRPr="00142CDB" w:rsidRDefault="00C02D7B" w:rsidP="003B5171">
            <w:pPr>
              <w:ind w:firstLine="709"/>
              <w:jc w:val="both"/>
              <w:rPr>
                <w:rFonts w:ascii="Times New Roman" w:eastAsia="Times New Roman" w:hAnsi="Times New Roman" w:cs="Times New Roman"/>
                <w:sz w:val="24"/>
                <w:szCs w:val="24"/>
                <w:lang w:val="uk-UA" w:eastAsia="ru-RU"/>
              </w:rPr>
            </w:pPr>
          </w:p>
        </w:tc>
      </w:tr>
    </w:tbl>
    <w:p w14:paraId="5C236681"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Усне практичне завдання </w:t>
      </w:r>
    </w:p>
    <w:p w14:paraId="4AEFC539" w14:textId="6DE9324E" w:rsidR="00C02D7B" w:rsidRPr="00142CDB" w:rsidRDefault="00C02D7B" w:rsidP="00C627BC">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Скориставшись запропонованою  літератур</w:t>
      </w:r>
      <w:r w:rsidR="00C627BC" w:rsidRPr="00142CDB">
        <w:rPr>
          <w:rFonts w:ascii="Times New Roman" w:eastAsia="Times New Roman" w:hAnsi="Times New Roman" w:cs="Times New Roman"/>
          <w:sz w:val="24"/>
          <w:szCs w:val="24"/>
          <w:lang w:val="uk-UA" w:eastAsia="ru-RU"/>
        </w:rPr>
        <w:t xml:space="preserve">ою та роздатковим матеріалом з  </w:t>
      </w:r>
      <w:r w:rsidRPr="00142CDB">
        <w:rPr>
          <w:rFonts w:ascii="Times New Roman" w:eastAsia="Times New Roman" w:hAnsi="Times New Roman" w:cs="Times New Roman"/>
          <w:sz w:val="24"/>
          <w:szCs w:val="24"/>
          <w:lang w:val="uk-UA" w:eastAsia="ru-RU"/>
        </w:rPr>
        <w:t xml:space="preserve">прикладами  корекційних  програм  для  різних  категорій  дітей  і  підлітків  з </w:t>
      </w:r>
      <w:r w:rsidR="00C627BC"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особливими потребами, проаналізувати їх оформлення.</w:t>
      </w:r>
    </w:p>
    <w:p w14:paraId="6B6DF6E4"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Вправа  </w:t>
      </w:r>
    </w:p>
    <w:p w14:paraId="04EA0B10" w14:textId="00216021" w:rsidR="00C02D7B" w:rsidRPr="00142CDB" w:rsidRDefault="00C02D7B" w:rsidP="00C627BC">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Студентам  пропонується  на  основі  теоретичних  знань  </w:t>
      </w:r>
      <w:r w:rsidR="00C627BC" w:rsidRPr="00142CDB">
        <w:rPr>
          <w:rFonts w:ascii="Times New Roman" w:eastAsia="Times New Roman" w:hAnsi="Times New Roman" w:cs="Times New Roman"/>
          <w:sz w:val="24"/>
          <w:szCs w:val="24"/>
          <w:lang w:val="uk-UA" w:eastAsia="ru-RU"/>
        </w:rPr>
        <w:t xml:space="preserve">розробити  програму  </w:t>
      </w:r>
      <w:r w:rsidRPr="00142CDB">
        <w:rPr>
          <w:rFonts w:ascii="Times New Roman" w:eastAsia="Times New Roman" w:hAnsi="Times New Roman" w:cs="Times New Roman"/>
          <w:sz w:val="24"/>
          <w:szCs w:val="24"/>
          <w:lang w:val="uk-UA" w:eastAsia="ru-RU"/>
        </w:rPr>
        <w:t xml:space="preserve">(за  вибором  та  зразком)  і  оформити  в  зошиті  відповідно  до  поданого  в </w:t>
      </w:r>
      <w:r w:rsidR="00C627BC"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методичних вказівках прикладу.</w:t>
      </w:r>
    </w:p>
    <w:p w14:paraId="21B71E82"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Після виконання завдання – обговорення з групою в аудиторії:  </w:t>
      </w:r>
    </w:p>
    <w:p w14:paraId="091A35D3" w14:textId="4E1A9AA9"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Обґрунтувати  вибір  індивідуальної,  групової  (в  закритій  або  відкритій </w:t>
      </w:r>
    </w:p>
    <w:p w14:paraId="4D8F95E6"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групі)  чи змішаної форми корекційної роботи для таких випадків:</w:t>
      </w:r>
    </w:p>
    <w:p w14:paraId="187685E1"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a) дитина з раннім дитячим аутизмом (четверта група);</w:t>
      </w:r>
    </w:p>
    <w:p w14:paraId="15FABCBE"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b) дитина з простою дислалією;</w:t>
      </w:r>
    </w:p>
    <w:p w14:paraId="4F277ABF"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c) дитина з розумовою відсталістю;</w:t>
      </w:r>
    </w:p>
    <w:p w14:paraId="389CD44B"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d) дитина з порушенням міжособистісних стосунків. </w:t>
      </w:r>
    </w:p>
    <w:p w14:paraId="73891217"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e) підліток  з  акцентуацією  характеру,  яка  спричинила  стан дезадаптації.</w:t>
      </w:r>
    </w:p>
    <w:p w14:paraId="37E26C6B" w14:textId="6DAC36C2" w:rsidR="00C02D7B" w:rsidRPr="00142CDB" w:rsidRDefault="00C02D7B" w:rsidP="00C627BC">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Запропонувати  шляхи  створенн</w:t>
      </w:r>
      <w:r w:rsidR="00C627BC" w:rsidRPr="00142CDB">
        <w:rPr>
          <w:rFonts w:ascii="Times New Roman" w:eastAsia="Times New Roman" w:hAnsi="Times New Roman" w:cs="Times New Roman"/>
          <w:sz w:val="24"/>
          <w:szCs w:val="24"/>
          <w:lang w:val="uk-UA" w:eastAsia="ru-RU"/>
        </w:rPr>
        <w:t xml:space="preserve">я  розвиваючого  середовища  в  </w:t>
      </w:r>
      <w:r w:rsidRPr="00142CDB">
        <w:rPr>
          <w:rFonts w:ascii="Times New Roman" w:eastAsia="Times New Roman" w:hAnsi="Times New Roman" w:cs="Times New Roman"/>
          <w:sz w:val="24"/>
          <w:szCs w:val="24"/>
          <w:lang w:val="uk-UA" w:eastAsia="ru-RU"/>
        </w:rPr>
        <w:t>загальноосвітній школі для включення дітей із порушеннями інтелекту.</w:t>
      </w:r>
    </w:p>
    <w:p w14:paraId="4F5D08A4" w14:textId="77777777" w:rsidR="00C02D7B" w:rsidRPr="00142CDB" w:rsidRDefault="00C02D7B" w:rsidP="00A75449">
      <w:pPr>
        <w:spacing w:after="0" w:line="360" w:lineRule="auto"/>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rPr>
        <w:t xml:space="preserve">Теми для доповідей та рефератів  </w:t>
      </w:r>
    </w:p>
    <w:p w14:paraId="3F216035" w14:textId="5C871E66" w:rsidR="00C02D7B" w:rsidRPr="00142CDB" w:rsidRDefault="00C02D7B" w:rsidP="000E00B6">
      <w:pPr>
        <w:pStyle w:val="a3"/>
        <w:numPr>
          <w:ilvl w:val="0"/>
          <w:numId w:val="32"/>
        </w:numPr>
        <w:spacing w:line="360" w:lineRule="auto"/>
        <w:jc w:val="both"/>
        <w:rPr>
          <w:rFonts w:ascii="Times New Roman" w:hAnsi="Times New Roman" w:cs="Times New Roman"/>
          <w:sz w:val="24"/>
          <w:szCs w:val="24"/>
          <w:lang w:val="uk-UA"/>
        </w:rPr>
      </w:pPr>
      <w:r w:rsidRPr="00142CDB">
        <w:rPr>
          <w:rFonts w:ascii="Times New Roman" w:hAnsi="Times New Roman" w:cs="Times New Roman"/>
          <w:sz w:val="24"/>
          <w:szCs w:val="24"/>
          <w:lang w:val="ru-RU"/>
        </w:rPr>
        <w:t>Принципи</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побудови</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корекційного</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процесу</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та</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необхідність</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їх</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дотримання</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в</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навчанні</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та</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вихованні</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дітей</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з</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особливими</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освітніми</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потребами</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в</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умовах</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інклюзії. </w:t>
      </w:r>
    </w:p>
    <w:p w14:paraId="7E74A8EB" w14:textId="5EF62C88" w:rsidR="00C02D7B" w:rsidRPr="00142CDB" w:rsidRDefault="00C02D7B" w:rsidP="000E00B6">
      <w:pPr>
        <w:pStyle w:val="a3"/>
        <w:numPr>
          <w:ilvl w:val="0"/>
          <w:numId w:val="32"/>
        </w:numPr>
        <w:spacing w:line="360" w:lineRule="auto"/>
        <w:jc w:val="both"/>
        <w:rPr>
          <w:rFonts w:ascii="Times New Roman" w:hAnsi="Times New Roman" w:cs="Times New Roman"/>
          <w:sz w:val="24"/>
          <w:szCs w:val="24"/>
          <w:lang w:val="uk-UA"/>
        </w:rPr>
      </w:pPr>
      <w:r w:rsidRPr="00142CDB">
        <w:rPr>
          <w:rFonts w:ascii="Times New Roman" w:hAnsi="Times New Roman" w:cs="Times New Roman"/>
          <w:sz w:val="24"/>
          <w:szCs w:val="24"/>
          <w:lang w:val="ru-RU"/>
        </w:rPr>
        <w:t>Модель</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взаємодії</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спеціалістів</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для</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залучення</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дитини</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з</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 особливими потребами</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в</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загальноосвітній</w:t>
      </w:r>
      <w:r w:rsidRPr="00142CDB">
        <w:rPr>
          <w:rFonts w:ascii="Times New Roman" w:hAnsi="Times New Roman" w:cs="Times New Roman"/>
          <w:sz w:val="24"/>
          <w:szCs w:val="24"/>
        </w:rPr>
        <w:t> </w:t>
      </w:r>
      <w:r w:rsidRPr="00142CDB">
        <w:rPr>
          <w:rFonts w:ascii="Times New Roman" w:hAnsi="Times New Roman" w:cs="Times New Roman"/>
          <w:sz w:val="24"/>
          <w:szCs w:val="24"/>
          <w:lang w:val="ru-RU"/>
        </w:rPr>
        <w:t xml:space="preserve">простір. </w:t>
      </w:r>
    </w:p>
    <w:p w14:paraId="423AA659" w14:textId="0540CA7F" w:rsidR="00231127" w:rsidRPr="00142CDB" w:rsidRDefault="00C02D7B" w:rsidP="000E00B6">
      <w:pPr>
        <w:pStyle w:val="a3"/>
        <w:numPr>
          <w:ilvl w:val="0"/>
          <w:numId w:val="32"/>
        </w:numPr>
        <w:spacing w:line="360" w:lineRule="auto"/>
        <w:jc w:val="both"/>
        <w:rPr>
          <w:rFonts w:ascii="Times New Roman" w:eastAsia="Times New Roman" w:hAnsi="Times New Roman" w:cs="Times New Roman"/>
          <w:sz w:val="24"/>
          <w:szCs w:val="24"/>
          <w:lang w:val="uk-UA" w:eastAsia="ru-RU"/>
        </w:rPr>
      </w:pPr>
      <w:r w:rsidRPr="00142CDB">
        <w:rPr>
          <w:rFonts w:ascii="Times New Roman" w:hAnsi="Times New Roman" w:cs="Times New Roman"/>
          <w:sz w:val="24"/>
          <w:szCs w:val="24"/>
          <w:lang w:val="uk-UA"/>
        </w:rPr>
        <w:t>Роль</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координатора</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інклюзії</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у</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визначенні</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освітнього</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маршруту</w:t>
      </w:r>
      <w:r w:rsidR="00231127" w:rsidRPr="00142CDB">
        <w:rPr>
          <w:rFonts w:ascii="Times New Roman" w:hAnsi="Times New Roman" w:cs="Times New Roman"/>
          <w:sz w:val="24"/>
          <w:szCs w:val="24"/>
          <w:lang w:val="uk-UA"/>
        </w:rPr>
        <w:t xml:space="preserve"> дл</w:t>
      </w:r>
      <w:r w:rsidR="00A40B73" w:rsidRPr="00142CDB">
        <w:rPr>
          <w:rFonts w:ascii="Times New Roman" w:hAnsi="Times New Roman" w:cs="Times New Roman"/>
          <w:sz w:val="24"/>
          <w:szCs w:val="24"/>
          <w:lang w:val="uk-UA"/>
        </w:rPr>
        <w:t>я</w:t>
      </w:r>
      <w:r w:rsidR="00231127"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дитини</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з</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особливими</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потребами</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та</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здійсненні</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корекційно‐розвивальної</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роботи.</w:t>
      </w:r>
      <w:r w:rsidRPr="00142CDB">
        <w:rPr>
          <w:rFonts w:ascii="Times New Roman" w:hAnsi="Times New Roman" w:cs="Times New Roman"/>
          <w:sz w:val="24"/>
          <w:szCs w:val="24"/>
        </w:rPr>
        <w:t>  </w:t>
      </w:r>
      <w:r w:rsidRPr="00142CDB">
        <w:rPr>
          <w:rFonts w:ascii="Times New Roman" w:hAnsi="Times New Roman" w:cs="Times New Roman"/>
          <w:sz w:val="24"/>
          <w:szCs w:val="24"/>
          <w:lang w:val="uk-UA"/>
        </w:rPr>
        <w:t xml:space="preserve"> </w:t>
      </w:r>
    </w:p>
    <w:p w14:paraId="4ED8A952" w14:textId="3009C194" w:rsidR="00A40B73" w:rsidRPr="00142CDB" w:rsidRDefault="00A40B73" w:rsidP="00A40B73">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Лабораторне </w:t>
      </w:r>
      <w:r w:rsidRPr="00142CDB">
        <w:rPr>
          <w:rFonts w:ascii="Times New Roman" w:eastAsia="Times New Roman" w:hAnsi="Times New Roman" w:cs="Times New Roman"/>
          <w:b/>
          <w:sz w:val="24"/>
          <w:szCs w:val="24"/>
          <w:lang w:eastAsia="ru-RU"/>
        </w:rPr>
        <w:t>заняття 2</w:t>
      </w:r>
    </w:p>
    <w:p w14:paraId="62AD9BF6" w14:textId="1163DEA2" w:rsidR="00C02D7B" w:rsidRPr="00142CDB" w:rsidRDefault="00C02D7B" w:rsidP="00A40B73">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eastAsia="ru-RU"/>
        </w:rPr>
        <w:t>Види корекційно-розвивальної роботи</w:t>
      </w:r>
    </w:p>
    <w:p w14:paraId="39451D0F"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Мета: Ознайомити студентів з видами корекційно-розвивальної роботи.</w:t>
      </w:r>
    </w:p>
    <w:p w14:paraId="2B78A97C"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eastAsia="ru-RU"/>
        </w:rPr>
        <w:t>Методи: Лекція, презентація, робота в групах.</w:t>
      </w:r>
    </w:p>
    <w:p w14:paraId="43487C9B" w14:textId="2D8FBB00" w:rsidR="00231127" w:rsidRPr="00142CDB" w:rsidRDefault="00231127" w:rsidP="00231127">
      <w:pPr>
        <w:spacing w:after="0" w:line="360" w:lineRule="auto"/>
        <w:ind w:firstLine="709"/>
        <w:jc w:val="cente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План</w:t>
      </w:r>
    </w:p>
    <w:p w14:paraId="505C71F2" w14:textId="00E585E8" w:rsidR="00231127" w:rsidRPr="00142CDB" w:rsidRDefault="00231127" w:rsidP="002311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1. Індивідуалізація підходу до кожного учня з урахуванням його потреб і можливостей.</w:t>
      </w:r>
    </w:p>
    <w:p w14:paraId="058C236A" w14:textId="3AC11BA5" w:rsidR="00231127" w:rsidRPr="00142CDB" w:rsidRDefault="00231127" w:rsidP="002311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2. Інноваційні корекційно-розвивальні методи і технології.</w:t>
      </w:r>
    </w:p>
    <w:p w14:paraId="6C374C75" w14:textId="5619D0BF" w:rsidR="00231127" w:rsidRPr="00142CDB" w:rsidRDefault="00231127" w:rsidP="002311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3. Створення програми корекційно-розвивальної роботи з урахуванням прогресу та потреб учнів. </w:t>
      </w:r>
    </w:p>
    <w:p w14:paraId="207D1220" w14:textId="77777777" w:rsidR="00231127" w:rsidRPr="00142CDB" w:rsidRDefault="00231127" w:rsidP="002311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4. Створення сприятливого середовища для розвитку особистості та досягнення її потенціалу.</w:t>
      </w:r>
    </w:p>
    <w:p w14:paraId="7E05A971" w14:textId="7C43CCF8" w:rsidR="00231127" w:rsidRPr="00142CDB" w:rsidRDefault="00231127" w:rsidP="00231127">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5. Підтримка та співпраця зі спеціалістами з різних галузей для комплексного розвитку особистості. </w:t>
      </w:r>
    </w:p>
    <w:p w14:paraId="4F0AB624" w14:textId="77777777"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eastAsia="ru-RU"/>
        </w:rPr>
      </w:pPr>
      <w:r w:rsidRPr="00142CDB">
        <w:rPr>
          <w:rFonts w:ascii="Times New Roman" w:eastAsia="Times New Roman" w:hAnsi="Times New Roman" w:cs="Times New Roman"/>
          <w:b/>
          <w:sz w:val="24"/>
          <w:szCs w:val="24"/>
          <w:lang w:eastAsia="ru-RU"/>
        </w:rPr>
        <w:t>Завдання:</w:t>
      </w:r>
    </w:p>
    <w:p w14:paraId="68FA507A" w14:textId="77777777" w:rsidR="00C02D7B" w:rsidRPr="00142CDB" w:rsidRDefault="00C02D7B" w:rsidP="000E00B6">
      <w:pPr>
        <w:pStyle w:val="a3"/>
        <w:numPr>
          <w:ilvl w:val="0"/>
          <w:numId w:val="33"/>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Ознайомитися з основними видами корекційно-розвивальної роботи: корекційно-педагогічною, психокорекційною, соціально-педагогічною.</w:t>
      </w:r>
    </w:p>
    <w:p w14:paraId="65EE4A82" w14:textId="77777777" w:rsidR="00C02D7B" w:rsidRPr="00142CDB" w:rsidRDefault="00C02D7B" w:rsidP="000E00B6">
      <w:pPr>
        <w:pStyle w:val="a3"/>
        <w:numPr>
          <w:ilvl w:val="0"/>
          <w:numId w:val="33"/>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Вивчити особливості кожного виду корекційно-розвивальної роботи.</w:t>
      </w:r>
    </w:p>
    <w:p w14:paraId="01AD568A" w14:textId="77777777" w:rsidR="00C02D7B" w:rsidRPr="00142CDB" w:rsidRDefault="00C02D7B" w:rsidP="000E00B6">
      <w:pPr>
        <w:pStyle w:val="a3"/>
        <w:numPr>
          <w:ilvl w:val="0"/>
          <w:numId w:val="33"/>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Розробити план корекційно-розвивальної роботи з дитиною з ООП.</w:t>
      </w:r>
    </w:p>
    <w:p w14:paraId="71DDA287" w14:textId="32336FA8" w:rsidR="00C02D7B" w:rsidRPr="00142CDB" w:rsidRDefault="00BE0B18" w:rsidP="000E00B6">
      <w:pPr>
        <w:pStyle w:val="a3"/>
        <w:numPr>
          <w:ilvl w:val="0"/>
          <w:numId w:val="33"/>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 xml:space="preserve">Виконати </w:t>
      </w:r>
      <w:r w:rsidRPr="00142CDB">
        <w:rPr>
          <w:rFonts w:ascii="Times New Roman" w:eastAsia="Times New Roman" w:hAnsi="Times New Roman" w:cs="Times New Roman"/>
          <w:b/>
          <w:sz w:val="24"/>
          <w:szCs w:val="24"/>
          <w:lang w:val="uk-UA" w:eastAsia="ru-RU"/>
        </w:rPr>
        <w:t xml:space="preserve">кейси </w:t>
      </w:r>
      <w:r w:rsidR="00C02D7B" w:rsidRPr="00142CDB">
        <w:rPr>
          <w:rFonts w:ascii="Times New Roman" w:eastAsia="Times New Roman" w:hAnsi="Times New Roman" w:cs="Times New Roman"/>
          <w:b/>
          <w:sz w:val="24"/>
          <w:szCs w:val="24"/>
          <w:lang w:val="ru-RU" w:eastAsia="ru-RU"/>
        </w:rPr>
        <w:t xml:space="preserve"> на закріплення матеріалу.</w:t>
      </w:r>
    </w:p>
    <w:p w14:paraId="67255C34" w14:textId="5B5EF23F" w:rsidR="00BE0B18" w:rsidRPr="00142CDB" w:rsidRDefault="00BE0B18" w:rsidP="00BE0B18">
      <w:pPr>
        <w:pStyle w:val="a3"/>
        <w:spacing w:line="360" w:lineRule="auto"/>
        <w:ind w:left="0" w:firstLine="106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 xml:space="preserve">Кейс 1. Індивідуалізація програми для учня з опорно-руховими порушеннями.   </w:t>
      </w:r>
    </w:p>
    <w:p w14:paraId="6819B62A" w14:textId="77777777" w:rsidR="00BE0B18" w:rsidRPr="00142CDB" w:rsidRDefault="00BE0B18" w:rsidP="00BE0B18">
      <w:pPr>
        <w:pStyle w:val="a3"/>
        <w:spacing w:line="360" w:lineRule="auto"/>
        <w:ind w:left="0" w:firstLine="106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Опис ситуації: У вашому класі є учень з опорно-руховими порушеннями, який має обмежену можливість руху. Як вчителям, вам потрібно розробити індивідуалізовану програму корекційно-розвивальної роботи для цього учня, яка б допомогла покращити його фізичний стан та соціалізацію.</w:t>
      </w:r>
    </w:p>
    <w:p w14:paraId="30CE4A38" w14:textId="5947850C" w:rsidR="00BE0B18" w:rsidRPr="00142CDB" w:rsidRDefault="00BE0B18" w:rsidP="00BE0B18">
      <w:pPr>
        <w:pStyle w:val="a3"/>
        <w:spacing w:line="360" w:lineRule="auto"/>
        <w:ind w:left="0" w:firstLine="106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 xml:space="preserve">Кейс 2.  Використання технологій для учня з порушеннями комунікації.  </w:t>
      </w:r>
    </w:p>
    <w:p w14:paraId="6A10057B" w14:textId="0F9CB8A6" w:rsidR="00BE0B18" w:rsidRPr="00142CDB" w:rsidRDefault="00BE0B18" w:rsidP="00BE0B18">
      <w:pPr>
        <w:pStyle w:val="a3"/>
        <w:spacing w:line="360" w:lineRule="auto"/>
        <w:ind w:left="0" w:firstLine="106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Опис ситуації: У вашому класі є учень з порушеннями комунікації, який має складнощі у спілкуванні. Як вчителям, вам потрібно розробити план корекційно-розвивальної роботи, який б включав інноваційні технології та методики для покращення його комунікативних навичок.</w:t>
      </w:r>
    </w:p>
    <w:p w14:paraId="03AF394C" w14:textId="6AFD9264" w:rsidR="00BE0B18" w:rsidRPr="00142CDB" w:rsidRDefault="00BE0B18" w:rsidP="00BE0B18">
      <w:pPr>
        <w:pStyle w:val="a3"/>
        <w:spacing w:line="360" w:lineRule="auto"/>
        <w:ind w:left="0" w:firstLine="106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 xml:space="preserve">Кейс 3:. Створення інклюзивного середовища для учня з розумовими відстеженнями  </w:t>
      </w:r>
    </w:p>
    <w:p w14:paraId="7A4F5A2B" w14:textId="7435C484" w:rsidR="00BE0B18" w:rsidRPr="00142CDB" w:rsidRDefault="00BE0B18" w:rsidP="00BE0B18">
      <w:pPr>
        <w:pStyle w:val="a3"/>
        <w:spacing w:line="360" w:lineRule="auto"/>
        <w:ind w:left="0" w:firstLine="106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Опис ситуації: У вашому класі є учень з розумовими відстеженнями, який має складнощі з адаптацією до навчального процесу. Як вчителям, вам потрібно розробити план корекційно-розвивальної роботи, спрямований на створення інклюзивного середовища та використання спеціальних методик для його успішного навчання.</w:t>
      </w:r>
    </w:p>
    <w:p w14:paraId="3307EA47" w14:textId="29DBD172" w:rsidR="00231127" w:rsidRPr="00142CDB" w:rsidRDefault="00231127" w:rsidP="00231127">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Лабораторне </w:t>
      </w:r>
      <w:r w:rsidRPr="00142CDB">
        <w:rPr>
          <w:rFonts w:ascii="Times New Roman" w:eastAsia="Times New Roman" w:hAnsi="Times New Roman" w:cs="Times New Roman"/>
          <w:b/>
          <w:sz w:val="24"/>
          <w:szCs w:val="24"/>
          <w:lang w:eastAsia="ru-RU"/>
        </w:rPr>
        <w:t xml:space="preserve">заняття </w:t>
      </w:r>
      <w:r w:rsidRPr="00142CDB">
        <w:rPr>
          <w:rFonts w:ascii="Times New Roman" w:eastAsia="Times New Roman" w:hAnsi="Times New Roman" w:cs="Times New Roman"/>
          <w:b/>
          <w:sz w:val="24"/>
          <w:szCs w:val="24"/>
          <w:lang w:val="uk-UA" w:eastAsia="ru-RU"/>
        </w:rPr>
        <w:t xml:space="preserve">№ </w:t>
      </w:r>
      <w:r w:rsidRPr="00142CDB">
        <w:rPr>
          <w:rFonts w:ascii="Times New Roman" w:eastAsia="Times New Roman" w:hAnsi="Times New Roman" w:cs="Times New Roman"/>
          <w:b/>
          <w:sz w:val="24"/>
          <w:szCs w:val="24"/>
          <w:lang w:eastAsia="ru-RU"/>
        </w:rPr>
        <w:t>3</w:t>
      </w:r>
    </w:p>
    <w:p w14:paraId="5EB1104D" w14:textId="25889BAA" w:rsidR="00C02D7B" w:rsidRPr="00142CDB" w:rsidRDefault="00C02D7B" w:rsidP="00231127">
      <w:pPr>
        <w:spacing w:after="0" w:line="360" w:lineRule="auto"/>
        <w:ind w:firstLine="709"/>
        <w:jc w:val="center"/>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eastAsia="ru-RU"/>
        </w:rPr>
        <w:t xml:space="preserve">Методи та форми корекційно-розвивальної роботи </w:t>
      </w:r>
      <w:r w:rsidR="004D798E" w:rsidRPr="00142CDB">
        <w:rPr>
          <w:rFonts w:ascii="Times New Roman" w:eastAsia="Times New Roman" w:hAnsi="Times New Roman" w:cs="Times New Roman"/>
          <w:b/>
          <w:sz w:val="24"/>
          <w:szCs w:val="24"/>
          <w:lang w:val="uk-UA" w:eastAsia="ru-RU"/>
        </w:rPr>
        <w:t xml:space="preserve">з учнями з ОМ </w:t>
      </w:r>
    </w:p>
    <w:p w14:paraId="49CB4319"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Мета: Ознайомити студентів з методами та формами корекційно-розвивальної роботи.</w:t>
      </w:r>
    </w:p>
    <w:p w14:paraId="15D9E9DB" w14:textId="77777777" w:rsidR="00C02D7B" w:rsidRPr="00142CDB" w:rsidRDefault="00C02D7B" w:rsidP="00A75449">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eastAsia="ru-RU"/>
        </w:rPr>
        <w:t>Методи: Лекція, презентація, робота в групах.</w:t>
      </w:r>
    </w:p>
    <w:p w14:paraId="1B6C8ECC" w14:textId="07D13CA6" w:rsidR="004D798E" w:rsidRPr="00142CDB" w:rsidRDefault="004D798E" w:rsidP="004D798E">
      <w:pPr>
        <w:spacing w:after="0" w:line="360" w:lineRule="auto"/>
        <w:ind w:firstLine="709"/>
        <w:jc w:val="cente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План</w:t>
      </w:r>
    </w:p>
    <w:p w14:paraId="0AF71F0B" w14:textId="289C1413" w:rsidR="004D798E" w:rsidRPr="00142CDB" w:rsidRDefault="004D798E" w:rsidP="000E00B6">
      <w:pPr>
        <w:pStyle w:val="a3"/>
        <w:numPr>
          <w:ilvl w:val="0"/>
          <w:numId w:val="3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Підходи до визначення понять: "корекційно-розвивальна робота", "учні з ОМ".</w:t>
      </w:r>
    </w:p>
    <w:p w14:paraId="5A8A9152" w14:textId="77777777" w:rsidR="004D798E" w:rsidRPr="00142CDB" w:rsidRDefault="004D798E" w:rsidP="000E00B6">
      <w:pPr>
        <w:pStyle w:val="a3"/>
        <w:numPr>
          <w:ilvl w:val="0"/>
          <w:numId w:val="3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Класифікація методів корекційно-розвивальної роботи. </w:t>
      </w:r>
    </w:p>
    <w:p w14:paraId="5498E79E" w14:textId="10F5E430" w:rsidR="004D798E" w:rsidRPr="00142CDB" w:rsidRDefault="004D798E" w:rsidP="000E00B6">
      <w:pPr>
        <w:pStyle w:val="a3"/>
        <w:numPr>
          <w:ilvl w:val="0"/>
          <w:numId w:val="3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Види форм корекційно-розвивальної роботи:</w:t>
      </w:r>
    </w:p>
    <w:p w14:paraId="6D0AF997" w14:textId="5CC52DBF" w:rsidR="004D798E" w:rsidRPr="00142CDB" w:rsidRDefault="004D798E" w:rsidP="000E00B6">
      <w:pPr>
        <w:pStyle w:val="a3"/>
        <w:numPr>
          <w:ilvl w:val="0"/>
          <w:numId w:val="3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Обговорення методів та форм корекційно-розвивальної роботи з урахуванням особливостей різних категорій учнів з ОМ.</w:t>
      </w:r>
    </w:p>
    <w:p w14:paraId="3F6A4E6C" w14:textId="1BF4CA6B" w:rsidR="004D798E" w:rsidRPr="00142CDB" w:rsidRDefault="004D798E" w:rsidP="000E00B6">
      <w:pPr>
        <w:pStyle w:val="a3"/>
        <w:numPr>
          <w:ilvl w:val="0"/>
          <w:numId w:val="34"/>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Виконання практичних завдань:</w:t>
      </w:r>
    </w:p>
    <w:p w14:paraId="57CEF58E" w14:textId="5C8D5154" w:rsidR="004D798E" w:rsidRPr="00142CDB" w:rsidRDefault="004D798E" w:rsidP="00DE3609">
      <w:pPr>
        <w:spacing w:after="0" w:line="360" w:lineRule="auto"/>
        <w:ind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Завдання до </w:t>
      </w:r>
      <w:r w:rsidR="00DE3609" w:rsidRPr="00142CDB">
        <w:rPr>
          <w:rFonts w:ascii="Times New Roman" w:eastAsia="Times New Roman" w:hAnsi="Times New Roman" w:cs="Times New Roman"/>
          <w:b/>
          <w:sz w:val="24"/>
          <w:szCs w:val="24"/>
          <w:lang w:val="uk-UA" w:eastAsia="ru-RU"/>
        </w:rPr>
        <w:t>заняття:</w:t>
      </w:r>
    </w:p>
    <w:p w14:paraId="39AF36CE" w14:textId="77777777" w:rsidR="004D798E" w:rsidRPr="00142CDB" w:rsidRDefault="004D798E" w:rsidP="000E00B6">
      <w:pPr>
        <w:pStyle w:val="a3"/>
        <w:numPr>
          <w:ilvl w:val="0"/>
          <w:numId w:val="35"/>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Ознайомтеся з класифікацією методів корекційно-розвивальної роботи та дайте характеристику кожної групи методів.</w:t>
      </w:r>
    </w:p>
    <w:p w14:paraId="4AF4BBF7" w14:textId="77777777" w:rsidR="00DE3609" w:rsidRPr="00142CDB" w:rsidRDefault="004D798E" w:rsidP="000E00B6">
      <w:pPr>
        <w:pStyle w:val="a3"/>
        <w:numPr>
          <w:ilvl w:val="0"/>
          <w:numId w:val="35"/>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Проаналізуйте види форм корекційно-розвивальної роботи та визначте їх переваги та недоліки.</w:t>
      </w:r>
    </w:p>
    <w:p w14:paraId="67E48FB7" w14:textId="29DBCBBF" w:rsidR="004D798E" w:rsidRPr="00142CDB" w:rsidRDefault="004D798E" w:rsidP="000E00B6">
      <w:pPr>
        <w:pStyle w:val="a3"/>
        <w:numPr>
          <w:ilvl w:val="0"/>
          <w:numId w:val="35"/>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Розробіть індивідуальний план корекційно-розвивальної роботи з учнем з ОМ, обравши відповідні методи та форми роботи.</w:t>
      </w:r>
    </w:p>
    <w:p w14:paraId="466A46E2" w14:textId="77777777" w:rsidR="004D798E" w:rsidRPr="00142CDB" w:rsidRDefault="004D798E" w:rsidP="000E00B6">
      <w:pPr>
        <w:pStyle w:val="a3"/>
        <w:numPr>
          <w:ilvl w:val="0"/>
          <w:numId w:val="35"/>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Складіть конспект корекційно-розвиткового заняття з учнями з ОМ, використовуючи різноманітні методи та форми роботи.</w:t>
      </w:r>
    </w:p>
    <w:p w14:paraId="40689005" w14:textId="77777777" w:rsidR="00231127" w:rsidRPr="00142CDB" w:rsidRDefault="00231127" w:rsidP="00A75449">
      <w:pPr>
        <w:spacing w:after="0" w:line="360" w:lineRule="auto"/>
        <w:ind w:firstLine="709"/>
        <w:jc w:val="both"/>
        <w:rPr>
          <w:rFonts w:ascii="Times New Roman" w:eastAsia="Times New Roman" w:hAnsi="Times New Roman" w:cs="Times New Roman"/>
          <w:sz w:val="24"/>
          <w:szCs w:val="24"/>
          <w:lang w:val="uk-UA" w:eastAsia="ru-RU"/>
        </w:rPr>
      </w:pPr>
    </w:p>
    <w:p w14:paraId="011A48F4" w14:textId="77777777" w:rsidR="003B5171" w:rsidRPr="00142CDB" w:rsidRDefault="003B5171" w:rsidP="003B5171">
      <w:pPr>
        <w:spacing w:after="0" w:line="360" w:lineRule="auto"/>
        <w:ind w:firstLine="709"/>
        <w:jc w:val="center"/>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b/>
          <w:bCs/>
          <w:sz w:val="24"/>
          <w:szCs w:val="24"/>
          <w:lang w:val="uk-UA" w:eastAsia="ru-RU"/>
        </w:rPr>
        <w:t>Лабораторне заняття 4</w:t>
      </w:r>
    </w:p>
    <w:p w14:paraId="6A18982D" w14:textId="34780C27" w:rsidR="00C02D7B" w:rsidRPr="00142CDB" w:rsidRDefault="00C02D7B" w:rsidP="003B5171">
      <w:pPr>
        <w:spacing w:after="0" w:line="360" w:lineRule="auto"/>
        <w:ind w:firstLine="709"/>
        <w:jc w:val="cente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bCs/>
          <w:sz w:val="24"/>
          <w:szCs w:val="24"/>
          <w:lang w:val="uk-UA" w:eastAsia="ru-RU"/>
        </w:rPr>
        <w:t>Індивідуалізація та ди</w:t>
      </w:r>
      <w:r w:rsidR="00C46732" w:rsidRPr="00142CDB">
        <w:rPr>
          <w:rFonts w:ascii="Times New Roman" w:eastAsia="Times New Roman" w:hAnsi="Times New Roman" w:cs="Times New Roman"/>
          <w:b/>
          <w:bCs/>
          <w:sz w:val="24"/>
          <w:szCs w:val="24"/>
          <w:lang w:val="uk-UA" w:eastAsia="ru-RU"/>
        </w:rPr>
        <w:t>ференціація навчання дітей з ОМ</w:t>
      </w:r>
      <w:r w:rsidRPr="00142CDB">
        <w:rPr>
          <w:rFonts w:ascii="Times New Roman" w:eastAsia="Times New Roman" w:hAnsi="Times New Roman" w:cs="Times New Roman"/>
          <w:b/>
          <w:bCs/>
          <w:sz w:val="24"/>
          <w:szCs w:val="24"/>
          <w:lang w:val="uk-UA" w:eastAsia="ru-RU"/>
        </w:rPr>
        <w:t xml:space="preserve"> </w:t>
      </w:r>
    </w:p>
    <w:p w14:paraId="4C92D774" w14:textId="1DDE542D" w:rsidR="00C02D7B" w:rsidRPr="00142CDB" w:rsidRDefault="00C02D7B" w:rsidP="003B517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bCs/>
          <w:sz w:val="24"/>
          <w:szCs w:val="24"/>
          <w:lang w:val="uk-UA" w:eastAsia="ru-RU"/>
        </w:rPr>
        <w:t>Мета:</w:t>
      </w:r>
      <w:r w:rsidRPr="00142CDB">
        <w:rPr>
          <w:rFonts w:ascii="Times New Roman" w:eastAsia="Times New Roman" w:hAnsi="Times New Roman" w:cs="Times New Roman"/>
          <w:sz w:val="24"/>
          <w:szCs w:val="24"/>
          <w:lang w:val="uk-UA" w:eastAsia="ru-RU"/>
        </w:rPr>
        <w:t xml:space="preserve"> Ознайомити студентів з методами та формами індивідуалізації та ди</w:t>
      </w:r>
      <w:r w:rsidR="00C46732" w:rsidRPr="00142CDB">
        <w:rPr>
          <w:rFonts w:ascii="Times New Roman" w:eastAsia="Times New Roman" w:hAnsi="Times New Roman" w:cs="Times New Roman"/>
          <w:sz w:val="24"/>
          <w:szCs w:val="24"/>
          <w:lang w:val="uk-UA" w:eastAsia="ru-RU"/>
        </w:rPr>
        <w:t>ференціації навчання дітей з ОМ</w:t>
      </w:r>
      <w:r w:rsidRPr="00142CDB">
        <w:rPr>
          <w:rFonts w:ascii="Times New Roman" w:eastAsia="Times New Roman" w:hAnsi="Times New Roman" w:cs="Times New Roman"/>
          <w:sz w:val="24"/>
          <w:szCs w:val="24"/>
          <w:lang w:val="uk-UA" w:eastAsia="ru-RU"/>
        </w:rPr>
        <w:t>.</w:t>
      </w:r>
    </w:p>
    <w:p w14:paraId="38606691" w14:textId="77777777" w:rsidR="00C02D7B" w:rsidRPr="00142CDB" w:rsidRDefault="00C02D7B" w:rsidP="003B5171">
      <w:pPr>
        <w:spacing w:after="0" w:line="360" w:lineRule="auto"/>
        <w:ind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
          <w:bCs/>
          <w:sz w:val="24"/>
          <w:szCs w:val="24"/>
          <w:lang w:eastAsia="ru-RU"/>
        </w:rPr>
        <w:t>Методи:</w:t>
      </w:r>
      <w:r w:rsidRPr="00142CDB">
        <w:rPr>
          <w:rFonts w:ascii="Times New Roman" w:eastAsia="Times New Roman" w:hAnsi="Times New Roman" w:cs="Times New Roman"/>
          <w:sz w:val="24"/>
          <w:szCs w:val="24"/>
          <w:lang w:eastAsia="ru-RU"/>
        </w:rPr>
        <w:t xml:space="preserve"> Лекція, презентація, робота в групах.</w:t>
      </w:r>
    </w:p>
    <w:p w14:paraId="48195F28" w14:textId="384FF642" w:rsidR="00B95CDA" w:rsidRPr="00142CDB" w:rsidRDefault="00B95CDA" w:rsidP="00B95CDA">
      <w:pPr>
        <w:spacing w:after="0" w:line="360" w:lineRule="auto"/>
        <w:ind w:firstLine="709"/>
        <w:jc w:val="cente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План</w:t>
      </w:r>
    </w:p>
    <w:p w14:paraId="6EA70A34" w14:textId="19A12D58" w:rsidR="00B95CDA" w:rsidRPr="00142CDB" w:rsidRDefault="00663668" w:rsidP="000E00B6">
      <w:pPr>
        <w:pStyle w:val="a3"/>
        <w:numPr>
          <w:ilvl w:val="0"/>
          <w:numId w:val="3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Короткий огляд основних понять: "індивідуалізація навчання", "диференціація навчання".</w:t>
      </w:r>
    </w:p>
    <w:p w14:paraId="2F74E09E" w14:textId="77777777" w:rsidR="00F41D40" w:rsidRPr="00142CDB" w:rsidRDefault="00F41D40" w:rsidP="000E00B6">
      <w:pPr>
        <w:pStyle w:val="a3"/>
        <w:numPr>
          <w:ilvl w:val="0"/>
          <w:numId w:val="3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Принципи індивідуалізації навчання.</w:t>
      </w:r>
    </w:p>
    <w:p w14:paraId="31D9E66A" w14:textId="77777777" w:rsidR="00F41D40" w:rsidRPr="00142CDB" w:rsidRDefault="00F41D40" w:rsidP="000E00B6">
      <w:pPr>
        <w:pStyle w:val="a3"/>
        <w:numPr>
          <w:ilvl w:val="0"/>
          <w:numId w:val="3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Рівні індивідуалізації навчання.</w:t>
      </w:r>
    </w:p>
    <w:p w14:paraId="5755535F" w14:textId="0F694242" w:rsidR="00663668" w:rsidRPr="00142CDB" w:rsidRDefault="00F41D40" w:rsidP="000E00B6">
      <w:pPr>
        <w:pStyle w:val="a3"/>
        <w:numPr>
          <w:ilvl w:val="0"/>
          <w:numId w:val="3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Методи та форми індивідуалізації навчання.</w:t>
      </w:r>
    </w:p>
    <w:p w14:paraId="7692289E" w14:textId="77777777" w:rsidR="00182C30" w:rsidRPr="00142CDB" w:rsidRDefault="00182C30" w:rsidP="000E00B6">
      <w:pPr>
        <w:pStyle w:val="a3"/>
        <w:numPr>
          <w:ilvl w:val="0"/>
          <w:numId w:val="3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Порівняльний аналіз індивідуалізації та диференціації навчання.</w:t>
      </w:r>
    </w:p>
    <w:p w14:paraId="10646AF5" w14:textId="7FA56F27" w:rsidR="00B95CDA" w:rsidRPr="00142CDB" w:rsidRDefault="00182C30" w:rsidP="000E00B6">
      <w:pPr>
        <w:pStyle w:val="a3"/>
        <w:numPr>
          <w:ilvl w:val="0"/>
          <w:numId w:val="37"/>
        </w:numPr>
        <w:spacing w:line="360" w:lineRule="auto"/>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Обговорення особливостей застосування індивідуалізації та диференціації навчання з учнями з різними категоріями ООП.</w:t>
      </w:r>
    </w:p>
    <w:p w14:paraId="654B91F4" w14:textId="77777777" w:rsidR="00C02D7B" w:rsidRPr="00142CDB" w:rsidRDefault="00C02D7B" w:rsidP="003B5171">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b/>
          <w:bCs/>
          <w:sz w:val="24"/>
          <w:szCs w:val="24"/>
          <w:lang w:eastAsia="ru-RU"/>
        </w:rPr>
        <w:t>Завдання:</w:t>
      </w:r>
    </w:p>
    <w:p w14:paraId="1F2B3035" w14:textId="77777777" w:rsidR="00C02D7B" w:rsidRPr="00142CDB" w:rsidRDefault="00C02D7B" w:rsidP="000E00B6">
      <w:pPr>
        <w:pStyle w:val="a3"/>
        <w:numPr>
          <w:ilvl w:val="0"/>
          <w:numId w:val="36"/>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Ознайомитися з поняттями індивідуалізації та диференціації навчання.</w:t>
      </w:r>
    </w:p>
    <w:p w14:paraId="56E530AD" w14:textId="77777777" w:rsidR="00C02D7B" w:rsidRPr="00142CDB" w:rsidRDefault="00C02D7B" w:rsidP="000E00B6">
      <w:pPr>
        <w:pStyle w:val="a3"/>
        <w:numPr>
          <w:ilvl w:val="0"/>
          <w:numId w:val="36"/>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Вивчити методи та форми індивідуалізації та диференціації навчання дітей з ООП.</w:t>
      </w:r>
    </w:p>
    <w:p w14:paraId="31894B5E" w14:textId="77777777" w:rsidR="00C02D7B" w:rsidRPr="00142CDB" w:rsidRDefault="00C02D7B" w:rsidP="000E00B6">
      <w:pPr>
        <w:pStyle w:val="a3"/>
        <w:numPr>
          <w:ilvl w:val="0"/>
          <w:numId w:val="36"/>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Розробити план уроку з урахуванням індивідуальних особливостей дитини з ООП.</w:t>
      </w:r>
    </w:p>
    <w:p w14:paraId="0676B28A" w14:textId="6622B3C8" w:rsidR="004C448D" w:rsidRPr="00142CDB" w:rsidRDefault="004C448D" w:rsidP="000E00B6">
      <w:pPr>
        <w:pStyle w:val="a3"/>
        <w:numPr>
          <w:ilvl w:val="0"/>
          <w:numId w:val="36"/>
        </w:numPr>
        <w:spacing w:line="360" w:lineRule="auto"/>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lastRenderedPageBreak/>
        <w:t>Розробка рекомендацій щодо застосування індивідуалізації та диференціації навчання в кожному кейсі.</w:t>
      </w:r>
    </w:p>
    <w:p w14:paraId="3FF82569" w14:textId="4720062B" w:rsidR="009D7573" w:rsidRPr="00142CDB" w:rsidRDefault="009D7573" w:rsidP="009D7573">
      <w:pPr>
        <w:pStyle w:val="a3"/>
        <w:spacing w:line="360" w:lineRule="auto"/>
        <w:ind w:left="142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 xml:space="preserve">Кейси </w:t>
      </w:r>
    </w:p>
    <w:p w14:paraId="3B1AE03F" w14:textId="225C2499"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 xml:space="preserve">Кейс 1. </w:t>
      </w:r>
    </w:p>
    <w:p w14:paraId="1DF17330" w14:textId="67893503" w:rsidR="009D7573" w:rsidRPr="00142CDB" w:rsidRDefault="009D7573" w:rsidP="009D7573">
      <w:pPr>
        <w:pStyle w:val="a3"/>
        <w:spacing w:line="360" w:lineRule="auto"/>
        <w:ind w:left="0" w:firstLine="70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У 3 класі загальноосвітньої школи навчається учениця з дислексією. Їй важко читати слова, розуміти прочитане, писати тексти. Вона швидко втомлюється на уроках, їй складно зосередитися на поясненні вчителя.</w:t>
      </w:r>
    </w:p>
    <w:p w14:paraId="79BB7F25" w14:textId="2801D2E1"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Завдання:</w:t>
      </w:r>
    </w:p>
    <w:p w14:paraId="2909BA69" w14:textId="77777777"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Проаналізуйте особливості розвитку учениці та визначте, які методи та форми індивідуалізації та диференціації навчання можна використовувати в роботі з нею.</w:t>
      </w:r>
    </w:p>
    <w:p w14:paraId="75410D4E" w14:textId="77777777"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Розробіть рекомендації для вчителя щодо організації навчального процесу з урахуванням особливостей учениці.</w:t>
      </w:r>
    </w:p>
    <w:p w14:paraId="679ABCCE" w14:textId="15A7CBCB"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Кейс 2</w:t>
      </w:r>
    </w:p>
    <w:p w14:paraId="53FDABDA" w14:textId="2DEE9413" w:rsidR="009D7573" w:rsidRPr="00142CDB" w:rsidRDefault="009D7573" w:rsidP="009D7573">
      <w:pPr>
        <w:pStyle w:val="a3"/>
        <w:spacing w:line="360" w:lineRule="auto"/>
        <w:ind w:left="0" w:firstLine="70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У 4 класі загальноосвітньої школи навчається учень з аутизмом. Він має труднощі з комунікацією, не завжди розуміє інструкції, уникає соціальної взаємодії. Проте він має гарну пам'ять, любить математику та логічні завдання.</w:t>
      </w:r>
    </w:p>
    <w:p w14:paraId="09FF279C" w14:textId="518C8B34" w:rsidR="009D7573" w:rsidRPr="00142CDB" w:rsidRDefault="0004750A" w:rsidP="0004750A">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Завдання:</w:t>
      </w:r>
    </w:p>
    <w:p w14:paraId="1C9F4645" w14:textId="77777777"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Проаналізуйте особливості розвитку учня та визначте, які методи та форми індивідуалізації та диференціації навчання можна використовувати в роботі з ним.</w:t>
      </w:r>
    </w:p>
    <w:p w14:paraId="25577A31" w14:textId="77777777"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Розробіть рекомендації для вчителя щодо організації навчального процесу з урахуванням особливостей учня.</w:t>
      </w:r>
    </w:p>
    <w:p w14:paraId="5C42EA9B" w14:textId="6D9D5057" w:rsidR="009D7573" w:rsidRPr="00142CDB" w:rsidRDefault="009D7573" w:rsidP="009D7573">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 xml:space="preserve">Кейс 3. </w:t>
      </w:r>
    </w:p>
    <w:p w14:paraId="3EF0274C" w14:textId="4ACDF0C1" w:rsidR="009D7573" w:rsidRPr="00142CDB" w:rsidRDefault="0004750A" w:rsidP="0004750A">
      <w:pPr>
        <w:pStyle w:val="a3"/>
        <w:spacing w:line="360" w:lineRule="auto"/>
        <w:ind w:left="0" w:firstLine="70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sz w:val="24"/>
          <w:szCs w:val="24"/>
          <w:lang w:val="ru-RU" w:eastAsia="ru-RU"/>
        </w:rPr>
        <w:t>У 4</w:t>
      </w:r>
      <w:r w:rsidR="009D7573" w:rsidRPr="00142CDB">
        <w:rPr>
          <w:rFonts w:ascii="Times New Roman" w:eastAsia="Times New Roman" w:hAnsi="Times New Roman" w:cs="Times New Roman"/>
          <w:sz w:val="24"/>
          <w:szCs w:val="24"/>
          <w:lang w:val="ru-RU" w:eastAsia="ru-RU"/>
        </w:rPr>
        <w:t xml:space="preserve"> класі загальноосвітньої школи навчається учениця з церебральним паралічем. Вона має обмежену рухливість рук, їй складно писати, користуватися комп'ютером. Проте вона має високий інтелект, любить читати, ціка</w:t>
      </w:r>
      <w:r w:rsidRPr="00142CDB">
        <w:rPr>
          <w:rFonts w:ascii="Times New Roman" w:eastAsia="Times New Roman" w:hAnsi="Times New Roman" w:cs="Times New Roman"/>
          <w:sz w:val="24"/>
          <w:szCs w:val="24"/>
          <w:lang w:val="ru-RU" w:eastAsia="ru-RU"/>
        </w:rPr>
        <w:t>виться історією та літературою.</w:t>
      </w:r>
    </w:p>
    <w:p w14:paraId="5B4E4137" w14:textId="7E191E66" w:rsidR="009D7573" w:rsidRPr="00142CDB" w:rsidRDefault="0004750A" w:rsidP="0004750A">
      <w:pPr>
        <w:pStyle w:val="a3"/>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ru-RU" w:eastAsia="ru-RU"/>
        </w:rPr>
        <w:t>Завдання:</w:t>
      </w:r>
    </w:p>
    <w:p w14:paraId="6428D21D" w14:textId="77777777" w:rsidR="009D7573" w:rsidRPr="00142CDB" w:rsidRDefault="009D7573" w:rsidP="0004750A">
      <w:pPr>
        <w:pStyle w:val="a3"/>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Проаналізуйте особливості розвитку учениці та визначте, які методи та форми індивідуалізації та диференціації навчання можна використовувати в роботі з нею.</w:t>
      </w:r>
    </w:p>
    <w:p w14:paraId="5C57FBA9" w14:textId="0D119B66" w:rsidR="004C448D" w:rsidRPr="00142CDB" w:rsidRDefault="009D7573" w:rsidP="0004750A">
      <w:pPr>
        <w:pStyle w:val="a3"/>
        <w:spacing w:line="360" w:lineRule="auto"/>
        <w:ind w:left="0" w:firstLine="709"/>
        <w:jc w:val="both"/>
        <w:rPr>
          <w:rFonts w:ascii="Times New Roman" w:eastAsia="Times New Roman" w:hAnsi="Times New Roman" w:cs="Times New Roman"/>
          <w:b/>
          <w:sz w:val="24"/>
          <w:szCs w:val="24"/>
          <w:lang w:val="ru-RU" w:eastAsia="ru-RU"/>
        </w:rPr>
      </w:pPr>
      <w:r w:rsidRPr="00142CDB">
        <w:rPr>
          <w:rFonts w:ascii="Times New Roman" w:eastAsia="Times New Roman" w:hAnsi="Times New Roman" w:cs="Times New Roman"/>
          <w:b/>
          <w:sz w:val="24"/>
          <w:szCs w:val="24"/>
          <w:lang w:val="ru-RU" w:eastAsia="ru-RU"/>
        </w:rPr>
        <w:t>Розробіть рекомендації для вчителя щодо організації навчального процесу з урахуванням особливостей учениці.</w:t>
      </w:r>
    </w:p>
    <w:p w14:paraId="24B03567" w14:textId="77777777" w:rsidR="0004750A" w:rsidRPr="00142CDB" w:rsidRDefault="0004750A" w:rsidP="0004750A">
      <w:pPr>
        <w:pStyle w:val="a3"/>
        <w:spacing w:line="360" w:lineRule="auto"/>
        <w:ind w:left="0" w:firstLine="709"/>
        <w:jc w:val="both"/>
        <w:rPr>
          <w:rFonts w:ascii="Times New Roman" w:eastAsia="Times New Roman" w:hAnsi="Times New Roman" w:cs="Times New Roman"/>
          <w:b/>
          <w:sz w:val="24"/>
          <w:szCs w:val="24"/>
          <w:lang w:val="ru-RU" w:eastAsia="ru-RU"/>
        </w:rPr>
      </w:pPr>
    </w:p>
    <w:p w14:paraId="292A96E3" w14:textId="5808EF36" w:rsidR="0004750A" w:rsidRPr="00142CDB" w:rsidRDefault="0004750A" w:rsidP="0004750A">
      <w:pPr>
        <w:spacing w:after="0" w:line="360" w:lineRule="auto"/>
        <w:ind w:firstLine="709"/>
        <w:jc w:val="center"/>
        <w:rPr>
          <w:rFonts w:ascii="Times New Roman" w:hAnsi="Times New Roman" w:cs="Times New Roman"/>
          <w:b/>
          <w:sz w:val="24"/>
          <w:szCs w:val="24"/>
        </w:rPr>
      </w:pPr>
      <w:r w:rsidRPr="00142CDB">
        <w:rPr>
          <w:rFonts w:ascii="Times New Roman" w:eastAsia="Times New Roman" w:hAnsi="Times New Roman" w:cs="Times New Roman"/>
          <w:b/>
          <w:bCs/>
          <w:sz w:val="24"/>
          <w:szCs w:val="24"/>
          <w:lang w:val="uk-UA" w:eastAsia="ru-RU"/>
        </w:rPr>
        <w:t xml:space="preserve">Лабораторне </w:t>
      </w:r>
      <w:r w:rsidRPr="00142CDB">
        <w:rPr>
          <w:rFonts w:ascii="Times New Roman" w:eastAsia="Times New Roman" w:hAnsi="Times New Roman" w:cs="Times New Roman"/>
          <w:b/>
          <w:bCs/>
          <w:sz w:val="24"/>
          <w:szCs w:val="24"/>
          <w:lang w:eastAsia="ru-RU"/>
        </w:rPr>
        <w:t xml:space="preserve">заняття </w:t>
      </w:r>
      <w:r w:rsidRPr="00142CDB">
        <w:rPr>
          <w:rFonts w:ascii="Times New Roman" w:eastAsia="Times New Roman" w:hAnsi="Times New Roman" w:cs="Times New Roman"/>
          <w:b/>
          <w:bCs/>
          <w:sz w:val="24"/>
          <w:szCs w:val="24"/>
          <w:lang w:val="uk-UA" w:eastAsia="ru-RU"/>
        </w:rPr>
        <w:t xml:space="preserve">№ </w:t>
      </w:r>
      <w:r w:rsidRPr="00142CDB">
        <w:rPr>
          <w:rFonts w:ascii="Times New Roman" w:eastAsia="Times New Roman" w:hAnsi="Times New Roman" w:cs="Times New Roman"/>
          <w:b/>
          <w:bCs/>
          <w:sz w:val="24"/>
          <w:szCs w:val="24"/>
          <w:lang w:eastAsia="ru-RU"/>
        </w:rPr>
        <w:t>5</w:t>
      </w:r>
    </w:p>
    <w:p w14:paraId="5CCC5109" w14:textId="1BEA110C" w:rsidR="00C02D7B" w:rsidRPr="00142CDB" w:rsidRDefault="00C02D7B" w:rsidP="0004750A">
      <w:pPr>
        <w:spacing w:after="0" w:line="360" w:lineRule="auto"/>
        <w:ind w:firstLine="709"/>
        <w:jc w:val="center"/>
        <w:rPr>
          <w:rFonts w:ascii="Times New Roman" w:hAnsi="Times New Roman" w:cs="Times New Roman"/>
          <w:b/>
          <w:sz w:val="24"/>
          <w:szCs w:val="24"/>
          <w:lang w:val="uk-UA"/>
        </w:rPr>
      </w:pPr>
      <w:r w:rsidRPr="00142CDB">
        <w:rPr>
          <w:rFonts w:ascii="Times New Roman" w:hAnsi="Times New Roman" w:cs="Times New Roman"/>
          <w:b/>
          <w:sz w:val="24"/>
          <w:szCs w:val="24"/>
        </w:rPr>
        <w:t>Роль педагога, психолога, логопеда та інших ф</w:t>
      </w:r>
      <w:r w:rsidR="0004750A" w:rsidRPr="00142CDB">
        <w:rPr>
          <w:rFonts w:ascii="Times New Roman" w:hAnsi="Times New Roman" w:cs="Times New Roman"/>
          <w:b/>
          <w:sz w:val="24"/>
          <w:szCs w:val="24"/>
        </w:rPr>
        <w:t xml:space="preserve">ахівців у супроводі дитини з </w:t>
      </w:r>
      <w:r w:rsidR="0004750A" w:rsidRPr="00142CDB">
        <w:rPr>
          <w:rFonts w:ascii="Times New Roman" w:hAnsi="Times New Roman" w:cs="Times New Roman"/>
          <w:b/>
          <w:sz w:val="24"/>
          <w:szCs w:val="24"/>
          <w:lang w:val="uk-UA"/>
        </w:rPr>
        <w:t>ОМ</w:t>
      </w:r>
      <w:r w:rsidRPr="00142CDB">
        <w:rPr>
          <w:rFonts w:ascii="Times New Roman" w:hAnsi="Times New Roman" w:cs="Times New Roman"/>
          <w:b/>
          <w:sz w:val="24"/>
          <w:szCs w:val="24"/>
        </w:rPr>
        <w:t xml:space="preserve"> </w:t>
      </w:r>
    </w:p>
    <w:p w14:paraId="254D9D6A" w14:textId="31963A67" w:rsidR="00C02D7B" w:rsidRPr="00142CDB" w:rsidRDefault="00C02D7B" w:rsidP="00A75449">
      <w:pPr>
        <w:spacing w:after="0" w:line="36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lastRenderedPageBreak/>
        <w:t xml:space="preserve">Мета: Ознайомити студентів з роллю педагога, психолога, логопеда та інших фахівців у супроводі дитини </w:t>
      </w:r>
      <w:r w:rsidR="0004750A" w:rsidRPr="00142CDB">
        <w:rPr>
          <w:rFonts w:ascii="Times New Roman" w:hAnsi="Times New Roman" w:cs="Times New Roman"/>
          <w:sz w:val="24"/>
          <w:szCs w:val="24"/>
        </w:rPr>
        <w:t>з О</w:t>
      </w:r>
      <w:r w:rsidR="0004750A" w:rsidRPr="00142CDB">
        <w:rPr>
          <w:rFonts w:ascii="Times New Roman" w:hAnsi="Times New Roman" w:cs="Times New Roman"/>
          <w:sz w:val="24"/>
          <w:szCs w:val="24"/>
          <w:lang w:val="uk-UA"/>
        </w:rPr>
        <w:t>М</w:t>
      </w:r>
      <w:r w:rsidRPr="00142CDB">
        <w:rPr>
          <w:rFonts w:ascii="Times New Roman" w:hAnsi="Times New Roman" w:cs="Times New Roman"/>
          <w:sz w:val="24"/>
          <w:szCs w:val="24"/>
        </w:rPr>
        <w:t>.</w:t>
      </w:r>
    </w:p>
    <w:p w14:paraId="2D9CA880" w14:textId="77777777" w:rsidR="00C02D7B" w:rsidRPr="00142CDB" w:rsidRDefault="00C02D7B" w:rsidP="00A75449">
      <w:pPr>
        <w:spacing w:after="0" w:line="360" w:lineRule="auto"/>
        <w:ind w:firstLine="709"/>
        <w:jc w:val="both"/>
        <w:rPr>
          <w:rFonts w:ascii="Times New Roman" w:hAnsi="Times New Roman" w:cs="Times New Roman"/>
          <w:sz w:val="24"/>
          <w:szCs w:val="24"/>
        </w:rPr>
      </w:pPr>
      <w:r w:rsidRPr="00142CDB">
        <w:rPr>
          <w:rFonts w:ascii="Times New Roman" w:hAnsi="Times New Roman" w:cs="Times New Roman"/>
          <w:sz w:val="24"/>
          <w:szCs w:val="24"/>
        </w:rPr>
        <w:t>Методи: Лекція, презентація, робота в групах.</w:t>
      </w:r>
    </w:p>
    <w:p w14:paraId="6DF90ACB" w14:textId="77777777" w:rsidR="00C02D7B" w:rsidRPr="00142CDB" w:rsidRDefault="00C02D7B" w:rsidP="00A75449">
      <w:pPr>
        <w:spacing w:after="0" w:line="360" w:lineRule="auto"/>
        <w:ind w:firstLine="709"/>
        <w:jc w:val="both"/>
        <w:rPr>
          <w:rFonts w:ascii="Times New Roman" w:hAnsi="Times New Roman" w:cs="Times New Roman"/>
          <w:b/>
          <w:sz w:val="24"/>
          <w:szCs w:val="24"/>
        </w:rPr>
      </w:pPr>
      <w:r w:rsidRPr="00142CDB">
        <w:rPr>
          <w:rFonts w:ascii="Times New Roman" w:hAnsi="Times New Roman" w:cs="Times New Roman"/>
          <w:b/>
          <w:sz w:val="24"/>
          <w:szCs w:val="24"/>
        </w:rPr>
        <w:t>Завдання:</w:t>
      </w:r>
    </w:p>
    <w:p w14:paraId="061FF4DA" w14:textId="77777777" w:rsidR="00C02D7B" w:rsidRPr="00142CDB" w:rsidRDefault="00C02D7B" w:rsidP="000E00B6">
      <w:pPr>
        <w:pStyle w:val="a3"/>
        <w:numPr>
          <w:ilvl w:val="0"/>
          <w:numId w:val="59"/>
        </w:numPr>
        <w:spacing w:line="360" w:lineRule="auto"/>
        <w:jc w:val="both"/>
        <w:rPr>
          <w:rFonts w:ascii="Times New Roman" w:hAnsi="Times New Roman" w:cs="Times New Roman"/>
          <w:b/>
          <w:sz w:val="24"/>
          <w:szCs w:val="24"/>
          <w:lang w:val="ru-RU"/>
        </w:rPr>
      </w:pPr>
      <w:r w:rsidRPr="00142CDB">
        <w:rPr>
          <w:rFonts w:ascii="Times New Roman" w:hAnsi="Times New Roman" w:cs="Times New Roman"/>
          <w:b/>
          <w:sz w:val="24"/>
          <w:szCs w:val="24"/>
          <w:lang w:val="ru-RU"/>
        </w:rPr>
        <w:t>Ознайомитися з функціями педагога, психолога, логопеда та інших фахівців, які працюють з дітьми з ООП.</w:t>
      </w:r>
    </w:p>
    <w:p w14:paraId="13010047" w14:textId="77777777" w:rsidR="00C02D7B" w:rsidRPr="00142CDB" w:rsidRDefault="00C02D7B" w:rsidP="000E00B6">
      <w:pPr>
        <w:pStyle w:val="a3"/>
        <w:numPr>
          <w:ilvl w:val="0"/>
          <w:numId w:val="59"/>
        </w:numPr>
        <w:spacing w:line="360" w:lineRule="auto"/>
        <w:jc w:val="both"/>
        <w:rPr>
          <w:rFonts w:ascii="Times New Roman" w:hAnsi="Times New Roman" w:cs="Times New Roman"/>
          <w:b/>
          <w:sz w:val="24"/>
          <w:szCs w:val="24"/>
          <w:lang w:val="ru-RU"/>
        </w:rPr>
      </w:pPr>
      <w:r w:rsidRPr="00142CDB">
        <w:rPr>
          <w:rFonts w:ascii="Times New Roman" w:hAnsi="Times New Roman" w:cs="Times New Roman"/>
          <w:b/>
          <w:sz w:val="24"/>
          <w:szCs w:val="24"/>
          <w:lang w:val="ru-RU"/>
        </w:rPr>
        <w:t>Вивчити основні принципи співпраці фахівців з дитиною з ООП та її батьками.</w:t>
      </w:r>
    </w:p>
    <w:p w14:paraId="2874564C" w14:textId="77777777" w:rsidR="00C02D7B" w:rsidRPr="00142CDB" w:rsidRDefault="00C02D7B" w:rsidP="000E00B6">
      <w:pPr>
        <w:pStyle w:val="a3"/>
        <w:numPr>
          <w:ilvl w:val="0"/>
          <w:numId w:val="59"/>
        </w:numPr>
        <w:spacing w:line="360" w:lineRule="auto"/>
        <w:jc w:val="both"/>
        <w:rPr>
          <w:rFonts w:ascii="Times New Roman" w:hAnsi="Times New Roman" w:cs="Times New Roman"/>
          <w:b/>
          <w:sz w:val="24"/>
          <w:szCs w:val="24"/>
          <w:lang w:val="ru-RU"/>
        </w:rPr>
      </w:pPr>
      <w:r w:rsidRPr="00142CDB">
        <w:rPr>
          <w:rFonts w:ascii="Times New Roman" w:hAnsi="Times New Roman" w:cs="Times New Roman"/>
          <w:b/>
          <w:sz w:val="24"/>
          <w:szCs w:val="24"/>
          <w:lang w:val="ru-RU"/>
        </w:rPr>
        <w:t>Розробити план комплексного супроводу дитини з ООП.</w:t>
      </w:r>
    </w:p>
    <w:p w14:paraId="121F656C" w14:textId="65C50E4F" w:rsidR="00C02D7B" w:rsidRPr="00142CDB" w:rsidRDefault="00CA2D21" w:rsidP="000E00B6">
      <w:pPr>
        <w:pStyle w:val="a3"/>
        <w:numPr>
          <w:ilvl w:val="0"/>
          <w:numId w:val="59"/>
        </w:numPr>
        <w:spacing w:line="360" w:lineRule="auto"/>
        <w:jc w:val="both"/>
        <w:rPr>
          <w:rFonts w:ascii="Times New Roman" w:hAnsi="Times New Roman" w:cs="Times New Roman"/>
          <w:b/>
          <w:sz w:val="24"/>
          <w:szCs w:val="24"/>
          <w:lang w:val="uk-UA"/>
        </w:rPr>
      </w:pPr>
      <w:r w:rsidRPr="00142CDB">
        <w:rPr>
          <w:rFonts w:ascii="Times New Roman" w:hAnsi="Times New Roman" w:cs="Times New Roman"/>
          <w:b/>
          <w:sz w:val="24"/>
          <w:szCs w:val="24"/>
          <w:lang w:val="ru-RU"/>
        </w:rPr>
        <w:t xml:space="preserve">Виконати </w:t>
      </w:r>
      <w:r w:rsidRPr="00142CDB">
        <w:rPr>
          <w:rFonts w:ascii="Times New Roman" w:hAnsi="Times New Roman" w:cs="Times New Roman"/>
          <w:b/>
          <w:sz w:val="24"/>
          <w:szCs w:val="24"/>
          <w:lang w:val="uk-UA"/>
        </w:rPr>
        <w:t xml:space="preserve">кейс </w:t>
      </w:r>
      <w:r w:rsidR="00C02D7B" w:rsidRPr="00142CDB">
        <w:rPr>
          <w:rFonts w:ascii="Times New Roman" w:hAnsi="Times New Roman" w:cs="Times New Roman"/>
          <w:b/>
          <w:sz w:val="24"/>
          <w:szCs w:val="24"/>
          <w:lang w:val="ru-RU"/>
        </w:rPr>
        <w:t xml:space="preserve"> на закріплення матеріалу.</w:t>
      </w:r>
    </w:p>
    <w:p w14:paraId="084B3648" w14:textId="5A17F606" w:rsidR="00CA2D21" w:rsidRPr="00142CDB" w:rsidRDefault="00CA2D21" w:rsidP="00CA2D21">
      <w:pPr>
        <w:spacing w:line="360" w:lineRule="auto"/>
        <w:ind w:left="1418"/>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Ситуація:</w:t>
      </w:r>
    </w:p>
    <w:p w14:paraId="459F4B12" w14:textId="644633BF"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 1-му класі загальноосвітньої школи № 20 навчається учениця 8 років, Аня, з діагнозом "затримка мовного розвитку". Вона має труднощі з вимовою звуків, розумінням складних граматичних конструкцій, формулюванням фраз. Їй складно читати та писати.</w:t>
      </w:r>
    </w:p>
    <w:p w14:paraId="7A05425F" w14:textId="743C11FB" w:rsidR="00CA2D21" w:rsidRPr="00142CDB" w:rsidRDefault="00CA2D21" w:rsidP="00CA2D21">
      <w:pPr>
        <w:spacing w:line="360" w:lineRule="auto"/>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Завдання:</w:t>
      </w:r>
    </w:p>
    <w:p w14:paraId="36D02123"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Описати роль педагога, психолога, логопеда та інших фахівців у супроводі Ані протягом навчального року.</w:t>
      </w:r>
    </w:p>
    <w:p w14:paraId="69940179"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Розробити план комплексної роботи з Анею, який би включав психолого-педагогічну діагностику, корекційно-розвиткові заняття, консультації батьків та співпрацю з іншими фахівцями.</w:t>
      </w:r>
    </w:p>
    <w:p w14:paraId="6E095CEA"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Описати можливі труднощі, з якими можуть зіткнутися фахівці під час роботи з Анею, та шляхи їх подолання.</w:t>
      </w:r>
    </w:p>
    <w:p w14:paraId="783E74AA"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Оцінити результати комплексної роботи з Анею та визначити напрямки подальшої роботи.</w:t>
      </w:r>
    </w:p>
    <w:p w14:paraId="3F4772AF" w14:textId="65B7E8D0" w:rsidR="00CA2D21" w:rsidRPr="00142CDB" w:rsidRDefault="006B68D1" w:rsidP="006B68D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Роль педагога:</w:t>
      </w:r>
    </w:p>
    <w:p w14:paraId="3307704D"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Створює інклюзивне середовище в класі, яке сприяє навчанню та розвитку Ані.</w:t>
      </w:r>
    </w:p>
    <w:p w14:paraId="3F6C13D0"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Адаптує навчальний матеріал та завдання відповідно до індивідуальних особливостей Ані.</w:t>
      </w:r>
    </w:p>
    <w:p w14:paraId="3040E43C"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Співпрацює з психологом, логопедом та іншими фахівцями для забезпечення комплексного підходу до навчання та розвитку Ані.</w:t>
      </w:r>
    </w:p>
    <w:p w14:paraId="4480AB30"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Надає батькам консультації щодо домашнього навчання та виховання Ані.</w:t>
      </w:r>
    </w:p>
    <w:p w14:paraId="45892B83" w14:textId="4F5DBD03" w:rsidR="00CA2D21" w:rsidRPr="00142CDB" w:rsidRDefault="00EF47E5" w:rsidP="00EF47E5">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Роль психолога:</w:t>
      </w:r>
    </w:p>
    <w:p w14:paraId="3A570C91"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Проводить психолого-педагогічну діагностику Ані для визначення рівня її розвитку, сильних та слабких сторін.</w:t>
      </w:r>
    </w:p>
    <w:p w14:paraId="3889F78F"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Надає психологічну підтримку Ані, допомагає їй адаптуватися до шкільного життя та долати труднощі.</w:t>
      </w:r>
    </w:p>
    <w:p w14:paraId="1FEAFD78"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Проводить консультації з педагогами та батьками щодо особливостей розвитку та навчання Ані.</w:t>
      </w:r>
    </w:p>
    <w:p w14:paraId="150ABA3D"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Розробляє рекомендації щодо створення сприятливого психологічного клімату для Ані вдома та в школі.</w:t>
      </w:r>
    </w:p>
    <w:p w14:paraId="6A45DB26" w14:textId="5A28F148" w:rsidR="00CA2D21" w:rsidRPr="00142CDB" w:rsidRDefault="00EF47E5" w:rsidP="00EF47E5">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Роль логопеда:</w:t>
      </w:r>
    </w:p>
    <w:p w14:paraId="14F5206B"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Проводить корекційно-розвиткові заняття з Ані, спрямовані на розвиток мовлення, звуковимови, граматичної будови мови та зв'язного мовлення.</w:t>
      </w:r>
    </w:p>
    <w:p w14:paraId="1AE953A8"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Надає консультації педагогам та батькам щодо методів роботи з Анею вдома.</w:t>
      </w:r>
    </w:p>
    <w:p w14:paraId="043B2302"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Співпрацює з психологом для забезпечення комплексного підходу до корекції мовленнєвого розвитку Ані.</w:t>
      </w:r>
    </w:p>
    <w:p w14:paraId="77A839D0" w14:textId="6FBD4526" w:rsidR="00CA2D21" w:rsidRPr="00142CDB" w:rsidRDefault="00EF47E5" w:rsidP="00EF47E5">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Інші фахівці:</w:t>
      </w:r>
    </w:p>
    <w:p w14:paraId="0BBEEB8F"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За потреби до роботи з Анею можуть бути залучені інші фахівці, такі як дефектолог, соціальний педагог, ерготерапевт.</w:t>
      </w:r>
    </w:p>
    <w:p w14:paraId="365F7E54"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Кожен з цих фахівців може зробити свій внесок у комплексну роботу з Анею, допомагаючи їй подолати труднощі та досягти успіху в навчанні та розвитку.</w:t>
      </w:r>
    </w:p>
    <w:p w14:paraId="6B404684" w14:textId="4B12B585" w:rsidR="00CA2D21" w:rsidRPr="00142CDB" w:rsidRDefault="00EF47E5" w:rsidP="00EF47E5">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План комплексної роботи з Анею:</w:t>
      </w:r>
    </w:p>
    <w:p w14:paraId="3380745B" w14:textId="20868EFF" w:rsidR="00CA2D21" w:rsidRPr="00142CDB" w:rsidRDefault="00CA2D21" w:rsidP="00EF47E5">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 Пси</w:t>
      </w:r>
      <w:r w:rsidR="00EF47E5" w:rsidRPr="00142CDB">
        <w:rPr>
          <w:rFonts w:ascii="Times New Roman" w:hAnsi="Times New Roman" w:cs="Times New Roman"/>
          <w:sz w:val="24"/>
          <w:szCs w:val="24"/>
          <w:lang w:val="uk-UA"/>
        </w:rPr>
        <w:t>холого-педагогічна діагностика:</w:t>
      </w:r>
    </w:p>
    <w:p w14:paraId="61FC9488"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Проведення психолого-педагогічного обстеження Ані для визначення рівня її розвитку, сильних та слабких сторін.</w:t>
      </w:r>
    </w:p>
    <w:p w14:paraId="31DB1E91"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Аналіз шкільної документації Ані.</w:t>
      </w:r>
    </w:p>
    <w:p w14:paraId="3E306F80"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Співбесіди з педагогами та батьками Ані.</w:t>
      </w:r>
    </w:p>
    <w:p w14:paraId="1E656497" w14:textId="6290331D" w:rsidR="00CA2D21" w:rsidRPr="00142CDB" w:rsidRDefault="00CA2D21" w:rsidP="00EF47E5">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ІІ</w:t>
      </w:r>
      <w:r w:rsidR="00EF47E5" w:rsidRPr="00142CDB">
        <w:rPr>
          <w:rFonts w:ascii="Times New Roman" w:hAnsi="Times New Roman" w:cs="Times New Roman"/>
          <w:sz w:val="24"/>
          <w:szCs w:val="24"/>
          <w:lang w:val="uk-UA"/>
        </w:rPr>
        <w:t>. Корекційно-розвиткова робота:</w:t>
      </w:r>
    </w:p>
    <w:p w14:paraId="32D0B25F"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Індивідуальні заняття з логопедом.</w:t>
      </w:r>
    </w:p>
    <w:p w14:paraId="0B57C53A"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Заняття з психологом (за потреби).</w:t>
      </w:r>
    </w:p>
    <w:p w14:paraId="4135E5F6"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Інклюзивні заняття в класі.</w:t>
      </w:r>
    </w:p>
    <w:p w14:paraId="4BC3E86E"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Домашні завдання та вправи для Ані.</w:t>
      </w:r>
    </w:p>
    <w:p w14:paraId="08733D2A" w14:textId="5105C211" w:rsidR="00CA2D21" w:rsidRPr="00142CDB" w:rsidRDefault="00EF47E5" w:rsidP="00EF47E5">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ІІІ. Консультативна робота:</w:t>
      </w:r>
    </w:p>
    <w:p w14:paraId="47FE1D3E"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Консультації батьків щодо особливостей розвитку та навчання Ані.</w:t>
      </w:r>
    </w:p>
    <w:p w14:paraId="7AB4BB12"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Консультації педагогів щодо методів роботи з Анею на уроках.</w:t>
      </w:r>
    </w:p>
    <w:p w14:paraId="0279A2CB" w14:textId="77777777"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Співпраця з іншими фахівцями.</w:t>
      </w:r>
    </w:p>
    <w:p w14:paraId="7E5C7B64" w14:textId="733F2FC1" w:rsidR="00CA2D21" w:rsidRPr="00142CDB" w:rsidRDefault="00CA2D21" w:rsidP="00CA2D2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IV. Моніторинг результатів:</w:t>
      </w:r>
    </w:p>
    <w:p w14:paraId="0FDCB825" w14:textId="46858054" w:rsidR="00CA2D21" w:rsidRPr="00142CDB" w:rsidRDefault="00CA2D21" w:rsidP="006B68D1">
      <w:pPr>
        <w:spacing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Періодичн</w:t>
      </w:r>
      <w:r w:rsidR="006B68D1" w:rsidRPr="00142CDB">
        <w:rPr>
          <w:rFonts w:ascii="Times New Roman" w:hAnsi="Times New Roman" w:cs="Times New Roman"/>
          <w:sz w:val="24"/>
          <w:szCs w:val="24"/>
          <w:lang w:val="uk-UA"/>
        </w:rPr>
        <w:t xml:space="preserve">а оцінка динаміки розвитку Ані. </w:t>
      </w:r>
      <w:r w:rsidRPr="00142CDB">
        <w:rPr>
          <w:rFonts w:ascii="Times New Roman" w:hAnsi="Times New Roman" w:cs="Times New Roman"/>
          <w:sz w:val="24"/>
          <w:szCs w:val="24"/>
          <w:lang w:val="uk-UA"/>
        </w:rPr>
        <w:t>Кориг</w:t>
      </w:r>
      <w:r w:rsidR="006B68D1" w:rsidRPr="00142CDB">
        <w:rPr>
          <w:rFonts w:ascii="Times New Roman" w:hAnsi="Times New Roman" w:cs="Times New Roman"/>
          <w:sz w:val="24"/>
          <w:szCs w:val="24"/>
          <w:lang w:val="uk-UA"/>
        </w:rPr>
        <w:t xml:space="preserve">ування плану роботи за потреби. </w:t>
      </w:r>
      <w:r w:rsidRPr="00142CDB">
        <w:rPr>
          <w:rFonts w:ascii="Times New Roman" w:hAnsi="Times New Roman" w:cs="Times New Roman"/>
          <w:sz w:val="24"/>
          <w:szCs w:val="24"/>
          <w:lang w:val="uk-UA"/>
        </w:rPr>
        <w:t>Підведення підсумків комплексної роботи наприкінці навчального року.</w:t>
      </w:r>
    </w:p>
    <w:p w14:paraId="5A6CDDE6" w14:textId="77777777" w:rsidR="00C02D7B" w:rsidRPr="00142CDB" w:rsidRDefault="00C02D7B" w:rsidP="00A75449">
      <w:pPr>
        <w:spacing w:after="0" w:line="360" w:lineRule="auto"/>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ЗАПИТАННЯ ДЛЯ САМОКОНТРОЛЮ</w:t>
      </w:r>
    </w:p>
    <w:p w14:paraId="1D89AF9A" w14:textId="78B0056F" w:rsidR="00C02D7B" w:rsidRPr="00142CDB" w:rsidRDefault="00C02D7B" w:rsidP="00A75449">
      <w:pPr>
        <w:spacing w:after="0" w:line="360" w:lineRule="auto"/>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Модуль 1. Запита</w:t>
      </w:r>
      <w:r w:rsidR="00BB15B6" w:rsidRPr="00142CDB">
        <w:rPr>
          <w:rFonts w:ascii="Times New Roman" w:hAnsi="Times New Roman" w:cs="Times New Roman"/>
          <w:b/>
          <w:sz w:val="24"/>
          <w:szCs w:val="24"/>
          <w:lang w:val="uk-UA"/>
        </w:rPr>
        <w:t>ння для самоконтролю до модуля «</w:t>
      </w:r>
      <w:r w:rsidRPr="00142CDB">
        <w:rPr>
          <w:rFonts w:ascii="Times New Roman" w:hAnsi="Times New Roman" w:cs="Times New Roman"/>
          <w:b/>
          <w:sz w:val="24"/>
          <w:szCs w:val="24"/>
          <w:lang w:val="uk-UA"/>
        </w:rPr>
        <w:t>Корекційно-розвивальна робота як</w:t>
      </w:r>
      <w:r w:rsidR="00BB15B6" w:rsidRPr="00142CDB">
        <w:rPr>
          <w:rFonts w:ascii="Times New Roman" w:hAnsi="Times New Roman" w:cs="Times New Roman"/>
          <w:b/>
          <w:sz w:val="24"/>
          <w:szCs w:val="24"/>
          <w:lang w:val="uk-UA"/>
        </w:rPr>
        <w:t xml:space="preserve"> складова інклюзивного навчання»</w:t>
      </w:r>
      <w:r w:rsidRPr="00142CDB">
        <w:rPr>
          <w:rFonts w:ascii="Times New Roman" w:hAnsi="Times New Roman" w:cs="Times New Roman"/>
          <w:b/>
          <w:sz w:val="24"/>
          <w:szCs w:val="24"/>
          <w:lang w:val="uk-UA"/>
        </w:rPr>
        <w:t xml:space="preserve"> </w:t>
      </w:r>
    </w:p>
    <w:p w14:paraId="462261C4"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Корекційно-розвивальна робота: визначення, цілі, принципи.</w:t>
      </w:r>
    </w:p>
    <w:p w14:paraId="300D663C"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таке корекційно-розвивальна робота?</w:t>
      </w:r>
    </w:p>
    <w:p w14:paraId="0D17D0F6"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основні цілі корекційно-розвивальної роботи в інклюзивній освіті?</w:t>
      </w:r>
    </w:p>
    <w:p w14:paraId="65B81394"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принципи корекційно-розвивальної роботи?</w:t>
      </w:r>
    </w:p>
    <w:p w14:paraId="61D40708"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Яке значення має корекційно-розвивальна робота в інклюзивній освіті?</w:t>
      </w:r>
    </w:p>
    <w:p w14:paraId="1E1E97D3"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Види корекційно-розвивальної роботи.</w:t>
      </w:r>
    </w:p>
    <w:p w14:paraId="16B32BEF"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основні види корекційно-розвивальної роботи?</w:t>
      </w:r>
    </w:p>
    <w:p w14:paraId="72A91EBA"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таке корекційно-педагогічна робота?</w:t>
      </w:r>
    </w:p>
    <w:p w14:paraId="5D0CBA88"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таке психокорекційна робота?</w:t>
      </w:r>
    </w:p>
    <w:p w14:paraId="4C5CE213"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таке соціально-педагогічна робота?</w:t>
      </w:r>
    </w:p>
    <w:p w14:paraId="2259D79C"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особливості кожного виду корекційно-розвивальної роботи?</w:t>
      </w:r>
    </w:p>
    <w:p w14:paraId="6BB133F1"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3. Методи та форми корекційно-розвивальної роботи.</w:t>
      </w:r>
    </w:p>
    <w:p w14:paraId="08228E34"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методи та форми використовуються в корекційно-розвивальній роботі?</w:t>
      </w:r>
    </w:p>
    <w:p w14:paraId="30B618DD"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таке ігрові методи корекційно-розвивальної роботи?</w:t>
      </w:r>
    </w:p>
    <w:p w14:paraId="54E4A40F"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таке арттерапевтичні методи корекційно-розвивальної роботи?</w:t>
      </w:r>
    </w:p>
    <w:p w14:paraId="6276C21E"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таке когнітивно-поведінкові методи корекційно-розвивальної роботи?</w:t>
      </w:r>
    </w:p>
    <w:p w14:paraId="0101DD9B"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інші методи та форми використовуються в корекційно-розвивальній роботі?</w:t>
      </w:r>
    </w:p>
    <w:p w14:paraId="3F9F3B95"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Планування та організація корекційно-розвивальної роботи з дітьми з ООП в умовах інклюзивного середовища.</w:t>
      </w:r>
    </w:p>
    <w:p w14:paraId="5ABD866A"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 розробити індивідуальну програму корекційно-розвивальної роботи?</w:t>
      </w:r>
    </w:p>
    <w:p w14:paraId="33DA7A28"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фактори слід враховувати при плануванні корекційно-розвивальної роботи?</w:t>
      </w:r>
    </w:p>
    <w:p w14:paraId="5F8D2EB7"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 організувати корекційно-розвивальну роботу з дітьми з ООП в умовах інклюзивного середовища?</w:t>
      </w:r>
    </w:p>
    <w:p w14:paraId="464608AF"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Яка роль педагога, психолога, логопеда та інших фахівців в організації корекційно-розвивальної роботи?</w:t>
      </w:r>
    </w:p>
    <w:p w14:paraId="07C7F220"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Результати та ефективність корекційно-розвивальної роботи.</w:t>
      </w:r>
    </w:p>
    <w:p w14:paraId="1CA07338"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 оцінювати результативність корекційно-розвивальної роботи?</w:t>
      </w:r>
    </w:p>
    <w:p w14:paraId="5270EAA8"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фактори впливають на ефективність корекційно-розвивальної роботи?</w:t>
      </w:r>
    </w:p>
    <w:p w14:paraId="50E71B87" w14:textId="77777777" w:rsidR="00C02D7B" w:rsidRPr="00142CDB" w:rsidRDefault="00C02D7B" w:rsidP="00A75449">
      <w:pPr>
        <w:spacing w:after="0" w:line="360" w:lineRule="auto"/>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рекомендації щодо підвищення ефективності корекційно-розвивальної роботи?</w:t>
      </w:r>
    </w:p>
    <w:p w14:paraId="4D17E47B" w14:textId="4B93B6B0" w:rsidR="00C02D7B" w:rsidRPr="00142CDB" w:rsidRDefault="00C02D7B" w:rsidP="00A75449">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b/>
          <w:bCs/>
          <w:sz w:val="24"/>
          <w:szCs w:val="24"/>
          <w:lang w:eastAsia="ru-RU"/>
        </w:rPr>
        <w:t xml:space="preserve">Методи та форми роботи з дітьми з ООП в умовах інклюзивного середовища </w:t>
      </w:r>
    </w:p>
    <w:p w14:paraId="28A525BE" w14:textId="77777777" w:rsidR="00C02D7B" w:rsidRPr="00142CDB" w:rsidRDefault="00C02D7B" w:rsidP="000E00B6">
      <w:pPr>
        <w:numPr>
          <w:ilvl w:val="0"/>
          <w:numId w:val="27"/>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Що таке індивідуалізація та диференціація навчання дітей з ООП?</w:t>
      </w:r>
    </w:p>
    <w:p w14:paraId="62A5A271" w14:textId="77777777" w:rsidR="00C02D7B" w:rsidRPr="00142CDB" w:rsidRDefault="00C02D7B" w:rsidP="000E00B6">
      <w:pPr>
        <w:numPr>
          <w:ilvl w:val="0"/>
          <w:numId w:val="27"/>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Які методи та форми індивідуалізації та диференціації навчання дітей з ООП?</w:t>
      </w:r>
    </w:p>
    <w:p w14:paraId="0755C0A4" w14:textId="77777777" w:rsidR="00C02D7B" w:rsidRPr="00142CDB" w:rsidRDefault="00C02D7B" w:rsidP="000E00B6">
      <w:pPr>
        <w:numPr>
          <w:ilvl w:val="0"/>
          <w:numId w:val="27"/>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Які адаптивні технології та методи навчання використовуються в інклюзивній освіті?</w:t>
      </w:r>
    </w:p>
    <w:p w14:paraId="7FCC0327" w14:textId="77777777" w:rsidR="00C02D7B" w:rsidRPr="00142CDB" w:rsidRDefault="00C02D7B" w:rsidP="000E00B6">
      <w:pPr>
        <w:numPr>
          <w:ilvl w:val="0"/>
          <w:numId w:val="27"/>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Які принципи організації інклюзивного середовища в навчальному закладі?</w:t>
      </w:r>
    </w:p>
    <w:p w14:paraId="50A1FC7B" w14:textId="77777777" w:rsidR="00C02D7B" w:rsidRPr="00142CDB" w:rsidRDefault="00C02D7B" w:rsidP="000E00B6">
      <w:pPr>
        <w:numPr>
          <w:ilvl w:val="0"/>
          <w:numId w:val="27"/>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Яка роль педагога, психолога, логопеда та інших фахівців у супроводі дитини з ООП?</w:t>
      </w:r>
    </w:p>
    <w:p w14:paraId="715FEAB3" w14:textId="7CD46962" w:rsidR="00C02D7B" w:rsidRPr="00142CDB" w:rsidRDefault="00C02D7B" w:rsidP="00A75449">
      <w:p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b/>
          <w:bCs/>
          <w:sz w:val="24"/>
          <w:szCs w:val="24"/>
          <w:lang w:eastAsia="ru-RU"/>
        </w:rPr>
        <w:t>Робота з батьками та педагогами в системі інклюзивної освіти (18 годин)</w:t>
      </w:r>
    </w:p>
    <w:p w14:paraId="07BBC413" w14:textId="77777777" w:rsidR="00C02D7B" w:rsidRPr="00142CDB" w:rsidRDefault="00C02D7B" w:rsidP="000E00B6">
      <w:pPr>
        <w:numPr>
          <w:ilvl w:val="0"/>
          <w:numId w:val="28"/>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Які методи та форми роботи з батьками дітей з ООП?</w:t>
      </w:r>
    </w:p>
    <w:p w14:paraId="495DC7DF" w14:textId="77777777" w:rsidR="00C02D7B" w:rsidRPr="00142CDB" w:rsidRDefault="00C02D7B" w:rsidP="000E00B6">
      <w:pPr>
        <w:numPr>
          <w:ilvl w:val="0"/>
          <w:numId w:val="28"/>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Як проводити консультації з батьками дітей з ООП?</w:t>
      </w:r>
    </w:p>
    <w:p w14:paraId="052BB656" w14:textId="65F2DC89" w:rsidR="0003621C" w:rsidRPr="00142CDB" w:rsidRDefault="00C02D7B" w:rsidP="000E00B6">
      <w:pPr>
        <w:numPr>
          <w:ilvl w:val="0"/>
          <w:numId w:val="28"/>
        </w:numPr>
        <w:spacing w:after="0" w:line="360" w:lineRule="auto"/>
        <w:ind w:firstLine="709"/>
        <w:jc w:val="both"/>
        <w:rPr>
          <w:rFonts w:ascii="Times New Roman" w:eastAsia="Times New Roman" w:hAnsi="Times New Roman" w:cs="Times New Roman"/>
          <w:sz w:val="24"/>
          <w:szCs w:val="24"/>
          <w:lang w:eastAsia="ru-RU"/>
        </w:rPr>
      </w:pPr>
      <w:r w:rsidRPr="00142CDB">
        <w:rPr>
          <w:rFonts w:ascii="Times New Roman" w:eastAsia="Times New Roman" w:hAnsi="Times New Roman" w:cs="Times New Roman"/>
          <w:sz w:val="24"/>
          <w:szCs w:val="24"/>
          <w:lang w:eastAsia="ru-RU"/>
        </w:rPr>
        <w:t>Які методи та форми навчання педагогів основам інклюзивної освіти?</w:t>
      </w:r>
    </w:p>
    <w:p w14:paraId="7BDBC092" w14:textId="6130A871" w:rsidR="00BB15B6" w:rsidRPr="00142CDB" w:rsidRDefault="0003621C" w:rsidP="00BB15B6">
      <w:pPr>
        <w:spacing w:after="0" w:line="360" w:lineRule="auto"/>
        <w:ind w:left="142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b/>
          <w:sz w:val="24"/>
          <w:szCs w:val="24"/>
          <w:lang w:val="uk-UA" w:eastAsia="ru-RU"/>
        </w:rPr>
        <w:t xml:space="preserve">ЗАПИТАННЯ ДЛЯ ЗАЛІКУ </w:t>
      </w:r>
    </w:p>
    <w:p w14:paraId="0C5A36E2" w14:textId="3CDE71F3" w:rsidR="00884051" w:rsidRPr="00142CDB" w:rsidRDefault="00884051" w:rsidP="000E00B6">
      <w:pPr>
        <w:pStyle w:val="a3"/>
        <w:numPr>
          <w:ilvl w:val="0"/>
          <w:numId w:val="61"/>
        </w:numPr>
        <w:spacing w:line="36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lastRenderedPageBreak/>
        <w:t>Поняття та значення індивідуальних особливостей у навчально-пізнавальній діяльності</w:t>
      </w:r>
      <w:r w:rsidR="0003621C" w:rsidRPr="00142CDB">
        <w:rPr>
          <w:rFonts w:ascii="Times New Roman" w:eastAsia="Times New Roman" w:hAnsi="Times New Roman"/>
          <w:sz w:val="24"/>
          <w:szCs w:val="24"/>
          <w:lang w:val="uk-UA" w:eastAsia="ru-RU"/>
        </w:rPr>
        <w:t>.</w:t>
      </w:r>
    </w:p>
    <w:p w14:paraId="43E9DCAC" w14:textId="77777777" w:rsidR="00D95F2E" w:rsidRPr="00142CDB" w:rsidRDefault="00884051" w:rsidP="000E00B6">
      <w:pPr>
        <w:pStyle w:val="a3"/>
        <w:numPr>
          <w:ilvl w:val="0"/>
          <w:numId w:val="61"/>
        </w:numPr>
        <w:spacing w:line="360" w:lineRule="auto"/>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Основні фактори, що впливають на навчально-пізнавальну діяльність дітей з ускладненнями</w:t>
      </w:r>
      <w:r w:rsidR="0003621C" w:rsidRPr="00142CDB">
        <w:rPr>
          <w:rFonts w:ascii="Times New Roman" w:eastAsia="Times New Roman" w:hAnsi="Times New Roman"/>
          <w:sz w:val="24"/>
          <w:szCs w:val="24"/>
          <w:lang w:val="uk-UA" w:eastAsia="ru-RU"/>
        </w:rPr>
        <w:t xml:space="preserve"> процесів розвитку та соціалізації. </w:t>
      </w:r>
    </w:p>
    <w:p w14:paraId="5DFB05B6" w14:textId="77777777" w:rsidR="001F50D9" w:rsidRPr="00142CDB" w:rsidRDefault="0003621C"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 </w:t>
      </w:r>
      <w:r w:rsidR="00884051" w:rsidRPr="00142CDB">
        <w:rPr>
          <w:rFonts w:ascii="Times New Roman" w:eastAsia="Times New Roman" w:hAnsi="Times New Roman"/>
          <w:sz w:val="24"/>
          <w:szCs w:val="24"/>
          <w:lang w:val="uk-UA" w:eastAsia="ru-RU"/>
        </w:rPr>
        <w:t>Проблеми, що виникають у процесі навчання д</w:t>
      </w:r>
      <w:r w:rsidR="001F50D9" w:rsidRPr="00142CDB">
        <w:rPr>
          <w:rFonts w:ascii="Times New Roman" w:eastAsia="Times New Roman" w:hAnsi="Times New Roman"/>
          <w:sz w:val="24"/>
          <w:szCs w:val="24"/>
          <w:lang w:val="uk-UA" w:eastAsia="ru-RU"/>
        </w:rPr>
        <w:t>ітей з ускладненнями розвитку.</w:t>
      </w:r>
    </w:p>
    <w:p w14:paraId="76C1118A" w14:textId="77777777" w:rsidR="0090462A"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Методи діагностики індивідуальних особливостей дітей.  </w:t>
      </w:r>
    </w:p>
    <w:p w14:paraId="1C038421" w14:textId="6C028759"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Принципи організації навчально-пізнавальної діяльності дітей з урахуванням їх індивідуальних особливостей</w:t>
      </w:r>
      <w:r w:rsidR="0090462A" w:rsidRPr="00142CDB">
        <w:rPr>
          <w:rFonts w:ascii="Times New Roman" w:eastAsia="Times New Roman" w:hAnsi="Times New Roman"/>
          <w:sz w:val="24"/>
          <w:szCs w:val="24"/>
          <w:lang w:val="uk-UA" w:eastAsia="ru-RU"/>
        </w:rPr>
        <w:t xml:space="preserve">. </w:t>
      </w:r>
    </w:p>
    <w:p w14:paraId="5339D7E0"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та прийоми роботи з дітьми з ускладненнями розвитку та соціалізації</w:t>
      </w:r>
      <w:r w:rsidR="004C7DF8" w:rsidRPr="00142CDB">
        <w:rPr>
          <w:rFonts w:ascii="Times New Roman" w:eastAsia="Times New Roman" w:hAnsi="Times New Roman"/>
          <w:sz w:val="24"/>
          <w:szCs w:val="24"/>
          <w:lang w:val="uk-UA" w:eastAsia="ru-RU"/>
        </w:rPr>
        <w:t>.</w:t>
      </w:r>
    </w:p>
    <w:p w14:paraId="3E911253" w14:textId="56E13C28"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Роль педагогів та батьків у підтримці навчально-пізнавальної діяльності дітей</w:t>
      </w:r>
      <w:r w:rsidR="004C7DF8" w:rsidRPr="00142CDB">
        <w:rPr>
          <w:rFonts w:ascii="Times New Roman" w:eastAsia="Times New Roman" w:hAnsi="Times New Roman"/>
          <w:sz w:val="24"/>
          <w:szCs w:val="24"/>
          <w:lang w:val="uk-UA" w:eastAsia="ru-RU"/>
        </w:rPr>
        <w:t xml:space="preserve">. </w:t>
      </w:r>
    </w:p>
    <w:p w14:paraId="4E1A1CBC"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Поняття індивідуальної програми розвитку (ІПР). </w:t>
      </w:r>
    </w:p>
    <w:p w14:paraId="64FF1B44"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Мета та завдання ІПР. Етапи розробки ІПР. </w:t>
      </w:r>
    </w:p>
    <w:p w14:paraId="17D9CBAD" w14:textId="75C8D82A"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Структура ІПР</w:t>
      </w:r>
      <w:r w:rsidR="004C7DF8" w:rsidRPr="00142CDB">
        <w:rPr>
          <w:rFonts w:ascii="Times New Roman" w:eastAsia="Times New Roman" w:hAnsi="Times New Roman"/>
          <w:sz w:val="24"/>
          <w:szCs w:val="24"/>
          <w:lang w:val="uk-UA" w:eastAsia="ru-RU"/>
        </w:rPr>
        <w:t>.</w:t>
      </w:r>
    </w:p>
    <w:p w14:paraId="40CE520B" w14:textId="01C5AC81"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Роль команди фахівців у розробці та реалізації ІПР</w:t>
      </w:r>
      <w:r w:rsidR="004C7DF8" w:rsidRPr="00142CDB">
        <w:rPr>
          <w:rFonts w:ascii="Times New Roman" w:eastAsia="Times New Roman" w:hAnsi="Times New Roman"/>
          <w:sz w:val="24"/>
          <w:szCs w:val="24"/>
          <w:lang w:val="uk-UA" w:eastAsia="ru-RU"/>
        </w:rPr>
        <w:t>.</w:t>
      </w:r>
    </w:p>
    <w:p w14:paraId="7F642826" w14:textId="2AC3E44A"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Участь батьків у розробці та реалізації ІПР</w:t>
      </w:r>
      <w:r w:rsidR="004C7DF8" w:rsidRPr="00142CDB">
        <w:rPr>
          <w:rFonts w:ascii="Times New Roman" w:eastAsia="Times New Roman" w:hAnsi="Times New Roman"/>
          <w:sz w:val="24"/>
          <w:szCs w:val="24"/>
          <w:lang w:val="uk-UA" w:eastAsia="ru-RU"/>
        </w:rPr>
        <w:t>.</w:t>
      </w:r>
    </w:p>
    <w:p w14:paraId="1EB75983"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Виклики та проблеми в розробці та реалізації ІПР</w:t>
      </w:r>
      <w:r w:rsidR="004C7DF8" w:rsidRPr="00142CDB">
        <w:rPr>
          <w:rFonts w:ascii="Times New Roman" w:eastAsia="Times New Roman" w:hAnsi="Times New Roman"/>
          <w:sz w:val="24"/>
          <w:szCs w:val="24"/>
          <w:lang w:val="uk-UA" w:eastAsia="ru-RU"/>
        </w:rPr>
        <w:t>.</w:t>
      </w:r>
    </w:p>
    <w:p w14:paraId="2F76ECEB"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Труднощі у проведенні комплексної оцінки розвитку.</w:t>
      </w:r>
    </w:p>
    <w:p w14:paraId="3C2273A0" w14:textId="006BC5CC"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Пошук та забезпечення ресурсів для реалізації ІПР.</w:t>
      </w:r>
    </w:p>
    <w:p w14:paraId="5F4E24A1"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Важливість особистісно орієнтованого підходу в інклюзивній освіті. Значення врахування індивідуальних потреб дітей з ускладненнями процесів розвитку та соціалізації.</w:t>
      </w:r>
    </w:p>
    <w:p w14:paraId="53E01884"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Визначення основних принципів особистісно орієнтованого навчання. Аналіз методів та форм роботи, спрямованих на реалізацію цього підходу.</w:t>
      </w:r>
    </w:p>
    <w:p w14:paraId="0485BED2" w14:textId="00776718"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Поняття особистісно орієнтованого навчання</w:t>
      </w:r>
      <w:r w:rsidR="004C7DF8" w:rsidRPr="00142CDB">
        <w:rPr>
          <w:rFonts w:ascii="Times New Roman" w:eastAsia="Times New Roman" w:hAnsi="Times New Roman"/>
          <w:sz w:val="24"/>
          <w:szCs w:val="24"/>
          <w:lang w:val="uk-UA" w:eastAsia="ru-RU"/>
        </w:rPr>
        <w:t>.</w:t>
      </w:r>
      <w:r w:rsidRPr="00142CDB">
        <w:rPr>
          <w:rFonts w:ascii="Times New Roman" w:eastAsia="Times New Roman" w:hAnsi="Times New Roman"/>
          <w:sz w:val="24"/>
          <w:szCs w:val="24"/>
          <w:lang w:val="uk-UA" w:eastAsia="ru-RU"/>
        </w:rPr>
        <w:t xml:space="preserve"> Визначення та концепція особистісно орієнтованого навчання. Принципи ос</w:t>
      </w:r>
      <w:r w:rsidR="004C7DF8" w:rsidRPr="00142CDB">
        <w:rPr>
          <w:rFonts w:ascii="Times New Roman" w:eastAsia="Times New Roman" w:hAnsi="Times New Roman"/>
          <w:sz w:val="24"/>
          <w:szCs w:val="24"/>
          <w:lang w:val="uk-UA" w:eastAsia="ru-RU"/>
        </w:rPr>
        <w:t>обистісно орієнтованого підходу</w:t>
      </w:r>
      <w:r w:rsidRPr="00142CDB">
        <w:rPr>
          <w:rFonts w:ascii="Times New Roman" w:eastAsia="Times New Roman" w:hAnsi="Times New Roman"/>
          <w:sz w:val="24"/>
          <w:szCs w:val="24"/>
          <w:lang w:val="uk-UA" w:eastAsia="ru-RU"/>
        </w:rPr>
        <w:t xml:space="preserve">. </w:t>
      </w:r>
    </w:p>
    <w:p w14:paraId="0F72A803"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Види ускладнень </w:t>
      </w:r>
      <w:r w:rsidR="004C7DF8" w:rsidRPr="00142CDB">
        <w:rPr>
          <w:rFonts w:ascii="Times New Roman" w:eastAsia="Times New Roman" w:hAnsi="Times New Roman"/>
          <w:sz w:val="24"/>
          <w:szCs w:val="24"/>
          <w:lang w:val="uk-UA" w:eastAsia="ru-RU"/>
        </w:rPr>
        <w:t xml:space="preserve">у дітей </w:t>
      </w:r>
      <w:r w:rsidRPr="00142CDB">
        <w:rPr>
          <w:rFonts w:ascii="Times New Roman" w:eastAsia="Times New Roman" w:hAnsi="Times New Roman"/>
          <w:sz w:val="24"/>
          <w:szCs w:val="24"/>
          <w:lang w:val="uk-UA" w:eastAsia="ru-RU"/>
        </w:rPr>
        <w:t>(сенсорні, мовленнєві, психоемоційні, інтелектуальні, фізичні).</w:t>
      </w:r>
    </w:p>
    <w:p w14:paraId="74CB3FBF"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Методи особистісно орієнтованого навчання.  </w:t>
      </w:r>
    </w:p>
    <w:p w14:paraId="168A6956"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Форми організації особистісно орієнтованого навчання.  Індивідуальні заняття: адаптовані програми для конкретної дитини. </w:t>
      </w:r>
    </w:p>
    <w:p w14:paraId="524A3020" w14:textId="56F7C11D"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Інклюзивні проекти та заходи: спільна діяльність дітей з ОМ та їх однолітків. Роль педагога в особистісно орієнтованому навчанні. </w:t>
      </w:r>
    </w:p>
    <w:p w14:paraId="09A9C1EB"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Виклики та проблеми особи</w:t>
      </w:r>
      <w:r w:rsidR="004C7DF8" w:rsidRPr="00142CDB">
        <w:rPr>
          <w:rFonts w:ascii="Times New Roman" w:eastAsia="Times New Roman" w:hAnsi="Times New Roman"/>
          <w:sz w:val="24"/>
          <w:szCs w:val="24"/>
          <w:lang w:val="uk-UA" w:eastAsia="ru-RU"/>
        </w:rPr>
        <w:t>стісно орієнтованого навчання.</w:t>
      </w:r>
    </w:p>
    <w:p w14:paraId="6A26ED16" w14:textId="5081182E"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lastRenderedPageBreak/>
        <w:t>Важливість особистісно орієнтованого навчання для дітей з ускладненнями розвитку. Основні переваги та ефективність цього підходу.</w:t>
      </w:r>
    </w:p>
    <w:p w14:paraId="41589D4A"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Значення оцінювання досягнень дітей з ускладненнями процесів розвитку та соціалізації в інклюзивній освіті.</w:t>
      </w:r>
    </w:p>
    <w:p w14:paraId="7F96EB55"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Визначення основних принципів та підходів до оцінювання. Розробка рекомендацій для педагогів щодо ефективного оцінювання.</w:t>
      </w:r>
    </w:p>
    <w:p w14:paraId="5BCF18B5" w14:textId="2B93F86B"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Поняття та мета оцінювання.  Визначення оцінювання в контексті навчально-виховного процесу. </w:t>
      </w:r>
      <w:r w:rsidR="004C7DF8" w:rsidRPr="00142CDB">
        <w:rPr>
          <w:rFonts w:ascii="Times New Roman" w:eastAsia="Times New Roman" w:hAnsi="Times New Roman"/>
          <w:sz w:val="24"/>
          <w:szCs w:val="24"/>
          <w:lang w:val="uk-UA" w:eastAsia="ru-RU"/>
        </w:rPr>
        <w:t>Мета оцінювання та п</w:t>
      </w:r>
      <w:r w:rsidRPr="00142CDB">
        <w:rPr>
          <w:rFonts w:ascii="Times New Roman" w:eastAsia="Times New Roman" w:hAnsi="Times New Roman"/>
          <w:sz w:val="24"/>
          <w:szCs w:val="24"/>
          <w:lang w:val="uk-UA" w:eastAsia="ru-RU"/>
        </w:rPr>
        <w:t>ринципи оцінювання досягнень дітей з ускладненнями розвитку</w:t>
      </w:r>
      <w:r w:rsidR="004C7DF8" w:rsidRPr="00142CDB">
        <w:rPr>
          <w:rFonts w:ascii="Times New Roman" w:eastAsia="Times New Roman" w:hAnsi="Times New Roman"/>
          <w:sz w:val="24"/>
          <w:szCs w:val="24"/>
          <w:lang w:val="uk-UA" w:eastAsia="ru-RU"/>
        </w:rPr>
        <w:t>.</w:t>
      </w:r>
    </w:p>
    <w:p w14:paraId="20FE840D" w14:textId="77777777" w:rsidR="004C7DF8" w:rsidRPr="00142CDB" w:rsidRDefault="004C7DF8"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Індивідуальний підхід у оцінюванні. </w:t>
      </w:r>
      <w:r w:rsidR="00884051" w:rsidRPr="00142CDB">
        <w:rPr>
          <w:rFonts w:ascii="Times New Roman" w:eastAsia="Times New Roman" w:hAnsi="Times New Roman"/>
          <w:sz w:val="24"/>
          <w:szCs w:val="24"/>
          <w:lang w:val="uk-UA" w:eastAsia="ru-RU"/>
        </w:rPr>
        <w:t xml:space="preserve"> </w:t>
      </w:r>
    </w:p>
    <w:p w14:paraId="030774E7" w14:textId="501C685B" w:rsidR="004C7DF8" w:rsidRPr="00142CDB" w:rsidRDefault="00884051" w:rsidP="000E00B6">
      <w:pPr>
        <w:pStyle w:val="a3"/>
        <w:numPr>
          <w:ilvl w:val="0"/>
          <w:numId w:val="61"/>
        </w:numPr>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Методи оцінювання досягнень</w:t>
      </w:r>
      <w:r w:rsidR="004C7DF8" w:rsidRPr="00142CDB">
        <w:rPr>
          <w:sz w:val="24"/>
          <w:szCs w:val="24"/>
          <w:lang w:val="ru-RU"/>
        </w:rPr>
        <w:t xml:space="preserve"> </w:t>
      </w:r>
      <w:r w:rsidR="004C7DF8" w:rsidRPr="00142CDB">
        <w:rPr>
          <w:rFonts w:ascii="Times New Roman" w:eastAsia="Times New Roman" w:hAnsi="Times New Roman"/>
          <w:sz w:val="24"/>
          <w:szCs w:val="24"/>
          <w:lang w:val="uk-UA" w:eastAsia="ru-RU"/>
        </w:rPr>
        <w:t>дітей з ускладненнями розвитку.</w:t>
      </w:r>
    </w:p>
    <w:p w14:paraId="2AED9529"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Формувальне оцінювання: постійний зворотний зв'язок, діагностика розвитку.</w:t>
      </w:r>
    </w:p>
    <w:p w14:paraId="2F2EEE7E" w14:textId="77777777" w:rsidR="004C7DF8"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Критеріальне оцінювання: оцінка на основі чітко визначених критеріїв та показників.</w:t>
      </w:r>
    </w:p>
    <w:p w14:paraId="07151A94" w14:textId="36801BF6"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Портфоліо: збірка робіт та досягнень дитини за певний період.</w:t>
      </w:r>
    </w:p>
    <w:p w14:paraId="2F66B220" w14:textId="6E4EB6E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Самооцінювання та взаємооцінювання: залучення дитини до процесу оцінювання.Інструменти оцінювання. </w:t>
      </w:r>
    </w:p>
    <w:p w14:paraId="64F7A693"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Тестування: використання адаптованих тестів для оцінки знань та навичок.</w:t>
      </w:r>
    </w:p>
    <w:p w14:paraId="0BBE4307" w14:textId="69EFA055" w:rsidR="00884051" w:rsidRPr="00142CDB" w:rsidRDefault="00940E82"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Проє</w:t>
      </w:r>
      <w:r w:rsidR="00884051" w:rsidRPr="00142CDB">
        <w:rPr>
          <w:rFonts w:ascii="Times New Roman" w:eastAsia="Times New Roman" w:hAnsi="Times New Roman"/>
          <w:sz w:val="24"/>
          <w:szCs w:val="24"/>
          <w:lang w:val="uk-UA" w:eastAsia="ru-RU"/>
        </w:rPr>
        <w:t>ктні роботи: оцінка виконання індивідуальних та групових проектів.</w:t>
      </w:r>
    </w:p>
    <w:p w14:paraId="1D1E0D0E"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Інтерв'ю та анкети: отримання інформації від дитини, батьків та педагогів.</w:t>
      </w:r>
    </w:p>
    <w:p w14:paraId="5DCD5482" w14:textId="77777777" w:rsidR="006012D4"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Роль педагогів та батьків в оцінюванні досягнень.  </w:t>
      </w:r>
    </w:p>
    <w:p w14:paraId="55BAC78E" w14:textId="77777777" w:rsidR="006012D4"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Основні переваги та ефективність різних методів оцінювання.</w:t>
      </w:r>
    </w:p>
    <w:p w14:paraId="6AB838B3" w14:textId="79867962"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Значення моніторингу успішності для підвищення якості освітнього процесу для дітей з ускладненнями процесів розвитку та соціалізації.</w:t>
      </w:r>
    </w:p>
    <w:p w14:paraId="6B1D934F" w14:textId="77777777" w:rsidR="00A11DD5"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Визначення основних принципів та методів моніторингу успішності. </w:t>
      </w:r>
    </w:p>
    <w:p w14:paraId="38642E14" w14:textId="68A933DC"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Розробка рекомендацій для педагогів щодо впровадження ефективного моніторингу.</w:t>
      </w:r>
    </w:p>
    <w:p w14:paraId="76488330" w14:textId="6665D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Поняття та цілі моніторингу успішності. Визначення моніторингу успішності в контексті інклюзивної освіти. </w:t>
      </w:r>
      <w:r w:rsidR="00A11DD5" w:rsidRPr="00142CDB">
        <w:rPr>
          <w:rFonts w:ascii="Times New Roman" w:eastAsia="Times New Roman" w:hAnsi="Times New Roman"/>
          <w:sz w:val="24"/>
          <w:szCs w:val="24"/>
          <w:lang w:val="uk-UA" w:eastAsia="ru-RU"/>
        </w:rPr>
        <w:t>Цілі моніторингу</w:t>
      </w:r>
      <w:r w:rsidRPr="00142CDB">
        <w:rPr>
          <w:rFonts w:ascii="Times New Roman" w:eastAsia="Times New Roman" w:hAnsi="Times New Roman"/>
          <w:sz w:val="24"/>
          <w:szCs w:val="24"/>
          <w:lang w:val="uk-UA" w:eastAsia="ru-RU"/>
        </w:rPr>
        <w:t xml:space="preserve">. </w:t>
      </w:r>
    </w:p>
    <w:p w14:paraId="5DCDADC9" w14:textId="77777777" w:rsidR="00A11DD5"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Принципи моніторингу успішності.  </w:t>
      </w:r>
    </w:p>
    <w:p w14:paraId="1545647F" w14:textId="77777777" w:rsidR="007A740D"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Методи моніторингу успішності. </w:t>
      </w:r>
    </w:p>
    <w:p w14:paraId="4DE27247" w14:textId="77777777" w:rsidR="007A740D"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Інструменти моніторингу успішності. </w:t>
      </w:r>
    </w:p>
    <w:p w14:paraId="2E91CC57" w14:textId="77777777" w:rsidR="007A740D"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 xml:space="preserve">Роль педагогів та батьків у моніторингу успішності. </w:t>
      </w:r>
    </w:p>
    <w:p w14:paraId="14C7BA28" w14:textId="77777777" w:rsidR="007A740D"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lastRenderedPageBreak/>
        <w:t xml:space="preserve">Виклики та проблеми в моніторингу успішності.  </w:t>
      </w:r>
    </w:p>
    <w:p w14:paraId="2C65A6F6" w14:textId="4D3D4D99"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sz w:val="24"/>
          <w:szCs w:val="24"/>
          <w:lang w:val="uk-UA" w:eastAsia="ru-RU"/>
        </w:rPr>
        <w:t>Основні переваги та ефективність різних методів моніторингу.</w:t>
      </w:r>
    </w:p>
    <w:p w14:paraId="15DDCEC4" w14:textId="77777777" w:rsidR="00951247"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cs="Times New Roman"/>
          <w:sz w:val="24"/>
          <w:szCs w:val="24"/>
          <w:lang w:val="uk-UA" w:eastAsia="ru-RU"/>
        </w:rPr>
        <w:t>Поняття корекційно-розвивальної роботи та її значення в інклюзивній освіті</w:t>
      </w:r>
      <w:r w:rsidR="00951247" w:rsidRPr="00142CDB">
        <w:rPr>
          <w:rFonts w:ascii="Times New Roman" w:eastAsia="Times New Roman" w:hAnsi="Times New Roman" w:cs="Times New Roman"/>
          <w:sz w:val="24"/>
          <w:szCs w:val="24"/>
          <w:lang w:val="uk-UA" w:eastAsia="ru-RU"/>
        </w:rPr>
        <w:t>.</w:t>
      </w:r>
    </w:p>
    <w:p w14:paraId="7E5F02EB" w14:textId="14448F6E"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sz w:val="24"/>
          <w:szCs w:val="24"/>
          <w:lang w:val="uk-UA" w:eastAsia="ru-RU"/>
        </w:rPr>
      </w:pPr>
      <w:r w:rsidRPr="00142CDB">
        <w:rPr>
          <w:rFonts w:ascii="Times New Roman" w:eastAsia="Times New Roman" w:hAnsi="Times New Roman" w:cs="Times New Roman"/>
          <w:sz w:val="24"/>
          <w:szCs w:val="24"/>
          <w:lang w:val="uk-UA" w:eastAsia="ru-RU"/>
        </w:rPr>
        <w:t xml:space="preserve"> Основні принципи корекційно-розвивальної роботи. Завдання корекційно-розвивальної роботи в інклюзивній освіті.</w:t>
      </w:r>
    </w:p>
    <w:p w14:paraId="2B56F806" w14:textId="77777777" w:rsidR="00951247"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Cs/>
          <w:sz w:val="24"/>
          <w:szCs w:val="24"/>
          <w:lang w:val="uk-UA" w:eastAsia="ru-RU"/>
        </w:rPr>
        <w:t>Види корекційно-розвивальної роботи</w:t>
      </w:r>
      <w:r w:rsidR="00951247" w:rsidRPr="00142CDB">
        <w:rPr>
          <w:rFonts w:ascii="Times New Roman" w:eastAsia="Times New Roman" w:hAnsi="Times New Roman" w:cs="Times New Roman"/>
          <w:bCs/>
          <w:sz w:val="24"/>
          <w:szCs w:val="24"/>
          <w:lang w:val="uk-UA" w:eastAsia="ru-RU"/>
        </w:rPr>
        <w:t xml:space="preserve"> </w:t>
      </w:r>
      <w:r w:rsidRPr="00142CDB">
        <w:rPr>
          <w:rFonts w:ascii="Times New Roman" w:eastAsia="Times New Roman" w:hAnsi="Times New Roman" w:cs="Times New Roman"/>
          <w:sz w:val="24"/>
          <w:szCs w:val="24"/>
          <w:lang w:val="uk-UA" w:eastAsia="ru-RU"/>
        </w:rPr>
        <w:t xml:space="preserve">з учнями з обмеженими можливостями залежно від характеру порушень. </w:t>
      </w:r>
    </w:p>
    <w:p w14:paraId="57977C7A" w14:textId="36747ADA" w:rsidR="00951247"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Види корекційно-розвивальної роботи з учнями з обмеженими можливостями за формами організації</w:t>
      </w:r>
      <w:r w:rsidR="00951247" w:rsidRPr="00142CDB">
        <w:rPr>
          <w:rFonts w:ascii="Times New Roman" w:eastAsia="Times New Roman" w:hAnsi="Times New Roman" w:cs="Times New Roman"/>
          <w:sz w:val="24"/>
          <w:szCs w:val="24"/>
          <w:lang w:val="uk-UA" w:eastAsia="ru-RU"/>
        </w:rPr>
        <w:t>.</w:t>
      </w:r>
    </w:p>
    <w:p w14:paraId="05BD411B" w14:textId="77777777" w:rsidR="00951247"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sz w:val="24"/>
          <w:szCs w:val="24"/>
          <w:lang w:val="uk-UA" w:eastAsia="ru-RU"/>
        </w:rPr>
        <w:t xml:space="preserve">Види корекційно-розвивальної роботи з учнями з обмеженими можливостями за змістом. </w:t>
      </w:r>
    </w:p>
    <w:p w14:paraId="76AF8884" w14:textId="48775949"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sz w:val="24"/>
          <w:szCs w:val="24"/>
          <w:lang w:val="uk-UA" w:eastAsia="ru-RU"/>
        </w:rPr>
        <w:t>Значення корекційно-розвивальної роботи для дітей з ускладненнями процесів розвитку та соціалізації. Визначення основних методів та форм корекційно-розвивальної роботи.</w:t>
      </w:r>
    </w:p>
    <w:p w14:paraId="471534CD"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sz w:val="24"/>
          <w:szCs w:val="24"/>
          <w:lang w:val="uk-UA" w:eastAsia="ru-RU"/>
        </w:rPr>
        <w:t>Розробка рекомендацій для педагогів щодо використання ефективних методів.</w:t>
      </w:r>
    </w:p>
    <w:p w14:paraId="34ED695F"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sz w:val="24"/>
          <w:szCs w:val="24"/>
          <w:lang w:val="uk-UA" w:eastAsia="ru-RU"/>
        </w:rPr>
        <w:t>Цілі корекційно-розвивальної роботи: покращення фізичного, інтелектуального та соціального розвитку дітей.</w:t>
      </w:r>
    </w:p>
    <w:p w14:paraId="5BA50C3B" w14:textId="77777777" w:rsidR="00951247"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Форми корекційно-розвивальної роботи.  </w:t>
      </w:r>
    </w:p>
    <w:p w14:paraId="0EFCEDCE" w14:textId="77777777" w:rsidR="00951247"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Співпраця педагогів та батьків у виявленні потреб дітей та виборі ефективних методів корекції. </w:t>
      </w:r>
    </w:p>
    <w:p w14:paraId="4A7721F8" w14:textId="0F3C018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Основні переваги та ефективність різних методів та форм </w:t>
      </w:r>
      <w:r w:rsidR="00951247" w:rsidRPr="00142CDB">
        <w:rPr>
          <w:rFonts w:ascii="Times New Roman" w:eastAsia="Times New Roman" w:hAnsi="Times New Roman" w:cs="Times New Roman"/>
          <w:sz w:val="24"/>
          <w:szCs w:val="24"/>
          <w:lang w:val="uk-UA" w:eastAsia="ru-RU"/>
        </w:rPr>
        <w:t xml:space="preserve">корекційної </w:t>
      </w:r>
      <w:r w:rsidRPr="00142CDB">
        <w:rPr>
          <w:rFonts w:ascii="Times New Roman" w:eastAsia="Times New Roman" w:hAnsi="Times New Roman" w:cs="Times New Roman"/>
          <w:sz w:val="24"/>
          <w:szCs w:val="24"/>
          <w:lang w:val="uk-UA" w:eastAsia="ru-RU"/>
        </w:rPr>
        <w:t>роботи.</w:t>
      </w:r>
    </w:p>
    <w:p w14:paraId="25B6241E"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bCs/>
          <w:sz w:val="24"/>
          <w:szCs w:val="24"/>
          <w:lang w:val="uk-UA" w:eastAsia="ru-RU"/>
        </w:rPr>
        <w:t>Плануван</w:t>
      </w:r>
      <w:r w:rsidRPr="00142CDB">
        <w:rPr>
          <w:rFonts w:ascii="Times New Roman" w:eastAsia="Times New Roman" w:hAnsi="Times New Roman" w:cs="Times New Roman"/>
          <w:bCs/>
          <w:sz w:val="24"/>
          <w:szCs w:val="24"/>
          <w:lang w:val="ru-RU" w:eastAsia="ru-RU"/>
        </w:rPr>
        <w:t>ня та організація корекційно-розвивальної роботи з дітьми з ООП в умовах інклюзивного середовища</w:t>
      </w:r>
      <w:r w:rsidR="00AF3424" w:rsidRPr="00142CDB">
        <w:rPr>
          <w:rFonts w:ascii="Times New Roman" w:eastAsia="Times New Roman" w:hAnsi="Times New Roman" w:cs="Times New Roman"/>
          <w:bCs/>
          <w:sz w:val="24"/>
          <w:szCs w:val="24"/>
          <w:lang w:val="ru-RU" w:eastAsia="ru-RU"/>
        </w:rPr>
        <w:t xml:space="preserve">. </w:t>
      </w:r>
    </w:p>
    <w:p w14:paraId="2CE29F3D" w14:textId="579449F8"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Аналіз психолого-педагогічної характеристики дитини з ООП. </w:t>
      </w:r>
    </w:p>
    <w:p w14:paraId="231715E9"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Розробка програми корекційно-розвивальної роботи.  </w:t>
      </w:r>
    </w:p>
    <w:p w14:paraId="29AD4F75"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Співпраця з командою інклюзивного середовища.  Взаємодія з учителями, психологом, соціальним педагогом, адміністрацією закладу освіти. </w:t>
      </w:r>
    </w:p>
    <w:p w14:paraId="133AD0C5" w14:textId="78CE078E"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Розробка спільних стратегій навчання та підтримки дитини з ООП.</w:t>
      </w:r>
    </w:p>
    <w:p w14:paraId="70A7D94D"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bCs/>
          <w:sz w:val="24"/>
          <w:szCs w:val="24"/>
          <w:lang w:val="uk-UA" w:eastAsia="ru-RU"/>
        </w:rPr>
      </w:pPr>
      <w:r w:rsidRPr="00142CDB">
        <w:rPr>
          <w:rFonts w:ascii="Times New Roman" w:eastAsia="Times New Roman" w:hAnsi="Times New Roman" w:cs="Times New Roman"/>
          <w:sz w:val="24"/>
          <w:szCs w:val="24"/>
          <w:lang w:val="uk-UA" w:eastAsia="ru-RU"/>
        </w:rPr>
        <w:t xml:space="preserve">Регулярний моніторинг та оцінка результативності корекційно-розвивальної роботи. </w:t>
      </w:r>
    </w:p>
    <w:p w14:paraId="738CF77F"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Cs/>
          <w:sz w:val="24"/>
          <w:szCs w:val="24"/>
          <w:lang w:val="uk-UA" w:eastAsia="ru-RU"/>
        </w:rPr>
      </w:pPr>
      <w:r w:rsidRPr="00142CDB">
        <w:rPr>
          <w:rFonts w:ascii="Times New Roman" w:eastAsia="Times New Roman" w:hAnsi="Times New Roman" w:cs="Times New Roman"/>
          <w:bCs/>
          <w:sz w:val="24"/>
          <w:szCs w:val="24"/>
          <w:lang w:val="ru-RU" w:eastAsia="ru-RU"/>
        </w:rPr>
        <w:t>Результати та ефективність корекційно-розвивальної роботи</w:t>
      </w:r>
      <w:r w:rsidRPr="00142CDB">
        <w:rPr>
          <w:rFonts w:ascii="Times New Roman" w:eastAsia="Times New Roman" w:hAnsi="Times New Roman" w:cs="Times New Roman"/>
          <w:bCs/>
          <w:sz w:val="24"/>
          <w:szCs w:val="24"/>
          <w:lang w:val="uk-UA" w:eastAsia="ru-RU"/>
        </w:rPr>
        <w:t xml:space="preserve"> з дітьми з ускладненнями процесів розвитку та соціалізації</w:t>
      </w:r>
    </w:p>
    <w:p w14:paraId="74D007DB" w14:textId="01FFCBA9"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Cs/>
          <w:sz w:val="24"/>
          <w:szCs w:val="24"/>
          <w:lang w:val="uk-UA" w:eastAsia="ru-RU"/>
        </w:rPr>
      </w:pPr>
      <w:r w:rsidRPr="00142CDB">
        <w:rPr>
          <w:rFonts w:ascii="Times New Roman" w:eastAsia="Times New Roman" w:hAnsi="Times New Roman" w:cs="Times New Roman"/>
          <w:sz w:val="24"/>
          <w:szCs w:val="24"/>
          <w:lang w:val="uk-UA" w:eastAsia="ru-RU"/>
        </w:rPr>
        <w:lastRenderedPageBreak/>
        <w:t>Підсумкова звітність про досягнення та результати корекційно-розвивальної роботи.</w:t>
      </w:r>
    </w:p>
    <w:p w14:paraId="1313E17E"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ru-RU" w:eastAsia="ru-RU"/>
        </w:rPr>
      </w:pPr>
      <w:r w:rsidRPr="00142CDB">
        <w:rPr>
          <w:rFonts w:ascii="Times New Roman" w:eastAsia="Times New Roman" w:hAnsi="Times New Roman" w:cs="Times New Roman"/>
          <w:bCs/>
          <w:sz w:val="24"/>
          <w:szCs w:val="24"/>
          <w:lang w:val="uk-UA" w:eastAsia="ru-RU"/>
        </w:rPr>
        <w:t>Робота з батьками дітей з ускладненнями процесів розвитку та соціалізації</w:t>
      </w:r>
      <w:r w:rsidR="00AF3424" w:rsidRPr="00142CDB">
        <w:rPr>
          <w:rFonts w:ascii="Times New Roman" w:eastAsia="Times New Roman" w:hAnsi="Times New Roman" w:cs="Times New Roman"/>
          <w:sz w:val="24"/>
          <w:szCs w:val="24"/>
          <w:lang w:val="ru-RU" w:eastAsia="ru-RU"/>
        </w:rPr>
        <w:t xml:space="preserve">. </w:t>
      </w:r>
      <w:r w:rsidRPr="00142CDB">
        <w:rPr>
          <w:rFonts w:ascii="Times New Roman" w:eastAsia="Times New Roman" w:hAnsi="Times New Roman" w:cs="Times New Roman"/>
          <w:sz w:val="24"/>
          <w:szCs w:val="24"/>
          <w:lang w:val="ru-RU" w:eastAsia="ru-RU"/>
        </w:rPr>
        <w:t xml:space="preserve"> </w:t>
      </w:r>
    </w:p>
    <w:p w14:paraId="41C2295A" w14:textId="7731BBD8"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Складові професійної готовності педагога до навчання дітей з ОМ</w:t>
      </w:r>
      <w:r w:rsidR="00AF3424"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 xml:space="preserve">  </w:t>
      </w:r>
    </w:p>
    <w:p w14:paraId="6F920CE4"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Загальні рекомендації педагогам з формування навчальної поведінки у дітей з ОМ. </w:t>
      </w:r>
    </w:p>
    <w:p w14:paraId="5CB8289D" w14:textId="07034E66"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Стратегія використання у викладанні технології «диференційованої інструкції».</w:t>
      </w:r>
    </w:p>
    <w:p w14:paraId="1FFAF9E3"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Особливості диференційованої  інструкції. Визначення та ключові принципи диференційованого навчання. Переваги використання диференційованої інструкції для учнів з різними навчальними потребами.</w:t>
      </w:r>
    </w:p>
    <w:p w14:paraId="1752A9EF" w14:textId="0B2ABF09"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Рівні диференціації. Методи та прийоми диференційованої інструкції. </w:t>
      </w:r>
    </w:p>
    <w:p w14:paraId="792AB3E1"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w:t>
      </w:r>
      <w:r w:rsidR="00AF3424" w:rsidRPr="00142CDB">
        <w:rPr>
          <w:rFonts w:ascii="Times New Roman" w:eastAsia="Times New Roman" w:hAnsi="Times New Roman" w:cs="Times New Roman"/>
          <w:sz w:val="24"/>
          <w:szCs w:val="24"/>
          <w:lang w:val="uk-UA" w:eastAsia="ru-RU"/>
        </w:rPr>
        <w:t>Рівневі завдання</w:t>
      </w:r>
      <w:r w:rsidRPr="00142CDB">
        <w:rPr>
          <w:rFonts w:ascii="Times New Roman" w:eastAsia="Times New Roman" w:hAnsi="Times New Roman" w:cs="Times New Roman"/>
          <w:sz w:val="24"/>
          <w:szCs w:val="24"/>
          <w:lang w:val="uk-UA" w:eastAsia="ru-RU"/>
        </w:rPr>
        <w:t>.</w:t>
      </w:r>
      <w:r w:rsidR="00AF3424"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 xml:space="preserve">Планування диференційованих уроків. </w:t>
      </w:r>
    </w:p>
    <w:p w14:paraId="13FA4946"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Оцінювання в диференційованому навчанні. Використання різноманітних методів оцінювання (усні та письмові, тестові та проектні, індивідуальні та групові). </w:t>
      </w:r>
    </w:p>
    <w:p w14:paraId="51CE1AD5"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Рекомендації щодо впровадження диференційованої інструкції.  Поступове впровадження диференціації з урахуванням готовності педагога та учнів. </w:t>
      </w:r>
    </w:p>
    <w:p w14:paraId="6E2E4375"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sz w:val="24"/>
          <w:szCs w:val="24"/>
          <w:lang w:val="uk-UA" w:eastAsia="ru-RU"/>
        </w:rPr>
        <w:t>Співпраця з батьками та колегами для створення сприятливого середовища для диференційованого навчання.</w:t>
      </w:r>
    </w:p>
    <w:p w14:paraId="13B3D69F" w14:textId="3BEFD11F"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sz w:val="24"/>
          <w:szCs w:val="24"/>
          <w:lang w:val="uk-UA" w:eastAsia="ru-RU"/>
        </w:rPr>
        <w:t xml:space="preserve"> Визначення та ключові характеристики прямого навчання. Теоретичні основи прямого навчання (теорія когнітивного навантаження, теорія інформаційної обробки).</w:t>
      </w:r>
    </w:p>
    <w:p w14:paraId="724E000D"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Етапи уроку прямого навчання. </w:t>
      </w:r>
    </w:p>
    <w:p w14:paraId="0888CBB7" w14:textId="77777777" w:rsidR="00AF342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Переваги прямого навчання. Ефективність для учнів з різним рівнем підготовки. </w:t>
      </w:r>
    </w:p>
    <w:p w14:paraId="5FFE6533" w14:textId="3F9A2DF8"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Рекомендації щодо використання прямого навчання. Приклади</w:t>
      </w:r>
      <w:r w:rsidR="00AF3424" w:rsidRPr="00142CDB">
        <w:rPr>
          <w:rFonts w:ascii="Times New Roman" w:eastAsia="Times New Roman" w:hAnsi="Times New Roman" w:cs="Times New Roman"/>
          <w:sz w:val="24"/>
          <w:szCs w:val="24"/>
          <w:lang w:val="uk-UA" w:eastAsia="ru-RU"/>
        </w:rPr>
        <w:t xml:space="preserve"> використання прямого навчання</w:t>
      </w:r>
      <w:r w:rsidRPr="00142CDB">
        <w:rPr>
          <w:rFonts w:ascii="Times New Roman" w:eastAsia="Times New Roman" w:hAnsi="Times New Roman" w:cs="Times New Roman"/>
          <w:b/>
          <w:sz w:val="24"/>
          <w:szCs w:val="24"/>
          <w:lang w:val="uk-UA" w:eastAsia="ru-RU"/>
        </w:rPr>
        <w:t>.</w:t>
      </w:r>
    </w:p>
    <w:p w14:paraId="090D1E1D"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Визначення та ключові принципи навчання без помилок. Теоретичні основи навчання без помилок (теорія когнітивного навантаження, теорія інформаційної обробки).</w:t>
      </w:r>
    </w:p>
    <w:p w14:paraId="5748F768" w14:textId="0D2953BA"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Етапи вп</w:t>
      </w:r>
      <w:r w:rsidR="00B22917" w:rsidRPr="00142CDB">
        <w:rPr>
          <w:rFonts w:ascii="Times New Roman" w:eastAsia="Times New Roman" w:hAnsi="Times New Roman" w:cs="Times New Roman"/>
          <w:sz w:val="24"/>
          <w:szCs w:val="24"/>
          <w:lang w:val="uk-UA" w:eastAsia="ru-RU"/>
        </w:rPr>
        <w:t>ровадження навчання без помилок.</w:t>
      </w:r>
    </w:p>
    <w:p w14:paraId="394921C1" w14:textId="0F46E4A0"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Переваги навчання без помилок. Ефективність для учнів з різним рівнем підготовки.</w:t>
      </w:r>
    </w:p>
    <w:p w14:paraId="44806F82" w14:textId="55D0AA2C"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Рекомендації щодо ви</w:t>
      </w:r>
      <w:r w:rsidR="004D22D2" w:rsidRPr="00142CDB">
        <w:rPr>
          <w:rFonts w:ascii="Times New Roman" w:eastAsia="Times New Roman" w:hAnsi="Times New Roman" w:cs="Times New Roman"/>
          <w:sz w:val="24"/>
          <w:szCs w:val="24"/>
          <w:lang w:val="uk-UA" w:eastAsia="ru-RU"/>
        </w:rPr>
        <w:t>користання навчання без помилок</w:t>
      </w:r>
      <w:r w:rsidRPr="00142CDB">
        <w:rPr>
          <w:rFonts w:ascii="Times New Roman" w:eastAsia="Times New Roman" w:hAnsi="Times New Roman" w:cs="Times New Roman"/>
          <w:sz w:val="24"/>
          <w:szCs w:val="24"/>
          <w:lang w:val="uk-UA" w:eastAsia="ru-RU"/>
        </w:rPr>
        <w:t>. Використовувати ІКТ-технології для підвищення ефективності навчання.</w:t>
      </w:r>
      <w:r w:rsidR="004D22D2" w:rsidRPr="00142CDB">
        <w:rPr>
          <w:rFonts w:ascii="Times New Roman" w:eastAsia="Times New Roman" w:hAnsi="Times New Roman" w:cs="Times New Roman"/>
          <w:sz w:val="24"/>
          <w:szCs w:val="24"/>
          <w:lang w:val="uk-UA" w:eastAsia="ru-RU"/>
        </w:rPr>
        <w:t xml:space="preserve"> </w:t>
      </w:r>
      <w:r w:rsidRPr="00142CDB">
        <w:rPr>
          <w:rFonts w:ascii="Times New Roman" w:eastAsia="Times New Roman" w:hAnsi="Times New Roman" w:cs="Times New Roman"/>
          <w:sz w:val="24"/>
          <w:szCs w:val="24"/>
          <w:lang w:val="uk-UA" w:eastAsia="ru-RU"/>
        </w:rPr>
        <w:t xml:space="preserve">Приклади використання навчання без помилок. </w:t>
      </w:r>
    </w:p>
    <w:p w14:paraId="5FCDAF19" w14:textId="77777777" w:rsidR="00921AD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lastRenderedPageBreak/>
        <w:t>Визначення та ключові принципи методу взаємного навчання. Переваги використання методу взаємного навчання для дітей з ООП.</w:t>
      </w:r>
    </w:p>
    <w:p w14:paraId="57BF80A2" w14:textId="70C344CB"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Етапи впровадження методу взаємного навчання. </w:t>
      </w:r>
    </w:p>
    <w:p w14:paraId="2EF0237B" w14:textId="77777777" w:rsidR="00921AD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Переваги методу взаємного навчання для дітей з ООП. </w:t>
      </w:r>
    </w:p>
    <w:p w14:paraId="177CDE55" w14:textId="77777777" w:rsidR="00921AD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Рекомендації щодо використання методу взаємного навчання з дітьми з ООП. Приклади використання методу взаємного навчання з дітьми з ООП. </w:t>
      </w:r>
    </w:p>
    <w:p w14:paraId="1EFFEAF3" w14:textId="2C6A0F1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Інтеграція технологій у методику викладання дисциплін для дітей з ОМ. </w:t>
      </w:r>
    </w:p>
    <w:p w14:paraId="1C2F61D6" w14:textId="77777777" w:rsidR="00921AD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Визначення та ключові принципи інтеграції технологій у методику викладання. Переваги використання технологій у навчанні дітей з ОМ.</w:t>
      </w:r>
    </w:p>
    <w:p w14:paraId="0D67BAA5" w14:textId="77777777" w:rsidR="00921AD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Види технологій, які можна використовувати у викладанні дисциплін для дітей з ОМ. </w:t>
      </w:r>
    </w:p>
    <w:p w14:paraId="1E88164A" w14:textId="5F6FF12E"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Переваги використання технологій у навчанні дітей з ОМ. Рекомендації щодо інтеграції технологій у методику викладання дисциплін для дітей з ОМ. </w:t>
      </w:r>
    </w:p>
    <w:p w14:paraId="4F07E733" w14:textId="77777777" w:rsidR="00921AD4"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sz w:val="24"/>
          <w:szCs w:val="24"/>
          <w:lang w:val="uk-UA" w:eastAsia="ru-RU"/>
        </w:rPr>
        <w:t>Приклади використання технологій у викладанні дисциплін для дітей з ОМ</w:t>
      </w:r>
      <w:r w:rsidR="00921AD4" w:rsidRPr="00142CDB">
        <w:rPr>
          <w:rFonts w:ascii="Times New Roman" w:eastAsia="Times New Roman" w:hAnsi="Times New Roman" w:cs="Times New Roman"/>
          <w:sz w:val="24"/>
          <w:szCs w:val="24"/>
          <w:lang w:val="uk-UA" w:eastAsia="ru-RU"/>
        </w:rPr>
        <w:t>.</w:t>
      </w:r>
    </w:p>
    <w:p w14:paraId="56425E0D" w14:textId="38170BC9"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Особливості формування математичних понять у дітей з ОМ. </w:t>
      </w:r>
    </w:p>
    <w:p w14:paraId="1550B533" w14:textId="77777777"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Рекомендації щодо формування математичних понять у дітей з ОМ. </w:t>
      </w:r>
    </w:p>
    <w:p w14:paraId="37E7620B" w14:textId="77777777" w:rsidR="006D0D73"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b/>
          <w:sz w:val="24"/>
          <w:szCs w:val="24"/>
          <w:lang w:val="uk-UA" w:eastAsia="ru-RU"/>
        </w:rPr>
      </w:pPr>
      <w:r w:rsidRPr="00142CDB">
        <w:rPr>
          <w:rFonts w:ascii="Times New Roman" w:eastAsia="Times New Roman" w:hAnsi="Times New Roman" w:cs="Times New Roman"/>
          <w:sz w:val="24"/>
          <w:szCs w:val="24"/>
          <w:lang w:val="uk-UA" w:eastAsia="ru-RU"/>
        </w:rPr>
        <w:t xml:space="preserve">Приклади ефективних методів та прийомів. </w:t>
      </w:r>
    </w:p>
    <w:p w14:paraId="355A0A8A" w14:textId="77777777" w:rsidR="00A00DBF"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Оволодіння читанням у дітей з ОМ.  Особливості оволодіння читанням у дітей з ОМ. </w:t>
      </w:r>
    </w:p>
    <w:p w14:paraId="50A6E1B3" w14:textId="5A531DC2"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Рекомендації щодо оволодіння читанням у дітей з ОМ. </w:t>
      </w:r>
    </w:p>
    <w:p w14:paraId="7F3B5B5D" w14:textId="77777777" w:rsidR="00A00DBF"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 Приклади ефективних методів та прийомів. Використання букварів та інших навчальних матеріалів, адаптованих до потреб дітей з ОМ. </w:t>
      </w:r>
    </w:p>
    <w:p w14:paraId="40D06C01" w14:textId="69E728F0"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Розвиток інтелекту дітей із ООП методами кінезіології</w:t>
      </w:r>
      <w:r w:rsidR="00A00DBF" w:rsidRPr="00142CDB">
        <w:rPr>
          <w:rFonts w:ascii="Times New Roman" w:eastAsia="Times New Roman" w:hAnsi="Times New Roman" w:cs="Times New Roman"/>
          <w:sz w:val="24"/>
          <w:szCs w:val="24"/>
          <w:lang w:val="uk-UA" w:eastAsia="ru-RU"/>
        </w:rPr>
        <w:t>.</w:t>
      </w:r>
    </w:p>
    <w:p w14:paraId="35E835BE" w14:textId="77777777" w:rsidR="00A00DBF"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Переваги використання кінезіології для розвитку інтелекту дітей із ООП. Покращення кровообігу та оксигенації мозку. </w:t>
      </w:r>
    </w:p>
    <w:p w14:paraId="00CABF1B" w14:textId="77777777" w:rsidR="00A00DBF"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Приклади кінезіологічних вправ для розвитку інтелекту дітей із ООП. </w:t>
      </w:r>
    </w:p>
    <w:p w14:paraId="3C721B68" w14:textId="7D121624" w:rsidR="00884051" w:rsidRPr="00142CDB" w:rsidRDefault="00884051" w:rsidP="000E00B6">
      <w:pPr>
        <w:pStyle w:val="a3"/>
        <w:numPr>
          <w:ilvl w:val="0"/>
          <w:numId w:val="61"/>
        </w:numPr>
        <w:spacing w:line="360" w:lineRule="auto"/>
        <w:ind w:left="0" w:firstLine="709"/>
        <w:jc w:val="both"/>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t xml:space="preserve">Рекомендації щодо використання кінезіології для розвитку інтелекту дітей із ООП.  </w:t>
      </w:r>
    </w:p>
    <w:p w14:paraId="1F96C0F2" w14:textId="37130068" w:rsidR="00567637" w:rsidRPr="00142CDB" w:rsidRDefault="00567637">
      <w:pPr>
        <w:rPr>
          <w:rFonts w:ascii="Times New Roman" w:eastAsia="Times New Roman" w:hAnsi="Times New Roman" w:cs="Times New Roman"/>
          <w:sz w:val="24"/>
          <w:szCs w:val="24"/>
          <w:lang w:val="uk-UA" w:eastAsia="ru-RU"/>
        </w:rPr>
      </w:pPr>
      <w:r w:rsidRPr="00142CDB">
        <w:rPr>
          <w:rFonts w:ascii="Times New Roman" w:eastAsia="Times New Roman" w:hAnsi="Times New Roman" w:cs="Times New Roman"/>
          <w:sz w:val="24"/>
          <w:szCs w:val="24"/>
          <w:lang w:val="uk-UA" w:eastAsia="ru-RU"/>
        </w:rPr>
        <w:br w:type="page"/>
      </w:r>
    </w:p>
    <w:p w14:paraId="6F037A08" w14:textId="7EA6F06D" w:rsidR="001141AF" w:rsidRPr="00702EC3" w:rsidRDefault="00A736A1" w:rsidP="00142CDB">
      <w:pPr>
        <w:pStyle w:val="a3"/>
        <w:spacing w:line="360" w:lineRule="auto"/>
        <w:ind w:left="709"/>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Додаток Ж</w:t>
      </w:r>
    </w:p>
    <w:p w14:paraId="27AE1D4B" w14:textId="46DFBD63" w:rsidR="00567637" w:rsidRPr="00142CDB" w:rsidRDefault="00567637" w:rsidP="00567637">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С</w:t>
      </w:r>
      <w:r w:rsidRPr="00142CDB">
        <w:rPr>
          <w:rFonts w:ascii="Times New Roman" w:hAnsi="Times New Roman" w:cs="Times New Roman"/>
          <w:b/>
          <w:sz w:val="24"/>
          <w:szCs w:val="24"/>
        </w:rPr>
        <w:t>ем</w:t>
      </w:r>
      <w:r w:rsidRPr="00142CDB">
        <w:rPr>
          <w:rFonts w:ascii="Times New Roman" w:hAnsi="Times New Roman" w:cs="Times New Roman"/>
          <w:b/>
          <w:sz w:val="24"/>
          <w:szCs w:val="24"/>
          <w:lang w:val="uk-UA"/>
        </w:rPr>
        <w:t>і</w:t>
      </w:r>
      <w:r w:rsidRPr="00142CDB">
        <w:rPr>
          <w:rFonts w:ascii="Times New Roman" w:hAnsi="Times New Roman" w:cs="Times New Roman"/>
          <w:b/>
          <w:sz w:val="24"/>
          <w:szCs w:val="24"/>
        </w:rPr>
        <w:t>нар</w:t>
      </w:r>
      <w:r w:rsidRPr="00142CDB">
        <w:rPr>
          <w:rFonts w:ascii="Times New Roman" w:hAnsi="Times New Roman" w:cs="Times New Roman"/>
          <w:b/>
          <w:sz w:val="24"/>
          <w:szCs w:val="24"/>
          <w:lang w:val="uk-UA"/>
        </w:rPr>
        <w:t>-тренінг для педагогів за темою                                                           «Шляхи підвищення ефективності корекційно-розвивальної роботи з дітьми з особливими потребами та їх соціалізації в суспільстві»</w:t>
      </w:r>
    </w:p>
    <w:p w14:paraId="0A2B4144" w14:textId="180F83D0" w:rsidR="00CB58AC" w:rsidRPr="00142CDB" w:rsidRDefault="00CB58AC" w:rsidP="00CB58A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План семінару-тренінгу                                                         для педагогів за темою «Шляхи підвищення ефективності корекційно-розвивальної роботи з дітьми з особливими потребами та їх соціалізації в суспільстві»</w:t>
      </w:r>
    </w:p>
    <w:p w14:paraId="400D6BF4" w14:textId="78DF8E7D" w:rsidR="00CB58AC" w:rsidRPr="00142CDB" w:rsidRDefault="00CB58AC" w:rsidP="00C5425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1.</w:t>
      </w:r>
      <w:r w:rsidRPr="00142CDB">
        <w:rPr>
          <w:rFonts w:ascii="Times New Roman" w:hAnsi="Times New Roman" w:cs="Times New Roman"/>
          <w:b/>
          <w:sz w:val="24"/>
          <w:szCs w:val="24"/>
          <w:lang w:val="uk-UA"/>
        </w:rPr>
        <w:tab/>
        <w:t xml:space="preserve">Привітання учасників </w:t>
      </w:r>
      <w:r w:rsidR="00C54253" w:rsidRPr="00142CDB">
        <w:rPr>
          <w:rFonts w:ascii="Times New Roman" w:hAnsi="Times New Roman" w:cs="Times New Roman"/>
          <w:b/>
          <w:sz w:val="24"/>
          <w:szCs w:val="24"/>
          <w:lang w:val="uk-UA"/>
        </w:rPr>
        <w:t xml:space="preserve">тренінгу. </w:t>
      </w:r>
    </w:p>
    <w:p w14:paraId="3286AC5E" w14:textId="23ADF511" w:rsidR="00CB58AC" w:rsidRPr="00142CDB" w:rsidRDefault="00CB58AC" w:rsidP="00C5425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2.</w:t>
      </w:r>
      <w:r w:rsidRPr="00142CDB">
        <w:rPr>
          <w:rFonts w:ascii="Times New Roman" w:hAnsi="Times New Roman" w:cs="Times New Roman"/>
          <w:b/>
          <w:sz w:val="24"/>
          <w:szCs w:val="24"/>
          <w:lang w:val="uk-UA"/>
        </w:rPr>
        <w:tab/>
      </w:r>
      <w:r w:rsidR="00C54253" w:rsidRPr="00142CDB">
        <w:rPr>
          <w:rFonts w:ascii="Times New Roman" w:hAnsi="Times New Roman" w:cs="Times New Roman"/>
          <w:b/>
          <w:sz w:val="24"/>
          <w:szCs w:val="24"/>
          <w:lang w:val="uk-UA"/>
        </w:rPr>
        <w:t xml:space="preserve"> </w:t>
      </w:r>
      <w:r w:rsidRPr="00142CDB">
        <w:rPr>
          <w:rFonts w:ascii="Times New Roman" w:hAnsi="Times New Roman" w:cs="Times New Roman"/>
          <w:b/>
          <w:sz w:val="24"/>
          <w:szCs w:val="24"/>
          <w:lang w:val="uk-UA"/>
        </w:rPr>
        <w:t>Тренінг професійної майстерності по роботі з дітьми з ООП з учасниками семінару практичного психолога (10-10 - 10-45)</w:t>
      </w:r>
      <w:r w:rsidR="00C54253" w:rsidRPr="00142CDB">
        <w:rPr>
          <w:rFonts w:ascii="Times New Roman" w:hAnsi="Times New Roman" w:cs="Times New Roman"/>
          <w:b/>
          <w:sz w:val="24"/>
          <w:szCs w:val="24"/>
          <w:lang w:val="uk-UA"/>
        </w:rPr>
        <w:t>.</w:t>
      </w:r>
    </w:p>
    <w:p w14:paraId="5FA4A0CA" w14:textId="48417563" w:rsidR="00CB58AC" w:rsidRPr="00142CDB" w:rsidRDefault="00C54253" w:rsidP="00C5425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3</w:t>
      </w:r>
      <w:r w:rsidR="00CB58AC" w:rsidRPr="00142CDB">
        <w:rPr>
          <w:rFonts w:ascii="Times New Roman" w:hAnsi="Times New Roman" w:cs="Times New Roman"/>
          <w:b/>
          <w:sz w:val="24"/>
          <w:szCs w:val="24"/>
          <w:lang w:val="uk-UA"/>
        </w:rPr>
        <w:t>.</w:t>
      </w:r>
      <w:r w:rsidR="00CB58AC" w:rsidRPr="00142CDB">
        <w:rPr>
          <w:rFonts w:ascii="Times New Roman" w:hAnsi="Times New Roman" w:cs="Times New Roman"/>
          <w:b/>
          <w:sz w:val="24"/>
          <w:szCs w:val="24"/>
          <w:lang w:val="uk-UA"/>
        </w:rPr>
        <w:tab/>
        <w:t>Показ відео корекційно-розвивального заняття з елементами      арт-терапії практичного психолога з дітьми з ООП, які навчаються вдома.  (10-45 - 11-30)</w:t>
      </w:r>
      <w:r w:rsidRPr="00142CDB">
        <w:rPr>
          <w:rFonts w:ascii="Times New Roman" w:hAnsi="Times New Roman" w:cs="Times New Roman"/>
          <w:b/>
          <w:sz w:val="24"/>
          <w:szCs w:val="24"/>
          <w:lang w:val="uk-UA"/>
        </w:rPr>
        <w:t>.</w:t>
      </w:r>
    </w:p>
    <w:p w14:paraId="6395B58C" w14:textId="22EAB78E" w:rsidR="00CB58AC" w:rsidRPr="00142CDB" w:rsidRDefault="00C54253" w:rsidP="00CB58A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4</w:t>
      </w:r>
      <w:r w:rsidR="00CB58AC" w:rsidRPr="00142CDB">
        <w:rPr>
          <w:rFonts w:ascii="Times New Roman" w:hAnsi="Times New Roman" w:cs="Times New Roman"/>
          <w:b/>
          <w:sz w:val="24"/>
          <w:szCs w:val="24"/>
          <w:lang w:val="uk-UA"/>
        </w:rPr>
        <w:t>.</w:t>
      </w:r>
      <w:r w:rsidR="00CB58AC" w:rsidRPr="00142CDB">
        <w:rPr>
          <w:rFonts w:ascii="Times New Roman" w:hAnsi="Times New Roman" w:cs="Times New Roman"/>
          <w:b/>
          <w:sz w:val="24"/>
          <w:szCs w:val="24"/>
          <w:lang w:val="uk-UA"/>
        </w:rPr>
        <w:tab/>
        <w:t>П</w:t>
      </w:r>
      <w:r w:rsidRPr="00142CDB">
        <w:rPr>
          <w:rFonts w:ascii="Times New Roman" w:hAnsi="Times New Roman" w:cs="Times New Roman"/>
          <w:b/>
          <w:sz w:val="24"/>
          <w:szCs w:val="24"/>
          <w:lang w:val="uk-UA"/>
        </w:rPr>
        <w:t>резентація соціального педагога</w:t>
      </w:r>
      <w:r w:rsidR="00CB58AC" w:rsidRPr="00142CDB">
        <w:rPr>
          <w:rFonts w:ascii="Times New Roman" w:hAnsi="Times New Roman" w:cs="Times New Roman"/>
          <w:b/>
          <w:sz w:val="24"/>
          <w:szCs w:val="24"/>
          <w:lang w:val="uk-UA"/>
        </w:rPr>
        <w:t xml:space="preserve"> з питання «Соціалізація освітнього простору закладу як аспект роботи з д</w:t>
      </w:r>
      <w:r w:rsidRPr="00142CDB">
        <w:rPr>
          <w:rFonts w:ascii="Times New Roman" w:hAnsi="Times New Roman" w:cs="Times New Roman"/>
          <w:b/>
          <w:sz w:val="24"/>
          <w:szCs w:val="24"/>
          <w:lang w:val="uk-UA"/>
        </w:rPr>
        <w:t>ітьми з ООП»</w:t>
      </w:r>
      <w:r w:rsidR="00CB58AC" w:rsidRPr="00142CDB">
        <w:rPr>
          <w:rFonts w:ascii="Times New Roman" w:hAnsi="Times New Roman" w:cs="Times New Roman"/>
          <w:b/>
          <w:sz w:val="24"/>
          <w:szCs w:val="24"/>
          <w:lang w:val="uk-UA"/>
        </w:rPr>
        <w:t xml:space="preserve">  (11-30 - 11-40)</w:t>
      </w:r>
      <w:r w:rsidRPr="00142CDB">
        <w:rPr>
          <w:rFonts w:ascii="Times New Roman" w:hAnsi="Times New Roman" w:cs="Times New Roman"/>
          <w:b/>
          <w:sz w:val="24"/>
          <w:szCs w:val="24"/>
          <w:lang w:val="uk-UA"/>
        </w:rPr>
        <w:t>.</w:t>
      </w:r>
      <w:r w:rsidR="00CB58AC" w:rsidRPr="00142CDB">
        <w:rPr>
          <w:rFonts w:ascii="Times New Roman" w:hAnsi="Times New Roman" w:cs="Times New Roman"/>
          <w:b/>
          <w:sz w:val="24"/>
          <w:szCs w:val="24"/>
          <w:lang w:val="uk-UA"/>
        </w:rPr>
        <w:t xml:space="preserve"> </w:t>
      </w:r>
    </w:p>
    <w:p w14:paraId="42D2CF20" w14:textId="162D539B" w:rsidR="00CB58AC" w:rsidRPr="00142CDB" w:rsidRDefault="00CB58AC" w:rsidP="00C5425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6.</w:t>
      </w:r>
      <w:r w:rsidRPr="00142CDB">
        <w:rPr>
          <w:rFonts w:ascii="Times New Roman" w:hAnsi="Times New Roman" w:cs="Times New Roman"/>
          <w:b/>
          <w:sz w:val="24"/>
          <w:szCs w:val="24"/>
          <w:lang w:val="uk-UA"/>
        </w:rPr>
        <w:tab/>
        <w:t xml:space="preserve">Знайомство учасників </w:t>
      </w:r>
      <w:r w:rsidR="00C54253" w:rsidRPr="00142CDB">
        <w:rPr>
          <w:rFonts w:ascii="Times New Roman" w:hAnsi="Times New Roman" w:cs="Times New Roman"/>
          <w:b/>
          <w:sz w:val="24"/>
          <w:szCs w:val="24"/>
          <w:lang w:val="uk-UA"/>
        </w:rPr>
        <w:t xml:space="preserve">тренінгу </w:t>
      </w:r>
      <w:r w:rsidRPr="00142CDB">
        <w:rPr>
          <w:rFonts w:ascii="Times New Roman" w:hAnsi="Times New Roman" w:cs="Times New Roman"/>
          <w:b/>
          <w:sz w:val="24"/>
          <w:szCs w:val="24"/>
          <w:lang w:val="uk-UA"/>
        </w:rPr>
        <w:t xml:space="preserve">з командою фахівців- спеціалістів з роботи з дітьми з ООП (фотогалерея моментів роботи логопеда, асистентів вчителя, класоводів, вчителів)                                                                            (11-40 - </w:t>
      </w:r>
      <w:r w:rsidR="00C54253" w:rsidRPr="00142CDB">
        <w:rPr>
          <w:rFonts w:ascii="Times New Roman" w:hAnsi="Times New Roman" w:cs="Times New Roman"/>
          <w:b/>
          <w:sz w:val="24"/>
          <w:szCs w:val="24"/>
          <w:lang w:val="uk-UA"/>
        </w:rPr>
        <w:t>11-45).</w:t>
      </w:r>
    </w:p>
    <w:p w14:paraId="18634121" w14:textId="3D16C721" w:rsidR="00CB58AC" w:rsidRPr="00142CDB" w:rsidRDefault="00CB58AC" w:rsidP="00CB58A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7.</w:t>
      </w:r>
      <w:r w:rsidRPr="00142CDB">
        <w:rPr>
          <w:rFonts w:ascii="Times New Roman" w:hAnsi="Times New Roman" w:cs="Times New Roman"/>
          <w:b/>
          <w:sz w:val="24"/>
          <w:szCs w:val="24"/>
          <w:lang w:val="uk-UA"/>
        </w:rPr>
        <w:tab/>
        <w:t>Науковці - спеціалістам (виставка літератури по роботі з дітьми   з ООП). (11-45 - 11-50)</w:t>
      </w:r>
      <w:r w:rsidR="00702EC3" w:rsidRPr="00142CDB">
        <w:rPr>
          <w:rFonts w:ascii="Times New Roman" w:hAnsi="Times New Roman" w:cs="Times New Roman"/>
          <w:b/>
          <w:sz w:val="24"/>
          <w:szCs w:val="24"/>
          <w:lang w:val="uk-UA"/>
        </w:rPr>
        <w:t>.</w:t>
      </w:r>
    </w:p>
    <w:p w14:paraId="32C65CC4" w14:textId="2DE20033" w:rsidR="00CB58AC" w:rsidRPr="00142CDB" w:rsidRDefault="00CB58AC" w:rsidP="00CB58A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8.</w:t>
      </w:r>
      <w:r w:rsidRPr="00142CDB">
        <w:rPr>
          <w:rFonts w:ascii="Times New Roman" w:hAnsi="Times New Roman" w:cs="Times New Roman"/>
          <w:b/>
          <w:sz w:val="24"/>
          <w:szCs w:val="24"/>
          <w:lang w:val="uk-UA"/>
        </w:rPr>
        <w:tab/>
        <w:t>Екскурсія школою: відвідування корпусу 1-класників, кабінету корекційної роботи, кабінету соціально-психологічної служби.                            (11-50 - 12-00)</w:t>
      </w:r>
      <w:r w:rsidR="00702EC3" w:rsidRPr="00142CDB">
        <w:rPr>
          <w:rFonts w:ascii="Times New Roman" w:hAnsi="Times New Roman" w:cs="Times New Roman"/>
          <w:b/>
          <w:sz w:val="24"/>
          <w:szCs w:val="24"/>
          <w:lang w:val="uk-UA"/>
        </w:rPr>
        <w:t>.</w:t>
      </w:r>
    </w:p>
    <w:p w14:paraId="7EE19381" w14:textId="4FE3D986" w:rsidR="00CB58AC" w:rsidRPr="00142CDB" w:rsidRDefault="00CB58AC" w:rsidP="00CB58A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9.</w:t>
      </w:r>
      <w:r w:rsidRPr="00142CDB">
        <w:rPr>
          <w:rFonts w:ascii="Times New Roman" w:hAnsi="Times New Roman" w:cs="Times New Roman"/>
          <w:b/>
          <w:sz w:val="24"/>
          <w:szCs w:val="24"/>
          <w:lang w:val="uk-UA"/>
        </w:rPr>
        <w:tab/>
        <w:t xml:space="preserve">  Обговорення результатів </w:t>
      </w:r>
      <w:r w:rsidR="00702EC3" w:rsidRPr="00142CDB">
        <w:rPr>
          <w:rFonts w:ascii="Times New Roman" w:hAnsi="Times New Roman" w:cs="Times New Roman"/>
          <w:b/>
          <w:sz w:val="24"/>
          <w:szCs w:val="24"/>
          <w:lang w:val="uk-UA"/>
        </w:rPr>
        <w:t xml:space="preserve">тренінгу </w:t>
      </w:r>
      <w:r w:rsidRPr="00142CDB">
        <w:rPr>
          <w:rFonts w:ascii="Times New Roman" w:hAnsi="Times New Roman" w:cs="Times New Roman"/>
          <w:b/>
          <w:sz w:val="24"/>
          <w:szCs w:val="24"/>
          <w:lang w:val="uk-UA"/>
        </w:rPr>
        <w:t>за «круглим столом».                                                        (12-00 - 12-30)</w:t>
      </w:r>
      <w:r w:rsidR="00702EC3" w:rsidRPr="00142CDB">
        <w:rPr>
          <w:rFonts w:ascii="Times New Roman" w:hAnsi="Times New Roman" w:cs="Times New Roman"/>
          <w:b/>
          <w:sz w:val="24"/>
          <w:szCs w:val="24"/>
          <w:lang w:val="uk-UA"/>
        </w:rPr>
        <w:t xml:space="preserve">. </w:t>
      </w:r>
    </w:p>
    <w:p w14:paraId="53CB5927" w14:textId="756A79AB" w:rsidR="00702EC3" w:rsidRPr="00142CDB" w:rsidRDefault="00702EC3" w:rsidP="00702EC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 xml:space="preserve">Мета семінару:                                                                                   підвищення професійної компетентності учасників      семінару щодо роботи з дітьми з особливими освітніми потребами, організації інклюзивного навчання та проведення корекційно-розвивальної роботи з дітьми з особливими потребами. </w:t>
      </w:r>
    </w:p>
    <w:p w14:paraId="0A765FD5" w14:textId="73CA2403" w:rsidR="00702EC3" w:rsidRPr="00142CDB" w:rsidRDefault="00702EC3" w:rsidP="00702EC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Завдання тренінгу-семінару:</w:t>
      </w:r>
    </w:p>
    <w:p w14:paraId="16241DA6" w14:textId="6EADAD21" w:rsidR="00702EC3" w:rsidRPr="00142CDB" w:rsidRDefault="00702EC3" w:rsidP="00702EC3">
      <w:pPr>
        <w:ind w:firstLine="709"/>
        <w:jc w:val="both"/>
        <w:rPr>
          <w:rFonts w:ascii="Times New Roman" w:hAnsi="Times New Roman" w:cs="Times New Roman"/>
          <w:sz w:val="24"/>
          <w:szCs w:val="24"/>
          <w:lang w:val="uk-UA"/>
        </w:rPr>
      </w:pPr>
      <w:r w:rsidRPr="00142CDB">
        <w:rPr>
          <w:rFonts w:ascii="Times New Roman" w:hAnsi="Times New Roman" w:cs="Times New Roman"/>
          <w:b/>
          <w:sz w:val="24"/>
          <w:szCs w:val="24"/>
          <w:lang w:val="uk-UA"/>
        </w:rPr>
        <w:t>1.</w:t>
      </w:r>
      <w:r w:rsidRPr="00142CDB">
        <w:rPr>
          <w:rFonts w:ascii="Times New Roman" w:hAnsi="Times New Roman" w:cs="Times New Roman"/>
          <w:b/>
          <w:sz w:val="24"/>
          <w:szCs w:val="24"/>
          <w:lang w:val="uk-UA"/>
        </w:rPr>
        <w:tab/>
      </w:r>
      <w:r w:rsidRPr="00142CDB">
        <w:rPr>
          <w:rFonts w:ascii="Times New Roman" w:hAnsi="Times New Roman" w:cs="Times New Roman"/>
          <w:sz w:val="24"/>
          <w:szCs w:val="24"/>
          <w:lang w:val="uk-UA"/>
        </w:rPr>
        <w:t>Розкриття з учасниками семінару понять «дитина з особливими потребами», «інклюзивне навчання», «корекційно-розвивальна робота», «соціалізація учня».</w:t>
      </w:r>
    </w:p>
    <w:p w14:paraId="398100AD" w14:textId="06A77F2D" w:rsidR="00702EC3" w:rsidRPr="00142CDB" w:rsidRDefault="00702EC3" w:rsidP="00702EC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w:t>
      </w:r>
      <w:r w:rsidRPr="00142CDB">
        <w:rPr>
          <w:rFonts w:ascii="Times New Roman" w:hAnsi="Times New Roman" w:cs="Times New Roman"/>
          <w:sz w:val="24"/>
          <w:szCs w:val="24"/>
          <w:lang w:val="uk-UA"/>
        </w:rPr>
        <w:tab/>
        <w:t>Ознайомлення учасників семінару з досвідом роботи  «</w:t>
      </w:r>
      <w:r w:rsidR="009309BC" w:rsidRPr="00142CDB">
        <w:rPr>
          <w:rFonts w:ascii="Times New Roman" w:hAnsi="Times New Roman" w:cs="Times New Roman"/>
          <w:sz w:val="24"/>
          <w:szCs w:val="24"/>
          <w:lang w:val="uk-UA"/>
        </w:rPr>
        <w:t xml:space="preserve">Носівської </w:t>
      </w:r>
      <w:r w:rsidRPr="00142CDB">
        <w:rPr>
          <w:rFonts w:ascii="Times New Roman" w:hAnsi="Times New Roman" w:cs="Times New Roman"/>
          <w:sz w:val="24"/>
          <w:szCs w:val="24"/>
          <w:lang w:val="uk-UA"/>
        </w:rPr>
        <w:t>ЗОШ І-ІІІ ст.» щодо організації роботи педколективу з дітьми з ООП та впровадження інклюзивного навчання.</w:t>
      </w:r>
    </w:p>
    <w:p w14:paraId="1A83124A" w14:textId="7981466F" w:rsidR="00702EC3" w:rsidRPr="00142CDB" w:rsidRDefault="00702EC3" w:rsidP="00702EC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w:t>
      </w:r>
      <w:r w:rsidRPr="00142CDB">
        <w:rPr>
          <w:rFonts w:ascii="Times New Roman" w:hAnsi="Times New Roman" w:cs="Times New Roman"/>
          <w:sz w:val="24"/>
          <w:szCs w:val="24"/>
          <w:lang w:val="uk-UA"/>
        </w:rPr>
        <w:tab/>
        <w:t>Ознайомлення учасників семінару з напрямками корекційно-розвивальної роботи практичного психолога з дітьми с ООП та роботи соціального педагога щодо соціалізації учнів з ООП.</w:t>
      </w:r>
    </w:p>
    <w:p w14:paraId="316170C2" w14:textId="77777777" w:rsidR="00702EC3" w:rsidRPr="00142CDB" w:rsidRDefault="00702EC3" w:rsidP="00702EC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w:t>
      </w:r>
      <w:r w:rsidRPr="00142CDB">
        <w:rPr>
          <w:rFonts w:ascii="Times New Roman" w:hAnsi="Times New Roman" w:cs="Times New Roman"/>
          <w:sz w:val="24"/>
          <w:szCs w:val="24"/>
          <w:lang w:val="uk-UA"/>
        </w:rPr>
        <w:tab/>
        <w:t>Практичне опрацювання з учасниками семінару в ході тренінгу інноваційних методів  корекційно-розвивальної роботи з дітьми з ООП.</w:t>
      </w:r>
    </w:p>
    <w:p w14:paraId="287AECDB" w14:textId="77777777" w:rsidR="003B354F" w:rsidRPr="00142CDB" w:rsidRDefault="009309BC" w:rsidP="003B354F">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«Обов'язок держави полягає в тому, щоб допомогти хворій дитині вести повноцінне й достойне життя в суспільстві, полегшуюч</w:t>
      </w:r>
      <w:r w:rsidR="003B354F" w:rsidRPr="00142CDB">
        <w:rPr>
          <w:rFonts w:ascii="Times New Roman" w:hAnsi="Times New Roman" w:cs="Times New Roman"/>
          <w:sz w:val="24"/>
          <w:szCs w:val="24"/>
          <w:lang w:val="uk-UA"/>
        </w:rPr>
        <w:t>и її активну участь  у житті». «Конвенція про права дитини»</w:t>
      </w:r>
    </w:p>
    <w:p w14:paraId="7818150A" w14:textId="77777777" w:rsidR="003B354F" w:rsidRPr="00142CDB" w:rsidRDefault="003B354F" w:rsidP="003B354F">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ці особливі діти?</w:t>
      </w:r>
    </w:p>
    <w:p w14:paraId="5C787374" w14:textId="4EEC275A" w:rsidR="009309BC" w:rsidRPr="00142CDB" w:rsidRDefault="009309BC" w:rsidP="003B354F">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Це соняхи на фоні неба,</w:t>
      </w:r>
    </w:p>
    <w:p w14:paraId="13F200E2" w14:textId="0D8C6FDA"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Мов ніжні і тендітні квіти,</w:t>
      </w:r>
    </w:p>
    <w:p w14:paraId="4618AC7A" w14:textId="6E282C5E"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Бо особливі в них потреби.</w:t>
      </w:r>
    </w:p>
    <w:p w14:paraId="3B9D9E03" w14:textId="4DA2FE0E"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Потреби у теплі й любові,</w:t>
      </w:r>
    </w:p>
    <w:p w14:paraId="3FBFDEB0" w14:textId="77777777" w:rsidR="003B354F" w:rsidRPr="00142CDB" w:rsidRDefault="003B354F" w:rsidP="003B354F">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 розумінні й прийнятті,</w:t>
      </w:r>
    </w:p>
    <w:p w14:paraId="73642C48" w14:textId="3ECED98F" w:rsidR="009309BC" w:rsidRPr="00142CDB" w:rsidRDefault="009309BC" w:rsidP="003B354F">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У посмішці і добрім слові,</w:t>
      </w:r>
    </w:p>
    <w:p w14:paraId="585AECF4" w14:textId="77777777" w:rsidR="003B354F" w:rsidRPr="00142CDB" w:rsidRDefault="003B354F" w:rsidP="003B354F">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Та у підтримці у житті.      </w:t>
      </w:r>
    </w:p>
    <w:p w14:paraId="5B033E95" w14:textId="46C4BBA8" w:rsidR="009309BC" w:rsidRPr="00142CDB" w:rsidRDefault="003B354F" w:rsidP="003B354F">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І.Вільчінська</w:t>
      </w:r>
      <w:r w:rsidR="009309BC"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 xml:space="preserve">                        </w:t>
      </w:r>
    </w:p>
    <w:p w14:paraId="6B5C0EFA" w14:textId="77777777" w:rsidR="009C45A3" w:rsidRPr="00142CDB" w:rsidRDefault="009309BC" w:rsidP="009C45A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Особа з особливими освітніми потребами - це особа, яка потребує  додаткової       постійної чи тимчасової підтримки в освітньому процесі з метою забезпечення права на освіту, сприяння розвитку особистості, поліпшення стану здоров’я та якості життя, підвищення рівня участі у житті громади. (Закон України "Про внесення змін до Закону України «Про освіту» щодо особливостей доступу осіб з особливими освітніми потребами до освітніх послуг» від 05.09.2017 № 2145-2017 р., «Стаття 23. «Забезпечення реалізації права на освіту осіб з особливими освітніми потребами".)</w:t>
      </w:r>
      <w:r w:rsidR="009C45A3" w:rsidRPr="00142CDB">
        <w:rPr>
          <w:rFonts w:ascii="Times New Roman" w:hAnsi="Times New Roman" w:cs="Times New Roman"/>
          <w:sz w:val="24"/>
          <w:szCs w:val="24"/>
          <w:lang w:val="uk-UA"/>
        </w:rPr>
        <w:t>.</w:t>
      </w:r>
    </w:p>
    <w:p w14:paraId="48BDB613" w14:textId="77777777" w:rsidR="009C45A3" w:rsidRPr="00142CDB" w:rsidRDefault="009C45A3" w:rsidP="009C45A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Діти з особливими потребами – це діти, чиї потреби залежать від різної фізичної чи розумової недостатності або труднощів, пов’язаних з навчанням,засвоєнням знань,умінь         та навичок.В світовій практиці діти з особливими потребами – це особи до 18-ти років,  які потребують додаткової підтримки в освітньому процесі. В українському               законодавстві термін «діти з особливими освітніми потребами» використовується у вужчому розумінні інклюзивної освіти й охоплює дітей з порушеннями психофізичного      розвитку та дітей з інвалідністю. </w:t>
      </w:r>
    </w:p>
    <w:p w14:paraId="3AFCF4DB" w14:textId="30FED90F" w:rsidR="009C45A3" w:rsidRPr="00142CDB" w:rsidRDefault="009C45A3" w:rsidP="009C45A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До основних категорій особливих дітей належать діти з порушеннями  психофізичного розвитку:</w:t>
      </w:r>
    </w:p>
    <w:p w14:paraId="154A3DDE"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w:t>
      </w:r>
      <w:r w:rsidRPr="00142CDB">
        <w:rPr>
          <w:rFonts w:ascii="Times New Roman" w:hAnsi="Times New Roman" w:cs="Times New Roman"/>
          <w:sz w:val="24"/>
          <w:szCs w:val="24"/>
          <w:lang w:val="uk-UA"/>
        </w:rPr>
        <w:tab/>
        <w:t>Діти з порушенням слуху (глухі, слабочуючі);</w:t>
      </w:r>
    </w:p>
    <w:p w14:paraId="5C342BFD"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w:t>
      </w:r>
      <w:r w:rsidRPr="00142CDB">
        <w:rPr>
          <w:rFonts w:ascii="Times New Roman" w:hAnsi="Times New Roman" w:cs="Times New Roman"/>
          <w:sz w:val="24"/>
          <w:szCs w:val="24"/>
          <w:lang w:val="uk-UA"/>
        </w:rPr>
        <w:tab/>
        <w:t>Діти з порушенням зору (сліпі, слабкозорі);</w:t>
      </w:r>
    </w:p>
    <w:p w14:paraId="5888678B"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w:t>
      </w:r>
      <w:r w:rsidRPr="00142CDB">
        <w:rPr>
          <w:rFonts w:ascii="Times New Roman" w:hAnsi="Times New Roman" w:cs="Times New Roman"/>
          <w:sz w:val="24"/>
          <w:szCs w:val="24"/>
          <w:lang w:val="uk-UA"/>
        </w:rPr>
        <w:tab/>
        <w:t>Діти з порушенням мовлення (логопати);</w:t>
      </w:r>
    </w:p>
    <w:p w14:paraId="03F92926"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w:t>
      </w:r>
      <w:r w:rsidRPr="00142CDB">
        <w:rPr>
          <w:rFonts w:ascii="Times New Roman" w:hAnsi="Times New Roman" w:cs="Times New Roman"/>
          <w:sz w:val="24"/>
          <w:szCs w:val="24"/>
          <w:lang w:val="uk-UA"/>
        </w:rPr>
        <w:tab/>
        <w:t>Діти з порушенням опорно-рухового апарату;</w:t>
      </w:r>
    </w:p>
    <w:p w14:paraId="08AC4EA1"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w:t>
      </w:r>
      <w:r w:rsidRPr="00142CDB">
        <w:rPr>
          <w:rFonts w:ascii="Times New Roman" w:hAnsi="Times New Roman" w:cs="Times New Roman"/>
          <w:sz w:val="24"/>
          <w:szCs w:val="24"/>
          <w:lang w:val="uk-UA"/>
        </w:rPr>
        <w:tab/>
        <w:t>Діти з порушеннями інтелекту (з розумовою відсталістю);</w:t>
      </w:r>
    </w:p>
    <w:p w14:paraId="55513654"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6.</w:t>
      </w:r>
      <w:r w:rsidRPr="00142CDB">
        <w:rPr>
          <w:rFonts w:ascii="Times New Roman" w:hAnsi="Times New Roman" w:cs="Times New Roman"/>
          <w:sz w:val="24"/>
          <w:szCs w:val="24"/>
          <w:lang w:val="uk-UA"/>
        </w:rPr>
        <w:tab/>
        <w:t>Діти з відхиленнями у пізнавальному розвитку (із затримкою психічного розвитку);</w:t>
      </w:r>
    </w:p>
    <w:p w14:paraId="279E0511"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7.</w:t>
      </w:r>
      <w:r w:rsidRPr="00142CDB">
        <w:rPr>
          <w:rFonts w:ascii="Times New Roman" w:hAnsi="Times New Roman" w:cs="Times New Roman"/>
          <w:sz w:val="24"/>
          <w:szCs w:val="24"/>
          <w:lang w:val="uk-UA"/>
        </w:rPr>
        <w:tab/>
        <w:t>Діти з емоційними розладами (аутизм, хворобливі стани психіки);</w:t>
      </w:r>
    </w:p>
    <w:p w14:paraId="74351AC4"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8.</w:t>
      </w:r>
      <w:r w:rsidRPr="00142CDB">
        <w:rPr>
          <w:rFonts w:ascii="Times New Roman" w:hAnsi="Times New Roman" w:cs="Times New Roman"/>
          <w:sz w:val="24"/>
          <w:szCs w:val="24"/>
          <w:lang w:val="uk-UA"/>
        </w:rPr>
        <w:tab/>
        <w:t>Діти з порушенням поведінки і діяльності (гіперактивні);</w:t>
      </w:r>
    </w:p>
    <w:p w14:paraId="3450B6E2"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9.</w:t>
      </w:r>
      <w:r w:rsidRPr="00142CDB">
        <w:rPr>
          <w:rFonts w:ascii="Times New Roman" w:hAnsi="Times New Roman" w:cs="Times New Roman"/>
          <w:sz w:val="24"/>
          <w:szCs w:val="24"/>
          <w:lang w:val="uk-UA"/>
        </w:rPr>
        <w:tab/>
        <w:t xml:space="preserve">Діти з комплексними порушеннями. </w:t>
      </w:r>
    </w:p>
    <w:p w14:paraId="1784C250"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А ще діти з особливими освітніми потребами - це:</w:t>
      </w:r>
    </w:p>
    <w:p w14:paraId="5B1F321B"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обдаровані діти, </w:t>
      </w:r>
    </w:p>
    <w:p w14:paraId="56D214BE"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ліворукі (шульги),</w:t>
      </w:r>
    </w:p>
    <w:p w14:paraId="54729C2E"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діти з порушеною соціальною адаптацією,</w:t>
      </w:r>
    </w:p>
    <w:p w14:paraId="4BDE84C6"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діти, які змінили країну проживання (біженці та мігранти),</w:t>
      </w:r>
    </w:p>
    <w:p w14:paraId="329887A2"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з сімей СЖО, </w:t>
      </w:r>
    </w:p>
    <w:p w14:paraId="20981451"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діти-сироти,</w:t>
      </w:r>
    </w:p>
    <w:p w14:paraId="05501F54"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ВІЛ-інфіковані діти та хворі на СНІД,</w:t>
      </w:r>
    </w:p>
    <w:p w14:paraId="6DCE79F5" w14:textId="77777777" w:rsidR="009C45A3" w:rsidRPr="00142CDB" w:rsidRDefault="009C45A3" w:rsidP="009C45A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з мовних, етнічних та релігійних меншин.</w:t>
      </w:r>
    </w:p>
    <w:p w14:paraId="6F2A02D2" w14:textId="45B777E5" w:rsidR="009C45A3" w:rsidRPr="00142CDB" w:rsidRDefault="009C45A3" w:rsidP="009C45A3">
      <w:pPr>
        <w:ind w:left="142" w:firstLine="709"/>
        <w:jc w:val="both"/>
        <w:rPr>
          <w:rFonts w:ascii="Times New Roman" w:hAnsi="Times New Roman" w:cs="Times New Roman"/>
          <w:sz w:val="24"/>
          <w:szCs w:val="24"/>
          <w:lang w:val="uk-UA"/>
        </w:rPr>
      </w:pPr>
    </w:p>
    <w:p w14:paraId="0BD2E989" w14:textId="3725AA24" w:rsidR="009309BC" w:rsidRPr="00142CDB" w:rsidRDefault="009C45A3" w:rsidP="009C45A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w:t>
      </w:r>
      <w:r w:rsidR="009309BC"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 xml:space="preserve">                        </w:t>
      </w:r>
    </w:p>
    <w:p w14:paraId="3555E7BD" w14:textId="77777777" w:rsidR="009309BC" w:rsidRPr="00142CDB" w:rsidRDefault="009309BC" w:rsidP="006F1FF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Інклюзивна освіта (від англ. включення) – це система навчання і виховання, яка забезпечує включення всіх дітей, в тому числі і дітей з особливостями психофізичного розвитку, в повноцінний освітній процес.                                                                                         Одним із аспектів інклюзивної освіти є забезпечення ефективності навчання дітей з особливостями психофізичного розвитку в загальноосвітньому закладі. Увага зосереджується на соціалізації дітей даної категорії, забезпеченні якості навчання, досягнення якісних змін в особистісному розвитку дітей цієї категорії.                                          Для навчально-виховного процесу дітей з особливими освітніми потребами характерною                 є його корекційна спрямованість. Корекційно-розвивальну роботу в умовах                    інклюзивного навчання здійснюють спеціальні фахівці: дефектолог (логопед, олігофренопедагог, тифлопедагог, сурдопедагог), спеціальний психолог, соціальний працівник,а також і інші учасники навчальної команди (вчителі, асистенти вчителів, музичні керівники, фахівці з ЛФК та інші). Спеціалісти з проблем розвитку дітей з особливостями психофізичного розвитку можуть багато в чому допомогти педагогам. Дефектологи, фізіотерапевти, психологи, невропатологи, фахівці з лікувальної фізкультури, соціальні працівники — всі вони закладають свої досягнення в успішність інклюзивного класу. Система комплексної корекційно-розвивальної допомоги дітям з особливими потребами в умовах інклюзії передбачає: </w:t>
      </w:r>
    </w:p>
    <w:p w14:paraId="3BA815A0" w14:textId="77777777" w:rsidR="009309BC" w:rsidRPr="00142CDB" w:rsidRDefault="009309BC" w:rsidP="006F1FF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медичну допомогу (лікування основного захворювання, підтримуюча терапія, лікувальна фізкультура, масаж та ін.). Наприклад, дитина із загальними соматичними захворюваннями у медичному блоці навчального закладу може отримати (ввести) необхідний препарат (інсулін);відвідувати групу оздоровчої,лікувальної фізкультури замість основної групи                з фізичного виховання; дитина із церебральним паралічем — реабілітаційну підтримку у вигляді масажу, що стимулює або розслабляє тощо; </w:t>
      </w:r>
    </w:p>
    <w:p w14:paraId="3A527E68" w14:textId="77777777" w:rsidR="009309BC" w:rsidRPr="00142CDB" w:rsidRDefault="009309BC" w:rsidP="006F1FF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w:t>
      </w:r>
      <w:r w:rsidRPr="00142CDB">
        <w:rPr>
          <w:rFonts w:ascii="Times New Roman" w:hAnsi="Times New Roman" w:cs="Times New Roman"/>
          <w:sz w:val="24"/>
          <w:szCs w:val="24"/>
          <w:lang w:val="uk-UA"/>
        </w:rPr>
        <w:tab/>
        <w:t xml:space="preserve">педагогічну допомогу (навчання, виховання та розвиток). Педагог добирає відповідні до потреб учня технології подачі матеріалу або його відтворення; проводить додаткову індивідуальну роботу; створює умови для соціальної адаптації учня; </w:t>
      </w:r>
    </w:p>
    <w:p w14:paraId="09C8291C" w14:textId="77777777" w:rsidR="009309BC" w:rsidRPr="00142CDB" w:rsidRDefault="009309BC" w:rsidP="006F1FF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психологічну допомогу (психологічна корекція, оптимізація сімейного клімату). Психолог навчального закладу проводить сімейне консультування; організовує спільні заходи у класі щодо подолання конфліктів, а також проводить індивідуальну психокорекційну роботу з учнями; </w:t>
      </w:r>
    </w:p>
    <w:p w14:paraId="5EDDDC08" w14:textId="77777777" w:rsidR="009309BC" w:rsidRPr="00142CDB" w:rsidRDefault="009309BC" w:rsidP="006F1FF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соціальну допомогу (надання можливості соціалізуватися та ін.).                   Соціальний педагог сприяє адаптації учня;проводить заняття з учнівським та батьківським колективами;працює над усвідомленням вибору дитиною майбутньої професії;дбає про               сімейний мікроклімат. </w:t>
      </w:r>
    </w:p>
    <w:p w14:paraId="004EF5FA" w14:textId="77777777" w:rsidR="009309BC" w:rsidRPr="00142CDB" w:rsidRDefault="009309BC" w:rsidP="006F1FF3">
      <w:pPr>
        <w:ind w:left="142"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Психологічний супровід інклюзивного навчання - діяльність практичного психолога, спрямована на створення комплексної системи медико-психологічних, психолого-педагогічних та психотерапевтичних умов, які б сприяли адаптації, реабілітації та особистісному зростанню в соціумі дитини з особливими  освітніми потребами. </w:t>
      </w:r>
    </w:p>
    <w:p w14:paraId="703F2DD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Пріоритетні завдання практичного психолога:</w:t>
      </w:r>
    </w:p>
    <w:p w14:paraId="42CE8FE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запобігання розвитку психопатологічних рис;</w:t>
      </w:r>
    </w:p>
    <w:p w14:paraId="0972C63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запобігання затримці розвитку, інфантилізму;</w:t>
      </w:r>
    </w:p>
    <w:p w14:paraId="132B022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стабілізація емоційного стану, удосконалення волі;</w:t>
      </w:r>
    </w:p>
    <w:p w14:paraId="73FE414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оптимізація спілкування, удосконалення системи взаємовідносин з оточуючим світом, гармонізація стосунків із собою;</w:t>
      </w:r>
    </w:p>
    <w:p w14:paraId="550B0EC4" w14:textId="75D42F49" w:rsidR="009309BC" w:rsidRPr="00142CDB" w:rsidRDefault="009309BC" w:rsidP="006F1FF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розробка і впровадження ефективних методів і прийомів к</w:t>
      </w:r>
      <w:r w:rsidR="006F1FF3" w:rsidRPr="00142CDB">
        <w:rPr>
          <w:rFonts w:ascii="Times New Roman" w:hAnsi="Times New Roman" w:cs="Times New Roman"/>
          <w:sz w:val="24"/>
          <w:szCs w:val="24"/>
          <w:lang w:val="uk-UA"/>
        </w:rPr>
        <w:t xml:space="preserve">орекційно-розвивальної роботи. </w:t>
      </w:r>
    </w:p>
    <w:p w14:paraId="2442542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Компоненти системи психологічного супроводу:</w:t>
      </w:r>
    </w:p>
    <w:p w14:paraId="1FA2A1E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систематичний моніторинг психолого-педагогічного та медико-психологічного статусу дитини в динаміці її психічного розвитку;</w:t>
      </w:r>
    </w:p>
    <w:p w14:paraId="3D28DC1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створення соціально-психологічних умов для ефективного психічного розвитку дітей в соціумі;</w:t>
      </w:r>
    </w:p>
    <w:p w14:paraId="638FAC9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систематична психологічна допомога дітям (консультування, корекція, підтримка);</w:t>
      </w:r>
    </w:p>
    <w:p w14:paraId="19DD78C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систематична допомога батькам та педагогам;</w:t>
      </w:r>
    </w:p>
    <w:p w14:paraId="1CBFBAD3" w14:textId="79276FCB" w:rsidR="009309BC" w:rsidRPr="00142CDB" w:rsidRDefault="009309BC" w:rsidP="006F1FF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організація життєдіяльності дітей з особливими потребами в соціумі з урахуванням їх пси</w:t>
      </w:r>
      <w:r w:rsidR="006F1FF3" w:rsidRPr="00142CDB">
        <w:rPr>
          <w:rFonts w:ascii="Times New Roman" w:hAnsi="Times New Roman" w:cs="Times New Roman"/>
          <w:sz w:val="24"/>
          <w:szCs w:val="24"/>
          <w:lang w:val="uk-UA"/>
        </w:rPr>
        <w:t>хічних та фізичних можливостей.</w:t>
      </w:r>
    </w:p>
    <w:p w14:paraId="026EFD1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Напрямки психологічного супроводу:</w:t>
      </w:r>
    </w:p>
    <w:p w14:paraId="76EFCC9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психопрофілактична та психокорекційна допомога дитині;</w:t>
      </w:r>
    </w:p>
    <w:p w14:paraId="6888C56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інформаційно-пояснювальна діяльність;</w:t>
      </w:r>
    </w:p>
    <w:p w14:paraId="6208E2D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w:t>
      </w:r>
      <w:r w:rsidRPr="00142CDB">
        <w:rPr>
          <w:rFonts w:ascii="Times New Roman" w:hAnsi="Times New Roman" w:cs="Times New Roman"/>
          <w:sz w:val="24"/>
          <w:szCs w:val="24"/>
          <w:lang w:val="uk-UA"/>
        </w:rPr>
        <w:tab/>
        <w:t>психологічне консультування;</w:t>
      </w:r>
    </w:p>
    <w:p w14:paraId="09F352B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організація соціального середовища через спеціальну підготовку педагогів та учнів.</w:t>
      </w:r>
    </w:p>
    <w:p w14:paraId="56B7D1B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Корекційно-розвивальна робота - вагома складова інклюзивного навчання. </w:t>
      </w:r>
    </w:p>
    <w:p w14:paraId="64F5915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“Корекційно-розвиткова робота — комплекс заходів із системного психолого-педагогічного супроводження дітей з особливими освітніми потребами у процесі навчання, що спрямований на корекцію порушень шляхом розвитку пізнавальної діяльності, емоційно-вольової сфери, мовлення та особистості дитини.Корекційно-розвиткова робота проводиться як корекційно-розвиткові заняття за напрямами   відповідно до індивідуальних особливостей учня. Корекційно-розвиткові заняття проводяться вчителями-дефектологами (корекційними педагогами) та практичними психологами”. (З постанови кабінету міністрів України від 9.08.2017 р. № 588 «Про внесення змін до Порядку організації інклюзивного навчання у загальноосвітніх навчальних закладах».)</w:t>
      </w:r>
    </w:p>
    <w:p w14:paraId="3BD6202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Розвивальні заняття – спрямовані на розвиток актуальної зони дитини, розвиток пізнавальних процесів або емоційної сфери.                                                                                 Корекційні заняття - спрямовані на виправлення особливостей психічного розвитку, на роботу над уже сформованою в дитини проблемою, що перешкоджає оптимальному розвитку дитини та ефективної адаптації до життєвих умов.     </w:t>
      </w:r>
    </w:p>
    <w:p w14:paraId="209C7F0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Методичне забезпечення корекційно-розвивальної роботи:</w:t>
      </w:r>
    </w:p>
    <w:p w14:paraId="2EC27AA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Спеціальні корекційні програми</w:t>
      </w:r>
    </w:p>
    <w:p w14:paraId="75E902B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Корекційно-розвиткові програми для окремих нозологій</w:t>
      </w:r>
    </w:p>
    <w:p w14:paraId="25CBAD2D" w14:textId="0782107D" w:rsidR="009309BC" w:rsidRPr="00142CDB" w:rsidRDefault="006F1FF3" w:rsidP="006F1FF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Спеціальне обладнання. </w:t>
      </w:r>
      <w:r w:rsidR="009309BC" w:rsidRPr="00142CDB">
        <w:rPr>
          <w:rFonts w:ascii="Times New Roman" w:hAnsi="Times New Roman" w:cs="Times New Roman"/>
          <w:sz w:val="24"/>
          <w:szCs w:val="24"/>
          <w:lang w:val="uk-UA"/>
        </w:rPr>
        <w:t xml:space="preserve">       </w:t>
      </w:r>
    </w:p>
    <w:p w14:paraId="11BF4B8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Корекційний напрямок роботи психолога включає в себе систему заходів, які спрямовані на корекцію особистісних проявів поведінки та розвиток особистості клієнта за допомогою спеціальних засобів психологічної корекції (індивідуальні корекційні заняття, тренінги, ділові ігри). При роботі з дітьми з особливими потребами в рамках групової роботи з метою корекції поведінки та особистісних проявів організовуються:</w:t>
      </w:r>
    </w:p>
    <w:p w14:paraId="72C0312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спілкування;</w:t>
      </w:r>
    </w:p>
    <w:p w14:paraId="522ACC8F"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ефективної соціальної взаємодії;</w:t>
      </w:r>
    </w:p>
    <w:p w14:paraId="4EF65BB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підвищення впевненості в собі;</w:t>
      </w:r>
    </w:p>
    <w:p w14:paraId="5C289C0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зниження тривожності та подолання страхів;</w:t>
      </w:r>
    </w:p>
    <w:p w14:paraId="1CF65C4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розвитку навичок емоційної саморегуляції;</w:t>
      </w:r>
    </w:p>
    <w:p w14:paraId="323F28A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креативності;</w:t>
      </w:r>
    </w:p>
    <w:p w14:paraId="3C0730C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тренінг асертивності;  </w:t>
      </w:r>
    </w:p>
    <w:p w14:paraId="7AE6751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самоствердження;</w:t>
      </w:r>
    </w:p>
    <w:p w14:paraId="7627D64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тренінг особистісного росту та ін.</w:t>
      </w:r>
    </w:p>
    <w:p w14:paraId="5B3DE43E" w14:textId="6B7F968B" w:rsidR="009309BC" w:rsidRPr="00142CDB" w:rsidRDefault="009309BC" w:rsidP="006F1FF3">
      <w:pPr>
        <w:ind w:left="284" w:firstLine="425"/>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 xml:space="preserve">   Індивідуальні корекційні заняття проводяться індивідуально з дитиною з особливими потребами і являють собою сукупність технік та вправ, які спрямовані на корекцію поведінки та особистості дитини. Корекційно-розвивальна робота з дітьми з ООП – це заняття, тренінги, бесіди, ігри, руханки, релаксаційні вправи, елементи арт-терапії, казкотерапії, ігротерапії. Корекційна робота з учнями спрямована на розвиток                  усіх видів сприймання, особливо зорового і слухового, на базі яких розвиваються вищі психічні функції. Використовуються вправи на розвиток різних видів пам’яті, вдосконалення прийомів мислення,встановлення логічної послідовності подій, розвитку уваги. На корекційно-розвивальних заняттях відбувається процес удосконалення та розвитку таких якостей особистості, які дають дітям змогу адекватно реагувати на зміни                        у своїх психоемоційних станах, співвідносити себе з навколишньою дійсністю, підвищувати рівень своєї організації,досконалості світосприйняття та способів взаємодії                    з оточенням та самим собою. Насамперед такими якостями є здатність до рефлексії, самовизначення, саморозвитку в особистому та загальнолюдському контекстах.                 Особлива увага приділяється розвитку навчальної мотивації,бажання вчитися,формувати віру дитини у власні можливості, що можливо завдяки усвідомленню й оцінці реальних досягнень.Під час занять з дитиною удосконалюються навички управління своєю емоційною сферою, вона вчиться розуміти, відчувати свої та чужі емоції, правильно їх виражати і повноцінно співчувати. Неабияку роль відведено психоемоційним вправам              на зняття тривожності, психоемоційного напруження, вправам на м’язову релаксацію, опануванню навичок релаксації. Будь яка програма психологічного впливу на дитину повинна бути спрямована не просто на корекцію відхилень у розвитку,але і на створення сприятливих умов для найповнішої реалізації потенційних можливостей гармонійного розвитку особист</w:t>
      </w:r>
      <w:r w:rsidR="006F1FF3" w:rsidRPr="00142CDB">
        <w:rPr>
          <w:rFonts w:ascii="Times New Roman" w:hAnsi="Times New Roman" w:cs="Times New Roman"/>
          <w:sz w:val="24"/>
          <w:szCs w:val="24"/>
          <w:lang w:val="uk-UA"/>
        </w:rPr>
        <w:t>ості.</w:t>
      </w:r>
    </w:p>
    <w:p w14:paraId="706A04C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 ході корекційно-розвивальної роботи обов’язковим є: </w:t>
      </w:r>
    </w:p>
    <w:p w14:paraId="2E4703F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діагностика динаміки розвитку дитини під впливом відповідного корекційного навчання; </w:t>
      </w:r>
    </w:p>
    <w:p w14:paraId="066ABF14" w14:textId="209D9463" w:rsidR="009309BC" w:rsidRPr="00142CDB" w:rsidRDefault="009309BC" w:rsidP="006F1FF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обговорення з педагогом інклюзивного класу, асистентом вчителя, дефектологом, логопедом та батьками труднощів, що виникають у процесі навчання,                 на</w:t>
      </w:r>
      <w:r w:rsidR="006F1FF3" w:rsidRPr="00142CDB">
        <w:rPr>
          <w:rFonts w:ascii="Times New Roman" w:hAnsi="Times New Roman" w:cs="Times New Roman"/>
          <w:sz w:val="24"/>
          <w:szCs w:val="24"/>
          <w:lang w:val="uk-UA"/>
        </w:rPr>
        <w:t xml:space="preserve">креслення шляхів їх вирішення. </w:t>
      </w:r>
    </w:p>
    <w:p w14:paraId="4831250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Для корекції психофізичного розвитку дітей з особливими освітніми потребами, які навчаються в інклюзивних та спеціальних класах закладів загальної середньої освіти необхідно:                                         </w:t>
      </w:r>
    </w:p>
    <w:p w14:paraId="2066515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комп'ютерні програми;</w:t>
      </w:r>
    </w:p>
    <w:p w14:paraId="104A46C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обладнання загального корекційного призначення;</w:t>
      </w:r>
    </w:p>
    <w:p w14:paraId="0C8901A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спеціальне обладнання для дітей з різними порушеннями.</w:t>
      </w:r>
    </w:p>
    <w:p w14:paraId="6287A775" w14:textId="2900E9AF" w:rsidR="009309BC" w:rsidRPr="00142CDB" w:rsidRDefault="009309BC" w:rsidP="003F1E65">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(Наказ МОН України від 23 квітня 2018 року №414 «Про затвердження Типового переліку спеціальних засобів корекції психофізичного розвитку дітей з особливими освітніми потребами,які навчаються в інклюзивних та спеціальних класах закладі</w:t>
      </w:r>
      <w:r w:rsidR="003F1E65" w:rsidRPr="00142CDB">
        <w:rPr>
          <w:rFonts w:ascii="Times New Roman" w:hAnsi="Times New Roman" w:cs="Times New Roman"/>
          <w:sz w:val="24"/>
          <w:szCs w:val="24"/>
          <w:lang w:val="uk-UA"/>
        </w:rPr>
        <w:t>в загальної середньої освіти».)</w:t>
      </w:r>
    </w:p>
    <w:p w14:paraId="7EE9BCAC" w14:textId="77777777" w:rsidR="003F1E65" w:rsidRPr="00142CDB" w:rsidRDefault="003F1E65" w:rsidP="003F1E65">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Арт-терапія</w:t>
      </w:r>
    </w:p>
    <w:p w14:paraId="53B804F1" w14:textId="78CD2C28" w:rsidR="009309BC" w:rsidRPr="00142CDB" w:rsidRDefault="009309BC" w:rsidP="006F1FF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Витоки зд</w:t>
      </w:r>
      <w:r w:rsidR="003F1E65" w:rsidRPr="00142CDB">
        <w:rPr>
          <w:rFonts w:ascii="Times New Roman" w:hAnsi="Times New Roman" w:cs="Times New Roman"/>
          <w:sz w:val="24"/>
          <w:szCs w:val="24"/>
          <w:lang w:val="uk-UA"/>
        </w:rPr>
        <w:t>ібностей та обдарувань дітей –</w:t>
      </w:r>
      <w:r w:rsidRPr="00142CDB">
        <w:rPr>
          <w:rFonts w:ascii="Times New Roman" w:hAnsi="Times New Roman" w:cs="Times New Roman"/>
          <w:sz w:val="24"/>
          <w:szCs w:val="24"/>
          <w:lang w:val="uk-UA"/>
        </w:rPr>
        <w:t xml:space="preserve"> на кінчиках</w:t>
      </w:r>
      <w:r w:rsidR="003F1E65" w:rsidRPr="00142CDB">
        <w:rPr>
          <w:rFonts w:ascii="Times New Roman" w:hAnsi="Times New Roman" w:cs="Times New Roman"/>
          <w:sz w:val="24"/>
          <w:szCs w:val="24"/>
          <w:lang w:val="uk-UA"/>
        </w:rPr>
        <w:t xml:space="preserve"> їх пальців. Від пальців ідуть </w:t>
      </w:r>
      <w:r w:rsidRPr="00142CDB">
        <w:rPr>
          <w:rFonts w:ascii="Times New Roman" w:hAnsi="Times New Roman" w:cs="Times New Roman"/>
          <w:sz w:val="24"/>
          <w:szCs w:val="24"/>
          <w:lang w:val="uk-UA"/>
        </w:rPr>
        <w:t>струмочки, я</w:t>
      </w:r>
      <w:r w:rsidR="003F1E65" w:rsidRPr="00142CDB">
        <w:rPr>
          <w:rFonts w:ascii="Times New Roman" w:hAnsi="Times New Roman" w:cs="Times New Roman"/>
          <w:sz w:val="24"/>
          <w:szCs w:val="24"/>
          <w:lang w:val="uk-UA"/>
        </w:rPr>
        <w:t xml:space="preserve">кі дають наснаги творчій думці. </w:t>
      </w:r>
      <w:r w:rsidRPr="00142CDB">
        <w:rPr>
          <w:rFonts w:ascii="Times New Roman" w:hAnsi="Times New Roman" w:cs="Times New Roman"/>
          <w:sz w:val="24"/>
          <w:szCs w:val="24"/>
          <w:lang w:val="uk-UA"/>
        </w:rPr>
        <w:t>Іншими сл</w:t>
      </w:r>
      <w:r w:rsidR="006F1FF3" w:rsidRPr="00142CDB">
        <w:rPr>
          <w:rFonts w:ascii="Times New Roman" w:hAnsi="Times New Roman" w:cs="Times New Roman"/>
          <w:sz w:val="24"/>
          <w:szCs w:val="24"/>
          <w:lang w:val="uk-UA"/>
        </w:rPr>
        <w:t xml:space="preserve">овами, чим більше майстерності </w:t>
      </w:r>
      <w:r w:rsidRPr="00142CDB">
        <w:rPr>
          <w:rFonts w:ascii="Times New Roman" w:hAnsi="Times New Roman" w:cs="Times New Roman"/>
          <w:sz w:val="24"/>
          <w:szCs w:val="24"/>
          <w:lang w:val="uk-UA"/>
        </w:rPr>
        <w:t>в дитячих долоньках, тим розумніша дитина.</w:t>
      </w:r>
    </w:p>
    <w:p w14:paraId="55A285FD" w14:textId="6FA3DA43"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w:t>
      </w:r>
      <w:r w:rsidR="006F1FF3"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В.О. Сухомлинський</w:t>
      </w:r>
    </w:p>
    <w:p w14:paraId="56FB1F1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Арт-терапія — це вид психотерапії та психологічної корекції, заснований на мистецтві та творчості. Вперше цей термін був використаний Андріаном Хілом у 1938 р. при описі своєї роботи з хворими на туберкульоз та незабаром отримав широке поширення. У вузькому сенсі слова під арт-терапією зазвичай мається на увазі терапія образотворчим мистецтвом з метою впливу на психоемоційний стан людини. Поступово, протягом ХХ століття, арт-терапія стає невід'ємною частиною соціальних заходів профілактичного й реабілітаційного характеру, медичної, психотерапевтичної та педагогічної практики. Арт-терапія надає можливість особистості виразити себе «іншими голосами»: рухами, кольором, формою, пластикою, глиною, ландшафтом. Не маючи протипоказань, арт-терапія може бути використана не лише у психотерапії, а й у педагогіці та соціальній роботі, допомагаючи дізнатись більше як про самих себе, так і про оточуючих. Цей напрям психології призначений допомогти клієнту усвідомити свій внутрішній стан шляхом створення ним візуального образу, метафор, символів (арт-терапевтичного продукту). Вона одночасно вирішує діагностичні та терапевтичні завдання.                                                                                                                                               Мета арт-терапії – це навчити клієнта бачити сенс у власній арт-терапевтичній продукції, вербалізувати його, і розуміти взаємозв’язок між зображеним і власним внутрішнім досвідом.                                                                                                                                       Сеанси арт-терапії мають проходити у безпечному середовищі (кабінет психолога, художня студія) та з використанням образотворчих матеріалів (фарби, крейда, глина, пластилін, тканини, природні матеріали тощо). Спеціалісти арт-терапії виступають у              ролі посередників між клієнтом та арт-терапевтичним продуктом, вони володіють знанням можливостей художньої творчості, мають професійні навички невербальної, символічної комунікації і здатні оцінки змісту образотворчої продукції і поведінку клієнта. Арт-терапія проводиться у індивідуальній та груповій формах. </w:t>
      </w:r>
    </w:p>
    <w:p w14:paraId="7AE4899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Правильне виконання вправ і технік арт-терапії сприяє:</w:t>
      </w:r>
    </w:p>
    <w:p w14:paraId="2C7EAC8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розвитку самоаналізу, кращому розумінню клієнтом власних мотивів, цінностей та стратегій поведінки</w:t>
      </w:r>
    </w:p>
    <w:p w14:paraId="12ADDF6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гармонізації емоційного стану</w:t>
      </w:r>
    </w:p>
    <w:p w14:paraId="3360783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вирішенню внутрішніх конфліктів</w:t>
      </w:r>
    </w:p>
    <w:p w14:paraId="16F1A5B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розвитку емоційно-вольової сфери, емоційного інтелекту, розумінню власних емоційних станів та почуттів</w:t>
      </w:r>
    </w:p>
    <w:p w14:paraId="4F6FF48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розкриттю особистісного потенціалу клієнта.</w:t>
      </w:r>
    </w:p>
    <w:p w14:paraId="15042FE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Види арт-терапії, представлені у психології та медицині, відповідають існуючим видам мистецтв.                                                                                                                             </w:t>
      </w:r>
    </w:p>
    <w:p w14:paraId="5CAEF42E" w14:textId="34C61FC8" w:rsidR="009309BC" w:rsidRPr="00142CDB" w:rsidRDefault="009309BC" w:rsidP="003F1E65">
      <w:pPr>
        <w:ind w:left="284"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Існує велика кількість видів арт-терапії:                                                                                                  *ізотерапія; *казкотерапія; *лялькотерапія; *музикотерапія; *з пластичними матеріалами (глина,пластилін,тісто);*колаж;*сімейна арт-терапія;*пісочна терапія; *анімаційна терапія;*танцювальна терапія</w:t>
      </w:r>
      <w:r w:rsidR="003F1E65" w:rsidRPr="00142CDB">
        <w:rPr>
          <w:rFonts w:ascii="Times New Roman" w:hAnsi="Times New Roman" w:cs="Times New Roman"/>
          <w:sz w:val="24"/>
          <w:szCs w:val="24"/>
          <w:lang w:val="uk-UA"/>
        </w:rPr>
        <w:t xml:space="preserve">; </w:t>
      </w:r>
      <w:r w:rsidR="003F1E65" w:rsidRPr="00142CDB">
        <w:rPr>
          <w:rFonts w:ascii="Times New Roman" w:hAnsi="Times New Roman" w:cs="Times New Roman"/>
          <w:sz w:val="24"/>
          <w:szCs w:val="24"/>
          <w:lang w:val="uk-UA"/>
        </w:rPr>
        <w:lastRenderedPageBreak/>
        <w:t>*мандолатерапія;*фототерапія;</w:t>
      </w:r>
      <w:r w:rsidRPr="00142CDB">
        <w:rPr>
          <w:rFonts w:ascii="Times New Roman" w:hAnsi="Times New Roman" w:cs="Times New Roman"/>
          <w:sz w:val="24"/>
          <w:szCs w:val="24"/>
          <w:lang w:val="uk-UA"/>
        </w:rPr>
        <w:t>*драмотерапія;*маскотерапія;*ігротерапія;</w:t>
      </w:r>
      <w:r w:rsidR="003F1E65"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 xml:space="preserve">*кольоротерапія;*куклотерапія;*орігами; *стоун-терапія; *зоотерапія (анімалотерапія); *крупотерапія; *гудзикотерапія; *ниткографія; *кінезіотерапія; *пальчиковий ігротренінг.                                                                                                                               Крім того, кожний із цих видів має безліч арт-терапевтичних технік, які застосовуються для вирішення внутрішніх і міжособистісних конфліктів, кризових ситуацій, вікових     криз, травм, невротичних і психосоматичних розладів тощо.                                     </w:t>
      </w:r>
    </w:p>
    <w:p w14:paraId="66614E28" w14:textId="77777777" w:rsidR="003F1E65" w:rsidRPr="00142CDB" w:rsidRDefault="009309BC" w:rsidP="003F1E65">
      <w:pPr>
        <w:ind w:left="993"/>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Методики арт-терапії стануть корисними особам з:</w:t>
      </w:r>
    </w:p>
    <w:p w14:paraId="6C8E0B6F" w14:textId="77777777" w:rsidR="003F1E65" w:rsidRPr="00142CDB" w:rsidRDefault="009309BC" w:rsidP="000E00B6">
      <w:pPr>
        <w:pStyle w:val="a3"/>
        <w:numPr>
          <w:ilvl w:val="0"/>
          <w:numId w:val="62"/>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особливими освітніми потребами;</w:t>
      </w:r>
    </w:p>
    <w:p w14:paraId="3755E379" w14:textId="77777777" w:rsidR="003F1E65" w:rsidRPr="00142CDB" w:rsidRDefault="003F1E65" w:rsidP="000E00B6">
      <w:pPr>
        <w:pStyle w:val="a3"/>
        <w:numPr>
          <w:ilvl w:val="0"/>
          <w:numId w:val="62"/>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ПТСР; </w:t>
      </w:r>
    </w:p>
    <w:p w14:paraId="2E9B6DA5" w14:textId="77777777" w:rsidR="003F1E65" w:rsidRPr="00142CDB" w:rsidRDefault="003F1E65" w:rsidP="000E00B6">
      <w:pPr>
        <w:pStyle w:val="a3"/>
        <w:numPr>
          <w:ilvl w:val="0"/>
          <w:numId w:val="62"/>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залежною поведінкою; </w:t>
      </w:r>
    </w:p>
    <w:p w14:paraId="7391FE7B" w14:textId="77777777" w:rsidR="003F1E65" w:rsidRPr="00142CDB" w:rsidRDefault="003F1E65" w:rsidP="000E00B6">
      <w:pPr>
        <w:pStyle w:val="a3"/>
        <w:numPr>
          <w:ilvl w:val="0"/>
          <w:numId w:val="62"/>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психічними розладами;  </w:t>
      </w:r>
    </w:p>
    <w:p w14:paraId="280B459E" w14:textId="77777777" w:rsidR="003F1E65" w:rsidRPr="00142CDB" w:rsidRDefault="003F1E65" w:rsidP="000E00B6">
      <w:pPr>
        <w:pStyle w:val="a3"/>
        <w:numPr>
          <w:ilvl w:val="0"/>
          <w:numId w:val="62"/>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затримкою психоемоційного розвитку;  </w:t>
      </w:r>
    </w:p>
    <w:p w14:paraId="3EDA7030" w14:textId="751EF134" w:rsidR="009309BC" w:rsidRPr="00142CDB" w:rsidRDefault="003F1E65" w:rsidP="000E00B6">
      <w:pPr>
        <w:pStyle w:val="a3"/>
        <w:numPr>
          <w:ilvl w:val="0"/>
          <w:numId w:val="62"/>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поведінковими порушеннями.                                                                                                                                                                                                                                                                                                                                                                                                        </w:t>
      </w:r>
      <w:r w:rsidR="009309BC"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 xml:space="preserve">                    </w:t>
      </w:r>
      <w:r w:rsidR="009309BC"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 xml:space="preserve">               </w:t>
      </w:r>
    </w:p>
    <w:p w14:paraId="18504EAF" w14:textId="217A16F8" w:rsidR="009309BC" w:rsidRPr="00142CDB" w:rsidRDefault="009309BC" w:rsidP="003F1E65">
      <w:pPr>
        <w:ind w:left="284" w:firstLine="425"/>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Арт-терапія є найбільш давньою та природною формою корекції емоційного стану, якою можна користуватись для зняття накопиченої психічної напруги, для того, щоб заспокоїтись чи просто зосередитись. Творчість як дитини, так і дорослого, реалізована              у процесі арт-терапії, дає можливість висловити та відтворити внутрішні почуття, переживання, сумніви, конфлікти та сподівання, у символічній формі переживши ще раз важливі події, адже спонтанна образотворча діяльність здатна виражати неусвідомлюваний зміст психічного життя. Практично кожна дитина з особливими потребами може брати участь в арт-терапевтичній роботі. Арт-терапія як невербальний засіб спілкування особливо цінна для тих, хто недостатньо добре володіє мовою,             відчуває труднощі в словесному описі своїх переживань, у міжособистісній взаємодії. Образотворча діяльність є могутнім засобом зближення людей, є засобом вільного самовираження і самопізнання. Використання арт-терапевтичних методів у практиці роботи психолога допомагають дитині з вадами розвитку розширити уявлення про навколишній світ, усвідомити його цілісність та розвинути моторику рук. Арт-терапевтична робота допомагає подолати апатію і безініціативність, сформувати більш активну життєву позицію, впевненість у своїх силах, автономність і особисті межі. У процесі арт-терапії дитина з особливими потребами отримує можливість пережити больові для неї ситуації та почати звільнятися від стереотипної поведінки та відношень              до оточуючих, які </w:t>
      </w:r>
      <w:r w:rsidR="003F1E65" w:rsidRPr="00142CDB">
        <w:rPr>
          <w:rFonts w:ascii="Times New Roman" w:hAnsi="Times New Roman" w:cs="Times New Roman"/>
          <w:sz w:val="24"/>
          <w:szCs w:val="24"/>
          <w:lang w:val="uk-UA"/>
        </w:rPr>
        <w:t>заважають соціальній адаптації.</w:t>
      </w:r>
    </w:p>
    <w:p w14:paraId="5BE7554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Досвід показує, що малювання нетрадиційними матеріалами дозволяє дитині:</w:t>
      </w:r>
    </w:p>
    <w:p w14:paraId="4F3AD420" w14:textId="118A7222" w:rsidR="009309BC" w:rsidRPr="00142CDB" w:rsidRDefault="009309BC" w:rsidP="003F1E65">
      <w:pPr>
        <w:ind w:left="567" w:firstLine="709"/>
        <w:rPr>
          <w:rFonts w:ascii="Times New Roman" w:hAnsi="Times New Roman" w:cs="Times New Roman"/>
          <w:sz w:val="24"/>
          <w:szCs w:val="24"/>
          <w:lang w:val="uk-UA"/>
        </w:rPr>
      </w:pPr>
      <w:r w:rsidRPr="00142CDB">
        <w:rPr>
          <w:rFonts w:ascii="Times New Roman" w:hAnsi="Times New Roman" w:cs="Times New Roman"/>
          <w:sz w:val="24"/>
          <w:szCs w:val="24"/>
          <w:lang w:val="uk-UA"/>
        </w:rPr>
        <w:t>• отримувати незабутні позитивні емоції;                                                                                     • активізувати художній потенціал;                                                                                                             • привчитися до творчості;                                                                                                                  • розвивати думки (як ще можна зобразити?як інакше?);                                                            • розвивати самостійність;                                                                                                                                                   • розвивати уявлення;                                                                                                                                                • розвивати дрібну моторику рук;                                                                                                                                    • проявити індивідуальність;                                                                                                                                       • позбутися психологічних меж, страхів (рап</w:t>
      </w:r>
      <w:r w:rsidR="003F1E65" w:rsidRPr="00142CDB">
        <w:rPr>
          <w:rFonts w:ascii="Times New Roman" w:hAnsi="Times New Roman" w:cs="Times New Roman"/>
          <w:sz w:val="24"/>
          <w:szCs w:val="24"/>
          <w:lang w:val="uk-UA"/>
        </w:rPr>
        <w:t>том не вийде так, як потрібно).</w:t>
      </w:r>
    </w:p>
    <w:p w14:paraId="1EE8B5F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Тренінг особистого і професійного розвитку для вчителів (практичних психологів  та соціальних педагогів) по роботі з дітьми з ООП</w:t>
      </w:r>
    </w:p>
    <w:p w14:paraId="609A164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 xml:space="preserve"> Зібратися разом – це початок,</w:t>
      </w:r>
    </w:p>
    <w:p w14:paraId="12568A0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Залишитися разом – це прогрес,</w:t>
      </w:r>
    </w:p>
    <w:p w14:paraId="5DC20879" w14:textId="0D01C4F2" w:rsidR="009309BC" w:rsidRPr="00142CDB" w:rsidRDefault="009309BC" w:rsidP="003F1E65">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Працювати разом – це успіх.                                                                                                                                                                                    </w:t>
      </w:r>
      <w:r w:rsidR="003F1E65" w:rsidRPr="00142CDB">
        <w:rPr>
          <w:rFonts w:ascii="Times New Roman" w:hAnsi="Times New Roman" w:cs="Times New Roman"/>
          <w:sz w:val="24"/>
          <w:szCs w:val="24"/>
          <w:lang w:val="uk-UA"/>
        </w:rPr>
        <w:t xml:space="preserve">                     Генрі Форд</w:t>
      </w:r>
    </w:p>
    <w:p w14:paraId="63989EA9" w14:textId="0F2C6761" w:rsidR="009309BC" w:rsidRPr="00142CDB" w:rsidRDefault="009309BC" w:rsidP="003F1E65">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ознайомити з формами корекційно-розвивальної роботи в школі з дітьми з особливими потребами, особливостями інклюзивного навчання в системі освіти; сформувати толерантне ставлення до впровадження інклюзивного навчання у закладах освіти та до дітей з О</w:t>
      </w:r>
      <w:r w:rsidR="003F1E65" w:rsidRPr="00142CDB">
        <w:rPr>
          <w:rFonts w:ascii="Times New Roman" w:hAnsi="Times New Roman" w:cs="Times New Roman"/>
          <w:sz w:val="24"/>
          <w:szCs w:val="24"/>
          <w:lang w:val="uk-UA"/>
        </w:rPr>
        <w:t>ОП, поділитися досвідом роботи.</w:t>
      </w:r>
    </w:p>
    <w:p w14:paraId="710B9B5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Завдання:</w:t>
      </w:r>
    </w:p>
    <w:p w14:paraId="6552A88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розвиток уміння працювати в команді;</w:t>
      </w:r>
    </w:p>
    <w:p w14:paraId="2F171F5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сприяння адаптації вчителів до роботи в умовах інклюзивного навчання;</w:t>
      </w:r>
    </w:p>
    <w:p w14:paraId="2519916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розвиток толерантного ставлення до людей з обмеженими можливостями;</w:t>
      </w:r>
    </w:p>
    <w:p w14:paraId="60EC565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налагодження міжособистісних контактів;</w:t>
      </w:r>
    </w:p>
    <w:p w14:paraId="65B82DD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організація навчально-виховного процесу, який би задовольняв освітні потреби    всіх дітей;</w:t>
      </w:r>
    </w:p>
    <w:p w14:paraId="65C3E88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сприяти впровадженню нетрадиційних технік та прийомів в роботі з дітьми,            які мають індивідуальні особливості поведінки.</w:t>
      </w:r>
    </w:p>
    <w:p w14:paraId="7BC36FA1" w14:textId="7E902802" w:rsidR="009309BC" w:rsidRPr="00142CDB" w:rsidRDefault="009309BC" w:rsidP="003F1E65">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створення позитивного клімату в шкільному </w:t>
      </w:r>
      <w:r w:rsidR="003F1E65" w:rsidRPr="00142CDB">
        <w:rPr>
          <w:rFonts w:ascii="Times New Roman" w:hAnsi="Times New Roman" w:cs="Times New Roman"/>
          <w:sz w:val="24"/>
          <w:szCs w:val="24"/>
          <w:lang w:val="uk-UA"/>
        </w:rPr>
        <w:t>середовищі та поза його межами.</w:t>
      </w:r>
    </w:p>
    <w:p w14:paraId="139E762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РОБОТИ</w:t>
      </w:r>
    </w:p>
    <w:p w14:paraId="4127FAB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 ВСТУПНА ЧАСТИНА</w:t>
      </w:r>
    </w:p>
    <w:p w14:paraId="35C9B63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Слово психолога. </w:t>
      </w:r>
    </w:p>
    <w:p w14:paraId="16611CC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Вхідне анкетування для педагогів «СТАВЛЕННЯ ДО ІНКЛЮЗИВНОЇ ОСВІТИ»</w:t>
      </w:r>
    </w:p>
    <w:p w14:paraId="2698BC6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Чи знаєте ви, що таке «інклюзивне навчання»?</w:t>
      </w:r>
    </w:p>
    <w:p w14:paraId="4C7FABC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а) Так; б) ні.</w:t>
      </w:r>
    </w:p>
    <w:p w14:paraId="58EDE9A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Як ви вважаєте, чи готова школа створити умови для впровадження інклюзивного навчання? а) Так; б) ні; в) частково.</w:t>
      </w:r>
    </w:p>
    <w:p w14:paraId="3A28946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Що ефективніше для дитини? а) Індивідуальне навчання; б) інклюзивна освіта.</w:t>
      </w:r>
    </w:p>
    <w:p w14:paraId="41D17E1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Чи порушуються права дітей з особливими потребами в системі надання їм освіти?</w:t>
      </w:r>
    </w:p>
    <w:p w14:paraId="1CDE45C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а) Так; б) ні.</w:t>
      </w:r>
    </w:p>
    <w:p w14:paraId="16283AA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Як ви вважаєте, чи вплине спільне проведення дозвілля дітей різних категорій на покращення морального виховання особистості? а) Так; б) ні.</w:t>
      </w:r>
    </w:p>
    <w:p w14:paraId="205E5A6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6. Чи готові ви психологічно подолати бар’єри у роботі з дітьми з ООП?</w:t>
      </w:r>
    </w:p>
    <w:p w14:paraId="600D40E5" w14:textId="44598425" w:rsidR="009309BC" w:rsidRPr="00142CDB" w:rsidRDefault="003F1E65" w:rsidP="003F1E65">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а) Так; б) ні.</w:t>
      </w:r>
    </w:p>
    <w:p w14:paraId="777F8C8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 Вправа на знайомство «Долоньки»</w:t>
      </w:r>
    </w:p>
    <w:p w14:paraId="733EC9C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підготувати учасників до роботи, створити комфортну атмосферу для конструктивної роботи.</w:t>
      </w:r>
    </w:p>
    <w:p w14:paraId="4ACF635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11237D5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Обмалювати свою руку і на кожному пальці написати:</w:t>
      </w:r>
    </w:p>
    <w:p w14:paraId="198C3FEF"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Ім’я</w:t>
      </w:r>
    </w:p>
    <w:p w14:paraId="347D78AF"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Посада.</w:t>
      </w:r>
    </w:p>
    <w:p w14:paraId="4C8BA8A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Улюблена страва.</w:t>
      </w:r>
    </w:p>
    <w:p w14:paraId="24D177F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Свої очікування.</w:t>
      </w:r>
    </w:p>
    <w:p w14:paraId="6D53C595" w14:textId="1CE78513" w:rsidR="009309BC" w:rsidRPr="00142CDB" w:rsidRDefault="006E44B6"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Свої побажання.</w:t>
      </w:r>
    </w:p>
    <w:p w14:paraId="41CFD29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Прийняття правил роботи</w:t>
      </w:r>
    </w:p>
    <w:p w14:paraId="5CCF1FF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показати необхідність вироблення й дотримання певних правил, за якими будується взаємодія людей у групі, прийняття правил для продуктивної роботи під час тренінгу.</w:t>
      </w:r>
    </w:p>
    <w:p w14:paraId="1109D4D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Орієнтовними правилами можуть бути такі:</w:t>
      </w:r>
    </w:p>
    <w:p w14:paraId="4136357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Дотримувати регламенту.</w:t>
      </w:r>
    </w:p>
    <w:p w14:paraId="57ADBA0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Слухати й чути (один говорить — усі слухають).</w:t>
      </w:r>
    </w:p>
    <w:p w14:paraId="3EC7317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Бути пунктуальним.</w:t>
      </w:r>
    </w:p>
    <w:p w14:paraId="7AC119D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Проявити доброзичливість.</w:t>
      </w:r>
    </w:p>
    <w:p w14:paraId="5D0919C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Бути активним.</w:t>
      </w:r>
    </w:p>
    <w:p w14:paraId="412DFA6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6. Говорити за темою й від свого імені.</w:t>
      </w:r>
    </w:p>
    <w:p w14:paraId="1BECDE0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7. Не критикувати: кожний має право на свою думку.</w:t>
      </w:r>
    </w:p>
    <w:p w14:paraId="690D548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8. Правило конфіденційності.</w:t>
      </w:r>
    </w:p>
    <w:p w14:paraId="3F70B78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9. Говорити коротко, по черзі.</w:t>
      </w:r>
    </w:p>
    <w:p w14:paraId="6F389D99" w14:textId="78DEF846"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ІІ. </w:t>
      </w:r>
      <w:r w:rsidR="006E44B6" w:rsidRPr="00142CDB">
        <w:rPr>
          <w:rFonts w:ascii="Times New Roman" w:hAnsi="Times New Roman" w:cs="Times New Roman"/>
          <w:sz w:val="24"/>
          <w:szCs w:val="24"/>
          <w:lang w:val="uk-UA"/>
        </w:rPr>
        <w:t>ОСНОВНА ЧАСТИНА</w:t>
      </w:r>
    </w:p>
    <w:p w14:paraId="6A02EAF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Вправа «За і проти»</w:t>
      </w:r>
    </w:p>
    <w:p w14:paraId="0CFC233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сформувати толерантне ставлення до дітей з ООП.</w:t>
      </w:r>
    </w:p>
    <w:p w14:paraId="3FDF3AD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71E0FF6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Учасникам пропонують твердження, з якими вони мають погодитися або не погодитися. (картками выдповідного кольору або рухами). Після озвучення кожного твердження тренер може пропонувати учасникам обговорити їхні відповіді, а пізніше озвучити правильну відповідь.</w:t>
      </w:r>
    </w:p>
    <w:p w14:paraId="5FB20BB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Обговорення</w:t>
      </w:r>
    </w:p>
    <w:p w14:paraId="4C77956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Чи почули ви думки або позиції, які вас здивували?</w:t>
      </w:r>
    </w:p>
    <w:p w14:paraId="22AADC1F"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Чому так важливо з’ясувати усі ці питання?</w:t>
      </w:r>
    </w:p>
    <w:p w14:paraId="0FCB4CF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ТВЕРДЖЕННЯ</w:t>
      </w:r>
    </w:p>
    <w:p w14:paraId="05550A1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Діти з особливими освітніми потребами (далі — ООП) мають бути ізольовані від інших дітей під час навчання.</w:t>
      </w:r>
    </w:p>
    <w:p w14:paraId="2A718E3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Дитина з ООП має право навчатися у звичайній загальноосвітній школі.</w:t>
      </w:r>
    </w:p>
    <w:p w14:paraId="616AB19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Статус дитини з ООП має бути відомий лише медичному працівникові школи.</w:t>
      </w:r>
    </w:p>
    <w:p w14:paraId="552C029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Учитель має право відмовитися від навчання дитини з ООП.</w:t>
      </w:r>
    </w:p>
    <w:p w14:paraId="146C23B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Ставлення до дітей з ООП та інших дітей має бути однаковим.</w:t>
      </w:r>
    </w:p>
    <w:p w14:paraId="13A1DFB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6) Батьки дітей з ООП зобов’язані віддавати на навчання свою дитину у                    спеціалізований навчальний заклад.</w:t>
      </w:r>
    </w:p>
    <w:p w14:paraId="440F717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7) Діти з ООП обмежені у спілкування зі своїми ровесниками.</w:t>
      </w:r>
    </w:p>
    <w:p w14:paraId="147FF942" w14:textId="5ABB3F33"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8) Учителі й учні мають право</w:t>
      </w:r>
      <w:r w:rsidR="006E44B6" w:rsidRPr="00142CDB">
        <w:rPr>
          <w:rFonts w:ascii="Times New Roman" w:hAnsi="Times New Roman" w:cs="Times New Roman"/>
          <w:sz w:val="24"/>
          <w:szCs w:val="24"/>
          <w:lang w:val="uk-UA"/>
        </w:rPr>
        <w:t xml:space="preserve"> знати про статус дитини з ООП.</w:t>
      </w:r>
    </w:p>
    <w:p w14:paraId="0C8A220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*Вправа «Я хочу запитати в колеги…»</w:t>
      </w:r>
    </w:p>
    <w:p w14:paraId="2A486A9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висловити свої проблеми при роботі з дітьми з ООП, осмислити їх та отримати певні ідеї з приводу того, що треба робити.</w:t>
      </w:r>
    </w:p>
    <w:p w14:paraId="58105443" w14:textId="7DB21CAE"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Кожен учасник (по кругу) запитує свого сусіда про те, що його цікавить або хвилює. Кожен висловлюється по черзі, при цьому забороняється повторювати запитання т</w:t>
      </w:r>
      <w:r w:rsidR="006E44B6" w:rsidRPr="00142CDB">
        <w:rPr>
          <w:rFonts w:ascii="Times New Roman" w:hAnsi="Times New Roman" w:cs="Times New Roman"/>
          <w:sz w:val="24"/>
          <w:szCs w:val="24"/>
          <w:lang w:val="uk-UA"/>
        </w:rPr>
        <w:t>а вислови попередніх промовців.</w:t>
      </w:r>
    </w:p>
    <w:p w14:paraId="057D6FA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*Руханка «Де була? Що купила?»</w:t>
      </w:r>
    </w:p>
    <w:p w14:paraId="3831F17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 колі перший тренер (1) цікавиться у іншого (2): "Де була?"</w:t>
      </w:r>
    </w:p>
    <w:p w14:paraId="6F08AC0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"У магазині"</w:t>
      </w:r>
    </w:p>
    <w:p w14:paraId="3ABD88C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"Що купила?"</w:t>
      </w:r>
    </w:p>
    <w:p w14:paraId="1434FF2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"Віяло" (починає обмахуватися і питає у наступного те ж саме).</w:t>
      </w:r>
    </w:p>
    <w:p w14:paraId="502D523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Коли коло замикається і вся група "обмахується віялом",0\</w:t>
      </w:r>
    </w:p>
    <w:p w14:paraId="75B8A42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продовжує: "Де була?"</w:t>
      </w:r>
    </w:p>
    <w:p w14:paraId="477F777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"У магазині"</w:t>
      </w:r>
    </w:p>
    <w:p w14:paraId="0017DD2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"Що купила?"</w:t>
      </w:r>
    </w:p>
    <w:p w14:paraId="2E8B62A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"Ножиці" (продовжує "обмахуватися віялом", одночасно другою рукою "ріже ножицями" і запитує далі ...)</w:t>
      </w:r>
    </w:p>
    <w:p w14:paraId="4D5C3D5D" w14:textId="738C953D" w:rsidR="009309BC" w:rsidRPr="00142CDB" w:rsidRDefault="009309BC" w:rsidP="006B68D1">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Коли вся група "обмахується віялом" і "ріже ножицями", (1) знову цікавиться у (2) покупками і отримує відповідь - "велосипед". (рухи руками і ногами всієї групи)                                                           (1). Вона знову ставить запитання про покупки і отримує відповідь (2</w:t>
      </w:r>
      <w:r w:rsidR="006B68D1" w:rsidRPr="00142CDB">
        <w:rPr>
          <w:rFonts w:ascii="Times New Roman" w:hAnsi="Times New Roman" w:cs="Times New Roman"/>
          <w:sz w:val="24"/>
          <w:szCs w:val="24"/>
          <w:lang w:val="uk-UA"/>
        </w:rPr>
        <w:t>) - "Крісло-гойдалка!"</w:t>
      </w:r>
    </w:p>
    <w:p w14:paraId="66AAEEE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*Вправа «Історія з життя»</w:t>
      </w:r>
    </w:p>
    <w:p w14:paraId="469AFC4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поповнити знання та допомогти сприйняттю педагогів впровадження інклюзії в загальноосвітній навчальний процес.</w:t>
      </w:r>
    </w:p>
    <w:p w14:paraId="42CC7DF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3A094E9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Кожен учасник тренінгу має обрати одну МАК (метафорічна асоціативна картка) і за допомогою цих карток усім разом потрібно скласти загальну історію про людину з ООП. </w:t>
      </w:r>
    </w:p>
    <w:p w14:paraId="1218B2E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Рефлексія.</w:t>
      </w:r>
    </w:p>
    <w:p w14:paraId="589301C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було важкого і незрозумілого у виконанні даної вправи?</w:t>
      </w:r>
    </w:p>
    <w:p w14:paraId="4DC5AE60" w14:textId="18ED3B56"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w:t>
      </w:r>
      <w:r w:rsidR="006E44B6" w:rsidRPr="00142CDB">
        <w:rPr>
          <w:rFonts w:ascii="Times New Roman" w:hAnsi="Times New Roman" w:cs="Times New Roman"/>
          <w:sz w:val="24"/>
          <w:szCs w:val="24"/>
          <w:lang w:val="uk-UA"/>
        </w:rPr>
        <w:t>о вам сподобалося у цій вправі?</w:t>
      </w:r>
    </w:p>
    <w:p w14:paraId="33BF792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*Вправа «Малювання наосліп»</w:t>
      </w:r>
    </w:p>
    <w:p w14:paraId="2701629D" w14:textId="6205D2B9" w:rsidR="009309BC" w:rsidRPr="00142CDB" w:rsidRDefault="009309BC" w:rsidP="006B68D1">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Інструкція. Поділіться на три групи.Кожна груп</w:t>
      </w:r>
      <w:r w:rsidR="006B68D1" w:rsidRPr="00142CDB">
        <w:rPr>
          <w:rFonts w:ascii="Times New Roman" w:hAnsi="Times New Roman" w:cs="Times New Roman"/>
          <w:sz w:val="24"/>
          <w:szCs w:val="24"/>
          <w:lang w:val="uk-UA"/>
        </w:rPr>
        <w:t>а сідає за окремий стіл. На сто</w:t>
      </w:r>
      <w:r w:rsidRPr="00142CDB">
        <w:rPr>
          <w:rFonts w:ascii="Times New Roman" w:hAnsi="Times New Roman" w:cs="Times New Roman"/>
          <w:sz w:val="24"/>
          <w:szCs w:val="24"/>
          <w:lang w:val="uk-UA"/>
        </w:rPr>
        <w:t>лах необхідне обладнання. Візьміть хусточки та зав’яжіть собі очі. Завдання полягає ось</w:t>
      </w:r>
      <w:r w:rsidR="006B68D1"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у чому: потрібно зробити груповий малюнок.</w:t>
      </w:r>
    </w:p>
    <w:p w14:paraId="7B30F0D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1-ша група — букет квітів,</w:t>
      </w:r>
    </w:p>
    <w:p w14:paraId="1F94066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2-га група — натюрморт,</w:t>
      </w:r>
    </w:p>
    <w:p w14:paraId="0CC5796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3-тя група — веселка на небі.</w:t>
      </w:r>
    </w:p>
    <w:p w14:paraId="3C108421" w14:textId="31511091"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Працювати повинні всі. Розплющивши очі, кожна група пре</w:t>
      </w:r>
      <w:r w:rsidR="006E44B6" w:rsidRPr="00142CDB">
        <w:rPr>
          <w:rFonts w:ascii="Times New Roman" w:hAnsi="Times New Roman" w:cs="Times New Roman"/>
          <w:sz w:val="24"/>
          <w:szCs w:val="24"/>
          <w:lang w:val="uk-UA"/>
        </w:rPr>
        <w:t>зентує свою роботу.  Рефлексія.</w:t>
      </w:r>
    </w:p>
    <w:p w14:paraId="60A9B0E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ІІІ. ЗАКЛЮЧНА ЧАСТИНА                                                                                                              Слово психолога. </w:t>
      </w:r>
    </w:p>
    <w:p w14:paraId="68F4F36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Притча «Крапка»</w:t>
      </w:r>
    </w:p>
    <w:p w14:paraId="182B5E1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Одного разу вчитель показав своїм учням аркуш чистого паперу, в середині якого була чорна крапка.</w:t>
      </w:r>
    </w:p>
    <w:p w14:paraId="52C5426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Що ви тут бачите? — Запитав вчитель.</w:t>
      </w:r>
    </w:p>
    <w:p w14:paraId="7490CC5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Крапку, — відповів один.</w:t>
      </w:r>
    </w:p>
    <w:p w14:paraId="71FC39E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Чорну крапку, — підтвердив інший.</w:t>
      </w:r>
    </w:p>
    <w:p w14:paraId="7445A54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Жирну чорну крапку, — відповів третій.</w:t>
      </w:r>
    </w:p>
    <w:p w14:paraId="2EE2CA0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 тоді їх улюблений учитель сів у куток і заплакав.</w:t>
      </w:r>
    </w:p>
    <w:p w14:paraId="4D6DF0D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Скажи нам, чому ти плачеш? — Здивувалися учні.</w:t>
      </w:r>
    </w:p>
    <w:p w14:paraId="0DBC868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Я плачу тому, що всі мої учні побачили тільки маленьку чорну крапку і ніхто з них не помітив чистого білого аркуша…</w:t>
      </w:r>
    </w:p>
    <w:p w14:paraId="70C27D55" w14:textId="29497E4B"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Як часто ми судимо про людину тільки за її маленькими недоліками, забуваючи про переваги, як часто критикуємо себе за щось, що не сприймаємо в собі, забуваючи про     с</w:t>
      </w:r>
      <w:r w:rsidR="006E44B6" w:rsidRPr="00142CDB">
        <w:rPr>
          <w:rFonts w:ascii="Times New Roman" w:hAnsi="Times New Roman" w:cs="Times New Roman"/>
          <w:sz w:val="24"/>
          <w:szCs w:val="24"/>
          <w:lang w:val="uk-UA"/>
        </w:rPr>
        <w:t>вої цінності та хороші сторони…</w:t>
      </w:r>
    </w:p>
    <w:p w14:paraId="704F0A3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*Рефлексія тренінгу (обговорення)</w:t>
      </w:r>
    </w:p>
    <w:p w14:paraId="2347757D"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Опишіть одним словом своє враження від тренінгу.</w:t>
      </w:r>
    </w:p>
    <w:p w14:paraId="0772F4F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Чи справдилися ваші очікування?</w:t>
      </w:r>
    </w:p>
    <w:p w14:paraId="602D205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би ви хотіли ще додати по даній темі?</w:t>
      </w:r>
    </w:p>
    <w:p w14:paraId="6C47B11D" w14:textId="58FA5C85"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Психолог. Я бажаю вам терпимості на шляху вашого особист</w:t>
      </w:r>
      <w:r w:rsidR="006E44B6" w:rsidRPr="00142CDB">
        <w:rPr>
          <w:rFonts w:ascii="Times New Roman" w:hAnsi="Times New Roman" w:cs="Times New Roman"/>
          <w:sz w:val="24"/>
          <w:szCs w:val="24"/>
          <w:lang w:val="uk-UA"/>
        </w:rPr>
        <w:t>існого становлення.</w:t>
      </w:r>
    </w:p>
    <w:p w14:paraId="7F6706FE" w14:textId="07FECD8E" w:rsidR="009309BC" w:rsidRPr="00142CDB" w:rsidRDefault="006E44B6"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Додатки</w:t>
      </w:r>
    </w:p>
    <w:p w14:paraId="2E842EF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Основні завдання соціального педагога щодо організації інклюзивного навчання в загальноосвітньому навчальному закладі:</w:t>
      </w:r>
    </w:p>
    <w:p w14:paraId="200A9AC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w:t>
      </w:r>
      <w:r w:rsidRPr="00142CDB">
        <w:rPr>
          <w:rFonts w:ascii="Times New Roman" w:hAnsi="Times New Roman" w:cs="Times New Roman"/>
          <w:sz w:val="24"/>
          <w:szCs w:val="24"/>
          <w:lang w:val="uk-UA"/>
        </w:rPr>
        <w:tab/>
        <w:t>Захист і забезпечення прав і свобод дитини з особливими освітніми потребами в умовах навчального закладу та під  час перебування дитини в сім’ї.</w:t>
      </w:r>
    </w:p>
    <w:p w14:paraId="51E00D4B"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w:t>
      </w:r>
      <w:r w:rsidRPr="00142CDB">
        <w:rPr>
          <w:rFonts w:ascii="Times New Roman" w:hAnsi="Times New Roman" w:cs="Times New Roman"/>
          <w:sz w:val="24"/>
          <w:szCs w:val="24"/>
          <w:lang w:val="uk-UA"/>
        </w:rPr>
        <w:tab/>
        <w:t>Виявлення дітей, у яких виникають труднощі спілкуванні та взаємодії з оточуючими або які проживають у сім’ях, які опинилися у складних життєвих обставинах.</w:t>
      </w:r>
    </w:p>
    <w:p w14:paraId="1B6AEA0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w:t>
      </w:r>
      <w:r w:rsidRPr="00142CDB">
        <w:rPr>
          <w:rFonts w:ascii="Times New Roman" w:hAnsi="Times New Roman" w:cs="Times New Roman"/>
          <w:sz w:val="24"/>
          <w:szCs w:val="24"/>
          <w:lang w:val="uk-UA"/>
        </w:rPr>
        <w:tab/>
        <w:t>Визначення соціальних питань, які потребують негайного вирішення причин та труднощів; при потребі, скерування до відповідних фахівців з метою надання відповідної допомоги.</w:t>
      </w:r>
    </w:p>
    <w:p w14:paraId="6FA040E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w:t>
      </w:r>
      <w:r w:rsidRPr="00142CDB">
        <w:rPr>
          <w:rFonts w:ascii="Times New Roman" w:hAnsi="Times New Roman" w:cs="Times New Roman"/>
          <w:sz w:val="24"/>
          <w:szCs w:val="24"/>
          <w:lang w:val="uk-UA"/>
        </w:rPr>
        <w:tab/>
        <w:t>Визначення статусу дітей з ООП потребами в колективі, надання рекомендацій класоводу, класному керівникові щодо  шляхів ефективної інтеграції такої дитини в колектив           однолітків, формування позитивного мікроклімату в дитячому колективі.</w:t>
      </w:r>
    </w:p>
    <w:p w14:paraId="71E74A50"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w:t>
      </w:r>
      <w:r w:rsidRPr="00142CDB">
        <w:rPr>
          <w:rFonts w:ascii="Times New Roman" w:hAnsi="Times New Roman" w:cs="Times New Roman"/>
          <w:sz w:val="24"/>
          <w:szCs w:val="24"/>
          <w:lang w:val="uk-UA"/>
        </w:rPr>
        <w:tab/>
        <w:t>Поширення інформації про засади інклюзивного навчання серед педагогів, батьків, дітей з метою формування дружнього   та неупередженого ставлення до дитини з особливими освітніми потребами.</w:t>
      </w:r>
    </w:p>
    <w:p w14:paraId="511AE24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6.</w:t>
      </w:r>
      <w:r w:rsidRPr="00142CDB">
        <w:rPr>
          <w:rFonts w:ascii="Times New Roman" w:hAnsi="Times New Roman" w:cs="Times New Roman"/>
          <w:sz w:val="24"/>
          <w:szCs w:val="24"/>
          <w:lang w:val="uk-UA"/>
        </w:rPr>
        <w:tab/>
        <w:t>Участь у складанні розгорнутої психолого-педагогічної  характеристики на дитину та її індивідуального плану розвитку; участь в роботі психолого-педагогічного консиліуму.</w:t>
      </w:r>
    </w:p>
    <w:p w14:paraId="0F67004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7.</w:t>
      </w:r>
      <w:r w:rsidRPr="00142CDB">
        <w:rPr>
          <w:rFonts w:ascii="Times New Roman" w:hAnsi="Times New Roman" w:cs="Times New Roman"/>
          <w:sz w:val="24"/>
          <w:szCs w:val="24"/>
          <w:lang w:val="uk-UA"/>
        </w:rPr>
        <w:tab/>
        <w:t>Забезпечення дитини з особливими освітніми потребами та  її батьків інформацією про інфраструктуру позашкільних навчальних закладів у мікрорайоні, місті, селі, сприяння участі дитини в гуртках, секціях з урахуванням її можливостей.</w:t>
      </w:r>
    </w:p>
    <w:p w14:paraId="375448AA" w14:textId="77777777" w:rsidR="006E44B6"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8.</w:t>
      </w:r>
      <w:r w:rsidRPr="00142CDB">
        <w:rPr>
          <w:rFonts w:ascii="Times New Roman" w:hAnsi="Times New Roman" w:cs="Times New Roman"/>
          <w:sz w:val="24"/>
          <w:szCs w:val="24"/>
          <w:lang w:val="uk-UA"/>
        </w:rPr>
        <w:tab/>
        <w:t xml:space="preserve">Представлення інтересів дитини з особливими освітніми потребами у </w:t>
      </w:r>
      <w:r w:rsidR="006E44B6" w:rsidRPr="00142CDB">
        <w:rPr>
          <w:rFonts w:ascii="Times New Roman" w:hAnsi="Times New Roman" w:cs="Times New Roman"/>
          <w:sz w:val="24"/>
          <w:szCs w:val="24"/>
          <w:lang w:val="uk-UA"/>
        </w:rPr>
        <w:t xml:space="preserve">відповідних органах і службах. </w:t>
      </w:r>
    </w:p>
    <w:p w14:paraId="66D4D499" w14:textId="37746977" w:rsidR="009309BC" w:rsidRPr="00142CDB" w:rsidRDefault="009309BC" w:rsidP="006E44B6">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Поради щодо забезпечення                                                                                           успішної соціалізації дітей з особливими потребами</w:t>
      </w:r>
    </w:p>
    <w:p w14:paraId="0DECDE9B" w14:textId="77777777" w:rsidR="009309BC" w:rsidRPr="00142CDB" w:rsidRDefault="009309BC" w:rsidP="009309B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Загальні правила спілкування з дітьми з ООП:</w:t>
      </w:r>
    </w:p>
    <w:p w14:paraId="53249EC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w:t>
      </w:r>
      <w:r w:rsidRPr="00142CDB">
        <w:rPr>
          <w:rFonts w:ascii="Times New Roman" w:hAnsi="Times New Roman" w:cs="Times New Roman"/>
          <w:sz w:val="24"/>
          <w:szCs w:val="24"/>
          <w:lang w:val="uk-UA"/>
        </w:rPr>
        <w:tab/>
        <w:t>Коли ви розмовляєте з дитиною з особливими освітніми  потребами звертайтеся безпосередньо до неї, а не до особи, яка її супроводжує, батьків або сурдоперекладача.</w:t>
      </w:r>
    </w:p>
    <w:p w14:paraId="3EECE4A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При знайомстві цілком природно потиснути руку  людини з інвалідністю – навіть ті кому важко рухати рукою, або ті, хто користується протезом, цілком можуть потиснути руку – праву або ліву, що цілком допустимо.</w:t>
      </w:r>
    </w:p>
    <w:p w14:paraId="210DC89F"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Коли ви зустрічаєтеся з людиною, яка погано або зовсім не бачить, обов`язково називайте себе та всіх хто з вами. Якщо у вас загальна бесіда в групі, не забувайте пояснити, до кого в даний момент ви звертаєтесь, і називаєте себе.</w:t>
      </w:r>
    </w:p>
    <w:p w14:paraId="28D6345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Пропонуючи допомогу, почекайте, поки її приймуть,а потім питайте, що і як робити. Якщо не зрозуміли, не соромтеся – перепитайте.</w:t>
      </w:r>
    </w:p>
    <w:p w14:paraId="3CA2800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Звертайтеся до дітей з ООП по імені, а до підлітків - як до дорослих.</w:t>
      </w:r>
    </w:p>
    <w:p w14:paraId="4116CD5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Спиратися або виснути на чиїйсь інвалідній колясці - те ж саме, що спиратися або виснути на її власникові. Інвалідна коляска – це  частина недоторканного простору людини, яка її використовує, зокрема й дитини. Це потрібно  обов`язково пояснити іншим дітям.</w:t>
      </w:r>
    </w:p>
    <w:p w14:paraId="22D01D9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Розмовляючи з людиною, що зазнає труднощів у спілкуванні,             слухайте її уважно. Будьте терплячі, чекайте, поки вона сама    закінчить фразу. Не виправляйте і договорюйте за неї. Не соромтеся перепитувати, якщо ви не зрозуміли співбесідника .</w:t>
      </w:r>
    </w:p>
    <w:p w14:paraId="250B9F98"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Коли ви говорите з людиною, яка користується інвалідною коляскою або милицями, постарайтеся розташуватися так, щоб ваші очі були на одному рівні. Вам буде легше розмовляти, а вашому співбесідникові не доведеться закидати голову.</w:t>
      </w:r>
    </w:p>
    <w:p w14:paraId="1FBFCF2F" w14:textId="6A9DC053" w:rsidR="009309BC" w:rsidRPr="00142CDB" w:rsidRDefault="009309BC" w:rsidP="006E44B6">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Щоб привернути увагу людини, яка погано чує, помахайте рукою або поплескайте по плечу. Дивиться їй прямо в очі й говоріть чітко, хоча майте на увазі, що  не всі люди, які погано чують, можуть читати по губах. Розмовляючи з тими, хто може читати по губах, розташуйте           так, щоб на вас падало світло і вас було добре видно, постарайтеся            щоб вам нічого не з</w:t>
      </w:r>
      <w:r w:rsidR="006E44B6" w:rsidRPr="00142CDB">
        <w:rPr>
          <w:rFonts w:ascii="Times New Roman" w:hAnsi="Times New Roman" w:cs="Times New Roman"/>
          <w:sz w:val="24"/>
          <w:szCs w:val="24"/>
          <w:lang w:val="uk-UA"/>
        </w:rPr>
        <w:t xml:space="preserve">аважало і ніщо не затуляло вас. </w:t>
      </w:r>
    </w:p>
    <w:p w14:paraId="7C2F3645" w14:textId="215E20BD" w:rsidR="009309BC" w:rsidRPr="00142CDB" w:rsidRDefault="006E44B6" w:rsidP="006E44B6">
      <w:pPr>
        <w:ind w:firstLine="709"/>
        <w:jc w:val="both"/>
        <w:rPr>
          <w:rFonts w:ascii="Times New Roman" w:hAnsi="Times New Roman" w:cs="Times New Roman"/>
          <w:sz w:val="24"/>
          <w:szCs w:val="24"/>
          <w:lang w:val="uk-UA"/>
        </w:rPr>
      </w:pPr>
      <w:r w:rsidRPr="00142CDB">
        <w:rPr>
          <w:rFonts w:ascii="Times New Roman" w:hAnsi="Times New Roman" w:cs="Times New Roman"/>
          <w:b/>
          <w:sz w:val="24"/>
          <w:szCs w:val="24"/>
          <w:lang w:val="uk-UA"/>
        </w:rPr>
        <w:t xml:space="preserve">Рекомендації </w:t>
      </w:r>
      <w:r w:rsidR="009309BC" w:rsidRPr="00142CDB">
        <w:rPr>
          <w:rFonts w:ascii="Times New Roman" w:hAnsi="Times New Roman" w:cs="Times New Roman"/>
          <w:b/>
          <w:sz w:val="24"/>
          <w:szCs w:val="24"/>
          <w:lang w:val="uk-UA"/>
        </w:rPr>
        <w:t xml:space="preserve">          </w:t>
      </w:r>
      <w:r w:rsidR="009309BC" w:rsidRPr="00142CDB">
        <w:rPr>
          <w:rFonts w:ascii="Times New Roman" w:hAnsi="Times New Roman" w:cs="Times New Roman"/>
          <w:sz w:val="24"/>
          <w:szCs w:val="24"/>
          <w:lang w:val="uk-UA"/>
        </w:rPr>
        <w:t xml:space="preserve">                                                                                                                                Для ефективного впровадження інклюзивної освіти                психологічній службі школи важливо здійснити такі заходи:</w:t>
      </w:r>
    </w:p>
    <w:p w14:paraId="3A41F7BE"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w:t>
      </w:r>
      <w:r w:rsidRPr="00142CDB">
        <w:rPr>
          <w:rFonts w:ascii="Times New Roman" w:hAnsi="Times New Roman" w:cs="Times New Roman"/>
          <w:sz w:val="24"/>
          <w:szCs w:val="24"/>
          <w:lang w:val="uk-UA"/>
        </w:rPr>
        <w:tab/>
        <w:t>Практичним психологам навчальних закладів з інклюзивною освітою запровадити системну консультативну            психологічну та соціально-педагогічну допомогу батькам дітей з особливими потребами, починаючи з раннього віку.</w:t>
      </w:r>
    </w:p>
    <w:p w14:paraId="0FCA057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w:t>
      </w:r>
      <w:r w:rsidRPr="00142CDB">
        <w:rPr>
          <w:rFonts w:ascii="Times New Roman" w:hAnsi="Times New Roman" w:cs="Times New Roman"/>
          <w:sz w:val="24"/>
          <w:szCs w:val="24"/>
          <w:lang w:val="uk-UA"/>
        </w:rPr>
        <w:tab/>
        <w:t>Розробити схему здійснення просвітницької роботи серед батьків з метою пропаганди інклюзивної моделі навчання дітей з особливими освітніми потребами.</w:t>
      </w:r>
    </w:p>
    <w:p w14:paraId="5440B77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w:t>
      </w:r>
      <w:r w:rsidRPr="00142CDB">
        <w:rPr>
          <w:rFonts w:ascii="Times New Roman" w:hAnsi="Times New Roman" w:cs="Times New Roman"/>
          <w:sz w:val="24"/>
          <w:szCs w:val="24"/>
          <w:lang w:val="uk-UA"/>
        </w:rPr>
        <w:tab/>
        <w:t>Створити банк даних дітей з особливими потребами, які потребують навчання в системі інклюзивної освіти.</w:t>
      </w:r>
    </w:p>
    <w:p w14:paraId="51CA44A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w:t>
      </w:r>
      <w:r w:rsidRPr="00142CDB">
        <w:rPr>
          <w:rFonts w:ascii="Times New Roman" w:hAnsi="Times New Roman" w:cs="Times New Roman"/>
          <w:sz w:val="24"/>
          <w:szCs w:val="24"/>
          <w:lang w:val="uk-UA"/>
        </w:rPr>
        <w:tab/>
        <w:t xml:space="preserve">Створити мультидисциплінарні команди із залученням фахівців різного профілю, адміністраторів навчальних закладів, представників громадських організацій, фахівців служб охорони здоров’я для надання консультативної допомоги батькам. </w:t>
      </w:r>
    </w:p>
    <w:p w14:paraId="57B8123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5.</w:t>
      </w:r>
      <w:r w:rsidRPr="00142CDB">
        <w:rPr>
          <w:rFonts w:ascii="Times New Roman" w:hAnsi="Times New Roman" w:cs="Times New Roman"/>
          <w:sz w:val="24"/>
          <w:szCs w:val="24"/>
          <w:lang w:val="uk-UA"/>
        </w:rPr>
        <w:tab/>
        <w:t>Створити банк діагностичного інструментарію, рекомендованого для використання психосоціального супроводу інклюзивної освіти.</w:t>
      </w:r>
    </w:p>
    <w:p w14:paraId="4B9F51CC"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6.</w:t>
      </w:r>
      <w:r w:rsidRPr="00142CDB">
        <w:rPr>
          <w:rFonts w:ascii="Times New Roman" w:hAnsi="Times New Roman" w:cs="Times New Roman"/>
          <w:sz w:val="24"/>
          <w:szCs w:val="24"/>
          <w:lang w:val="uk-UA"/>
        </w:rPr>
        <w:tab/>
        <w:t>Провести цикл психолого-педагогічних семінарів, присвячених особливостям інклюзивного навчання.</w:t>
      </w:r>
    </w:p>
    <w:p w14:paraId="3DB8599E" w14:textId="07CEB8A4"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7.</w:t>
      </w:r>
      <w:r w:rsidRPr="00142CDB">
        <w:rPr>
          <w:rFonts w:ascii="Times New Roman" w:hAnsi="Times New Roman" w:cs="Times New Roman"/>
          <w:sz w:val="24"/>
          <w:szCs w:val="24"/>
          <w:lang w:val="uk-UA"/>
        </w:rPr>
        <w:tab/>
        <w:t>Розробити реабілітаційні, розвивальні та корекційні  програми роботи з дітьми, спрямовані на розвиток у них навичок соціальної взаємодії та на розвиток психічних процесів, необхідних для засвоєння навчальних програм.</w:t>
      </w:r>
    </w:p>
    <w:p w14:paraId="5895F051" w14:textId="71552ACE" w:rsidR="009309BC" w:rsidRPr="00142CDB" w:rsidRDefault="009309BC" w:rsidP="009309B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 xml:space="preserve">Рекомендації психолога учтелям </w:t>
      </w:r>
    </w:p>
    <w:p w14:paraId="0B312E05"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 Які психологічні моменти слід ураховувати в роботі з дітьми з особливими потребами: </w:t>
      </w:r>
    </w:p>
    <w:p w14:paraId="56586E2C" w14:textId="63CF5EBE"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спілкування з дитиною повинне бути доброзичливе;</w:t>
      </w:r>
    </w:p>
    <w:p w14:paraId="797BE8C5" w14:textId="71675271"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атмосфера спілкування повинна бути спокійною, повільною, виразною і чіткою;</w:t>
      </w:r>
    </w:p>
    <w:p w14:paraId="3ED785B5" w14:textId="4586870B"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урок повинен тривати індивідуально по мірі втомлюваності дитини;</w:t>
      </w:r>
    </w:p>
    <w:p w14:paraId="191B42F8" w14:textId="23F10CD6"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педагог повинен проводити невеличкі розминки, якщо вони не заборонені лікарем;</w:t>
      </w:r>
    </w:p>
    <w:p w14:paraId="77DB45F3" w14:textId="3A47E660"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педагог повинен бути готовим до будь-яких особистісних, психічних чи соматичних проявів;</w:t>
      </w:r>
    </w:p>
    <w:p w14:paraId="47484DB1" w14:textId="4BCEDE6C"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у жодному разі педагог не повинен показувати роздратування;</w:t>
      </w:r>
    </w:p>
    <w:p w14:paraId="1E00D773" w14:textId="29190D43"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не наголошувати дитині на певних особистісних проявах, фізичних вадах (навіть якщо ваші помисли чистосердечні);</w:t>
      </w:r>
    </w:p>
    <w:p w14:paraId="7D894922" w14:textId="36F4DF9C"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 xml:space="preserve">створювати дитині ситуації боротьби, успіху, самосхвалення; </w:t>
      </w:r>
    </w:p>
    <w:p w14:paraId="34C4B4AE" w14:textId="5168E8D4"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w:t>
      </w:r>
      <w:r w:rsidRPr="00142CDB">
        <w:rPr>
          <w:rFonts w:ascii="Times New Roman" w:hAnsi="Times New Roman" w:cs="Times New Roman"/>
          <w:sz w:val="24"/>
          <w:szCs w:val="24"/>
          <w:lang w:val="uk-UA"/>
        </w:rPr>
        <w:tab/>
        <w:t>показувати власний приклад позитивних емоцій, сили волі та інших позитивних характерологічних проявів.</w:t>
      </w:r>
    </w:p>
    <w:p w14:paraId="79544788" w14:textId="11072B07" w:rsidR="009309BC" w:rsidRPr="00142CDB" w:rsidRDefault="009309BC" w:rsidP="009309BC">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Алгоритм діяльності учителя в умовах інклюзивної освіти містить:</w:t>
      </w:r>
    </w:p>
    <w:p w14:paraId="314921D2"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Ознайомлення з особовою справою дитини, історією та особливістю протікання захворювання.</w:t>
      </w:r>
    </w:p>
    <w:p w14:paraId="5DA3410A"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Бесіду з дитиною та її батьками з метою визначення рівня можливостей дитини (самообслуговування, спілкування, пізнавальні можливості, самоконтроль поведінки, емоційно-вольової сфери тощо).</w:t>
      </w:r>
    </w:p>
    <w:p w14:paraId="5B030EF9"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3. Оцінювання освітнього середовища, визначення його відповідності до потреб і можливостей дитини. </w:t>
      </w:r>
    </w:p>
    <w:p w14:paraId="1F62475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Вивчення індивідуальних особливостей та психічного розвитку дитини.</w:t>
      </w:r>
    </w:p>
    <w:p w14:paraId="1857A921"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Проведення психолого-педагогічного консиліуму з метою розробки індивідуальної програми розвитку.</w:t>
      </w:r>
    </w:p>
    <w:p w14:paraId="7600064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6. Проведення зустрічі з батьками і учнями класу (школи) та педагогами з метою формування їх психологічної готовності до взаємодії з дитиною з особливими освітніми потребами.</w:t>
      </w:r>
    </w:p>
    <w:p w14:paraId="79FD5024"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7. Проведення психокорекційної роботи з метою розвитку потенційних можливостей дитини та формування особистості.</w:t>
      </w:r>
    </w:p>
    <w:p w14:paraId="05F87596"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8. Відстежування соціально-психологічного клімату в колективі.</w:t>
      </w:r>
    </w:p>
    <w:p w14:paraId="27C39C63"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9. Сприяння соціальній інтеграції дитини: залучення до позакласної і позашкільної діяльності.</w:t>
      </w:r>
    </w:p>
    <w:p w14:paraId="165351D7" w14:textId="77777777" w:rsidR="009309BC" w:rsidRPr="00142CDB" w:rsidRDefault="009309BC" w:rsidP="009309B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10. Моніторинг рівня адаптованості й інтегрованості до відповідних програм та планів.</w:t>
      </w:r>
    </w:p>
    <w:p w14:paraId="157770B6" w14:textId="629F3DCF" w:rsidR="00B26DEB" w:rsidRPr="00142CDB" w:rsidRDefault="00B26DEB">
      <w:pPr>
        <w:rPr>
          <w:rFonts w:ascii="Times New Roman" w:hAnsi="Times New Roman" w:cs="Times New Roman"/>
          <w:sz w:val="24"/>
          <w:szCs w:val="24"/>
          <w:lang w:val="uk-UA"/>
        </w:rPr>
      </w:pPr>
      <w:r w:rsidRPr="00142CDB">
        <w:rPr>
          <w:rFonts w:ascii="Times New Roman" w:hAnsi="Times New Roman" w:cs="Times New Roman"/>
          <w:sz w:val="24"/>
          <w:szCs w:val="24"/>
          <w:lang w:val="uk-UA"/>
        </w:rPr>
        <w:br w:type="page"/>
      </w:r>
    </w:p>
    <w:p w14:paraId="1213288F" w14:textId="7DE1D15B" w:rsidR="009309BC" w:rsidRPr="00142CDB" w:rsidRDefault="00A736A1" w:rsidP="00A736A1">
      <w:pPr>
        <w:ind w:firstLine="709"/>
        <w:jc w:val="right"/>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Додаток З</w:t>
      </w:r>
    </w:p>
    <w:p w14:paraId="1A55B7AB" w14:textId="77777777" w:rsidR="00B26DEB" w:rsidRPr="00142CDB" w:rsidRDefault="00B26DEB" w:rsidP="00B26DEB">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Тренінг: Планування та організація корекційно-розвивальної роботи з дітьми з ООП в умовах інклюзивного середовища</w:t>
      </w:r>
    </w:p>
    <w:p w14:paraId="27FA478C" w14:textId="7B35C0D2"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Підвищення компетентності педагогів щодо планування та організації корекційно-розвивальної роботи з дітьми з особливими освітніми потребами (ООП) в інклюзивному середовищі.</w:t>
      </w:r>
    </w:p>
    <w:p w14:paraId="4B2EF0CE" w14:textId="5C585971"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Цільова аудиторія: педагоги загальноосвітніх шкіл, учителі-дефектологи, практичні психологи, вчителі початкової школи; інші фахівці, які працюють з дітьми з ООП. </w:t>
      </w:r>
    </w:p>
    <w:p w14:paraId="37AAB7C7" w14:textId="1633EA11"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Тр</w:t>
      </w:r>
      <w:r w:rsidR="00A56A19" w:rsidRPr="00142CDB">
        <w:rPr>
          <w:rFonts w:ascii="Times New Roman" w:hAnsi="Times New Roman" w:cs="Times New Roman"/>
          <w:sz w:val="24"/>
          <w:szCs w:val="24"/>
          <w:lang w:val="uk-UA"/>
        </w:rPr>
        <w:t>ивалість: 3</w:t>
      </w:r>
      <w:r w:rsidRPr="00142CDB">
        <w:rPr>
          <w:rFonts w:ascii="Times New Roman" w:hAnsi="Times New Roman" w:cs="Times New Roman"/>
          <w:sz w:val="24"/>
          <w:szCs w:val="24"/>
          <w:lang w:val="uk-UA"/>
        </w:rPr>
        <w:t xml:space="preserve"> годин</w:t>
      </w:r>
      <w:r w:rsidR="00A56A19" w:rsidRPr="00142CDB">
        <w:rPr>
          <w:rFonts w:ascii="Times New Roman" w:hAnsi="Times New Roman" w:cs="Times New Roman"/>
          <w:sz w:val="24"/>
          <w:szCs w:val="24"/>
          <w:lang w:val="uk-UA"/>
        </w:rPr>
        <w:t>и</w:t>
      </w:r>
      <w:r w:rsidRPr="00142CDB">
        <w:rPr>
          <w:rFonts w:ascii="Times New Roman" w:hAnsi="Times New Roman" w:cs="Times New Roman"/>
          <w:sz w:val="24"/>
          <w:szCs w:val="24"/>
          <w:lang w:val="uk-UA"/>
        </w:rPr>
        <w:t xml:space="preserve"> (з перервами)</w:t>
      </w:r>
    </w:p>
    <w:p w14:paraId="14C3A619" w14:textId="510017B4"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План тренінгу:</w:t>
      </w:r>
    </w:p>
    <w:p w14:paraId="1658E3B3" w14:textId="23C5124B" w:rsidR="00B26DEB" w:rsidRPr="00142CDB" w:rsidRDefault="00A56A19" w:rsidP="00A56A19">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Заняття 1.</w:t>
      </w:r>
      <w:r w:rsidR="00B26DEB" w:rsidRPr="00142CDB">
        <w:rPr>
          <w:rFonts w:ascii="Times New Roman" w:hAnsi="Times New Roman" w:cs="Times New Roman"/>
          <w:b/>
          <w:sz w:val="24"/>
          <w:szCs w:val="24"/>
          <w:lang w:val="uk-UA"/>
        </w:rPr>
        <w:t xml:space="preserve"> Корекційно-р</w:t>
      </w:r>
      <w:r w:rsidRPr="00142CDB">
        <w:rPr>
          <w:rFonts w:ascii="Times New Roman" w:hAnsi="Times New Roman" w:cs="Times New Roman"/>
          <w:b/>
          <w:sz w:val="24"/>
          <w:szCs w:val="24"/>
          <w:lang w:val="uk-UA"/>
        </w:rPr>
        <w:t xml:space="preserve">озвиткова робота з дітьми з ООП. </w:t>
      </w:r>
    </w:p>
    <w:p w14:paraId="6B2408E4"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Види корекційно-розвивальної роботи</w:t>
      </w:r>
    </w:p>
    <w:p w14:paraId="6075FBE0"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Методи та прийоми корекційно-розвивальної роботи</w:t>
      </w:r>
    </w:p>
    <w:p w14:paraId="294CB3B1" w14:textId="7C038360"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Індивідуальна освітня програма (ІОП) для дитини з ООП</w:t>
      </w:r>
      <w:r w:rsidR="00A56A19" w:rsidRPr="00142CDB">
        <w:rPr>
          <w:rFonts w:ascii="Times New Roman" w:hAnsi="Times New Roman" w:cs="Times New Roman"/>
          <w:sz w:val="24"/>
          <w:szCs w:val="24"/>
          <w:lang w:val="uk-UA"/>
        </w:rPr>
        <w:t xml:space="preserve">. </w:t>
      </w:r>
    </w:p>
    <w:p w14:paraId="6861DFE1" w14:textId="3DFED699" w:rsidR="00B26DEB" w:rsidRPr="00142CDB" w:rsidRDefault="00A56A19" w:rsidP="00A56A19">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Заняття 2</w:t>
      </w:r>
      <w:r w:rsidR="00B26DEB" w:rsidRPr="00142CDB">
        <w:rPr>
          <w:rFonts w:ascii="Times New Roman" w:hAnsi="Times New Roman" w:cs="Times New Roman"/>
          <w:b/>
          <w:sz w:val="24"/>
          <w:szCs w:val="24"/>
          <w:lang w:val="uk-UA"/>
        </w:rPr>
        <w:t xml:space="preserve"> Планування корекційно-розвивальної роботи з дітьми з ООП</w:t>
      </w:r>
      <w:r w:rsidRPr="00142CDB">
        <w:rPr>
          <w:rFonts w:ascii="Times New Roman" w:hAnsi="Times New Roman" w:cs="Times New Roman"/>
          <w:b/>
          <w:sz w:val="24"/>
          <w:szCs w:val="24"/>
          <w:lang w:val="uk-UA"/>
        </w:rPr>
        <w:t xml:space="preserve">. </w:t>
      </w:r>
    </w:p>
    <w:p w14:paraId="0DD6BBB1"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Визначення цілей та завдань корекційно-розвивальної роботи</w:t>
      </w:r>
    </w:p>
    <w:p w14:paraId="01EB3FEF"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Розробка змісту корекційно-розвивальної роботи</w:t>
      </w:r>
    </w:p>
    <w:p w14:paraId="39006401"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Вибір методів та прийомів корекційно-розвивальної роботи</w:t>
      </w:r>
    </w:p>
    <w:p w14:paraId="5F094C56"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Оцінка ефективності корекційно-розвивальної роботи</w:t>
      </w:r>
    </w:p>
    <w:p w14:paraId="76AF177A" w14:textId="0EB25DB2" w:rsidR="00B26DEB" w:rsidRPr="00142CDB" w:rsidRDefault="00A56A19" w:rsidP="00B26DEB">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 xml:space="preserve">Заняття 3. </w:t>
      </w:r>
      <w:r w:rsidR="00B26DEB" w:rsidRPr="00142CDB">
        <w:rPr>
          <w:rFonts w:ascii="Times New Roman" w:hAnsi="Times New Roman" w:cs="Times New Roman"/>
          <w:b/>
          <w:sz w:val="24"/>
          <w:szCs w:val="24"/>
          <w:lang w:val="uk-UA"/>
        </w:rPr>
        <w:t xml:space="preserve"> Організація корекційно-розвивальної роботи з дітьми з ООП в умовах інклюзивного середовища</w:t>
      </w:r>
    </w:p>
    <w:p w14:paraId="362497C3"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Співпраця педагогів з батьками дітей з ООП</w:t>
      </w:r>
    </w:p>
    <w:p w14:paraId="34DEE8BC"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Створення сприятливого інклюзивного середовища</w:t>
      </w:r>
    </w:p>
    <w:p w14:paraId="6693466B" w14:textId="77777777"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Використання інформаційно-комунікаційних технологій в корекційно-розвивальній роботі</w:t>
      </w:r>
    </w:p>
    <w:p w14:paraId="5466FB42" w14:textId="6BC13E6B" w:rsidR="00B26DEB" w:rsidRPr="00142CDB" w:rsidRDefault="00B26DEB" w:rsidP="00B26DEB">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Очікувані результати:</w:t>
      </w:r>
      <w:r w:rsidR="00A56A19" w:rsidRPr="00142CDB">
        <w:rPr>
          <w:rFonts w:ascii="Times New Roman" w:hAnsi="Times New Roman" w:cs="Times New Roman"/>
          <w:sz w:val="24"/>
          <w:szCs w:val="24"/>
          <w:lang w:val="uk-UA"/>
        </w:rPr>
        <w:t xml:space="preserve"> </w:t>
      </w:r>
    </w:p>
    <w:p w14:paraId="0DC1FECD" w14:textId="79617635" w:rsidR="00B26DEB" w:rsidRPr="00142CDB" w:rsidRDefault="00B26DEB" w:rsidP="000E00B6">
      <w:pPr>
        <w:pStyle w:val="a3"/>
        <w:numPr>
          <w:ilvl w:val="0"/>
          <w:numId w:val="63"/>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тренінгу ознайомляться з теоретичними основами інклюзивної освіти</w:t>
      </w:r>
      <w:r w:rsidR="00A56A19" w:rsidRPr="00142CDB">
        <w:rPr>
          <w:rFonts w:ascii="Times New Roman" w:hAnsi="Times New Roman" w:cs="Times New Roman"/>
          <w:sz w:val="24"/>
          <w:szCs w:val="24"/>
          <w:lang w:val="uk-UA"/>
        </w:rPr>
        <w:t>.</w:t>
      </w:r>
    </w:p>
    <w:p w14:paraId="6658C08F" w14:textId="2B00D5D4" w:rsidR="00B26DEB" w:rsidRPr="00142CDB" w:rsidRDefault="00B26DEB" w:rsidP="000E00B6">
      <w:pPr>
        <w:pStyle w:val="a3"/>
        <w:numPr>
          <w:ilvl w:val="0"/>
          <w:numId w:val="63"/>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тренінгу отримають знання про види, методи та прийоми корекційно-розвивальної роботи з дітьми з ООП</w:t>
      </w:r>
      <w:r w:rsidR="00A56A19" w:rsidRPr="00142CDB">
        <w:rPr>
          <w:rFonts w:ascii="Times New Roman" w:hAnsi="Times New Roman" w:cs="Times New Roman"/>
          <w:sz w:val="24"/>
          <w:szCs w:val="24"/>
          <w:lang w:val="uk-UA"/>
        </w:rPr>
        <w:t>.</w:t>
      </w:r>
    </w:p>
    <w:p w14:paraId="75E00FBA" w14:textId="343F3F05" w:rsidR="00B26DEB" w:rsidRPr="00142CDB" w:rsidRDefault="00B26DEB" w:rsidP="000E00B6">
      <w:pPr>
        <w:pStyle w:val="a3"/>
        <w:numPr>
          <w:ilvl w:val="0"/>
          <w:numId w:val="63"/>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тренінгу навчаться планувати та організовувати корекційно-розвивальну роботу з дітьми з ООП в умовах інклюзивного середовища</w:t>
      </w:r>
      <w:r w:rsidR="00A56A19" w:rsidRPr="00142CDB">
        <w:rPr>
          <w:rFonts w:ascii="Times New Roman" w:hAnsi="Times New Roman" w:cs="Times New Roman"/>
          <w:sz w:val="24"/>
          <w:szCs w:val="24"/>
          <w:lang w:val="uk-UA"/>
        </w:rPr>
        <w:t>.</w:t>
      </w:r>
    </w:p>
    <w:p w14:paraId="0407C12E" w14:textId="1EC6307F" w:rsidR="00B26DEB" w:rsidRPr="00142CDB" w:rsidRDefault="00B26DEB" w:rsidP="000E00B6">
      <w:pPr>
        <w:pStyle w:val="a3"/>
        <w:numPr>
          <w:ilvl w:val="0"/>
          <w:numId w:val="63"/>
        </w:numPr>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тренінгу отримають методичні рекомендації щодо корекційно-розвивальної роботи з дітьми з ООП</w:t>
      </w:r>
      <w:r w:rsidR="00A56A19" w:rsidRPr="00142CDB">
        <w:rPr>
          <w:rFonts w:ascii="Times New Roman" w:hAnsi="Times New Roman" w:cs="Times New Roman"/>
          <w:sz w:val="24"/>
          <w:szCs w:val="24"/>
          <w:lang w:val="uk-UA"/>
        </w:rPr>
        <w:t>.</w:t>
      </w:r>
    </w:p>
    <w:p w14:paraId="068C1688" w14:textId="77777777" w:rsidR="004541EB" w:rsidRPr="00142CDB" w:rsidRDefault="004541EB" w:rsidP="004541EB">
      <w:pPr>
        <w:pStyle w:val="a3"/>
        <w:ind w:left="1429"/>
        <w:jc w:val="both"/>
        <w:rPr>
          <w:rFonts w:ascii="Times New Roman" w:hAnsi="Times New Roman" w:cs="Times New Roman"/>
          <w:sz w:val="24"/>
          <w:szCs w:val="24"/>
          <w:lang w:val="uk-UA"/>
        </w:rPr>
      </w:pPr>
    </w:p>
    <w:p w14:paraId="4B4D4963" w14:textId="0E05FA7C" w:rsidR="00ED5743" w:rsidRPr="00142CDB" w:rsidRDefault="00ED5743" w:rsidP="00ED574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Тренінг з теми "Корекційно-розвиткова робота з дітьми з ООП"</w:t>
      </w:r>
    </w:p>
    <w:p w14:paraId="380F1A41" w14:textId="31C21270"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Тема: Корекційно-розвиткова робота з дітьми з аутизмом</w:t>
      </w:r>
    </w:p>
    <w:p w14:paraId="437D769A" w14:textId="73C45CB3"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Цільова аудиторія: педагоги загальноосвітніх шкіл, вчителі-дефектологи,  практичні психологи, інші фахівці, які працюють з дітьми з аутизмом. </w:t>
      </w:r>
    </w:p>
    <w:p w14:paraId="72B83EB1" w14:textId="4F2533D7"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Тривалість: 2 години</w:t>
      </w:r>
    </w:p>
    <w:p w14:paraId="2DA3E715" w14:textId="61429FD6" w:rsidR="00ED5743" w:rsidRPr="00142CDB" w:rsidRDefault="00ED5743" w:rsidP="00ED574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План заняття:</w:t>
      </w:r>
    </w:p>
    <w:p w14:paraId="7CED52D4" w14:textId="53FAC1B0"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1. Вступ (10 хвилин)</w:t>
      </w:r>
    </w:p>
    <w:p w14:paraId="14CC67F0" w14:textId="48FF3450" w:rsidR="00ED5743" w:rsidRPr="00142CDB" w:rsidRDefault="00ED5743"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Привітання учасників</w:t>
      </w:r>
      <w:r w:rsidR="00D85FB0"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Коротке знайомство</w:t>
      </w:r>
      <w:r w:rsidR="00D85FB0"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Ознайомлення з темою та метою заняття</w:t>
      </w:r>
      <w:r w:rsidR="00D85FB0" w:rsidRPr="00142CDB">
        <w:rPr>
          <w:rFonts w:ascii="Times New Roman" w:hAnsi="Times New Roman" w:cs="Times New Roman"/>
          <w:sz w:val="24"/>
          <w:szCs w:val="24"/>
          <w:lang w:val="uk-UA"/>
        </w:rPr>
        <w:t xml:space="preserve">. </w:t>
      </w:r>
    </w:p>
    <w:p w14:paraId="5671F2D7" w14:textId="3E8DC9DA"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1. Вправа «Знайомство». </w:t>
      </w:r>
    </w:p>
    <w:p w14:paraId="6C7E1438"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познайомитися один з одним та з ведучим.</w:t>
      </w:r>
    </w:p>
    <w:p w14:paraId="3BDA9AAF"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Матеріали: Картки з іменами учасників.</w:t>
      </w:r>
    </w:p>
    <w:p w14:paraId="4C6D0C9B"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6CA8E727" w14:textId="0389D7F2"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Кожен учасник отримує картку з ім'ям. Учасники ходять по кімнаті і знайомляться один з одним, називаючи свої імена. Коли гравець познайомиться з кимось, він записує ім'я цієї людини на свою картку. Через 5 хвилин ведучий зупиняє гру. Учасники по черзі говорять, з ким вони познайомилися, і називають їхні імена.</w:t>
      </w:r>
    </w:p>
    <w:p w14:paraId="186E2DCC" w14:textId="5A2E1FBA"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2. Вправа "Який я?"</w:t>
      </w:r>
    </w:p>
    <w:p w14:paraId="55DFA88D"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краще зрозуміти себе та свої особливості.</w:t>
      </w:r>
    </w:p>
    <w:p w14:paraId="005200F8"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Матеріали: Аркуші паперу, олівці/фломастери.</w:t>
      </w:r>
    </w:p>
    <w:p w14:paraId="64FBD21B"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1514979A" w14:textId="6A96FC64"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Кожен учасник отримує аркуш паперу та олівець/фломастер. Учасники протягом 5 хвилин пишуть на аркуші паперу 10 слів, які описують їх. Потім учасники по черзі зачитують свої слова та пояснюють, чому вони їх вибрали.</w:t>
      </w:r>
    </w:p>
    <w:p w14:paraId="3099776A" w14:textId="59A5DCF8"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Вправа «Мої правила»</w:t>
      </w:r>
    </w:p>
    <w:p w14:paraId="0A86FAB9"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навчитися встановлювати правила та дотримуватися їх.</w:t>
      </w:r>
    </w:p>
    <w:p w14:paraId="774D3D2E"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Матеріали: Аркуші паперу, олівці/фломастери.</w:t>
      </w:r>
    </w:p>
    <w:p w14:paraId="693113D5"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7274E74A" w14:textId="14A45A2D"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Кожен учасник отримує аркуш паперу та олівець/фломастер. Учасники протягом 5 хвилин пишуть на аркуші паперу 5 правил, яких вони хочуть дотримуватися протягом тренінгового заняття. Потім учасники по черзі зачитують свої правила та пояснюють, чому вони їх встановили. Ведучий обговорює з учасниками, як важливо дотримуватися правил, і як це може допомогти їм у спілкуванні з іншими людьми.</w:t>
      </w:r>
    </w:p>
    <w:p w14:paraId="0BB15631" w14:textId="5D16FEC5" w:rsidR="00D85FB0" w:rsidRPr="00142CDB" w:rsidRDefault="00DE647D" w:rsidP="00DE647D">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4. Вправа «Емоції»</w:t>
      </w:r>
    </w:p>
    <w:p w14:paraId="2D4444B5"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навчитися розпізнавати та розуміти емоції інших людей.</w:t>
      </w:r>
    </w:p>
    <w:p w14:paraId="2F0CA25B"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Матеріали: Картки з емоціями (радість, смуток, гнів, страх).</w:t>
      </w:r>
    </w:p>
    <w:p w14:paraId="12BD454B" w14:textId="59F14D21" w:rsidR="00D85FB0" w:rsidRPr="00142CDB" w:rsidRDefault="00DE647D"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0047FE73" w14:textId="7CEF2324" w:rsidR="00D85FB0" w:rsidRPr="00142CDB" w:rsidRDefault="00D85FB0" w:rsidP="00DE647D">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Ведучий показ</w:t>
      </w:r>
      <w:r w:rsidR="00DE647D" w:rsidRPr="00142CDB">
        <w:rPr>
          <w:rFonts w:ascii="Times New Roman" w:hAnsi="Times New Roman" w:cs="Times New Roman"/>
          <w:sz w:val="24"/>
          <w:szCs w:val="24"/>
          <w:lang w:val="uk-UA"/>
        </w:rPr>
        <w:t xml:space="preserve">ує учасникам картки з емоціями. </w:t>
      </w:r>
      <w:r w:rsidRPr="00142CDB">
        <w:rPr>
          <w:rFonts w:ascii="Times New Roman" w:hAnsi="Times New Roman" w:cs="Times New Roman"/>
          <w:sz w:val="24"/>
          <w:szCs w:val="24"/>
          <w:lang w:val="uk-UA"/>
        </w:rPr>
        <w:t>Учасники по черзі говорять, яку емоцію вони бачать на картці, і пояснюють, чому вони так думають.</w:t>
      </w:r>
      <w:r w:rsidR="00DE647D"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Ведучий обговорює з учасниками, як важливо вміти розпізнавати та розуміти емоції інших людей, і як це може допомогти їм у спілкуванні.</w:t>
      </w:r>
    </w:p>
    <w:p w14:paraId="465D5D38" w14:textId="37C76FA0" w:rsidR="00D85FB0" w:rsidRPr="00142CDB" w:rsidRDefault="00DE647D" w:rsidP="00DE647D">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5. Вправа «Спілкування»</w:t>
      </w:r>
    </w:p>
    <w:p w14:paraId="06CE0B3C"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навчитися спілкуватися один з одним.</w:t>
      </w:r>
    </w:p>
    <w:p w14:paraId="2991A0C4"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Матеріали: М'який м'яч.</w:t>
      </w:r>
    </w:p>
    <w:p w14:paraId="52D139DF" w14:textId="77777777" w:rsidR="00D85FB0" w:rsidRPr="00142CDB" w:rsidRDefault="00D85FB0" w:rsidP="00D85FB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283307CD" w14:textId="4038EE36" w:rsidR="00D85FB0" w:rsidRPr="00142CDB" w:rsidRDefault="00D85FB0" w:rsidP="00DE647D">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сидять у колі.</w:t>
      </w:r>
      <w:r w:rsidR="00DE647D"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Ведучий кидає м'яч одному з учасників.</w:t>
      </w:r>
      <w:r w:rsidR="00DE647D"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Цей учасник ловить м'яч і говорить своє ім'я.</w:t>
      </w:r>
      <w:r w:rsidR="00DE647D"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Потім він кидає м'яч іншом</w:t>
      </w:r>
      <w:r w:rsidR="00DE647D" w:rsidRPr="00142CDB">
        <w:rPr>
          <w:rFonts w:ascii="Times New Roman" w:hAnsi="Times New Roman" w:cs="Times New Roman"/>
          <w:sz w:val="24"/>
          <w:szCs w:val="24"/>
          <w:lang w:val="uk-UA"/>
        </w:rPr>
        <w:t xml:space="preserve">у учаснику і називає його ім'я. </w:t>
      </w:r>
      <w:r w:rsidRPr="00142CDB">
        <w:rPr>
          <w:rFonts w:ascii="Times New Roman" w:hAnsi="Times New Roman" w:cs="Times New Roman"/>
          <w:sz w:val="24"/>
          <w:szCs w:val="24"/>
          <w:lang w:val="uk-UA"/>
        </w:rPr>
        <w:t>Гра триває до тих пір, поки всі учасники не назвуть свої імена.</w:t>
      </w:r>
    </w:p>
    <w:p w14:paraId="4B55A3E5" w14:textId="0186B74F" w:rsidR="00ED5743" w:rsidRPr="00142CDB" w:rsidRDefault="00ED5743" w:rsidP="00ED574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2. Теоретична частина (40 хвилин)</w:t>
      </w:r>
      <w:r w:rsidR="00D85FB0" w:rsidRPr="00142CDB">
        <w:rPr>
          <w:rFonts w:ascii="Times New Roman" w:hAnsi="Times New Roman" w:cs="Times New Roman"/>
          <w:b/>
          <w:sz w:val="24"/>
          <w:szCs w:val="24"/>
          <w:lang w:val="uk-UA"/>
        </w:rPr>
        <w:t xml:space="preserve">. </w:t>
      </w:r>
    </w:p>
    <w:p w14:paraId="2F7D5E23" w14:textId="16414BED"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Особливості розвитку дітей з аутизмом. </w:t>
      </w:r>
    </w:p>
    <w:p w14:paraId="779130C4" w14:textId="620A8DCD"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Основні принципи корекційно-розвивальної роботи з дітьми з аутизмом.</w:t>
      </w:r>
    </w:p>
    <w:p w14:paraId="1C0FAC3A" w14:textId="581D938E" w:rsidR="00560150" w:rsidRPr="00142CDB" w:rsidRDefault="00ED5743" w:rsidP="00560150">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Методи та прийоми корекційно-розвивальної роботи з дітьми з аутизмом.</w:t>
      </w:r>
      <w:r w:rsidR="00560150" w:rsidRPr="00142CDB">
        <w:rPr>
          <w:rFonts w:ascii="Times New Roman" w:hAnsi="Times New Roman" w:cs="Times New Roman"/>
          <w:b/>
          <w:sz w:val="24"/>
          <w:szCs w:val="24"/>
          <w:lang w:val="uk-UA"/>
        </w:rPr>
        <w:t xml:space="preserve"> </w:t>
      </w:r>
      <w:r w:rsidR="00560150" w:rsidRPr="00142CDB">
        <w:rPr>
          <w:rFonts w:ascii="Times New Roman" w:hAnsi="Times New Roman" w:cs="Times New Roman"/>
          <w:sz w:val="24"/>
          <w:szCs w:val="24"/>
          <w:lang w:val="uk-UA"/>
        </w:rPr>
        <w:t>Ведучий знайомить учасників з різними методами та прийомами корекційно-розвивальної роботи з дітьми з аутизмом, такими як:</w:t>
      </w:r>
      <w:r w:rsidR="00560150" w:rsidRPr="00142CDB">
        <w:rPr>
          <w:rFonts w:ascii="Times New Roman" w:hAnsi="Times New Roman" w:cs="Times New Roman"/>
          <w:b/>
          <w:sz w:val="24"/>
          <w:szCs w:val="24"/>
          <w:lang w:val="uk-UA"/>
        </w:rPr>
        <w:t xml:space="preserve"> </w:t>
      </w:r>
      <w:r w:rsidR="00560150" w:rsidRPr="00142CDB">
        <w:rPr>
          <w:rFonts w:ascii="Times New Roman" w:hAnsi="Times New Roman" w:cs="Times New Roman"/>
          <w:sz w:val="24"/>
          <w:szCs w:val="24"/>
          <w:lang w:val="uk-UA"/>
        </w:rPr>
        <w:t xml:space="preserve">АВА-терапія, </w:t>
      </w:r>
      <w:r w:rsidR="00560150" w:rsidRPr="00142CDB">
        <w:rPr>
          <w:rFonts w:ascii="Times New Roman" w:hAnsi="Times New Roman" w:cs="Times New Roman"/>
          <w:b/>
          <w:sz w:val="24"/>
          <w:szCs w:val="24"/>
          <w:lang w:val="uk-UA"/>
        </w:rPr>
        <w:t xml:space="preserve"> т</w:t>
      </w:r>
      <w:r w:rsidR="00560150" w:rsidRPr="00142CDB">
        <w:rPr>
          <w:rFonts w:ascii="Times New Roman" w:hAnsi="Times New Roman" w:cs="Times New Roman"/>
          <w:sz w:val="24"/>
          <w:szCs w:val="24"/>
          <w:lang w:val="uk-UA"/>
        </w:rPr>
        <w:t xml:space="preserve">ерапія поведінки та розвитку (TEACCH); </w:t>
      </w:r>
      <w:r w:rsidR="00560150" w:rsidRPr="00142CDB">
        <w:rPr>
          <w:rFonts w:ascii="Times New Roman" w:hAnsi="Times New Roman" w:cs="Times New Roman"/>
          <w:b/>
          <w:sz w:val="24"/>
          <w:szCs w:val="24"/>
          <w:lang w:val="uk-UA"/>
        </w:rPr>
        <w:t>с</w:t>
      </w:r>
      <w:r w:rsidR="00560150" w:rsidRPr="00142CDB">
        <w:rPr>
          <w:rFonts w:ascii="Times New Roman" w:hAnsi="Times New Roman" w:cs="Times New Roman"/>
          <w:sz w:val="24"/>
          <w:szCs w:val="24"/>
          <w:lang w:val="uk-UA"/>
        </w:rPr>
        <w:t xml:space="preserve">енсорно-інтеграційна терапія; </w:t>
      </w:r>
      <w:r w:rsidR="00560150" w:rsidRPr="00142CDB">
        <w:rPr>
          <w:rFonts w:ascii="Times New Roman" w:hAnsi="Times New Roman" w:cs="Times New Roman"/>
          <w:b/>
          <w:sz w:val="24"/>
          <w:szCs w:val="24"/>
          <w:lang w:val="uk-UA"/>
        </w:rPr>
        <w:t>к</w:t>
      </w:r>
      <w:r w:rsidR="00560150" w:rsidRPr="00142CDB">
        <w:rPr>
          <w:rFonts w:ascii="Times New Roman" w:hAnsi="Times New Roman" w:cs="Times New Roman"/>
          <w:sz w:val="24"/>
          <w:szCs w:val="24"/>
          <w:lang w:val="uk-UA"/>
        </w:rPr>
        <w:t xml:space="preserve">омунікаційна терапія; </w:t>
      </w:r>
      <w:r w:rsidR="00560150" w:rsidRPr="00142CDB">
        <w:rPr>
          <w:rFonts w:ascii="Times New Roman" w:hAnsi="Times New Roman" w:cs="Times New Roman"/>
          <w:b/>
          <w:sz w:val="24"/>
          <w:szCs w:val="24"/>
          <w:lang w:val="uk-UA"/>
        </w:rPr>
        <w:t>і</w:t>
      </w:r>
      <w:r w:rsidR="00560150" w:rsidRPr="00142CDB">
        <w:rPr>
          <w:rFonts w:ascii="Times New Roman" w:hAnsi="Times New Roman" w:cs="Times New Roman"/>
          <w:sz w:val="24"/>
          <w:szCs w:val="24"/>
          <w:lang w:val="uk-UA"/>
        </w:rPr>
        <w:t xml:space="preserve">грова терапія. </w:t>
      </w:r>
    </w:p>
    <w:p w14:paraId="0899D02B" w14:textId="204EE066" w:rsidR="00560150" w:rsidRPr="00142CDB" w:rsidRDefault="00560150" w:rsidP="00560150">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практично відпрацьовують деякі з цих методів та прийомів.</w:t>
      </w:r>
    </w:p>
    <w:p w14:paraId="7D187ECD" w14:textId="32080FEF"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Практична частина (60 хвилин)</w:t>
      </w:r>
      <w:r w:rsidR="000454FD" w:rsidRPr="00142CDB">
        <w:rPr>
          <w:rFonts w:ascii="Times New Roman" w:hAnsi="Times New Roman" w:cs="Times New Roman"/>
          <w:sz w:val="24"/>
          <w:szCs w:val="24"/>
          <w:lang w:val="uk-UA"/>
        </w:rPr>
        <w:t>.</w:t>
      </w:r>
    </w:p>
    <w:p w14:paraId="2F47C0A0" w14:textId="77777777" w:rsidR="00FD4DDC"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Розробка індивідуальної освітньої програми (ІОП) для дитини з аутизмом. </w:t>
      </w:r>
    </w:p>
    <w:p w14:paraId="44B2B6A8" w14:textId="44AD4E32" w:rsidR="00FD4DDC" w:rsidRPr="00142CDB" w:rsidRDefault="00FD4DDC" w:rsidP="00FD4DDC">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Ведучий знайомить учасників з основними принципами розробки ІОП для дітей з аутизмом. Учасники </w:t>
      </w:r>
      <w:r w:rsidR="001A3D74" w:rsidRPr="00142CDB">
        <w:rPr>
          <w:rFonts w:ascii="Times New Roman" w:hAnsi="Times New Roman" w:cs="Times New Roman"/>
          <w:sz w:val="24"/>
          <w:szCs w:val="24"/>
          <w:lang w:val="uk-UA"/>
        </w:rPr>
        <w:t xml:space="preserve">у групах </w:t>
      </w:r>
      <w:r w:rsidRPr="00142CDB">
        <w:rPr>
          <w:rFonts w:ascii="Times New Roman" w:hAnsi="Times New Roman" w:cs="Times New Roman"/>
          <w:sz w:val="24"/>
          <w:szCs w:val="24"/>
          <w:lang w:val="uk-UA"/>
        </w:rPr>
        <w:t>практично розробляють ІОП для дитини з аутизмом за запропонованим ведучим сценарієм.</w:t>
      </w:r>
    </w:p>
    <w:p w14:paraId="66BCBF84" w14:textId="77777777" w:rsidR="0065347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Вивчення практичних методів та прийомів корекційно-розвивальної роботи з дітьми з аутизмом. </w:t>
      </w:r>
    </w:p>
    <w:p w14:paraId="6F44FEE8" w14:textId="25539EE8" w:rsidR="00653473" w:rsidRPr="00142CDB" w:rsidRDefault="0065347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Виконання вправ, які допоможуть учасникам тренінгу краще зрозуміти особливості дітей з аутизмом та навчитися використовувати ефективні методи роботи з ними.</w:t>
      </w:r>
    </w:p>
    <w:p w14:paraId="30508A85" w14:textId="77B4D9CC"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1. Вправа «Сенсорна перевантаженість». </w:t>
      </w:r>
    </w:p>
    <w:p w14:paraId="2B37BB55" w14:textId="55D2A797"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тренінгу зрозуміти, що таке сенсорна перевантаженість і як вона може впливати на дітей з аутизмом.</w:t>
      </w:r>
    </w:p>
    <w:p w14:paraId="53A36DE7" w14:textId="2FB6C07B"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285053DF" w14:textId="161446BF"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Ведучий дає учасникам завдання протягом 5 хвилин виконувати наступні дії: слухати гучну музику, дивитися на миготливі світла, нюхати різкі запахи, дотикатися до текстур, які неприємні на дотик.</w:t>
      </w:r>
    </w:p>
    <w:p w14:paraId="2CAE6B07" w14:textId="77777777"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Після закінчення 5 хвилин ведучий просить учасників поділитися своїми відчуттями.</w:t>
      </w:r>
    </w:p>
    <w:p w14:paraId="3A4CBD4A" w14:textId="77777777"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Ведучий обговорює з учасниками, як сенсорна перевантаженість може впливати на дітей з аутизмом, і як можна їм допомогти.</w:t>
      </w:r>
    </w:p>
    <w:p w14:paraId="723E34A0" w14:textId="65BBF2C0"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2. Вправа «Невербальне спілкування» </w:t>
      </w:r>
    </w:p>
    <w:p w14:paraId="5DD105DA" w14:textId="5A3093D5"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тренінгу навчитися розуміти невербальні сигнали дітей з аутизмом.</w:t>
      </w:r>
    </w:p>
    <w:p w14:paraId="74DADE22" w14:textId="2591699A"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5C02B95E" w14:textId="2FC0EFFD"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Ведучий показує учасникам кілька карток з зображеннями різних емоцій (радість, смуток, гнів, страх). Учасники по черзі намагаються зобразити ці емоції без слів. Інші учасники намагаються вгадати, яку емоцію зобразив учасник. Ведучий обговорює з учасниками, як важливо вміти розуміти невербальні сигнали дітей з аутизмом, і як можна їм допомогти спілкуватися.</w:t>
      </w:r>
    </w:p>
    <w:p w14:paraId="3D2D7890" w14:textId="7ABA614D"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3. Вправа «Рольова гра»</w:t>
      </w:r>
    </w:p>
    <w:p w14:paraId="347060A3" w14:textId="6B6D06AD"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тренінгу навчитися працювати з дітьми з аутизмом в різних ситуаціях.</w:t>
      </w:r>
    </w:p>
    <w:p w14:paraId="3F2E8493" w14:textId="579085BE"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753247B3" w14:textId="7EC99FAC"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діляться на пари. Один гравець в кожній парі буде дитиною з аутизмом, а інший - педагогом. Ведучий дає учасникам завдання розіграти певну ситуацію, наприклад:</w:t>
      </w:r>
    </w:p>
    <w:p w14:paraId="24F58894" w14:textId="77777777"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Дитина з аутизмом не хоче їсти суп.</w:t>
      </w:r>
    </w:p>
    <w:p w14:paraId="7A8554A1" w14:textId="77777777"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Дитина з аутизмом не хоче одягатися.</w:t>
      </w:r>
    </w:p>
    <w:p w14:paraId="680C8D89" w14:textId="77777777"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Дитина з аутизмом не хоче спілкуватися з іншими дітьми.</w:t>
      </w:r>
    </w:p>
    <w:p w14:paraId="449EB416" w14:textId="77777777"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Після закінчення рольової гри ведучий обговорює з учасниками, як вони впоралися з ситуацією, і як можна було б зробити краще.</w:t>
      </w:r>
    </w:p>
    <w:p w14:paraId="2A69C02F" w14:textId="51A62445"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4. Вправа «Емоційна підтримка» </w:t>
      </w:r>
    </w:p>
    <w:p w14:paraId="05235585" w14:textId="07A7BD15"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тренінгу навчитися надавати емоційну підтримку дітям з аутизмом.</w:t>
      </w:r>
    </w:p>
    <w:p w14:paraId="578A15FF" w14:textId="44D98FDE"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w:t>
      </w:r>
    </w:p>
    <w:p w14:paraId="54B013EE" w14:textId="20A61DD3"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Ведучий дає учасникам завдання написати лист дитині з аутизмом, в якому вони б запевнили її в тому, що вона не самотня, що її люблять і розуміють.Учасники читають свої листи вголос. Ведучий обговорює з учасниками, як важливо вміти надавати емоційну підтримку дітям з аутизмом.</w:t>
      </w:r>
    </w:p>
    <w:p w14:paraId="7A582407" w14:textId="32636FCA" w:rsidR="000454FD" w:rsidRPr="00142CDB" w:rsidRDefault="000454FD"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lastRenderedPageBreak/>
        <w:t>Обговорення проблемних питань та обмін досвідом</w:t>
      </w:r>
      <w:r w:rsidR="00653473" w:rsidRPr="00142CDB">
        <w:rPr>
          <w:rFonts w:ascii="Times New Roman" w:hAnsi="Times New Roman" w:cs="Times New Roman"/>
          <w:sz w:val="24"/>
          <w:szCs w:val="24"/>
          <w:lang w:val="uk-UA"/>
        </w:rPr>
        <w:t xml:space="preserve">. </w:t>
      </w:r>
      <w:r w:rsidRPr="00142CDB">
        <w:rPr>
          <w:rFonts w:ascii="Times New Roman" w:hAnsi="Times New Roman" w:cs="Times New Roman"/>
          <w:sz w:val="24"/>
          <w:szCs w:val="24"/>
          <w:lang w:val="uk-UA"/>
        </w:rPr>
        <w:t xml:space="preserve">Учасники обговорюють проблемні питання, які виникають у них під </w:t>
      </w:r>
      <w:r w:rsidR="00466A48" w:rsidRPr="00142CDB">
        <w:rPr>
          <w:rFonts w:ascii="Times New Roman" w:hAnsi="Times New Roman" w:cs="Times New Roman"/>
          <w:sz w:val="24"/>
          <w:szCs w:val="24"/>
          <w:lang w:val="uk-UA"/>
        </w:rPr>
        <w:t xml:space="preserve">час роботи з дітьми з аутизмом. </w:t>
      </w:r>
      <w:r w:rsidRPr="00142CDB">
        <w:rPr>
          <w:rFonts w:ascii="Times New Roman" w:hAnsi="Times New Roman" w:cs="Times New Roman"/>
          <w:sz w:val="24"/>
          <w:szCs w:val="24"/>
          <w:lang w:val="uk-UA"/>
        </w:rPr>
        <w:t>Учасники діляться досвідом роботи з дітьми з аутизмом.</w:t>
      </w:r>
    </w:p>
    <w:p w14:paraId="15399171" w14:textId="76F8000F" w:rsidR="00ED5743" w:rsidRPr="00142CDB" w:rsidRDefault="00ED5743" w:rsidP="00ED5743">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4. Підведення підсумків (10 хвилин)</w:t>
      </w:r>
    </w:p>
    <w:p w14:paraId="5C8D69C0" w14:textId="77777777"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Рефлексія заняття</w:t>
      </w:r>
    </w:p>
    <w:p w14:paraId="3D8EF0C7" w14:textId="70BEECFA" w:rsidR="00653473" w:rsidRPr="00142CDB" w:rsidRDefault="002D4B1E" w:rsidP="002D4B1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Вправа «Роздуми»</w:t>
      </w:r>
    </w:p>
    <w:p w14:paraId="3A1D8631" w14:textId="5D4C4ACE" w:rsidR="00653473" w:rsidRPr="00142CDB" w:rsidRDefault="00653473" w:rsidP="0065347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Мета: Допомогти учасникам тренінгу підвести підсумки тренінгу та поділитися своїми враженнями.</w:t>
      </w:r>
    </w:p>
    <w:p w14:paraId="5481EEEB" w14:textId="0365043A" w:rsidR="00653473" w:rsidRPr="00142CDB" w:rsidRDefault="00653473" w:rsidP="002D4B1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Хід вправи</w:t>
      </w:r>
    </w:p>
    <w:p w14:paraId="2BC4584C" w14:textId="4FA7606F" w:rsidR="00653473" w:rsidRPr="00142CDB" w:rsidRDefault="00653473" w:rsidP="002D4B1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Учасники по черзі говорять, що їм найбільше сподобалося на тренінгу, що вони нового дізналися, і як вони планують використовувати отримані зн</w:t>
      </w:r>
      <w:r w:rsidR="002D4B1E" w:rsidRPr="00142CDB">
        <w:rPr>
          <w:rFonts w:ascii="Times New Roman" w:hAnsi="Times New Roman" w:cs="Times New Roman"/>
          <w:sz w:val="24"/>
          <w:szCs w:val="24"/>
          <w:lang w:val="uk-UA"/>
        </w:rPr>
        <w:t xml:space="preserve">ання та навички у своїй роботі. </w:t>
      </w:r>
      <w:r w:rsidRPr="00142CDB">
        <w:rPr>
          <w:rFonts w:ascii="Times New Roman" w:hAnsi="Times New Roman" w:cs="Times New Roman"/>
          <w:sz w:val="24"/>
          <w:szCs w:val="24"/>
          <w:lang w:val="uk-UA"/>
        </w:rPr>
        <w:t>Ведучий підводить підсумки тренінгу та дякує учасникам за участь.</w:t>
      </w:r>
    </w:p>
    <w:p w14:paraId="381ED274" w14:textId="77777777" w:rsidR="00ED5743" w:rsidRPr="00142CDB" w:rsidRDefault="00ED5743" w:rsidP="00ED5743">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Відповіді на запитання учасників</w:t>
      </w:r>
    </w:p>
    <w:p w14:paraId="6D73D421" w14:textId="2E18903C" w:rsidR="00084EDE" w:rsidRPr="00142CDB" w:rsidRDefault="00084EDE" w:rsidP="00084ED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 xml:space="preserve">Після проведення тренінгового заняття </w:t>
      </w:r>
      <w:r w:rsidR="002D4B1E" w:rsidRPr="00142CDB">
        <w:rPr>
          <w:rFonts w:ascii="Times New Roman" w:hAnsi="Times New Roman" w:cs="Times New Roman"/>
          <w:sz w:val="24"/>
          <w:szCs w:val="24"/>
          <w:lang w:val="uk-UA"/>
        </w:rPr>
        <w:t>проводять</w:t>
      </w:r>
      <w:r w:rsidRPr="00142CDB">
        <w:rPr>
          <w:rFonts w:ascii="Times New Roman" w:hAnsi="Times New Roman" w:cs="Times New Roman"/>
          <w:sz w:val="24"/>
          <w:szCs w:val="24"/>
          <w:lang w:val="uk-UA"/>
        </w:rPr>
        <w:t xml:space="preserve"> анкетування учасників для оцінки їх задоволеності та отримання зворотного зв'язку.</w:t>
      </w:r>
    </w:p>
    <w:p w14:paraId="38BB75D4" w14:textId="0B34D917" w:rsidR="00084EDE" w:rsidRPr="00142CDB" w:rsidRDefault="00084EDE" w:rsidP="00084EDE">
      <w:pPr>
        <w:ind w:firstLine="709"/>
        <w:jc w:val="both"/>
        <w:rPr>
          <w:rFonts w:ascii="Times New Roman" w:hAnsi="Times New Roman" w:cs="Times New Roman"/>
          <w:b/>
          <w:sz w:val="24"/>
          <w:szCs w:val="24"/>
          <w:lang w:val="uk-UA"/>
        </w:rPr>
      </w:pPr>
      <w:r w:rsidRPr="00142CDB">
        <w:rPr>
          <w:rFonts w:ascii="Times New Roman" w:hAnsi="Times New Roman" w:cs="Times New Roman"/>
          <w:b/>
          <w:sz w:val="24"/>
          <w:szCs w:val="24"/>
          <w:lang w:val="uk-UA"/>
        </w:rPr>
        <w:t>Анкета для оцінки тренінгового заняття</w:t>
      </w:r>
    </w:p>
    <w:p w14:paraId="0AA41C7D" w14:textId="77777777" w:rsidR="00084EDE" w:rsidRPr="00142CDB" w:rsidRDefault="00084EDE" w:rsidP="00084ED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Вам найбільше сподобалося на цьому тренінговому занятті?</w:t>
      </w:r>
    </w:p>
    <w:p w14:paraId="54E58C0D" w14:textId="77777777" w:rsidR="00084EDE" w:rsidRPr="00142CDB" w:rsidRDefault="00084EDE" w:rsidP="00084ED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Що Вам не сподобалося на цьому тренінговому занятті?</w:t>
      </w:r>
    </w:p>
    <w:p w14:paraId="053AA1BF" w14:textId="77777777" w:rsidR="00084EDE" w:rsidRPr="00142CDB" w:rsidRDefault="00084EDE" w:rsidP="00084ED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нові знання та навички Ви отримали на цьому тренінговому занятті?</w:t>
      </w:r>
    </w:p>
    <w:p w14:paraId="355BD9C1" w14:textId="77777777" w:rsidR="00084EDE" w:rsidRPr="00142CDB" w:rsidRDefault="00084EDE" w:rsidP="00084ED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 Ви можете використовувати отримані знання та навички у своїй роботі?</w:t>
      </w:r>
    </w:p>
    <w:p w14:paraId="1FBD91E3" w14:textId="77777777" w:rsidR="00084EDE" w:rsidRPr="00142CDB" w:rsidRDefault="00084EDE" w:rsidP="00084EDE">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Які теми Ви хотіли б бачити на наступних тренінгових заняттях?</w:t>
      </w:r>
    </w:p>
    <w:p w14:paraId="62C68982" w14:textId="4F6532DD" w:rsidR="009309BC" w:rsidRPr="00142CDB" w:rsidRDefault="00084EDE" w:rsidP="00F87F92">
      <w:pPr>
        <w:ind w:firstLine="709"/>
        <w:jc w:val="both"/>
        <w:rPr>
          <w:rFonts w:ascii="Times New Roman" w:hAnsi="Times New Roman" w:cs="Times New Roman"/>
          <w:sz w:val="24"/>
          <w:szCs w:val="24"/>
          <w:lang w:val="uk-UA"/>
        </w:rPr>
      </w:pPr>
      <w:r w:rsidRPr="00142CDB">
        <w:rPr>
          <w:rFonts w:ascii="Times New Roman" w:hAnsi="Times New Roman" w:cs="Times New Roman"/>
          <w:sz w:val="24"/>
          <w:szCs w:val="24"/>
          <w:lang w:val="uk-UA"/>
        </w:rPr>
        <w:t>Дякуємо за Ваші відгуки!</w:t>
      </w:r>
    </w:p>
    <w:p w14:paraId="1071683E" w14:textId="77777777" w:rsidR="00567637" w:rsidRPr="00142CDB" w:rsidRDefault="00567637" w:rsidP="00567637">
      <w:pPr>
        <w:ind w:firstLine="709"/>
        <w:jc w:val="both"/>
        <w:rPr>
          <w:rFonts w:ascii="Times New Roman" w:hAnsi="Times New Roman" w:cs="Times New Roman"/>
          <w:b/>
          <w:sz w:val="24"/>
          <w:szCs w:val="24"/>
          <w:lang w:val="uk-UA"/>
        </w:rPr>
      </w:pPr>
    </w:p>
    <w:p w14:paraId="736D8674" w14:textId="77777777" w:rsidR="00567637" w:rsidRPr="00142CDB" w:rsidRDefault="00567637" w:rsidP="001141AF">
      <w:pPr>
        <w:pStyle w:val="a3"/>
        <w:spacing w:line="360" w:lineRule="auto"/>
        <w:ind w:left="709"/>
        <w:jc w:val="both"/>
        <w:rPr>
          <w:rFonts w:ascii="Times New Roman" w:eastAsia="Times New Roman" w:hAnsi="Times New Roman" w:cs="Times New Roman"/>
          <w:sz w:val="24"/>
          <w:szCs w:val="24"/>
          <w:lang w:val="uk-UA" w:eastAsia="ru-RU"/>
        </w:rPr>
      </w:pPr>
    </w:p>
    <w:p w14:paraId="015006A4" w14:textId="77777777" w:rsidR="00BB15B6" w:rsidRPr="00142CDB" w:rsidRDefault="00BB15B6" w:rsidP="00BB15B6">
      <w:pPr>
        <w:spacing w:after="0" w:line="360" w:lineRule="auto"/>
        <w:ind w:left="1429"/>
        <w:jc w:val="both"/>
        <w:rPr>
          <w:rFonts w:ascii="Times New Roman" w:eastAsia="Times New Roman" w:hAnsi="Times New Roman" w:cs="Times New Roman"/>
          <w:b/>
          <w:sz w:val="24"/>
          <w:szCs w:val="24"/>
          <w:lang w:val="uk-UA" w:eastAsia="ru-RU"/>
        </w:rPr>
      </w:pPr>
    </w:p>
    <w:p w14:paraId="38779780" w14:textId="77777777" w:rsidR="00BB15B6" w:rsidRPr="00142CDB" w:rsidRDefault="00BB15B6" w:rsidP="00BB15B6">
      <w:pPr>
        <w:spacing w:after="0" w:line="360" w:lineRule="auto"/>
        <w:ind w:left="1429"/>
        <w:jc w:val="both"/>
        <w:rPr>
          <w:rFonts w:ascii="Times New Roman" w:eastAsia="Times New Roman" w:hAnsi="Times New Roman" w:cs="Times New Roman"/>
          <w:sz w:val="24"/>
          <w:szCs w:val="24"/>
          <w:lang w:val="uk-UA" w:eastAsia="ru-RU"/>
        </w:rPr>
      </w:pPr>
    </w:p>
    <w:p w14:paraId="2858931A" w14:textId="77777777" w:rsidR="00C02D7B" w:rsidRPr="00142CDB" w:rsidRDefault="00C02D7B" w:rsidP="00A75449">
      <w:pPr>
        <w:spacing w:after="0" w:line="360" w:lineRule="auto"/>
        <w:ind w:left="720" w:firstLine="709"/>
        <w:jc w:val="both"/>
        <w:rPr>
          <w:rFonts w:ascii="Times New Roman" w:eastAsia="Times New Roman" w:hAnsi="Times New Roman" w:cs="Times New Roman"/>
          <w:sz w:val="24"/>
          <w:szCs w:val="24"/>
          <w:lang w:val="uk-UA" w:eastAsia="ru-RU"/>
        </w:rPr>
      </w:pPr>
    </w:p>
    <w:p w14:paraId="691019C5" w14:textId="5EC0896E" w:rsidR="00C02D7B" w:rsidRPr="00142CDB" w:rsidRDefault="00C02D7B" w:rsidP="00A75449">
      <w:pPr>
        <w:spacing w:after="0" w:line="360" w:lineRule="auto"/>
        <w:ind w:firstLine="709"/>
        <w:jc w:val="both"/>
        <w:rPr>
          <w:rFonts w:ascii="Times New Roman" w:eastAsia="Times New Roman" w:hAnsi="Times New Roman" w:cs="Times New Roman"/>
          <w:b/>
          <w:sz w:val="24"/>
          <w:szCs w:val="24"/>
          <w:lang w:val="uk-UA" w:eastAsia="ru-RU"/>
        </w:rPr>
      </w:pPr>
    </w:p>
    <w:sectPr w:rsidR="00C02D7B" w:rsidRPr="00142CDB" w:rsidSect="00140B40">
      <w:headerReference w:type="default" r:id="rId45"/>
      <w:pgSz w:w="12240" w:h="15840"/>
      <w:pgMar w:top="1135" w:right="900" w:bottom="993"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D0E871" w14:textId="77777777" w:rsidR="000E00B6" w:rsidRDefault="000E00B6" w:rsidP="002A559F">
      <w:pPr>
        <w:spacing w:after="0" w:line="240" w:lineRule="auto"/>
      </w:pPr>
      <w:r>
        <w:separator/>
      </w:r>
    </w:p>
  </w:endnote>
  <w:endnote w:type="continuationSeparator" w:id="0">
    <w:p w14:paraId="3CF06D26" w14:textId="77777777" w:rsidR="000E00B6" w:rsidRDefault="000E00B6" w:rsidP="002A55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CC"/>
    <w:family w:val="roman"/>
    <w:pitch w:val="variable"/>
    <w:sig w:usb0="E0000AFF" w:usb1="500078FF" w:usb2="00000021" w:usb3="00000000" w:csb0="000001B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charset w:val="00"/>
    <w:family w:val="auto"/>
    <w:pitch w:val="variable"/>
    <w:sig w:usb0="E00002EF" w:usb1="4000205B" w:usb2="00000028"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3BF7E4" w14:textId="77777777" w:rsidR="000E00B6" w:rsidRDefault="000E00B6" w:rsidP="002A559F">
      <w:pPr>
        <w:spacing w:after="0" w:line="240" w:lineRule="auto"/>
      </w:pPr>
      <w:r>
        <w:separator/>
      </w:r>
    </w:p>
  </w:footnote>
  <w:footnote w:type="continuationSeparator" w:id="0">
    <w:p w14:paraId="18BFD6D1" w14:textId="77777777" w:rsidR="000E00B6" w:rsidRDefault="000E00B6" w:rsidP="002A55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352581"/>
      <w:docPartObj>
        <w:docPartGallery w:val="Page Numbers (Top of Page)"/>
        <w:docPartUnique/>
      </w:docPartObj>
    </w:sdtPr>
    <w:sdtContent>
      <w:p w14:paraId="184F827C" w14:textId="0F43B30F" w:rsidR="00976294" w:rsidRDefault="00976294">
        <w:pPr>
          <w:pStyle w:val="a4"/>
          <w:jc w:val="right"/>
        </w:pPr>
        <w:r>
          <w:fldChar w:fldCharType="begin"/>
        </w:r>
        <w:r>
          <w:instrText>PAGE   \* MERGEFORMAT</w:instrText>
        </w:r>
        <w:r>
          <w:fldChar w:fldCharType="separate"/>
        </w:r>
        <w:r w:rsidR="008A53F4">
          <w:rPr>
            <w:noProof/>
          </w:rPr>
          <w:t>105</w:t>
        </w:r>
        <w:r>
          <w:fldChar w:fldCharType="end"/>
        </w:r>
      </w:p>
    </w:sdtContent>
  </w:sdt>
  <w:p w14:paraId="3644BA20" w14:textId="77777777" w:rsidR="00976294" w:rsidRDefault="0097629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6922482"/>
      <w:docPartObj>
        <w:docPartGallery w:val="Page Numbers (Top of Page)"/>
        <w:docPartUnique/>
      </w:docPartObj>
    </w:sdtPr>
    <w:sdtContent>
      <w:p w14:paraId="151193E8" w14:textId="2092BF30" w:rsidR="00976294" w:rsidRPr="00140B40" w:rsidRDefault="00976294" w:rsidP="00140B40">
        <w:pPr>
          <w:pStyle w:val="a4"/>
          <w:jc w:val="right"/>
        </w:pPr>
        <w:r>
          <w:fldChar w:fldCharType="begin"/>
        </w:r>
        <w:r>
          <w:instrText>PAGE   \* MERGEFORMAT</w:instrText>
        </w:r>
        <w:r>
          <w:fldChar w:fldCharType="separate"/>
        </w:r>
        <w:r w:rsidR="008A53F4">
          <w:rPr>
            <w:noProof/>
          </w:rPr>
          <w:t>106</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2DF0"/>
    <w:multiLevelType w:val="hybridMultilevel"/>
    <w:tmpl w:val="23980B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1900E82"/>
    <w:multiLevelType w:val="hybridMultilevel"/>
    <w:tmpl w:val="919CA4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4A9677C"/>
    <w:multiLevelType w:val="hybridMultilevel"/>
    <w:tmpl w:val="ECFC38F6"/>
    <w:lvl w:ilvl="0" w:tplc="563492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6BA4BE8"/>
    <w:multiLevelType w:val="hybridMultilevel"/>
    <w:tmpl w:val="F97ED9BA"/>
    <w:lvl w:ilvl="0" w:tplc="AE92C0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7D224AD"/>
    <w:multiLevelType w:val="hybridMultilevel"/>
    <w:tmpl w:val="64242C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B1B3ED1"/>
    <w:multiLevelType w:val="hybridMultilevel"/>
    <w:tmpl w:val="17C41B50"/>
    <w:lvl w:ilvl="0" w:tplc="0419000B">
      <w:start w:val="1"/>
      <w:numFmt w:val="bullet"/>
      <w:lvlText w:val=""/>
      <w:lvlJc w:val="left"/>
      <w:pPr>
        <w:ind w:left="928"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B277D49"/>
    <w:multiLevelType w:val="hybridMultilevel"/>
    <w:tmpl w:val="3E6657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F7A6205"/>
    <w:multiLevelType w:val="multilevel"/>
    <w:tmpl w:val="415E0D92"/>
    <w:lvl w:ilvl="0">
      <w:start w:val="1"/>
      <w:numFmt w:val="decimal"/>
      <w:lvlText w:val="%1."/>
      <w:lvlJc w:val="left"/>
      <w:pPr>
        <w:ind w:left="1069" w:hanging="360"/>
      </w:pPr>
      <w:rPr>
        <w:rFonts w:hint="default"/>
      </w:rPr>
    </w:lvl>
    <w:lvl w:ilvl="1">
      <w:start w:val="2"/>
      <w:numFmt w:val="decimal"/>
      <w:isLgl/>
      <w:lvlText w:val="%1.%2."/>
      <w:lvlJc w:val="left"/>
      <w:pPr>
        <w:ind w:left="2059" w:hanging="1350"/>
      </w:pPr>
      <w:rPr>
        <w:rFonts w:hint="default"/>
      </w:rPr>
    </w:lvl>
    <w:lvl w:ilvl="2">
      <w:start w:val="1"/>
      <w:numFmt w:val="decimal"/>
      <w:isLgl/>
      <w:lvlText w:val="%1.%2.%3."/>
      <w:lvlJc w:val="left"/>
      <w:pPr>
        <w:ind w:left="2059" w:hanging="1350"/>
      </w:pPr>
      <w:rPr>
        <w:rFonts w:hint="default"/>
      </w:rPr>
    </w:lvl>
    <w:lvl w:ilvl="3">
      <w:start w:val="1"/>
      <w:numFmt w:val="decimal"/>
      <w:isLgl/>
      <w:lvlText w:val="%1.%2.%3.%4."/>
      <w:lvlJc w:val="left"/>
      <w:pPr>
        <w:ind w:left="2059" w:hanging="1350"/>
      </w:pPr>
      <w:rPr>
        <w:rFonts w:hint="default"/>
      </w:rPr>
    </w:lvl>
    <w:lvl w:ilvl="4">
      <w:start w:val="1"/>
      <w:numFmt w:val="decimal"/>
      <w:isLgl/>
      <w:lvlText w:val="%1.%2.%3.%4.%5."/>
      <w:lvlJc w:val="left"/>
      <w:pPr>
        <w:ind w:left="2059" w:hanging="135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nsid w:val="10606BBA"/>
    <w:multiLevelType w:val="hybridMultilevel"/>
    <w:tmpl w:val="1E9CBFE0"/>
    <w:lvl w:ilvl="0" w:tplc="63508412">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1D26785"/>
    <w:multiLevelType w:val="multilevel"/>
    <w:tmpl w:val="547C6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61A2222"/>
    <w:multiLevelType w:val="hybridMultilevel"/>
    <w:tmpl w:val="5D7243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84D7AA2"/>
    <w:multiLevelType w:val="hybridMultilevel"/>
    <w:tmpl w:val="C7C2CFC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nsid w:val="193B14E9"/>
    <w:multiLevelType w:val="hybridMultilevel"/>
    <w:tmpl w:val="A4862A1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3">
    <w:nsid w:val="1D947B73"/>
    <w:multiLevelType w:val="hybridMultilevel"/>
    <w:tmpl w:val="0756E7E4"/>
    <w:lvl w:ilvl="0" w:tplc="42A2C1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1FD97F02"/>
    <w:multiLevelType w:val="multilevel"/>
    <w:tmpl w:val="AAC03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028621D"/>
    <w:multiLevelType w:val="hybridMultilevel"/>
    <w:tmpl w:val="311EC340"/>
    <w:lvl w:ilvl="0" w:tplc="BA140D5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nsid w:val="20BB56B1"/>
    <w:multiLevelType w:val="hybridMultilevel"/>
    <w:tmpl w:val="FC468D76"/>
    <w:lvl w:ilvl="0" w:tplc="E776484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nsid w:val="217369AB"/>
    <w:multiLevelType w:val="hybridMultilevel"/>
    <w:tmpl w:val="0966C858"/>
    <w:lvl w:ilvl="0" w:tplc="5634923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22AB2AAF"/>
    <w:multiLevelType w:val="hybridMultilevel"/>
    <w:tmpl w:val="5CCC76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24423193"/>
    <w:multiLevelType w:val="hybridMultilevel"/>
    <w:tmpl w:val="E354C0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26C922A8"/>
    <w:multiLevelType w:val="hybridMultilevel"/>
    <w:tmpl w:val="F7C02EF6"/>
    <w:lvl w:ilvl="0" w:tplc="563492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2E7B4E6F"/>
    <w:multiLevelType w:val="hybridMultilevel"/>
    <w:tmpl w:val="9760CCE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nsid w:val="2F0515DC"/>
    <w:multiLevelType w:val="hybridMultilevel"/>
    <w:tmpl w:val="7BFE2662"/>
    <w:lvl w:ilvl="0" w:tplc="663EDEC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nsid w:val="2F645EC5"/>
    <w:multiLevelType w:val="hybridMultilevel"/>
    <w:tmpl w:val="44B2BCFA"/>
    <w:lvl w:ilvl="0" w:tplc="66B801A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nsid w:val="31375943"/>
    <w:multiLevelType w:val="multilevel"/>
    <w:tmpl w:val="2D928C64"/>
    <w:lvl w:ilvl="0">
      <w:start w:val="1"/>
      <w:numFmt w:val="decimal"/>
      <w:lvlText w:val="%1."/>
      <w:lvlJc w:val="left"/>
      <w:pPr>
        <w:ind w:left="1444" w:hanging="735"/>
      </w:pPr>
    </w:lvl>
    <w:lvl w:ilvl="1">
      <w:start w:val="1"/>
      <w:numFmt w:val="decimal"/>
      <w:isLgl/>
      <w:lvlText w:val="%1.%2."/>
      <w:lvlJc w:val="left"/>
      <w:pPr>
        <w:ind w:left="1996" w:hanging="720"/>
      </w:pPr>
    </w:lvl>
    <w:lvl w:ilvl="2">
      <w:start w:val="1"/>
      <w:numFmt w:val="decimal"/>
      <w:isLgl/>
      <w:lvlText w:val="%1.%2.%3."/>
      <w:lvlJc w:val="left"/>
      <w:pPr>
        <w:ind w:left="1429" w:hanging="720"/>
      </w:pPr>
    </w:lvl>
    <w:lvl w:ilvl="3">
      <w:start w:val="1"/>
      <w:numFmt w:val="decimal"/>
      <w:isLgl/>
      <w:lvlText w:val="%1.%2.%3.%4."/>
      <w:lvlJc w:val="left"/>
      <w:pPr>
        <w:ind w:left="1789" w:hanging="1080"/>
      </w:pPr>
    </w:lvl>
    <w:lvl w:ilvl="4">
      <w:start w:val="1"/>
      <w:numFmt w:val="decimal"/>
      <w:isLgl/>
      <w:lvlText w:val="%1.%2.%3.%4.%5."/>
      <w:lvlJc w:val="left"/>
      <w:pPr>
        <w:ind w:left="1789" w:hanging="1080"/>
      </w:pPr>
    </w:lvl>
    <w:lvl w:ilvl="5">
      <w:start w:val="1"/>
      <w:numFmt w:val="decimal"/>
      <w:isLgl/>
      <w:lvlText w:val="%1.%2.%3.%4.%5.%6."/>
      <w:lvlJc w:val="left"/>
      <w:pPr>
        <w:ind w:left="2149" w:hanging="1440"/>
      </w:pPr>
    </w:lvl>
    <w:lvl w:ilvl="6">
      <w:start w:val="1"/>
      <w:numFmt w:val="decimal"/>
      <w:isLgl/>
      <w:lvlText w:val="%1.%2.%3.%4.%5.%6.%7."/>
      <w:lvlJc w:val="left"/>
      <w:pPr>
        <w:ind w:left="2509" w:hanging="1800"/>
      </w:pPr>
    </w:lvl>
    <w:lvl w:ilvl="7">
      <w:start w:val="1"/>
      <w:numFmt w:val="decimal"/>
      <w:isLgl/>
      <w:lvlText w:val="%1.%2.%3.%4.%5.%6.%7.%8."/>
      <w:lvlJc w:val="left"/>
      <w:pPr>
        <w:ind w:left="2509" w:hanging="1800"/>
      </w:pPr>
    </w:lvl>
    <w:lvl w:ilvl="8">
      <w:start w:val="1"/>
      <w:numFmt w:val="decimal"/>
      <w:isLgl/>
      <w:lvlText w:val="%1.%2.%3.%4.%5.%6.%7.%8.%9."/>
      <w:lvlJc w:val="left"/>
      <w:pPr>
        <w:ind w:left="2869" w:hanging="2160"/>
      </w:pPr>
    </w:lvl>
  </w:abstractNum>
  <w:abstractNum w:abstractNumId="25">
    <w:nsid w:val="31AA08F4"/>
    <w:multiLevelType w:val="hybridMultilevel"/>
    <w:tmpl w:val="394448AE"/>
    <w:lvl w:ilvl="0" w:tplc="4E48B9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32EB27D0"/>
    <w:multiLevelType w:val="multilevel"/>
    <w:tmpl w:val="6456BD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4752BDE"/>
    <w:multiLevelType w:val="multilevel"/>
    <w:tmpl w:val="F97ED9BA"/>
    <w:lvl w:ilvl="0">
      <w:start w:val="1"/>
      <w:numFmt w:val="decimal"/>
      <w:lvlText w:val="%1."/>
      <w:lvlJc w:val="left"/>
      <w:pPr>
        <w:ind w:left="1069" w:hanging="36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28">
    <w:nsid w:val="37E058BC"/>
    <w:multiLevelType w:val="hybridMultilevel"/>
    <w:tmpl w:val="EA9AB1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3BD16F80"/>
    <w:multiLevelType w:val="hybridMultilevel"/>
    <w:tmpl w:val="9EF6C9C6"/>
    <w:lvl w:ilvl="0" w:tplc="3C423AB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3D622A59"/>
    <w:multiLevelType w:val="hybridMultilevel"/>
    <w:tmpl w:val="803266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3DAF159B"/>
    <w:multiLevelType w:val="multilevel"/>
    <w:tmpl w:val="A668827E"/>
    <w:lvl w:ilvl="0">
      <w:start w:val="1"/>
      <w:numFmt w:val="decimal"/>
      <w:lvlText w:val="%1."/>
      <w:lvlJc w:val="left"/>
      <w:pPr>
        <w:ind w:left="1069" w:hanging="36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32">
    <w:nsid w:val="3E212AF5"/>
    <w:multiLevelType w:val="hybridMultilevel"/>
    <w:tmpl w:val="C8B8C2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3E6F7AC7"/>
    <w:multiLevelType w:val="hybridMultilevel"/>
    <w:tmpl w:val="143A31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3F3174BF"/>
    <w:multiLevelType w:val="multilevel"/>
    <w:tmpl w:val="34A86F3A"/>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5">
    <w:nsid w:val="3F3A5039"/>
    <w:multiLevelType w:val="hybridMultilevel"/>
    <w:tmpl w:val="C4BCF7EE"/>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42DE10CB"/>
    <w:multiLevelType w:val="hybridMultilevel"/>
    <w:tmpl w:val="D33057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434A2274"/>
    <w:multiLevelType w:val="multilevel"/>
    <w:tmpl w:val="64D824BA"/>
    <w:lvl w:ilvl="0">
      <w:start w:val="1"/>
      <w:numFmt w:val="decimal"/>
      <w:lvlText w:val="%1."/>
      <w:lvlJc w:val="left"/>
      <w:pPr>
        <w:ind w:left="1444" w:hanging="735"/>
      </w:pPr>
    </w:lvl>
    <w:lvl w:ilvl="1">
      <w:start w:val="1"/>
      <w:numFmt w:val="decimal"/>
      <w:isLgl/>
      <w:lvlText w:val="%1.%2."/>
      <w:lvlJc w:val="left"/>
      <w:pPr>
        <w:ind w:left="1996" w:hanging="720"/>
      </w:pPr>
    </w:lvl>
    <w:lvl w:ilvl="2">
      <w:start w:val="1"/>
      <w:numFmt w:val="decimal"/>
      <w:isLgl/>
      <w:lvlText w:val="%1.%2.%3."/>
      <w:lvlJc w:val="left"/>
      <w:pPr>
        <w:ind w:left="1429" w:hanging="720"/>
      </w:pPr>
    </w:lvl>
    <w:lvl w:ilvl="3">
      <w:start w:val="1"/>
      <w:numFmt w:val="decimal"/>
      <w:isLgl/>
      <w:lvlText w:val="%1.%2.%3.%4."/>
      <w:lvlJc w:val="left"/>
      <w:pPr>
        <w:ind w:left="1789" w:hanging="1080"/>
      </w:pPr>
    </w:lvl>
    <w:lvl w:ilvl="4">
      <w:start w:val="1"/>
      <w:numFmt w:val="decimal"/>
      <w:isLgl/>
      <w:lvlText w:val="%1.%2.%3.%4.%5."/>
      <w:lvlJc w:val="left"/>
      <w:pPr>
        <w:ind w:left="1789" w:hanging="1080"/>
      </w:pPr>
    </w:lvl>
    <w:lvl w:ilvl="5">
      <w:start w:val="1"/>
      <w:numFmt w:val="decimal"/>
      <w:isLgl/>
      <w:lvlText w:val="%1.%2.%3.%4.%5.%6."/>
      <w:lvlJc w:val="left"/>
      <w:pPr>
        <w:ind w:left="2149" w:hanging="1440"/>
      </w:pPr>
    </w:lvl>
    <w:lvl w:ilvl="6">
      <w:start w:val="1"/>
      <w:numFmt w:val="decimal"/>
      <w:isLgl/>
      <w:lvlText w:val="%1.%2.%3.%4.%5.%6.%7."/>
      <w:lvlJc w:val="left"/>
      <w:pPr>
        <w:ind w:left="2509" w:hanging="1800"/>
      </w:pPr>
    </w:lvl>
    <w:lvl w:ilvl="7">
      <w:start w:val="1"/>
      <w:numFmt w:val="decimal"/>
      <w:isLgl/>
      <w:lvlText w:val="%1.%2.%3.%4.%5.%6.%7.%8."/>
      <w:lvlJc w:val="left"/>
      <w:pPr>
        <w:ind w:left="2509" w:hanging="1800"/>
      </w:pPr>
    </w:lvl>
    <w:lvl w:ilvl="8">
      <w:start w:val="1"/>
      <w:numFmt w:val="decimal"/>
      <w:isLgl/>
      <w:lvlText w:val="%1.%2.%3.%4.%5.%6.%7.%8.%9."/>
      <w:lvlJc w:val="left"/>
      <w:pPr>
        <w:ind w:left="2869" w:hanging="2160"/>
      </w:pPr>
    </w:lvl>
  </w:abstractNum>
  <w:abstractNum w:abstractNumId="38">
    <w:nsid w:val="446109DB"/>
    <w:multiLevelType w:val="multilevel"/>
    <w:tmpl w:val="BC021E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46A56C4D"/>
    <w:multiLevelType w:val="hybridMultilevel"/>
    <w:tmpl w:val="A668827E"/>
    <w:lvl w:ilvl="0" w:tplc="BA2018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4B8453B0"/>
    <w:multiLevelType w:val="hybridMultilevel"/>
    <w:tmpl w:val="770C980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nsid w:val="4E140F62"/>
    <w:multiLevelType w:val="hybridMultilevel"/>
    <w:tmpl w:val="AC583BB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2">
    <w:nsid w:val="4E7934CE"/>
    <w:multiLevelType w:val="multilevel"/>
    <w:tmpl w:val="9FD66BD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5097011F"/>
    <w:multiLevelType w:val="hybridMultilevel"/>
    <w:tmpl w:val="629EBF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53A8285C"/>
    <w:multiLevelType w:val="hybridMultilevel"/>
    <w:tmpl w:val="FE3ABD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53CD16BF"/>
    <w:multiLevelType w:val="hybridMultilevel"/>
    <w:tmpl w:val="C874893C"/>
    <w:lvl w:ilvl="0" w:tplc="04220001">
      <w:start w:val="1"/>
      <w:numFmt w:val="bullet"/>
      <w:lvlText w:val=""/>
      <w:lvlJc w:val="left"/>
      <w:pPr>
        <w:ind w:left="3054" w:hanging="360"/>
      </w:pPr>
      <w:rPr>
        <w:rFonts w:ascii="Symbol" w:hAnsi="Symbol" w:hint="default"/>
      </w:rPr>
    </w:lvl>
    <w:lvl w:ilvl="1" w:tplc="A94A2C5A">
      <w:numFmt w:val="bullet"/>
      <w:lvlText w:val="—"/>
      <w:lvlJc w:val="left"/>
      <w:pPr>
        <w:ind w:left="1440" w:hanging="360"/>
      </w:pPr>
      <w:rPr>
        <w:rFonts w:ascii="Liberation Serif" w:eastAsia="Liberation Serif" w:hAnsi="Liberation Serif" w:cs="Liberation Serif" w:hint="default"/>
        <w:color w:val="000000"/>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564A1AA3"/>
    <w:multiLevelType w:val="hybridMultilevel"/>
    <w:tmpl w:val="33B068B4"/>
    <w:lvl w:ilvl="0" w:tplc="5634923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57231AC2"/>
    <w:multiLevelType w:val="hybridMultilevel"/>
    <w:tmpl w:val="59FA5B1A"/>
    <w:lvl w:ilvl="0" w:tplc="43DA70B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8">
    <w:nsid w:val="5A7F10DF"/>
    <w:multiLevelType w:val="multilevel"/>
    <w:tmpl w:val="EC528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5AB22937"/>
    <w:multiLevelType w:val="multilevel"/>
    <w:tmpl w:val="A9EC43E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D9A30FF"/>
    <w:multiLevelType w:val="multilevel"/>
    <w:tmpl w:val="A7B8D5DC"/>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1">
    <w:nsid w:val="5E582499"/>
    <w:multiLevelType w:val="hybridMultilevel"/>
    <w:tmpl w:val="15940CAE"/>
    <w:lvl w:ilvl="0" w:tplc="3C423A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2">
    <w:nsid w:val="5EC56C73"/>
    <w:multiLevelType w:val="hybridMultilevel"/>
    <w:tmpl w:val="7C123A02"/>
    <w:lvl w:ilvl="0" w:tplc="5634923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3">
    <w:nsid w:val="5F2E3FBC"/>
    <w:multiLevelType w:val="hybridMultilevel"/>
    <w:tmpl w:val="9ABA5C2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4">
    <w:nsid w:val="60072EA9"/>
    <w:multiLevelType w:val="hybridMultilevel"/>
    <w:tmpl w:val="800814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5">
    <w:nsid w:val="6413685E"/>
    <w:multiLevelType w:val="multilevel"/>
    <w:tmpl w:val="9FD66BD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68182794"/>
    <w:multiLevelType w:val="hybridMultilevel"/>
    <w:tmpl w:val="3D2ABF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nsid w:val="685844E3"/>
    <w:multiLevelType w:val="hybridMultilevel"/>
    <w:tmpl w:val="E13EB0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8">
    <w:nsid w:val="692A456F"/>
    <w:multiLevelType w:val="hybridMultilevel"/>
    <w:tmpl w:val="0B3AEB5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9">
    <w:nsid w:val="6BDF218B"/>
    <w:multiLevelType w:val="hybridMultilevel"/>
    <w:tmpl w:val="109EBF42"/>
    <w:lvl w:ilvl="0" w:tplc="04190001">
      <w:start w:val="1"/>
      <w:numFmt w:val="bullet"/>
      <w:lvlText w:val=""/>
      <w:lvlJc w:val="left"/>
      <w:pPr>
        <w:ind w:left="2000" w:hanging="360"/>
      </w:pPr>
      <w:rPr>
        <w:rFonts w:ascii="Symbol" w:hAnsi="Symbol" w:hint="default"/>
      </w:rPr>
    </w:lvl>
    <w:lvl w:ilvl="1" w:tplc="04190003" w:tentative="1">
      <w:start w:val="1"/>
      <w:numFmt w:val="bullet"/>
      <w:lvlText w:val="o"/>
      <w:lvlJc w:val="left"/>
      <w:pPr>
        <w:ind w:left="2720" w:hanging="360"/>
      </w:pPr>
      <w:rPr>
        <w:rFonts w:ascii="Courier New" w:hAnsi="Courier New" w:cs="Courier New" w:hint="default"/>
      </w:rPr>
    </w:lvl>
    <w:lvl w:ilvl="2" w:tplc="04190005" w:tentative="1">
      <w:start w:val="1"/>
      <w:numFmt w:val="bullet"/>
      <w:lvlText w:val=""/>
      <w:lvlJc w:val="left"/>
      <w:pPr>
        <w:ind w:left="3440" w:hanging="360"/>
      </w:pPr>
      <w:rPr>
        <w:rFonts w:ascii="Wingdings" w:hAnsi="Wingdings" w:hint="default"/>
      </w:rPr>
    </w:lvl>
    <w:lvl w:ilvl="3" w:tplc="04190001" w:tentative="1">
      <w:start w:val="1"/>
      <w:numFmt w:val="bullet"/>
      <w:lvlText w:val=""/>
      <w:lvlJc w:val="left"/>
      <w:pPr>
        <w:ind w:left="4160" w:hanging="360"/>
      </w:pPr>
      <w:rPr>
        <w:rFonts w:ascii="Symbol" w:hAnsi="Symbol" w:hint="default"/>
      </w:rPr>
    </w:lvl>
    <w:lvl w:ilvl="4" w:tplc="04190003" w:tentative="1">
      <w:start w:val="1"/>
      <w:numFmt w:val="bullet"/>
      <w:lvlText w:val="o"/>
      <w:lvlJc w:val="left"/>
      <w:pPr>
        <w:ind w:left="4880" w:hanging="360"/>
      </w:pPr>
      <w:rPr>
        <w:rFonts w:ascii="Courier New" w:hAnsi="Courier New" w:cs="Courier New" w:hint="default"/>
      </w:rPr>
    </w:lvl>
    <w:lvl w:ilvl="5" w:tplc="04190005" w:tentative="1">
      <w:start w:val="1"/>
      <w:numFmt w:val="bullet"/>
      <w:lvlText w:val=""/>
      <w:lvlJc w:val="left"/>
      <w:pPr>
        <w:ind w:left="5600" w:hanging="360"/>
      </w:pPr>
      <w:rPr>
        <w:rFonts w:ascii="Wingdings" w:hAnsi="Wingdings" w:hint="default"/>
      </w:rPr>
    </w:lvl>
    <w:lvl w:ilvl="6" w:tplc="04190001" w:tentative="1">
      <w:start w:val="1"/>
      <w:numFmt w:val="bullet"/>
      <w:lvlText w:val=""/>
      <w:lvlJc w:val="left"/>
      <w:pPr>
        <w:ind w:left="6320" w:hanging="360"/>
      </w:pPr>
      <w:rPr>
        <w:rFonts w:ascii="Symbol" w:hAnsi="Symbol" w:hint="default"/>
      </w:rPr>
    </w:lvl>
    <w:lvl w:ilvl="7" w:tplc="04190003" w:tentative="1">
      <w:start w:val="1"/>
      <w:numFmt w:val="bullet"/>
      <w:lvlText w:val="o"/>
      <w:lvlJc w:val="left"/>
      <w:pPr>
        <w:ind w:left="7040" w:hanging="360"/>
      </w:pPr>
      <w:rPr>
        <w:rFonts w:ascii="Courier New" w:hAnsi="Courier New" w:cs="Courier New" w:hint="default"/>
      </w:rPr>
    </w:lvl>
    <w:lvl w:ilvl="8" w:tplc="04190005" w:tentative="1">
      <w:start w:val="1"/>
      <w:numFmt w:val="bullet"/>
      <w:lvlText w:val=""/>
      <w:lvlJc w:val="left"/>
      <w:pPr>
        <w:ind w:left="7760" w:hanging="360"/>
      </w:pPr>
      <w:rPr>
        <w:rFonts w:ascii="Wingdings" w:hAnsi="Wingdings" w:hint="default"/>
      </w:rPr>
    </w:lvl>
  </w:abstractNum>
  <w:abstractNum w:abstractNumId="60">
    <w:nsid w:val="6F3C24DD"/>
    <w:multiLevelType w:val="hybridMultilevel"/>
    <w:tmpl w:val="F2E0FE48"/>
    <w:lvl w:ilvl="0" w:tplc="5634923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1">
    <w:nsid w:val="6F445018"/>
    <w:multiLevelType w:val="hybridMultilevel"/>
    <w:tmpl w:val="4934CDBC"/>
    <w:lvl w:ilvl="0" w:tplc="EF8456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2">
    <w:nsid w:val="71E82B19"/>
    <w:multiLevelType w:val="hybridMultilevel"/>
    <w:tmpl w:val="3940D698"/>
    <w:lvl w:ilvl="0" w:tplc="5634923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3">
    <w:nsid w:val="74646E6F"/>
    <w:multiLevelType w:val="hybridMultilevel"/>
    <w:tmpl w:val="B7860B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nsid w:val="7564472F"/>
    <w:multiLevelType w:val="hybridMultilevel"/>
    <w:tmpl w:val="F89E6A66"/>
    <w:lvl w:ilvl="0" w:tplc="50648A44">
      <w:start w:val="1"/>
      <w:numFmt w:val="bullet"/>
      <w:lvlText w:val="-"/>
      <w:lvlJc w:val="left"/>
      <w:pPr>
        <w:ind w:left="1789" w:hanging="360"/>
      </w:pPr>
      <w:rPr>
        <w:rFonts w:ascii="Times New Roman" w:eastAsia="Calibri"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65">
    <w:nsid w:val="7608509D"/>
    <w:multiLevelType w:val="multilevel"/>
    <w:tmpl w:val="97D67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789E17E2"/>
    <w:multiLevelType w:val="hybridMultilevel"/>
    <w:tmpl w:val="E572FA2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7"/>
  </w:num>
  <w:num w:numId="2">
    <w:abstractNumId w:val="16"/>
  </w:num>
  <w:num w:numId="3">
    <w:abstractNumId w:val="22"/>
  </w:num>
  <w:num w:numId="4">
    <w:abstractNumId w:val="15"/>
  </w:num>
  <w:num w:numId="5">
    <w:abstractNumId w:val="57"/>
  </w:num>
  <w:num w:numId="6">
    <w:abstractNumId w:val="58"/>
  </w:num>
  <w:num w:numId="7">
    <w:abstractNumId w:val="40"/>
  </w:num>
  <w:num w:numId="8">
    <w:abstractNumId w:val="23"/>
  </w:num>
  <w:num w:numId="9">
    <w:abstractNumId w:val="50"/>
  </w:num>
  <w:num w:numId="10">
    <w:abstractNumId w:val="24"/>
  </w:num>
  <w:num w:numId="11">
    <w:abstractNumId w:val="66"/>
  </w:num>
  <w:num w:numId="12">
    <w:abstractNumId w:val="47"/>
  </w:num>
  <w:num w:numId="13">
    <w:abstractNumId w:val="64"/>
  </w:num>
  <w:num w:numId="14">
    <w:abstractNumId w:val="65"/>
  </w:num>
  <w:num w:numId="15">
    <w:abstractNumId w:val="7"/>
  </w:num>
  <w:num w:numId="16">
    <w:abstractNumId w:val="34"/>
  </w:num>
  <w:num w:numId="17">
    <w:abstractNumId w:val="63"/>
  </w:num>
  <w:num w:numId="18">
    <w:abstractNumId w:val="1"/>
  </w:num>
  <w:num w:numId="19">
    <w:abstractNumId w:val="33"/>
  </w:num>
  <w:num w:numId="20">
    <w:abstractNumId w:val="55"/>
  </w:num>
  <w:num w:numId="21">
    <w:abstractNumId w:val="26"/>
  </w:num>
  <w:num w:numId="22">
    <w:abstractNumId w:val="14"/>
  </w:num>
  <w:num w:numId="23">
    <w:abstractNumId w:val="38"/>
  </w:num>
  <w:num w:numId="24">
    <w:abstractNumId w:val="21"/>
  </w:num>
  <w:num w:numId="25">
    <w:abstractNumId w:val="41"/>
  </w:num>
  <w:num w:numId="26">
    <w:abstractNumId w:val="12"/>
  </w:num>
  <w:num w:numId="27">
    <w:abstractNumId w:val="9"/>
  </w:num>
  <w:num w:numId="28">
    <w:abstractNumId w:val="48"/>
  </w:num>
  <w:num w:numId="29">
    <w:abstractNumId w:val="45"/>
  </w:num>
  <w:num w:numId="30">
    <w:abstractNumId w:val="53"/>
  </w:num>
  <w:num w:numId="31">
    <w:abstractNumId w:val="49"/>
  </w:num>
  <w:num w:numId="32">
    <w:abstractNumId w:val="39"/>
  </w:num>
  <w:num w:numId="33">
    <w:abstractNumId w:val="31"/>
  </w:num>
  <w:num w:numId="34">
    <w:abstractNumId w:val="3"/>
  </w:num>
  <w:num w:numId="35">
    <w:abstractNumId w:val="27"/>
  </w:num>
  <w:num w:numId="36">
    <w:abstractNumId w:val="35"/>
  </w:num>
  <w:num w:numId="37">
    <w:abstractNumId w:val="25"/>
  </w:num>
  <w:num w:numId="38">
    <w:abstractNumId w:val="19"/>
  </w:num>
  <w:num w:numId="39">
    <w:abstractNumId w:val="0"/>
  </w:num>
  <w:num w:numId="40">
    <w:abstractNumId w:val="54"/>
  </w:num>
  <w:num w:numId="41">
    <w:abstractNumId w:val="61"/>
  </w:num>
  <w:num w:numId="42">
    <w:abstractNumId w:val="13"/>
  </w:num>
  <w:num w:numId="43">
    <w:abstractNumId w:val="6"/>
  </w:num>
  <w:num w:numId="44">
    <w:abstractNumId w:val="56"/>
  </w:num>
  <w:num w:numId="45">
    <w:abstractNumId w:val="4"/>
  </w:num>
  <w:num w:numId="46">
    <w:abstractNumId w:val="10"/>
  </w:num>
  <w:num w:numId="47">
    <w:abstractNumId w:val="36"/>
  </w:num>
  <w:num w:numId="48">
    <w:abstractNumId w:val="30"/>
  </w:num>
  <w:num w:numId="49">
    <w:abstractNumId w:val="43"/>
  </w:num>
  <w:num w:numId="50">
    <w:abstractNumId w:val="18"/>
  </w:num>
  <w:num w:numId="51">
    <w:abstractNumId w:val="2"/>
  </w:num>
  <w:num w:numId="52">
    <w:abstractNumId w:val="52"/>
  </w:num>
  <w:num w:numId="53">
    <w:abstractNumId w:val="28"/>
  </w:num>
  <w:num w:numId="54">
    <w:abstractNumId w:val="46"/>
  </w:num>
  <w:num w:numId="55">
    <w:abstractNumId w:val="17"/>
  </w:num>
  <w:num w:numId="56">
    <w:abstractNumId w:val="44"/>
  </w:num>
  <w:num w:numId="57">
    <w:abstractNumId w:val="20"/>
  </w:num>
  <w:num w:numId="58">
    <w:abstractNumId w:val="60"/>
  </w:num>
  <w:num w:numId="59">
    <w:abstractNumId w:val="62"/>
  </w:num>
  <w:num w:numId="60">
    <w:abstractNumId w:val="32"/>
  </w:num>
  <w:num w:numId="61">
    <w:abstractNumId w:val="51"/>
  </w:num>
  <w:num w:numId="62">
    <w:abstractNumId w:val="59"/>
  </w:num>
  <w:num w:numId="63">
    <w:abstractNumId w:val="29"/>
  </w:num>
  <w:num w:numId="64">
    <w:abstractNumId w:val="8"/>
  </w:num>
  <w:num w:numId="65">
    <w:abstractNumId w:val="11"/>
  </w:num>
  <w:num w:numId="66">
    <w:abstractNumId w:val="42"/>
  </w:num>
  <w:num w:numId="67">
    <w:abstractNumId w:val="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AC2"/>
    <w:rsid w:val="0000156A"/>
    <w:rsid w:val="0000230F"/>
    <w:rsid w:val="00005850"/>
    <w:rsid w:val="00007349"/>
    <w:rsid w:val="00007599"/>
    <w:rsid w:val="00007DED"/>
    <w:rsid w:val="00010F64"/>
    <w:rsid w:val="00011A37"/>
    <w:rsid w:val="0001276C"/>
    <w:rsid w:val="00014147"/>
    <w:rsid w:val="0001484A"/>
    <w:rsid w:val="000175D0"/>
    <w:rsid w:val="0002125F"/>
    <w:rsid w:val="00021C0E"/>
    <w:rsid w:val="000229E9"/>
    <w:rsid w:val="00023AE4"/>
    <w:rsid w:val="00024BF6"/>
    <w:rsid w:val="0002512F"/>
    <w:rsid w:val="00026450"/>
    <w:rsid w:val="00033A62"/>
    <w:rsid w:val="000343BC"/>
    <w:rsid w:val="00034410"/>
    <w:rsid w:val="0003489B"/>
    <w:rsid w:val="0003551E"/>
    <w:rsid w:val="0003600F"/>
    <w:rsid w:val="0003621C"/>
    <w:rsid w:val="00036708"/>
    <w:rsid w:val="00037272"/>
    <w:rsid w:val="000404D1"/>
    <w:rsid w:val="00041163"/>
    <w:rsid w:val="00041901"/>
    <w:rsid w:val="0004252B"/>
    <w:rsid w:val="000454FD"/>
    <w:rsid w:val="0004655B"/>
    <w:rsid w:val="0004750A"/>
    <w:rsid w:val="0005107C"/>
    <w:rsid w:val="00051BBB"/>
    <w:rsid w:val="00051DE2"/>
    <w:rsid w:val="000531A9"/>
    <w:rsid w:val="0005329E"/>
    <w:rsid w:val="000538FC"/>
    <w:rsid w:val="0005435D"/>
    <w:rsid w:val="00056E58"/>
    <w:rsid w:val="00057FDF"/>
    <w:rsid w:val="00061B39"/>
    <w:rsid w:val="00064557"/>
    <w:rsid w:val="00064589"/>
    <w:rsid w:val="00064C0D"/>
    <w:rsid w:val="00064E07"/>
    <w:rsid w:val="00066CD7"/>
    <w:rsid w:val="00070733"/>
    <w:rsid w:val="000715DA"/>
    <w:rsid w:val="0007318B"/>
    <w:rsid w:val="000734D6"/>
    <w:rsid w:val="00073C8A"/>
    <w:rsid w:val="00074887"/>
    <w:rsid w:val="00075202"/>
    <w:rsid w:val="0007626C"/>
    <w:rsid w:val="00077A0E"/>
    <w:rsid w:val="00081276"/>
    <w:rsid w:val="000817DE"/>
    <w:rsid w:val="000835F6"/>
    <w:rsid w:val="0008362A"/>
    <w:rsid w:val="000838F6"/>
    <w:rsid w:val="00084EDE"/>
    <w:rsid w:val="00087514"/>
    <w:rsid w:val="00090675"/>
    <w:rsid w:val="00096729"/>
    <w:rsid w:val="00097F38"/>
    <w:rsid w:val="000A1BDC"/>
    <w:rsid w:val="000A233B"/>
    <w:rsid w:val="000A306A"/>
    <w:rsid w:val="000A4FB0"/>
    <w:rsid w:val="000A5892"/>
    <w:rsid w:val="000B0C84"/>
    <w:rsid w:val="000B238F"/>
    <w:rsid w:val="000B4AEA"/>
    <w:rsid w:val="000B7FE0"/>
    <w:rsid w:val="000C3BED"/>
    <w:rsid w:val="000C59CF"/>
    <w:rsid w:val="000C6D94"/>
    <w:rsid w:val="000D142D"/>
    <w:rsid w:val="000D1893"/>
    <w:rsid w:val="000E0029"/>
    <w:rsid w:val="000E00B6"/>
    <w:rsid w:val="000E0A2D"/>
    <w:rsid w:val="000E1A2D"/>
    <w:rsid w:val="000E44B3"/>
    <w:rsid w:val="000E4BAA"/>
    <w:rsid w:val="000E5CDC"/>
    <w:rsid w:val="000E7C13"/>
    <w:rsid w:val="000F0869"/>
    <w:rsid w:val="000F3670"/>
    <w:rsid w:val="000F55D5"/>
    <w:rsid w:val="000F5921"/>
    <w:rsid w:val="000F6800"/>
    <w:rsid w:val="00100889"/>
    <w:rsid w:val="00110059"/>
    <w:rsid w:val="001141AF"/>
    <w:rsid w:val="00115488"/>
    <w:rsid w:val="00120B23"/>
    <w:rsid w:val="0012221A"/>
    <w:rsid w:val="0012343F"/>
    <w:rsid w:val="00125012"/>
    <w:rsid w:val="001327EE"/>
    <w:rsid w:val="00132CFB"/>
    <w:rsid w:val="00133A8B"/>
    <w:rsid w:val="00135A1A"/>
    <w:rsid w:val="00140B40"/>
    <w:rsid w:val="00141DC9"/>
    <w:rsid w:val="00142CDB"/>
    <w:rsid w:val="0014744F"/>
    <w:rsid w:val="00151F5C"/>
    <w:rsid w:val="001546B9"/>
    <w:rsid w:val="00156DCF"/>
    <w:rsid w:val="001665A5"/>
    <w:rsid w:val="00167390"/>
    <w:rsid w:val="00171FAE"/>
    <w:rsid w:val="00175124"/>
    <w:rsid w:val="00175FF9"/>
    <w:rsid w:val="00177D54"/>
    <w:rsid w:val="00182A67"/>
    <w:rsid w:val="00182C30"/>
    <w:rsid w:val="001926DB"/>
    <w:rsid w:val="00194CDD"/>
    <w:rsid w:val="00194FDA"/>
    <w:rsid w:val="001951F7"/>
    <w:rsid w:val="00195644"/>
    <w:rsid w:val="001A079A"/>
    <w:rsid w:val="001A22CA"/>
    <w:rsid w:val="001A3D74"/>
    <w:rsid w:val="001A6C0A"/>
    <w:rsid w:val="001B3C3D"/>
    <w:rsid w:val="001B685F"/>
    <w:rsid w:val="001B6DB6"/>
    <w:rsid w:val="001C0BF6"/>
    <w:rsid w:val="001C11F2"/>
    <w:rsid w:val="001C514B"/>
    <w:rsid w:val="001D28DC"/>
    <w:rsid w:val="001D485B"/>
    <w:rsid w:val="001D5D57"/>
    <w:rsid w:val="001D6BF8"/>
    <w:rsid w:val="001D7BE5"/>
    <w:rsid w:val="001E1154"/>
    <w:rsid w:val="001E1CEC"/>
    <w:rsid w:val="001E355A"/>
    <w:rsid w:val="001E3F8E"/>
    <w:rsid w:val="001E45CF"/>
    <w:rsid w:val="001E58EA"/>
    <w:rsid w:val="001F1C48"/>
    <w:rsid w:val="001F2003"/>
    <w:rsid w:val="001F50D9"/>
    <w:rsid w:val="0020091B"/>
    <w:rsid w:val="0020661C"/>
    <w:rsid w:val="00210E3F"/>
    <w:rsid w:val="00213E99"/>
    <w:rsid w:val="0021456A"/>
    <w:rsid w:val="0021651F"/>
    <w:rsid w:val="0022194F"/>
    <w:rsid w:val="0022201F"/>
    <w:rsid w:val="002234B3"/>
    <w:rsid w:val="00223A54"/>
    <w:rsid w:val="00224646"/>
    <w:rsid w:val="002247D0"/>
    <w:rsid w:val="002278C1"/>
    <w:rsid w:val="002302E9"/>
    <w:rsid w:val="00231127"/>
    <w:rsid w:val="00232A9F"/>
    <w:rsid w:val="00232B58"/>
    <w:rsid w:val="002347D4"/>
    <w:rsid w:val="00243841"/>
    <w:rsid w:val="0024426C"/>
    <w:rsid w:val="002460B9"/>
    <w:rsid w:val="00246DA3"/>
    <w:rsid w:val="002470CF"/>
    <w:rsid w:val="00250472"/>
    <w:rsid w:val="00252D14"/>
    <w:rsid w:val="002540DD"/>
    <w:rsid w:val="0025447F"/>
    <w:rsid w:val="0025713C"/>
    <w:rsid w:val="0026099F"/>
    <w:rsid w:val="00260CA2"/>
    <w:rsid w:val="00263E95"/>
    <w:rsid w:val="00266070"/>
    <w:rsid w:val="00266A82"/>
    <w:rsid w:val="00267276"/>
    <w:rsid w:val="00270581"/>
    <w:rsid w:val="002753FA"/>
    <w:rsid w:val="002759C1"/>
    <w:rsid w:val="002807C1"/>
    <w:rsid w:val="00281454"/>
    <w:rsid w:val="00284069"/>
    <w:rsid w:val="00285805"/>
    <w:rsid w:val="00286DEE"/>
    <w:rsid w:val="0028769E"/>
    <w:rsid w:val="00287790"/>
    <w:rsid w:val="00291166"/>
    <w:rsid w:val="0029347E"/>
    <w:rsid w:val="00294CA6"/>
    <w:rsid w:val="002957E1"/>
    <w:rsid w:val="002A0578"/>
    <w:rsid w:val="002A559F"/>
    <w:rsid w:val="002B14B4"/>
    <w:rsid w:val="002B42A2"/>
    <w:rsid w:val="002B7AE3"/>
    <w:rsid w:val="002C0BE8"/>
    <w:rsid w:val="002C6038"/>
    <w:rsid w:val="002D1AF2"/>
    <w:rsid w:val="002D2726"/>
    <w:rsid w:val="002D288A"/>
    <w:rsid w:val="002D2D25"/>
    <w:rsid w:val="002D41BA"/>
    <w:rsid w:val="002D4B1E"/>
    <w:rsid w:val="002D5EFE"/>
    <w:rsid w:val="002E186C"/>
    <w:rsid w:val="002E3DE6"/>
    <w:rsid w:val="002E4FCF"/>
    <w:rsid w:val="002E6485"/>
    <w:rsid w:val="002E6C65"/>
    <w:rsid w:val="002F2012"/>
    <w:rsid w:val="002F597A"/>
    <w:rsid w:val="002F6ED4"/>
    <w:rsid w:val="003008BE"/>
    <w:rsid w:val="00301E85"/>
    <w:rsid w:val="0030276C"/>
    <w:rsid w:val="003130F1"/>
    <w:rsid w:val="00313897"/>
    <w:rsid w:val="00315E71"/>
    <w:rsid w:val="00316075"/>
    <w:rsid w:val="00316661"/>
    <w:rsid w:val="00317E16"/>
    <w:rsid w:val="0032014B"/>
    <w:rsid w:val="003213F6"/>
    <w:rsid w:val="00323A82"/>
    <w:rsid w:val="00323D9C"/>
    <w:rsid w:val="00324057"/>
    <w:rsid w:val="0032423F"/>
    <w:rsid w:val="0032527E"/>
    <w:rsid w:val="00325FD0"/>
    <w:rsid w:val="0032602A"/>
    <w:rsid w:val="0032744E"/>
    <w:rsid w:val="00330810"/>
    <w:rsid w:val="0033136A"/>
    <w:rsid w:val="00331ED4"/>
    <w:rsid w:val="003324FE"/>
    <w:rsid w:val="00340667"/>
    <w:rsid w:val="00340CEF"/>
    <w:rsid w:val="00343FBC"/>
    <w:rsid w:val="00344F4A"/>
    <w:rsid w:val="00345168"/>
    <w:rsid w:val="0034604E"/>
    <w:rsid w:val="00346C1D"/>
    <w:rsid w:val="00350DC1"/>
    <w:rsid w:val="00350EFA"/>
    <w:rsid w:val="0035100B"/>
    <w:rsid w:val="00352335"/>
    <w:rsid w:val="00352B6A"/>
    <w:rsid w:val="003557FD"/>
    <w:rsid w:val="00355A60"/>
    <w:rsid w:val="00356E14"/>
    <w:rsid w:val="00357414"/>
    <w:rsid w:val="003578B2"/>
    <w:rsid w:val="00357982"/>
    <w:rsid w:val="00362292"/>
    <w:rsid w:val="00362401"/>
    <w:rsid w:val="0036310A"/>
    <w:rsid w:val="003665BC"/>
    <w:rsid w:val="00370401"/>
    <w:rsid w:val="00370E56"/>
    <w:rsid w:val="00370F6B"/>
    <w:rsid w:val="0037106D"/>
    <w:rsid w:val="00372294"/>
    <w:rsid w:val="00373930"/>
    <w:rsid w:val="00375830"/>
    <w:rsid w:val="00375F80"/>
    <w:rsid w:val="00376D94"/>
    <w:rsid w:val="00385EA3"/>
    <w:rsid w:val="003921AC"/>
    <w:rsid w:val="00393E2D"/>
    <w:rsid w:val="00394B68"/>
    <w:rsid w:val="003953C1"/>
    <w:rsid w:val="003A0652"/>
    <w:rsid w:val="003A7241"/>
    <w:rsid w:val="003B0EDF"/>
    <w:rsid w:val="003B354F"/>
    <w:rsid w:val="003B5171"/>
    <w:rsid w:val="003B72E0"/>
    <w:rsid w:val="003C01FB"/>
    <w:rsid w:val="003C30F9"/>
    <w:rsid w:val="003C3F7B"/>
    <w:rsid w:val="003C4DA9"/>
    <w:rsid w:val="003C684F"/>
    <w:rsid w:val="003D1001"/>
    <w:rsid w:val="003E03C2"/>
    <w:rsid w:val="003E122F"/>
    <w:rsid w:val="003E282A"/>
    <w:rsid w:val="003E66BE"/>
    <w:rsid w:val="003E6D0F"/>
    <w:rsid w:val="003F062A"/>
    <w:rsid w:val="003F1396"/>
    <w:rsid w:val="003F1E65"/>
    <w:rsid w:val="003F20C0"/>
    <w:rsid w:val="003F2AA3"/>
    <w:rsid w:val="003F43AF"/>
    <w:rsid w:val="00400940"/>
    <w:rsid w:val="00403067"/>
    <w:rsid w:val="00403144"/>
    <w:rsid w:val="00403D66"/>
    <w:rsid w:val="004062CB"/>
    <w:rsid w:val="004065D9"/>
    <w:rsid w:val="004100BE"/>
    <w:rsid w:val="00410AE1"/>
    <w:rsid w:val="00411D79"/>
    <w:rsid w:val="00412297"/>
    <w:rsid w:val="00417ED8"/>
    <w:rsid w:val="004205BF"/>
    <w:rsid w:val="00422DBC"/>
    <w:rsid w:val="004259C4"/>
    <w:rsid w:val="00427959"/>
    <w:rsid w:val="0043177B"/>
    <w:rsid w:val="0044047C"/>
    <w:rsid w:val="00442943"/>
    <w:rsid w:val="00442AFE"/>
    <w:rsid w:val="00445353"/>
    <w:rsid w:val="00447F24"/>
    <w:rsid w:val="00450832"/>
    <w:rsid w:val="00450C54"/>
    <w:rsid w:val="00451BFF"/>
    <w:rsid w:val="00453BB2"/>
    <w:rsid w:val="004541EB"/>
    <w:rsid w:val="00456657"/>
    <w:rsid w:val="0045674E"/>
    <w:rsid w:val="00457338"/>
    <w:rsid w:val="00457C33"/>
    <w:rsid w:val="00457CA9"/>
    <w:rsid w:val="00461A35"/>
    <w:rsid w:val="00461A40"/>
    <w:rsid w:val="00462A39"/>
    <w:rsid w:val="00466A48"/>
    <w:rsid w:val="00466D3A"/>
    <w:rsid w:val="004713B8"/>
    <w:rsid w:val="004715A2"/>
    <w:rsid w:val="00473F0F"/>
    <w:rsid w:val="004746F3"/>
    <w:rsid w:val="00482B10"/>
    <w:rsid w:val="00482C65"/>
    <w:rsid w:val="004844AD"/>
    <w:rsid w:val="00486394"/>
    <w:rsid w:val="00486CD7"/>
    <w:rsid w:val="00487DF0"/>
    <w:rsid w:val="00492730"/>
    <w:rsid w:val="004943DD"/>
    <w:rsid w:val="004974C3"/>
    <w:rsid w:val="0049757F"/>
    <w:rsid w:val="004A0C69"/>
    <w:rsid w:val="004A10BF"/>
    <w:rsid w:val="004A196E"/>
    <w:rsid w:val="004A3A0D"/>
    <w:rsid w:val="004B0789"/>
    <w:rsid w:val="004B0B08"/>
    <w:rsid w:val="004B149F"/>
    <w:rsid w:val="004B2A97"/>
    <w:rsid w:val="004B313F"/>
    <w:rsid w:val="004B4177"/>
    <w:rsid w:val="004B513A"/>
    <w:rsid w:val="004B52CF"/>
    <w:rsid w:val="004B5A58"/>
    <w:rsid w:val="004B6857"/>
    <w:rsid w:val="004B7A9A"/>
    <w:rsid w:val="004B7E8D"/>
    <w:rsid w:val="004C1DBD"/>
    <w:rsid w:val="004C448D"/>
    <w:rsid w:val="004C4F24"/>
    <w:rsid w:val="004C56D9"/>
    <w:rsid w:val="004C6145"/>
    <w:rsid w:val="004C7DF8"/>
    <w:rsid w:val="004D190D"/>
    <w:rsid w:val="004D22D2"/>
    <w:rsid w:val="004D2627"/>
    <w:rsid w:val="004D270A"/>
    <w:rsid w:val="004D3DD9"/>
    <w:rsid w:val="004D51BC"/>
    <w:rsid w:val="004D537B"/>
    <w:rsid w:val="004D5C26"/>
    <w:rsid w:val="004D798E"/>
    <w:rsid w:val="004E1D66"/>
    <w:rsid w:val="004E25FF"/>
    <w:rsid w:val="004E3211"/>
    <w:rsid w:val="004E4403"/>
    <w:rsid w:val="004E457C"/>
    <w:rsid w:val="004E6BB0"/>
    <w:rsid w:val="004F1E56"/>
    <w:rsid w:val="004F258E"/>
    <w:rsid w:val="004F2B0A"/>
    <w:rsid w:val="004F760B"/>
    <w:rsid w:val="004F7F19"/>
    <w:rsid w:val="00500D41"/>
    <w:rsid w:val="00503A40"/>
    <w:rsid w:val="0050499E"/>
    <w:rsid w:val="00512AFB"/>
    <w:rsid w:val="00513046"/>
    <w:rsid w:val="00515292"/>
    <w:rsid w:val="00517E23"/>
    <w:rsid w:val="00521E05"/>
    <w:rsid w:val="00522065"/>
    <w:rsid w:val="00523C75"/>
    <w:rsid w:val="005241F7"/>
    <w:rsid w:val="00526546"/>
    <w:rsid w:val="00526D23"/>
    <w:rsid w:val="00530D71"/>
    <w:rsid w:val="00531863"/>
    <w:rsid w:val="00535109"/>
    <w:rsid w:val="00540513"/>
    <w:rsid w:val="005428CC"/>
    <w:rsid w:val="005448A3"/>
    <w:rsid w:val="00545BF1"/>
    <w:rsid w:val="00547589"/>
    <w:rsid w:val="005509DC"/>
    <w:rsid w:val="00552AA7"/>
    <w:rsid w:val="0055490C"/>
    <w:rsid w:val="00555A43"/>
    <w:rsid w:val="00555DAC"/>
    <w:rsid w:val="005566B8"/>
    <w:rsid w:val="00557B3E"/>
    <w:rsid w:val="00560150"/>
    <w:rsid w:val="00560ECF"/>
    <w:rsid w:val="00563229"/>
    <w:rsid w:val="005651C9"/>
    <w:rsid w:val="00565951"/>
    <w:rsid w:val="00567637"/>
    <w:rsid w:val="005703BD"/>
    <w:rsid w:val="005703EE"/>
    <w:rsid w:val="0058075D"/>
    <w:rsid w:val="00580E44"/>
    <w:rsid w:val="00581744"/>
    <w:rsid w:val="005817D5"/>
    <w:rsid w:val="00581D0C"/>
    <w:rsid w:val="00581F43"/>
    <w:rsid w:val="005839B3"/>
    <w:rsid w:val="0058446C"/>
    <w:rsid w:val="00584B08"/>
    <w:rsid w:val="00585259"/>
    <w:rsid w:val="00585872"/>
    <w:rsid w:val="0058685C"/>
    <w:rsid w:val="0059025F"/>
    <w:rsid w:val="00591222"/>
    <w:rsid w:val="0059127C"/>
    <w:rsid w:val="005912E3"/>
    <w:rsid w:val="0059235F"/>
    <w:rsid w:val="0059240E"/>
    <w:rsid w:val="005950F5"/>
    <w:rsid w:val="005953F1"/>
    <w:rsid w:val="005A0A42"/>
    <w:rsid w:val="005A0F3B"/>
    <w:rsid w:val="005A2914"/>
    <w:rsid w:val="005A3067"/>
    <w:rsid w:val="005B1C25"/>
    <w:rsid w:val="005B1CE4"/>
    <w:rsid w:val="005B3497"/>
    <w:rsid w:val="005B59BE"/>
    <w:rsid w:val="005C09DF"/>
    <w:rsid w:val="005C346B"/>
    <w:rsid w:val="005C4295"/>
    <w:rsid w:val="005C4299"/>
    <w:rsid w:val="005C5BE4"/>
    <w:rsid w:val="005C61B4"/>
    <w:rsid w:val="005D131F"/>
    <w:rsid w:val="005D1E1E"/>
    <w:rsid w:val="005D3406"/>
    <w:rsid w:val="005D6275"/>
    <w:rsid w:val="005D63BB"/>
    <w:rsid w:val="005E0C1B"/>
    <w:rsid w:val="005E282A"/>
    <w:rsid w:val="005E4A3F"/>
    <w:rsid w:val="005E5F19"/>
    <w:rsid w:val="005F37EA"/>
    <w:rsid w:val="005F3BDB"/>
    <w:rsid w:val="005F52A6"/>
    <w:rsid w:val="005F628D"/>
    <w:rsid w:val="00600AE8"/>
    <w:rsid w:val="006012D4"/>
    <w:rsid w:val="00601579"/>
    <w:rsid w:val="00607EDB"/>
    <w:rsid w:val="00610A2A"/>
    <w:rsid w:val="00611D13"/>
    <w:rsid w:val="00612572"/>
    <w:rsid w:val="00615082"/>
    <w:rsid w:val="0061660D"/>
    <w:rsid w:val="00620BAB"/>
    <w:rsid w:val="00620FBA"/>
    <w:rsid w:val="006226B3"/>
    <w:rsid w:val="006229C8"/>
    <w:rsid w:val="00622F7F"/>
    <w:rsid w:val="00624DA9"/>
    <w:rsid w:val="006260EE"/>
    <w:rsid w:val="00626255"/>
    <w:rsid w:val="00632E37"/>
    <w:rsid w:val="006337F3"/>
    <w:rsid w:val="006341F0"/>
    <w:rsid w:val="00636BBF"/>
    <w:rsid w:val="0063748F"/>
    <w:rsid w:val="00640A0A"/>
    <w:rsid w:val="00640E2F"/>
    <w:rsid w:val="0064340D"/>
    <w:rsid w:val="00645BC6"/>
    <w:rsid w:val="00645FFE"/>
    <w:rsid w:val="00646BD0"/>
    <w:rsid w:val="00653473"/>
    <w:rsid w:val="006536C3"/>
    <w:rsid w:val="00656648"/>
    <w:rsid w:val="00656D11"/>
    <w:rsid w:val="00661308"/>
    <w:rsid w:val="006632D8"/>
    <w:rsid w:val="00663668"/>
    <w:rsid w:val="006664ED"/>
    <w:rsid w:val="006666C0"/>
    <w:rsid w:val="006710CC"/>
    <w:rsid w:val="00671BF6"/>
    <w:rsid w:val="00672AAE"/>
    <w:rsid w:val="00672EB8"/>
    <w:rsid w:val="00674089"/>
    <w:rsid w:val="006763D8"/>
    <w:rsid w:val="00677E45"/>
    <w:rsid w:val="00684751"/>
    <w:rsid w:val="00684F4C"/>
    <w:rsid w:val="00685B3E"/>
    <w:rsid w:val="00694006"/>
    <w:rsid w:val="00694F41"/>
    <w:rsid w:val="00696C54"/>
    <w:rsid w:val="00697277"/>
    <w:rsid w:val="0069737E"/>
    <w:rsid w:val="006A14CB"/>
    <w:rsid w:val="006A214B"/>
    <w:rsid w:val="006A2C0F"/>
    <w:rsid w:val="006A5A67"/>
    <w:rsid w:val="006A5E6A"/>
    <w:rsid w:val="006A5E8C"/>
    <w:rsid w:val="006A664C"/>
    <w:rsid w:val="006A7E45"/>
    <w:rsid w:val="006B68D1"/>
    <w:rsid w:val="006C0192"/>
    <w:rsid w:val="006C0DC2"/>
    <w:rsid w:val="006C36C8"/>
    <w:rsid w:val="006C7E81"/>
    <w:rsid w:val="006D0D73"/>
    <w:rsid w:val="006D10FF"/>
    <w:rsid w:val="006D4FFB"/>
    <w:rsid w:val="006D5BE4"/>
    <w:rsid w:val="006D64A8"/>
    <w:rsid w:val="006D6934"/>
    <w:rsid w:val="006E1AC2"/>
    <w:rsid w:val="006E2F56"/>
    <w:rsid w:val="006E3315"/>
    <w:rsid w:val="006E44B6"/>
    <w:rsid w:val="006E5B2B"/>
    <w:rsid w:val="006F02DC"/>
    <w:rsid w:val="006F0FFC"/>
    <w:rsid w:val="006F1FF3"/>
    <w:rsid w:val="006F390F"/>
    <w:rsid w:val="006F62D4"/>
    <w:rsid w:val="006F667F"/>
    <w:rsid w:val="006F66EB"/>
    <w:rsid w:val="006F6C44"/>
    <w:rsid w:val="006F74BB"/>
    <w:rsid w:val="006F7DBE"/>
    <w:rsid w:val="00700F13"/>
    <w:rsid w:val="00702EC3"/>
    <w:rsid w:val="00703302"/>
    <w:rsid w:val="00703C4F"/>
    <w:rsid w:val="00704039"/>
    <w:rsid w:val="00706749"/>
    <w:rsid w:val="00707B63"/>
    <w:rsid w:val="00707C36"/>
    <w:rsid w:val="00707C7B"/>
    <w:rsid w:val="00710277"/>
    <w:rsid w:val="007107A0"/>
    <w:rsid w:val="00710FF9"/>
    <w:rsid w:val="007110E4"/>
    <w:rsid w:val="007126E2"/>
    <w:rsid w:val="0071296D"/>
    <w:rsid w:val="0071460A"/>
    <w:rsid w:val="00714F24"/>
    <w:rsid w:val="00715DF5"/>
    <w:rsid w:val="007224BA"/>
    <w:rsid w:val="00722894"/>
    <w:rsid w:val="00725417"/>
    <w:rsid w:val="007316BB"/>
    <w:rsid w:val="00733F53"/>
    <w:rsid w:val="00734BB5"/>
    <w:rsid w:val="00735586"/>
    <w:rsid w:val="00735F7F"/>
    <w:rsid w:val="00736E5F"/>
    <w:rsid w:val="00743FFA"/>
    <w:rsid w:val="00744F3C"/>
    <w:rsid w:val="00746E6C"/>
    <w:rsid w:val="00747687"/>
    <w:rsid w:val="0075265A"/>
    <w:rsid w:val="00760EE0"/>
    <w:rsid w:val="00761A49"/>
    <w:rsid w:val="00762191"/>
    <w:rsid w:val="00762905"/>
    <w:rsid w:val="00763D47"/>
    <w:rsid w:val="0076440A"/>
    <w:rsid w:val="007663B5"/>
    <w:rsid w:val="00767FAC"/>
    <w:rsid w:val="0077217C"/>
    <w:rsid w:val="00772B2A"/>
    <w:rsid w:val="007754B8"/>
    <w:rsid w:val="00780CE2"/>
    <w:rsid w:val="00782E07"/>
    <w:rsid w:val="00786477"/>
    <w:rsid w:val="0078722F"/>
    <w:rsid w:val="007875A0"/>
    <w:rsid w:val="007961DE"/>
    <w:rsid w:val="007A17B6"/>
    <w:rsid w:val="007A254F"/>
    <w:rsid w:val="007A304B"/>
    <w:rsid w:val="007A32B8"/>
    <w:rsid w:val="007A3460"/>
    <w:rsid w:val="007A740D"/>
    <w:rsid w:val="007A7E6E"/>
    <w:rsid w:val="007B0113"/>
    <w:rsid w:val="007B1B49"/>
    <w:rsid w:val="007B2DFD"/>
    <w:rsid w:val="007B472C"/>
    <w:rsid w:val="007B5C2C"/>
    <w:rsid w:val="007C0182"/>
    <w:rsid w:val="007C0854"/>
    <w:rsid w:val="007C1F8B"/>
    <w:rsid w:val="007C2EF5"/>
    <w:rsid w:val="007C3E0B"/>
    <w:rsid w:val="007C4BD9"/>
    <w:rsid w:val="007C5A2C"/>
    <w:rsid w:val="007D04DA"/>
    <w:rsid w:val="007D1113"/>
    <w:rsid w:val="007D658D"/>
    <w:rsid w:val="007E257B"/>
    <w:rsid w:val="007E275C"/>
    <w:rsid w:val="007E3FCB"/>
    <w:rsid w:val="007E76E3"/>
    <w:rsid w:val="007E77B3"/>
    <w:rsid w:val="007F2C01"/>
    <w:rsid w:val="007F3E5E"/>
    <w:rsid w:val="007F59A3"/>
    <w:rsid w:val="00800278"/>
    <w:rsid w:val="00801335"/>
    <w:rsid w:val="008027BB"/>
    <w:rsid w:val="00804738"/>
    <w:rsid w:val="0080610C"/>
    <w:rsid w:val="00806D83"/>
    <w:rsid w:val="00811837"/>
    <w:rsid w:val="00820A71"/>
    <w:rsid w:val="008210E2"/>
    <w:rsid w:val="008244E3"/>
    <w:rsid w:val="008249AA"/>
    <w:rsid w:val="00825CED"/>
    <w:rsid w:val="008267B8"/>
    <w:rsid w:val="008278E1"/>
    <w:rsid w:val="00827FD3"/>
    <w:rsid w:val="00830621"/>
    <w:rsid w:val="0083131B"/>
    <w:rsid w:val="00832248"/>
    <w:rsid w:val="00833188"/>
    <w:rsid w:val="008332BC"/>
    <w:rsid w:val="00833957"/>
    <w:rsid w:val="008343EF"/>
    <w:rsid w:val="008349CC"/>
    <w:rsid w:val="00834DDE"/>
    <w:rsid w:val="008360E7"/>
    <w:rsid w:val="00840A18"/>
    <w:rsid w:val="00840EF2"/>
    <w:rsid w:val="008436D1"/>
    <w:rsid w:val="00844743"/>
    <w:rsid w:val="00845706"/>
    <w:rsid w:val="00845E4C"/>
    <w:rsid w:val="008476EC"/>
    <w:rsid w:val="008507BF"/>
    <w:rsid w:val="00850DCE"/>
    <w:rsid w:val="008523F0"/>
    <w:rsid w:val="00856726"/>
    <w:rsid w:val="00857095"/>
    <w:rsid w:val="00857DEA"/>
    <w:rsid w:val="00861A35"/>
    <w:rsid w:val="00862552"/>
    <w:rsid w:val="0086400F"/>
    <w:rsid w:val="00865CF4"/>
    <w:rsid w:val="008679C5"/>
    <w:rsid w:val="00867CF1"/>
    <w:rsid w:val="00871216"/>
    <w:rsid w:val="00871EC6"/>
    <w:rsid w:val="00872627"/>
    <w:rsid w:val="00873F15"/>
    <w:rsid w:val="00876180"/>
    <w:rsid w:val="008767CF"/>
    <w:rsid w:val="00876FA4"/>
    <w:rsid w:val="00881C6A"/>
    <w:rsid w:val="008836FC"/>
    <w:rsid w:val="00884051"/>
    <w:rsid w:val="00884404"/>
    <w:rsid w:val="008853B9"/>
    <w:rsid w:val="00887E9A"/>
    <w:rsid w:val="00891FCC"/>
    <w:rsid w:val="00894EE4"/>
    <w:rsid w:val="00894FB6"/>
    <w:rsid w:val="008969EB"/>
    <w:rsid w:val="00897256"/>
    <w:rsid w:val="008972F1"/>
    <w:rsid w:val="008A210B"/>
    <w:rsid w:val="008A53F4"/>
    <w:rsid w:val="008A551F"/>
    <w:rsid w:val="008A7B9A"/>
    <w:rsid w:val="008B15BC"/>
    <w:rsid w:val="008B28FD"/>
    <w:rsid w:val="008B52C5"/>
    <w:rsid w:val="008B5B28"/>
    <w:rsid w:val="008C009D"/>
    <w:rsid w:val="008C0424"/>
    <w:rsid w:val="008C0703"/>
    <w:rsid w:val="008C0A11"/>
    <w:rsid w:val="008C3E34"/>
    <w:rsid w:val="008C74BD"/>
    <w:rsid w:val="008D312D"/>
    <w:rsid w:val="008D3983"/>
    <w:rsid w:val="008D511C"/>
    <w:rsid w:val="008D539C"/>
    <w:rsid w:val="008D564D"/>
    <w:rsid w:val="008D5E76"/>
    <w:rsid w:val="008E0B96"/>
    <w:rsid w:val="008E25E5"/>
    <w:rsid w:val="008E2837"/>
    <w:rsid w:val="008E3D5A"/>
    <w:rsid w:val="008F0ED9"/>
    <w:rsid w:val="008F247F"/>
    <w:rsid w:val="008F5AD5"/>
    <w:rsid w:val="008F74CB"/>
    <w:rsid w:val="00900951"/>
    <w:rsid w:val="0090462A"/>
    <w:rsid w:val="0090775B"/>
    <w:rsid w:val="009107CF"/>
    <w:rsid w:val="009109AB"/>
    <w:rsid w:val="00913842"/>
    <w:rsid w:val="00913C25"/>
    <w:rsid w:val="00915F99"/>
    <w:rsid w:val="0092018F"/>
    <w:rsid w:val="00921AD4"/>
    <w:rsid w:val="00923B61"/>
    <w:rsid w:val="009250F3"/>
    <w:rsid w:val="00927611"/>
    <w:rsid w:val="009279C7"/>
    <w:rsid w:val="009309BC"/>
    <w:rsid w:val="00931505"/>
    <w:rsid w:val="00931A78"/>
    <w:rsid w:val="009320AE"/>
    <w:rsid w:val="00932100"/>
    <w:rsid w:val="00933B49"/>
    <w:rsid w:val="00935DA2"/>
    <w:rsid w:val="00936137"/>
    <w:rsid w:val="00940722"/>
    <w:rsid w:val="00940C83"/>
    <w:rsid w:val="00940E82"/>
    <w:rsid w:val="0094438E"/>
    <w:rsid w:val="00945CA5"/>
    <w:rsid w:val="00947965"/>
    <w:rsid w:val="00947E24"/>
    <w:rsid w:val="00951247"/>
    <w:rsid w:val="00952E7D"/>
    <w:rsid w:val="00952E92"/>
    <w:rsid w:val="00953C3F"/>
    <w:rsid w:val="00953DC1"/>
    <w:rsid w:val="009545B1"/>
    <w:rsid w:val="0096295F"/>
    <w:rsid w:val="00962E2F"/>
    <w:rsid w:val="00963C9E"/>
    <w:rsid w:val="00964988"/>
    <w:rsid w:val="00966A06"/>
    <w:rsid w:val="00966B9C"/>
    <w:rsid w:val="00967461"/>
    <w:rsid w:val="00974991"/>
    <w:rsid w:val="00974E2A"/>
    <w:rsid w:val="00976294"/>
    <w:rsid w:val="009763E6"/>
    <w:rsid w:val="009773FD"/>
    <w:rsid w:val="0098006C"/>
    <w:rsid w:val="00980A9F"/>
    <w:rsid w:val="00981BD0"/>
    <w:rsid w:val="00981FE1"/>
    <w:rsid w:val="00982646"/>
    <w:rsid w:val="00986691"/>
    <w:rsid w:val="00991D6A"/>
    <w:rsid w:val="00995E8A"/>
    <w:rsid w:val="009A1518"/>
    <w:rsid w:val="009A16BB"/>
    <w:rsid w:val="009A1DFF"/>
    <w:rsid w:val="009A2196"/>
    <w:rsid w:val="009A2F7B"/>
    <w:rsid w:val="009A3CB7"/>
    <w:rsid w:val="009A420E"/>
    <w:rsid w:val="009A7C48"/>
    <w:rsid w:val="009B598D"/>
    <w:rsid w:val="009B68A7"/>
    <w:rsid w:val="009C0829"/>
    <w:rsid w:val="009C45A3"/>
    <w:rsid w:val="009C51C7"/>
    <w:rsid w:val="009C5EB3"/>
    <w:rsid w:val="009D239C"/>
    <w:rsid w:val="009D36E1"/>
    <w:rsid w:val="009D4F53"/>
    <w:rsid w:val="009D67A4"/>
    <w:rsid w:val="009D7573"/>
    <w:rsid w:val="009E3039"/>
    <w:rsid w:val="009E35A5"/>
    <w:rsid w:val="009E4C50"/>
    <w:rsid w:val="009E4C79"/>
    <w:rsid w:val="009E574B"/>
    <w:rsid w:val="009E5754"/>
    <w:rsid w:val="009E6A4B"/>
    <w:rsid w:val="009F0DF3"/>
    <w:rsid w:val="009F1F6B"/>
    <w:rsid w:val="009F2D3A"/>
    <w:rsid w:val="009F33EC"/>
    <w:rsid w:val="00A00D3F"/>
    <w:rsid w:val="00A00DBF"/>
    <w:rsid w:val="00A026C0"/>
    <w:rsid w:val="00A026DB"/>
    <w:rsid w:val="00A05786"/>
    <w:rsid w:val="00A06AEB"/>
    <w:rsid w:val="00A073E2"/>
    <w:rsid w:val="00A10CA6"/>
    <w:rsid w:val="00A11DD5"/>
    <w:rsid w:val="00A142BA"/>
    <w:rsid w:val="00A21BD2"/>
    <w:rsid w:val="00A23DCF"/>
    <w:rsid w:val="00A24F1D"/>
    <w:rsid w:val="00A27C28"/>
    <w:rsid w:val="00A35975"/>
    <w:rsid w:val="00A35E7B"/>
    <w:rsid w:val="00A36FFD"/>
    <w:rsid w:val="00A40992"/>
    <w:rsid w:val="00A40B73"/>
    <w:rsid w:val="00A42597"/>
    <w:rsid w:val="00A43464"/>
    <w:rsid w:val="00A44A16"/>
    <w:rsid w:val="00A44A43"/>
    <w:rsid w:val="00A50FAE"/>
    <w:rsid w:val="00A52F06"/>
    <w:rsid w:val="00A55147"/>
    <w:rsid w:val="00A56A19"/>
    <w:rsid w:val="00A6270C"/>
    <w:rsid w:val="00A62772"/>
    <w:rsid w:val="00A65E5B"/>
    <w:rsid w:val="00A71A63"/>
    <w:rsid w:val="00A71B34"/>
    <w:rsid w:val="00A7238F"/>
    <w:rsid w:val="00A73533"/>
    <w:rsid w:val="00A736A1"/>
    <w:rsid w:val="00A73C78"/>
    <w:rsid w:val="00A74911"/>
    <w:rsid w:val="00A75449"/>
    <w:rsid w:val="00A75928"/>
    <w:rsid w:val="00A75D92"/>
    <w:rsid w:val="00A828AA"/>
    <w:rsid w:val="00A84EDC"/>
    <w:rsid w:val="00A866EC"/>
    <w:rsid w:val="00A86C2D"/>
    <w:rsid w:val="00A86D42"/>
    <w:rsid w:val="00A87323"/>
    <w:rsid w:val="00A93482"/>
    <w:rsid w:val="00A9448F"/>
    <w:rsid w:val="00A96973"/>
    <w:rsid w:val="00A97CB2"/>
    <w:rsid w:val="00A97F91"/>
    <w:rsid w:val="00AA2D56"/>
    <w:rsid w:val="00AA4B4E"/>
    <w:rsid w:val="00AB0DF7"/>
    <w:rsid w:val="00AB346B"/>
    <w:rsid w:val="00AB35BA"/>
    <w:rsid w:val="00AB3A5E"/>
    <w:rsid w:val="00AB5EA6"/>
    <w:rsid w:val="00AC0A53"/>
    <w:rsid w:val="00AC2D65"/>
    <w:rsid w:val="00AC3BF5"/>
    <w:rsid w:val="00AC3E90"/>
    <w:rsid w:val="00AC3F54"/>
    <w:rsid w:val="00AC411D"/>
    <w:rsid w:val="00AC5A38"/>
    <w:rsid w:val="00AC6446"/>
    <w:rsid w:val="00AD2E70"/>
    <w:rsid w:val="00AD3CA2"/>
    <w:rsid w:val="00AD5096"/>
    <w:rsid w:val="00AD6787"/>
    <w:rsid w:val="00AD6BA1"/>
    <w:rsid w:val="00AD7C1F"/>
    <w:rsid w:val="00AE353E"/>
    <w:rsid w:val="00AE3ADF"/>
    <w:rsid w:val="00AE407C"/>
    <w:rsid w:val="00AE4AC1"/>
    <w:rsid w:val="00AE4DB4"/>
    <w:rsid w:val="00AE54C5"/>
    <w:rsid w:val="00AF3424"/>
    <w:rsid w:val="00B00527"/>
    <w:rsid w:val="00B0166F"/>
    <w:rsid w:val="00B02338"/>
    <w:rsid w:val="00B073CC"/>
    <w:rsid w:val="00B1146B"/>
    <w:rsid w:val="00B13CF5"/>
    <w:rsid w:val="00B206C0"/>
    <w:rsid w:val="00B214EA"/>
    <w:rsid w:val="00B22917"/>
    <w:rsid w:val="00B22A61"/>
    <w:rsid w:val="00B24B45"/>
    <w:rsid w:val="00B26DEB"/>
    <w:rsid w:val="00B2765A"/>
    <w:rsid w:val="00B30972"/>
    <w:rsid w:val="00B347CF"/>
    <w:rsid w:val="00B35E0C"/>
    <w:rsid w:val="00B37CC1"/>
    <w:rsid w:val="00B37CD7"/>
    <w:rsid w:val="00B42D78"/>
    <w:rsid w:val="00B45850"/>
    <w:rsid w:val="00B45A9C"/>
    <w:rsid w:val="00B47AC6"/>
    <w:rsid w:val="00B47C50"/>
    <w:rsid w:val="00B50E44"/>
    <w:rsid w:val="00B51F93"/>
    <w:rsid w:val="00B52741"/>
    <w:rsid w:val="00B531E0"/>
    <w:rsid w:val="00B552CC"/>
    <w:rsid w:val="00B55650"/>
    <w:rsid w:val="00B56138"/>
    <w:rsid w:val="00B61BB5"/>
    <w:rsid w:val="00B62801"/>
    <w:rsid w:val="00B640ED"/>
    <w:rsid w:val="00B641DE"/>
    <w:rsid w:val="00B64F70"/>
    <w:rsid w:val="00B66EBC"/>
    <w:rsid w:val="00B66EC5"/>
    <w:rsid w:val="00B6743D"/>
    <w:rsid w:val="00B676E6"/>
    <w:rsid w:val="00B72B07"/>
    <w:rsid w:val="00B7318B"/>
    <w:rsid w:val="00B7319A"/>
    <w:rsid w:val="00B811E9"/>
    <w:rsid w:val="00B81257"/>
    <w:rsid w:val="00B82452"/>
    <w:rsid w:val="00B85754"/>
    <w:rsid w:val="00B86017"/>
    <w:rsid w:val="00B87FB2"/>
    <w:rsid w:val="00B902B1"/>
    <w:rsid w:val="00B91BD6"/>
    <w:rsid w:val="00B92E79"/>
    <w:rsid w:val="00B93EF4"/>
    <w:rsid w:val="00B9590E"/>
    <w:rsid w:val="00B95CDA"/>
    <w:rsid w:val="00B96029"/>
    <w:rsid w:val="00B97E20"/>
    <w:rsid w:val="00BA0262"/>
    <w:rsid w:val="00BA0E2E"/>
    <w:rsid w:val="00BA1248"/>
    <w:rsid w:val="00BA12C9"/>
    <w:rsid w:val="00BA5BAD"/>
    <w:rsid w:val="00BA6306"/>
    <w:rsid w:val="00BA6363"/>
    <w:rsid w:val="00BA6F14"/>
    <w:rsid w:val="00BA797B"/>
    <w:rsid w:val="00BA7CCC"/>
    <w:rsid w:val="00BB15B6"/>
    <w:rsid w:val="00BB34B9"/>
    <w:rsid w:val="00BB4970"/>
    <w:rsid w:val="00BB682F"/>
    <w:rsid w:val="00BC1540"/>
    <w:rsid w:val="00BC5E34"/>
    <w:rsid w:val="00BC6D95"/>
    <w:rsid w:val="00BD263A"/>
    <w:rsid w:val="00BD2993"/>
    <w:rsid w:val="00BD39D3"/>
    <w:rsid w:val="00BD3F9A"/>
    <w:rsid w:val="00BD626E"/>
    <w:rsid w:val="00BD71C1"/>
    <w:rsid w:val="00BD7BB9"/>
    <w:rsid w:val="00BE0B18"/>
    <w:rsid w:val="00BE2275"/>
    <w:rsid w:val="00BE260D"/>
    <w:rsid w:val="00BE343A"/>
    <w:rsid w:val="00BE58F9"/>
    <w:rsid w:val="00BF2DC4"/>
    <w:rsid w:val="00BF5FDD"/>
    <w:rsid w:val="00C02606"/>
    <w:rsid w:val="00C02D7B"/>
    <w:rsid w:val="00C04CC4"/>
    <w:rsid w:val="00C0536D"/>
    <w:rsid w:val="00C069A5"/>
    <w:rsid w:val="00C06AA5"/>
    <w:rsid w:val="00C16E6E"/>
    <w:rsid w:val="00C22269"/>
    <w:rsid w:val="00C236D6"/>
    <w:rsid w:val="00C23A44"/>
    <w:rsid w:val="00C23CAF"/>
    <w:rsid w:val="00C24045"/>
    <w:rsid w:val="00C24830"/>
    <w:rsid w:val="00C2511A"/>
    <w:rsid w:val="00C255D0"/>
    <w:rsid w:val="00C27FD1"/>
    <w:rsid w:val="00C311A7"/>
    <w:rsid w:val="00C34919"/>
    <w:rsid w:val="00C35723"/>
    <w:rsid w:val="00C35C92"/>
    <w:rsid w:val="00C37532"/>
    <w:rsid w:val="00C37689"/>
    <w:rsid w:val="00C40AA3"/>
    <w:rsid w:val="00C41CE7"/>
    <w:rsid w:val="00C447FC"/>
    <w:rsid w:val="00C458D2"/>
    <w:rsid w:val="00C45F4F"/>
    <w:rsid w:val="00C4660A"/>
    <w:rsid w:val="00C46732"/>
    <w:rsid w:val="00C4733B"/>
    <w:rsid w:val="00C50067"/>
    <w:rsid w:val="00C54253"/>
    <w:rsid w:val="00C60215"/>
    <w:rsid w:val="00C6043F"/>
    <w:rsid w:val="00C61975"/>
    <w:rsid w:val="00C6232B"/>
    <w:rsid w:val="00C627BC"/>
    <w:rsid w:val="00C63390"/>
    <w:rsid w:val="00C63BC3"/>
    <w:rsid w:val="00C64822"/>
    <w:rsid w:val="00C66827"/>
    <w:rsid w:val="00C67D05"/>
    <w:rsid w:val="00C67F29"/>
    <w:rsid w:val="00C70411"/>
    <w:rsid w:val="00C7273B"/>
    <w:rsid w:val="00C7486D"/>
    <w:rsid w:val="00C773FB"/>
    <w:rsid w:val="00C775F1"/>
    <w:rsid w:val="00C80BB5"/>
    <w:rsid w:val="00C82B12"/>
    <w:rsid w:val="00C90879"/>
    <w:rsid w:val="00C918B8"/>
    <w:rsid w:val="00C91C7A"/>
    <w:rsid w:val="00C91F3D"/>
    <w:rsid w:val="00C92DD2"/>
    <w:rsid w:val="00C93027"/>
    <w:rsid w:val="00C95897"/>
    <w:rsid w:val="00C9614C"/>
    <w:rsid w:val="00CA2D21"/>
    <w:rsid w:val="00CA30DF"/>
    <w:rsid w:val="00CA59E1"/>
    <w:rsid w:val="00CA673F"/>
    <w:rsid w:val="00CB042E"/>
    <w:rsid w:val="00CB088E"/>
    <w:rsid w:val="00CB2EA1"/>
    <w:rsid w:val="00CB4292"/>
    <w:rsid w:val="00CB43DC"/>
    <w:rsid w:val="00CB4519"/>
    <w:rsid w:val="00CB58AC"/>
    <w:rsid w:val="00CB61F0"/>
    <w:rsid w:val="00CB702B"/>
    <w:rsid w:val="00CB775A"/>
    <w:rsid w:val="00CC208C"/>
    <w:rsid w:val="00CC3D80"/>
    <w:rsid w:val="00CC3D91"/>
    <w:rsid w:val="00CC42F4"/>
    <w:rsid w:val="00CC7493"/>
    <w:rsid w:val="00CC752C"/>
    <w:rsid w:val="00CD106D"/>
    <w:rsid w:val="00CD1992"/>
    <w:rsid w:val="00CD44F1"/>
    <w:rsid w:val="00CD5486"/>
    <w:rsid w:val="00CD5568"/>
    <w:rsid w:val="00CD5D44"/>
    <w:rsid w:val="00CD5DC7"/>
    <w:rsid w:val="00CE1105"/>
    <w:rsid w:val="00CE2F4D"/>
    <w:rsid w:val="00CE30CB"/>
    <w:rsid w:val="00CE648D"/>
    <w:rsid w:val="00CF0C5E"/>
    <w:rsid w:val="00CF3D1E"/>
    <w:rsid w:val="00CF4CA8"/>
    <w:rsid w:val="00CF5000"/>
    <w:rsid w:val="00D0231A"/>
    <w:rsid w:val="00D033F9"/>
    <w:rsid w:val="00D03A50"/>
    <w:rsid w:val="00D05B81"/>
    <w:rsid w:val="00D0655D"/>
    <w:rsid w:val="00D071E4"/>
    <w:rsid w:val="00D14E02"/>
    <w:rsid w:val="00D1646E"/>
    <w:rsid w:val="00D22216"/>
    <w:rsid w:val="00D22369"/>
    <w:rsid w:val="00D23F3A"/>
    <w:rsid w:val="00D26824"/>
    <w:rsid w:val="00D2731D"/>
    <w:rsid w:val="00D2783E"/>
    <w:rsid w:val="00D31A8D"/>
    <w:rsid w:val="00D32716"/>
    <w:rsid w:val="00D37289"/>
    <w:rsid w:val="00D37BD2"/>
    <w:rsid w:val="00D40007"/>
    <w:rsid w:val="00D40D7A"/>
    <w:rsid w:val="00D4162D"/>
    <w:rsid w:val="00D42335"/>
    <w:rsid w:val="00D42532"/>
    <w:rsid w:val="00D43F5D"/>
    <w:rsid w:val="00D47D8B"/>
    <w:rsid w:val="00D51C8A"/>
    <w:rsid w:val="00D526C1"/>
    <w:rsid w:val="00D52DF9"/>
    <w:rsid w:val="00D537B4"/>
    <w:rsid w:val="00D53832"/>
    <w:rsid w:val="00D56525"/>
    <w:rsid w:val="00D56E4C"/>
    <w:rsid w:val="00D606FE"/>
    <w:rsid w:val="00D62F6C"/>
    <w:rsid w:val="00D65461"/>
    <w:rsid w:val="00D657D1"/>
    <w:rsid w:val="00D66F1A"/>
    <w:rsid w:val="00D724D3"/>
    <w:rsid w:val="00D8083E"/>
    <w:rsid w:val="00D820CF"/>
    <w:rsid w:val="00D84020"/>
    <w:rsid w:val="00D84625"/>
    <w:rsid w:val="00D85467"/>
    <w:rsid w:val="00D8585B"/>
    <w:rsid w:val="00D85FB0"/>
    <w:rsid w:val="00D87BD8"/>
    <w:rsid w:val="00D87F62"/>
    <w:rsid w:val="00D9070E"/>
    <w:rsid w:val="00D90DF6"/>
    <w:rsid w:val="00D90EBD"/>
    <w:rsid w:val="00D95D1E"/>
    <w:rsid w:val="00D95F2E"/>
    <w:rsid w:val="00DA045B"/>
    <w:rsid w:val="00DA2861"/>
    <w:rsid w:val="00DA2A88"/>
    <w:rsid w:val="00DA4102"/>
    <w:rsid w:val="00DA7624"/>
    <w:rsid w:val="00DA77D9"/>
    <w:rsid w:val="00DA7BC8"/>
    <w:rsid w:val="00DA7CA2"/>
    <w:rsid w:val="00DB0F9E"/>
    <w:rsid w:val="00DB1024"/>
    <w:rsid w:val="00DB1283"/>
    <w:rsid w:val="00DB1EC8"/>
    <w:rsid w:val="00DB2D10"/>
    <w:rsid w:val="00DB2EE1"/>
    <w:rsid w:val="00DB43C3"/>
    <w:rsid w:val="00DB482C"/>
    <w:rsid w:val="00DB5564"/>
    <w:rsid w:val="00DB7B40"/>
    <w:rsid w:val="00DC1648"/>
    <w:rsid w:val="00DC1DAF"/>
    <w:rsid w:val="00DC5F47"/>
    <w:rsid w:val="00DD47FA"/>
    <w:rsid w:val="00DE0976"/>
    <w:rsid w:val="00DE3609"/>
    <w:rsid w:val="00DE4727"/>
    <w:rsid w:val="00DE647D"/>
    <w:rsid w:val="00DF1E8F"/>
    <w:rsid w:val="00DF25EA"/>
    <w:rsid w:val="00DF4733"/>
    <w:rsid w:val="00DF527D"/>
    <w:rsid w:val="00DF7351"/>
    <w:rsid w:val="00E00D49"/>
    <w:rsid w:val="00E03EFC"/>
    <w:rsid w:val="00E07362"/>
    <w:rsid w:val="00E123C1"/>
    <w:rsid w:val="00E133E0"/>
    <w:rsid w:val="00E144B0"/>
    <w:rsid w:val="00E165DB"/>
    <w:rsid w:val="00E16867"/>
    <w:rsid w:val="00E16FA8"/>
    <w:rsid w:val="00E175BB"/>
    <w:rsid w:val="00E224E1"/>
    <w:rsid w:val="00E22926"/>
    <w:rsid w:val="00E31413"/>
    <w:rsid w:val="00E31C47"/>
    <w:rsid w:val="00E34629"/>
    <w:rsid w:val="00E37850"/>
    <w:rsid w:val="00E405B9"/>
    <w:rsid w:val="00E40DE4"/>
    <w:rsid w:val="00E410E1"/>
    <w:rsid w:val="00E43E3A"/>
    <w:rsid w:val="00E45400"/>
    <w:rsid w:val="00E47AD5"/>
    <w:rsid w:val="00E540E0"/>
    <w:rsid w:val="00E54B3E"/>
    <w:rsid w:val="00E55997"/>
    <w:rsid w:val="00E57244"/>
    <w:rsid w:val="00E579D8"/>
    <w:rsid w:val="00E6434C"/>
    <w:rsid w:val="00E64512"/>
    <w:rsid w:val="00E64726"/>
    <w:rsid w:val="00E650A1"/>
    <w:rsid w:val="00E66995"/>
    <w:rsid w:val="00E66A8B"/>
    <w:rsid w:val="00E70C48"/>
    <w:rsid w:val="00E71F48"/>
    <w:rsid w:val="00E73DF6"/>
    <w:rsid w:val="00E73F57"/>
    <w:rsid w:val="00E74DAB"/>
    <w:rsid w:val="00E7733E"/>
    <w:rsid w:val="00E8275C"/>
    <w:rsid w:val="00E83C25"/>
    <w:rsid w:val="00E8441F"/>
    <w:rsid w:val="00E85A9E"/>
    <w:rsid w:val="00E86CC9"/>
    <w:rsid w:val="00E8748A"/>
    <w:rsid w:val="00E87D4C"/>
    <w:rsid w:val="00E9035D"/>
    <w:rsid w:val="00E9054C"/>
    <w:rsid w:val="00E9230B"/>
    <w:rsid w:val="00E94B55"/>
    <w:rsid w:val="00E97560"/>
    <w:rsid w:val="00E97B4E"/>
    <w:rsid w:val="00EA1F02"/>
    <w:rsid w:val="00EA37BF"/>
    <w:rsid w:val="00EA4BCB"/>
    <w:rsid w:val="00EA651B"/>
    <w:rsid w:val="00EA7A2D"/>
    <w:rsid w:val="00EB04AD"/>
    <w:rsid w:val="00EB19CE"/>
    <w:rsid w:val="00EB4EFA"/>
    <w:rsid w:val="00EB511F"/>
    <w:rsid w:val="00EB6F27"/>
    <w:rsid w:val="00EB7903"/>
    <w:rsid w:val="00EC224B"/>
    <w:rsid w:val="00EC2B88"/>
    <w:rsid w:val="00EC2C94"/>
    <w:rsid w:val="00EC2DD5"/>
    <w:rsid w:val="00EC3CCF"/>
    <w:rsid w:val="00EC4696"/>
    <w:rsid w:val="00EC47D4"/>
    <w:rsid w:val="00EC5318"/>
    <w:rsid w:val="00EC796D"/>
    <w:rsid w:val="00ED03A5"/>
    <w:rsid w:val="00ED0A82"/>
    <w:rsid w:val="00ED17BD"/>
    <w:rsid w:val="00ED2D32"/>
    <w:rsid w:val="00ED2E3C"/>
    <w:rsid w:val="00ED5743"/>
    <w:rsid w:val="00ED6AE0"/>
    <w:rsid w:val="00ED78FA"/>
    <w:rsid w:val="00EF02EC"/>
    <w:rsid w:val="00EF15DD"/>
    <w:rsid w:val="00EF47E5"/>
    <w:rsid w:val="00EF4CCC"/>
    <w:rsid w:val="00EF5A87"/>
    <w:rsid w:val="00EF62CB"/>
    <w:rsid w:val="00EF6412"/>
    <w:rsid w:val="00EF69C2"/>
    <w:rsid w:val="00EF7F1A"/>
    <w:rsid w:val="00F004E4"/>
    <w:rsid w:val="00F024E2"/>
    <w:rsid w:val="00F05032"/>
    <w:rsid w:val="00F07A9E"/>
    <w:rsid w:val="00F117C7"/>
    <w:rsid w:val="00F140EF"/>
    <w:rsid w:val="00F16744"/>
    <w:rsid w:val="00F25E9D"/>
    <w:rsid w:val="00F31598"/>
    <w:rsid w:val="00F339F3"/>
    <w:rsid w:val="00F340EA"/>
    <w:rsid w:val="00F345EF"/>
    <w:rsid w:val="00F347F9"/>
    <w:rsid w:val="00F364DD"/>
    <w:rsid w:val="00F37153"/>
    <w:rsid w:val="00F37B3D"/>
    <w:rsid w:val="00F402A4"/>
    <w:rsid w:val="00F41301"/>
    <w:rsid w:val="00F41D40"/>
    <w:rsid w:val="00F45459"/>
    <w:rsid w:val="00F457FE"/>
    <w:rsid w:val="00F54C6B"/>
    <w:rsid w:val="00F574A7"/>
    <w:rsid w:val="00F6304C"/>
    <w:rsid w:val="00F647CF"/>
    <w:rsid w:val="00F66E60"/>
    <w:rsid w:val="00F73D70"/>
    <w:rsid w:val="00F75F4C"/>
    <w:rsid w:val="00F7742F"/>
    <w:rsid w:val="00F80BC6"/>
    <w:rsid w:val="00F8183E"/>
    <w:rsid w:val="00F821E3"/>
    <w:rsid w:val="00F831D8"/>
    <w:rsid w:val="00F83EA4"/>
    <w:rsid w:val="00F84CB9"/>
    <w:rsid w:val="00F87F92"/>
    <w:rsid w:val="00F9055C"/>
    <w:rsid w:val="00F912BD"/>
    <w:rsid w:val="00F9276B"/>
    <w:rsid w:val="00F956EE"/>
    <w:rsid w:val="00F96069"/>
    <w:rsid w:val="00F965E6"/>
    <w:rsid w:val="00FA1826"/>
    <w:rsid w:val="00FA67CD"/>
    <w:rsid w:val="00FA6F75"/>
    <w:rsid w:val="00FB1668"/>
    <w:rsid w:val="00FB207B"/>
    <w:rsid w:val="00FB217F"/>
    <w:rsid w:val="00FB2291"/>
    <w:rsid w:val="00FB3071"/>
    <w:rsid w:val="00FB57C2"/>
    <w:rsid w:val="00FB6164"/>
    <w:rsid w:val="00FC15B0"/>
    <w:rsid w:val="00FC17DF"/>
    <w:rsid w:val="00FC2C01"/>
    <w:rsid w:val="00FC5168"/>
    <w:rsid w:val="00FC59AC"/>
    <w:rsid w:val="00FC6081"/>
    <w:rsid w:val="00FD01DA"/>
    <w:rsid w:val="00FD2295"/>
    <w:rsid w:val="00FD4DDC"/>
    <w:rsid w:val="00FD579F"/>
    <w:rsid w:val="00FD68A2"/>
    <w:rsid w:val="00FD6FF9"/>
    <w:rsid w:val="00FE0918"/>
    <w:rsid w:val="00FF4D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B6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0A71"/>
    <w:rPr>
      <w:lang w:val="ru-RU"/>
    </w:rPr>
  </w:style>
  <w:style w:type="paragraph" w:styleId="1">
    <w:name w:val="heading 1"/>
    <w:basedOn w:val="a"/>
    <w:next w:val="a"/>
    <w:link w:val="10"/>
    <w:uiPriority w:val="9"/>
    <w:qFormat/>
    <w:rsid w:val="004974C3"/>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semiHidden/>
    <w:unhideWhenUsed/>
    <w:qFormat/>
    <w:rsid w:val="00C02D7B"/>
    <w:pPr>
      <w:keepNext/>
      <w:keepLines/>
      <w:spacing w:before="200" w:after="0" w:line="276" w:lineRule="auto"/>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5E8C"/>
    <w:pPr>
      <w:spacing w:after="0" w:line="240" w:lineRule="auto"/>
      <w:ind w:left="720"/>
      <w:contextualSpacing/>
    </w:pPr>
    <w:rPr>
      <w:lang w:val="en-US"/>
    </w:rPr>
  </w:style>
  <w:style w:type="paragraph" w:customStyle="1" w:styleId="Default">
    <w:name w:val="Default"/>
    <w:rsid w:val="00672AAE"/>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a5"/>
    <w:uiPriority w:val="99"/>
    <w:unhideWhenUsed/>
    <w:rsid w:val="002A559F"/>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2A559F"/>
    <w:rPr>
      <w:lang w:val="ru-RU"/>
    </w:rPr>
  </w:style>
  <w:style w:type="paragraph" w:styleId="a6">
    <w:name w:val="footer"/>
    <w:basedOn w:val="a"/>
    <w:link w:val="a7"/>
    <w:uiPriority w:val="99"/>
    <w:unhideWhenUsed/>
    <w:rsid w:val="002A559F"/>
    <w:pPr>
      <w:tabs>
        <w:tab w:val="center" w:pos="4844"/>
        <w:tab w:val="right" w:pos="9689"/>
      </w:tabs>
      <w:spacing w:after="0" w:line="240" w:lineRule="auto"/>
    </w:pPr>
  </w:style>
  <w:style w:type="character" w:customStyle="1" w:styleId="a7">
    <w:name w:val="Нижний колонтитул Знак"/>
    <w:basedOn w:val="a0"/>
    <w:link w:val="a6"/>
    <w:uiPriority w:val="99"/>
    <w:rsid w:val="002A559F"/>
    <w:rPr>
      <w:lang w:val="ru-RU"/>
    </w:rPr>
  </w:style>
  <w:style w:type="character" w:styleId="a8">
    <w:name w:val="Hyperlink"/>
    <w:basedOn w:val="a0"/>
    <w:uiPriority w:val="99"/>
    <w:unhideWhenUsed/>
    <w:rsid w:val="00D51C8A"/>
    <w:rPr>
      <w:color w:val="0563C1" w:themeColor="hyperlink"/>
      <w:u w:val="single"/>
    </w:rPr>
  </w:style>
  <w:style w:type="table" w:styleId="a9">
    <w:name w:val="Table Grid"/>
    <w:basedOn w:val="a1"/>
    <w:uiPriority w:val="59"/>
    <w:rsid w:val="005D13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C02D7B"/>
    <w:rPr>
      <w:rFonts w:asciiTheme="majorHAnsi" w:eastAsiaTheme="majorEastAsia" w:hAnsiTheme="majorHAnsi" w:cstheme="majorBidi"/>
      <w:b/>
      <w:bCs/>
      <w:color w:val="4472C4" w:themeColor="accent1"/>
      <w:sz w:val="26"/>
      <w:szCs w:val="26"/>
      <w:lang w:val="ru-RU"/>
    </w:rPr>
  </w:style>
  <w:style w:type="paragraph" w:customStyle="1" w:styleId="Normal1">
    <w:name w:val="Normal1"/>
    <w:rsid w:val="00F140EF"/>
    <w:pPr>
      <w:widowControl w:val="0"/>
      <w:pBdr>
        <w:top w:val="nil"/>
        <w:left w:val="nil"/>
        <w:bottom w:val="nil"/>
        <w:right w:val="nil"/>
        <w:between w:val="nil"/>
      </w:pBdr>
      <w:spacing w:after="0" w:line="240" w:lineRule="auto"/>
    </w:pPr>
    <w:rPr>
      <w:rFonts w:ascii="Arial" w:eastAsia="Arial" w:hAnsi="Arial" w:cs="Arial"/>
      <w:color w:val="000000"/>
      <w:sz w:val="20"/>
      <w:szCs w:val="20"/>
    </w:rPr>
  </w:style>
  <w:style w:type="paragraph" w:styleId="aa">
    <w:name w:val="Balloon Text"/>
    <w:basedOn w:val="a"/>
    <w:link w:val="ab"/>
    <w:uiPriority w:val="99"/>
    <w:semiHidden/>
    <w:unhideWhenUsed/>
    <w:rsid w:val="00D90DF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90DF6"/>
    <w:rPr>
      <w:rFonts w:ascii="Tahoma" w:hAnsi="Tahoma" w:cs="Tahoma"/>
      <w:sz w:val="16"/>
      <w:szCs w:val="16"/>
      <w:lang w:val="ru-RU"/>
    </w:rPr>
  </w:style>
  <w:style w:type="character" w:customStyle="1" w:styleId="10">
    <w:name w:val="Заголовок 1 Знак"/>
    <w:basedOn w:val="a0"/>
    <w:link w:val="1"/>
    <w:uiPriority w:val="9"/>
    <w:rsid w:val="004974C3"/>
    <w:rPr>
      <w:rFonts w:asciiTheme="majorHAnsi" w:eastAsiaTheme="majorEastAsia" w:hAnsiTheme="majorHAnsi" w:cstheme="majorBidi"/>
      <w:b/>
      <w:bCs/>
      <w:color w:val="2F5496" w:themeColor="accent1" w:themeShade="BF"/>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0A71"/>
    <w:rPr>
      <w:lang w:val="ru-RU"/>
    </w:rPr>
  </w:style>
  <w:style w:type="paragraph" w:styleId="1">
    <w:name w:val="heading 1"/>
    <w:basedOn w:val="a"/>
    <w:next w:val="a"/>
    <w:link w:val="10"/>
    <w:uiPriority w:val="9"/>
    <w:qFormat/>
    <w:rsid w:val="004974C3"/>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semiHidden/>
    <w:unhideWhenUsed/>
    <w:qFormat/>
    <w:rsid w:val="00C02D7B"/>
    <w:pPr>
      <w:keepNext/>
      <w:keepLines/>
      <w:spacing w:before="200" w:after="0" w:line="276" w:lineRule="auto"/>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5E8C"/>
    <w:pPr>
      <w:spacing w:after="0" w:line="240" w:lineRule="auto"/>
      <w:ind w:left="720"/>
      <w:contextualSpacing/>
    </w:pPr>
    <w:rPr>
      <w:lang w:val="en-US"/>
    </w:rPr>
  </w:style>
  <w:style w:type="paragraph" w:customStyle="1" w:styleId="Default">
    <w:name w:val="Default"/>
    <w:rsid w:val="00672AAE"/>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a5"/>
    <w:uiPriority w:val="99"/>
    <w:unhideWhenUsed/>
    <w:rsid w:val="002A559F"/>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2A559F"/>
    <w:rPr>
      <w:lang w:val="ru-RU"/>
    </w:rPr>
  </w:style>
  <w:style w:type="paragraph" w:styleId="a6">
    <w:name w:val="footer"/>
    <w:basedOn w:val="a"/>
    <w:link w:val="a7"/>
    <w:uiPriority w:val="99"/>
    <w:unhideWhenUsed/>
    <w:rsid w:val="002A559F"/>
    <w:pPr>
      <w:tabs>
        <w:tab w:val="center" w:pos="4844"/>
        <w:tab w:val="right" w:pos="9689"/>
      </w:tabs>
      <w:spacing w:after="0" w:line="240" w:lineRule="auto"/>
    </w:pPr>
  </w:style>
  <w:style w:type="character" w:customStyle="1" w:styleId="a7">
    <w:name w:val="Нижний колонтитул Знак"/>
    <w:basedOn w:val="a0"/>
    <w:link w:val="a6"/>
    <w:uiPriority w:val="99"/>
    <w:rsid w:val="002A559F"/>
    <w:rPr>
      <w:lang w:val="ru-RU"/>
    </w:rPr>
  </w:style>
  <w:style w:type="character" w:styleId="a8">
    <w:name w:val="Hyperlink"/>
    <w:basedOn w:val="a0"/>
    <w:uiPriority w:val="99"/>
    <w:unhideWhenUsed/>
    <w:rsid w:val="00D51C8A"/>
    <w:rPr>
      <w:color w:val="0563C1" w:themeColor="hyperlink"/>
      <w:u w:val="single"/>
    </w:rPr>
  </w:style>
  <w:style w:type="table" w:styleId="a9">
    <w:name w:val="Table Grid"/>
    <w:basedOn w:val="a1"/>
    <w:uiPriority w:val="59"/>
    <w:rsid w:val="005D13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C02D7B"/>
    <w:rPr>
      <w:rFonts w:asciiTheme="majorHAnsi" w:eastAsiaTheme="majorEastAsia" w:hAnsiTheme="majorHAnsi" w:cstheme="majorBidi"/>
      <w:b/>
      <w:bCs/>
      <w:color w:val="4472C4" w:themeColor="accent1"/>
      <w:sz w:val="26"/>
      <w:szCs w:val="26"/>
      <w:lang w:val="ru-RU"/>
    </w:rPr>
  </w:style>
  <w:style w:type="paragraph" w:customStyle="1" w:styleId="Normal1">
    <w:name w:val="Normal1"/>
    <w:rsid w:val="00F140EF"/>
    <w:pPr>
      <w:widowControl w:val="0"/>
      <w:pBdr>
        <w:top w:val="nil"/>
        <w:left w:val="nil"/>
        <w:bottom w:val="nil"/>
        <w:right w:val="nil"/>
        <w:between w:val="nil"/>
      </w:pBdr>
      <w:spacing w:after="0" w:line="240" w:lineRule="auto"/>
    </w:pPr>
    <w:rPr>
      <w:rFonts w:ascii="Arial" w:eastAsia="Arial" w:hAnsi="Arial" w:cs="Arial"/>
      <w:color w:val="000000"/>
      <w:sz w:val="20"/>
      <w:szCs w:val="20"/>
    </w:rPr>
  </w:style>
  <w:style w:type="paragraph" w:styleId="aa">
    <w:name w:val="Balloon Text"/>
    <w:basedOn w:val="a"/>
    <w:link w:val="ab"/>
    <w:uiPriority w:val="99"/>
    <w:semiHidden/>
    <w:unhideWhenUsed/>
    <w:rsid w:val="00D90DF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90DF6"/>
    <w:rPr>
      <w:rFonts w:ascii="Tahoma" w:hAnsi="Tahoma" w:cs="Tahoma"/>
      <w:sz w:val="16"/>
      <w:szCs w:val="16"/>
      <w:lang w:val="ru-RU"/>
    </w:rPr>
  </w:style>
  <w:style w:type="character" w:customStyle="1" w:styleId="10">
    <w:name w:val="Заголовок 1 Знак"/>
    <w:basedOn w:val="a0"/>
    <w:link w:val="1"/>
    <w:uiPriority w:val="9"/>
    <w:rsid w:val="004974C3"/>
    <w:rPr>
      <w:rFonts w:asciiTheme="majorHAnsi" w:eastAsiaTheme="majorEastAsia" w:hAnsiTheme="majorHAnsi" w:cstheme="majorBidi"/>
      <w:b/>
      <w:bCs/>
      <w:color w:val="2F5496" w:themeColor="accent1" w:themeShade="BF"/>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74719">
      <w:bodyDiv w:val="1"/>
      <w:marLeft w:val="0"/>
      <w:marRight w:val="0"/>
      <w:marTop w:val="0"/>
      <w:marBottom w:val="0"/>
      <w:divBdr>
        <w:top w:val="none" w:sz="0" w:space="0" w:color="auto"/>
        <w:left w:val="none" w:sz="0" w:space="0" w:color="auto"/>
        <w:bottom w:val="none" w:sz="0" w:space="0" w:color="auto"/>
        <w:right w:val="none" w:sz="0" w:space="0" w:color="auto"/>
      </w:divBdr>
      <w:divsChild>
        <w:div w:id="709306799">
          <w:marLeft w:val="0"/>
          <w:marRight w:val="0"/>
          <w:marTop w:val="0"/>
          <w:marBottom w:val="0"/>
          <w:divBdr>
            <w:top w:val="none" w:sz="0" w:space="0" w:color="auto"/>
            <w:left w:val="none" w:sz="0" w:space="0" w:color="auto"/>
            <w:bottom w:val="none" w:sz="0" w:space="0" w:color="auto"/>
            <w:right w:val="none" w:sz="0" w:space="0" w:color="auto"/>
          </w:divBdr>
          <w:divsChild>
            <w:div w:id="1765687835">
              <w:marLeft w:val="0"/>
              <w:marRight w:val="0"/>
              <w:marTop w:val="0"/>
              <w:marBottom w:val="0"/>
              <w:divBdr>
                <w:top w:val="none" w:sz="0" w:space="0" w:color="auto"/>
                <w:left w:val="none" w:sz="0" w:space="0" w:color="auto"/>
                <w:bottom w:val="none" w:sz="0" w:space="0" w:color="auto"/>
                <w:right w:val="none" w:sz="0" w:space="0" w:color="auto"/>
              </w:divBdr>
              <w:divsChild>
                <w:div w:id="2017264726">
                  <w:marLeft w:val="0"/>
                  <w:marRight w:val="0"/>
                  <w:marTop w:val="0"/>
                  <w:marBottom w:val="0"/>
                  <w:divBdr>
                    <w:top w:val="none" w:sz="0" w:space="0" w:color="auto"/>
                    <w:left w:val="none" w:sz="0" w:space="0" w:color="auto"/>
                    <w:bottom w:val="none" w:sz="0" w:space="0" w:color="auto"/>
                    <w:right w:val="none" w:sz="0" w:space="0" w:color="auto"/>
                  </w:divBdr>
                  <w:divsChild>
                    <w:div w:id="623462531">
                      <w:marLeft w:val="0"/>
                      <w:marRight w:val="0"/>
                      <w:marTop w:val="0"/>
                      <w:marBottom w:val="0"/>
                      <w:divBdr>
                        <w:top w:val="none" w:sz="0" w:space="0" w:color="auto"/>
                        <w:left w:val="none" w:sz="0" w:space="0" w:color="auto"/>
                        <w:bottom w:val="none" w:sz="0" w:space="0" w:color="auto"/>
                        <w:right w:val="none" w:sz="0" w:space="0" w:color="auto"/>
                      </w:divBdr>
                      <w:divsChild>
                        <w:div w:id="238751536">
                          <w:marLeft w:val="0"/>
                          <w:marRight w:val="0"/>
                          <w:marTop w:val="0"/>
                          <w:marBottom w:val="0"/>
                          <w:divBdr>
                            <w:top w:val="none" w:sz="0" w:space="0" w:color="auto"/>
                            <w:left w:val="none" w:sz="0" w:space="0" w:color="auto"/>
                            <w:bottom w:val="none" w:sz="0" w:space="0" w:color="auto"/>
                            <w:right w:val="none" w:sz="0" w:space="0" w:color="auto"/>
                          </w:divBdr>
                          <w:divsChild>
                            <w:div w:id="900749375">
                              <w:marLeft w:val="0"/>
                              <w:marRight w:val="0"/>
                              <w:marTop w:val="0"/>
                              <w:marBottom w:val="0"/>
                              <w:divBdr>
                                <w:top w:val="none" w:sz="0" w:space="0" w:color="auto"/>
                                <w:left w:val="none" w:sz="0" w:space="0" w:color="auto"/>
                                <w:bottom w:val="none" w:sz="0" w:space="0" w:color="auto"/>
                                <w:right w:val="none" w:sz="0" w:space="0" w:color="auto"/>
                              </w:divBdr>
                              <w:divsChild>
                                <w:div w:id="1580674036">
                                  <w:marLeft w:val="0"/>
                                  <w:marRight w:val="0"/>
                                  <w:marTop w:val="0"/>
                                  <w:marBottom w:val="0"/>
                                  <w:divBdr>
                                    <w:top w:val="none" w:sz="0" w:space="0" w:color="auto"/>
                                    <w:left w:val="none" w:sz="0" w:space="0" w:color="auto"/>
                                    <w:bottom w:val="none" w:sz="0" w:space="0" w:color="auto"/>
                                    <w:right w:val="none" w:sz="0" w:space="0" w:color="auto"/>
                                  </w:divBdr>
                                  <w:divsChild>
                                    <w:div w:id="1843812684">
                                      <w:marLeft w:val="0"/>
                                      <w:marRight w:val="0"/>
                                      <w:marTop w:val="0"/>
                                      <w:marBottom w:val="0"/>
                                      <w:divBdr>
                                        <w:top w:val="none" w:sz="0" w:space="0" w:color="auto"/>
                                        <w:left w:val="none" w:sz="0" w:space="0" w:color="auto"/>
                                        <w:bottom w:val="none" w:sz="0" w:space="0" w:color="auto"/>
                                        <w:right w:val="none" w:sz="0" w:space="0" w:color="auto"/>
                                      </w:divBdr>
                                      <w:divsChild>
                                        <w:div w:id="2060743157">
                                          <w:marLeft w:val="0"/>
                                          <w:marRight w:val="0"/>
                                          <w:marTop w:val="0"/>
                                          <w:marBottom w:val="0"/>
                                          <w:divBdr>
                                            <w:top w:val="none" w:sz="0" w:space="0" w:color="auto"/>
                                            <w:left w:val="none" w:sz="0" w:space="0" w:color="auto"/>
                                            <w:bottom w:val="none" w:sz="0" w:space="0" w:color="auto"/>
                                            <w:right w:val="none" w:sz="0" w:space="0" w:color="auto"/>
                                          </w:divBdr>
                                          <w:divsChild>
                                            <w:div w:id="315644273">
                                              <w:marLeft w:val="0"/>
                                              <w:marRight w:val="0"/>
                                              <w:marTop w:val="0"/>
                                              <w:marBottom w:val="0"/>
                                              <w:divBdr>
                                                <w:top w:val="none" w:sz="0" w:space="0" w:color="auto"/>
                                                <w:left w:val="none" w:sz="0" w:space="0" w:color="auto"/>
                                                <w:bottom w:val="none" w:sz="0" w:space="0" w:color="auto"/>
                                                <w:right w:val="none" w:sz="0" w:space="0" w:color="auto"/>
                                              </w:divBdr>
                                              <w:divsChild>
                                                <w:div w:id="876627670">
                                                  <w:marLeft w:val="0"/>
                                                  <w:marRight w:val="0"/>
                                                  <w:marTop w:val="0"/>
                                                  <w:marBottom w:val="0"/>
                                                  <w:divBdr>
                                                    <w:top w:val="none" w:sz="0" w:space="0" w:color="auto"/>
                                                    <w:left w:val="none" w:sz="0" w:space="0" w:color="auto"/>
                                                    <w:bottom w:val="none" w:sz="0" w:space="0" w:color="auto"/>
                                                    <w:right w:val="none" w:sz="0" w:space="0" w:color="auto"/>
                                                  </w:divBdr>
                                                  <w:divsChild>
                                                    <w:div w:id="280108325">
                                                      <w:marLeft w:val="0"/>
                                                      <w:marRight w:val="0"/>
                                                      <w:marTop w:val="0"/>
                                                      <w:marBottom w:val="0"/>
                                                      <w:divBdr>
                                                        <w:top w:val="none" w:sz="0" w:space="0" w:color="auto"/>
                                                        <w:left w:val="none" w:sz="0" w:space="0" w:color="auto"/>
                                                        <w:bottom w:val="none" w:sz="0" w:space="0" w:color="auto"/>
                                                        <w:right w:val="none" w:sz="0" w:space="0" w:color="auto"/>
                                                      </w:divBdr>
                                                      <w:divsChild>
                                                        <w:div w:id="169865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837874">
                                              <w:marLeft w:val="0"/>
                                              <w:marRight w:val="0"/>
                                              <w:marTop w:val="0"/>
                                              <w:marBottom w:val="0"/>
                                              <w:divBdr>
                                                <w:top w:val="none" w:sz="0" w:space="0" w:color="auto"/>
                                                <w:left w:val="none" w:sz="0" w:space="0" w:color="auto"/>
                                                <w:bottom w:val="none" w:sz="0" w:space="0" w:color="auto"/>
                                                <w:right w:val="none" w:sz="0" w:space="0" w:color="auto"/>
                                              </w:divBdr>
                                              <w:divsChild>
                                                <w:div w:id="2011323861">
                                                  <w:marLeft w:val="0"/>
                                                  <w:marRight w:val="0"/>
                                                  <w:marTop w:val="0"/>
                                                  <w:marBottom w:val="0"/>
                                                  <w:divBdr>
                                                    <w:top w:val="none" w:sz="0" w:space="0" w:color="auto"/>
                                                    <w:left w:val="none" w:sz="0" w:space="0" w:color="auto"/>
                                                    <w:bottom w:val="none" w:sz="0" w:space="0" w:color="auto"/>
                                                    <w:right w:val="none" w:sz="0" w:space="0" w:color="auto"/>
                                                  </w:divBdr>
                                                  <w:divsChild>
                                                    <w:div w:id="567037520">
                                                      <w:marLeft w:val="0"/>
                                                      <w:marRight w:val="0"/>
                                                      <w:marTop w:val="0"/>
                                                      <w:marBottom w:val="0"/>
                                                      <w:divBdr>
                                                        <w:top w:val="none" w:sz="0" w:space="0" w:color="auto"/>
                                                        <w:left w:val="none" w:sz="0" w:space="0" w:color="auto"/>
                                                        <w:bottom w:val="none" w:sz="0" w:space="0" w:color="auto"/>
                                                        <w:right w:val="none" w:sz="0" w:space="0" w:color="auto"/>
                                                      </w:divBdr>
                                                      <w:divsChild>
                                                        <w:div w:id="146626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81940575">
          <w:marLeft w:val="0"/>
          <w:marRight w:val="0"/>
          <w:marTop w:val="0"/>
          <w:marBottom w:val="0"/>
          <w:divBdr>
            <w:top w:val="none" w:sz="0" w:space="0" w:color="auto"/>
            <w:left w:val="none" w:sz="0" w:space="0" w:color="auto"/>
            <w:bottom w:val="none" w:sz="0" w:space="0" w:color="auto"/>
            <w:right w:val="none" w:sz="0" w:space="0" w:color="auto"/>
          </w:divBdr>
          <w:divsChild>
            <w:div w:id="1411151989">
              <w:marLeft w:val="0"/>
              <w:marRight w:val="0"/>
              <w:marTop w:val="0"/>
              <w:marBottom w:val="0"/>
              <w:divBdr>
                <w:top w:val="none" w:sz="0" w:space="0" w:color="auto"/>
                <w:left w:val="none" w:sz="0" w:space="0" w:color="auto"/>
                <w:bottom w:val="none" w:sz="0" w:space="0" w:color="auto"/>
                <w:right w:val="none" w:sz="0" w:space="0" w:color="auto"/>
              </w:divBdr>
              <w:divsChild>
                <w:div w:id="106372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279313">
      <w:bodyDiv w:val="1"/>
      <w:marLeft w:val="0"/>
      <w:marRight w:val="0"/>
      <w:marTop w:val="0"/>
      <w:marBottom w:val="0"/>
      <w:divBdr>
        <w:top w:val="none" w:sz="0" w:space="0" w:color="auto"/>
        <w:left w:val="none" w:sz="0" w:space="0" w:color="auto"/>
        <w:bottom w:val="none" w:sz="0" w:space="0" w:color="auto"/>
        <w:right w:val="none" w:sz="0" w:space="0" w:color="auto"/>
      </w:divBdr>
    </w:div>
    <w:div w:id="817264483">
      <w:bodyDiv w:val="1"/>
      <w:marLeft w:val="0"/>
      <w:marRight w:val="0"/>
      <w:marTop w:val="0"/>
      <w:marBottom w:val="0"/>
      <w:divBdr>
        <w:top w:val="none" w:sz="0" w:space="0" w:color="auto"/>
        <w:left w:val="none" w:sz="0" w:space="0" w:color="auto"/>
        <w:bottom w:val="none" w:sz="0" w:space="0" w:color="auto"/>
        <w:right w:val="none" w:sz="0" w:space="0" w:color="auto"/>
      </w:divBdr>
    </w:div>
    <w:div w:id="1116173481">
      <w:bodyDiv w:val="1"/>
      <w:marLeft w:val="0"/>
      <w:marRight w:val="0"/>
      <w:marTop w:val="0"/>
      <w:marBottom w:val="0"/>
      <w:divBdr>
        <w:top w:val="none" w:sz="0" w:space="0" w:color="auto"/>
        <w:left w:val="none" w:sz="0" w:space="0" w:color="auto"/>
        <w:bottom w:val="none" w:sz="0" w:space="0" w:color="auto"/>
        <w:right w:val="none" w:sz="0" w:space="0" w:color="auto"/>
      </w:divBdr>
      <w:divsChild>
        <w:div w:id="1181624683">
          <w:marLeft w:val="0"/>
          <w:marRight w:val="0"/>
          <w:marTop w:val="0"/>
          <w:marBottom w:val="0"/>
          <w:divBdr>
            <w:top w:val="none" w:sz="0" w:space="0" w:color="auto"/>
            <w:left w:val="none" w:sz="0" w:space="0" w:color="auto"/>
            <w:bottom w:val="none" w:sz="0" w:space="0" w:color="auto"/>
            <w:right w:val="none" w:sz="0" w:space="0" w:color="auto"/>
          </w:divBdr>
          <w:divsChild>
            <w:div w:id="1764451333">
              <w:marLeft w:val="0"/>
              <w:marRight w:val="0"/>
              <w:marTop w:val="0"/>
              <w:marBottom w:val="0"/>
              <w:divBdr>
                <w:top w:val="none" w:sz="0" w:space="0" w:color="auto"/>
                <w:left w:val="none" w:sz="0" w:space="0" w:color="auto"/>
                <w:bottom w:val="none" w:sz="0" w:space="0" w:color="auto"/>
                <w:right w:val="none" w:sz="0" w:space="0" w:color="auto"/>
              </w:divBdr>
            </w:div>
          </w:divsChild>
        </w:div>
        <w:div w:id="1299264066">
          <w:marLeft w:val="0"/>
          <w:marRight w:val="0"/>
          <w:marTop w:val="0"/>
          <w:marBottom w:val="0"/>
          <w:divBdr>
            <w:top w:val="none" w:sz="0" w:space="0" w:color="auto"/>
            <w:left w:val="none" w:sz="0" w:space="0" w:color="auto"/>
            <w:bottom w:val="none" w:sz="0" w:space="0" w:color="auto"/>
            <w:right w:val="none" w:sz="0" w:space="0" w:color="auto"/>
          </w:divBdr>
          <w:divsChild>
            <w:div w:id="243729026">
              <w:marLeft w:val="0"/>
              <w:marRight w:val="0"/>
              <w:marTop w:val="0"/>
              <w:marBottom w:val="0"/>
              <w:divBdr>
                <w:top w:val="none" w:sz="0" w:space="0" w:color="auto"/>
                <w:left w:val="none" w:sz="0" w:space="0" w:color="auto"/>
                <w:bottom w:val="none" w:sz="0" w:space="0" w:color="auto"/>
                <w:right w:val="none" w:sz="0" w:space="0" w:color="auto"/>
              </w:divBdr>
            </w:div>
          </w:divsChild>
        </w:div>
        <w:div w:id="1800175158">
          <w:marLeft w:val="0"/>
          <w:marRight w:val="0"/>
          <w:marTop w:val="0"/>
          <w:marBottom w:val="0"/>
          <w:divBdr>
            <w:top w:val="none" w:sz="0" w:space="0" w:color="auto"/>
            <w:left w:val="none" w:sz="0" w:space="0" w:color="auto"/>
            <w:bottom w:val="none" w:sz="0" w:space="0" w:color="auto"/>
            <w:right w:val="none" w:sz="0" w:space="0" w:color="auto"/>
          </w:divBdr>
          <w:divsChild>
            <w:div w:id="327247972">
              <w:marLeft w:val="0"/>
              <w:marRight w:val="0"/>
              <w:marTop w:val="0"/>
              <w:marBottom w:val="0"/>
              <w:divBdr>
                <w:top w:val="none" w:sz="0" w:space="0" w:color="auto"/>
                <w:left w:val="none" w:sz="0" w:space="0" w:color="auto"/>
                <w:bottom w:val="none" w:sz="0" w:space="0" w:color="auto"/>
                <w:right w:val="none" w:sz="0" w:space="0" w:color="auto"/>
              </w:divBdr>
            </w:div>
          </w:divsChild>
        </w:div>
        <w:div w:id="610942213">
          <w:marLeft w:val="0"/>
          <w:marRight w:val="0"/>
          <w:marTop w:val="0"/>
          <w:marBottom w:val="0"/>
          <w:divBdr>
            <w:top w:val="none" w:sz="0" w:space="0" w:color="auto"/>
            <w:left w:val="none" w:sz="0" w:space="0" w:color="auto"/>
            <w:bottom w:val="none" w:sz="0" w:space="0" w:color="auto"/>
            <w:right w:val="none" w:sz="0" w:space="0" w:color="auto"/>
          </w:divBdr>
          <w:divsChild>
            <w:div w:id="2112387475">
              <w:marLeft w:val="0"/>
              <w:marRight w:val="0"/>
              <w:marTop w:val="0"/>
              <w:marBottom w:val="0"/>
              <w:divBdr>
                <w:top w:val="none" w:sz="0" w:space="0" w:color="auto"/>
                <w:left w:val="none" w:sz="0" w:space="0" w:color="auto"/>
                <w:bottom w:val="none" w:sz="0" w:space="0" w:color="auto"/>
                <w:right w:val="none" w:sz="0" w:space="0" w:color="auto"/>
              </w:divBdr>
            </w:div>
          </w:divsChild>
        </w:div>
        <w:div w:id="691224416">
          <w:marLeft w:val="0"/>
          <w:marRight w:val="0"/>
          <w:marTop w:val="0"/>
          <w:marBottom w:val="0"/>
          <w:divBdr>
            <w:top w:val="none" w:sz="0" w:space="0" w:color="auto"/>
            <w:left w:val="none" w:sz="0" w:space="0" w:color="auto"/>
            <w:bottom w:val="none" w:sz="0" w:space="0" w:color="auto"/>
            <w:right w:val="none" w:sz="0" w:space="0" w:color="auto"/>
          </w:divBdr>
          <w:divsChild>
            <w:div w:id="261379382">
              <w:marLeft w:val="0"/>
              <w:marRight w:val="0"/>
              <w:marTop w:val="0"/>
              <w:marBottom w:val="0"/>
              <w:divBdr>
                <w:top w:val="none" w:sz="0" w:space="0" w:color="auto"/>
                <w:left w:val="none" w:sz="0" w:space="0" w:color="auto"/>
                <w:bottom w:val="none" w:sz="0" w:space="0" w:color="auto"/>
                <w:right w:val="none" w:sz="0" w:space="0" w:color="auto"/>
              </w:divBdr>
            </w:div>
          </w:divsChild>
        </w:div>
        <w:div w:id="1350598530">
          <w:marLeft w:val="0"/>
          <w:marRight w:val="0"/>
          <w:marTop w:val="0"/>
          <w:marBottom w:val="0"/>
          <w:divBdr>
            <w:top w:val="none" w:sz="0" w:space="0" w:color="auto"/>
            <w:left w:val="none" w:sz="0" w:space="0" w:color="auto"/>
            <w:bottom w:val="none" w:sz="0" w:space="0" w:color="auto"/>
            <w:right w:val="none" w:sz="0" w:space="0" w:color="auto"/>
          </w:divBdr>
          <w:divsChild>
            <w:div w:id="1687906170">
              <w:marLeft w:val="0"/>
              <w:marRight w:val="0"/>
              <w:marTop w:val="0"/>
              <w:marBottom w:val="0"/>
              <w:divBdr>
                <w:top w:val="none" w:sz="0" w:space="0" w:color="auto"/>
                <w:left w:val="none" w:sz="0" w:space="0" w:color="auto"/>
                <w:bottom w:val="none" w:sz="0" w:space="0" w:color="auto"/>
                <w:right w:val="none" w:sz="0" w:space="0" w:color="auto"/>
              </w:divBdr>
            </w:div>
          </w:divsChild>
        </w:div>
        <w:div w:id="1885827855">
          <w:marLeft w:val="0"/>
          <w:marRight w:val="0"/>
          <w:marTop w:val="0"/>
          <w:marBottom w:val="0"/>
          <w:divBdr>
            <w:top w:val="none" w:sz="0" w:space="0" w:color="auto"/>
            <w:left w:val="none" w:sz="0" w:space="0" w:color="auto"/>
            <w:bottom w:val="none" w:sz="0" w:space="0" w:color="auto"/>
            <w:right w:val="none" w:sz="0" w:space="0" w:color="auto"/>
          </w:divBdr>
          <w:divsChild>
            <w:div w:id="1033458944">
              <w:marLeft w:val="0"/>
              <w:marRight w:val="0"/>
              <w:marTop w:val="0"/>
              <w:marBottom w:val="0"/>
              <w:divBdr>
                <w:top w:val="none" w:sz="0" w:space="0" w:color="auto"/>
                <w:left w:val="none" w:sz="0" w:space="0" w:color="auto"/>
                <w:bottom w:val="none" w:sz="0" w:space="0" w:color="auto"/>
                <w:right w:val="none" w:sz="0" w:space="0" w:color="auto"/>
              </w:divBdr>
            </w:div>
          </w:divsChild>
        </w:div>
        <w:div w:id="356152218">
          <w:marLeft w:val="0"/>
          <w:marRight w:val="0"/>
          <w:marTop w:val="0"/>
          <w:marBottom w:val="0"/>
          <w:divBdr>
            <w:top w:val="none" w:sz="0" w:space="0" w:color="auto"/>
            <w:left w:val="none" w:sz="0" w:space="0" w:color="auto"/>
            <w:bottom w:val="none" w:sz="0" w:space="0" w:color="auto"/>
            <w:right w:val="none" w:sz="0" w:space="0" w:color="auto"/>
          </w:divBdr>
          <w:divsChild>
            <w:div w:id="632717161">
              <w:marLeft w:val="0"/>
              <w:marRight w:val="0"/>
              <w:marTop w:val="0"/>
              <w:marBottom w:val="0"/>
              <w:divBdr>
                <w:top w:val="none" w:sz="0" w:space="0" w:color="auto"/>
                <w:left w:val="none" w:sz="0" w:space="0" w:color="auto"/>
                <w:bottom w:val="none" w:sz="0" w:space="0" w:color="auto"/>
                <w:right w:val="none" w:sz="0" w:space="0" w:color="auto"/>
              </w:divBdr>
            </w:div>
          </w:divsChild>
        </w:div>
        <w:div w:id="505630788">
          <w:marLeft w:val="0"/>
          <w:marRight w:val="0"/>
          <w:marTop w:val="0"/>
          <w:marBottom w:val="0"/>
          <w:divBdr>
            <w:top w:val="none" w:sz="0" w:space="0" w:color="auto"/>
            <w:left w:val="none" w:sz="0" w:space="0" w:color="auto"/>
            <w:bottom w:val="none" w:sz="0" w:space="0" w:color="auto"/>
            <w:right w:val="none" w:sz="0" w:space="0" w:color="auto"/>
          </w:divBdr>
          <w:divsChild>
            <w:div w:id="30810849">
              <w:marLeft w:val="0"/>
              <w:marRight w:val="0"/>
              <w:marTop w:val="0"/>
              <w:marBottom w:val="0"/>
              <w:divBdr>
                <w:top w:val="none" w:sz="0" w:space="0" w:color="auto"/>
                <w:left w:val="none" w:sz="0" w:space="0" w:color="auto"/>
                <w:bottom w:val="none" w:sz="0" w:space="0" w:color="auto"/>
                <w:right w:val="none" w:sz="0" w:space="0" w:color="auto"/>
              </w:divBdr>
            </w:div>
          </w:divsChild>
        </w:div>
        <w:div w:id="1808357983">
          <w:marLeft w:val="0"/>
          <w:marRight w:val="0"/>
          <w:marTop w:val="0"/>
          <w:marBottom w:val="0"/>
          <w:divBdr>
            <w:top w:val="none" w:sz="0" w:space="0" w:color="auto"/>
            <w:left w:val="none" w:sz="0" w:space="0" w:color="auto"/>
            <w:bottom w:val="none" w:sz="0" w:space="0" w:color="auto"/>
            <w:right w:val="none" w:sz="0" w:space="0" w:color="auto"/>
          </w:divBdr>
          <w:divsChild>
            <w:div w:id="1728412333">
              <w:marLeft w:val="0"/>
              <w:marRight w:val="0"/>
              <w:marTop w:val="0"/>
              <w:marBottom w:val="0"/>
              <w:divBdr>
                <w:top w:val="none" w:sz="0" w:space="0" w:color="auto"/>
                <w:left w:val="none" w:sz="0" w:space="0" w:color="auto"/>
                <w:bottom w:val="none" w:sz="0" w:space="0" w:color="auto"/>
                <w:right w:val="none" w:sz="0" w:space="0" w:color="auto"/>
              </w:divBdr>
            </w:div>
          </w:divsChild>
        </w:div>
        <w:div w:id="1359503107">
          <w:marLeft w:val="0"/>
          <w:marRight w:val="0"/>
          <w:marTop w:val="0"/>
          <w:marBottom w:val="0"/>
          <w:divBdr>
            <w:top w:val="none" w:sz="0" w:space="0" w:color="auto"/>
            <w:left w:val="none" w:sz="0" w:space="0" w:color="auto"/>
            <w:bottom w:val="none" w:sz="0" w:space="0" w:color="auto"/>
            <w:right w:val="none" w:sz="0" w:space="0" w:color="auto"/>
          </w:divBdr>
          <w:divsChild>
            <w:div w:id="220093475">
              <w:marLeft w:val="0"/>
              <w:marRight w:val="0"/>
              <w:marTop w:val="0"/>
              <w:marBottom w:val="0"/>
              <w:divBdr>
                <w:top w:val="none" w:sz="0" w:space="0" w:color="auto"/>
                <w:left w:val="none" w:sz="0" w:space="0" w:color="auto"/>
                <w:bottom w:val="none" w:sz="0" w:space="0" w:color="auto"/>
                <w:right w:val="none" w:sz="0" w:space="0" w:color="auto"/>
              </w:divBdr>
            </w:div>
          </w:divsChild>
        </w:div>
        <w:div w:id="757486243">
          <w:marLeft w:val="0"/>
          <w:marRight w:val="0"/>
          <w:marTop w:val="0"/>
          <w:marBottom w:val="0"/>
          <w:divBdr>
            <w:top w:val="none" w:sz="0" w:space="0" w:color="auto"/>
            <w:left w:val="none" w:sz="0" w:space="0" w:color="auto"/>
            <w:bottom w:val="none" w:sz="0" w:space="0" w:color="auto"/>
            <w:right w:val="none" w:sz="0" w:space="0" w:color="auto"/>
          </w:divBdr>
          <w:divsChild>
            <w:div w:id="751045547">
              <w:marLeft w:val="0"/>
              <w:marRight w:val="0"/>
              <w:marTop w:val="0"/>
              <w:marBottom w:val="0"/>
              <w:divBdr>
                <w:top w:val="none" w:sz="0" w:space="0" w:color="auto"/>
                <w:left w:val="none" w:sz="0" w:space="0" w:color="auto"/>
                <w:bottom w:val="none" w:sz="0" w:space="0" w:color="auto"/>
                <w:right w:val="none" w:sz="0" w:space="0" w:color="auto"/>
              </w:divBdr>
            </w:div>
          </w:divsChild>
        </w:div>
        <w:div w:id="339039907">
          <w:marLeft w:val="0"/>
          <w:marRight w:val="0"/>
          <w:marTop w:val="0"/>
          <w:marBottom w:val="0"/>
          <w:divBdr>
            <w:top w:val="none" w:sz="0" w:space="0" w:color="auto"/>
            <w:left w:val="none" w:sz="0" w:space="0" w:color="auto"/>
            <w:bottom w:val="none" w:sz="0" w:space="0" w:color="auto"/>
            <w:right w:val="none" w:sz="0" w:space="0" w:color="auto"/>
          </w:divBdr>
          <w:divsChild>
            <w:div w:id="1422949625">
              <w:marLeft w:val="0"/>
              <w:marRight w:val="0"/>
              <w:marTop w:val="0"/>
              <w:marBottom w:val="0"/>
              <w:divBdr>
                <w:top w:val="none" w:sz="0" w:space="0" w:color="auto"/>
                <w:left w:val="none" w:sz="0" w:space="0" w:color="auto"/>
                <w:bottom w:val="none" w:sz="0" w:space="0" w:color="auto"/>
                <w:right w:val="none" w:sz="0" w:space="0" w:color="auto"/>
              </w:divBdr>
            </w:div>
          </w:divsChild>
        </w:div>
        <w:div w:id="1893350732">
          <w:marLeft w:val="0"/>
          <w:marRight w:val="0"/>
          <w:marTop w:val="0"/>
          <w:marBottom w:val="0"/>
          <w:divBdr>
            <w:top w:val="none" w:sz="0" w:space="0" w:color="auto"/>
            <w:left w:val="none" w:sz="0" w:space="0" w:color="auto"/>
            <w:bottom w:val="none" w:sz="0" w:space="0" w:color="auto"/>
            <w:right w:val="none" w:sz="0" w:space="0" w:color="auto"/>
          </w:divBdr>
          <w:divsChild>
            <w:div w:id="1140686232">
              <w:marLeft w:val="0"/>
              <w:marRight w:val="0"/>
              <w:marTop w:val="0"/>
              <w:marBottom w:val="0"/>
              <w:divBdr>
                <w:top w:val="none" w:sz="0" w:space="0" w:color="auto"/>
                <w:left w:val="none" w:sz="0" w:space="0" w:color="auto"/>
                <w:bottom w:val="none" w:sz="0" w:space="0" w:color="auto"/>
                <w:right w:val="none" w:sz="0" w:space="0" w:color="auto"/>
              </w:divBdr>
            </w:div>
          </w:divsChild>
        </w:div>
        <w:div w:id="1841769416">
          <w:marLeft w:val="0"/>
          <w:marRight w:val="0"/>
          <w:marTop w:val="0"/>
          <w:marBottom w:val="0"/>
          <w:divBdr>
            <w:top w:val="none" w:sz="0" w:space="0" w:color="auto"/>
            <w:left w:val="none" w:sz="0" w:space="0" w:color="auto"/>
            <w:bottom w:val="none" w:sz="0" w:space="0" w:color="auto"/>
            <w:right w:val="none" w:sz="0" w:space="0" w:color="auto"/>
          </w:divBdr>
          <w:divsChild>
            <w:div w:id="659119353">
              <w:marLeft w:val="0"/>
              <w:marRight w:val="0"/>
              <w:marTop w:val="0"/>
              <w:marBottom w:val="0"/>
              <w:divBdr>
                <w:top w:val="none" w:sz="0" w:space="0" w:color="auto"/>
                <w:left w:val="none" w:sz="0" w:space="0" w:color="auto"/>
                <w:bottom w:val="none" w:sz="0" w:space="0" w:color="auto"/>
                <w:right w:val="none" w:sz="0" w:space="0" w:color="auto"/>
              </w:divBdr>
            </w:div>
          </w:divsChild>
        </w:div>
        <w:div w:id="22441296">
          <w:marLeft w:val="0"/>
          <w:marRight w:val="0"/>
          <w:marTop w:val="0"/>
          <w:marBottom w:val="0"/>
          <w:divBdr>
            <w:top w:val="none" w:sz="0" w:space="0" w:color="auto"/>
            <w:left w:val="none" w:sz="0" w:space="0" w:color="auto"/>
            <w:bottom w:val="none" w:sz="0" w:space="0" w:color="auto"/>
            <w:right w:val="none" w:sz="0" w:space="0" w:color="auto"/>
          </w:divBdr>
          <w:divsChild>
            <w:div w:id="708645299">
              <w:marLeft w:val="0"/>
              <w:marRight w:val="0"/>
              <w:marTop w:val="0"/>
              <w:marBottom w:val="0"/>
              <w:divBdr>
                <w:top w:val="none" w:sz="0" w:space="0" w:color="auto"/>
                <w:left w:val="none" w:sz="0" w:space="0" w:color="auto"/>
                <w:bottom w:val="none" w:sz="0" w:space="0" w:color="auto"/>
                <w:right w:val="none" w:sz="0" w:space="0" w:color="auto"/>
              </w:divBdr>
            </w:div>
          </w:divsChild>
        </w:div>
        <w:div w:id="1783725726">
          <w:marLeft w:val="0"/>
          <w:marRight w:val="0"/>
          <w:marTop w:val="0"/>
          <w:marBottom w:val="0"/>
          <w:divBdr>
            <w:top w:val="none" w:sz="0" w:space="0" w:color="auto"/>
            <w:left w:val="none" w:sz="0" w:space="0" w:color="auto"/>
            <w:bottom w:val="none" w:sz="0" w:space="0" w:color="auto"/>
            <w:right w:val="none" w:sz="0" w:space="0" w:color="auto"/>
          </w:divBdr>
          <w:divsChild>
            <w:div w:id="1056467885">
              <w:marLeft w:val="0"/>
              <w:marRight w:val="0"/>
              <w:marTop w:val="0"/>
              <w:marBottom w:val="0"/>
              <w:divBdr>
                <w:top w:val="none" w:sz="0" w:space="0" w:color="auto"/>
                <w:left w:val="none" w:sz="0" w:space="0" w:color="auto"/>
                <w:bottom w:val="none" w:sz="0" w:space="0" w:color="auto"/>
                <w:right w:val="none" w:sz="0" w:space="0" w:color="auto"/>
              </w:divBdr>
            </w:div>
          </w:divsChild>
        </w:div>
        <w:div w:id="1810199819">
          <w:marLeft w:val="0"/>
          <w:marRight w:val="0"/>
          <w:marTop w:val="0"/>
          <w:marBottom w:val="0"/>
          <w:divBdr>
            <w:top w:val="none" w:sz="0" w:space="0" w:color="auto"/>
            <w:left w:val="none" w:sz="0" w:space="0" w:color="auto"/>
            <w:bottom w:val="none" w:sz="0" w:space="0" w:color="auto"/>
            <w:right w:val="none" w:sz="0" w:space="0" w:color="auto"/>
          </w:divBdr>
          <w:divsChild>
            <w:div w:id="529534356">
              <w:marLeft w:val="0"/>
              <w:marRight w:val="0"/>
              <w:marTop w:val="0"/>
              <w:marBottom w:val="0"/>
              <w:divBdr>
                <w:top w:val="none" w:sz="0" w:space="0" w:color="auto"/>
                <w:left w:val="none" w:sz="0" w:space="0" w:color="auto"/>
                <w:bottom w:val="none" w:sz="0" w:space="0" w:color="auto"/>
                <w:right w:val="none" w:sz="0" w:space="0" w:color="auto"/>
              </w:divBdr>
            </w:div>
          </w:divsChild>
        </w:div>
        <w:div w:id="748426983">
          <w:marLeft w:val="0"/>
          <w:marRight w:val="0"/>
          <w:marTop w:val="0"/>
          <w:marBottom w:val="0"/>
          <w:divBdr>
            <w:top w:val="none" w:sz="0" w:space="0" w:color="auto"/>
            <w:left w:val="none" w:sz="0" w:space="0" w:color="auto"/>
            <w:bottom w:val="none" w:sz="0" w:space="0" w:color="auto"/>
            <w:right w:val="none" w:sz="0" w:space="0" w:color="auto"/>
          </w:divBdr>
          <w:divsChild>
            <w:div w:id="1200045442">
              <w:marLeft w:val="0"/>
              <w:marRight w:val="0"/>
              <w:marTop w:val="0"/>
              <w:marBottom w:val="0"/>
              <w:divBdr>
                <w:top w:val="none" w:sz="0" w:space="0" w:color="auto"/>
                <w:left w:val="none" w:sz="0" w:space="0" w:color="auto"/>
                <w:bottom w:val="none" w:sz="0" w:space="0" w:color="auto"/>
                <w:right w:val="none" w:sz="0" w:space="0" w:color="auto"/>
              </w:divBdr>
            </w:div>
          </w:divsChild>
        </w:div>
        <w:div w:id="127823745">
          <w:marLeft w:val="0"/>
          <w:marRight w:val="0"/>
          <w:marTop w:val="0"/>
          <w:marBottom w:val="0"/>
          <w:divBdr>
            <w:top w:val="none" w:sz="0" w:space="0" w:color="auto"/>
            <w:left w:val="none" w:sz="0" w:space="0" w:color="auto"/>
            <w:bottom w:val="none" w:sz="0" w:space="0" w:color="auto"/>
            <w:right w:val="none" w:sz="0" w:space="0" w:color="auto"/>
          </w:divBdr>
          <w:divsChild>
            <w:div w:id="675570258">
              <w:marLeft w:val="0"/>
              <w:marRight w:val="0"/>
              <w:marTop w:val="0"/>
              <w:marBottom w:val="0"/>
              <w:divBdr>
                <w:top w:val="none" w:sz="0" w:space="0" w:color="auto"/>
                <w:left w:val="none" w:sz="0" w:space="0" w:color="auto"/>
                <w:bottom w:val="none" w:sz="0" w:space="0" w:color="auto"/>
                <w:right w:val="none" w:sz="0" w:space="0" w:color="auto"/>
              </w:divBdr>
            </w:div>
          </w:divsChild>
        </w:div>
        <w:div w:id="1456482832">
          <w:marLeft w:val="0"/>
          <w:marRight w:val="0"/>
          <w:marTop w:val="0"/>
          <w:marBottom w:val="0"/>
          <w:divBdr>
            <w:top w:val="none" w:sz="0" w:space="0" w:color="auto"/>
            <w:left w:val="none" w:sz="0" w:space="0" w:color="auto"/>
            <w:bottom w:val="none" w:sz="0" w:space="0" w:color="auto"/>
            <w:right w:val="none" w:sz="0" w:space="0" w:color="auto"/>
          </w:divBdr>
          <w:divsChild>
            <w:div w:id="1389111558">
              <w:marLeft w:val="0"/>
              <w:marRight w:val="0"/>
              <w:marTop w:val="0"/>
              <w:marBottom w:val="0"/>
              <w:divBdr>
                <w:top w:val="none" w:sz="0" w:space="0" w:color="auto"/>
                <w:left w:val="none" w:sz="0" w:space="0" w:color="auto"/>
                <w:bottom w:val="none" w:sz="0" w:space="0" w:color="auto"/>
                <w:right w:val="none" w:sz="0" w:space="0" w:color="auto"/>
              </w:divBdr>
            </w:div>
          </w:divsChild>
        </w:div>
        <w:div w:id="561983377">
          <w:marLeft w:val="0"/>
          <w:marRight w:val="0"/>
          <w:marTop w:val="0"/>
          <w:marBottom w:val="0"/>
          <w:divBdr>
            <w:top w:val="none" w:sz="0" w:space="0" w:color="auto"/>
            <w:left w:val="none" w:sz="0" w:space="0" w:color="auto"/>
            <w:bottom w:val="none" w:sz="0" w:space="0" w:color="auto"/>
            <w:right w:val="none" w:sz="0" w:space="0" w:color="auto"/>
          </w:divBdr>
          <w:divsChild>
            <w:div w:id="115811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519126">
      <w:bodyDiv w:val="1"/>
      <w:marLeft w:val="0"/>
      <w:marRight w:val="0"/>
      <w:marTop w:val="0"/>
      <w:marBottom w:val="0"/>
      <w:divBdr>
        <w:top w:val="none" w:sz="0" w:space="0" w:color="auto"/>
        <w:left w:val="none" w:sz="0" w:space="0" w:color="auto"/>
        <w:bottom w:val="none" w:sz="0" w:space="0" w:color="auto"/>
        <w:right w:val="none" w:sz="0" w:space="0" w:color="auto"/>
      </w:divBdr>
    </w:div>
    <w:div w:id="1975060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hi.org/en/inclusive-education" TargetMode="External"/><Relationship Id="rId18" Type="http://schemas.openxmlformats.org/officeDocument/2006/relationships/image" Target="media/image5.png"/><Relationship Id="rId26" Type="http://schemas.openxmlformats.org/officeDocument/2006/relationships/hyperlink" Target="https://www.mindomo.com/mindmap/3db450469a4b44ba8c48beb288140350" TargetMode="External"/><Relationship Id="rId39"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hyperlink" Target="http://www.thinglink.com" TargetMode="External"/><Relationship Id="rId34" Type="http://schemas.openxmlformats.org/officeDocument/2006/relationships/hyperlink" Target="https://learningapps.org/view28155350" TargetMode="External"/><Relationship Id="rId42" Type="http://schemas.openxmlformats.org/officeDocument/2006/relationships/image" Target="media/image15.pn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ispukr.org.ua/" TargetMode="External"/><Relationship Id="rId17" Type="http://schemas.openxmlformats.org/officeDocument/2006/relationships/image" Target="media/image4.png"/><Relationship Id="rId25" Type="http://schemas.openxmlformats.org/officeDocument/2006/relationships/hyperlink" Target="https://www.mindomo.com" TargetMode="External"/><Relationship Id="rId33" Type="http://schemas.openxmlformats.org/officeDocument/2006/relationships/image" Target="media/image10.png"/><Relationship Id="rId38" Type="http://schemas.openxmlformats.org/officeDocument/2006/relationships/image" Target="media/image11.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learningapps.org/" TargetMode="External"/><Relationship Id="rId29" Type="http://schemas.openxmlformats.org/officeDocument/2006/relationships/image" Target="media/image8.png"/><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rcenter.gov.ua/" TargetMode="External"/><Relationship Id="rId24" Type="http://schemas.openxmlformats.org/officeDocument/2006/relationships/hyperlink" Target="http://www.ourboox.com/" TargetMode="External"/><Relationship Id="rId32" Type="http://schemas.openxmlformats.org/officeDocument/2006/relationships/hyperlink" Target="https://kahoot.it/challenge/08246756?challenge-id=38271c48-3481-472c-af6c-7f0d4f14b17b_1717838126027" TargetMode="External"/><Relationship Id="rId37" Type="http://schemas.openxmlformats.org/officeDocument/2006/relationships/hyperlink" Target="URL:https://zakon.rada.gov.ua/laws/show/1556-18" TargetMode="External"/><Relationship Id="rId40" Type="http://schemas.openxmlformats.org/officeDocument/2006/relationships/image" Target="media/image13.png"/><Relationship Id="rId45"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yperlink" Target="http://www.studystack.com/" TargetMode="External"/><Relationship Id="rId28" Type="http://schemas.openxmlformats.org/officeDocument/2006/relationships/image" Target="media/image7.png"/><Relationship Id="rId36" Type="http://schemas.openxmlformats.org/officeDocument/2006/relationships/header" Target="header1.xml"/><Relationship Id="rId10" Type="http://schemas.microsoft.com/office/2007/relationships/hdphoto" Target="media/hdphoto1.wdp"/><Relationship Id="rId19" Type="http://schemas.openxmlformats.org/officeDocument/2006/relationships/image" Target="media/image6.png"/><Relationship Id="rId31" Type="http://schemas.openxmlformats.org/officeDocument/2006/relationships/image" Target="media/image9.png"/><Relationship Id="rId44" Type="http://schemas.openxmlformats.org/officeDocument/2006/relationships/image" Target="media/image17.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on.gov.ua/tag/inklyuzivne-navchannya" TargetMode="External"/><Relationship Id="rId22" Type="http://schemas.openxmlformats.org/officeDocument/2006/relationships/hyperlink" Target="http://www.purposegames.com/" TargetMode="External"/><Relationship Id="rId27" Type="http://schemas.openxmlformats.org/officeDocument/2006/relationships/hyperlink" Target="https://padlet.com/innakiricek700/padlet-d8kt7gz3t7lt9mxw" TargetMode="External"/><Relationship Id="rId30" Type="http://schemas.openxmlformats.org/officeDocument/2006/relationships/hyperlink" Target="https://read.bookcreator.com/L4kyiZ1VvwMPJl0m2GNyeOMLY223/LH7zZN8yRvKyK7-xyJJkSQ" TargetMode="External"/><Relationship Id="rId35" Type="http://schemas.openxmlformats.org/officeDocument/2006/relationships/hyperlink" Target="https://learningapps.org/watch?v=pasy26f9j24" TargetMode="External"/><Relationship Id="rId43"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BFA724-A99C-4FB7-9081-032A170A3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512</TotalTime>
  <Pages>1</Pages>
  <Words>59297</Words>
  <Characters>337994</Characters>
  <Application>Microsoft Office Word</Application>
  <DocSecurity>0</DocSecurity>
  <Lines>2816</Lines>
  <Paragraphs>792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15</cp:revision>
  <dcterms:created xsi:type="dcterms:W3CDTF">2024-06-21T14:12:00Z</dcterms:created>
  <dcterms:modified xsi:type="dcterms:W3CDTF">2024-12-13T20:40:00Z</dcterms:modified>
</cp:coreProperties>
</file>