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693511" w14:textId="77777777" w:rsidR="00C85E22" w:rsidRPr="00C85E22" w:rsidRDefault="00C85E22" w:rsidP="00C85E22">
      <w:pPr>
        <w:spacing w:line="240" w:lineRule="auto"/>
        <w:contextualSpacing/>
        <w:jc w:val="center"/>
        <w:rPr>
          <w:rFonts w:ascii="Times New Roman" w:hAnsi="Times New Roman" w:cs="Times New Roman"/>
          <w:b/>
          <w:sz w:val="28"/>
          <w:szCs w:val="28"/>
        </w:rPr>
      </w:pPr>
      <w:r w:rsidRPr="00C85E22">
        <w:rPr>
          <w:rFonts w:ascii="Times New Roman" w:hAnsi="Times New Roman" w:cs="Times New Roman"/>
          <w:b/>
          <w:sz w:val="28"/>
          <w:szCs w:val="28"/>
        </w:rPr>
        <w:t>МІНІСТЕРСТВО ОСВІТИ І НАУКИ УКРАЇНИ</w:t>
      </w:r>
    </w:p>
    <w:p w14:paraId="74259182" w14:textId="77777777" w:rsidR="00C85E22" w:rsidRPr="00C85E22" w:rsidRDefault="00C85E22" w:rsidP="00C85E22">
      <w:pPr>
        <w:spacing w:line="240" w:lineRule="auto"/>
        <w:contextualSpacing/>
        <w:jc w:val="center"/>
        <w:rPr>
          <w:rFonts w:ascii="Times New Roman" w:hAnsi="Times New Roman" w:cs="Times New Roman"/>
          <w:b/>
          <w:sz w:val="28"/>
          <w:szCs w:val="28"/>
        </w:rPr>
      </w:pPr>
      <w:r w:rsidRPr="00C85E22">
        <w:rPr>
          <w:rFonts w:ascii="Times New Roman" w:hAnsi="Times New Roman" w:cs="Times New Roman"/>
          <w:b/>
          <w:sz w:val="28"/>
          <w:szCs w:val="28"/>
        </w:rPr>
        <w:t>Ніжинський державний університет імені Миколи Гоголя</w:t>
      </w:r>
    </w:p>
    <w:p w14:paraId="604C1B3D" w14:textId="77777777" w:rsidR="00C85E22" w:rsidRPr="0011530B" w:rsidRDefault="0011530B" w:rsidP="00C85E22">
      <w:pPr>
        <w:spacing w:line="24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ННІ природничо-математичних, медико-біологічних наук та інформаційних технологій</w:t>
      </w:r>
    </w:p>
    <w:p w14:paraId="62BDEC78" w14:textId="77777777" w:rsidR="00C85E22" w:rsidRPr="00C85E22" w:rsidRDefault="00C85E22" w:rsidP="00C85E22">
      <w:pPr>
        <w:spacing w:line="240" w:lineRule="auto"/>
        <w:contextualSpacing/>
        <w:jc w:val="center"/>
        <w:rPr>
          <w:rFonts w:ascii="Times New Roman" w:hAnsi="Times New Roman" w:cs="Times New Roman"/>
          <w:b/>
          <w:sz w:val="28"/>
          <w:szCs w:val="28"/>
        </w:rPr>
      </w:pPr>
    </w:p>
    <w:p w14:paraId="2B25945B" w14:textId="77777777" w:rsidR="00C85E22" w:rsidRPr="00C85E22" w:rsidRDefault="00C85E22" w:rsidP="00C85E22">
      <w:pPr>
        <w:spacing w:line="240" w:lineRule="auto"/>
        <w:contextualSpacing/>
        <w:jc w:val="center"/>
        <w:rPr>
          <w:rFonts w:ascii="Times New Roman" w:hAnsi="Times New Roman" w:cs="Times New Roman"/>
          <w:sz w:val="28"/>
          <w:szCs w:val="28"/>
        </w:rPr>
      </w:pPr>
      <w:r w:rsidRPr="00C85E22">
        <w:rPr>
          <w:rFonts w:ascii="Times New Roman" w:hAnsi="Times New Roman" w:cs="Times New Roman"/>
          <w:sz w:val="28"/>
          <w:szCs w:val="28"/>
        </w:rPr>
        <w:t>Кафедра біології</w:t>
      </w:r>
    </w:p>
    <w:p w14:paraId="5BB93BF3"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0CF5DE93" w14:textId="77777777" w:rsidR="00E50AD2" w:rsidRPr="0092380C" w:rsidRDefault="00E50AD2" w:rsidP="00E50AD2">
      <w:pPr>
        <w:spacing w:after="0"/>
        <w:ind w:left="4962" w:right="180"/>
        <w:jc w:val="both"/>
        <w:rPr>
          <w:rStyle w:val="style36"/>
          <w:rFonts w:ascii="Times New Roman" w:hAnsi="Times New Roman" w:cs="Times New Roman"/>
          <w:b/>
          <w:sz w:val="28"/>
          <w:szCs w:val="28"/>
        </w:rPr>
      </w:pPr>
      <w:r w:rsidRPr="0092380C">
        <w:rPr>
          <w:rStyle w:val="style36"/>
          <w:rFonts w:ascii="Times New Roman" w:hAnsi="Times New Roman" w:cs="Times New Roman"/>
          <w:b/>
          <w:sz w:val="28"/>
          <w:szCs w:val="28"/>
        </w:rPr>
        <w:t>Освітньо-професійна програма:</w:t>
      </w:r>
    </w:p>
    <w:p w14:paraId="4F6853EA" w14:textId="77777777" w:rsidR="00E50AD2" w:rsidRPr="0092380C" w:rsidRDefault="00E50AD2" w:rsidP="00E50AD2">
      <w:pPr>
        <w:spacing w:after="0"/>
        <w:ind w:left="4962" w:right="180"/>
        <w:jc w:val="both"/>
        <w:rPr>
          <w:rStyle w:val="style36"/>
          <w:rFonts w:ascii="Times New Roman" w:hAnsi="Times New Roman" w:cs="Times New Roman"/>
          <w:b/>
          <w:sz w:val="28"/>
          <w:szCs w:val="28"/>
        </w:rPr>
      </w:pPr>
      <w:r w:rsidRPr="0092380C">
        <w:rPr>
          <w:rStyle w:val="style36"/>
          <w:rFonts w:ascii="Times New Roman" w:hAnsi="Times New Roman" w:cs="Times New Roman"/>
          <w:b/>
          <w:sz w:val="28"/>
          <w:szCs w:val="28"/>
        </w:rPr>
        <w:t>«Середня освіта (Біологія)»</w:t>
      </w:r>
    </w:p>
    <w:p w14:paraId="70681FC8" w14:textId="77777777" w:rsidR="00E50AD2" w:rsidRPr="0092380C" w:rsidRDefault="00E50AD2" w:rsidP="00E50AD2">
      <w:pPr>
        <w:suppressAutoHyphens/>
        <w:autoSpaceDE w:val="0"/>
        <w:autoSpaceDN w:val="0"/>
        <w:adjustRightInd w:val="0"/>
        <w:spacing w:after="0"/>
        <w:ind w:left="4962" w:right="180"/>
        <w:jc w:val="both"/>
        <w:rPr>
          <w:rFonts w:ascii="Times New Roman" w:hAnsi="Times New Roman"/>
          <w:b/>
          <w:sz w:val="28"/>
          <w:szCs w:val="28"/>
          <w:lang w:eastAsia="zh-CN"/>
        </w:rPr>
      </w:pPr>
      <w:r w:rsidRPr="0092380C">
        <w:rPr>
          <w:rFonts w:ascii="Times New Roman" w:hAnsi="Times New Roman"/>
          <w:b/>
          <w:sz w:val="28"/>
          <w:szCs w:val="28"/>
          <w:lang w:eastAsia="zh-CN"/>
        </w:rPr>
        <w:t xml:space="preserve">Спеціальність: 014 Середня освіта </w:t>
      </w:r>
    </w:p>
    <w:p w14:paraId="65982B73" w14:textId="77777777" w:rsidR="00E50AD2" w:rsidRPr="0092380C" w:rsidRDefault="00E50AD2" w:rsidP="00E50AD2">
      <w:pPr>
        <w:suppressAutoHyphens/>
        <w:autoSpaceDE w:val="0"/>
        <w:autoSpaceDN w:val="0"/>
        <w:adjustRightInd w:val="0"/>
        <w:spacing w:after="0"/>
        <w:ind w:left="4962" w:right="180"/>
        <w:jc w:val="both"/>
        <w:rPr>
          <w:rFonts w:ascii="Times New Roman" w:hAnsi="Times New Roman"/>
          <w:b/>
          <w:sz w:val="28"/>
          <w:szCs w:val="28"/>
          <w:lang w:eastAsia="zh-CN"/>
        </w:rPr>
      </w:pPr>
      <w:r w:rsidRPr="0092380C">
        <w:rPr>
          <w:rFonts w:ascii="Times New Roman" w:hAnsi="Times New Roman"/>
          <w:b/>
          <w:sz w:val="28"/>
          <w:szCs w:val="28"/>
          <w:lang w:eastAsia="zh-CN"/>
        </w:rPr>
        <w:t xml:space="preserve">Предметна спеціальність: </w:t>
      </w:r>
    </w:p>
    <w:p w14:paraId="19C7B4EB" w14:textId="1E1D2730" w:rsidR="00E50AD2" w:rsidRPr="0092380C" w:rsidRDefault="00E50AD2" w:rsidP="00E50AD2">
      <w:pPr>
        <w:suppressAutoHyphens/>
        <w:autoSpaceDE w:val="0"/>
        <w:autoSpaceDN w:val="0"/>
        <w:adjustRightInd w:val="0"/>
        <w:spacing w:after="0"/>
        <w:ind w:left="4962" w:right="180"/>
        <w:jc w:val="both"/>
        <w:rPr>
          <w:rStyle w:val="style36"/>
          <w:rFonts w:ascii="Times New Roman" w:hAnsi="Times New Roman" w:cs="Times New Roman"/>
          <w:sz w:val="28"/>
          <w:szCs w:val="28"/>
        </w:rPr>
      </w:pPr>
      <w:r w:rsidRPr="0092380C">
        <w:rPr>
          <w:rFonts w:ascii="Times New Roman" w:hAnsi="Times New Roman"/>
          <w:b/>
          <w:sz w:val="28"/>
          <w:szCs w:val="28"/>
          <w:lang w:eastAsia="zh-CN"/>
        </w:rPr>
        <w:t>014.05 Середня освіта (</w:t>
      </w:r>
      <w:r w:rsidR="001B053F">
        <w:rPr>
          <w:rFonts w:ascii="Times New Roman" w:hAnsi="Times New Roman"/>
          <w:b/>
          <w:sz w:val="28"/>
          <w:szCs w:val="28"/>
        </w:rPr>
        <w:t xml:space="preserve">Біологія та </w:t>
      </w:r>
      <w:r w:rsidRPr="0092380C">
        <w:rPr>
          <w:rFonts w:ascii="Times New Roman" w:hAnsi="Times New Roman"/>
          <w:b/>
          <w:sz w:val="28"/>
          <w:szCs w:val="28"/>
        </w:rPr>
        <w:t>здоров'я людини</w:t>
      </w:r>
      <w:r w:rsidRPr="0092380C">
        <w:rPr>
          <w:rFonts w:ascii="Times New Roman" w:hAnsi="Times New Roman"/>
          <w:b/>
          <w:sz w:val="28"/>
          <w:szCs w:val="28"/>
          <w:lang w:eastAsia="zh-CN"/>
        </w:rPr>
        <w:t>)</w:t>
      </w:r>
    </w:p>
    <w:p w14:paraId="476482C9"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75FA2DFC" w14:textId="77777777" w:rsidR="00C85E22" w:rsidRDefault="00C85E22" w:rsidP="00C85E22">
      <w:pPr>
        <w:spacing w:line="240" w:lineRule="auto"/>
        <w:contextualSpacing/>
        <w:jc w:val="center"/>
        <w:rPr>
          <w:rFonts w:ascii="Times New Roman" w:hAnsi="Times New Roman" w:cs="Times New Roman"/>
          <w:sz w:val="28"/>
          <w:szCs w:val="28"/>
          <w:lang w:val="uk-UA"/>
        </w:rPr>
      </w:pPr>
    </w:p>
    <w:p w14:paraId="19C31C01" w14:textId="77777777" w:rsidR="008A2F2F" w:rsidRDefault="008A2F2F" w:rsidP="00C85E22">
      <w:pPr>
        <w:spacing w:line="240" w:lineRule="auto"/>
        <w:contextualSpacing/>
        <w:jc w:val="center"/>
        <w:rPr>
          <w:rFonts w:ascii="Times New Roman" w:hAnsi="Times New Roman" w:cs="Times New Roman"/>
          <w:sz w:val="28"/>
          <w:szCs w:val="28"/>
          <w:lang w:val="uk-UA"/>
        </w:rPr>
      </w:pPr>
    </w:p>
    <w:p w14:paraId="6D1604CA" w14:textId="77777777" w:rsidR="008A2F2F" w:rsidRPr="008A2F2F" w:rsidRDefault="008A2F2F" w:rsidP="00C85E22">
      <w:pPr>
        <w:spacing w:line="240" w:lineRule="auto"/>
        <w:contextualSpacing/>
        <w:jc w:val="center"/>
        <w:rPr>
          <w:rFonts w:ascii="Times New Roman" w:hAnsi="Times New Roman" w:cs="Times New Roman"/>
          <w:sz w:val="28"/>
          <w:szCs w:val="28"/>
          <w:lang w:val="uk-UA"/>
        </w:rPr>
      </w:pPr>
    </w:p>
    <w:p w14:paraId="00C29C98" w14:textId="77777777" w:rsidR="00C85E22" w:rsidRPr="00C85E22" w:rsidRDefault="005758E0" w:rsidP="00C85E22">
      <w:pPr>
        <w:spacing w:line="240" w:lineRule="auto"/>
        <w:contextualSpacing/>
        <w:jc w:val="center"/>
        <w:rPr>
          <w:rFonts w:ascii="Times New Roman" w:hAnsi="Times New Roman" w:cs="Times New Roman"/>
          <w:b/>
          <w:sz w:val="28"/>
          <w:szCs w:val="28"/>
        </w:rPr>
      </w:pPr>
      <w:r>
        <w:rPr>
          <w:rFonts w:ascii="Times New Roman" w:hAnsi="Times New Roman" w:cs="Times New Roman"/>
          <w:b/>
          <w:sz w:val="28"/>
          <w:szCs w:val="28"/>
          <w:lang w:val="uk-UA"/>
        </w:rPr>
        <w:t>КВАЛІФІКАЦІЙНА</w:t>
      </w:r>
      <w:r w:rsidR="00C85E22" w:rsidRPr="00C85E22">
        <w:rPr>
          <w:rFonts w:ascii="Times New Roman" w:hAnsi="Times New Roman" w:cs="Times New Roman"/>
          <w:b/>
          <w:sz w:val="28"/>
          <w:szCs w:val="28"/>
        </w:rPr>
        <w:t xml:space="preserve"> РОБОТА</w:t>
      </w:r>
    </w:p>
    <w:p w14:paraId="44FE1337" w14:textId="04F2FCAE" w:rsidR="00C85E22" w:rsidRPr="00C85E22" w:rsidRDefault="00C85E22" w:rsidP="00C85E22">
      <w:pPr>
        <w:spacing w:line="240" w:lineRule="auto"/>
        <w:contextualSpacing/>
        <w:jc w:val="center"/>
        <w:rPr>
          <w:rFonts w:ascii="Times New Roman" w:hAnsi="Times New Roman" w:cs="Times New Roman"/>
          <w:sz w:val="28"/>
          <w:szCs w:val="28"/>
        </w:rPr>
      </w:pPr>
      <w:r w:rsidRPr="00C85E22">
        <w:rPr>
          <w:rFonts w:ascii="Times New Roman" w:hAnsi="Times New Roman" w:cs="Times New Roman"/>
          <w:sz w:val="28"/>
          <w:szCs w:val="28"/>
        </w:rPr>
        <w:t>на здобування освітнього ступеня «Магістр»</w:t>
      </w:r>
    </w:p>
    <w:p w14:paraId="6233EDF6"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415E116D" w14:textId="278F8E5E" w:rsidR="00C85E22" w:rsidRPr="00C85E22" w:rsidRDefault="00287784" w:rsidP="00C85E22">
      <w:pPr>
        <w:spacing w:line="240" w:lineRule="auto"/>
        <w:contextualSpacing/>
        <w:jc w:val="center"/>
        <w:rPr>
          <w:rFonts w:ascii="Times New Roman" w:hAnsi="Times New Roman" w:cs="Times New Roman"/>
          <w:sz w:val="28"/>
          <w:szCs w:val="28"/>
        </w:rPr>
      </w:pPr>
      <w:r w:rsidRPr="00287784">
        <w:rPr>
          <w:rFonts w:ascii="Times New Roman" w:hAnsi="Times New Roman" w:cs="Times New Roman"/>
          <w:b/>
          <w:sz w:val="28"/>
          <w:szCs w:val="28"/>
          <w:lang w:val="uk-UA"/>
        </w:rPr>
        <w:t>ОРНІТОФАУНА ГРАФСЬКОГО ПАРКУ М. НІЖИНА</w:t>
      </w:r>
    </w:p>
    <w:p w14:paraId="50CF5B03"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5838F4E3" w14:textId="1AA2FF73" w:rsidR="00C85E22" w:rsidRDefault="0037067E" w:rsidP="00C85E22">
      <w:pPr>
        <w:spacing w:line="240" w:lineRule="auto"/>
        <w:contextualSpacing/>
        <w:jc w:val="center"/>
        <w:rPr>
          <w:rFonts w:ascii="Times New Roman" w:hAnsi="Times New Roman" w:cs="Times New Roman"/>
          <w:b/>
          <w:sz w:val="28"/>
          <w:szCs w:val="28"/>
          <w:lang w:val="uk-UA"/>
        </w:rPr>
      </w:pPr>
      <w:r w:rsidRPr="0037067E">
        <w:rPr>
          <w:rFonts w:ascii="Times New Roman" w:hAnsi="Times New Roman" w:cs="Times New Roman"/>
          <w:sz w:val="28"/>
          <w:szCs w:val="28"/>
          <w:lang w:val="uk-UA"/>
        </w:rPr>
        <w:t>Магістрантки</w:t>
      </w:r>
      <w:r>
        <w:rPr>
          <w:rFonts w:ascii="Times New Roman" w:hAnsi="Times New Roman" w:cs="Times New Roman"/>
          <w:b/>
          <w:sz w:val="28"/>
          <w:szCs w:val="28"/>
          <w:lang w:val="uk-UA"/>
        </w:rPr>
        <w:t xml:space="preserve"> Каменської Юлії Сергіївни</w:t>
      </w:r>
    </w:p>
    <w:p w14:paraId="4F355DDA" w14:textId="77777777" w:rsidR="00287784" w:rsidRDefault="00287784" w:rsidP="00C85E22">
      <w:pPr>
        <w:spacing w:line="240" w:lineRule="auto"/>
        <w:contextualSpacing/>
        <w:jc w:val="center"/>
        <w:rPr>
          <w:rFonts w:ascii="Times New Roman" w:hAnsi="Times New Roman" w:cs="Times New Roman"/>
          <w:b/>
          <w:sz w:val="28"/>
          <w:szCs w:val="28"/>
          <w:lang w:val="uk-UA"/>
        </w:rPr>
      </w:pPr>
    </w:p>
    <w:p w14:paraId="4D5E5899" w14:textId="77777777" w:rsidR="00287784" w:rsidRPr="00287784" w:rsidRDefault="00287784" w:rsidP="00C85E22">
      <w:pPr>
        <w:spacing w:line="240" w:lineRule="auto"/>
        <w:contextualSpacing/>
        <w:jc w:val="center"/>
        <w:rPr>
          <w:rFonts w:ascii="Times New Roman" w:hAnsi="Times New Roman" w:cs="Times New Roman"/>
          <w:sz w:val="28"/>
          <w:szCs w:val="28"/>
        </w:rPr>
      </w:pPr>
    </w:p>
    <w:p w14:paraId="1C1795F0" w14:textId="77777777" w:rsidR="00C85E22" w:rsidRPr="008A2F2F" w:rsidRDefault="00C85E22" w:rsidP="005758E0">
      <w:pPr>
        <w:spacing w:line="240" w:lineRule="auto"/>
        <w:ind w:left="5387"/>
        <w:contextualSpacing/>
        <w:rPr>
          <w:rFonts w:ascii="Times New Roman" w:hAnsi="Times New Roman" w:cs="Times New Roman"/>
          <w:b/>
          <w:i/>
          <w:sz w:val="28"/>
          <w:szCs w:val="28"/>
        </w:rPr>
      </w:pPr>
      <w:r w:rsidRPr="008A2F2F">
        <w:rPr>
          <w:rFonts w:ascii="Times New Roman" w:hAnsi="Times New Roman" w:cs="Times New Roman"/>
          <w:b/>
          <w:i/>
          <w:sz w:val="28"/>
          <w:szCs w:val="28"/>
        </w:rPr>
        <w:t>Науковий керівник:</w:t>
      </w:r>
    </w:p>
    <w:p w14:paraId="4FDFDA20" w14:textId="77777777" w:rsidR="00C85E22" w:rsidRPr="00C85E22" w:rsidRDefault="00C85E22" w:rsidP="005758E0">
      <w:pPr>
        <w:spacing w:line="240" w:lineRule="auto"/>
        <w:ind w:left="5387"/>
        <w:contextualSpacing/>
        <w:rPr>
          <w:rFonts w:ascii="Times New Roman" w:hAnsi="Times New Roman" w:cs="Times New Roman"/>
          <w:sz w:val="28"/>
          <w:szCs w:val="28"/>
        </w:rPr>
      </w:pPr>
      <w:r w:rsidRPr="00C85E22">
        <w:rPr>
          <w:rFonts w:ascii="Times New Roman" w:hAnsi="Times New Roman" w:cs="Times New Roman"/>
          <w:sz w:val="28"/>
          <w:szCs w:val="28"/>
        </w:rPr>
        <w:t>к.б.н., доцент кафедри біології</w:t>
      </w:r>
    </w:p>
    <w:p w14:paraId="59BFD178" w14:textId="77777777" w:rsidR="00C85E22" w:rsidRPr="008A2F2F" w:rsidRDefault="009558AB" w:rsidP="005758E0">
      <w:pPr>
        <w:spacing w:line="240" w:lineRule="auto"/>
        <w:ind w:left="5387"/>
        <w:contextualSpacing/>
        <w:rPr>
          <w:rFonts w:ascii="Times New Roman" w:hAnsi="Times New Roman" w:cs="Times New Roman"/>
          <w:b/>
          <w:sz w:val="28"/>
          <w:szCs w:val="28"/>
          <w:lang w:val="uk-UA"/>
        </w:rPr>
      </w:pPr>
      <w:r>
        <w:rPr>
          <w:rFonts w:ascii="Times New Roman" w:hAnsi="Times New Roman" w:cs="Times New Roman"/>
          <w:b/>
          <w:sz w:val="28"/>
          <w:szCs w:val="28"/>
          <w:lang w:val="uk-UA"/>
        </w:rPr>
        <w:t>Людмила КУЗЬМЕНКО</w:t>
      </w:r>
    </w:p>
    <w:p w14:paraId="2ED3CC40" w14:textId="77777777" w:rsidR="00C85E22" w:rsidRPr="00C85E22" w:rsidRDefault="00C85E22" w:rsidP="005758E0">
      <w:pPr>
        <w:spacing w:line="240" w:lineRule="auto"/>
        <w:ind w:left="5387"/>
        <w:contextualSpacing/>
        <w:rPr>
          <w:rFonts w:ascii="Times New Roman" w:hAnsi="Times New Roman" w:cs="Times New Roman"/>
          <w:sz w:val="28"/>
          <w:szCs w:val="28"/>
        </w:rPr>
      </w:pPr>
    </w:p>
    <w:p w14:paraId="503EDEE7" w14:textId="1D74628E" w:rsidR="0090444E" w:rsidRPr="00E50AD2" w:rsidRDefault="00E50AD2" w:rsidP="00E50AD2">
      <w:pPr>
        <w:spacing w:line="240" w:lineRule="auto"/>
        <w:ind w:left="5387"/>
        <w:contextualSpacing/>
        <w:rPr>
          <w:rFonts w:ascii="Times New Roman" w:hAnsi="Times New Roman" w:cs="Times New Roman"/>
          <w:b/>
          <w:i/>
          <w:sz w:val="28"/>
          <w:szCs w:val="28"/>
        </w:rPr>
      </w:pPr>
      <w:r>
        <w:rPr>
          <w:rFonts w:ascii="Times New Roman" w:hAnsi="Times New Roman" w:cs="Times New Roman"/>
          <w:b/>
          <w:i/>
          <w:sz w:val="28"/>
          <w:szCs w:val="28"/>
        </w:rPr>
        <w:t>Рецензенти:</w:t>
      </w:r>
    </w:p>
    <w:p w14:paraId="16FA158E" w14:textId="77777777" w:rsidR="0090444E" w:rsidRDefault="0090444E" w:rsidP="009558AB">
      <w:pPr>
        <w:widowControl w:val="0"/>
        <w:spacing w:after="0" w:line="240" w:lineRule="auto"/>
        <w:ind w:right="850" w:hanging="426"/>
        <w:jc w:val="right"/>
        <w:rPr>
          <w:rFonts w:ascii="Times New Roman" w:eastAsia="Times New Roman" w:hAnsi="Times New Roman" w:cs="Times New Roman"/>
          <w:b/>
          <w:bCs/>
          <w:color w:val="000000"/>
          <w:sz w:val="28"/>
          <w:szCs w:val="28"/>
          <w:lang w:eastAsia="uk-UA"/>
        </w:rPr>
      </w:pPr>
    </w:p>
    <w:p w14:paraId="1319AB46" w14:textId="77777777" w:rsidR="0090444E" w:rsidRDefault="0090444E" w:rsidP="009558AB">
      <w:pPr>
        <w:widowControl w:val="0"/>
        <w:spacing w:after="0" w:line="240" w:lineRule="auto"/>
        <w:ind w:right="850" w:hanging="426"/>
        <w:jc w:val="right"/>
        <w:rPr>
          <w:rFonts w:ascii="Times New Roman" w:eastAsia="Times New Roman" w:hAnsi="Times New Roman" w:cs="Times New Roman"/>
          <w:b/>
          <w:bCs/>
          <w:color w:val="000000"/>
          <w:sz w:val="28"/>
          <w:szCs w:val="28"/>
          <w:lang w:eastAsia="uk-UA"/>
        </w:rPr>
      </w:pPr>
    </w:p>
    <w:p w14:paraId="5ACC693B" w14:textId="77777777" w:rsidR="0090444E" w:rsidRDefault="0090444E" w:rsidP="009558AB">
      <w:pPr>
        <w:widowControl w:val="0"/>
        <w:spacing w:after="0" w:line="240" w:lineRule="auto"/>
        <w:ind w:right="850" w:hanging="426"/>
        <w:jc w:val="right"/>
        <w:rPr>
          <w:rFonts w:ascii="Times New Roman" w:eastAsia="Times New Roman" w:hAnsi="Times New Roman" w:cs="Times New Roman"/>
          <w:b/>
          <w:bCs/>
          <w:color w:val="000000"/>
          <w:sz w:val="28"/>
          <w:szCs w:val="28"/>
          <w:lang w:eastAsia="uk-UA"/>
        </w:rPr>
      </w:pPr>
    </w:p>
    <w:p w14:paraId="6EEDDD3D" w14:textId="77777777" w:rsidR="0090444E" w:rsidRDefault="0090444E" w:rsidP="009558AB">
      <w:pPr>
        <w:widowControl w:val="0"/>
        <w:spacing w:after="0" w:line="240" w:lineRule="auto"/>
        <w:ind w:right="850" w:hanging="426"/>
        <w:jc w:val="right"/>
        <w:rPr>
          <w:rFonts w:ascii="Times New Roman" w:eastAsia="Times New Roman" w:hAnsi="Times New Roman" w:cs="Times New Roman"/>
          <w:b/>
          <w:bCs/>
          <w:color w:val="000000"/>
          <w:sz w:val="28"/>
          <w:szCs w:val="28"/>
          <w:lang w:eastAsia="uk-UA"/>
        </w:rPr>
      </w:pPr>
    </w:p>
    <w:p w14:paraId="5191EFBE" w14:textId="77777777" w:rsidR="0090444E" w:rsidRDefault="0090444E" w:rsidP="00E50AD2">
      <w:pPr>
        <w:widowControl w:val="0"/>
        <w:spacing w:after="0" w:line="240" w:lineRule="auto"/>
        <w:ind w:right="850"/>
        <w:rPr>
          <w:rFonts w:ascii="Times New Roman" w:eastAsia="Times New Roman" w:hAnsi="Times New Roman" w:cs="Times New Roman"/>
          <w:b/>
          <w:bCs/>
          <w:color w:val="000000"/>
          <w:sz w:val="28"/>
          <w:szCs w:val="28"/>
          <w:lang w:eastAsia="uk-UA"/>
        </w:rPr>
      </w:pPr>
    </w:p>
    <w:p w14:paraId="0E664BC0" w14:textId="77777777" w:rsidR="009558AB" w:rsidRPr="00DC64FB" w:rsidRDefault="009558AB" w:rsidP="009558AB">
      <w:pPr>
        <w:widowControl w:val="0"/>
        <w:spacing w:after="0" w:line="240" w:lineRule="auto"/>
        <w:ind w:right="850" w:hanging="426"/>
        <w:jc w:val="right"/>
        <w:rPr>
          <w:rFonts w:ascii="Times New Roman" w:eastAsia="Times New Roman" w:hAnsi="Times New Roman" w:cs="Times New Roman"/>
          <w:sz w:val="24"/>
          <w:szCs w:val="24"/>
          <w:lang w:eastAsia="uk-UA"/>
        </w:rPr>
      </w:pPr>
      <w:r w:rsidRPr="00DC64FB">
        <w:rPr>
          <w:rFonts w:ascii="Times New Roman" w:eastAsia="Times New Roman" w:hAnsi="Times New Roman" w:cs="Times New Roman"/>
          <w:b/>
          <w:bCs/>
          <w:color w:val="000000"/>
          <w:sz w:val="28"/>
          <w:szCs w:val="28"/>
          <w:lang w:eastAsia="uk-UA"/>
        </w:rPr>
        <w:t>Допущено до захисту</w:t>
      </w:r>
    </w:p>
    <w:p w14:paraId="0574CF4F" w14:textId="77777777" w:rsidR="009558AB" w:rsidRPr="008711CB" w:rsidRDefault="009558AB" w:rsidP="009558AB">
      <w:pPr>
        <w:widowControl w:val="0"/>
        <w:spacing w:after="0" w:line="240" w:lineRule="auto"/>
        <w:ind w:right="850" w:hanging="426"/>
        <w:jc w:val="right"/>
        <w:rPr>
          <w:rFonts w:ascii="Times New Roman" w:eastAsia="Times New Roman" w:hAnsi="Times New Roman" w:cs="Times New Roman"/>
          <w:sz w:val="24"/>
          <w:szCs w:val="24"/>
          <w:lang w:eastAsia="uk-UA"/>
        </w:rPr>
      </w:pPr>
      <w:r w:rsidRPr="008711CB">
        <w:rPr>
          <w:rFonts w:ascii="Times New Roman" w:eastAsia="Times New Roman" w:hAnsi="Times New Roman" w:cs="Times New Roman"/>
          <w:sz w:val="28"/>
          <w:szCs w:val="28"/>
          <w:lang w:eastAsia="uk-UA"/>
        </w:rPr>
        <w:t>Завідувач кафедри біології</w:t>
      </w:r>
    </w:p>
    <w:p w14:paraId="6D41B2E8" w14:textId="77777777" w:rsidR="009558AB" w:rsidRPr="008711CB" w:rsidRDefault="009558AB" w:rsidP="009558AB">
      <w:pPr>
        <w:widowControl w:val="0"/>
        <w:spacing w:after="0" w:line="240" w:lineRule="auto"/>
        <w:ind w:right="850" w:hanging="426"/>
        <w:jc w:val="right"/>
        <w:rPr>
          <w:rFonts w:ascii="Times New Roman" w:eastAsia="Times New Roman" w:hAnsi="Times New Roman" w:cs="Times New Roman"/>
          <w:sz w:val="24"/>
          <w:szCs w:val="24"/>
          <w:lang w:eastAsia="uk-UA"/>
        </w:rPr>
      </w:pPr>
      <w:r w:rsidRPr="008711CB">
        <w:rPr>
          <w:rFonts w:ascii="Times New Roman" w:eastAsia="Times New Roman" w:hAnsi="Times New Roman" w:cs="Times New Roman"/>
          <w:sz w:val="28"/>
          <w:szCs w:val="28"/>
          <w:lang w:eastAsia="uk-UA"/>
        </w:rPr>
        <w:t>_____________проф.  </w:t>
      </w:r>
      <w:r w:rsidRPr="008711CB">
        <w:rPr>
          <w:rFonts w:ascii="Times New Roman" w:eastAsia="Times New Roman" w:hAnsi="Times New Roman" w:cs="Times New Roman"/>
          <w:b/>
          <w:bCs/>
          <w:sz w:val="28"/>
          <w:szCs w:val="28"/>
          <w:lang w:val="uk-UA" w:eastAsia="uk-UA"/>
        </w:rPr>
        <w:t xml:space="preserve">Олена </w:t>
      </w:r>
      <w:r w:rsidRPr="008711CB">
        <w:rPr>
          <w:rFonts w:ascii="Times New Roman" w:eastAsia="Times New Roman" w:hAnsi="Times New Roman" w:cs="Times New Roman"/>
          <w:b/>
          <w:bCs/>
          <w:sz w:val="28"/>
          <w:szCs w:val="28"/>
          <w:lang w:eastAsia="uk-UA"/>
        </w:rPr>
        <w:t>Кучменко</w:t>
      </w:r>
    </w:p>
    <w:p w14:paraId="0C796ABE" w14:textId="3B752B1F" w:rsidR="009558AB" w:rsidRPr="008711CB" w:rsidRDefault="0090444E" w:rsidP="009558AB">
      <w:pPr>
        <w:ind w:left="6804" w:right="850" w:hanging="426"/>
        <w:jc w:val="center"/>
        <w:rPr>
          <w:rFonts w:ascii="Times New Roman" w:eastAsia="Calibri" w:hAnsi="Times New Roman" w:cs="Times New Roman"/>
          <w:sz w:val="28"/>
          <w:szCs w:val="28"/>
          <w:lang w:val="en-US"/>
        </w:rPr>
      </w:pPr>
      <w:r w:rsidRPr="008711CB">
        <w:rPr>
          <w:rFonts w:ascii="Times New Roman" w:eastAsia="Times New Roman" w:hAnsi="Times New Roman" w:cs="Times New Roman"/>
          <w:sz w:val="28"/>
          <w:szCs w:val="28"/>
          <w:lang w:val="uk-UA" w:eastAsia="uk-UA"/>
        </w:rPr>
        <w:t>__</w:t>
      </w:r>
      <w:r w:rsidR="009558AB" w:rsidRPr="008711CB">
        <w:rPr>
          <w:rFonts w:ascii="Times New Roman" w:eastAsia="Times New Roman" w:hAnsi="Times New Roman" w:cs="Times New Roman"/>
          <w:sz w:val="28"/>
          <w:szCs w:val="28"/>
          <w:lang w:val="en-US" w:eastAsia="uk-UA"/>
        </w:rPr>
        <w:t>.</w:t>
      </w:r>
      <w:r w:rsidRPr="008711CB">
        <w:rPr>
          <w:rFonts w:ascii="Times New Roman" w:eastAsia="Times New Roman" w:hAnsi="Times New Roman" w:cs="Times New Roman"/>
          <w:sz w:val="28"/>
          <w:szCs w:val="28"/>
          <w:lang w:val="uk-UA" w:eastAsia="uk-UA"/>
        </w:rPr>
        <w:t>__</w:t>
      </w:r>
      <w:r w:rsidR="009558AB" w:rsidRPr="008711CB">
        <w:rPr>
          <w:rFonts w:ascii="Times New Roman" w:eastAsia="Times New Roman" w:hAnsi="Times New Roman" w:cs="Times New Roman"/>
          <w:sz w:val="28"/>
          <w:szCs w:val="28"/>
          <w:lang w:val="en-US" w:eastAsia="uk-UA"/>
        </w:rPr>
        <w:t>.202</w:t>
      </w:r>
      <w:r w:rsidRPr="008711CB">
        <w:rPr>
          <w:rFonts w:ascii="Times New Roman" w:eastAsia="Times New Roman" w:hAnsi="Times New Roman" w:cs="Times New Roman"/>
          <w:sz w:val="28"/>
          <w:szCs w:val="28"/>
          <w:lang w:val="uk-UA" w:eastAsia="uk-UA"/>
        </w:rPr>
        <w:t>4</w:t>
      </w:r>
      <w:r w:rsidR="009558AB" w:rsidRPr="008711CB">
        <w:rPr>
          <w:rFonts w:ascii="Times New Roman" w:eastAsia="Times New Roman" w:hAnsi="Times New Roman" w:cs="Times New Roman"/>
          <w:sz w:val="28"/>
          <w:szCs w:val="28"/>
          <w:lang w:val="en-US" w:eastAsia="uk-UA"/>
        </w:rPr>
        <w:t xml:space="preserve"> </w:t>
      </w:r>
      <w:r w:rsidR="009558AB" w:rsidRPr="008711CB">
        <w:rPr>
          <w:rFonts w:ascii="Times New Roman" w:eastAsia="Times New Roman" w:hAnsi="Times New Roman" w:cs="Times New Roman"/>
          <w:sz w:val="28"/>
          <w:szCs w:val="28"/>
          <w:lang w:eastAsia="uk-UA"/>
        </w:rPr>
        <w:t>р</w:t>
      </w:r>
      <w:r w:rsidR="009558AB" w:rsidRPr="008711CB">
        <w:rPr>
          <w:rFonts w:ascii="Times New Roman" w:eastAsia="Times New Roman" w:hAnsi="Times New Roman" w:cs="Times New Roman"/>
          <w:sz w:val="28"/>
          <w:szCs w:val="28"/>
          <w:lang w:val="en-US" w:eastAsia="uk-UA"/>
        </w:rPr>
        <w:t>.</w:t>
      </w:r>
    </w:p>
    <w:p w14:paraId="2900A343" w14:textId="77777777" w:rsidR="008A2F2F" w:rsidRPr="008A2F2F" w:rsidRDefault="008A2F2F" w:rsidP="008A2F2F">
      <w:pPr>
        <w:spacing w:line="240" w:lineRule="auto"/>
        <w:contextualSpacing/>
        <w:jc w:val="right"/>
        <w:rPr>
          <w:rFonts w:ascii="Times New Roman" w:hAnsi="Times New Roman" w:cs="Times New Roman"/>
          <w:i/>
          <w:sz w:val="28"/>
          <w:szCs w:val="28"/>
          <w:lang w:val="uk-UA"/>
        </w:rPr>
      </w:pPr>
    </w:p>
    <w:p w14:paraId="18840993" w14:textId="77777777" w:rsidR="00C85E22" w:rsidRDefault="00C85E22" w:rsidP="00C85E22">
      <w:pPr>
        <w:spacing w:line="240" w:lineRule="auto"/>
        <w:contextualSpacing/>
        <w:jc w:val="center"/>
        <w:rPr>
          <w:rFonts w:ascii="Times New Roman" w:hAnsi="Times New Roman" w:cs="Times New Roman"/>
          <w:sz w:val="28"/>
          <w:szCs w:val="28"/>
          <w:lang w:val="uk-UA"/>
        </w:rPr>
      </w:pPr>
    </w:p>
    <w:p w14:paraId="1C7003C7" w14:textId="77777777" w:rsidR="008A2F2F" w:rsidRPr="008A2F2F" w:rsidRDefault="008A2F2F" w:rsidP="00C85E22">
      <w:pPr>
        <w:spacing w:line="240" w:lineRule="auto"/>
        <w:contextualSpacing/>
        <w:jc w:val="center"/>
        <w:rPr>
          <w:rFonts w:ascii="Times New Roman" w:hAnsi="Times New Roman" w:cs="Times New Roman"/>
          <w:sz w:val="28"/>
          <w:szCs w:val="28"/>
          <w:lang w:val="uk-UA"/>
        </w:rPr>
      </w:pPr>
    </w:p>
    <w:p w14:paraId="104DA5B0" w14:textId="3041250B" w:rsidR="008A2F2F" w:rsidRDefault="008A2F2F" w:rsidP="00C85E22">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rPr>
        <w:t>Ніжин</w:t>
      </w:r>
      <w:r w:rsidRPr="00A6496D">
        <w:rPr>
          <w:rFonts w:ascii="Times New Roman" w:hAnsi="Times New Roman" w:cs="Times New Roman"/>
          <w:sz w:val="28"/>
          <w:szCs w:val="28"/>
          <w:lang w:val="en-US"/>
        </w:rPr>
        <w:t xml:space="preserve"> – 202</w:t>
      </w:r>
      <w:r w:rsidR="00287784">
        <w:rPr>
          <w:rFonts w:ascii="Times New Roman" w:hAnsi="Times New Roman" w:cs="Times New Roman"/>
          <w:sz w:val="28"/>
          <w:szCs w:val="28"/>
          <w:lang w:val="uk-UA"/>
        </w:rPr>
        <w:t>4</w:t>
      </w:r>
      <w:r>
        <w:rPr>
          <w:rFonts w:ascii="Times New Roman" w:hAnsi="Times New Roman" w:cs="Times New Roman"/>
          <w:sz w:val="28"/>
          <w:szCs w:val="28"/>
          <w:lang w:val="uk-UA"/>
        </w:rPr>
        <w:br w:type="page"/>
      </w:r>
    </w:p>
    <w:sdt>
      <w:sdtPr>
        <w:rPr>
          <w:rFonts w:asciiTheme="minorHAnsi" w:eastAsiaTheme="minorHAnsi" w:hAnsiTheme="minorHAnsi" w:cstheme="minorBidi"/>
          <w:b w:val="0"/>
          <w:bCs w:val="0"/>
          <w:sz w:val="22"/>
          <w:szCs w:val="22"/>
          <w:lang w:eastAsia="en-US"/>
        </w:rPr>
        <w:id w:val="1007564397"/>
        <w:docPartObj>
          <w:docPartGallery w:val="Table of Contents"/>
          <w:docPartUnique/>
        </w:docPartObj>
      </w:sdtPr>
      <w:sdtEndPr>
        <w:rPr>
          <w:noProof/>
        </w:rPr>
      </w:sdtEndPr>
      <w:sdtContent>
        <w:p w14:paraId="59931288" w14:textId="6885400E" w:rsidR="00A6496D" w:rsidRPr="00A6496D" w:rsidRDefault="00A6496D">
          <w:pPr>
            <w:pStyle w:val="ad"/>
            <w:rPr>
              <w:rFonts w:cs="Times New Roman"/>
              <w:lang w:val="uk-UA"/>
            </w:rPr>
          </w:pPr>
          <w:r w:rsidRPr="00A6496D">
            <w:rPr>
              <w:rFonts w:cs="Times New Roman"/>
              <w:lang w:val="uk-UA"/>
            </w:rPr>
            <w:t>ЗМІСТ</w:t>
          </w:r>
        </w:p>
        <w:p w14:paraId="3BA241E9" w14:textId="77777777" w:rsidR="00A6496D" w:rsidRPr="00A6496D" w:rsidRDefault="00A6496D" w:rsidP="00A6496D">
          <w:pPr>
            <w:pStyle w:val="11"/>
            <w:spacing w:line="360" w:lineRule="auto"/>
            <w:rPr>
              <w:rFonts w:ascii="Times New Roman" w:eastAsiaTheme="minorEastAsia" w:hAnsi="Times New Roman" w:cs="Times New Roman"/>
              <w:noProof/>
              <w:sz w:val="28"/>
              <w:szCs w:val="28"/>
              <w:lang w:val="en-US"/>
            </w:rPr>
          </w:pPr>
          <w:r w:rsidRPr="00A6496D">
            <w:rPr>
              <w:rFonts w:ascii="Times New Roman" w:hAnsi="Times New Roman" w:cs="Times New Roman"/>
              <w:sz w:val="28"/>
              <w:szCs w:val="28"/>
            </w:rPr>
            <w:fldChar w:fldCharType="begin"/>
          </w:r>
          <w:r w:rsidRPr="00A6496D">
            <w:rPr>
              <w:rFonts w:ascii="Times New Roman" w:hAnsi="Times New Roman" w:cs="Times New Roman"/>
              <w:sz w:val="28"/>
              <w:szCs w:val="28"/>
            </w:rPr>
            <w:instrText xml:space="preserve"> TOC \o "1-3" \h \z \u </w:instrText>
          </w:r>
          <w:r w:rsidRPr="00A6496D">
            <w:rPr>
              <w:rFonts w:ascii="Times New Roman" w:hAnsi="Times New Roman" w:cs="Times New Roman"/>
              <w:sz w:val="28"/>
              <w:szCs w:val="28"/>
            </w:rPr>
            <w:fldChar w:fldCharType="separate"/>
          </w:r>
          <w:hyperlink w:anchor="_Toc177651327" w:history="1">
            <w:r w:rsidRPr="00A6496D">
              <w:rPr>
                <w:rStyle w:val="a8"/>
                <w:rFonts w:ascii="Times New Roman" w:hAnsi="Times New Roman" w:cs="Times New Roman"/>
                <w:noProof/>
                <w:sz w:val="28"/>
                <w:szCs w:val="28"/>
              </w:rPr>
              <w:t>АНОТАЦІЯ</w:t>
            </w:r>
            <w:r w:rsidRPr="00A6496D">
              <w:rPr>
                <w:rFonts w:ascii="Times New Roman" w:hAnsi="Times New Roman" w:cs="Times New Roman"/>
                <w:noProof/>
                <w:webHidden/>
                <w:sz w:val="28"/>
                <w:szCs w:val="28"/>
              </w:rPr>
              <w:tab/>
            </w:r>
            <w:r w:rsidRPr="00A6496D">
              <w:rPr>
                <w:rFonts w:ascii="Times New Roman" w:hAnsi="Times New Roman" w:cs="Times New Roman"/>
                <w:noProof/>
                <w:webHidden/>
                <w:sz w:val="28"/>
                <w:szCs w:val="28"/>
              </w:rPr>
              <w:fldChar w:fldCharType="begin"/>
            </w:r>
            <w:r w:rsidRPr="00A6496D">
              <w:rPr>
                <w:rFonts w:ascii="Times New Roman" w:hAnsi="Times New Roman" w:cs="Times New Roman"/>
                <w:noProof/>
                <w:webHidden/>
                <w:sz w:val="28"/>
                <w:szCs w:val="28"/>
              </w:rPr>
              <w:instrText xml:space="preserve"> PAGEREF _Toc177651327 \h </w:instrText>
            </w:r>
            <w:r w:rsidRPr="00A6496D">
              <w:rPr>
                <w:rFonts w:ascii="Times New Roman" w:hAnsi="Times New Roman" w:cs="Times New Roman"/>
                <w:noProof/>
                <w:webHidden/>
                <w:sz w:val="28"/>
                <w:szCs w:val="28"/>
              </w:rPr>
            </w:r>
            <w:r w:rsidRPr="00A6496D">
              <w:rPr>
                <w:rFonts w:ascii="Times New Roman" w:hAnsi="Times New Roman" w:cs="Times New Roman"/>
                <w:noProof/>
                <w:webHidden/>
                <w:sz w:val="28"/>
                <w:szCs w:val="28"/>
              </w:rPr>
              <w:fldChar w:fldCharType="separate"/>
            </w:r>
            <w:r w:rsidRPr="00A6496D">
              <w:rPr>
                <w:rFonts w:ascii="Times New Roman" w:hAnsi="Times New Roman" w:cs="Times New Roman"/>
                <w:noProof/>
                <w:webHidden/>
                <w:sz w:val="28"/>
                <w:szCs w:val="28"/>
              </w:rPr>
              <w:t>3</w:t>
            </w:r>
            <w:r w:rsidRPr="00A6496D">
              <w:rPr>
                <w:rFonts w:ascii="Times New Roman" w:hAnsi="Times New Roman" w:cs="Times New Roman"/>
                <w:noProof/>
                <w:webHidden/>
                <w:sz w:val="28"/>
                <w:szCs w:val="28"/>
              </w:rPr>
              <w:fldChar w:fldCharType="end"/>
            </w:r>
          </w:hyperlink>
        </w:p>
        <w:p w14:paraId="2BD73C09"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29" w:history="1">
            <w:r w:rsidR="00A6496D" w:rsidRPr="00A6496D">
              <w:rPr>
                <w:rStyle w:val="a8"/>
                <w:rFonts w:ascii="Times New Roman" w:hAnsi="Times New Roman" w:cs="Times New Roman"/>
                <w:noProof/>
                <w:sz w:val="28"/>
                <w:szCs w:val="28"/>
              </w:rPr>
              <w:t>ВСТУП</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_Toc177651329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5</w:t>
            </w:r>
            <w:r w:rsidR="00A6496D" w:rsidRPr="00A6496D">
              <w:rPr>
                <w:rFonts w:ascii="Times New Roman" w:hAnsi="Times New Roman" w:cs="Times New Roman"/>
                <w:noProof/>
                <w:webHidden/>
                <w:sz w:val="28"/>
                <w:szCs w:val="28"/>
              </w:rPr>
              <w:fldChar w:fldCharType="end"/>
            </w:r>
          </w:hyperlink>
        </w:p>
        <w:p w14:paraId="1D641CE8" w14:textId="278205B6"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30" w:history="1">
            <w:r w:rsidR="00A6496D" w:rsidRPr="00A6496D">
              <w:rPr>
                <w:rStyle w:val="a8"/>
                <w:rFonts w:ascii="Times New Roman" w:hAnsi="Times New Roman" w:cs="Times New Roman"/>
                <w:noProof/>
                <w:sz w:val="28"/>
                <w:szCs w:val="28"/>
              </w:rPr>
              <w:t xml:space="preserve">РОЗДІЛ </w:t>
            </w:r>
          </w:hyperlink>
          <w:r w:rsidR="00A6496D" w:rsidRPr="00A6496D">
            <w:rPr>
              <w:rStyle w:val="a8"/>
              <w:rFonts w:ascii="Times New Roman" w:hAnsi="Times New Roman" w:cs="Times New Roman"/>
              <w:noProof/>
              <w:color w:val="auto"/>
              <w:sz w:val="28"/>
              <w:szCs w:val="28"/>
              <w:u w:val="none"/>
              <w:lang w:val="uk-UA"/>
            </w:rPr>
            <w:t>І.</w:t>
          </w:r>
          <w:r w:rsidR="00A6496D" w:rsidRPr="00A6496D">
            <w:rPr>
              <w:rStyle w:val="a8"/>
              <w:rFonts w:ascii="Times New Roman" w:hAnsi="Times New Roman" w:cs="Times New Roman"/>
              <w:noProof/>
              <w:sz w:val="28"/>
              <w:szCs w:val="28"/>
              <w:u w:val="none"/>
              <w:lang w:val="uk-UA"/>
            </w:rPr>
            <w:t xml:space="preserve"> </w:t>
          </w:r>
          <w:hyperlink w:anchor="_Toc177651331" w:history="1">
            <w:r w:rsidR="00A6496D" w:rsidRPr="00A6496D">
              <w:rPr>
                <w:rStyle w:val="a8"/>
                <w:rFonts w:ascii="Times New Roman" w:hAnsi="Times New Roman" w:cs="Times New Roman"/>
                <w:noProof/>
                <w:sz w:val="28"/>
                <w:szCs w:val="28"/>
              </w:rPr>
              <w:t>ІСТОРИКО-БІБЛІОГРАФІЧНА ДОВІДКА СТВОРЕННЯ ПАРКУ</w:t>
            </w:r>
            <w:r w:rsidR="00A6496D" w:rsidRPr="00A6496D">
              <w:rPr>
                <w:rStyle w:val="a8"/>
                <w:rFonts w:ascii="Times New Roman" w:hAnsi="Times New Roman" w:cs="Times New Roman"/>
                <w:noProof/>
                <w:sz w:val="28"/>
                <w:szCs w:val="28"/>
                <w:lang w:val="uk-UA"/>
              </w:rPr>
              <w:t>…………………………</w:t>
            </w:r>
            <w:r w:rsidR="00A6496D">
              <w:rPr>
                <w:rStyle w:val="a8"/>
                <w:rFonts w:ascii="Times New Roman" w:hAnsi="Times New Roman" w:cs="Times New Roman"/>
                <w:noProof/>
                <w:sz w:val="28"/>
                <w:szCs w:val="28"/>
                <w:lang w:val="uk-UA"/>
              </w:rPr>
              <w:t>………………………………...</w:t>
            </w:r>
            <w:r w:rsidR="00A6496D" w:rsidRPr="00A6496D">
              <w:rPr>
                <w:rStyle w:val="a8"/>
                <w:rFonts w:ascii="Times New Roman" w:hAnsi="Times New Roman" w:cs="Times New Roman"/>
                <w:noProof/>
                <w:sz w:val="28"/>
                <w:szCs w:val="28"/>
                <w:lang w:val="uk-UA"/>
              </w:rPr>
              <w:t>……..…………….</w:t>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_Toc177651331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8</w:t>
            </w:r>
            <w:r w:rsidR="00A6496D" w:rsidRPr="00A6496D">
              <w:rPr>
                <w:rFonts w:ascii="Times New Roman" w:hAnsi="Times New Roman" w:cs="Times New Roman"/>
                <w:noProof/>
                <w:webHidden/>
                <w:sz w:val="28"/>
                <w:szCs w:val="28"/>
              </w:rPr>
              <w:fldChar w:fldCharType="end"/>
            </w:r>
          </w:hyperlink>
        </w:p>
        <w:p w14:paraId="66B72263" w14:textId="2AC44184"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32" w:history="1">
            <w:r w:rsidR="00A6496D" w:rsidRPr="00A6496D">
              <w:rPr>
                <w:rStyle w:val="a8"/>
                <w:rFonts w:ascii="Times New Roman" w:hAnsi="Times New Roman" w:cs="Times New Roman"/>
                <w:noProof/>
                <w:sz w:val="28"/>
                <w:szCs w:val="28"/>
              </w:rPr>
              <w:t>РОЗДІЛ ІІ</w:t>
            </w:r>
          </w:hyperlink>
          <w:r w:rsidR="00A6496D" w:rsidRPr="00A6496D">
            <w:rPr>
              <w:rStyle w:val="a8"/>
              <w:rFonts w:ascii="Times New Roman" w:hAnsi="Times New Roman" w:cs="Times New Roman"/>
              <w:noProof/>
              <w:sz w:val="28"/>
              <w:szCs w:val="28"/>
              <w:u w:val="none"/>
              <w:lang w:val="uk-UA"/>
            </w:rPr>
            <w:t xml:space="preserve">. </w:t>
          </w:r>
          <w:hyperlink w:anchor="_Toc177651333" w:history="1">
            <w:r w:rsidR="00A6496D" w:rsidRPr="00A6496D">
              <w:rPr>
                <w:rStyle w:val="a8"/>
                <w:rFonts w:ascii="Times New Roman" w:hAnsi="Times New Roman" w:cs="Times New Roman"/>
                <w:noProof/>
                <w:sz w:val="28"/>
                <w:szCs w:val="28"/>
              </w:rPr>
              <w:t>МАТЕРІАЛИ ТА МЕТОДИ ДОСЛІДЖЕННЯ</w:t>
            </w:r>
            <w:r w:rsidR="00A6496D" w:rsidRPr="00A6496D">
              <w:rPr>
                <w:rStyle w:val="a8"/>
                <w:rFonts w:ascii="Times New Roman" w:hAnsi="Times New Roman" w:cs="Times New Roman"/>
                <w:noProof/>
                <w:sz w:val="28"/>
                <w:szCs w:val="28"/>
                <w:lang w:val="uk-UA"/>
              </w:rPr>
              <w:t>…………</w:t>
            </w:r>
            <w:r w:rsidR="00A6496D">
              <w:rPr>
                <w:rStyle w:val="a8"/>
                <w:rFonts w:ascii="Times New Roman" w:hAnsi="Times New Roman" w:cs="Times New Roman"/>
                <w:noProof/>
                <w:sz w:val="28"/>
                <w:szCs w:val="28"/>
                <w:lang w:val="uk-UA"/>
              </w:rPr>
              <w:t>.......</w:t>
            </w:r>
            <w:r w:rsidR="00A6496D" w:rsidRPr="00A6496D">
              <w:rPr>
                <w:rStyle w:val="a8"/>
                <w:rFonts w:ascii="Times New Roman" w:hAnsi="Times New Roman" w:cs="Times New Roman"/>
                <w:noProof/>
                <w:sz w:val="28"/>
                <w:szCs w:val="28"/>
                <w:lang w:val="uk-UA"/>
              </w:rPr>
              <w:t>………………………………………….…………</w:t>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_Toc177651333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15</w:t>
            </w:r>
            <w:r w:rsidR="00A6496D" w:rsidRPr="00A6496D">
              <w:rPr>
                <w:rFonts w:ascii="Times New Roman" w:hAnsi="Times New Roman" w:cs="Times New Roman"/>
                <w:noProof/>
                <w:webHidden/>
                <w:sz w:val="28"/>
                <w:szCs w:val="28"/>
              </w:rPr>
              <w:fldChar w:fldCharType="end"/>
            </w:r>
          </w:hyperlink>
        </w:p>
        <w:p w14:paraId="1AAF3052"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34" w:history="1">
            <w:r w:rsidR="00A6496D" w:rsidRPr="00A6496D">
              <w:rPr>
                <w:rStyle w:val="a8"/>
                <w:rFonts w:ascii="Times New Roman" w:hAnsi="Times New Roman" w:cs="Times New Roman"/>
                <w:noProof/>
                <w:sz w:val="28"/>
                <w:szCs w:val="28"/>
              </w:rPr>
              <w:t>2.1. Методологія збору матеріалу</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_Toc177651334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15</w:t>
            </w:r>
            <w:r w:rsidR="00A6496D" w:rsidRPr="00A6496D">
              <w:rPr>
                <w:rFonts w:ascii="Times New Roman" w:hAnsi="Times New Roman" w:cs="Times New Roman"/>
                <w:noProof/>
                <w:webHidden/>
                <w:sz w:val="28"/>
                <w:szCs w:val="28"/>
              </w:rPr>
              <w:fldChar w:fldCharType="end"/>
            </w:r>
          </w:hyperlink>
        </w:p>
        <w:p w14:paraId="4DDD7309"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35" w:history="1">
            <w:r w:rsidR="00A6496D" w:rsidRPr="00A6496D">
              <w:rPr>
                <w:rStyle w:val="a8"/>
                <w:rFonts w:ascii="Times New Roman" w:hAnsi="Times New Roman" w:cs="Times New Roman"/>
                <w:noProof/>
                <w:sz w:val="28"/>
                <w:szCs w:val="28"/>
              </w:rPr>
              <w:t>2.2. Первинна обробка матеріалу</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_Toc177651335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18</w:t>
            </w:r>
            <w:r w:rsidR="00A6496D" w:rsidRPr="00A6496D">
              <w:rPr>
                <w:rFonts w:ascii="Times New Roman" w:hAnsi="Times New Roman" w:cs="Times New Roman"/>
                <w:noProof/>
                <w:webHidden/>
                <w:sz w:val="28"/>
                <w:szCs w:val="28"/>
              </w:rPr>
              <w:fldChar w:fldCharType="end"/>
            </w:r>
          </w:hyperlink>
        </w:p>
        <w:p w14:paraId="774464D8" w14:textId="57BFBED0" w:rsidR="00A6496D" w:rsidRPr="00A6496D" w:rsidRDefault="006E6077" w:rsidP="00A6496D">
          <w:pPr>
            <w:pStyle w:val="11"/>
            <w:spacing w:line="360" w:lineRule="auto"/>
            <w:rPr>
              <w:rFonts w:ascii="Times New Roman" w:eastAsiaTheme="minorEastAsia" w:hAnsi="Times New Roman" w:cs="Times New Roman"/>
              <w:noProof/>
              <w:sz w:val="28"/>
              <w:szCs w:val="28"/>
              <w:lang w:val="uk-UA"/>
            </w:rPr>
          </w:pPr>
          <w:hyperlink w:anchor="_Toc177651336" w:history="1">
            <w:r w:rsidR="00A6496D" w:rsidRPr="00A6496D">
              <w:rPr>
                <w:rStyle w:val="a8"/>
                <w:rFonts w:ascii="Times New Roman" w:hAnsi="Times New Roman" w:cs="Times New Roman"/>
                <w:noProof/>
                <w:sz w:val="28"/>
                <w:szCs w:val="28"/>
                <w:lang w:val="uk-UA"/>
              </w:rPr>
              <w:t>РОЗДІЛ ІІІ</w:t>
            </w:r>
          </w:hyperlink>
          <w:r w:rsidR="00A6496D" w:rsidRPr="00A6496D">
            <w:rPr>
              <w:rStyle w:val="a8"/>
              <w:rFonts w:ascii="Times New Roman" w:hAnsi="Times New Roman" w:cs="Times New Roman"/>
              <w:noProof/>
              <w:color w:val="auto"/>
              <w:sz w:val="28"/>
              <w:szCs w:val="28"/>
              <w:u w:val="none"/>
              <w:lang w:val="uk-UA"/>
            </w:rPr>
            <w:t>.</w:t>
          </w:r>
          <w:r w:rsidR="00A6496D" w:rsidRPr="00A6496D">
            <w:rPr>
              <w:rFonts w:ascii="Times New Roman" w:eastAsiaTheme="minorEastAsia" w:hAnsi="Times New Roman" w:cs="Times New Roman"/>
              <w:noProof/>
              <w:sz w:val="28"/>
              <w:szCs w:val="28"/>
              <w:lang w:val="uk-UA"/>
            </w:rPr>
            <w:t xml:space="preserve"> </w:t>
          </w:r>
          <w:hyperlink w:anchor="_Toc177651337" w:history="1">
            <w:r w:rsidR="00A6496D" w:rsidRPr="00A6496D">
              <w:rPr>
                <w:rStyle w:val="a8"/>
                <w:rFonts w:ascii="Times New Roman" w:hAnsi="Times New Roman" w:cs="Times New Roman"/>
                <w:noProof/>
                <w:sz w:val="28"/>
                <w:szCs w:val="28"/>
                <w:lang w:val="uk-UA"/>
              </w:rPr>
              <w:t>АНАЛІЗ І УЗАГАЛЬНЕННЯ РЕЗУЛЬТАТІВ ДОСЛІДЖЕННЯ</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_Toc177651337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19</w:t>
            </w:r>
            <w:r w:rsidR="00A6496D" w:rsidRPr="00A6496D">
              <w:rPr>
                <w:rFonts w:ascii="Times New Roman" w:hAnsi="Times New Roman" w:cs="Times New Roman"/>
                <w:noProof/>
                <w:webHidden/>
                <w:sz w:val="28"/>
                <w:szCs w:val="28"/>
              </w:rPr>
              <w:fldChar w:fldCharType="end"/>
            </w:r>
          </w:hyperlink>
        </w:p>
        <w:p w14:paraId="15DD9D8B"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38" w:history="1">
            <w:r w:rsidR="00A6496D" w:rsidRPr="00A6496D">
              <w:rPr>
                <w:rStyle w:val="a8"/>
                <w:rFonts w:ascii="Times New Roman" w:hAnsi="Times New Roman" w:cs="Times New Roman"/>
                <w:noProof/>
                <w:sz w:val="28"/>
                <w:szCs w:val="28"/>
                <w:lang w:val="uk-UA"/>
              </w:rPr>
              <w:t>3.1. Фізіко-географічний огляд території дослідження</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_Toc177651338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19</w:t>
            </w:r>
            <w:r w:rsidR="00A6496D" w:rsidRPr="00A6496D">
              <w:rPr>
                <w:rFonts w:ascii="Times New Roman" w:hAnsi="Times New Roman" w:cs="Times New Roman"/>
                <w:noProof/>
                <w:webHidden/>
                <w:sz w:val="28"/>
                <w:szCs w:val="28"/>
              </w:rPr>
              <w:fldChar w:fldCharType="end"/>
            </w:r>
          </w:hyperlink>
        </w:p>
        <w:p w14:paraId="2ED57344" w14:textId="6B4147B6"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42" w:history="1">
            <w:r w:rsidR="00A6496D" w:rsidRPr="00A6496D">
              <w:rPr>
                <w:rStyle w:val="a8"/>
                <w:rFonts w:ascii="Times New Roman" w:hAnsi="Times New Roman" w:cs="Times New Roman"/>
                <w:noProof/>
                <w:sz w:val="28"/>
                <w:szCs w:val="28"/>
                <w:lang w:val="uk-UA"/>
              </w:rPr>
              <w:t xml:space="preserve">3.2. Історія вивчення орнітофауни </w:t>
            </w:r>
            <w:r w:rsidR="008711CB">
              <w:rPr>
                <w:rStyle w:val="a8"/>
                <w:rFonts w:ascii="Times New Roman" w:hAnsi="Times New Roman" w:cs="Times New Roman"/>
                <w:noProof/>
                <w:sz w:val="28"/>
                <w:szCs w:val="28"/>
                <w:lang w:val="uk-UA"/>
              </w:rPr>
              <w:t>Г</w:t>
            </w:r>
            <w:r w:rsidR="00A6496D" w:rsidRPr="00A6496D">
              <w:rPr>
                <w:rStyle w:val="a8"/>
                <w:rFonts w:ascii="Times New Roman" w:hAnsi="Times New Roman" w:cs="Times New Roman"/>
                <w:noProof/>
                <w:sz w:val="28"/>
                <w:szCs w:val="28"/>
                <w:lang w:val="uk-UA"/>
              </w:rPr>
              <w:t>рафського парку</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_Toc177651342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25</w:t>
            </w:r>
            <w:r w:rsidR="00A6496D" w:rsidRPr="00A6496D">
              <w:rPr>
                <w:rFonts w:ascii="Times New Roman" w:hAnsi="Times New Roman" w:cs="Times New Roman"/>
                <w:noProof/>
                <w:webHidden/>
                <w:sz w:val="28"/>
                <w:szCs w:val="28"/>
              </w:rPr>
              <w:fldChar w:fldCharType="end"/>
            </w:r>
          </w:hyperlink>
        </w:p>
        <w:p w14:paraId="4DB3D1FE"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43" w:history="1">
            <w:r w:rsidR="00A6496D" w:rsidRPr="00A6496D">
              <w:rPr>
                <w:rStyle w:val="a8"/>
                <w:rFonts w:ascii="Times New Roman" w:hAnsi="Times New Roman" w:cs="Times New Roman"/>
                <w:noProof/>
                <w:sz w:val="28"/>
                <w:szCs w:val="28"/>
              </w:rPr>
              <w:t>3.2.1. Характеристика щоденників Всеволода Великанова</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_Toc177651343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25</w:t>
            </w:r>
            <w:r w:rsidR="00A6496D" w:rsidRPr="00A6496D">
              <w:rPr>
                <w:rFonts w:ascii="Times New Roman" w:hAnsi="Times New Roman" w:cs="Times New Roman"/>
                <w:noProof/>
                <w:webHidden/>
                <w:sz w:val="28"/>
                <w:szCs w:val="28"/>
              </w:rPr>
              <w:fldChar w:fldCharType="end"/>
            </w:r>
          </w:hyperlink>
        </w:p>
        <w:p w14:paraId="068BD265"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44" w:history="1">
            <w:r w:rsidR="00A6496D" w:rsidRPr="00A6496D">
              <w:rPr>
                <w:rStyle w:val="a8"/>
                <w:rFonts w:ascii="Times New Roman" w:hAnsi="Times New Roman" w:cs="Times New Roman"/>
                <w:noProof/>
                <w:sz w:val="28"/>
                <w:szCs w:val="28"/>
              </w:rPr>
              <w:t>3.2.2. Вивчення птахів парку у кінці XX століття</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_Toc177651344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28</w:t>
            </w:r>
            <w:r w:rsidR="00A6496D" w:rsidRPr="00A6496D">
              <w:rPr>
                <w:rFonts w:ascii="Times New Roman" w:hAnsi="Times New Roman" w:cs="Times New Roman"/>
                <w:noProof/>
                <w:webHidden/>
                <w:sz w:val="28"/>
                <w:szCs w:val="28"/>
              </w:rPr>
              <w:fldChar w:fldCharType="end"/>
            </w:r>
          </w:hyperlink>
        </w:p>
        <w:p w14:paraId="3D132D5B"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45" w:history="1">
            <w:r w:rsidR="00A6496D" w:rsidRPr="00A6496D">
              <w:rPr>
                <w:rStyle w:val="a8"/>
                <w:rFonts w:ascii="Times New Roman" w:hAnsi="Times New Roman" w:cs="Times New Roman"/>
                <w:noProof/>
                <w:sz w:val="28"/>
                <w:szCs w:val="28"/>
                <w:lang w:val="uk-UA"/>
              </w:rPr>
              <w:t>3.3. Сучасний стан орнітонаселення Графського парку</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_Toc177651345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34</w:t>
            </w:r>
            <w:r w:rsidR="00A6496D" w:rsidRPr="00A6496D">
              <w:rPr>
                <w:rFonts w:ascii="Times New Roman" w:hAnsi="Times New Roman" w:cs="Times New Roman"/>
                <w:noProof/>
                <w:webHidden/>
                <w:sz w:val="28"/>
                <w:szCs w:val="28"/>
              </w:rPr>
              <w:fldChar w:fldCharType="end"/>
            </w:r>
          </w:hyperlink>
        </w:p>
        <w:p w14:paraId="10165A65" w14:textId="10515B66" w:rsidR="00A6496D" w:rsidRPr="00A6496D" w:rsidRDefault="006E6077" w:rsidP="00A6496D">
          <w:pPr>
            <w:pStyle w:val="11"/>
            <w:spacing w:line="360" w:lineRule="auto"/>
            <w:rPr>
              <w:rFonts w:ascii="Times New Roman" w:eastAsiaTheme="minorEastAsia" w:hAnsi="Times New Roman" w:cs="Times New Roman"/>
              <w:noProof/>
              <w:sz w:val="28"/>
              <w:szCs w:val="28"/>
              <w:lang w:val="uk-UA"/>
            </w:rPr>
          </w:pPr>
          <w:hyperlink w:anchor="_Toc177651346" w:history="1">
            <w:r w:rsidR="00A6496D" w:rsidRPr="00A6496D">
              <w:rPr>
                <w:rStyle w:val="a8"/>
                <w:rFonts w:ascii="Times New Roman" w:hAnsi="Times New Roman" w:cs="Times New Roman"/>
                <w:noProof/>
                <w:sz w:val="28"/>
                <w:szCs w:val="28"/>
                <w:lang w:val="uk-UA"/>
              </w:rPr>
              <w:t>РОЗДІЛ ІV</w:t>
            </w:r>
          </w:hyperlink>
          <w:r w:rsidR="00A6496D" w:rsidRPr="00A6496D">
            <w:rPr>
              <w:rStyle w:val="a8"/>
              <w:rFonts w:ascii="Times New Roman" w:hAnsi="Times New Roman" w:cs="Times New Roman"/>
              <w:noProof/>
              <w:color w:val="auto"/>
              <w:sz w:val="28"/>
              <w:szCs w:val="28"/>
              <w:u w:val="none"/>
              <w:lang w:val="uk-UA"/>
            </w:rPr>
            <w:t>.</w:t>
          </w:r>
          <w:r w:rsidR="00A6496D" w:rsidRPr="00A6496D">
            <w:rPr>
              <w:rFonts w:ascii="Times New Roman" w:eastAsiaTheme="minorEastAsia" w:hAnsi="Times New Roman" w:cs="Times New Roman"/>
              <w:noProof/>
              <w:sz w:val="28"/>
              <w:szCs w:val="28"/>
              <w:lang w:val="uk-UA"/>
            </w:rPr>
            <w:t xml:space="preserve"> </w:t>
          </w:r>
          <w:hyperlink w:anchor="_Toc177651347" w:history="1">
            <w:r w:rsidR="00A6496D" w:rsidRPr="00A6496D">
              <w:rPr>
                <w:rStyle w:val="a8"/>
                <w:rFonts w:ascii="Times New Roman" w:hAnsi="Times New Roman" w:cs="Times New Roman"/>
                <w:noProof/>
                <w:sz w:val="28"/>
                <w:szCs w:val="28"/>
                <w:lang w:val="uk-UA"/>
              </w:rPr>
              <w:t>ВИКОРИСТАННЯ РЕЗУЛЬТАТІВ ДОСЛІДЖЕНЬ В НАВЧАЛЬНОМУ ПРОЦЕСІ</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_Toc177651347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41</w:t>
            </w:r>
            <w:r w:rsidR="00A6496D" w:rsidRPr="00A6496D">
              <w:rPr>
                <w:rFonts w:ascii="Times New Roman" w:hAnsi="Times New Roman" w:cs="Times New Roman"/>
                <w:noProof/>
                <w:webHidden/>
                <w:sz w:val="28"/>
                <w:szCs w:val="28"/>
              </w:rPr>
              <w:fldChar w:fldCharType="end"/>
            </w:r>
          </w:hyperlink>
        </w:p>
        <w:p w14:paraId="44969820"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48" w:history="1">
            <w:r w:rsidR="00A6496D" w:rsidRPr="00A6496D">
              <w:rPr>
                <w:rStyle w:val="a8"/>
                <w:rFonts w:ascii="Times New Roman" w:hAnsi="Times New Roman" w:cs="Times New Roman"/>
                <w:noProof/>
                <w:sz w:val="28"/>
                <w:szCs w:val="28"/>
              </w:rPr>
              <w:t>ВИСНОВКИ</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_Toc177651348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43</w:t>
            </w:r>
            <w:r w:rsidR="00A6496D" w:rsidRPr="00A6496D">
              <w:rPr>
                <w:rFonts w:ascii="Times New Roman" w:hAnsi="Times New Roman" w:cs="Times New Roman"/>
                <w:noProof/>
                <w:webHidden/>
                <w:sz w:val="28"/>
                <w:szCs w:val="28"/>
              </w:rPr>
              <w:fldChar w:fldCharType="end"/>
            </w:r>
          </w:hyperlink>
        </w:p>
        <w:p w14:paraId="6056EFBF"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49" w:history="1">
            <w:r w:rsidR="00A6496D" w:rsidRPr="00A6496D">
              <w:rPr>
                <w:rStyle w:val="a8"/>
                <w:rFonts w:ascii="Times New Roman" w:hAnsi="Times New Roman" w:cs="Times New Roman"/>
                <w:noProof/>
                <w:sz w:val="28"/>
                <w:szCs w:val="28"/>
              </w:rPr>
              <w:t>СПИСОК ВИКОРИСТАНИХ ДЖЕРЕЛ</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_Toc177651349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45</w:t>
            </w:r>
            <w:r w:rsidR="00A6496D" w:rsidRPr="00A6496D">
              <w:rPr>
                <w:rFonts w:ascii="Times New Roman" w:hAnsi="Times New Roman" w:cs="Times New Roman"/>
                <w:noProof/>
                <w:webHidden/>
                <w:sz w:val="28"/>
                <w:szCs w:val="28"/>
              </w:rPr>
              <w:fldChar w:fldCharType="end"/>
            </w:r>
          </w:hyperlink>
        </w:p>
        <w:p w14:paraId="0238505A" w14:textId="77777777" w:rsidR="00A6496D" w:rsidRPr="00A6496D" w:rsidRDefault="006E6077" w:rsidP="00A6496D">
          <w:pPr>
            <w:pStyle w:val="11"/>
            <w:spacing w:line="360" w:lineRule="auto"/>
            <w:rPr>
              <w:rFonts w:ascii="Times New Roman" w:eastAsiaTheme="minorEastAsia" w:hAnsi="Times New Roman" w:cs="Times New Roman"/>
              <w:noProof/>
              <w:sz w:val="28"/>
              <w:szCs w:val="28"/>
              <w:lang w:val="en-US"/>
            </w:rPr>
          </w:pPr>
          <w:hyperlink w:anchor="_Toc177651350" w:history="1">
            <w:r w:rsidR="00A6496D" w:rsidRPr="00A6496D">
              <w:rPr>
                <w:rStyle w:val="a8"/>
                <w:rFonts w:ascii="Times New Roman" w:hAnsi="Times New Roman" w:cs="Times New Roman"/>
                <w:noProof/>
                <w:sz w:val="28"/>
                <w:szCs w:val="28"/>
              </w:rPr>
              <w:t>ДОДАТКИ</w:t>
            </w:r>
            <w:r w:rsidR="00A6496D" w:rsidRPr="00A6496D">
              <w:rPr>
                <w:rFonts w:ascii="Times New Roman" w:hAnsi="Times New Roman" w:cs="Times New Roman"/>
                <w:noProof/>
                <w:webHidden/>
                <w:sz w:val="28"/>
                <w:szCs w:val="28"/>
              </w:rPr>
              <w:tab/>
            </w:r>
            <w:r w:rsidR="00A6496D" w:rsidRPr="00A6496D">
              <w:rPr>
                <w:rFonts w:ascii="Times New Roman" w:hAnsi="Times New Roman" w:cs="Times New Roman"/>
                <w:noProof/>
                <w:webHidden/>
                <w:sz w:val="28"/>
                <w:szCs w:val="28"/>
              </w:rPr>
              <w:fldChar w:fldCharType="begin"/>
            </w:r>
            <w:r w:rsidR="00A6496D" w:rsidRPr="00A6496D">
              <w:rPr>
                <w:rFonts w:ascii="Times New Roman" w:hAnsi="Times New Roman" w:cs="Times New Roman"/>
                <w:noProof/>
                <w:webHidden/>
                <w:sz w:val="28"/>
                <w:szCs w:val="28"/>
              </w:rPr>
              <w:instrText xml:space="preserve"> PAGEREF _Toc177651350 \h </w:instrText>
            </w:r>
            <w:r w:rsidR="00A6496D" w:rsidRPr="00A6496D">
              <w:rPr>
                <w:rFonts w:ascii="Times New Roman" w:hAnsi="Times New Roman" w:cs="Times New Roman"/>
                <w:noProof/>
                <w:webHidden/>
                <w:sz w:val="28"/>
                <w:szCs w:val="28"/>
              </w:rPr>
            </w:r>
            <w:r w:rsidR="00A6496D" w:rsidRPr="00A6496D">
              <w:rPr>
                <w:rFonts w:ascii="Times New Roman" w:hAnsi="Times New Roman" w:cs="Times New Roman"/>
                <w:noProof/>
                <w:webHidden/>
                <w:sz w:val="28"/>
                <w:szCs w:val="28"/>
              </w:rPr>
              <w:fldChar w:fldCharType="separate"/>
            </w:r>
            <w:r w:rsidR="00A6496D" w:rsidRPr="00A6496D">
              <w:rPr>
                <w:rFonts w:ascii="Times New Roman" w:hAnsi="Times New Roman" w:cs="Times New Roman"/>
                <w:noProof/>
                <w:webHidden/>
                <w:sz w:val="28"/>
                <w:szCs w:val="28"/>
              </w:rPr>
              <w:t>50</w:t>
            </w:r>
            <w:r w:rsidR="00A6496D" w:rsidRPr="00A6496D">
              <w:rPr>
                <w:rFonts w:ascii="Times New Roman" w:hAnsi="Times New Roman" w:cs="Times New Roman"/>
                <w:noProof/>
                <w:webHidden/>
                <w:sz w:val="28"/>
                <w:szCs w:val="28"/>
              </w:rPr>
              <w:fldChar w:fldCharType="end"/>
            </w:r>
          </w:hyperlink>
        </w:p>
        <w:p w14:paraId="7A3ADC18" w14:textId="456F37A1" w:rsidR="00A6496D" w:rsidRDefault="00A6496D">
          <w:r w:rsidRPr="00A6496D">
            <w:rPr>
              <w:rFonts w:ascii="Times New Roman" w:hAnsi="Times New Roman" w:cs="Times New Roman"/>
              <w:b/>
              <w:bCs/>
              <w:noProof/>
              <w:sz w:val="28"/>
              <w:szCs w:val="28"/>
            </w:rPr>
            <w:fldChar w:fldCharType="end"/>
          </w:r>
        </w:p>
      </w:sdtContent>
    </w:sdt>
    <w:p w14:paraId="706B8E5B" w14:textId="77777777" w:rsidR="002B4C59" w:rsidRDefault="002B4C59" w:rsidP="005545E0">
      <w:pPr>
        <w:spacing w:line="360" w:lineRule="auto"/>
        <w:ind w:firstLine="709"/>
        <w:contextualSpacing/>
        <w:jc w:val="both"/>
        <w:rPr>
          <w:rFonts w:ascii="Times New Roman" w:hAnsi="Times New Roman" w:cs="Times New Roman"/>
          <w:b/>
          <w:sz w:val="28"/>
          <w:szCs w:val="28"/>
          <w:lang w:val="uk-UA"/>
        </w:rPr>
      </w:pPr>
    </w:p>
    <w:p w14:paraId="694120D5" w14:textId="77777777" w:rsidR="002B4C59" w:rsidRDefault="002B4C59" w:rsidP="001B7FF1">
      <w:pPr>
        <w:spacing w:line="360" w:lineRule="auto"/>
        <w:ind w:firstLine="709"/>
        <w:contextualSpacing/>
        <w:jc w:val="center"/>
        <w:rPr>
          <w:rFonts w:ascii="Times New Roman" w:hAnsi="Times New Roman" w:cs="Times New Roman"/>
          <w:b/>
          <w:sz w:val="28"/>
          <w:szCs w:val="28"/>
          <w:lang w:val="uk-UA"/>
        </w:rPr>
      </w:pPr>
    </w:p>
    <w:p w14:paraId="02957B40" w14:textId="77777777" w:rsidR="002B4C59" w:rsidRDefault="002B4C59" w:rsidP="001B7FF1">
      <w:pPr>
        <w:spacing w:line="360" w:lineRule="auto"/>
        <w:ind w:firstLine="709"/>
        <w:contextualSpacing/>
        <w:jc w:val="center"/>
        <w:rPr>
          <w:rFonts w:ascii="Times New Roman" w:hAnsi="Times New Roman" w:cs="Times New Roman"/>
          <w:b/>
          <w:sz w:val="28"/>
          <w:szCs w:val="28"/>
          <w:lang w:val="uk-UA"/>
        </w:rPr>
      </w:pPr>
    </w:p>
    <w:p w14:paraId="3BA600FF" w14:textId="77777777" w:rsidR="002B4C59" w:rsidRDefault="002B4C59" w:rsidP="001B7FF1">
      <w:pPr>
        <w:spacing w:line="360" w:lineRule="auto"/>
        <w:ind w:firstLine="709"/>
        <w:contextualSpacing/>
        <w:jc w:val="center"/>
        <w:rPr>
          <w:rFonts w:ascii="Times New Roman" w:hAnsi="Times New Roman" w:cs="Times New Roman"/>
          <w:b/>
          <w:sz w:val="28"/>
          <w:szCs w:val="28"/>
          <w:lang w:val="uk-UA"/>
        </w:rPr>
      </w:pPr>
    </w:p>
    <w:p w14:paraId="260C11E7" w14:textId="186D4473" w:rsidR="000415A6" w:rsidRPr="002B4C59" w:rsidRDefault="000415A6" w:rsidP="00A6496D">
      <w:pPr>
        <w:pStyle w:val="1"/>
      </w:pPr>
      <w:bookmarkStart w:id="0" w:name="_Toc152863176"/>
      <w:bookmarkStart w:id="1" w:name="_Toc177478926"/>
      <w:bookmarkStart w:id="2" w:name="_Toc177651327"/>
      <w:r w:rsidRPr="002B4C59">
        <w:lastRenderedPageBreak/>
        <w:t>АНОТАЦІЯ</w:t>
      </w:r>
      <w:bookmarkEnd w:id="0"/>
      <w:bookmarkEnd w:id="1"/>
      <w:bookmarkEnd w:id="2"/>
    </w:p>
    <w:p w14:paraId="32E79DA2" w14:textId="77777777" w:rsidR="000415A6" w:rsidRPr="000415A6" w:rsidRDefault="000415A6" w:rsidP="000415A6">
      <w:pPr>
        <w:spacing w:line="360" w:lineRule="auto"/>
        <w:ind w:firstLine="709"/>
        <w:contextualSpacing/>
        <w:jc w:val="center"/>
        <w:rPr>
          <w:rFonts w:ascii="Times New Roman" w:hAnsi="Times New Roman" w:cs="Times New Roman"/>
          <w:b/>
          <w:bCs/>
          <w:iCs/>
          <w:sz w:val="28"/>
          <w:szCs w:val="28"/>
          <w:lang w:val="uk-UA"/>
        </w:rPr>
      </w:pPr>
    </w:p>
    <w:p w14:paraId="41F8869D" w14:textId="15979B29" w:rsidR="00A5767F" w:rsidRDefault="00B5704B" w:rsidP="00DB286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та збір даних </w:t>
      </w:r>
      <w:r w:rsidR="00287784" w:rsidRPr="00287784">
        <w:rPr>
          <w:rFonts w:ascii="Times New Roman" w:hAnsi="Times New Roman" w:cs="Times New Roman"/>
          <w:sz w:val="28"/>
          <w:szCs w:val="28"/>
          <w:lang w:val="uk-UA"/>
        </w:rPr>
        <w:t xml:space="preserve">про орнітонаселення Графського парку </w:t>
      </w:r>
      <w:r w:rsidR="0037067E">
        <w:rPr>
          <w:rFonts w:ascii="Times New Roman" w:hAnsi="Times New Roman" w:cs="Times New Roman"/>
          <w:sz w:val="28"/>
          <w:szCs w:val="28"/>
          <w:lang w:val="uk-UA"/>
        </w:rPr>
        <w:t>пров</w:t>
      </w:r>
      <w:r w:rsidR="000A4373">
        <w:rPr>
          <w:rFonts w:ascii="Times New Roman" w:hAnsi="Times New Roman" w:cs="Times New Roman"/>
          <w:sz w:val="28"/>
          <w:szCs w:val="28"/>
          <w:lang w:val="uk-UA"/>
        </w:rPr>
        <w:t>о</w:t>
      </w:r>
      <w:r w:rsidR="0037067E">
        <w:rPr>
          <w:rFonts w:ascii="Times New Roman" w:hAnsi="Times New Roman" w:cs="Times New Roman"/>
          <w:sz w:val="28"/>
          <w:szCs w:val="28"/>
          <w:lang w:val="uk-UA"/>
        </w:rPr>
        <w:t>дилося</w:t>
      </w:r>
      <w:r w:rsidR="00287784" w:rsidRPr="00287784">
        <w:rPr>
          <w:rFonts w:ascii="Times New Roman" w:hAnsi="Times New Roman" w:cs="Times New Roman"/>
          <w:sz w:val="28"/>
          <w:szCs w:val="28"/>
          <w:lang w:val="uk-UA"/>
        </w:rPr>
        <w:t xml:space="preserve"> впродовж 20</w:t>
      </w:r>
      <w:r w:rsidR="00287784">
        <w:rPr>
          <w:rFonts w:ascii="Times New Roman" w:hAnsi="Times New Roman" w:cs="Times New Roman"/>
          <w:sz w:val="28"/>
          <w:szCs w:val="28"/>
          <w:lang w:val="uk-UA"/>
        </w:rPr>
        <w:t>23</w:t>
      </w:r>
      <w:r w:rsidR="00287784" w:rsidRPr="00287784">
        <w:rPr>
          <w:rFonts w:ascii="Times New Roman" w:hAnsi="Times New Roman" w:cs="Times New Roman"/>
          <w:sz w:val="28"/>
          <w:szCs w:val="28"/>
          <w:lang w:val="uk-UA"/>
        </w:rPr>
        <w:t>-20</w:t>
      </w:r>
      <w:r w:rsidR="00287784">
        <w:rPr>
          <w:rFonts w:ascii="Times New Roman" w:hAnsi="Times New Roman" w:cs="Times New Roman"/>
          <w:sz w:val="28"/>
          <w:szCs w:val="28"/>
          <w:lang w:val="uk-UA"/>
        </w:rPr>
        <w:t>24</w:t>
      </w:r>
      <w:r w:rsidR="00A5767F">
        <w:rPr>
          <w:rFonts w:ascii="Times New Roman" w:hAnsi="Times New Roman" w:cs="Times New Roman"/>
          <w:sz w:val="28"/>
          <w:szCs w:val="28"/>
          <w:lang w:val="uk-UA"/>
        </w:rPr>
        <w:t xml:space="preserve"> р.р. </w:t>
      </w:r>
      <w:r w:rsidR="00A5767F" w:rsidRPr="00287784">
        <w:rPr>
          <w:rFonts w:ascii="Times New Roman" w:hAnsi="Times New Roman" w:cs="Times New Roman"/>
          <w:sz w:val="28"/>
          <w:szCs w:val="28"/>
          <w:lang w:val="uk-UA"/>
        </w:rPr>
        <w:t xml:space="preserve">Вивчення орнітонаселення проводили в осінній, зимовий та весняний періоди. </w:t>
      </w:r>
      <w:r w:rsidR="00A5767F" w:rsidRPr="00A5767F">
        <w:rPr>
          <w:rFonts w:ascii="Times New Roman" w:hAnsi="Times New Roman" w:cs="Times New Roman"/>
          <w:sz w:val="28"/>
          <w:szCs w:val="28"/>
          <w:lang w:val="uk-UA"/>
        </w:rPr>
        <w:t>За час дослідження</w:t>
      </w:r>
      <w:r w:rsidR="00A5767F">
        <w:rPr>
          <w:rFonts w:ascii="Times New Roman" w:hAnsi="Times New Roman" w:cs="Times New Roman"/>
          <w:sz w:val="28"/>
          <w:szCs w:val="28"/>
          <w:lang w:val="uk-UA"/>
        </w:rPr>
        <w:t xml:space="preserve"> було проведено 3</w:t>
      </w:r>
      <w:r w:rsidR="000E38D7">
        <w:rPr>
          <w:rFonts w:ascii="Times New Roman" w:hAnsi="Times New Roman" w:cs="Times New Roman"/>
          <w:sz w:val="28"/>
          <w:szCs w:val="28"/>
          <w:lang w:val="uk-UA"/>
        </w:rPr>
        <w:t>2</w:t>
      </w:r>
      <w:r w:rsidR="00A5767F">
        <w:rPr>
          <w:rFonts w:ascii="Times New Roman" w:hAnsi="Times New Roman" w:cs="Times New Roman"/>
          <w:sz w:val="28"/>
          <w:szCs w:val="28"/>
          <w:lang w:val="uk-UA"/>
        </w:rPr>
        <w:t xml:space="preserve"> орнітологічних екскурсій</w:t>
      </w:r>
      <w:r w:rsidR="00A5767F" w:rsidRPr="00A5767F">
        <w:rPr>
          <w:rFonts w:ascii="Times New Roman" w:hAnsi="Times New Roman" w:cs="Times New Roman"/>
          <w:sz w:val="28"/>
          <w:szCs w:val="28"/>
          <w:lang w:val="uk-UA"/>
        </w:rPr>
        <w:t xml:space="preserve"> за спеціально розробленим маршрутом на території Графського парку. Маршрут був розроблений таким чином, чтоб охоплювати весь парк. </w:t>
      </w:r>
      <w:r w:rsidR="00A5767F">
        <w:rPr>
          <w:rFonts w:ascii="Times New Roman" w:hAnsi="Times New Roman" w:cs="Times New Roman"/>
          <w:sz w:val="28"/>
          <w:szCs w:val="28"/>
          <w:lang w:val="uk-UA"/>
        </w:rPr>
        <w:t>В</w:t>
      </w:r>
      <w:r w:rsidR="00A5767F" w:rsidRPr="00287784">
        <w:rPr>
          <w:rFonts w:ascii="Times New Roman" w:hAnsi="Times New Roman" w:cs="Times New Roman"/>
          <w:sz w:val="28"/>
          <w:szCs w:val="28"/>
          <w:lang w:val="uk-UA"/>
        </w:rPr>
        <w:t>икористовувався маршрутний метод обліку птахів</w:t>
      </w:r>
      <w:r w:rsidR="00A5767F" w:rsidRPr="00A5767F">
        <w:rPr>
          <w:rFonts w:ascii="Times New Roman" w:hAnsi="Times New Roman" w:cs="Times New Roman"/>
          <w:sz w:val="28"/>
          <w:szCs w:val="28"/>
          <w:lang w:val="uk-UA"/>
        </w:rPr>
        <w:t>.</w:t>
      </w:r>
    </w:p>
    <w:p w14:paraId="12BB20C1" w14:textId="4581B11E" w:rsidR="00A5767F" w:rsidRDefault="00A5767F" w:rsidP="002A0948">
      <w:pPr>
        <w:spacing w:line="360" w:lineRule="auto"/>
        <w:ind w:firstLine="709"/>
        <w:contextualSpacing/>
        <w:jc w:val="both"/>
        <w:rPr>
          <w:rFonts w:ascii="Times New Roman" w:hAnsi="Times New Roman" w:cs="Times New Roman"/>
          <w:sz w:val="28"/>
          <w:szCs w:val="28"/>
          <w:lang w:val="uk-UA"/>
        </w:rPr>
      </w:pPr>
      <w:r w:rsidRPr="00A5767F">
        <w:rPr>
          <w:rFonts w:ascii="Times New Roman" w:hAnsi="Times New Roman" w:cs="Times New Roman"/>
          <w:sz w:val="28"/>
          <w:szCs w:val="28"/>
          <w:lang w:val="uk-UA"/>
        </w:rPr>
        <w:t>Дослідження включало вивчення фізико-географічних характеристик регіону дослідження; аналіз літератури, що стосується дослідження орнітонаселення Ніжина та Ніжинського району; вивчення та аналіз видов</w:t>
      </w:r>
      <w:r>
        <w:rPr>
          <w:rFonts w:ascii="Times New Roman" w:hAnsi="Times New Roman" w:cs="Times New Roman"/>
          <w:sz w:val="28"/>
          <w:szCs w:val="28"/>
          <w:lang w:val="uk-UA"/>
        </w:rPr>
        <w:t xml:space="preserve">ого складу птахів досліджуваної території; </w:t>
      </w:r>
      <w:r w:rsidR="00B5704B">
        <w:rPr>
          <w:rFonts w:ascii="Times New Roman" w:hAnsi="Times New Roman" w:cs="Times New Roman"/>
          <w:sz w:val="28"/>
          <w:szCs w:val="28"/>
          <w:lang w:val="uk-UA"/>
        </w:rPr>
        <w:t>характеристику</w:t>
      </w:r>
      <w:r w:rsidRPr="00A5767F">
        <w:rPr>
          <w:rFonts w:ascii="Times New Roman" w:hAnsi="Times New Roman" w:cs="Times New Roman"/>
          <w:sz w:val="28"/>
          <w:szCs w:val="28"/>
          <w:lang w:val="uk-UA"/>
        </w:rPr>
        <w:t xml:space="preserve"> птахів досліджуваної території за</w:t>
      </w:r>
      <w:r>
        <w:rPr>
          <w:rFonts w:ascii="Times New Roman" w:hAnsi="Times New Roman" w:cs="Times New Roman"/>
          <w:sz w:val="28"/>
          <w:szCs w:val="28"/>
          <w:lang w:val="uk-UA"/>
        </w:rPr>
        <w:t xml:space="preserve"> низкою екологічних параметрів; спостереження за орнітонаселенням</w:t>
      </w:r>
      <w:r w:rsidRPr="00A5767F">
        <w:rPr>
          <w:rFonts w:ascii="Times New Roman" w:hAnsi="Times New Roman" w:cs="Times New Roman"/>
          <w:sz w:val="28"/>
          <w:szCs w:val="28"/>
          <w:lang w:val="uk-UA"/>
        </w:rPr>
        <w:t xml:space="preserve"> у зимовий та весняно-осінній періоди</w:t>
      </w:r>
      <w:r w:rsidR="00B5704B">
        <w:rPr>
          <w:rFonts w:ascii="Times New Roman" w:hAnsi="Times New Roman" w:cs="Times New Roman"/>
          <w:sz w:val="28"/>
          <w:szCs w:val="28"/>
          <w:lang w:val="uk-UA"/>
        </w:rPr>
        <w:t>.</w:t>
      </w:r>
    </w:p>
    <w:p w14:paraId="0780A7DA" w14:textId="267A466D" w:rsidR="00DB2866" w:rsidRPr="00D66FA3" w:rsidRDefault="00EE506F" w:rsidP="00DB2866">
      <w:pPr>
        <w:spacing w:line="360" w:lineRule="auto"/>
        <w:ind w:firstLine="709"/>
        <w:contextualSpacing/>
        <w:jc w:val="both"/>
        <w:rPr>
          <w:rFonts w:ascii="Times New Roman" w:hAnsi="Times New Roman" w:cs="Times New Roman"/>
          <w:sz w:val="28"/>
          <w:szCs w:val="28"/>
          <w:lang w:val="uk-UA"/>
        </w:rPr>
      </w:pPr>
      <w:r w:rsidRPr="00D66FA3">
        <w:rPr>
          <w:rFonts w:ascii="Times New Roman" w:hAnsi="Times New Roman" w:cs="Times New Roman"/>
          <w:sz w:val="28"/>
          <w:szCs w:val="28"/>
          <w:lang w:val="uk-UA"/>
        </w:rPr>
        <w:t>Орніто</w:t>
      </w:r>
      <w:r w:rsidR="002E3A5F" w:rsidRPr="00D66FA3">
        <w:rPr>
          <w:rFonts w:ascii="Times New Roman" w:hAnsi="Times New Roman" w:cs="Times New Roman"/>
          <w:sz w:val="28"/>
          <w:szCs w:val="28"/>
          <w:lang w:val="uk-UA"/>
        </w:rPr>
        <w:t>населення</w:t>
      </w:r>
      <w:r w:rsidRPr="00D66FA3">
        <w:rPr>
          <w:rFonts w:ascii="Times New Roman" w:hAnsi="Times New Roman" w:cs="Times New Roman"/>
          <w:sz w:val="28"/>
          <w:szCs w:val="28"/>
          <w:lang w:val="uk-UA"/>
        </w:rPr>
        <w:t xml:space="preserve"> </w:t>
      </w:r>
      <w:r w:rsidR="00D3610F" w:rsidRPr="00D66FA3">
        <w:rPr>
          <w:rFonts w:ascii="Times New Roman" w:hAnsi="Times New Roman" w:cs="Times New Roman"/>
          <w:sz w:val="28"/>
          <w:szCs w:val="28"/>
          <w:lang w:val="uk-UA"/>
        </w:rPr>
        <w:t>досліджуваної території</w:t>
      </w:r>
      <w:r w:rsidRPr="00D66FA3">
        <w:rPr>
          <w:rFonts w:ascii="Times New Roman" w:hAnsi="Times New Roman" w:cs="Times New Roman"/>
          <w:sz w:val="28"/>
          <w:szCs w:val="28"/>
          <w:lang w:val="uk-UA"/>
        </w:rPr>
        <w:t xml:space="preserve"> нараховує </w:t>
      </w:r>
      <w:r w:rsidR="00D66FA3" w:rsidRPr="00D66FA3">
        <w:rPr>
          <w:rFonts w:ascii="Times New Roman" w:hAnsi="Times New Roman" w:cs="Times New Roman"/>
          <w:sz w:val="28"/>
          <w:szCs w:val="28"/>
          <w:lang w:val="uk-UA"/>
        </w:rPr>
        <w:t xml:space="preserve">58 видів птахів, які належать до 10 рядів. Найчисельнішим є ряд </w:t>
      </w:r>
      <w:r w:rsidR="00D66FA3" w:rsidRPr="001B053F">
        <w:rPr>
          <w:rFonts w:ascii="Times New Roman" w:hAnsi="Times New Roman" w:cs="Times New Roman"/>
          <w:i/>
          <w:sz w:val="28"/>
          <w:szCs w:val="28"/>
          <w:lang w:val="uk-UA"/>
        </w:rPr>
        <w:t>Passeriformes</w:t>
      </w:r>
      <w:r w:rsidR="00D66FA3" w:rsidRPr="00D66FA3">
        <w:rPr>
          <w:rFonts w:ascii="Times New Roman" w:hAnsi="Times New Roman" w:cs="Times New Roman"/>
          <w:sz w:val="28"/>
          <w:szCs w:val="28"/>
          <w:lang w:val="uk-UA"/>
        </w:rPr>
        <w:t xml:space="preserve"> 41 вид (71,9%), на другому місці </w:t>
      </w:r>
      <w:r w:rsidR="00D66FA3" w:rsidRPr="001B053F">
        <w:rPr>
          <w:rFonts w:ascii="Times New Roman" w:hAnsi="Times New Roman" w:cs="Times New Roman"/>
          <w:i/>
          <w:sz w:val="28"/>
          <w:szCs w:val="28"/>
          <w:lang w:val="uk-UA"/>
        </w:rPr>
        <w:t>Piciformes</w:t>
      </w:r>
      <w:r w:rsidR="00D66FA3" w:rsidRPr="00D66FA3">
        <w:rPr>
          <w:rFonts w:ascii="Times New Roman" w:hAnsi="Times New Roman" w:cs="Times New Roman"/>
          <w:sz w:val="28"/>
          <w:szCs w:val="28"/>
          <w:lang w:val="uk-UA"/>
        </w:rPr>
        <w:t xml:space="preserve"> 4 види (7,0 %), далі </w:t>
      </w:r>
      <w:r w:rsidR="00D66FA3" w:rsidRPr="001B053F">
        <w:rPr>
          <w:rFonts w:ascii="Times New Roman" w:hAnsi="Times New Roman" w:cs="Times New Roman"/>
          <w:i/>
          <w:sz w:val="28"/>
          <w:szCs w:val="28"/>
          <w:lang w:val="uk-UA"/>
        </w:rPr>
        <w:t>Columbidae</w:t>
      </w:r>
      <w:r w:rsidR="00D66FA3" w:rsidRPr="00D66FA3">
        <w:rPr>
          <w:rFonts w:ascii="Times New Roman" w:hAnsi="Times New Roman" w:cs="Times New Roman"/>
          <w:sz w:val="28"/>
          <w:szCs w:val="28"/>
          <w:lang w:val="uk-UA"/>
        </w:rPr>
        <w:t xml:space="preserve"> 3 види (5,1 %), </w:t>
      </w:r>
      <w:r w:rsidR="00D66FA3" w:rsidRPr="001B053F">
        <w:rPr>
          <w:rFonts w:ascii="Times New Roman" w:hAnsi="Times New Roman" w:cs="Times New Roman"/>
          <w:i/>
          <w:sz w:val="28"/>
          <w:szCs w:val="28"/>
          <w:lang w:val="uk-UA"/>
        </w:rPr>
        <w:t>Falconiformes, Strigiformes</w:t>
      </w:r>
      <w:r w:rsidR="00D66FA3" w:rsidRPr="00D66FA3">
        <w:rPr>
          <w:rFonts w:ascii="Times New Roman" w:hAnsi="Times New Roman" w:cs="Times New Roman"/>
          <w:sz w:val="28"/>
          <w:szCs w:val="28"/>
          <w:lang w:val="uk-UA"/>
        </w:rPr>
        <w:t xml:space="preserve">, по 2 види (по 3,5 %), </w:t>
      </w:r>
      <w:r w:rsidR="00D66FA3" w:rsidRPr="001B053F">
        <w:rPr>
          <w:rFonts w:ascii="Times New Roman" w:hAnsi="Times New Roman" w:cs="Times New Roman"/>
          <w:i/>
          <w:sz w:val="28"/>
          <w:szCs w:val="28"/>
          <w:lang w:val="uk-UA"/>
        </w:rPr>
        <w:t>Ciconiiformes, Gruiformes</w:t>
      </w:r>
      <w:r w:rsidR="00D66FA3" w:rsidRPr="00D66FA3">
        <w:rPr>
          <w:rFonts w:ascii="Times New Roman" w:hAnsi="Times New Roman" w:cs="Times New Roman"/>
          <w:sz w:val="28"/>
          <w:szCs w:val="28"/>
          <w:lang w:val="uk-UA"/>
        </w:rPr>
        <w:t xml:space="preserve">, </w:t>
      </w:r>
      <w:r w:rsidR="00D66FA3" w:rsidRPr="001B053F">
        <w:rPr>
          <w:rFonts w:ascii="Times New Roman" w:hAnsi="Times New Roman" w:cs="Times New Roman"/>
          <w:i/>
          <w:sz w:val="28"/>
          <w:szCs w:val="28"/>
          <w:lang w:val="uk-UA"/>
        </w:rPr>
        <w:t>Charadriiformes, Cuculiformes, Apodiformes</w:t>
      </w:r>
      <w:r w:rsidR="00D66FA3" w:rsidRPr="00D66FA3">
        <w:rPr>
          <w:rFonts w:ascii="Times New Roman" w:hAnsi="Times New Roman" w:cs="Times New Roman"/>
          <w:sz w:val="28"/>
          <w:szCs w:val="28"/>
          <w:lang w:val="uk-UA"/>
        </w:rPr>
        <w:t xml:space="preserve"> по 1 вид (по 1,8 %). </w:t>
      </w:r>
      <w:r w:rsidRPr="00D66FA3">
        <w:rPr>
          <w:rFonts w:ascii="Times New Roman" w:hAnsi="Times New Roman" w:cs="Times New Roman"/>
          <w:sz w:val="28"/>
          <w:szCs w:val="28"/>
          <w:lang w:val="uk-UA"/>
        </w:rPr>
        <w:t>Всі види птахів класифіковані за</w:t>
      </w:r>
      <w:r w:rsidR="00154A04" w:rsidRPr="00D66FA3">
        <w:rPr>
          <w:rFonts w:ascii="Times New Roman" w:hAnsi="Times New Roman" w:cs="Times New Roman"/>
          <w:sz w:val="28"/>
          <w:szCs w:val="28"/>
          <w:lang w:val="uk-UA"/>
        </w:rPr>
        <w:t xml:space="preserve"> статусом перебування, характером живлення,</w:t>
      </w:r>
      <w:r w:rsidRPr="00D66FA3">
        <w:rPr>
          <w:rFonts w:ascii="Times New Roman" w:hAnsi="Times New Roman" w:cs="Times New Roman"/>
          <w:sz w:val="28"/>
          <w:szCs w:val="28"/>
          <w:lang w:val="uk-UA"/>
        </w:rPr>
        <w:t xml:space="preserve"> екологічними групами</w:t>
      </w:r>
      <w:r w:rsidR="00154A04" w:rsidRPr="00D66FA3">
        <w:rPr>
          <w:rFonts w:ascii="Times New Roman" w:hAnsi="Times New Roman" w:cs="Times New Roman"/>
          <w:sz w:val="28"/>
          <w:szCs w:val="28"/>
          <w:lang w:val="uk-UA"/>
        </w:rPr>
        <w:t xml:space="preserve"> та</w:t>
      </w:r>
      <w:r w:rsidRPr="00D66FA3">
        <w:rPr>
          <w:rFonts w:ascii="Times New Roman" w:hAnsi="Times New Roman" w:cs="Times New Roman"/>
          <w:sz w:val="28"/>
          <w:szCs w:val="28"/>
          <w:lang w:val="uk-UA"/>
        </w:rPr>
        <w:t xml:space="preserve"> типом гніздування.</w:t>
      </w:r>
    </w:p>
    <w:p w14:paraId="5BD02A83" w14:textId="46EAD19C" w:rsidR="00D66FA3" w:rsidRPr="00D66FA3" w:rsidRDefault="00D66FA3" w:rsidP="00D66FA3">
      <w:pPr>
        <w:spacing w:line="360" w:lineRule="auto"/>
        <w:ind w:firstLine="709"/>
        <w:contextualSpacing/>
        <w:jc w:val="both"/>
        <w:rPr>
          <w:rFonts w:ascii="Times New Roman" w:hAnsi="Times New Roman" w:cs="Times New Roman"/>
          <w:sz w:val="28"/>
          <w:szCs w:val="28"/>
          <w:lang w:val="uk-UA"/>
        </w:rPr>
      </w:pPr>
      <w:r w:rsidRPr="00D66FA3">
        <w:rPr>
          <w:rFonts w:ascii="Times New Roman" w:hAnsi="Times New Roman" w:cs="Times New Roman"/>
          <w:sz w:val="28"/>
          <w:szCs w:val="28"/>
          <w:lang w:val="uk-UA"/>
        </w:rPr>
        <w:t>Результати роботи були апробовані на Х Міжнародній заочній науково-практичній конференції «Актуальні питання біологічної науки» (17 квітня 2024 р., м. Ніжин), на конференції молодих науковців «Молодь в науці» (15-24 травня 2024 р., м. Ніжин) та на VI Міжнародній студентській конференції «Концепт науки XXI: стратегії, методи та наукові інструменти» (13 вересня 2024 р., м.</w:t>
      </w:r>
      <w:r w:rsidR="000A4373">
        <w:rPr>
          <w:rFonts w:ascii="Times New Roman" w:hAnsi="Times New Roman" w:cs="Times New Roman"/>
          <w:sz w:val="28"/>
          <w:szCs w:val="28"/>
          <w:lang w:val="uk-UA"/>
        </w:rPr>
        <w:t> </w:t>
      </w:r>
      <w:r w:rsidRPr="00D66FA3">
        <w:rPr>
          <w:rFonts w:ascii="Times New Roman" w:hAnsi="Times New Roman" w:cs="Times New Roman"/>
          <w:sz w:val="28"/>
          <w:szCs w:val="28"/>
          <w:lang w:val="uk-UA"/>
        </w:rPr>
        <w:t>Харків)</w:t>
      </w:r>
    </w:p>
    <w:p w14:paraId="2F5AD905" w14:textId="77777777" w:rsidR="00D66FA3" w:rsidRPr="00D66FA3" w:rsidRDefault="00D66FA3" w:rsidP="00D66FA3">
      <w:pPr>
        <w:spacing w:line="360" w:lineRule="auto"/>
        <w:ind w:firstLine="709"/>
        <w:contextualSpacing/>
        <w:jc w:val="both"/>
        <w:rPr>
          <w:rFonts w:ascii="Times New Roman" w:hAnsi="Times New Roman" w:cs="Times New Roman"/>
          <w:sz w:val="28"/>
          <w:szCs w:val="28"/>
          <w:lang w:val="uk-UA"/>
        </w:rPr>
      </w:pPr>
      <w:r w:rsidRPr="00D66FA3">
        <w:rPr>
          <w:rFonts w:ascii="Times New Roman" w:hAnsi="Times New Roman" w:cs="Times New Roman"/>
          <w:sz w:val="28"/>
          <w:szCs w:val="28"/>
          <w:lang w:val="uk-UA"/>
        </w:rPr>
        <w:t>За матеріалами досліджень автор має дві публікації</w:t>
      </w:r>
    </w:p>
    <w:p w14:paraId="4349F78F" w14:textId="7918A853" w:rsidR="005454EB" w:rsidRDefault="00EE506F" w:rsidP="00D66FA3">
      <w:pPr>
        <w:spacing w:line="360" w:lineRule="auto"/>
        <w:ind w:firstLine="709"/>
        <w:contextualSpacing/>
        <w:jc w:val="both"/>
        <w:rPr>
          <w:rFonts w:ascii="Times New Roman" w:hAnsi="Times New Roman" w:cs="Times New Roman"/>
          <w:sz w:val="28"/>
          <w:szCs w:val="28"/>
          <w:lang w:val="uk-UA"/>
        </w:rPr>
      </w:pPr>
      <w:r w:rsidRPr="00D3610F">
        <w:rPr>
          <w:rFonts w:ascii="Times New Roman" w:hAnsi="Times New Roman" w:cs="Times New Roman"/>
          <w:b/>
          <w:i/>
          <w:sz w:val="28"/>
          <w:szCs w:val="28"/>
          <w:lang w:val="uk-UA"/>
        </w:rPr>
        <w:t>Ключові слова:</w:t>
      </w:r>
      <w:r w:rsidRPr="00EE506F">
        <w:rPr>
          <w:rFonts w:ascii="Times New Roman" w:hAnsi="Times New Roman" w:cs="Times New Roman"/>
          <w:sz w:val="28"/>
          <w:szCs w:val="28"/>
          <w:lang w:val="uk-UA"/>
        </w:rPr>
        <w:t xml:space="preserve"> орніто</w:t>
      </w:r>
      <w:r w:rsidR="00D66FA3">
        <w:rPr>
          <w:rFonts w:ascii="Times New Roman" w:hAnsi="Times New Roman" w:cs="Times New Roman"/>
          <w:sz w:val="28"/>
          <w:szCs w:val="28"/>
          <w:lang w:val="uk-UA"/>
        </w:rPr>
        <w:t>населення</w:t>
      </w:r>
      <w:r w:rsidRPr="00EE506F">
        <w:rPr>
          <w:rFonts w:ascii="Times New Roman" w:hAnsi="Times New Roman" w:cs="Times New Roman"/>
          <w:sz w:val="28"/>
          <w:szCs w:val="28"/>
          <w:lang w:val="uk-UA"/>
        </w:rPr>
        <w:t xml:space="preserve">, </w:t>
      </w:r>
      <w:r w:rsidR="00154A04">
        <w:rPr>
          <w:rFonts w:ascii="Times New Roman" w:hAnsi="Times New Roman" w:cs="Times New Roman"/>
          <w:sz w:val="28"/>
          <w:szCs w:val="28"/>
          <w:lang w:val="uk-UA"/>
        </w:rPr>
        <w:t>статус перебування, тип гніздування, міграції, екологічна група, характер живлення.</w:t>
      </w:r>
      <w:r w:rsidR="005454EB">
        <w:rPr>
          <w:rFonts w:ascii="Times New Roman" w:hAnsi="Times New Roman" w:cs="Times New Roman"/>
          <w:sz w:val="28"/>
          <w:szCs w:val="28"/>
          <w:lang w:val="uk-UA"/>
        </w:rPr>
        <w:br w:type="page"/>
      </w:r>
    </w:p>
    <w:p w14:paraId="1BF5A0F1" w14:textId="448C6749" w:rsidR="00F745EA" w:rsidRPr="00B104C1" w:rsidRDefault="00F745EA" w:rsidP="002B4C59">
      <w:pPr>
        <w:pStyle w:val="1"/>
        <w:rPr>
          <w:rFonts w:cs="Times New Roman"/>
          <w:lang w:val="en-US"/>
        </w:rPr>
      </w:pPr>
      <w:bookmarkStart w:id="3" w:name="_Toc177478927"/>
      <w:bookmarkStart w:id="4" w:name="_Toc177651328"/>
      <w:r w:rsidRPr="00B104C1">
        <w:rPr>
          <w:rFonts w:cs="Times New Roman"/>
          <w:lang w:val="en-US"/>
        </w:rPr>
        <w:lastRenderedPageBreak/>
        <w:t>ABSTRACT</w:t>
      </w:r>
      <w:bookmarkEnd w:id="3"/>
      <w:bookmarkEnd w:id="4"/>
    </w:p>
    <w:p w14:paraId="1F180920" w14:textId="77777777" w:rsidR="005A58ED" w:rsidRPr="00F76FF0" w:rsidRDefault="005A58ED" w:rsidP="00F745EA">
      <w:pPr>
        <w:spacing w:line="360" w:lineRule="auto"/>
        <w:ind w:firstLine="709"/>
        <w:contextualSpacing/>
        <w:jc w:val="center"/>
        <w:rPr>
          <w:rFonts w:ascii="Times New Roman" w:hAnsi="Times New Roman" w:cs="Times New Roman"/>
          <w:b/>
          <w:bCs/>
          <w:sz w:val="28"/>
          <w:szCs w:val="28"/>
          <w:lang w:val="uk-UA"/>
        </w:rPr>
      </w:pPr>
    </w:p>
    <w:p w14:paraId="3D3CE16E" w14:textId="77777777" w:rsidR="00F76FF0" w:rsidRPr="00F76FF0" w:rsidRDefault="00F76FF0" w:rsidP="00F76FF0">
      <w:pPr>
        <w:spacing w:line="360" w:lineRule="auto"/>
        <w:ind w:firstLine="709"/>
        <w:contextualSpacing/>
        <w:jc w:val="both"/>
        <w:rPr>
          <w:rFonts w:ascii="Times New Roman" w:hAnsi="Times New Roman" w:cs="Times New Roman"/>
          <w:sz w:val="28"/>
          <w:szCs w:val="28"/>
          <w:lang w:val="uk-UA"/>
        </w:rPr>
      </w:pPr>
      <w:r w:rsidRPr="00F76FF0">
        <w:rPr>
          <w:rFonts w:ascii="Times New Roman" w:hAnsi="Times New Roman" w:cs="Times New Roman"/>
          <w:sz w:val="28"/>
          <w:szCs w:val="28"/>
          <w:lang w:val="uk-UA"/>
        </w:rPr>
        <w:t>The study and collection of data on the bird population of the Count Park was carried out during 2023-2024. The bird population was studied in autumn, winter and spring. During the research, 32 ornithological excursions were conducted along a specially developed route on the territory of the County Park. The route was designed to cover the entire park. The route method of bird counting was used.</w:t>
      </w:r>
    </w:p>
    <w:p w14:paraId="63A10FF3" w14:textId="77777777" w:rsidR="00F76FF0" w:rsidRPr="00F76FF0" w:rsidRDefault="00F76FF0" w:rsidP="00F76FF0">
      <w:pPr>
        <w:spacing w:line="360" w:lineRule="auto"/>
        <w:ind w:firstLine="709"/>
        <w:contextualSpacing/>
        <w:jc w:val="both"/>
        <w:rPr>
          <w:rFonts w:ascii="Times New Roman" w:hAnsi="Times New Roman" w:cs="Times New Roman"/>
          <w:sz w:val="28"/>
          <w:szCs w:val="28"/>
          <w:lang w:val="uk-UA"/>
        </w:rPr>
      </w:pPr>
      <w:r w:rsidRPr="00F76FF0">
        <w:rPr>
          <w:rFonts w:ascii="Times New Roman" w:hAnsi="Times New Roman" w:cs="Times New Roman"/>
          <w:sz w:val="28"/>
          <w:szCs w:val="28"/>
          <w:lang w:val="uk-UA"/>
        </w:rPr>
        <w:t>The study included the study of physical and geographical characteristics of the research region; analysis of the literature related to the study of the bird population of Nizhyn and Nizhyn district; study and analysis of the species composition of birds of the studied territory; characteristics of the birds of the studied territory according to a number of ecological parameters; observation of bird population in winter and spring-autumn periods.</w:t>
      </w:r>
    </w:p>
    <w:p w14:paraId="34EDD90F" w14:textId="20FEB463" w:rsidR="00F76FF0" w:rsidRPr="00F76FF0" w:rsidRDefault="00F76FF0" w:rsidP="00F76FF0">
      <w:pPr>
        <w:spacing w:line="360" w:lineRule="auto"/>
        <w:ind w:firstLine="709"/>
        <w:contextualSpacing/>
        <w:jc w:val="both"/>
        <w:rPr>
          <w:rFonts w:ascii="Times New Roman" w:hAnsi="Times New Roman" w:cs="Times New Roman"/>
          <w:sz w:val="28"/>
          <w:szCs w:val="28"/>
          <w:lang w:val="uk-UA"/>
        </w:rPr>
      </w:pPr>
      <w:r w:rsidRPr="00F76FF0">
        <w:rPr>
          <w:rFonts w:ascii="Times New Roman" w:hAnsi="Times New Roman" w:cs="Times New Roman"/>
          <w:sz w:val="28"/>
          <w:szCs w:val="28"/>
          <w:lang w:val="uk-UA"/>
        </w:rPr>
        <w:t xml:space="preserve">The bird population of the studied area includes 58 species of birds belonging to 10 orders. The most numerous is the order of </w:t>
      </w:r>
      <w:r w:rsidRPr="0056456D">
        <w:rPr>
          <w:rFonts w:ascii="Times New Roman" w:hAnsi="Times New Roman" w:cs="Times New Roman"/>
          <w:i/>
          <w:sz w:val="28"/>
          <w:szCs w:val="28"/>
          <w:lang w:val="uk-UA"/>
        </w:rPr>
        <w:t>Passeriformes</w:t>
      </w:r>
      <w:r w:rsidRPr="00F76FF0">
        <w:rPr>
          <w:rFonts w:ascii="Times New Roman" w:hAnsi="Times New Roman" w:cs="Times New Roman"/>
          <w:sz w:val="28"/>
          <w:szCs w:val="28"/>
          <w:lang w:val="uk-UA"/>
        </w:rPr>
        <w:t xml:space="preserve"> 41 species (71</w:t>
      </w:r>
      <w:r w:rsidR="003D1BB8">
        <w:rPr>
          <w:rFonts w:ascii="Times New Roman" w:hAnsi="Times New Roman" w:cs="Times New Roman"/>
          <w:sz w:val="28"/>
          <w:szCs w:val="28"/>
          <w:lang w:val="uk-UA"/>
        </w:rPr>
        <w:t>,</w:t>
      </w:r>
      <w:r w:rsidRPr="00F76FF0">
        <w:rPr>
          <w:rFonts w:ascii="Times New Roman" w:hAnsi="Times New Roman" w:cs="Times New Roman"/>
          <w:sz w:val="28"/>
          <w:szCs w:val="28"/>
          <w:lang w:val="uk-UA"/>
        </w:rPr>
        <w:t xml:space="preserve">9%), in second place </w:t>
      </w:r>
      <w:r w:rsidRPr="0056456D">
        <w:rPr>
          <w:rFonts w:ascii="Times New Roman" w:hAnsi="Times New Roman" w:cs="Times New Roman"/>
          <w:i/>
          <w:sz w:val="28"/>
          <w:szCs w:val="28"/>
          <w:lang w:val="uk-UA"/>
        </w:rPr>
        <w:t>Piciformes</w:t>
      </w:r>
      <w:r w:rsidRPr="00F76FF0">
        <w:rPr>
          <w:rFonts w:ascii="Times New Roman" w:hAnsi="Times New Roman" w:cs="Times New Roman"/>
          <w:sz w:val="28"/>
          <w:szCs w:val="28"/>
          <w:lang w:val="uk-UA"/>
        </w:rPr>
        <w:t xml:space="preserve"> 4 species (7</w:t>
      </w:r>
      <w:r w:rsidR="003D1BB8">
        <w:rPr>
          <w:rFonts w:ascii="Times New Roman" w:hAnsi="Times New Roman" w:cs="Times New Roman"/>
          <w:sz w:val="28"/>
          <w:szCs w:val="28"/>
          <w:lang w:val="uk-UA"/>
        </w:rPr>
        <w:t>,</w:t>
      </w:r>
      <w:r w:rsidRPr="00F76FF0">
        <w:rPr>
          <w:rFonts w:ascii="Times New Roman" w:hAnsi="Times New Roman" w:cs="Times New Roman"/>
          <w:sz w:val="28"/>
          <w:szCs w:val="28"/>
          <w:lang w:val="uk-UA"/>
        </w:rPr>
        <w:t xml:space="preserve">0%), then </w:t>
      </w:r>
      <w:r w:rsidRPr="0056456D">
        <w:rPr>
          <w:rFonts w:ascii="Times New Roman" w:hAnsi="Times New Roman" w:cs="Times New Roman"/>
          <w:i/>
          <w:sz w:val="28"/>
          <w:szCs w:val="28"/>
          <w:lang w:val="uk-UA"/>
        </w:rPr>
        <w:t>Columbidae</w:t>
      </w:r>
      <w:r w:rsidRPr="00F76FF0">
        <w:rPr>
          <w:rFonts w:ascii="Times New Roman" w:hAnsi="Times New Roman" w:cs="Times New Roman"/>
          <w:sz w:val="28"/>
          <w:szCs w:val="28"/>
          <w:lang w:val="uk-UA"/>
        </w:rPr>
        <w:t xml:space="preserve"> 3 species (5</w:t>
      </w:r>
      <w:r w:rsidR="003D1BB8">
        <w:rPr>
          <w:rFonts w:ascii="Times New Roman" w:hAnsi="Times New Roman" w:cs="Times New Roman"/>
          <w:sz w:val="28"/>
          <w:szCs w:val="28"/>
          <w:lang w:val="uk-UA"/>
        </w:rPr>
        <w:t>,</w:t>
      </w:r>
      <w:r w:rsidRPr="00F76FF0">
        <w:rPr>
          <w:rFonts w:ascii="Times New Roman" w:hAnsi="Times New Roman" w:cs="Times New Roman"/>
          <w:sz w:val="28"/>
          <w:szCs w:val="28"/>
          <w:lang w:val="uk-UA"/>
        </w:rPr>
        <w:t xml:space="preserve">1%), </w:t>
      </w:r>
      <w:r w:rsidRPr="0056456D">
        <w:rPr>
          <w:rFonts w:ascii="Times New Roman" w:hAnsi="Times New Roman" w:cs="Times New Roman"/>
          <w:i/>
          <w:sz w:val="28"/>
          <w:szCs w:val="28"/>
          <w:lang w:val="uk-UA"/>
        </w:rPr>
        <w:t>Falconiformes, Strigiformes</w:t>
      </w:r>
      <w:r w:rsidRPr="00F76FF0">
        <w:rPr>
          <w:rFonts w:ascii="Times New Roman" w:hAnsi="Times New Roman" w:cs="Times New Roman"/>
          <w:sz w:val="28"/>
          <w:szCs w:val="28"/>
          <w:lang w:val="uk-UA"/>
        </w:rPr>
        <w:t>, 2 species each (3</w:t>
      </w:r>
      <w:r w:rsidR="003D1BB8">
        <w:rPr>
          <w:rFonts w:ascii="Times New Roman" w:hAnsi="Times New Roman" w:cs="Times New Roman"/>
          <w:sz w:val="28"/>
          <w:szCs w:val="28"/>
          <w:lang w:val="uk-UA"/>
        </w:rPr>
        <w:t>,</w:t>
      </w:r>
      <w:r w:rsidRPr="00F76FF0">
        <w:rPr>
          <w:rFonts w:ascii="Times New Roman" w:hAnsi="Times New Roman" w:cs="Times New Roman"/>
          <w:sz w:val="28"/>
          <w:szCs w:val="28"/>
          <w:lang w:val="uk-UA"/>
        </w:rPr>
        <w:t xml:space="preserve">5% each ), </w:t>
      </w:r>
      <w:r w:rsidRPr="0056456D">
        <w:rPr>
          <w:rFonts w:ascii="Times New Roman" w:hAnsi="Times New Roman" w:cs="Times New Roman"/>
          <w:i/>
          <w:sz w:val="28"/>
          <w:szCs w:val="28"/>
          <w:lang w:val="uk-UA"/>
        </w:rPr>
        <w:t>Ciconiiformes, Gruiformes</w:t>
      </w:r>
      <w:r w:rsidRPr="00F76FF0">
        <w:rPr>
          <w:rFonts w:ascii="Times New Roman" w:hAnsi="Times New Roman" w:cs="Times New Roman"/>
          <w:sz w:val="28"/>
          <w:szCs w:val="28"/>
          <w:lang w:val="uk-UA"/>
        </w:rPr>
        <w:t xml:space="preserve">, </w:t>
      </w:r>
      <w:r w:rsidRPr="0056456D">
        <w:rPr>
          <w:rFonts w:ascii="Times New Roman" w:hAnsi="Times New Roman" w:cs="Times New Roman"/>
          <w:i/>
          <w:sz w:val="28"/>
          <w:szCs w:val="28"/>
          <w:lang w:val="uk-UA"/>
        </w:rPr>
        <w:t>Charadriiformes, Cuculiformes, Apodiformes</w:t>
      </w:r>
      <w:r w:rsidRPr="00F76FF0">
        <w:rPr>
          <w:rFonts w:ascii="Times New Roman" w:hAnsi="Times New Roman" w:cs="Times New Roman"/>
          <w:sz w:val="28"/>
          <w:szCs w:val="28"/>
          <w:lang w:val="uk-UA"/>
        </w:rPr>
        <w:t xml:space="preserve"> 1 species each (1</w:t>
      </w:r>
      <w:r w:rsidR="003D1BB8">
        <w:rPr>
          <w:rFonts w:ascii="Times New Roman" w:hAnsi="Times New Roman" w:cs="Times New Roman"/>
          <w:sz w:val="28"/>
          <w:szCs w:val="28"/>
          <w:lang w:val="uk-UA"/>
        </w:rPr>
        <w:t>,</w:t>
      </w:r>
      <w:r w:rsidRPr="00F76FF0">
        <w:rPr>
          <w:rFonts w:ascii="Times New Roman" w:hAnsi="Times New Roman" w:cs="Times New Roman"/>
          <w:sz w:val="28"/>
          <w:szCs w:val="28"/>
          <w:lang w:val="uk-UA"/>
        </w:rPr>
        <w:t>8% each). All species of birds are classified by status of stay, nature of nutrition, ecological groups and type of nesting.</w:t>
      </w:r>
    </w:p>
    <w:p w14:paraId="23ACF0FD" w14:textId="77777777" w:rsidR="00F76FF0" w:rsidRPr="00F76FF0" w:rsidRDefault="00F76FF0" w:rsidP="00F76FF0">
      <w:pPr>
        <w:spacing w:line="360" w:lineRule="auto"/>
        <w:ind w:firstLine="709"/>
        <w:contextualSpacing/>
        <w:jc w:val="both"/>
        <w:rPr>
          <w:rFonts w:ascii="Times New Roman" w:hAnsi="Times New Roman" w:cs="Times New Roman"/>
          <w:sz w:val="28"/>
          <w:szCs w:val="28"/>
          <w:lang w:val="uk-UA"/>
        </w:rPr>
      </w:pPr>
      <w:r w:rsidRPr="00F76FF0">
        <w:rPr>
          <w:rFonts w:ascii="Times New Roman" w:hAnsi="Times New Roman" w:cs="Times New Roman"/>
          <w:sz w:val="28"/>
          <w:szCs w:val="28"/>
          <w:lang w:val="uk-UA"/>
        </w:rPr>
        <w:t>The results of the work were tested at the 10th International Correspondence Scientific and Practical Conference "Actual Issues in Biological Science" (April 17, 2024, Nizhyn), at the conference of young scientists "Youth in Science" (May 15-24, 2024, Nizhin) and at the VI International Student Conference "Concept of Science XXI: Strategies, Methods and Scientific Tools" (September 13, 2024, Kharkiv)</w:t>
      </w:r>
    </w:p>
    <w:p w14:paraId="3CA5D9E6" w14:textId="77777777" w:rsidR="00F76FF0" w:rsidRPr="00F76FF0" w:rsidRDefault="00F76FF0" w:rsidP="00F76FF0">
      <w:pPr>
        <w:spacing w:line="360" w:lineRule="auto"/>
        <w:ind w:firstLine="709"/>
        <w:contextualSpacing/>
        <w:jc w:val="both"/>
        <w:rPr>
          <w:rFonts w:ascii="Times New Roman" w:hAnsi="Times New Roman" w:cs="Times New Roman"/>
          <w:sz w:val="28"/>
          <w:szCs w:val="28"/>
          <w:lang w:val="uk-UA"/>
        </w:rPr>
      </w:pPr>
      <w:r w:rsidRPr="00F76FF0">
        <w:rPr>
          <w:rFonts w:ascii="Times New Roman" w:hAnsi="Times New Roman" w:cs="Times New Roman"/>
          <w:sz w:val="28"/>
          <w:szCs w:val="28"/>
          <w:lang w:val="uk-UA"/>
        </w:rPr>
        <w:t>Based on research materials, the author has two publications</w:t>
      </w:r>
    </w:p>
    <w:p w14:paraId="5F72AD0B" w14:textId="41A52B0A" w:rsidR="005454EB" w:rsidRDefault="00F76FF0" w:rsidP="00F76FF0">
      <w:pPr>
        <w:spacing w:line="360" w:lineRule="auto"/>
        <w:ind w:firstLine="709"/>
        <w:contextualSpacing/>
        <w:jc w:val="both"/>
        <w:rPr>
          <w:rFonts w:ascii="Times New Roman" w:hAnsi="Times New Roman" w:cs="Times New Roman"/>
          <w:sz w:val="28"/>
          <w:szCs w:val="28"/>
          <w:lang w:val="uk-UA"/>
        </w:rPr>
      </w:pPr>
      <w:r w:rsidRPr="00F76FF0">
        <w:rPr>
          <w:rFonts w:ascii="Times New Roman" w:hAnsi="Times New Roman" w:cs="Times New Roman"/>
          <w:sz w:val="28"/>
          <w:szCs w:val="28"/>
          <w:lang w:val="uk-UA"/>
        </w:rPr>
        <w:t>Key words: bird population, status of stay, type of nesting, migrations, ecological group, nature of nutrition.</w:t>
      </w:r>
      <w:r w:rsidR="005454EB">
        <w:rPr>
          <w:rFonts w:ascii="Times New Roman" w:hAnsi="Times New Roman" w:cs="Times New Roman"/>
          <w:sz w:val="28"/>
          <w:szCs w:val="28"/>
          <w:lang w:val="uk-UA"/>
        </w:rPr>
        <w:br w:type="page"/>
      </w:r>
    </w:p>
    <w:p w14:paraId="053592F3" w14:textId="026B6E45" w:rsidR="0060152C" w:rsidRDefault="00F179CF" w:rsidP="002B4C59">
      <w:pPr>
        <w:pStyle w:val="1"/>
      </w:pPr>
      <w:bookmarkStart w:id="5" w:name="_Toc177651329"/>
      <w:r>
        <w:lastRenderedPageBreak/>
        <w:t>ВСТУП</w:t>
      </w:r>
      <w:bookmarkEnd w:id="5"/>
    </w:p>
    <w:p w14:paraId="119035F6" w14:textId="77777777" w:rsidR="00F179CF" w:rsidRPr="00F179CF" w:rsidRDefault="00F179CF" w:rsidP="00F179CF"/>
    <w:p w14:paraId="253D7A16" w14:textId="0C951B2C" w:rsidR="002A0948" w:rsidRPr="002A0948" w:rsidRDefault="008A2F2F" w:rsidP="002A0948">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Актуальність теми.</w:t>
      </w:r>
      <w:r w:rsidRPr="008A2F2F">
        <w:rPr>
          <w:rFonts w:ascii="Times New Roman" w:hAnsi="Times New Roman" w:cs="Times New Roman"/>
          <w:sz w:val="28"/>
          <w:szCs w:val="28"/>
          <w:lang w:val="uk-UA"/>
        </w:rPr>
        <w:t xml:space="preserve"> </w:t>
      </w:r>
      <w:r w:rsidR="002A0948">
        <w:rPr>
          <w:rFonts w:ascii="Times New Roman" w:hAnsi="Times New Roman" w:cs="Times New Roman"/>
          <w:sz w:val="28"/>
          <w:szCs w:val="28"/>
          <w:lang w:val="uk-UA"/>
        </w:rPr>
        <w:t>П</w:t>
      </w:r>
      <w:r w:rsidR="002A0948" w:rsidRPr="002A0948">
        <w:rPr>
          <w:rFonts w:ascii="Times New Roman" w:hAnsi="Times New Roman" w:cs="Times New Roman"/>
          <w:sz w:val="28"/>
          <w:szCs w:val="28"/>
          <w:lang w:val="uk-UA"/>
        </w:rPr>
        <w:t>тахи є дуже важливим компонентом біорізноманіття екосистем. Вони відіграють ключову роль у підтримці екологічної рівноваги, беручи участь у розподілі насіння, запиленні квітів, регулюванні популяцій шкідливих комах тощо. Більшість птахів також є важливими індикаторами стану навколишнього середовища, оскільки їх присутність або відсутність може в</w:t>
      </w:r>
      <w:r w:rsidR="002A0948">
        <w:rPr>
          <w:rFonts w:ascii="Times New Roman" w:hAnsi="Times New Roman" w:cs="Times New Roman"/>
          <w:sz w:val="28"/>
          <w:szCs w:val="28"/>
          <w:lang w:val="uk-UA"/>
        </w:rPr>
        <w:t>казувати на зміни в середовищі.</w:t>
      </w:r>
    </w:p>
    <w:p w14:paraId="7A386B0F" w14:textId="0419A54D" w:rsidR="002A0948" w:rsidRPr="002A0948" w:rsidRDefault="002A0948" w:rsidP="002A0948">
      <w:pPr>
        <w:spacing w:after="0" w:line="360" w:lineRule="auto"/>
        <w:ind w:firstLine="709"/>
        <w:contextualSpacing/>
        <w:jc w:val="both"/>
        <w:rPr>
          <w:rFonts w:ascii="Times New Roman" w:hAnsi="Times New Roman" w:cs="Times New Roman"/>
          <w:sz w:val="28"/>
          <w:szCs w:val="28"/>
          <w:lang w:val="uk-UA"/>
        </w:rPr>
      </w:pPr>
      <w:r w:rsidRPr="002A0948">
        <w:rPr>
          <w:rFonts w:ascii="Times New Roman" w:hAnsi="Times New Roman" w:cs="Times New Roman"/>
          <w:sz w:val="28"/>
          <w:szCs w:val="28"/>
          <w:lang w:val="uk-UA"/>
        </w:rPr>
        <w:t xml:space="preserve">Дослідження птахів на територіях різного ступеня трансформації та урбанізації дозволяє визначити вплив людської діяльності на природу та виявити можливі шляхи збереження біорізноманіття. </w:t>
      </w:r>
      <w:r w:rsidR="001A439D">
        <w:rPr>
          <w:rFonts w:ascii="Times New Roman" w:hAnsi="Times New Roman" w:cs="Times New Roman"/>
          <w:sz w:val="28"/>
          <w:szCs w:val="28"/>
          <w:lang w:val="uk-UA"/>
        </w:rPr>
        <w:t xml:space="preserve">До </w:t>
      </w:r>
      <w:r w:rsidRPr="002A0948">
        <w:rPr>
          <w:rFonts w:ascii="Times New Roman" w:hAnsi="Times New Roman" w:cs="Times New Roman"/>
          <w:sz w:val="28"/>
          <w:szCs w:val="28"/>
          <w:lang w:val="uk-UA"/>
        </w:rPr>
        <w:t>приклад</w:t>
      </w:r>
      <w:r w:rsidR="001A439D">
        <w:rPr>
          <w:rFonts w:ascii="Times New Roman" w:hAnsi="Times New Roman" w:cs="Times New Roman"/>
          <w:sz w:val="28"/>
          <w:szCs w:val="28"/>
          <w:lang w:val="uk-UA"/>
        </w:rPr>
        <w:t>у</w:t>
      </w:r>
      <w:r w:rsidRPr="002A0948">
        <w:rPr>
          <w:rFonts w:ascii="Times New Roman" w:hAnsi="Times New Roman" w:cs="Times New Roman"/>
          <w:sz w:val="28"/>
          <w:szCs w:val="28"/>
          <w:lang w:val="uk-UA"/>
        </w:rPr>
        <w:t>, зміни в складі пта</w:t>
      </w:r>
      <w:r w:rsidR="000A4373">
        <w:rPr>
          <w:rFonts w:ascii="Times New Roman" w:hAnsi="Times New Roman" w:cs="Times New Roman"/>
          <w:sz w:val="28"/>
          <w:szCs w:val="28"/>
          <w:lang w:val="uk-UA"/>
        </w:rPr>
        <w:t>хів</w:t>
      </w:r>
      <w:r w:rsidRPr="002A0948">
        <w:rPr>
          <w:rFonts w:ascii="Times New Roman" w:hAnsi="Times New Roman" w:cs="Times New Roman"/>
          <w:sz w:val="28"/>
          <w:szCs w:val="28"/>
          <w:lang w:val="uk-UA"/>
        </w:rPr>
        <w:t xml:space="preserve"> на певній території можуть свідчити про втрату природних місць існування або про погіршення якості середовища через забруднення або </w:t>
      </w:r>
      <w:r w:rsidR="000A4373">
        <w:rPr>
          <w:rFonts w:ascii="Times New Roman" w:hAnsi="Times New Roman" w:cs="Times New Roman"/>
          <w:sz w:val="28"/>
          <w:szCs w:val="28"/>
          <w:lang w:val="uk-UA"/>
        </w:rPr>
        <w:t>зміну</w:t>
      </w:r>
      <w:r w:rsidRPr="002A0948">
        <w:rPr>
          <w:rFonts w:ascii="Times New Roman" w:hAnsi="Times New Roman" w:cs="Times New Roman"/>
          <w:sz w:val="28"/>
          <w:szCs w:val="28"/>
          <w:lang w:val="uk-UA"/>
        </w:rPr>
        <w:t xml:space="preserve"> біотопів</w:t>
      </w:r>
      <w:r>
        <w:rPr>
          <w:rFonts w:ascii="Times New Roman" w:hAnsi="Times New Roman" w:cs="Times New Roman"/>
          <w:sz w:val="28"/>
          <w:szCs w:val="28"/>
          <w:lang w:val="uk-UA"/>
        </w:rPr>
        <w:t>.</w:t>
      </w:r>
    </w:p>
    <w:p w14:paraId="0FC2C3A7" w14:textId="5320CE6E" w:rsidR="002A0948" w:rsidRDefault="002A0948" w:rsidP="00761D6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2A0948">
        <w:rPr>
          <w:rFonts w:ascii="Times New Roman" w:hAnsi="Times New Roman" w:cs="Times New Roman"/>
          <w:sz w:val="28"/>
          <w:szCs w:val="28"/>
          <w:lang w:val="uk-UA"/>
        </w:rPr>
        <w:t xml:space="preserve">а сьогоднішній день </w:t>
      </w:r>
      <w:r>
        <w:rPr>
          <w:rFonts w:ascii="Times New Roman" w:hAnsi="Times New Roman" w:cs="Times New Roman"/>
          <w:sz w:val="28"/>
          <w:szCs w:val="28"/>
          <w:lang w:val="uk-UA"/>
        </w:rPr>
        <w:t>у світі</w:t>
      </w:r>
      <w:r w:rsidRPr="002A0948">
        <w:rPr>
          <w:rFonts w:ascii="Times New Roman" w:hAnsi="Times New Roman" w:cs="Times New Roman"/>
          <w:sz w:val="28"/>
          <w:szCs w:val="28"/>
          <w:lang w:val="uk-UA"/>
        </w:rPr>
        <w:t xml:space="preserve"> </w:t>
      </w:r>
      <w:r>
        <w:rPr>
          <w:rFonts w:ascii="Times New Roman" w:hAnsi="Times New Roman" w:cs="Times New Roman"/>
          <w:sz w:val="28"/>
          <w:szCs w:val="28"/>
          <w:lang w:val="uk-UA"/>
        </w:rPr>
        <w:t>існує близько 9700</w:t>
      </w:r>
      <w:r w:rsidRPr="002A0948">
        <w:rPr>
          <w:rFonts w:ascii="Times New Roman" w:hAnsi="Times New Roman" w:cs="Times New Roman"/>
          <w:sz w:val="28"/>
          <w:szCs w:val="28"/>
          <w:lang w:val="uk-UA"/>
        </w:rPr>
        <w:t xml:space="preserve"> видів птахів</w:t>
      </w:r>
      <w:r>
        <w:rPr>
          <w:rFonts w:ascii="Times New Roman" w:hAnsi="Times New Roman" w:cs="Times New Roman"/>
          <w:sz w:val="28"/>
          <w:szCs w:val="28"/>
          <w:lang w:val="uk-UA"/>
        </w:rPr>
        <w:t xml:space="preserve"> [</w:t>
      </w:r>
      <w:r w:rsidR="00B03C5A">
        <w:rPr>
          <w:rFonts w:ascii="Times New Roman" w:hAnsi="Times New Roman" w:cs="Times New Roman"/>
          <w:sz w:val="28"/>
          <w:szCs w:val="28"/>
          <w:lang w:val="uk-UA"/>
        </w:rPr>
        <w:t xml:space="preserve">33, </w:t>
      </w:r>
      <w:r w:rsidR="00114DB8" w:rsidRPr="00114DB8">
        <w:rPr>
          <w:rFonts w:ascii="Times New Roman" w:hAnsi="Times New Roman" w:cs="Times New Roman"/>
          <w:sz w:val="28"/>
          <w:szCs w:val="28"/>
          <w:lang w:val="uk-UA"/>
        </w:rPr>
        <w:t>39</w:t>
      </w:r>
      <w:r>
        <w:rPr>
          <w:rFonts w:ascii="Times New Roman" w:hAnsi="Times New Roman" w:cs="Times New Roman"/>
          <w:sz w:val="28"/>
          <w:szCs w:val="28"/>
          <w:lang w:val="uk-UA"/>
        </w:rPr>
        <w:t>]</w:t>
      </w:r>
      <w:r w:rsidRPr="002A0948">
        <w:rPr>
          <w:rFonts w:ascii="Times New Roman" w:hAnsi="Times New Roman" w:cs="Times New Roman"/>
          <w:sz w:val="28"/>
          <w:szCs w:val="28"/>
          <w:lang w:val="uk-UA"/>
        </w:rPr>
        <w:t>, а в Україні мешкає близько 4</w:t>
      </w:r>
      <w:r>
        <w:rPr>
          <w:rFonts w:ascii="Times New Roman" w:hAnsi="Times New Roman" w:cs="Times New Roman"/>
          <w:sz w:val="28"/>
          <w:szCs w:val="28"/>
          <w:lang w:val="uk-UA"/>
        </w:rPr>
        <w:t>24</w:t>
      </w:r>
      <w:r w:rsidRPr="002A0948">
        <w:rPr>
          <w:rFonts w:ascii="Times New Roman" w:hAnsi="Times New Roman" w:cs="Times New Roman"/>
          <w:sz w:val="28"/>
          <w:szCs w:val="28"/>
          <w:lang w:val="uk-UA"/>
        </w:rPr>
        <w:t xml:space="preserve"> видів</w:t>
      </w:r>
      <w:r w:rsidR="006D689A">
        <w:rPr>
          <w:rFonts w:ascii="Times New Roman" w:hAnsi="Times New Roman" w:cs="Times New Roman"/>
          <w:sz w:val="28"/>
          <w:szCs w:val="28"/>
          <w:lang w:val="uk-UA"/>
        </w:rPr>
        <w:t xml:space="preserve"> [</w:t>
      </w:r>
      <w:r w:rsidR="00114DB8" w:rsidRPr="00114DB8">
        <w:rPr>
          <w:rFonts w:ascii="Times New Roman" w:hAnsi="Times New Roman" w:cs="Times New Roman"/>
          <w:sz w:val="28"/>
          <w:szCs w:val="28"/>
          <w:lang w:val="uk-UA"/>
        </w:rPr>
        <w:t>35</w:t>
      </w:r>
      <w:r w:rsidR="006431D6">
        <w:rPr>
          <w:rFonts w:ascii="Times New Roman" w:hAnsi="Times New Roman" w:cs="Times New Roman"/>
          <w:sz w:val="28"/>
          <w:szCs w:val="28"/>
          <w:lang w:val="uk-UA"/>
        </w:rPr>
        <w:t>, 44</w:t>
      </w:r>
      <w:r w:rsidR="006D689A">
        <w:rPr>
          <w:rFonts w:ascii="Times New Roman" w:hAnsi="Times New Roman" w:cs="Times New Roman"/>
          <w:sz w:val="28"/>
          <w:szCs w:val="28"/>
          <w:lang w:val="uk-UA"/>
        </w:rPr>
        <w:t>]</w:t>
      </w:r>
      <w:r w:rsidR="00761D6A">
        <w:rPr>
          <w:rFonts w:ascii="Times New Roman" w:hAnsi="Times New Roman" w:cs="Times New Roman"/>
          <w:sz w:val="28"/>
          <w:szCs w:val="28"/>
          <w:lang w:val="uk-UA"/>
        </w:rPr>
        <w:t>. В</w:t>
      </w:r>
      <w:r w:rsidRPr="002A0948">
        <w:rPr>
          <w:rFonts w:ascii="Times New Roman" w:hAnsi="Times New Roman" w:cs="Times New Roman"/>
          <w:sz w:val="28"/>
          <w:szCs w:val="28"/>
          <w:lang w:val="uk-UA"/>
        </w:rPr>
        <w:t>ивчення орніто</w:t>
      </w:r>
      <w:r w:rsidR="00761D6A">
        <w:rPr>
          <w:rFonts w:ascii="Times New Roman" w:hAnsi="Times New Roman" w:cs="Times New Roman"/>
          <w:sz w:val="28"/>
          <w:szCs w:val="28"/>
          <w:lang w:val="uk-UA"/>
        </w:rPr>
        <w:t>фауни</w:t>
      </w:r>
      <w:r w:rsidRPr="002A0948">
        <w:rPr>
          <w:rFonts w:ascii="Times New Roman" w:hAnsi="Times New Roman" w:cs="Times New Roman"/>
          <w:sz w:val="28"/>
          <w:szCs w:val="28"/>
          <w:lang w:val="uk-UA"/>
        </w:rPr>
        <w:t xml:space="preserve"> територій з різним рівнем трансформації та урбанізації є актуальним </w:t>
      </w:r>
      <w:r w:rsidR="00761D6A">
        <w:rPr>
          <w:rFonts w:ascii="Times New Roman" w:hAnsi="Times New Roman" w:cs="Times New Roman"/>
          <w:sz w:val="28"/>
          <w:szCs w:val="28"/>
          <w:lang w:val="uk-UA"/>
        </w:rPr>
        <w:t>питання на сьогодні</w:t>
      </w:r>
      <w:r w:rsidRPr="002A0948">
        <w:rPr>
          <w:rFonts w:ascii="Times New Roman" w:hAnsi="Times New Roman" w:cs="Times New Roman"/>
          <w:sz w:val="28"/>
          <w:szCs w:val="28"/>
          <w:lang w:val="uk-UA"/>
        </w:rPr>
        <w:t>.</w:t>
      </w:r>
    </w:p>
    <w:p w14:paraId="624A8107" w14:textId="63E1E285" w:rsidR="00761D6A" w:rsidRPr="00761D6A" w:rsidRDefault="00761D6A" w:rsidP="00B5704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761D6A">
        <w:rPr>
          <w:rFonts w:ascii="Times New Roman" w:hAnsi="Times New Roman" w:cs="Times New Roman"/>
          <w:sz w:val="28"/>
          <w:szCs w:val="28"/>
          <w:lang w:val="uk-UA"/>
        </w:rPr>
        <w:t xml:space="preserve">осподарська діяльність людини </w:t>
      </w:r>
      <w:r>
        <w:rPr>
          <w:rFonts w:ascii="Times New Roman" w:hAnsi="Times New Roman" w:cs="Times New Roman"/>
          <w:sz w:val="28"/>
          <w:szCs w:val="28"/>
          <w:lang w:val="uk-UA"/>
        </w:rPr>
        <w:t>має</w:t>
      </w:r>
      <w:r w:rsidRPr="00761D6A">
        <w:rPr>
          <w:rFonts w:ascii="Times New Roman" w:hAnsi="Times New Roman" w:cs="Times New Roman"/>
          <w:sz w:val="28"/>
          <w:szCs w:val="28"/>
          <w:lang w:val="uk-UA"/>
        </w:rPr>
        <w:t xml:space="preserve"> негативний вплив на птахів у багатьох аспектах, включаючи зникнення або зменшення популяцій, зміни у розподілі та конфігурації ареалів, порушення стійких зв'язків у біогеоценозах та перебудову просторов</w:t>
      </w:r>
      <w:r w:rsidR="00297B80">
        <w:rPr>
          <w:rFonts w:ascii="Times New Roman" w:hAnsi="Times New Roman" w:cs="Times New Roman"/>
          <w:sz w:val="28"/>
          <w:szCs w:val="28"/>
          <w:lang w:val="uk-UA"/>
        </w:rPr>
        <w:t xml:space="preserve">ої організації орнітонаселення. </w:t>
      </w:r>
      <w:r w:rsidRPr="00761D6A">
        <w:rPr>
          <w:rFonts w:ascii="Times New Roman" w:hAnsi="Times New Roman" w:cs="Times New Roman"/>
          <w:sz w:val="28"/>
          <w:szCs w:val="28"/>
          <w:lang w:val="uk-UA"/>
        </w:rPr>
        <w:t>Зникають природні середовища та формуються нові ландшафти, що спричиняє просторовий перерозподіл птахів і зміни у їхньому кількісному та якісному складі.</w:t>
      </w:r>
      <w:r>
        <w:rPr>
          <w:rFonts w:ascii="Times New Roman" w:hAnsi="Times New Roman" w:cs="Times New Roman"/>
          <w:sz w:val="28"/>
          <w:szCs w:val="28"/>
          <w:lang w:val="uk-UA"/>
        </w:rPr>
        <w:t xml:space="preserve"> </w:t>
      </w:r>
      <w:r w:rsidRPr="00761D6A">
        <w:rPr>
          <w:rFonts w:ascii="Times New Roman" w:hAnsi="Times New Roman" w:cs="Times New Roman"/>
          <w:sz w:val="28"/>
          <w:szCs w:val="28"/>
          <w:lang w:val="uk-UA"/>
        </w:rPr>
        <w:t xml:space="preserve">Зменшення або втрата природних місць існування може призвести до зникнення певних видів птахів, які пристосовані до конкретних умов середовища. Такі зміни можуть також спричинити збільшення чисельності антропотолерантних видів, які краще пристосовані до змінених умов середовища, таких як </w:t>
      </w:r>
      <w:r>
        <w:rPr>
          <w:rFonts w:ascii="Times New Roman" w:hAnsi="Times New Roman" w:cs="Times New Roman"/>
          <w:sz w:val="28"/>
          <w:szCs w:val="28"/>
          <w:lang w:val="uk-UA"/>
        </w:rPr>
        <w:t>міські</w:t>
      </w:r>
      <w:r w:rsidRPr="00761D6A">
        <w:rPr>
          <w:rFonts w:ascii="Times New Roman" w:hAnsi="Times New Roman" w:cs="Times New Roman"/>
          <w:sz w:val="28"/>
          <w:szCs w:val="28"/>
          <w:lang w:val="uk-UA"/>
        </w:rPr>
        <w:t xml:space="preserve"> та сільські птахи.</w:t>
      </w:r>
    </w:p>
    <w:p w14:paraId="504F80DE" w14:textId="50E78F14" w:rsidR="00297B80" w:rsidRDefault="00761D6A" w:rsidP="00297B80">
      <w:pPr>
        <w:spacing w:after="0" w:line="360" w:lineRule="auto"/>
        <w:ind w:firstLine="708"/>
        <w:contextualSpacing/>
        <w:jc w:val="both"/>
        <w:rPr>
          <w:rFonts w:ascii="Times New Roman" w:hAnsi="Times New Roman" w:cs="Times New Roman"/>
          <w:sz w:val="28"/>
          <w:szCs w:val="28"/>
          <w:lang w:val="uk-UA"/>
        </w:rPr>
      </w:pPr>
      <w:r w:rsidRPr="00761D6A">
        <w:rPr>
          <w:rFonts w:ascii="Times New Roman" w:hAnsi="Times New Roman" w:cs="Times New Roman"/>
          <w:sz w:val="28"/>
          <w:szCs w:val="28"/>
          <w:lang w:val="uk-UA"/>
        </w:rPr>
        <w:t xml:space="preserve">Дослідження птахів у містах, як частина урбоорнітології, є дуже важливою галуззю наукових досліджень. </w:t>
      </w:r>
      <w:r w:rsidR="00297B80">
        <w:rPr>
          <w:rFonts w:ascii="Times New Roman" w:hAnsi="Times New Roman" w:cs="Times New Roman"/>
          <w:sz w:val="28"/>
          <w:szCs w:val="28"/>
          <w:lang w:val="uk-UA"/>
        </w:rPr>
        <w:t>П</w:t>
      </w:r>
      <w:r w:rsidR="00297B80" w:rsidRPr="00297B80">
        <w:rPr>
          <w:rFonts w:ascii="Times New Roman" w:hAnsi="Times New Roman" w:cs="Times New Roman"/>
          <w:sz w:val="28"/>
          <w:szCs w:val="28"/>
          <w:lang w:val="uk-UA"/>
        </w:rPr>
        <w:t>арки</w:t>
      </w:r>
      <w:r w:rsidR="00297B80">
        <w:rPr>
          <w:rFonts w:ascii="Times New Roman" w:hAnsi="Times New Roman" w:cs="Times New Roman"/>
          <w:sz w:val="28"/>
          <w:szCs w:val="28"/>
          <w:lang w:val="uk-UA"/>
        </w:rPr>
        <w:t>,</w:t>
      </w:r>
      <w:r w:rsidR="00297B80" w:rsidRPr="00297B80">
        <w:rPr>
          <w:rFonts w:ascii="Times New Roman" w:hAnsi="Times New Roman" w:cs="Times New Roman"/>
          <w:sz w:val="28"/>
          <w:szCs w:val="28"/>
          <w:lang w:val="uk-UA"/>
        </w:rPr>
        <w:t xml:space="preserve"> відіграють важливу роль у </w:t>
      </w:r>
      <w:r w:rsidR="00297B80" w:rsidRPr="00297B80">
        <w:rPr>
          <w:rFonts w:ascii="Times New Roman" w:hAnsi="Times New Roman" w:cs="Times New Roman"/>
          <w:sz w:val="28"/>
          <w:szCs w:val="28"/>
          <w:lang w:val="uk-UA"/>
        </w:rPr>
        <w:lastRenderedPageBreak/>
        <w:t>міському середовищі, як для людей, так і для тварин, зокрема для птахів. Вони забезпечують місця для відпочинку, рекреації та контакту з природою для мешканців міста, а також служать важливими екосистемами для різноманітних видів рослин та т</w:t>
      </w:r>
      <w:r w:rsidR="00297B80">
        <w:rPr>
          <w:rFonts w:ascii="Times New Roman" w:hAnsi="Times New Roman" w:cs="Times New Roman"/>
          <w:sz w:val="28"/>
          <w:szCs w:val="28"/>
          <w:lang w:val="uk-UA"/>
        </w:rPr>
        <w:t>варин, у тому числі для птахів.</w:t>
      </w:r>
    </w:p>
    <w:p w14:paraId="548BFE8A" w14:textId="274F2B9C" w:rsidR="00297B80" w:rsidRPr="00297B80" w:rsidRDefault="00297B80" w:rsidP="00297B80">
      <w:pPr>
        <w:spacing w:after="0" w:line="360" w:lineRule="auto"/>
        <w:ind w:firstLine="708"/>
        <w:contextualSpacing/>
        <w:jc w:val="both"/>
        <w:rPr>
          <w:rFonts w:ascii="Times New Roman" w:hAnsi="Times New Roman" w:cs="Times New Roman"/>
          <w:sz w:val="28"/>
          <w:szCs w:val="28"/>
          <w:lang w:val="uk-UA"/>
        </w:rPr>
      </w:pPr>
      <w:r w:rsidRPr="00297B80">
        <w:rPr>
          <w:rFonts w:ascii="Times New Roman" w:hAnsi="Times New Roman" w:cs="Times New Roman"/>
          <w:sz w:val="28"/>
          <w:szCs w:val="28"/>
          <w:lang w:val="uk-UA"/>
        </w:rPr>
        <w:t xml:space="preserve">Графський парк у Ніжині, як найбільший та найстаріший парк у місті, </w:t>
      </w:r>
      <w:r w:rsidR="00B5704B">
        <w:rPr>
          <w:rFonts w:ascii="Times New Roman" w:hAnsi="Times New Roman" w:cs="Times New Roman"/>
          <w:sz w:val="28"/>
          <w:szCs w:val="28"/>
          <w:lang w:val="uk-UA"/>
        </w:rPr>
        <w:t xml:space="preserve">який </w:t>
      </w:r>
      <w:r w:rsidRPr="00297B80">
        <w:rPr>
          <w:rFonts w:ascii="Times New Roman" w:hAnsi="Times New Roman" w:cs="Times New Roman"/>
          <w:sz w:val="28"/>
          <w:szCs w:val="28"/>
          <w:lang w:val="uk-UA"/>
        </w:rPr>
        <w:t>має великий потенціал для збереження та підтримки біорізноманіття. Масштабне дослідження Графського парку буде корисним для збереження та раціонального використання цього важливого природного ресурсу в місті Ніжині.</w:t>
      </w:r>
    </w:p>
    <w:p w14:paraId="2F61A34C" w14:textId="362C7FFD" w:rsidR="00761D6A" w:rsidRDefault="00175856" w:rsidP="00175856">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о</w:t>
      </w:r>
      <w:r w:rsidRPr="00175856">
        <w:rPr>
          <w:rFonts w:ascii="Times New Roman" w:hAnsi="Times New Roman" w:cs="Times New Roman"/>
          <w:sz w:val="28"/>
          <w:szCs w:val="28"/>
          <w:lang w:val="uk-UA"/>
        </w:rPr>
        <w:t xml:space="preserve">рнітологічні дослідження в містах лишаються вельми актуальними та важливими для збереження біорізноманіття та розуміння впливу антропогенних факторів на птахів. Оскільки міські </w:t>
      </w:r>
      <w:r w:rsidR="000A4373">
        <w:rPr>
          <w:rFonts w:ascii="Times New Roman" w:hAnsi="Times New Roman" w:cs="Times New Roman"/>
          <w:sz w:val="28"/>
          <w:szCs w:val="28"/>
          <w:lang w:val="uk-UA"/>
        </w:rPr>
        <w:t>біотопи</w:t>
      </w:r>
      <w:r w:rsidRPr="00175856">
        <w:rPr>
          <w:rFonts w:ascii="Times New Roman" w:hAnsi="Times New Roman" w:cs="Times New Roman"/>
          <w:sz w:val="28"/>
          <w:szCs w:val="28"/>
          <w:lang w:val="uk-UA"/>
        </w:rPr>
        <w:t xml:space="preserve"> постійно змінюються через розвиток інфраструктури, зростання населення та зміни використання земель, розуміння того, як ці зміни впливають на птахів, стає надзвичайно важливим.</w:t>
      </w:r>
    </w:p>
    <w:p w14:paraId="2D07157B" w14:textId="2348D95D"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Мета дослідження:</w:t>
      </w:r>
      <w:r w:rsidRPr="008A2F2F">
        <w:rPr>
          <w:rFonts w:ascii="Times New Roman" w:hAnsi="Times New Roman" w:cs="Times New Roman"/>
          <w:sz w:val="28"/>
          <w:szCs w:val="28"/>
          <w:lang w:val="uk-UA"/>
        </w:rPr>
        <w:t xml:space="preserve"> вивчит</w:t>
      </w:r>
      <w:r w:rsidR="00C71347">
        <w:rPr>
          <w:rFonts w:ascii="Times New Roman" w:hAnsi="Times New Roman" w:cs="Times New Roman"/>
          <w:sz w:val="28"/>
          <w:szCs w:val="28"/>
          <w:lang w:val="uk-UA"/>
        </w:rPr>
        <w:t xml:space="preserve">и й </w:t>
      </w:r>
      <w:r w:rsidRPr="008A2F2F">
        <w:rPr>
          <w:rFonts w:ascii="Times New Roman" w:hAnsi="Times New Roman" w:cs="Times New Roman"/>
          <w:sz w:val="28"/>
          <w:szCs w:val="28"/>
          <w:lang w:val="uk-UA"/>
        </w:rPr>
        <w:t xml:space="preserve">проаналізувати видовий склад птахів </w:t>
      </w:r>
      <w:r w:rsidR="00175856">
        <w:rPr>
          <w:rFonts w:ascii="Times New Roman" w:hAnsi="Times New Roman" w:cs="Times New Roman"/>
          <w:sz w:val="28"/>
          <w:szCs w:val="28"/>
          <w:lang w:val="uk-UA"/>
        </w:rPr>
        <w:t>Графського парку м. Ніжина</w:t>
      </w:r>
      <w:r w:rsidRPr="008A2F2F">
        <w:rPr>
          <w:rFonts w:ascii="Times New Roman" w:hAnsi="Times New Roman" w:cs="Times New Roman"/>
          <w:sz w:val="28"/>
          <w:szCs w:val="28"/>
          <w:lang w:val="uk-UA"/>
        </w:rPr>
        <w:t>.</w:t>
      </w:r>
    </w:p>
    <w:p w14:paraId="03CFD8BE" w14:textId="77777777" w:rsidR="00833D6D" w:rsidRPr="00C31D5E" w:rsidRDefault="008B5278" w:rsidP="00B5549C">
      <w:pPr>
        <w:spacing w:after="0" w:line="360" w:lineRule="auto"/>
        <w:ind w:firstLine="709"/>
        <w:contextualSpacing/>
        <w:jc w:val="both"/>
        <w:rPr>
          <w:rFonts w:ascii="Times New Roman" w:hAnsi="Times New Roman" w:cs="Times New Roman"/>
          <w:b/>
          <w:bCs/>
          <w:i/>
          <w:sz w:val="28"/>
          <w:szCs w:val="28"/>
          <w:lang w:val="uk-UA"/>
        </w:rPr>
      </w:pPr>
      <w:r w:rsidRPr="00C31D5E">
        <w:rPr>
          <w:rFonts w:ascii="Times New Roman" w:hAnsi="Times New Roman" w:cs="Times New Roman"/>
          <w:b/>
          <w:bCs/>
          <w:i/>
          <w:sz w:val="28"/>
          <w:szCs w:val="28"/>
          <w:lang w:val="uk-UA"/>
        </w:rPr>
        <w:t>Завдання роботи:</w:t>
      </w:r>
    </w:p>
    <w:p w14:paraId="3B0D9A21" w14:textId="77777777" w:rsidR="00D33BF1" w:rsidRPr="00B5704B" w:rsidRDefault="00D33BF1" w:rsidP="00D33BF1">
      <w:pPr>
        <w:pStyle w:val="a4"/>
        <w:numPr>
          <w:ilvl w:val="0"/>
          <w:numId w:val="1"/>
        </w:numPr>
        <w:spacing w:after="0" w:line="360" w:lineRule="auto"/>
        <w:jc w:val="both"/>
        <w:rPr>
          <w:rFonts w:ascii="Times New Roman" w:hAnsi="Times New Roman" w:cs="Times New Roman"/>
          <w:sz w:val="28"/>
          <w:szCs w:val="28"/>
          <w:lang w:val="uk-UA"/>
        </w:rPr>
      </w:pPr>
      <w:r w:rsidRPr="00B5704B">
        <w:rPr>
          <w:rFonts w:ascii="Times New Roman" w:hAnsi="Times New Roman" w:cs="Times New Roman"/>
          <w:sz w:val="28"/>
          <w:szCs w:val="28"/>
          <w:lang w:val="uk-UA"/>
        </w:rPr>
        <w:t>ознайомитися з історією створення Графського парку – пам’ятки садово-паркового мистецтва;</w:t>
      </w:r>
    </w:p>
    <w:p w14:paraId="13DEA58E" w14:textId="38C678F1" w:rsidR="00D33BF1" w:rsidRPr="001B7FF1" w:rsidRDefault="00D33BF1" w:rsidP="00D33BF1">
      <w:pPr>
        <w:pStyle w:val="a4"/>
        <w:numPr>
          <w:ilvl w:val="0"/>
          <w:numId w:val="1"/>
        </w:numPr>
        <w:spacing w:after="0" w:line="360" w:lineRule="auto"/>
        <w:ind w:left="709" w:hanging="283"/>
        <w:jc w:val="both"/>
        <w:rPr>
          <w:rFonts w:ascii="Times New Roman" w:hAnsi="Times New Roman" w:cs="Times New Roman"/>
          <w:sz w:val="28"/>
          <w:szCs w:val="28"/>
          <w:lang w:val="uk-UA"/>
        </w:rPr>
      </w:pPr>
      <w:r>
        <w:rPr>
          <w:rFonts w:ascii="Times New Roman" w:hAnsi="Times New Roman" w:cs="Times New Roman"/>
          <w:sz w:val="28"/>
          <w:szCs w:val="28"/>
          <w:lang w:val="uk-UA"/>
        </w:rPr>
        <w:t>вивчити фізико-географічну</w:t>
      </w:r>
      <w:r w:rsidRPr="00833D6D">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характеристику району</w:t>
      </w:r>
      <w:r w:rsidRPr="00833D6D">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та </w:t>
      </w:r>
      <w:r w:rsidRPr="0092399B">
        <w:rPr>
          <w:rFonts w:ascii="Times New Roman" w:hAnsi="Times New Roman" w:cs="Times New Roman"/>
          <w:sz w:val="28"/>
          <w:szCs w:val="28"/>
          <w:lang w:val="uk-UA"/>
        </w:rPr>
        <w:t>проаналізувати літературу, що стосується орнітофауни досліджуваного регіону;</w:t>
      </w:r>
      <w:r w:rsidR="005B45B8">
        <w:rPr>
          <w:rFonts w:ascii="Times New Roman" w:hAnsi="Times New Roman" w:cs="Times New Roman"/>
          <w:sz w:val="28"/>
          <w:szCs w:val="28"/>
          <w:lang w:val="uk-UA"/>
        </w:rPr>
        <w:t xml:space="preserve"> </w:t>
      </w:r>
    </w:p>
    <w:p w14:paraId="5F81E996" w14:textId="63B3B8B9" w:rsidR="00D33BF1" w:rsidRDefault="005B45B8" w:rsidP="00D33BF1">
      <w:pPr>
        <w:pStyle w:val="a4"/>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33BF1">
        <w:rPr>
          <w:rFonts w:ascii="Times New Roman" w:hAnsi="Times New Roman" w:cs="Times New Roman"/>
          <w:sz w:val="28"/>
          <w:szCs w:val="28"/>
          <w:lang w:val="uk-UA"/>
        </w:rPr>
        <w:t xml:space="preserve">характеризувати видовий склад досліджуваної території за матеріалами </w:t>
      </w:r>
      <w:r w:rsidR="00D33BF1" w:rsidRPr="00C640A4">
        <w:rPr>
          <w:rFonts w:ascii="Times New Roman" w:hAnsi="Times New Roman" w:cs="Times New Roman"/>
          <w:sz w:val="28"/>
          <w:szCs w:val="28"/>
          <w:lang w:val="uk-UA"/>
        </w:rPr>
        <w:t>орнітологів кінця XX століття</w:t>
      </w:r>
      <w:r w:rsidR="00D33BF1">
        <w:rPr>
          <w:rFonts w:ascii="Times New Roman" w:hAnsi="Times New Roman" w:cs="Times New Roman"/>
          <w:sz w:val="28"/>
          <w:szCs w:val="28"/>
          <w:lang w:val="uk-UA"/>
        </w:rPr>
        <w:t>;</w:t>
      </w:r>
    </w:p>
    <w:p w14:paraId="15EB17C1" w14:textId="0EA4B4A9" w:rsidR="00D33BF1" w:rsidRPr="00CB06E6" w:rsidRDefault="00D33BF1" w:rsidP="00D33BF1">
      <w:pPr>
        <w:pStyle w:val="a4"/>
        <w:numPr>
          <w:ilvl w:val="0"/>
          <w:numId w:val="1"/>
        </w:numPr>
        <w:spacing w:line="360" w:lineRule="auto"/>
        <w:jc w:val="both"/>
        <w:rPr>
          <w:rFonts w:ascii="Times New Roman" w:hAnsi="Times New Roman" w:cs="Times New Roman"/>
          <w:sz w:val="28"/>
          <w:szCs w:val="28"/>
          <w:lang w:val="uk-UA"/>
        </w:rPr>
      </w:pPr>
      <w:r w:rsidRPr="00CB06E6">
        <w:rPr>
          <w:rFonts w:ascii="Times New Roman" w:hAnsi="Times New Roman" w:cs="Times New Roman"/>
          <w:sz w:val="28"/>
          <w:szCs w:val="28"/>
          <w:lang w:val="uk-UA"/>
        </w:rPr>
        <w:t xml:space="preserve">з’ясувати </w:t>
      </w:r>
      <w:r>
        <w:rPr>
          <w:rFonts w:ascii="Times New Roman" w:hAnsi="Times New Roman" w:cs="Times New Roman"/>
          <w:sz w:val="28"/>
          <w:szCs w:val="28"/>
          <w:lang w:val="uk-UA"/>
        </w:rPr>
        <w:t xml:space="preserve">сучасний </w:t>
      </w:r>
      <w:r w:rsidRPr="00CB06E6">
        <w:rPr>
          <w:rFonts w:ascii="Times New Roman" w:hAnsi="Times New Roman" w:cs="Times New Roman"/>
          <w:sz w:val="28"/>
          <w:szCs w:val="28"/>
          <w:lang w:val="uk-UA"/>
        </w:rPr>
        <w:t>видовий склад та проаналізувати розподіл птахів досліджуваної території за рядами та родина</w:t>
      </w:r>
      <w:r>
        <w:rPr>
          <w:rFonts w:ascii="Times New Roman" w:hAnsi="Times New Roman" w:cs="Times New Roman"/>
          <w:sz w:val="28"/>
          <w:szCs w:val="28"/>
          <w:lang w:val="uk-UA"/>
        </w:rPr>
        <w:t>ми</w:t>
      </w:r>
      <w:r w:rsidRPr="00CB06E6">
        <w:rPr>
          <w:rFonts w:ascii="Times New Roman" w:hAnsi="Times New Roman" w:cs="Times New Roman"/>
          <w:sz w:val="28"/>
          <w:szCs w:val="28"/>
          <w:lang w:val="uk-UA"/>
        </w:rPr>
        <w:t>;</w:t>
      </w:r>
    </w:p>
    <w:p w14:paraId="76FB0F0B" w14:textId="77777777" w:rsidR="00D33BF1" w:rsidRPr="008E7859" w:rsidRDefault="00D33BF1" w:rsidP="00D33BF1">
      <w:pPr>
        <w:pStyle w:val="a4"/>
        <w:numPr>
          <w:ilvl w:val="0"/>
          <w:numId w:val="1"/>
        </w:numPr>
        <w:spacing w:line="360" w:lineRule="auto"/>
        <w:jc w:val="both"/>
        <w:rPr>
          <w:rFonts w:ascii="Times New Roman" w:hAnsi="Times New Roman" w:cs="Times New Roman"/>
          <w:sz w:val="28"/>
          <w:szCs w:val="28"/>
        </w:rPr>
      </w:pPr>
      <w:r w:rsidRPr="00CB06E6">
        <w:rPr>
          <w:rFonts w:ascii="Times New Roman" w:hAnsi="Times New Roman" w:cs="Times New Roman"/>
          <w:sz w:val="28"/>
          <w:szCs w:val="28"/>
        </w:rPr>
        <w:t>схарактеризувати птахів досліджуваної території з</w:t>
      </w:r>
      <w:r>
        <w:rPr>
          <w:rFonts w:ascii="Times New Roman" w:hAnsi="Times New Roman" w:cs="Times New Roman"/>
          <w:sz w:val="28"/>
          <w:szCs w:val="28"/>
        </w:rPr>
        <w:t>а низкою екологічних параметрів</w:t>
      </w:r>
      <w:r>
        <w:rPr>
          <w:rFonts w:ascii="Times New Roman" w:hAnsi="Times New Roman" w:cs="Times New Roman"/>
          <w:sz w:val="28"/>
          <w:szCs w:val="28"/>
          <w:lang w:val="uk-UA"/>
        </w:rPr>
        <w:t>;</w:t>
      </w:r>
    </w:p>
    <w:p w14:paraId="187D0139" w14:textId="3E383588" w:rsidR="00D33BF1" w:rsidRPr="008E7859" w:rsidRDefault="005B45B8" w:rsidP="00D33BF1">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с</w:t>
      </w:r>
      <w:r w:rsidR="00D33BF1" w:rsidRPr="008E7859">
        <w:rPr>
          <w:rFonts w:ascii="Times New Roman" w:hAnsi="Times New Roman" w:cs="Times New Roman"/>
          <w:sz w:val="28"/>
          <w:szCs w:val="28"/>
        </w:rPr>
        <w:t>характеризувати особливості використання результатів досліджень в навчальному процесі</w:t>
      </w:r>
      <w:r w:rsidR="00D33BF1">
        <w:rPr>
          <w:rFonts w:ascii="Times New Roman" w:hAnsi="Times New Roman" w:cs="Times New Roman"/>
          <w:sz w:val="28"/>
          <w:szCs w:val="28"/>
          <w:lang w:val="uk-UA"/>
        </w:rPr>
        <w:t>.</w:t>
      </w:r>
    </w:p>
    <w:p w14:paraId="5E5760B2" w14:textId="2000AE9D" w:rsidR="008A2F2F" w:rsidRPr="008A2F2F" w:rsidRDefault="008A2F2F" w:rsidP="00D33BF1">
      <w:pPr>
        <w:spacing w:after="0" w:line="360" w:lineRule="auto"/>
        <w:ind w:firstLine="426"/>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Об’єкт дослідження:</w:t>
      </w:r>
      <w:r w:rsidRPr="008A2F2F">
        <w:rPr>
          <w:rFonts w:ascii="Times New Roman" w:hAnsi="Times New Roman" w:cs="Times New Roman"/>
          <w:sz w:val="28"/>
          <w:szCs w:val="28"/>
          <w:lang w:val="uk-UA"/>
        </w:rPr>
        <w:t xml:space="preserve"> </w:t>
      </w:r>
      <w:r w:rsidR="009717DD" w:rsidRPr="009717DD">
        <w:rPr>
          <w:rFonts w:ascii="Times New Roman" w:hAnsi="Times New Roman" w:cs="Times New Roman"/>
          <w:sz w:val="28"/>
          <w:szCs w:val="28"/>
          <w:lang w:val="uk-UA"/>
        </w:rPr>
        <w:t>територія Графського парку міста Ніжина</w:t>
      </w:r>
      <w:r w:rsidRPr="008A2F2F">
        <w:rPr>
          <w:rFonts w:ascii="Times New Roman" w:hAnsi="Times New Roman" w:cs="Times New Roman"/>
          <w:sz w:val="28"/>
          <w:szCs w:val="28"/>
          <w:lang w:val="uk-UA"/>
        </w:rPr>
        <w:t>.</w:t>
      </w:r>
    </w:p>
    <w:p w14:paraId="59257EDB" w14:textId="053365EC" w:rsidR="008A2F2F" w:rsidRPr="008A2F2F" w:rsidRDefault="000A4373" w:rsidP="000A437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b/>
          <w:bCs/>
          <w:i/>
          <w:sz w:val="28"/>
          <w:szCs w:val="28"/>
          <w:lang w:val="uk-UA"/>
        </w:rPr>
        <w:t xml:space="preserve">     </w:t>
      </w:r>
      <w:r w:rsidR="008A2F2F" w:rsidRPr="00C31D5E">
        <w:rPr>
          <w:rFonts w:ascii="Times New Roman" w:hAnsi="Times New Roman" w:cs="Times New Roman"/>
          <w:b/>
          <w:bCs/>
          <w:i/>
          <w:sz w:val="28"/>
          <w:szCs w:val="28"/>
          <w:lang w:val="uk-UA"/>
        </w:rPr>
        <w:t>Предмет дослідження:</w:t>
      </w:r>
      <w:r w:rsidR="008A2F2F" w:rsidRPr="008A2F2F">
        <w:rPr>
          <w:rFonts w:ascii="Times New Roman" w:hAnsi="Times New Roman" w:cs="Times New Roman"/>
          <w:sz w:val="28"/>
          <w:szCs w:val="28"/>
          <w:lang w:val="uk-UA"/>
        </w:rPr>
        <w:t xml:space="preserve"> видовий склад птахів досліджуваної територій.</w:t>
      </w:r>
    </w:p>
    <w:p w14:paraId="0E806A82" w14:textId="77777777"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Методи дослідження:</w:t>
      </w:r>
      <w:r w:rsidRPr="008A2F2F">
        <w:rPr>
          <w:rFonts w:ascii="Times New Roman" w:hAnsi="Times New Roman" w:cs="Times New Roman"/>
          <w:sz w:val="28"/>
          <w:szCs w:val="28"/>
          <w:lang w:val="uk-UA"/>
        </w:rPr>
        <w:t xml:space="preserve"> для досягнення поставленої мети і розв’язання завдань у роботі використовували емпіричні (польові дослідження, спостереження, порівняння) та теоретичні (аналіз, синтез, класифікацію, індукцію, дедукцію)  методи дослідження.</w:t>
      </w:r>
    </w:p>
    <w:p w14:paraId="6F82B39F" w14:textId="7B192BF5" w:rsidR="008A2F2F" w:rsidRPr="000A4373"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Наукова новизна.</w:t>
      </w:r>
      <w:r w:rsidRPr="00BE5223">
        <w:rPr>
          <w:rFonts w:ascii="Times New Roman" w:hAnsi="Times New Roman" w:cs="Times New Roman"/>
          <w:i/>
          <w:sz w:val="28"/>
          <w:szCs w:val="28"/>
          <w:lang w:val="uk-UA"/>
        </w:rPr>
        <w:t xml:space="preserve"> </w:t>
      </w:r>
      <w:r w:rsidRPr="008A2F2F">
        <w:rPr>
          <w:rFonts w:ascii="Times New Roman" w:hAnsi="Times New Roman" w:cs="Times New Roman"/>
          <w:sz w:val="28"/>
          <w:szCs w:val="28"/>
          <w:lang w:val="uk-UA"/>
        </w:rPr>
        <w:t xml:space="preserve">У ході проведення дослідження нами вперше ретельно вивчено </w:t>
      </w:r>
      <w:r w:rsidR="00B5549C">
        <w:rPr>
          <w:rFonts w:ascii="Times New Roman" w:hAnsi="Times New Roman" w:cs="Times New Roman"/>
          <w:sz w:val="28"/>
          <w:szCs w:val="28"/>
          <w:lang w:val="uk-UA"/>
        </w:rPr>
        <w:t>й</w:t>
      </w:r>
      <w:r w:rsidRPr="008A2F2F">
        <w:rPr>
          <w:rFonts w:ascii="Times New Roman" w:hAnsi="Times New Roman" w:cs="Times New Roman"/>
          <w:sz w:val="28"/>
          <w:szCs w:val="28"/>
          <w:lang w:val="uk-UA"/>
        </w:rPr>
        <w:t xml:space="preserve"> схарактеризовано орнітонаселення </w:t>
      </w:r>
      <w:r w:rsidR="00175856">
        <w:rPr>
          <w:rFonts w:ascii="Times New Roman" w:hAnsi="Times New Roman" w:cs="Times New Roman"/>
          <w:sz w:val="28"/>
          <w:szCs w:val="28"/>
          <w:lang w:val="uk-UA"/>
        </w:rPr>
        <w:t>Графського парку</w:t>
      </w:r>
      <w:r w:rsidRPr="008A2F2F">
        <w:rPr>
          <w:rFonts w:ascii="Times New Roman" w:hAnsi="Times New Roman" w:cs="Times New Roman"/>
          <w:sz w:val="28"/>
          <w:szCs w:val="28"/>
          <w:lang w:val="uk-UA"/>
        </w:rPr>
        <w:t xml:space="preserve"> </w:t>
      </w:r>
      <w:r w:rsidR="000A4373">
        <w:rPr>
          <w:rFonts w:ascii="Times New Roman" w:hAnsi="Times New Roman" w:cs="Times New Roman"/>
          <w:sz w:val="28"/>
          <w:szCs w:val="28"/>
          <w:lang w:val="uk-UA"/>
        </w:rPr>
        <w:t xml:space="preserve">з початку </w:t>
      </w:r>
      <w:r w:rsidR="000A4373">
        <w:rPr>
          <w:rFonts w:ascii="Times New Roman" w:hAnsi="Times New Roman" w:cs="Times New Roman"/>
          <w:sz w:val="28"/>
          <w:szCs w:val="28"/>
          <w:lang w:val="en-US"/>
        </w:rPr>
        <w:t>XX</w:t>
      </w:r>
      <w:r w:rsidR="000A4373" w:rsidRPr="000A4373">
        <w:rPr>
          <w:rFonts w:ascii="Times New Roman" w:hAnsi="Times New Roman" w:cs="Times New Roman"/>
          <w:sz w:val="28"/>
          <w:szCs w:val="28"/>
        </w:rPr>
        <w:t xml:space="preserve"> </w:t>
      </w:r>
      <w:r w:rsidR="000A4373">
        <w:rPr>
          <w:rFonts w:ascii="Times New Roman" w:hAnsi="Times New Roman" w:cs="Times New Roman"/>
          <w:sz w:val="28"/>
          <w:szCs w:val="28"/>
          <w:lang w:val="uk-UA"/>
        </w:rPr>
        <w:t>ст. і до сьогодні.</w:t>
      </w:r>
    </w:p>
    <w:p w14:paraId="1230074C" w14:textId="0FB85935" w:rsidR="006647CB" w:rsidRDefault="008A2F2F" w:rsidP="006647CB">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Практичне значення.</w:t>
      </w:r>
      <w:r w:rsidRPr="001A2B01">
        <w:rPr>
          <w:rFonts w:ascii="Times New Roman" w:hAnsi="Times New Roman" w:cs="Times New Roman"/>
          <w:i/>
          <w:sz w:val="28"/>
          <w:szCs w:val="28"/>
          <w:lang w:val="uk-UA"/>
        </w:rPr>
        <w:t xml:space="preserve"> </w:t>
      </w:r>
      <w:r w:rsidR="00175856" w:rsidRPr="00175856">
        <w:rPr>
          <w:rFonts w:ascii="Times New Roman" w:hAnsi="Times New Roman" w:cs="Times New Roman"/>
          <w:sz w:val="28"/>
          <w:szCs w:val="28"/>
          <w:lang w:val="uk-UA"/>
        </w:rPr>
        <w:t xml:space="preserve">Результати </w:t>
      </w:r>
      <w:r w:rsidR="006647CB">
        <w:rPr>
          <w:rFonts w:ascii="Times New Roman" w:hAnsi="Times New Roman" w:cs="Times New Roman"/>
          <w:sz w:val="28"/>
          <w:szCs w:val="28"/>
          <w:lang w:val="uk-UA"/>
        </w:rPr>
        <w:t>н</w:t>
      </w:r>
      <w:r w:rsidR="00175856" w:rsidRPr="00175856">
        <w:rPr>
          <w:rFonts w:ascii="Times New Roman" w:hAnsi="Times New Roman" w:cs="Times New Roman"/>
          <w:sz w:val="28"/>
          <w:szCs w:val="28"/>
          <w:lang w:val="uk-UA"/>
        </w:rPr>
        <w:t>ашого дослідження орнітофауни Графського парку в місті Ніжин будуть вкрай корисними для орнітологів</w:t>
      </w:r>
      <w:r w:rsidR="000A4373">
        <w:rPr>
          <w:rFonts w:ascii="Times New Roman" w:hAnsi="Times New Roman" w:cs="Times New Roman"/>
          <w:sz w:val="28"/>
          <w:szCs w:val="28"/>
          <w:lang w:val="uk-UA"/>
        </w:rPr>
        <w:t xml:space="preserve"> </w:t>
      </w:r>
      <w:r w:rsidR="00175856">
        <w:rPr>
          <w:rFonts w:ascii="Times New Roman" w:hAnsi="Times New Roman" w:cs="Times New Roman"/>
          <w:sz w:val="28"/>
          <w:szCs w:val="28"/>
          <w:lang w:val="uk-UA"/>
        </w:rPr>
        <w:t>та екологів</w:t>
      </w:r>
      <w:r w:rsidR="00175856" w:rsidRPr="00175856">
        <w:rPr>
          <w:rFonts w:ascii="Times New Roman" w:hAnsi="Times New Roman" w:cs="Times New Roman"/>
          <w:sz w:val="28"/>
          <w:szCs w:val="28"/>
          <w:lang w:val="uk-UA"/>
        </w:rPr>
        <w:t xml:space="preserve">. Вони допоможуть у формуванні більш цілісної картини щодо складу та стану орнітофауни </w:t>
      </w:r>
      <w:r w:rsidR="009717DD">
        <w:rPr>
          <w:rFonts w:ascii="Times New Roman" w:hAnsi="Times New Roman" w:cs="Times New Roman"/>
          <w:sz w:val="28"/>
          <w:szCs w:val="28"/>
          <w:lang w:val="uk-UA"/>
        </w:rPr>
        <w:t>міста Ніжина</w:t>
      </w:r>
      <w:r w:rsidR="00175856" w:rsidRPr="00175856">
        <w:rPr>
          <w:rFonts w:ascii="Times New Roman" w:hAnsi="Times New Roman" w:cs="Times New Roman"/>
          <w:sz w:val="28"/>
          <w:szCs w:val="28"/>
          <w:lang w:val="uk-UA"/>
        </w:rPr>
        <w:t>, особливо в контексті територій різного рівня антропогенної трансформації.</w:t>
      </w:r>
      <w:r w:rsidR="00175856" w:rsidRPr="00175856">
        <w:rPr>
          <w:lang w:val="uk-UA"/>
        </w:rPr>
        <w:t xml:space="preserve"> </w:t>
      </w:r>
      <w:r w:rsidR="006647CB">
        <w:rPr>
          <w:rFonts w:ascii="Times New Roman" w:hAnsi="Times New Roman" w:cs="Times New Roman"/>
          <w:sz w:val="28"/>
          <w:szCs w:val="28"/>
          <w:lang w:val="uk-UA"/>
        </w:rPr>
        <w:t>Р</w:t>
      </w:r>
      <w:r w:rsidR="006647CB" w:rsidRPr="006647CB">
        <w:rPr>
          <w:rFonts w:ascii="Times New Roman" w:hAnsi="Times New Roman" w:cs="Times New Roman"/>
          <w:sz w:val="28"/>
          <w:szCs w:val="28"/>
          <w:lang w:val="uk-UA"/>
        </w:rPr>
        <w:t>езультати досл</w:t>
      </w:r>
      <w:r w:rsidR="006647CB">
        <w:rPr>
          <w:rFonts w:ascii="Times New Roman" w:hAnsi="Times New Roman" w:cs="Times New Roman"/>
          <w:sz w:val="28"/>
          <w:szCs w:val="28"/>
          <w:lang w:val="uk-UA"/>
        </w:rPr>
        <w:t xml:space="preserve">ідження можуть бути використані </w:t>
      </w:r>
      <w:r w:rsidR="006647CB" w:rsidRPr="006647CB">
        <w:rPr>
          <w:rFonts w:ascii="Times New Roman" w:hAnsi="Times New Roman" w:cs="Times New Roman"/>
          <w:sz w:val="28"/>
          <w:szCs w:val="28"/>
          <w:lang w:val="uk-UA"/>
        </w:rPr>
        <w:t>при викладанні курсу біології в школі та зоології хребетних в університетах.</w:t>
      </w:r>
    </w:p>
    <w:p w14:paraId="66429D2A" w14:textId="5C78E1F3" w:rsidR="004253B0" w:rsidRDefault="008A2F2F" w:rsidP="004253B0">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Апробація даних.</w:t>
      </w:r>
      <w:r w:rsidRPr="001A2B01">
        <w:rPr>
          <w:rFonts w:ascii="Times New Roman" w:hAnsi="Times New Roman" w:cs="Times New Roman"/>
          <w:i/>
          <w:sz w:val="28"/>
          <w:szCs w:val="28"/>
          <w:lang w:val="uk-UA"/>
        </w:rPr>
        <w:t xml:space="preserve"> </w:t>
      </w:r>
      <w:r w:rsidRPr="0037067E">
        <w:rPr>
          <w:rFonts w:ascii="Times New Roman" w:hAnsi="Times New Roman" w:cs="Times New Roman"/>
          <w:sz w:val="28"/>
          <w:szCs w:val="28"/>
          <w:lang w:val="uk-UA"/>
        </w:rPr>
        <w:t xml:space="preserve">Результати роботи були апробовані на </w:t>
      </w:r>
      <w:r w:rsidR="0037067E">
        <w:rPr>
          <w:rFonts w:ascii="Times New Roman" w:hAnsi="Times New Roman" w:cs="Times New Roman"/>
          <w:sz w:val="28"/>
          <w:szCs w:val="28"/>
          <w:lang w:val="uk-UA"/>
        </w:rPr>
        <w:t xml:space="preserve">Х Міжнародній заочній науково-практичній конференції «Актуальні </w:t>
      </w:r>
      <w:r w:rsidR="0037067E" w:rsidRPr="0037067E">
        <w:rPr>
          <w:rFonts w:ascii="Times New Roman" w:hAnsi="Times New Roman" w:cs="Times New Roman"/>
          <w:sz w:val="28"/>
          <w:szCs w:val="28"/>
          <w:lang w:val="uk-UA"/>
        </w:rPr>
        <w:t>питання біологічної науки</w:t>
      </w:r>
      <w:r w:rsidR="0037067E">
        <w:rPr>
          <w:rFonts w:ascii="Times New Roman" w:hAnsi="Times New Roman" w:cs="Times New Roman"/>
          <w:sz w:val="28"/>
          <w:szCs w:val="28"/>
          <w:lang w:val="uk-UA"/>
        </w:rPr>
        <w:t>» (17 квітня 2024 р.</w:t>
      </w:r>
      <w:r w:rsidR="004253B0">
        <w:rPr>
          <w:rFonts w:ascii="Times New Roman" w:hAnsi="Times New Roman" w:cs="Times New Roman"/>
          <w:sz w:val="28"/>
          <w:szCs w:val="28"/>
          <w:lang w:val="uk-UA"/>
        </w:rPr>
        <w:t>, м. Ніжин</w:t>
      </w:r>
      <w:r w:rsidR="0037067E">
        <w:rPr>
          <w:rFonts w:ascii="Times New Roman" w:hAnsi="Times New Roman" w:cs="Times New Roman"/>
          <w:sz w:val="28"/>
          <w:szCs w:val="28"/>
          <w:lang w:val="uk-UA"/>
        </w:rPr>
        <w:t>), на конференції молодих науковців «Молодь в науці» (15-24 травня 2024 р.</w:t>
      </w:r>
      <w:r w:rsidR="004253B0">
        <w:rPr>
          <w:rFonts w:ascii="Times New Roman" w:hAnsi="Times New Roman" w:cs="Times New Roman"/>
          <w:sz w:val="28"/>
          <w:szCs w:val="28"/>
          <w:lang w:val="uk-UA"/>
        </w:rPr>
        <w:t>, м. Ніжин</w:t>
      </w:r>
      <w:r w:rsidR="0037067E">
        <w:rPr>
          <w:rFonts w:ascii="Times New Roman" w:hAnsi="Times New Roman" w:cs="Times New Roman"/>
          <w:sz w:val="28"/>
          <w:szCs w:val="28"/>
          <w:lang w:val="uk-UA"/>
        </w:rPr>
        <w:t xml:space="preserve">) та на </w:t>
      </w:r>
      <w:r w:rsidR="004253B0">
        <w:rPr>
          <w:rFonts w:ascii="Times New Roman" w:hAnsi="Times New Roman" w:cs="Times New Roman"/>
          <w:sz w:val="28"/>
          <w:szCs w:val="28"/>
          <w:lang w:val="uk-UA"/>
        </w:rPr>
        <w:t>VI Міжнародній студентській конференції</w:t>
      </w:r>
      <w:r w:rsidR="004253B0" w:rsidRPr="004253B0">
        <w:rPr>
          <w:rFonts w:ascii="Times New Roman" w:hAnsi="Times New Roman" w:cs="Times New Roman"/>
          <w:sz w:val="28"/>
          <w:szCs w:val="28"/>
          <w:lang w:val="uk-UA"/>
        </w:rPr>
        <w:t xml:space="preserve"> </w:t>
      </w:r>
      <w:r w:rsidR="004253B0">
        <w:rPr>
          <w:rFonts w:ascii="Times New Roman" w:hAnsi="Times New Roman" w:cs="Times New Roman"/>
          <w:sz w:val="28"/>
          <w:szCs w:val="28"/>
          <w:lang w:val="uk-UA"/>
        </w:rPr>
        <w:t>«</w:t>
      </w:r>
      <w:r w:rsidR="004253B0" w:rsidRPr="004253B0">
        <w:rPr>
          <w:rFonts w:ascii="Times New Roman" w:hAnsi="Times New Roman" w:cs="Times New Roman"/>
          <w:sz w:val="28"/>
          <w:szCs w:val="28"/>
          <w:lang w:val="uk-UA"/>
        </w:rPr>
        <w:t>Концепт науки XXI: стратегії, методи та наукові інструменти</w:t>
      </w:r>
      <w:r w:rsidR="004253B0">
        <w:rPr>
          <w:rFonts w:ascii="Times New Roman" w:hAnsi="Times New Roman" w:cs="Times New Roman"/>
          <w:sz w:val="28"/>
          <w:szCs w:val="28"/>
          <w:lang w:val="uk-UA"/>
        </w:rPr>
        <w:t>»</w:t>
      </w:r>
      <w:r w:rsidR="004253B0" w:rsidRPr="004253B0">
        <w:rPr>
          <w:rFonts w:ascii="Times New Roman" w:hAnsi="Times New Roman" w:cs="Times New Roman"/>
          <w:sz w:val="28"/>
          <w:szCs w:val="28"/>
          <w:lang w:val="uk-UA"/>
        </w:rPr>
        <w:t xml:space="preserve"> </w:t>
      </w:r>
      <w:r w:rsidR="004253B0">
        <w:rPr>
          <w:rFonts w:ascii="Times New Roman" w:hAnsi="Times New Roman" w:cs="Times New Roman"/>
          <w:sz w:val="28"/>
          <w:szCs w:val="28"/>
          <w:lang w:val="uk-UA"/>
        </w:rPr>
        <w:t xml:space="preserve">(13 вересня 2024 р., м. </w:t>
      </w:r>
      <w:r w:rsidR="004253B0" w:rsidRPr="004253B0">
        <w:rPr>
          <w:rFonts w:ascii="Times New Roman" w:hAnsi="Times New Roman" w:cs="Times New Roman"/>
          <w:sz w:val="28"/>
          <w:szCs w:val="28"/>
          <w:lang w:val="uk-UA"/>
        </w:rPr>
        <w:t>Харків</w:t>
      </w:r>
      <w:r w:rsidR="004253B0">
        <w:rPr>
          <w:rFonts w:ascii="Times New Roman" w:hAnsi="Times New Roman" w:cs="Times New Roman"/>
          <w:sz w:val="28"/>
          <w:szCs w:val="28"/>
          <w:lang w:val="uk-UA"/>
        </w:rPr>
        <w:t>)</w:t>
      </w:r>
    </w:p>
    <w:p w14:paraId="32C666E5" w14:textId="2494422E" w:rsidR="008A2F2F" w:rsidRDefault="008A2F2F" w:rsidP="004253B0">
      <w:pPr>
        <w:spacing w:after="0" w:line="360" w:lineRule="auto"/>
        <w:ind w:firstLine="709"/>
        <w:contextualSpacing/>
        <w:jc w:val="both"/>
        <w:rPr>
          <w:rFonts w:ascii="Times New Roman" w:hAnsi="Times New Roman" w:cs="Times New Roman"/>
          <w:sz w:val="28"/>
          <w:szCs w:val="28"/>
          <w:lang w:val="uk-UA"/>
        </w:rPr>
      </w:pPr>
      <w:r w:rsidRPr="004253B0">
        <w:rPr>
          <w:rFonts w:ascii="Times New Roman" w:hAnsi="Times New Roman" w:cs="Times New Roman"/>
          <w:b/>
          <w:bCs/>
          <w:i/>
          <w:sz w:val="28"/>
          <w:szCs w:val="28"/>
          <w:lang w:val="uk-UA"/>
        </w:rPr>
        <w:t>Публікації.</w:t>
      </w:r>
      <w:r w:rsidRPr="004253B0">
        <w:rPr>
          <w:rFonts w:ascii="Times New Roman" w:hAnsi="Times New Roman" w:cs="Times New Roman"/>
          <w:sz w:val="28"/>
          <w:szCs w:val="28"/>
          <w:lang w:val="uk-UA"/>
        </w:rPr>
        <w:t xml:space="preserve"> За матер</w:t>
      </w:r>
      <w:r w:rsidR="008B5278" w:rsidRPr="004253B0">
        <w:rPr>
          <w:rFonts w:ascii="Times New Roman" w:hAnsi="Times New Roman" w:cs="Times New Roman"/>
          <w:sz w:val="28"/>
          <w:szCs w:val="28"/>
          <w:lang w:val="uk-UA"/>
        </w:rPr>
        <w:t>іалами досліджень автор має дві публікації</w:t>
      </w:r>
      <w:r w:rsidRPr="004253B0">
        <w:rPr>
          <w:rFonts w:ascii="Times New Roman" w:hAnsi="Times New Roman" w:cs="Times New Roman"/>
          <w:sz w:val="28"/>
          <w:szCs w:val="28"/>
          <w:lang w:val="uk-UA"/>
        </w:rPr>
        <w:t>.</w:t>
      </w:r>
      <w:r>
        <w:rPr>
          <w:rFonts w:ascii="Times New Roman" w:hAnsi="Times New Roman" w:cs="Times New Roman"/>
          <w:sz w:val="28"/>
          <w:szCs w:val="28"/>
          <w:lang w:val="uk-UA"/>
        </w:rPr>
        <w:br w:type="page"/>
      </w:r>
    </w:p>
    <w:p w14:paraId="006636F0" w14:textId="655E2CD2" w:rsidR="008A2F2F" w:rsidRPr="00F179CF" w:rsidRDefault="008A2F2F" w:rsidP="00F179CF">
      <w:pPr>
        <w:pStyle w:val="1"/>
      </w:pPr>
      <w:bookmarkStart w:id="6" w:name="_Toc152423638"/>
      <w:bookmarkStart w:id="7" w:name="_Toc152695205"/>
      <w:bookmarkStart w:id="8" w:name="_Toc152863178"/>
      <w:bookmarkStart w:id="9" w:name="_Toc177651330"/>
      <w:r w:rsidRPr="00F179CF">
        <w:lastRenderedPageBreak/>
        <w:t>РОЗДІЛ І</w:t>
      </w:r>
      <w:bookmarkEnd w:id="6"/>
      <w:bookmarkEnd w:id="7"/>
      <w:bookmarkEnd w:id="8"/>
      <w:bookmarkEnd w:id="9"/>
    </w:p>
    <w:p w14:paraId="5002B30C" w14:textId="623F90F9" w:rsidR="0089029E" w:rsidRPr="00F179CF" w:rsidRDefault="0089029E" w:rsidP="00F179CF">
      <w:pPr>
        <w:pStyle w:val="1"/>
      </w:pPr>
      <w:bookmarkStart w:id="10" w:name="_Toc177651331"/>
      <w:r w:rsidRPr="00F179CF">
        <w:t>ІСТОРИКО-БІБЛІОГРАФІЧНА ДОВІДКА СТВОРЕННЯ ПАРКУ</w:t>
      </w:r>
      <w:bookmarkEnd w:id="10"/>
      <w:r w:rsidRPr="00F179CF">
        <w:t xml:space="preserve"> </w:t>
      </w:r>
    </w:p>
    <w:p w14:paraId="3D50899C" w14:textId="2DE4AA19" w:rsidR="00592294" w:rsidRDefault="00EC481A" w:rsidP="00B935F8">
      <w:pPr>
        <w:spacing w:after="0" w:line="360" w:lineRule="auto"/>
        <w:ind w:firstLine="709"/>
        <w:contextualSpacing/>
        <w:jc w:val="both"/>
        <w:rPr>
          <w:rFonts w:ascii="Times New Roman" w:hAnsi="Times New Roman" w:cs="Times New Roman"/>
          <w:sz w:val="28"/>
          <w:szCs w:val="28"/>
          <w:lang w:val="uk-UA"/>
        </w:rPr>
      </w:pPr>
      <w:r w:rsidRPr="00EC481A">
        <w:rPr>
          <w:rFonts w:ascii="Times New Roman" w:hAnsi="Times New Roman" w:cs="Times New Roman"/>
          <w:sz w:val="28"/>
          <w:szCs w:val="28"/>
          <w:lang w:val="uk-UA"/>
        </w:rPr>
        <w:t xml:space="preserve">Графський парк, відомий </w:t>
      </w:r>
      <w:r>
        <w:rPr>
          <w:rFonts w:ascii="Times New Roman" w:hAnsi="Times New Roman" w:cs="Times New Roman"/>
          <w:sz w:val="28"/>
          <w:szCs w:val="28"/>
          <w:lang w:val="uk-UA"/>
        </w:rPr>
        <w:t>також як Обідовщина, має глибоке коріння, що сягає</w:t>
      </w:r>
      <w:r w:rsidR="00592294">
        <w:rPr>
          <w:rFonts w:ascii="Times New Roman" w:hAnsi="Times New Roman" w:cs="Times New Roman"/>
          <w:sz w:val="28"/>
          <w:szCs w:val="28"/>
          <w:lang w:val="uk-UA"/>
        </w:rPr>
        <w:t xml:space="preserve"> XVI</w:t>
      </w:r>
      <w:r w:rsidR="00441D69">
        <w:rPr>
          <w:rFonts w:ascii="Times New Roman" w:hAnsi="Times New Roman" w:cs="Times New Roman"/>
          <w:sz w:val="28"/>
          <w:szCs w:val="28"/>
          <w:lang w:val="uk-UA"/>
        </w:rPr>
        <w:t>І</w:t>
      </w:r>
      <w:r w:rsidR="00592294">
        <w:rPr>
          <w:rFonts w:ascii="Times New Roman" w:hAnsi="Times New Roman" w:cs="Times New Roman"/>
          <w:sz w:val="28"/>
          <w:szCs w:val="28"/>
          <w:lang w:val="uk-UA"/>
        </w:rPr>
        <w:t>I</w:t>
      </w:r>
      <w:r w:rsidRPr="00EC481A">
        <w:rPr>
          <w:rFonts w:ascii="Times New Roman" w:hAnsi="Times New Roman" w:cs="Times New Roman"/>
          <w:sz w:val="28"/>
          <w:szCs w:val="28"/>
          <w:lang w:val="uk-UA"/>
        </w:rPr>
        <w:t xml:space="preserve"> століття. Це був перший парк у місті Ніжин, розташований на правому бер</w:t>
      </w:r>
      <w:r>
        <w:rPr>
          <w:rFonts w:ascii="Times New Roman" w:hAnsi="Times New Roman" w:cs="Times New Roman"/>
          <w:sz w:val="28"/>
          <w:szCs w:val="28"/>
          <w:lang w:val="uk-UA"/>
        </w:rPr>
        <w:t>езі річки Остер у передмісті (район</w:t>
      </w:r>
      <w:r w:rsidRPr="00EC481A">
        <w:rPr>
          <w:rFonts w:ascii="Times New Roman" w:hAnsi="Times New Roman" w:cs="Times New Roman"/>
          <w:sz w:val="28"/>
          <w:szCs w:val="28"/>
          <w:lang w:val="uk-UA"/>
        </w:rPr>
        <w:t xml:space="preserve"> Магерки</w:t>
      </w:r>
      <w:r>
        <w:rPr>
          <w:rFonts w:ascii="Times New Roman" w:hAnsi="Times New Roman" w:cs="Times New Roman"/>
          <w:sz w:val="28"/>
          <w:szCs w:val="28"/>
          <w:lang w:val="uk-UA"/>
        </w:rPr>
        <w:t>)</w:t>
      </w:r>
      <w:r>
        <w:rPr>
          <w:rFonts w:ascii="Times New Roman" w:hAnsi="Times New Roman"/>
          <w:sz w:val="28"/>
          <w:szCs w:val="28"/>
          <w:lang w:val="uk-UA"/>
        </w:rPr>
        <w:t>.</w:t>
      </w:r>
      <w:r w:rsidR="008500C1">
        <w:rPr>
          <w:rFonts w:ascii="Times New Roman" w:hAnsi="Times New Roman" w:cs="Times New Roman"/>
          <w:sz w:val="28"/>
          <w:szCs w:val="28"/>
          <w:lang w:val="uk-UA"/>
        </w:rPr>
        <w:t xml:space="preserve"> </w:t>
      </w:r>
    </w:p>
    <w:p w14:paraId="519459DF" w14:textId="77777777" w:rsidR="004C4039" w:rsidRDefault="004C4039" w:rsidP="008500C1">
      <w:pPr>
        <w:spacing w:after="0" w:line="360" w:lineRule="auto"/>
        <w:ind w:firstLine="709"/>
        <w:contextualSpacing/>
        <w:jc w:val="both"/>
        <w:rPr>
          <w:rFonts w:ascii="Times New Roman" w:hAnsi="Times New Roman" w:cs="Times New Roman"/>
          <w:sz w:val="28"/>
          <w:szCs w:val="28"/>
          <w:lang w:val="uk-UA"/>
        </w:rPr>
      </w:pPr>
      <w:r w:rsidRPr="004C4039">
        <w:rPr>
          <w:rFonts w:ascii="Times New Roman" w:hAnsi="Times New Roman" w:cs="Times New Roman"/>
          <w:sz w:val="28"/>
          <w:szCs w:val="28"/>
          <w:lang w:val="uk-UA"/>
        </w:rPr>
        <w:t>У 1695 році полковник Іван Обідовський, який доводився племінником гетьману Івану Мазепі, отримав у володіння ділянку на правому березі річки Остер. Ця територія знаходилася між селом Магерки та річкою. Завдяки близькості до водойми ґрунти в цій місцевості були вологими, особливо під час розливів. Однак це мало свої переваги: заплавні луки ідеально підходили для випасу худоби [20, 28]. Обідовщина, відома також як Графський парк, включала не лише сам парк, але й прилегле урочище. Після передчасної смерті Обідовського землі, які не належали до майна полку, перейшли у спадок його родині [11].</w:t>
      </w:r>
    </w:p>
    <w:p w14:paraId="32D3A511" w14:textId="3D882AF7" w:rsidR="00FD52F2" w:rsidRDefault="004C4039" w:rsidP="008500C1">
      <w:pPr>
        <w:spacing w:after="0" w:line="360" w:lineRule="auto"/>
        <w:ind w:firstLine="709"/>
        <w:contextualSpacing/>
        <w:jc w:val="both"/>
        <w:rPr>
          <w:rFonts w:ascii="Times New Roman" w:hAnsi="Times New Roman" w:cs="Times New Roman"/>
          <w:sz w:val="28"/>
          <w:szCs w:val="28"/>
          <w:lang w:val="uk-UA"/>
        </w:rPr>
      </w:pPr>
      <w:r w:rsidRPr="004C4039">
        <w:rPr>
          <w:rFonts w:ascii="Times New Roman" w:hAnsi="Times New Roman" w:cs="Times New Roman"/>
          <w:sz w:val="28"/>
          <w:szCs w:val="28"/>
          <w:lang w:val="uk-UA"/>
        </w:rPr>
        <w:t>У 1768 році ця територія стала належати родині графа Вітгенштейна, яка походила зі старовинного німецького роду. У цьому ж році, в затишному будинку, оточеному доглянутими деревами, з'явився на світ майбутній фельдмаршал Петро Христианович Вітгенштейн (рис. 1.1) [9].</w:t>
      </w:r>
    </w:p>
    <w:p w14:paraId="5E31683D" w14:textId="77777777" w:rsidR="00B271D6" w:rsidRDefault="00B271D6" w:rsidP="00441D69">
      <w:pPr>
        <w:spacing w:after="0" w:line="360" w:lineRule="auto"/>
        <w:contextualSpacing/>
        <w:jc w:val="center"/>
        <w:rPr>
          <w:rFonts w:ascii="Times New Roman" w:hAnsi="Times New Roman" w:cs="Times New Roman"/>
          <w:sz w:val="28"/>
          <w:szCs w:val="28"/>
          <w:lang w:val="uk-UA"/>
        </w:rPr>
      </w:pPr>
      <w:r w:rsidRPr="00B271D6">
        <w:rPr>
          <w:rFonts w:ascii="Times New Roman" w:hAnsi="Times New Roman" w:cs="Times New Roman"/>
          <w:noProof/>
          <w:sz w:val="28"/>
          <w:szCs w:val="28"/>
          <w:lang w:eastAsia="ru-RU"/>
        </w:rPr>
        <w:drawing>
          <wp:inline distT="0" distB="0" distL="0" distR="0" wp14:anchorId="4D187835" wp14:editId="4CB3F391">
            <wp:extent cx="2076450" cy="2728441"/>
            <wp:effectExtent l="0" t="0" r="0" b="0"/>
            <wp:docPr id="3" name="Рисунок 3" descr="C:\Users\NDU_Library\Downloads\220px-Pjotr-christianowitsch-wittgenstein_by_unknow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DU_Library\Downloads\220px-Pjotr-christianowitsch-wittgenstein_by_unknow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83744" cy="2738025"/>
                    </a:xfrm>
                    <a:prstGeom prst="rect">
                      <a:avLst/>
                    </a:prstGeom>
                    <a:noFill/>
                    <a:ln>
                      <a:noFill/>
                    </a:ln>
                  </pic:spPr>
                </pic:pic>
              </a:graphicData>
            </a:graphic>
          </wp:inline>
        </w:drawing>
      </w:r>
    </w:p>
    <w:p w14:paraId="2E93D107" w14:textId="3B329C8B" w:rsidR="00B271D6" w:rsidRDefault="00B271D6" w:rsidP="00441D6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1.</w:t>
      </w:r>
      <w:r w:rsidR="00441D69">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 Портрет г</w:t>
      </w:r>
      <w:r w:rsidRPr="00B271D6">
        <w:rPr>
          <w:rFonts w:ascii="Times New Roman" w:hAnsi="Times New Roman" w:cs="Times New Roman"/>
          <w:sz w:val="28"/>
          <w:szCs w:val="28"/>
          <w:lang w:val="uk-UA"/>
        </w:rPr>
        <w:t>раф</w:t>
      </w:r>
      <w:r>
        <w:rPr>
          <w:rFonts w:ascii="Times New Roman" w:hAnsi="Times New Roman" w:cs="Times New Roman"/>
          <w:sz w:val="28"/>
          <w:szCs w:val="28"/>
          <w:lang w:val="uk-UA"/>
        </w:rPr>
        <w:t>а Петра</w:t>
      </w:r>
      <w:r w:rsidRPr="00B271D6">
        <w:rPr>
          <w:rFonts w:ascii="Times New Roman" w:hAnsi="Times New Roman" w:cs="Times New Roman"/>
          <w:sz w:val="28"/>
          <w:szCs w:val="28"/>
          <w:lang w:val="uk-UA"/>
        </w:rPr>
        <w:t xml:space="preserve"> Християнович</w:t>
      </w:r>
      <w:r>
        <w:rPr>
          <w:rFonts w:ascii="Times New Roman" w:hAnsi="Times New Roman" w:cs="Times New Roman"/>
          <w:sz w:val="28"/>
          <w:szCs w:val="28"/>
          <w:lang w:val="uk-UA"/>
        </w:rPr>
        <w:t>а</w:t>
      </w:r>
      <w:r w:rsidRPr="00B271D6">
        <w:rPr>
          <w:rFonts w:ascii="Times New Roman" w:hAnsi="Times New Roman" w:cs="Times New Roman"/>
          <w:sz w:val="28"/>
          <w:szCs w:val="28"/>
          <w:lang w:val="uk-UA"/>
        </w:rPr>
        <w:t xml:space="preserve"> Вітгенштейн</w:t>
      </w:r>
      <w:r>
        <w:rPr>
          <w:rFonts w:ascii="Times New Roman" w:hAnsi="Times New Roman" w:cs="Times New Roman"/>
          <w:sz w:val="28"/>
          <w:szCs w:val="28"/>
          <w:lang w:val="uk-UA"/>
        </w:rPr>
        <w:t>а (1768-1834 рр.)</w:t>
      </w:r>
    </w:p>
    <w:p w14:paraId="2C287B3C" w14:textId="77777777" w:rsidR="004C4039" w:rsidRDefault="00EC481A" w:rsidP="004C4039">
      <w:pPr>
        <w:spacing w:after="0" w:line="360" w:lineRule="auto"/>
        <w:ind w:firstLine="709"/>
        <w:jc w:val="both"/>
        <w:rPr>
          <w:rFonts w:ascii="Times New Roman" w:hAnsi="Times New Roman" w:cs="Times New Roman"/>
          <w:sz w:val="28"/>
          <w:szCs w:val="28"/>
          <w:lang w:val="uk-UA"/>
        </w:rPr>
      </w:pPr>
      <w:r w:rsidRPr="00EC481A">
        <w:rPr>
          <w:rFonts w:ascii="Times New Roman" w:hAnsi="Times New Roman" w:cs="Times New Roman"/>
          <w:sz w:val="28"/>
          <w:szCs w:val="28"/>
          <w:lang w:val="uk-UA"/>
        </w:rPr>
        <w:lastRenderedPageBreak/>
        <w:t xml:space="preserve">У другій половині XVIII століття будинок та ділянка землі Вітгенштейнів стали власністю генерального судді </w:t>
      </w:r>
      <w:r w:rsidR="008500C1">
        <w:rPr>
          <w:rFonts w:ascii="Times New Roman" w:hAnsi="Times New Roman" w:cs="Times New Roman"/>
          <w:sz w:val="28"/>
          <w:szCs w:val="28"/>
          <w:lang w:val="uk-UA"/>
        </w:rPr>
        <w:t>Іллі</w:t>
      </w:r>
      <w:r w:rsidRPr="00EC481A">
        <w:rPr>
          <w:rFonts w:ascii="Times New Roman" w:hAnsi="Times New Roman" w:cs="Times New Roman"/>
          <w:sz w:val="28"/>
          <w:szCs w:val="28"/>
          <w:lang w:val="uk-UA"/>
        </w:rPr>
        <w:t xml:space="preserve"> Безбородька, брата Олександра Безбородька, який на той час обіймав посаду канцлера при Катерині II</w:t>
      </w:r>
      <w:r w:rsidR="008500C1">
        <w:rPr>
          <w:rFonts w:ascii="Times New Roman" w:hAnsi="Times New Roman" w:cs="Times New Roman"/>
          <w:sz w:val="28"/>
          <w:szCs w:val="28"/>
          <w:lang w:val="uk-UA"/>
        </w:rPr>
        <w:t xml:space="preserve">. </w:t>
      </w:r>
      <w:r w:rsidR="004C4039" w:rsidRPr="004C4039">
        <w:rPr>
          <w:rFonts w:ascii="Times New Roman" w:hAnsi="Times New Roman" w:cs="Times New Roman"/>
          <w:sz w:val="28"/>
          <w:szCs w:val="28"/>
          <w:lang w:val="uk-UA"/>
        </w:rPr>
        <w:t>Перед смертю канцлер заповів кошти на зведення богадільні, але розпочати будівництво не встиг. Його брат, Ілля Андрійович, вирішив спрямувати ці ресурси на створення вищого навчального закладу. Для цього він використав свою садибу, яка складалася з парку, одноповерхового житлового будинку (нині там розташована музична школа) і вільної ділянки, де пізніше були збудовані корпуси Ніжинського університету [14, 27, 37].</w:t>
      </w:r>
    </w:p>
    <w:p w14:paraId="22AE39BE" w14:textId="75EC243E" w:rsidR="00A02784" w:rsidRPr="004C4039" w:rsidRDefault="004C4039" w:rsidP="004C4039">
      <w:pPr>
        <w:spacing w:after="0" w:line="360" w:lineRule="auto"/>
        <w:ind w:firstLine="709"/>
        <w:jc w:val="both"/>
        <w:rPr>
          <w:rFonts w:ascii="Times New Roman" w:hAnsi="Times New Roman" w:cs="Times New Roman"/>
          <w:sz w:val="28"/>
          <w:szCs w:val="28"/>
          <w:lang w:val="uk-UA"/>
        </w:rPr>
      </w:pPr>
      <w:r w:rsidRPr="004C4039">
        <w:rPr>
          <w:rFonts w:ascii="Times New Roman" w:hAnsi="Times New Roman" w:cs="Times New Roman"/>
          <w:sz w:val="28"/>
          <w:szCs w:val="28"/>
          <w:lang w:val="uk-UA"/>
        </w:rPr>
        <w:t>У другій половині XVIII століття було розпочато створення парку за проєктом експертів у сфері садово-паркового мистецтва. Ілля Безбородько, високо оцінивши природні багатства Обідовщини (25 десятин землі, джерела струмка Вир, групу вікових дубів тощо), раціонально використав ці ресурси для закладення парку в англійському стилі, який став окрасою регіону. Він прийняв рішення висадити дерева й чагарники як місцевих видів, так і екзотичних, привезених із різних куточків країни та з-за кордону, що додало різноманітності рослинному світу та надало парку унікального вигляду. Значну увагу було приділено й перетворенню ландшафту.</w:t>
      </w:r>
      <w:r>
        <w:rPr>
          <w:rFonts w:ascii="Times New Roman" w:hAnsi="Times New Roman" w:cs="Times New Roman"/>
          <w:sz w:val="28"/>
          <w:szCs w:val="28"/>
          <w:lang w:val="uk-UA"/>
        </w:rPr>
        <w:t xml:space="preserve"> </w:t>
      </w:r>
      <w:r w:rsidR="00792597" w:rsidRPr="004C4039">
        <w:rPr>
          <w:rFonts w:ascii="Times New Roman" w:hAnsi="Times New Roman" w:cs="Times New Roman"/>
          <w:sz w:val="28"/>
          <w:szCs w:val="28"/>
        </w:rPr>
        <w:t xml:space="preserve">Робітники, в основному </w:t>
      </w:r>
      <w:proofErr w:type="gramStart"/>
      <w:r w:rsidR="00792597" w:rsidRPr="004C4039">
        <w:rPr>
          <w:rFonts w:ascii="Times New Roman" w:hAnsi="Times New Roman" w:cs="Times New Roman"/>
          <w:sz w:val="28"/>
          <w:szCs w:val="28"/>
        </w:rPr>
        <w:t>кр</w:t>
      </w:r>
      <w:proofErr w:type="gramEnd"/>
      <w:r w:rsidR="00792597" w:rsidRPr="004C4039">
        <w:rPr>
          <w:rFonts w:ascii="Times New Roman" w:hAnsi="Times New Roman" w:cs="Times New Roman"/>
          <w:sz w:val="28"/>
          <w:szCs w:val="28"/>
        </w:rPr>
        <w:t>іпаки, викопали ставок, який став центральною окрасою парку. Цей ставок не лише додавав краси, але й створював атмосферу спокою та гармонії</w:t>
      </w:r>
      <w:r w:rsidR="00A02784" w:rsidRPr="004C4039">
        <w:rPr>
          <w:rFonts w:ascii="Times New Roman" w:hAnsi="Times New Roman" w:cs="Times New Roman"/>
          <w:sz w:val="28"/>
          <w:szCs w:val="28"/>
          <w:lang w:val="uk-UA"/>
        </w:rPr>
        <w:t xml:space="preserve"> [</w:t>
      </w:r>
      <w:r w:rsidR="00882153" w:rsidRPr="004C4039">
        <w:rPr>
          <w:rFonts w:ascii="Times New Roman" w:hAnsi="Times New Roman" w:cs="Times New Roman"/>
          <w:sz w:val="28"/>
          <w:szCs w:val="28"/>
          <w:lang w:val="uk-UA"/>
        </w:rPr>
        <w:t>1</w:t>
      </w:r>
      <w:r w:rsidR="00A02784" w:rsidRPr="004C4039">
        <w:rPr>
          <w:rFonts w:ascii="Times New Roman" w:hAnsi="Times New Roman" w:cs="Times New Roman"/>
          <w:sz w:val="28"/>
          <w:szCs w:val="28"/>
          <w:lang w:val="uk-UA"/>
        </w:rPr>
        <w:t>].</w:t>
      </w:r>
    </w:p>
    <w:p w14:paraId="1297178E" w14:textId="0653AF42" w:rsidR="00792597" w:rsidRDefault="00792597" w:rsidP="00792597">
      <w:pPr>
        <w:spacing w:after="0" w:line="360" w:lineRule="auto"/>
        <w:ind w:firstLine="709"/>
        <w:jc w:val="both"/>
        <w:rPr>
          <w:rFonts w:ascii="Times New Roman" w:hAnsi="Times New Roman"/>
          <w:sz w:val="28"/>
          <w:szCs w:val="28"/>
          <w:lang w:val="uk-UA"/>
        </w:rPr>
      </w:pPr>
      <w:r w:rsidRPr="00792597">
        <w:rPr>
          <w:rFonts w:ascii="Times New Roman" w:hAnsi="Times New Roman"/>
          <w:sz w:val="28"/>
          <w:szCs w:val="28"/>
        </w:rPr>
        <w:t xml:space="preserve">На території парку також було побудовано одноповерховий будинок, </w:t>
      </w:r>
      <w:r>
        <w:rPr>
          <w:rFonts w:ascii="Times New Roman" w:hAnsi="Times New Roman"/>
          <w:sz w:val="28"/>
          <w:szCs w:val="28"/>
          <w:lang w:val="uk-UA"/>
        </w:rPr>
        <w:t>який належав</w:t>
      </w:r>
      <w:r>
        <w:rPr>
          <w:rFonts w:ascii="Times New Roman" w:hAnsi="Times New Roman"/>
          <w:sz w:val="28"/>
          <w:szCs w:val="28"/>
        </w:rPr>
        <w:t xml:space="preserve"> І</w:t>
      </w:r>
      <w:r>
        <w:rPr>
          <w:rFonts w:ascii="Times New Roman" w:hAnsi="Times New Roman"/>
          <w:sz w:val="28"/>
          <w:szCs w:val="28"/>
          <w:lang w:val="uk-UA"/>
        </w:rPr>
        <w:t>.</w:t>
      </w:r>
      <w:r w:rsidRPr="00792597">
        <w:rPr>
          <w:rFonts w:ascii="Times New Roman" w:hAnsi="Times New Roman"/>
          <w:sz w:val="28"/>
          <w:szCs w:val="28"/>
        </w:rPr>
        <w:t xml:space="preserve"> Безбородьку</w:t>
      </w:r>
      <w:r w:rsidR="00332D3E">
        <w:rPr>
          <w:rFonts w:ascii="Times New Roman" w:hAnsi="Times New Roman"/>
          <w:sz w:val="28"/>
          <w:szCs w:val="28"/>
          <w:lang w:val="uk-UA"/>
        </w:rPr>
        <w:t xml:space="preserve"> (рис.1.2)</w:t>
      </w:r>
      <w:r w:rsidRPr="00792597">
        <w:rPr>
          <w:rFonts w:ascii="Times New Roman" w:hAnsi="Times New Roman"/>
          <w:sz w:val="28"/>
          <w:szCs w:val="28"/>
        </w:rPr>
        <w:t>. Цей будинок, ймовірно, використовувався для відпочинку та розваги, а також можливо мав адміністративні функції, пов'язані з управлінням та підтримкою парку</w:t>
      </w:r>
      <w:r>
        <w:rPr>
          <w:rFonts w:ascii="Times New Roman" w:hAnsi="Times New Roman"/>
          <w:sz w:val="28"/>
          <w:szCs w:val="28"/>
          <w:lang w:val="uk-UA"/>
        </w:rPr>
        <w:t xml:space="preserve"> </w:t>
      </w:r>
      <w:r>
        <w:rPr>
          <w:rFonts w:ascii="Times New Roman" w:hAnsi="Times New Roman"/>
          <w:sz w:val="28"/>
          <w:szCs w:val="28"/>
        </w:rPr>
        <w:t>[</w:t>
      </w:r>
      <w:r w:rsidR="00852312" w:rsidRPr="00852312">
        <w:rPr>
          <w:rFonts w:ascii="Times New Roman" w:hAnsi="Times New Roman"/>
          <w:sz w:val="28"/>
          <w:szCs w:val="28"/>
          <w:lang w:val="uk-UA"/>
        </w:rPr>
        <w:t>14</w:t>
      </w:r>
      <w:r w:rsidRPr="00852312">
        <w:rPr>
          <w:rFonts w:ascii="Times New Roman" w:hAnsi="Times New Roman"/>
          <w:sz w:val="28"/>
          <w:szCs w:val="28"/>
        </w:rPr>
        <w:t>].</w:t>
      </w:r>
    </w:p>
    <w:p w14:paraId="03D60403" w14:textId="37E961E8" w:rsidR="00792597" w:rsidRDefault="004C4039" w:rsidP="00792597">
      <w:pPr>
        <w:spacing w:after="0" w:line="360" w:lineRule="auto"/>
        <w:ind w:firstLine="709"/>
        <w:jc w:val="both"/>
        <w:rPr>
          <w:rFonts w:ascii="Times New Roman" w:hAnsi="Times New Roman"/>
          <w:sz w:val="28"/>
          <w:szCs w:val="28"/>
        </w:rPr>
      </w:pPr>
      <w:r w:rsidRPr="004C4039">
        <w:rPr>
          <w:rFonts w:ascii="Times New Roman" w:hAnsi="Times New Roman"/>
          <w:sz w:val="28"/>
          <w:szCs w:val="28"/>
          <w:lang w:val="uk-UA"/>
        </w:rPr>
        <w:t xml:space="preserve">Парк був доступний для мешканців міста лише по неділях, що перетворювало його на улюблене місце відпочинку ніжинців. У такі дні його відвідували видатні діячі, серед яких Микола Гоголь, Євген Гребінка, Віктор Забіла, Михайло Гребель, Леонід Глібов та інші. Вони приходили, щоб помилуватися мальовничою природою парку та провести час у його затишній </w:t>
      </w:r>
      <w:r w:rsidRPr="004C4039">
        <w:rPr>
          <w:rFonts w:ascii="Times New Roman" w:hAnsi="Times New Roman"/>
          <w:sz w:val="28"/>
          <w:szCs w:val="28"/>
          <w:lang w:val="uk-UA"/>
        </w:rPr>
        <w:lastRenderedPageBreak/>
        <w:t>атмосфері.</w:t>
      </w:r>
      <w:r>
        <w:rPr>
          <w:rFonts w:ascii="Times New Roman" w:hAnsi="Times New Roman"/>
          <w:sz w:val="28"/>
          <w:szCs w:val="28"/>
          <w:lang w:val="uk-UA"/>
        </w:rPr>
        <w:t xml:space="preserve"> </w:t>
      </w:r>
      <w:r w:rsidR="00792597" w:rsidRPr="00792597">
        <w:rPr>
          <w:rFonts w:ascii="Times New Roman" w:hAnsi="Times New Roman"/>
          <w:sz w:val="28"/>
          <w:szCs w:val="28"/>
          <w:lang w:val="uk-UA"/>
        </w:rPr>
        <w:t xml:space="preserve">Для відомих літераторів та культурних діячів, відвідування парку </w:t>
      </w:r>
      <w:r w:rsidR="00792597">
        <w:rPr>
          <w:rFonts w:ascii="Times New Roman" w:hAnsi="Times New Roman"/>
          <w:sz w:val="28"/>
          <w:szCs w:val="28"/>
          <w:lang w:val="uk-UA"/>
        </w:rPr>
        <w:t>було</w:t>
      </w:r>
      <w:r w:rsidR="00792597" w:rsidRPr="00792597">
        <w:rPr>
          <w:rFonts w:ascii="Times New Roman" w:hAnsi="Times New Roman"/>
          <w:sz w:val="28"/>
          <w:szCs w:val="28"/>
          <w:lang w:val="uk-UA"/>
        </w:rPr>
        <w:t xml:space="preserve"> не лише способом відпочинку, але й джерелом натхнення</w:t>
      </w:r>
      <w:r w:rsidR="00792597">
        <w:rPr>
          <w:rFonts w:ascii="Times New Roman" w:hAnsi="Times New Roman"/>
          <w:sz w:val="28"/>
          <w:szCs w:val="28"/>
          <w:lang w:val="uk-UA"/>
        </w:rPr>
        <w:t xml:space="preserve"> </w:t>
      </w:r>
      <w:r w:rsidR="00792597" w:rsidRPr="00852312">
        <w:rPr>
          <w:rFonts w:ascii="Times New Roman" w:hAnsi="Times New Roman"/>
          <w:sz w:val="28"/>
          <w:szCs w:val="28"/>
        </w:rPr>
        <w:t>[</w:t>
      </w:r>
      <w:r w:rsidR="00852312" w:rsidRPr="00852312">
        <w:rPr>
          <w:rFonts w:ascii="Times New Roman" w:hAnsi="Times New Roman"/>
          <w:sz w:val="28"/>
          <w:szCs w:val="28"/>
          <w:lang w:val="uk-UA"/>
        </w:rPr>
        <w:t>23</w:t>
      </w:r>
      <w:r w:rsidR="00792597" w:rsidRPr="00852312">
        <w:rPr>
          <w:rFonts w:ascii="Times New Roman" w:hAnsi="Times New Roman"/>
          <w:sz w:val="28"/>
          <w:szCs w:val="28"/>
        </w:rPr>
        <w:t>].</w:t>
      </w:r>
    </w:p>
    <w:p w14:paraId="01F0506D" w14:textId="1187D487" w:rsidR="00F171FB" w:rsidRDefault="00F171FB" w:rsidP="00F171FB">
      <w:pPr>
        <w:spacing w:after="0" w:line="360" w:lineRule="auto"/>
        <w:jc w:val="center"/>
        <w:rPr>
          <w:rFonts w:ascii="Times New Roman" w:hAnsi="Times New Roman"/>
          <w:sz w:val="28"/>
          <w:szCs w:val="28"/>
          <w:lang w:val="uk-UA"/>
        </w:rPr>
      </w:pPr>
      <w:r w:rsidRPr="00F171FB">
        <w:rPr>
          <w:rFonts w:ascii="Times New Roman" w:hAnsi="Times New Roman"/>
          <w:noProof/>
          <w:sz w:val="28"/>
          <w:szCs w:val="28"/>
          <w:lang w:eastAsia="ru-RU"/>
        </w:rPr>
        <w:drawing>
          <wp:inline distT="0" distB="0" distL="0" distR="0" wp14:anchorId="6916D840" wp14:editId="644A4D64">
            <wp:extent cx="2381250" cy="3057525"/>
            <wp:effectExtent l="0" t="0" r="0" b="9525"/>
            <wp:docPr id="4" name="Рисунок 4" descr="C:\Users\NDU_Library\Downloads\Bezborodko_Ilya_Andreevich_(Hermit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DU_Library\Downloads\Bezborodko_Ilya_Andreevich_(Hermitag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1250" cy="3057525"/>
                    </a:xfrm>
                    <a:prstGeom prst="rect">
                      <a:avLst/>
                    </a:prstGeom>
                    <a:noFill/>
                    <a:ln>
                      <a:noFill/>
                    </a:ln>
                  </pic:spPr>
                </pic:pic>
              </a:graphicData>
            </a:graphic>
          </wp:inline>
        </w:drawing>
      </w:r>
    </w:p>
    <w:p w14:paraId="22F0FD16" w14:textId="54184331" w:rsidR="00F171FB" w:rsidRDefault="00F171FB" w:rsidP="00F171FB">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A6611">
        <w:rPr>
          <w:rFonts w:ascii="Times New Roman" w:hAnsi="Times New Roman" w:cs="Times New Roman"/>
          <w:sz w:val="28"/>
          <w:szCs w:val="28"/>
          <w:lang w:val="uk-UA"/>
        </w:rPr>
        <w:t>.</w:t>
      </w:r>
      <w:r>
        <w:rPr>
          <w:rFonts w:ascii="Times New Roman" w:hAnsi="Times New Roman" w:cs="Times New Roman"/>
          <w:sz w:val="28"/>
          <w:szCs w:val="28"/>
          <w:lang w:val="uk-UA"/>
        </w:rPr>
        <w:t xml:space="preserve"> 1.2. Портрет г</w:t>
      </w:r>
      <w:r w:rsidRPr="00B271D6">
        <w:rPr>
          <w:rFonts w:ascii="Times New Roman" w:hAnsi="Times New Roman" w:cs="Times New Roman"/>
          <w:sz w:val="28"/>
          <w:szCs w:val="28"/>
          <w:lang w:val="uk-UA"/>
        </w:rPr>
        <w:t>раф</w:t>
      </w:r>
      <w:r>
        <w:rPr>
          <w:rFonts w:ascii="Times New Roman" w:hAnsi="Times New Roman" w:cs="Times New Roman"/>
          <w:sz w:val="28"/>
          <w:szCs w:val="28"/>
          <w:lang w:val="uk-UA"/>
        </w:rPr>
        <w:t>а Іллі</w:t>
      </w:r>
      <w:r w:rsidRPr="00F171FB">
        <w:rPr>
          <w:rFonts w:ascii="Times New Roman" w:hAnsi="Times New Roman" w:cs="Times New Roman"/>
          <w:sz w:val="28"/>
          <w:szCs w:val="28"/>
          <w:lang w:val="uk-UA"/>
        </w:rPr>
        <w:t xml:space="preserve"> </w:t>
      </w:r>
      <w:r>
        <w:rPr>
          <w:rFonts w:ascii="Times New Roman" w:hAnsi="Times New Roman" w:cs="Times New Roman"/>
          <w:sz w:val="28"/>
          <w:szCs w:val="28"/>
          <w:lang w:val="uk-UA"/>
        </w:rPr>
        <w:t>Андрі</w:t>
      </w:r>
      <w:r w:rsidRPr="00F171FB">
        <w:rPr>
          <w:rFonts w:ascii="Times New Roman" w:hAnsi="Times New Roman" w:cs="Times New Roman"/>
          <w:sz w:val="28"/>
          <w:szCs w:val="28"/>
          <w:lang w:val="uk-UA"/>
        </w:rPr>
        <w:t>йович</w:t>
      </w:r>
      <w:r>
        <w:rPr>
          <w:rFonts w:ascii="Times New Roman" w:hAnsi="Times New Roman" w:cs="Times New Roman"/>
          <w:sz w:val="28"/>
          <w:szCs w:val="28"/>
          <w:lang w:val="uk-UA"/>
        </w:rPr>
        <w:t>а</w:t>
      </w:r>
      <w:r w:rsidRPr="00F171FB">
        <w:rPr>
          <w:rFonts w:ascii="Times New Roman" w:hAnsi="Times New Roman" w:cs="Times New Roman"/>
          <w:sz w:val="28"/>
          <w:szCs w:val="28"/>
          <w:lang w:val="uk-UA"/>
        </w:rPr>
        <w:t xml:space="preserve"> </w:t>
      </w:r>
      <w:r>
        <w:rPr>
          <w:rFonts w:ascii="Times New Roman" w:hAnsi="Times New Roman" w:cs="Times New Roman"/>
          <w:sz w:val="28"/>
          <w:szCs w:val="28"/>
          <w:lang w:val="uk-UA"/>
        </w:rPr>
        <w:t>Безбородька</w:t>
      </w:r>
      <w:r w:rsidRPr="00F171FB">
        <w:rPr>
          <w:rFonts w:ascii="Times New Roman" w:hAnsi="Times New Roman" w:cs="Times New Roman"/>
          <w:sz w:val="28"/>
          <w:szCs w:val="28"/>
          <w:lang w:val="uk-UA"/>
        </w:rPr>
        <w:t xml:space="preserve"> </w:t>
      </w:r>
      <w:r>
        <w:rPr>
          <w:rFonts w:ascii="Times New Roman" w:hAnsi="Times New Roman" w:cs="Times New Roman"/>
          <w:sz w:val="28"/>
          <w:szCs w:val="28"/>
          <w:lang w:val="uk-UA"/>
        </w:rPr>
        <w:t>(1756-1815 рр.)</w:t>
      </w:r>
    </w:p>
    <w:p w14:paraId="02668A48" w14:textId="77777777" w:rsidR="00FD52F2" w:rsidRPr="00F171FB" w:rsidRDefault="00FD52F2" w:rsidP="00F171FB">
      <w:pPr>
        <w:spacing w:after="0" w:line="360" w:lineRule="auto"/>
        <w:contextualSpacing/>
        <w:jc w:val="center"/>
        <w:rPr>
          <w:rFonts w:ascii="Times New Roman" w:hAnsi="Times New Roman" w:cs="Times New Roman"/>
          <w:sz w:val="28"/>
          <w:szCs w:val="28"/>
          <w:lang w:val="uk-UA"/>
        </w:rPr>
      </w:pPr>
    </w:p>
    <w:p w14:paraId="3A816426" w14:textId="2AA39CA1" w:rsidR="00792597" w:rsidRDefault="004C4039" w:rsidP="00792597">
      <w:pPr>
        <w:spacing w:after="0" w:line="360" w:lineRule="auto"/>
        <w:ind w:firstLine="709"/>
        <w:jc w:val="both"/>
        <w:rPr>
          <w:rFonts w:ascii="Times New Roman" w:hAnsi="Times New Roman"/>
          <w:sz w:val="28"/>
          <w:szCs w:val="28"/>
          <w:lang w:val="uk-UA"/>
        </w:rPr>
      </w:pPr>
      <w:r w:rsidRPr="004C4039">
        <w:rPr>
          <w:rFonts w:ascii="Times New Roman" w:hAnsi="Times New Roman"/>
          <w:sz w:val="28"/>
          <w:szCs w:val="28"/>
          <w:lang w:val="uk-UA"/>
        </w:rPr>
        <w:t>У 1879 році графиня К. Д. Мусіна-Пушкіна, яка була спадкоємицею родини Безбородьків, вирішила передати парк в оренду Ніжинській міській управі строком на три роки.</w:t>
      </w:r>
      <w:r>
        <w:rPr>
          <w:rFonts w:ascii="Times New Roman" w:hAnsi="Times New Roman"/>
          <w:sz w:val="28"/>
          <w:szCs w:val="28"/>
          <w:lang w:val="uk-UA"/>
        </w:rPr>
        <w:t xml:space="preserve"> </w:t>
      </w:r>
      <w:r w:rsidR="00792597" w:rsidRPr="00792597">
        <w:rPr>
          <w:rFonts w:ascii="Times New Roman" w:hAnsi="Times New Roman"/>
          <w:sz w:val="28"/>
          <w:szCs w:val="28"/>
          <w:lang w:val="uk-UA"/>
        </w:rPr>
        <w:t>Цей крок був важливим кроком у забезпеченні тривалого управління та збереж</w:t>
      </w:r>
      <w:r w:rsidR="00792597">
        <w:rPr>
          <w:rFonts w:ascii="Times New Roman" w:hAnsi="Times New Roman"/>
          <w:sz w:val="28"/>
          <w:szCs w:val="28"/>
          <w:lang w:val="uk-UA"/>
        </w:rPr>
        <w:t xml:space="preserve">ення культурної спадщини парку. </w:t>
      </w:r>
      <w:r w:rsidR="00792597" w:rsidRPr="00792597">
        <w:rPr>
          <w:rFonts w:ascii="Times New Roman" w:hAnsi="Times New Roman"/>
          <w:sz w:val="28"/>
          <w:szCs w:val="28"/>
          <w:lang w:val="uk-UA"/>
        </w:rPr>
        <w:t xml:space="preserve">Пізніше, графиня вирішила подарувати місту Ніжин територію парку разом </w:t>
      </w:r>
      <w:r w:rsidR="000F2DF3">
        <w:rPr>
          <w:rFonts w:ascii="Times New Roman" w:hAnsi="Times New Roman"/>
          <w:sz w:val="28"/>
          <w:szCs w:val="28"/>
          <w:lang w:val="uk-UA"/>
        </w:rPr>
        <w:t>і</w:t>
      </w:r>
      <w:r w:rsidR="00792597" w:rsidRPr="00792597">
        <w:rPr>
          <w:rFonts w:ascii="Times New Roman" w:hAnsi="Times New Roman"/>
          <w:sz w:val="28"/>
          <w:szCs w:val="28"/>
          <w:lang w:val="uk-UA"/>
        </w:rPr>
        <w:t>з мурованим будинком та іншими спорудами. З цього часу Графський парк став невід'ємною частиною культурного життя міста та служив прекрасним місцем для відпочинку йо</w:t>
      </w:r>
      <w:r w:rsidR="00792597">
        <w:rPr>
          <w:rFonts w:ascii="Times New Roman" w:hAnsi="Times New Roman"/>
          <w:sz w:val="28"/>
          <w:szCs w:val="28"/>
          <w:lang w:val="uk-UA"/>
        </w:rPr>
        <w:t>го мешканців</w:t>
      </w:r>
      <w:r w:rsidR="00FE5B6D">
        <w:rPr>
          <w:rFonts w:ascii="Times New Roman" w:hAnsi="Times New Roman"/>
          <w:sz w:val="28"/>
          <w:szCs w:val="28"/>
          <w:lang w:val="uk-UA"/>
        </w:rPr>
        <w:t xml:space="preserve"> </w:t>
      </w:r>
      <w:r w:rsidR="00792597" w:rsidRPr="0096271A">
        <w:rPr>
          <w:rFonts w:ascii="Times New Roman" w:hAnsi="Times New Roman"/>
          <w:sz w:val="28"/>
          <w:szCs w:val="28"/>
        </w:rPr>
        <w:t>[</w:t>
      </w:r>
      <w:r w:rsidR="00DA7EBE">
        <w:rPr>
          <w:rFonts w:ascii="Times New Roman" w:hAnsi="Times New Roman"/>
          <w:sz w:val="28"/>
          <w:szCs w:val="28"/>
          <w:lang w:val="uk-UA"/>
        </w:rPr>
        <w:t>7</w:t>
      </w:r>
      <w:r w:rsidR="00792597" w:rsidRPr="000742A5">
        <w:rPr>
          <w:rFonts w:ascii="Times New Roman" w:hAnsi="Times New Roman"/>
          <w:sz w:val="28"/>
          <w:szCs w:val="28"/>
        </w:rPr>
        <w:t xml:space="preserve">, </w:t>
      </w:r>
      <w:r w:rsidR="00DA7EBE">
        <w:rPr>
          <w:rFonts w:ascii="Times New Roman" w:hAnsi="Times New Roman"/>
          <w:sz w:val="28"/>
          <w:szCs w:val="28"/>
          <w:lang w:val="uk-UA"/>
        </w:rPr>
        <w:t>14</w:t>
      </w:r>
      <w:r w:rsidR="00792597" w:rsidRPr="0096271A">
        <w:rPr>
          <w:rFonts w:ascii="Times New Roman" w:hAnsi="Times New Roman"/>
          <w:sz w:val="28"/>
          <w:szCs w:val="28"/>
        </w:rPr>
        <w:t>]</w:t>
      </w:r>
      <w:r w:rsidR="00792597">
        <w:rPr>
          <w:rFonts w:ascii="Times New Roman" w:hAnsi="Times New Roman"/>
          <w:sz w:val="28"/>
          <w:szCs w:val="28"/>
          <w:lang w:val="uk-UA"/>
        </w:rPr>
        <w:t>.</w:t>
      </w:r>
    </w:p>
    <w:p w14:paraId="4FA5D2D1" w14:textId="77777777" w:rsidR="004C4039" w:rsidRDefault="003D0AAF" w:rsidP="00134357">
      <w:pPr>
        <w:spacing w:after="0" w:line="360" w:lineRule="auto"/>
        <w:ind w:firstLine="709"/>
        <w:jc w:val="both"/>
        <w:rPr>
          <w:rFonts w:ascii="Times New Roman" w:hAnsi="Times New Roman"/>
          <w:sz w:val="28"/>
          <w:szCs w:val="28"/>
          <w:lang w:val="uk-UA"/>
        </w:rPr>
      </w:pPr>
      <w:r w:rsidRPr="003D0AAF">
        <w:rPr>
          <w:rFonts w:ascii="Times New Roman" w:hAnsi="Times New Roman"/>
          <w:sz w:val="28"/>
          <w:szCs w:val="28"/>
          <w:lang w:val="uk-UA"/>
        </w:rPr>
        <w:t xml:space="preserve">Цікаво, як природа та ландшафт можуть змінюватися з плином часу. </w:t>
      </w:r>
      <w:r w:rsidR="004C4039" w:rsidRPr="004C4039">
        <w:rPr>
          <w:rFonts w:ascii="Times New Roman" w:hAnsi="Times New Roman"/>
          <w:sz w:val="28"/>
          <w:szCs w:val="28"/>
          <w:lang w:val="uk-UA"/>
        </w:rPr>
        <w:t>Лише небагато місцевих жителів знають, що колись територією сучасного Графського парку протікав швидкий струмок річки Вир, яка впадала в Остер (рис. 1.3). З часом річка висохла, але її русло досі можна побачити на окремих ділянках садиб і городів у селі Магерки, особливо неподалік університетського ставка. Цей ставок був викопаний кріпаками у XVIII столітті і нині є частиною культурної спадщини та природної пам’ятки «Графський парк».</w:t>
      </w:r>
    </w:p>
    <w:p w14:paraId="3798ADA7" w14:textId="0C7BAA78" w:rsidR="00134357" w:rsidRDefault="004C4039" w:rsidP="00134357">
      <w:pPr>
        <w:spacing w:after="0" w:line="360" w:lineRule="auto"/>
        <w:ind w:firstLine="709"/>
        <w:jc w:val="both"/>
        <w:rPr>
          <w:sz w:val="28"/>
          <w:szCs w:val="28"/>
          <w:lang w:val="uk-UA"/>
        </w:rPr>
      </w:pPr>
      <w:r w:rsidRPr="004C4039">
        <w:rPr>
          <w:rFonts w:ascii="Times New Roman" w:hAnsi="Times New Roman"/>
          <w:sz w:val="28"/>
          <w:szCs w:val="28"/>
          <w:lang w:val="uk-UA"/>
        </w:rPr>
        <w:lastRenderedPageBreak/>
        <w:t>У 1950-х роках біля цього ставка кінематографісти кіностудії імені О. Довженка знімали окремі сцени кінофільму «М. В. Гоголь», створе</w:t>
      </w:r>
      <w:r>
        <w:rPr>
          <w:rFonts w:ascii="Times New Roman" w:hAnsi="Times New Roman"/>
          <w:sz w:val="28"/>
          <w:szCs w:val="28"/>
          <w:lang w:val="uk-UA"/>
        </w:rPr>
        <w:t xml:space="preserve">ного за сценарієм Ю. Яновського </w:t>
      </w:r>
      <w:r w:rsidR="00134357" w:rsidRPr="004C4039">
        <w:rPr>
          <w:rFonts w:ascii="Times New Roman" w:hAnsi="Times New Roman" w:cs="Times New Roman"/>
          <w:sz w:val="28"/>
          <w:szCs w:val="28"/>
          <w:lang w:val="uk-UA"/>
        </w:rPr>
        <w:t>[</w:t>
      </w:r>
      <w:r w:rsidR="00CB0A8A" w:rsidRPr="00CB0A8A">
        <w:rPr>
          <w:rFonts w:ascii="Times New Roman" w:hAnsi="Times New Roman" w:cs="Times New Roman"/>
          <w:sz w:val="28"/>
          <w:szCs w:val="28"/>
          <w:lang w:val="uk-UA"/>
        </w:rPr>
        <w:t>9</w:t>
      </w:r>
      <w:r w:rsidR="00134357" w:rsidRPr="004C4039">
        <w:rPr>
          <w:rFonts w:ascii="Times New Roman" w:hAnsi="Times New Roman" w:cs="Times New Roman"/>
          <w:sz w:val="28"/>
          <w:szCs w:val="28"/>
          <w:lang w:val="uk-UA"/>
        </w:rPr>
        <w:t>]</w:t>
      </w:r>
      <w:r w:rsidR="00134357" w:rsidRPr="00CB0A8A">
        <w:rPr>
          <w:rFonts w:ascii="Times New Roman" w:hAnsi="Times New Roman" w:cs="Times New Roman"/>
          <w:sz w:val="28"/>
          <w:szCs w:val="28"/>
          <w:lang w:val="uk-UA"/>
        </w:rPr>
        <w:t>.</w:t>
      </w:r>
    </w:p>
    <w:p w14:paraId="0A215B8D" w14:textId="41184F87" w:rsidR="00C64CA6" w:rsidRDefault="00C64CA6" w:rsidP="00C64CA6">
      <w:pPr>
        <w:spacing w:after="0" w:line="360" w:lineRule="auto"/>
        <w:ind w:firstLine="709"/>
        <w:jc w:val="both"/>
        <w:rPr>
          <w:rFonts w:ascii="Times New Roman" w:hAnsi="Times New Roman"/>
          <w:sz w:val="28"/>
          <w:szCs w:val="28"/>
          <w:lang w:val="uk-UA"/>
        </w:rPr>
      </w:pPr>
      <w:r w:rsidRPr="00C64CA6">
        <w:rPr>
          <w:rFonts w:ascii="Times New Roman" w:hAnsi="Times New Roman"/>
          <w:sz w:val="28"/>
          <w:szCs w:val="28"/>
          <w:lang w:val="uk-UA"/>
        </w:rPr>
        <w:t>Також</w:t>
      </w:r>
      <w:r>
        <w:rPr>
          <w:rFonts w:ascii="Times New Roman" w:hAnsi="Times New Roman"/>
          <w:sz w:val="28"/>
          <w:szCs w:val="28"/>
          <w:lang w:val="uk-UA"/>
        </w:rPr>
        <w:t xml:space="preserve"> </w:t>
      </w:r>
      <w:r w:rsidRPr="00C64CA6">
        <w:rPr>
          <w:rFonts w:ascii="Times New Roman" w:hAnsi="Times New Roman"/>
          <w:sz w:val="28"/>
          <w:szCs w:val="28"/>
          <w:lang w:val="uk-UA"/>
        </w:rPr>
        <w:t>у</w:t>
      </w:r>
      <w:r>
        <w:rPr>
          <w:rFonts w:ascii="Times New Roman" w:hAnsi="Times New Roman"/>
          <w:sz w:val="28"/>
          <w:szCs w:val="28"/>
          <w:lang w:val="uk-UA"/>
        </w:rPr>
        <w:t xml:space="preserve"> </w:t>
      </w:r>
      <w:r w:rsidRPr="00C64CA6">
        <w:rPr>
          <w:rFonts w:ascii="Times New Roman" w:hAnsi="Times New Roman"/>
          <w:sz w:val="28"/>
          <w:szCs w:val="28"/>
          <w:lang w:val="uk-UA"/>
        </w:rPr>
        <w:t>Графському парку</w:t>
      </w:r>
      <w:r>
        <w:rPr>
          <w:rFonts w:ascii="Times New Roman" w:hAnsi="Times New Roman"/>
          <w:sz w:val="28"/>
          <w:szCs w:val="28"/>
          <w:lang w:val="uk-UA"/>
        </w:rPr>
        <w:t xml:space="preserve"> </w:t>
      </w:r>
      <w:r w:rsidRPr="00C64CA6">
        <w:rPr>
          <w:rFonts w:ascii="Times New Roman" w:hAnsi="Times New Roman"/>
          <w:sz w:val="28"/>
          <w:szCs w:val="28"/>
          <w:lang w:val="uk-UA"/>
        </w:rPr>
        <w:t>було</w:t>
      </w:r>
      <w:r>
        <w:rPr>
          <w:rFonts w:ascii="Times New Roman" w:hAnsi="Times New Roman"/>
          <w:sz w:val="28"/>
          <w:szCs w:val="28"/>
          <w:lang w:val="uk-UA"/>
        </w:rPr>
        <w:t xml:space="preserve"> </w:t>
      </w:r>
      <w:r w:rsidRPr="00C64CA6">
        <w:rPr>
          <w:rFonts w:ascii="Times New Roman" w:hAnsi="Times New Roman"/>
          <w:sz w:val="28"/>
          <w:szCs w:val="28"/>
          <w:lang w:val="uk-UA"/>
        </w:rPr>
        <w:t>підземне</w:t>
      </w:r>
      <w:r>
        <w:rPr>
          <w:rFonts w:ascii="Times New Roman" w:hAnsi="Times New Roman"/>
          <w:sz w:val="28"/>
          <w:szCs w:val="28"/>
          <w:lang w:val="uk-UA"/>
        </w:rPr>
        <w:t xml:space="preserve"> </w:t>
      </w:r>
      <w:r w:rsidRPr="00C64CA6">
        <w:rPr>
          <w:rFonts w:ascii="Times New Roman" w:hAnsi="Times New Roman"/>
          <w:sz w:val="28"/>
          <w:szCs w:val="28"/>
          <w:lang w:val="uk-UA"/>
        </w:rPr>
        <w:t>джерело</w:t>
      </w:r>
      <w:r>
        <w:rPr>
          <w:rFonts w:ascii="Times New Roman" w:hAnsi="Times New Roman"/>
          <w:sz w:val="28"/>
          <w:szCs w:val="28"/>
          <w:lang w:val="uk-UA"/>
        </w:rPr>
        <w:t xml:space="preserve"> «</w:t>
      </w:r>
      <w:r w:rsidRPr="00C64CA6">
        <w:rPr>
          <w:rFonts w:ascii="Times New Roman" w:hAnsi="Times New Roman"/>
          <w:sz w:val="28"/>
          <w:szCs w:val="28"/>
          <w:lang w:val="uk-UA"/>
        </w:rPr>
        <w:t>чайної</w:t>
      </w:r>
      <w:r>
        <w:rPr>
          <w:rFonts w:ascii="Times New Roman" w:hAnsi="Times New Roman"/>
          <w:sz w:val="28"/>
          <w:szCs w:val="28"/>
          <w:lang w:val="uk-UA"/>
        </w:rPr>
        <w:t xml:space="preserve"> води»</w:t>
      </w:r>
      <w:r w:rsidRPr="00C64CA6">
        <w:rPr>
          <w:rFonts w:ascii="Times New Roman" w:hAnsi="Times New Roman"/>
          <w:sz w:val="28"/>
          <w:szCs w:val="28"/>
          <w:lang w:val="uk-UA"/>
        </w:rPr>
        <w:t>.</w:t>
      </w:r>
      <w:r>
        <w:rPr>
          <w:rFonts w:ascii="Times New Roman" w:hAnsi="Times New Roman"/>
          <w:sz w:val="28"/>
          <w:szCs w:val="28"/>
          <w:lang w:val="uk-UA"/>
        </w:rPr>
        <w:t xml:space="preserve"> </w:t>
      </w:r>
      <w:r w:rsidRPr="00C64CA6">
        <w:rPr>
          <w:rFonts w:ascii="Times New Roman" w:hAnsi="Times New Roman"/>
          <w:sz w:val="28"/>
          <w:szCs w:val="28"/>
          <w:lang w:val="uk-UA"/>
        </w:rPr>
        <w:t>Що</w:t>
      </w:r>
      <w:r>
        <w:rPr>
          <w:rFonts w:ascii="Times New Roman" w:hAnsi="Times New Roman"/>
          <w:sz w:val="28"/>
          <w:szCs w:val="28"/>
          <w:lang w:val="uk-UA"/>
        </w:rPr>
        <w:t xml:space="preserve"> </w:t>
      </w:r>
      <w:r w:rsidRPr="00C64CA6">
        <w:rPr>
          <w:rFonts w:ascii="Times New Roman" w:hAnsi="Times New Roman"/>
          <w:sz w:val="28"/>
          <w:szCs w:val="28"/>
          <w:lang w:val="uk-UA"/>
        </w:rPr>
        <w:t>це</w:t>
      </w:r>
      <w:r>
        <w:rPr>
          <w:rFonts w:ascii="Times New Roman" w:hAnsi="Times New Roman"/>
          <w:sz w:val="28"/>
          <w:szCs w:val="28"/>
          <w:lang w:val="uk-UA"/>
        </w:rPr>
        <w:t xml:space="preserve"> </w:t>
      </w:r>
      <w:r w:rsidRPr="00C64CA6">
        <w:rPr>
          <w:rFonts w:ascii="Times New Roman" w:hAnsi="Times New Roman"/>
          <w:sz w:val="28"/>
          <w:szCs w:val="28"/>
          <w:lang w:val="uk-UA"/>
        </w:rPr>
        <w:t>за</w:t>
      </w:r>
      <w:r>
        <w:rPr>
          <w:rFonts w:ascii="Times New Roman" w:hAnsi="Times New Roman"/>
          <w:sz w:val="28"/>
          <w:szCs w:val="28"/>
          <w:lang w:val="uk-UA"/>
        </w:rPr>
        <w:t xml:space="preserve"> </w:t>
      </w:r>
      <w:r w:rsidRPr="00C64CA6">
        <w:rPr>
          <w:rFonts w:ascii="Times New Roman" w:hAnsi="Times New Roman"/>
          <w:sz w:val="28"/>
          <w:szCs w:val="28"/>
          <w:lang w:val="uk-UA"/>
        </w:rPr>
        <w:t>вода?</w:t>
      </w:r>
      <w:r>
        <w:rPr>
          <w:rFonts w:ascii="Times New Roman" w:hAnsi="Times New Roman"/>
          <w:sz w:val="28"/>
          <w:szCs w:val="28"/>
          <w:lang w:val="uk-UA"/>
        </w:rPr>
        <w:t xml:space="preserve"> </w:t>
      </w:r>
      <w:r w:rsidRPr="00C64CA6">
        <w:rPr>
          <w:rFonts w:ascii="Times New Roman" w:hAnsi="Times New Roman"/>
          <w:sz w:val="28"/>
          <w:szCs w:val="28"/>
          <w:lang w:val="uk-UA"/>
        </w:rPr>
        <w:t>Вода</w:t>
      </w:r>
      <w:r>
        <w:rPr>
          <w:rFonts w:ascii="Times New Roman" w:hAnsi="Times New Roman"/>
          <w:sz w:val="28"/>
          <w:szCs w:val="28"/>
          <w:lang w:val="uk-UA"/>
        </w:rPr>
        <w:t xml:space="preserve"> </w:t>
      </w:r>
      <w:r w:rsidRPr="00C64CA6">
        <w:rPr>
          <w:rFonts w:ascii="Times New Roman" w:hAnsi="Times New Roman"/>
          <w:sz w:val="28"/>
          <w:szCs w:val="28"/>
          <w:lang w:val="uk-UA"/>
        </w:rPr>
        <w:t>у більшості водойм</w:t>
      </w:r>
      <w:r>
        <w:rPr>
          <w:rFonts w:ascii="Times New Roman" w:hAnsi="Times New Roman"/>
          <w:sz w:val="28"/>
          <w:szCs w:val="28"/>
          <w:lang w:val="uk-UA"/>
        </w:rPr>
        <w:t xml:space="preserve"> </w:t>
      </w:r>
      <w:r w:rsidRPr="00C64CA6">
        <w:rPr>
          <w:rFonts w:ascii="Times New Roman" w:hAnsi="Times New Roman"/>
          <w:sz w:val="28"/>
          <w:szCs w:val="28"/>
          <w:lang w:val="uk-UA"/>
        </w:rPr>
        <w:t>Ніжинського</w:t>
      </w:r>
      <w:r>
        <w:rPr>
          <w:rFonts w:ascii="Times New Roman" w:hAnsi="Times New Roman"/>
          <w:sz w:val="28"/>
          <w:szCs w:val="28"/>
          <w:lang w:val="uk-UA"/>
        </w:rPr>
        <w:t xml:space="preserve"> </w:t>
      </w:r>
      <w:r w:rsidRPr="00C64CA6">
        <w:rPr>
          <w:rFonts w:ascii="Times New Roman" w:hAnsi="Times New Roman"/>
          <w:sz w:val="28"/>
          <w:szCs w:val="28"/>
          <w:lang w:val="uk-UA"/>
        </w:rPr>
        <w:t>району</w:t>
      </w:r>
      <w:r>
        <w:rPr>
          <w:rFonts w:ascii="Times New Roman" w:hAnsi="Times New Roman"/>
          <w:sz w:val="28"/>
          <w:szCs w:val="28"/>
          <w:lang w:val="uk-UA"/>
        </w:rPr>
        <w:t xml:space="preserve"> </w:t>
      </w:r>
      <w:r w:rsidRPr="00C64CA6">
        <w:rPr>
          <w:rFonts w:ascii="Times New Roman" w:hAnsi="Times New Roman"/>
          <w:sz w:val="28"/>
          <w:szCs w:val="28"/>
          <w:lang w:val="uk-UA"/>
        </w:rPr>
        <w:t>виявилася</w:t>
      </w:r>
      <w:r>
        <w:rPr>
          <w:rFonts w:ascii="Times New Roman" w:hAnsi="Times New Roman"/>
          <w:sz w:val="28"/>
          <w:szCs w:val="28"/>
          <w:lang w:val="uk-UA"/>
        </w:rPr>
        <w:t xml:space="preserve"> </w:t>
      </w:r>
      <w:r w:rsidRPr="00C64CA6">
        <w:rPr>
          <w:rFonts w:ascii="Times New Roman" w:hAnsi="Times New Roman"/>
          <w:sz w:val="28"/>
          <w:szCs w:val="28"/>
          <w:lang w:val="uk-UA"/>
        </w:rPr>
        <w:t>жорсткою і</w:t>
      </w:r>
      <w:r>
        <w:rPr>
          <w:rFonts w:ascii="Times New Roman" w:hAnsi="Times New Roman"/>
          <w:sz w:val="28"/>
          <w:szCs w:val="28"/>
          <w:lang w:val="uk-UA"/>
        </w:rPr>
        <w:t xml:space="preserve"> </w:t>
      </w:r>
      <w:r w:rsidRPr="00C64CA6">
        <w:rPr>
          <w:rFonts w:ascii="Times New Roman" w:hAnsi="Times New Roman"/>
          <w:sz w:val="28"/>
          <w:szCs w:val="28"/>
          <w:lang w:val="uk-UA"/>
        </w:rPr>
        <w:t>не дуже</w:t>
      </w:r>
      <w:r>
        <w:rPr>
          <w:rFonts w:ascii="Times New Roman" w:hAnsi="Times New Roman"/>
          <w:sz w:val="28"/>
          <w:szCs w:val="28"/>
          <w:lang w:val="uk-UA"/>
        </w:rPr>
        <w:t xml:space="preserve"> </w:t>
      </w:r>
      <w:r w:rsidRPr="00C64CA6">
        <w:rPr>
          <w:rFonts w:ascii="Times New Roman" w:hAnsi="Times New Roman"/>
          <w:sz w:val="28"/>
          <w:szCs w:val="28"/>
          <w:lang w:val="uk-UA"/>
        </w:rPr>
        <w:t>придатною</w:t>
      </w:r>
      <w:r>
        <w:rPr>
          <w:rFonts w:ascii="Times New Roman" w:hAnsi="Times New Roman"/>
          <w:sz w:val="28"/>
          <w:szCs w:val="28"/>
          <w:lang w:val="uk-UA"/>
        </w:rPr>
        <w:t xml:space="preserve"> </w:t>
      </w:r>
      <w:r w:rsidRPr="00C64CA6">
        <w:rPr>
          <w:rFonts w:ascii="Times New Roman" w:hAnsi="Times New Roman"/>
          <w:sz w:val="28"/>
          <w:szCs w:val="28"/>
          <w:lang w:val="uk-UA"/>
        </w:rPr>
        <w:t>для приготування чаю.</w:t>
      </w:r>
      <w:r>
        <w:rPr>
          <w:rFonts w:ascii="Times New Roman" w:hAnsi="Times New Roman"/>
          <w:sz w:val="28"/>
          <w:szCs w:val="28"/>
          <w:lang w:val="uk-UA"/>
        </w:rPr>
        <w:t xml:space="preserve"> </w:t>
      </w:r>
      <w:r w:rsidRPr="00C64CA6">
        <w:rPr>
          <w:rFonts w:ascii="Times New Roman" w:hAnsi="Times New Roman"/>
          <w:sz w:val="28"/>
          <w:szCs w:val="28"/>
          <w:lang w:val="uk-UA"/>
        </w:rPr>
        <w:t>Більшість</w:t>
      </w:r>
      <w:r>
        <w:rPr>
          <w:rFonts w:ascii="Times New Roman" w:hAnsi="Times New Roman"/>
          <w:sz w:val="28"/>
          <w:szCs w:val="28"/>
          <w:lang w:val="uk-UA"/>
        </w:rPr>
        <w:t xml:space="preserve"> </w:t>
      </w:r>
      <w:r w:rsidRPr="00C64CA6">
        <w:rPr>
          <w:rFonts w:ascii="Times New Roman" w:hAnsi="Times New Roman"/>
          <w:sz w:val="28"/>
          <w:szCs w:val="28"/>
          <w:lang w:val="uk-UA"/>
        </w:rPr>
        <w:t>мешканців</w:t>
      </w:r>
      <w:r>
        <w:rPr>
          <w:rFonts w:ascii="Times New Roman" w:hAnsi="Times New Roman"/>
          <w:sz w:val="28"/>
          <w:szCs w:val="28"/>
          <w:lang w:val="uk-UA"/>
        </w:rPr>
        <w:t xml:space="preserve"> </w:t>
      </w:r>
      <w:r w:rsidRPr="00C64CA6">
        <w:rPr>
          <w:rFonts w:ascii="Times New Roman" w:hAnsi="Times New Roman"/>
          <w:sz w:val="28"/>
          <w:szCs w:val="28"/>
          <w:lang w:val="uk-UA"/>
        </w:rPr>
        <w:t>Козирівкио</w:t>
      </w:r>
      <w:r>
        <w:rPr>
          <w:rFonts w:ascii="Times New Roman" w:hAnsi="Times New Roman"/>
          <w:sz w:val="28"/>
          <w:szCs w:val="28"/>
          <w:lang w:val="uk-UA"/>
        </w:rPr>
        <w:t xml:space="preserve"> </w:t>
      </w:r>
      <w:r w:rsidRPr="00C64CA6">
        <w:rPr>
          <w:rFonts w:ascii="Times New Roman" w:hAnsi="Times New Roman"/>
          <w:sz w:val="28"/>
          <w:szCs w:val="28"/>
          <w:lang w:val="uk-UA"/>
        </w:rPr>
        <w:t>тримували</w:t>
      </w:r>
      <w:r>
        <w:rPr>
          <w:rFonts w:ascii="Times New Roman" w:hAnsi="Times New Roman"/>
          <w:sz w:val="28"/>
          <w:szCs w:val="28"/>
          <w:lang w:val="uk-UA"/>
        </w:rPr>
        <w:t xml:space="preserve"> </w:t>
      </w:r>
      <w:r w:rsidRPr="00C64CA6">
        <w:rPr>
          <w:rFonts w:ascii="Times New Roman" w:hAnsi="Times New Roman"/>
          <w:sz w:val="28"/>
          <w:szCs w:val="28"/>
          <w:lang w:val="uk-UA"/>
        </w:rPr>
        <w:t>свою</w:t>
      </w:r>
      <w:r>
        <w:rPr>
          <w:rFonts w:ascii="Times New Roman" w:hAnsi="Times New Roman"/>
          <w:sz w:val="28"/>
          <w:szCs w:val="28"/>
          <w:lang w:val="uk-UA"/>
        </w:rPr>
        <w:t xml:space="preserve"> «чайну» </w:t>
      </w:r>
      <w:r w:rsidRPr="00C64CA6">
        <w:rPr>
          <w:rFonts w:ascii="Times New Roman" w:hAnsi="Times New Roman"/>
          <w:sz w:val="28"/>
          <w:szCs w:val="28"/>
          <w:lang w:val="uk-UA"/>
        </w:rPr>
        <w:t>воду</w:t>
      </w:r>
      <w:r>
        <w:rPr>
          <w:rFonts w:ascii="Times New Roman" w:hAnsi="Times New Roman"/>
          <w:sz w:val="28"/>
          <w:szCs w:val="28"/>
          <w:lang w:val="uk-UA"/>
        </w:rPr>
        <w:t xml:space="preserve"> </w:t>
      </w:r>
      <w:r w:rsidRPr="00C64CA6">
        <w:rPr>
          <w:rFonts w:ascii="Times New Roman" w:hAnsi="Times New Roman"/>
          <w:sz w:val="28"/>
          <w:szCs w:val="28"/>
          <w:lang w:val="uk-UA"/>
        </w:rPr>
        <w:t>з</w:t>
      </w:r>
      <w:r>
        <w:rPr>
          <w:rFonts w:ascii="Times New Roman" w:hAnsi="Times New Roman"/>
          <w:sz w:val="28"/>
          <w:szCs w:val="28"/>
          <w:lang w:val="uk-UA"/>
        </w:rPr>
        <w:t xml:space="preserve"> диво-колодяз </w:t>
      </w:r>
      <w:r w:rsidRPr="00C64CA6">
        <w:rPr>
          <w:rFonts w:ascii="Times New Roman" w:hAnsi="Times New Roman"/>
          <w:sz w:val="28"/>
          <w:szCs w:val="28"/>
          <w:lang w:val="uk-UA"/>
        </w:rPr>
        <w:t>на</w:t>
      </w:r>
      <w:r>
        <w:rPr>
          <w:rFonts w:ascii="Times New Roman" w:hAnsi="Times New Roman"/>
          <w:sz w:val="28"/>
          <w:szCs w:val="28"/>
          <w:lang w:val="uk-UA"/>
        </w:rPr>
        <w:t xml:space="preserve"> </w:t>
      </w:r>
      <w:r w:rsidRPr="00C64CA6">
        <w:rPr>
          <w:rFonts w:ascii="Times New Roman" w:hAnsi="Times New Roman"/>
          <w:sz w:val="28"/>
          <w:szCs w:val="28"/>
          <w:lang w:val="uk-UA"/>
        </w:rPr>
        <w:t>вулиці</w:t>
      </w:r>
      <w:r>
        <w:rPr>
          <w:rFonts w:ascii="Times New Roman" w:hAnsi="Times New Roman"/>
          <w:sz w:val="28"/>
          <w:szCs w:val="28"/>
          <w:lang w:val="uk-UA"/>
        </w:rPr>
        <w:t xml:space="preserve"> Журавській</w:t>
      </w:r>
      <w:r w:rsidRPr="00C64CA6">
        <w:rPr>
          <w:rFonts w:ascii="Times New Roman" w:hAnsi="Times New Roman"/>
          <w:sz w:val="28"/>
          <w:szCs w:val="28"/>
          <w:lang w:val="uk-UA"/>
        </w:rPr>
        <w:t>.</w:t>
      </w:r>
    </w:p>
    <w:p w14:paraId="112CE554" w14:textId="77777777" w:rsidR="00FD52F2" w:rsidRPr="00C64CA6" w:rsidRDefault="00FD52F2" w:rsidP="00C64CA6">
      <w:pPr>
        <w:spacing w:after="0" w:line="360" w:lineRule="auto"/>
        <w:ind w:firstLine="709"/>
        <w:jc w:val="both"/>
        <w:rPr>
          <w:rFonts w:ascii="Times New Roman" w:hAnsi="Times New Roman"/>
          <w:sz w:val="28"/>
          <w:szCs w:val="28"/>
          <w:lang w:val="uk-UA"/>
        </w:rPr>
      </w:pPr>
    </w:p>
    <w:p w14:paraId="24A9FBD0" w14:textId="5D5FDEAB" w:rsidR="003D0AAF" w:rsidRPr="003D0AAF" w:rsidRDefault="00134357" w:rsidP="00F171FB">
      <w:pPr>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4507B870" wp14:editId="1C0DED93">
            <wp:extent cx="4980940" cy="3275965"/>
            <wp:effectExtent l="0" t="0" r="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80940" cy="3275965"/>
                    </a:xfrm>
                    <a:prstGeom prst="rect">
                      <a:avLst/>
                    </a:prstGeom>
                    <a:noFill/>
                  </pic:spPr>
                </pic:pic>
              </a:graphicData>
            </a:graphic>
          </wp:inline>
        </w:drawing>
      </w:r>
    </w:p>
    <w:p w14:paraId="32A4DA3A" w14:textId="497CC100" w:rsidR="003D0AAF" w:rsidRDefault="00134357" w:rsidP="00F171FB">
      <w:pPr>
        <w:suppressAutoHyphens/>
        <w:spacing w:after="0" w:line="360" w:lineRule="auto"/>
        <w:jc w:val="center"/>
        <w:rPr>
          <w:rFonts w:ascii="Times New Roman" w:eastAsia="Times New Roman" w:hAnsi="Times New Roman" w:cs="Times New Roman"/>
          <w:color w:val="000000"/>
          <w:sz w:val="28"/>
          <w:szCs w:val="28"/>
          <w:lang w:val="uk-UA" w:eastAsia="zh-CN"/>
        </w:rPr>
      </w:pPr>
      <w:r w:rsidRPr="00134357">
        <w:rPr>
          <w:rFonts w:ascii="Times New Roman" w:eastAsia="Times New Roman" w:hAnsi="Times New Roman" w:cs="Times New Roman"/>
          <w:color w:val="000000"/>
          <w:sz w:val="28"/>
          <w:szCs w:val="28"/>
          <w:lang w:val="uk-UA" w:eastAsia="zh-CN"/>
        </w:rPr>
        <w:t>Рис.</w:t>
      </w:r>
      <w:r>
        <w:rPr>
          <w:rFonts w:ascii="Times New Roman" w:eastAsia="Times New Roman" w:hAnsi="Times New Roman" w:cs="Times New Roman"/>
          <w:color w:val="000000"/>
          <w:sz w:val="28"/>
          <w:szCs w:val="28"/>
          <w:lang w:val="uk-UA" w:eastAsia="zh-CN"/>
        </w:rPr>
        <w:t xml:space="preserve"> </w:t>
      </w:r>
      <w:r w:rsidRPr="00134357">
        <w:rPr>
          <w:rFonts w:ascii="Times New Roman" w:eastAsia="Times New Roman" w:hAnsi="Times New Roman" w:cs="Times New Roman"/>
          <w:color w:val="000000"/>
          <w:sz w:val="28"/>
          <w:szCs w:val="28"/>
          <w:lang w:val="uk-UA" w:eastAsia="zh-CN"/>
        </w:rPr>
        <w:t>1.</w:t>
      </w:r>
      <w:r w:rsidR="00F171FB">
        <w:rPr>
          <w:rFonts w:ascii="Times New Roman" w:eastAsia="Times New Roman" w:hAnsi="Times New Roman" w:cs="Times New Roman"/>
          <w:color w:val="000000"/>
          <w:sz w:val="28"/>
          <w:szCs w:val="28"/>
          <w:lang w:val="uk-UA" w:eastAsia="zh-CN"/>
        </w:rPr>
        <w:t>3</w:t>
      </w:r>
      <w:r w:rsidR="00441D69">
        <w:rPr>
          <w:rFonts w:ascii="Times New Roman" w:eastAsia="Times New Roman" w:hAnsi="Times New Roman" w:cs="Times New Roman"/>
          <w:color w:val="000000"/>
          <w:sz w:val="28"/>
          <w:szCs w:val="28"/>
          <w:lang w:val="uk-UA" w:eastAsia="zh-CN"/>
        </w:rPr>
        <w:t>.</w:t>
      </w:r>
      <w:r w:rsidRPr="00134357">
        <w:rPr>
          <w:rFonts w:ascii="Times New Roman" w:eastAsia="Times New Roman" w:hAnsi="Times New Roman" w:cs="Times New Roman"/>
          <w:color w:val="000000"/>
          <w:sz w:val="28"/>
          <w:szCs w:val="28"/>
          <w:lang w:val="uk-UA" w:eastAsia="zh-CN"/>
        </w:rPr>
        <w:t xml:space="preserve"> </w:t>
      </w:r>
      <w:r w:rsidR="00441D69">
        <w:rPr>
          <w:rFonts w:ascii="Times New Roman" w:eastAsia="Times New Roman" w:hAnsi="Times New Roman" w:cs="Times New Roman"/>
          <w:color w:val="000000"/>
          <w:sz w:val="28"/>
          <w:szCs w:val="28"/>
          <w:lang w:val="uk-UA" w:eastAsia="zh-CN"/>
        </w:rPr>
        <w:t>Р</w:t>
      </w:r>
      <w:r w:rsidRPr="00134357">
        <w:rPr>
          <w:rFonts w:ascii="Times New Roman" w:eastAsia="Times New Roman" w:hAnsi="Times New Roman" w:cs="Times New Roman"/>
          <w:color w:val="000000"/>
          <w:sz w:val="28"/>
          <w:szCs w:val="28"/>
          <w:lang w:val="uk-UA" w:eastAsia="zh-CN"/>
        </w:rPr>
        <w:t>ічка Вир</w:t>
      </w:r>
    </w:p>
    <w:p w14:paraId="2D87946F" w14:textId="77777777" w:rsidR="00134357" w:rsidRPr="00134357" w:rsidRDefault="00134357" w:rsidP="00134357">
      <w:pPr>
        <w:suppressAutoHyphens/>
        <w:spacing w:after="0" w:line="360" w:lineRule="auto"/>
        <w:ind w:firstLine="708"/>
        <w:jc w:val="center"/>
        <w:rPr>
          <w:rFonts w:ascii="Times New Roman" w:eastAsia="Times New Roman" w:hAnsi="Times New Roman" w:cs="Times New Roman"/>
          <w:color w:val="000000"/>
          <w:sz w:val="28"/>
          <w:szCs w:val="28"/>
          <w:lang w:val="uk-UA" w:eastAsia="zh-CN"/>
        </w:rPr>
      </w:pPr>
    </w:p>
    <w:p w14:paraId="595641DD" w14:textId="5E907B34" w:rsidR="00882153" w:rsidRPr="007C0E7F" w:rsidRDefault="004C4039" w:rsidP="00792597">
      <w:pPr>
        <w:spacing w:after="0" w:line="360" w:lineRule="auto"/>
        <w:ind w:firstLine="709"/>
        <w:jc w:val="both"/>
        <w:rPr>
          <w:rFonts w:ascii="Times New Roman" w:hAnsi="Times New Roman" w:cs="Times New Roman"/>
          <w:sz w:val="28"/>
          <w:szCs w:val="28"/>
          <w:lang w:val="uk-UA"/>
        </w:rPr>
      </w:pPr>
      <w:r w:rsidRPr="004C4039">
        <w:rPr>
          <w:rFonts w:ascii="Times New Roman" w:hAnsi="Times New Roman"/>
          <w:sz w:val="28"/>
          <w:szCs w:val="28"/>
          <w:lang w:val="uk-UA"/>
        </w:rPr>
        <w:t>У період радянської влади парк зазнав значних втрат. Його унікальний стиль був втрачений, а чимало рідкісних рослинних видів зникли. Старі дерева вирубували для використання як паливо, а нові насадження не відповідали початковому задуму творців саду. Лише значно пізніше парк отримав статус пам’</w:t>
      </w:r>
      <w:r>
        <w:rPr>
          <w:rFonts w:ascii="Times New Roman" w:hAnsi="Times New Roman"/>
          <w:sz w:val="28"/>
          <w:szCs w:val="28"/>
          <w:lang w:val="uk-UA"/>
        </w:rPr>
        <w:t xml:space="preserve">ятки садово-паркового мистецтва </w:t>
      </w:r>
      <w:r w:rsidR="00882153" w:rsidRPr="007C0E7F">
        <w:rPr>
          <w:rFonts w:ascii="Times New Roman" w:hAnsi="Times New Roman" w:cs="Times New Roman"/>
          <w:sz w:val="28"/>
          <w:szCs w:val="28"/>
        </w:rPr>
        <w:t>[</w:t>
      </w:r>
      <w:r w:rsidR="00882153" w:rsidRPr="007C0E7F">
        <w:rPr>
          <w:rFonts w:ascii="Times New Roman" w:hAnsi="Times New Roman" w:cs="Times New Roman"/>
          <w:sz w:val="28"/>
          <w:szCs w:val="28"/>
          <w:lang w:val="uk-UA"/>
        </w:rPr>
        <w:t>1</w:t>
      </w:r>
      <w:r w:rsidR="007C0E7F" w:rsidRPr="007C0E7F">
        <w:rPr>
          <w:rFonts w:ascii="Times New Roman" w:hAnsi="Times New Roman" w:cs="Times New Roman"/>
          <w:sz w:val="28"/>
          <w:szCs w:val="28"/>
          <w:lang w:val="uk-UA"/>
        </w:rPr>
        <w:t>0</w:t>
      </w:r>
      <w:r w:rsidR="00B03C5A">
        <w:rPr>
          <w:rFonts w:ascii="Times New Roman" w:hAnsi="Times New Roman" w:cs="Times New Roman"/>
          <w:sz w:val="28"/>
          <w:szCs w:val="28"/>
          <w:lang w:val="uk-UA"/>
        </w:rPr>
        <w:t>, 34</w:t>
      </w:r>
      <w:r w:rsidR="00882153" w:rsidRPr="007C0E7F">
        <w:rPr>
          <w:rFonts w:ascii="Times New Roman" w:hAnsi="Times New Roman" w:cs="Times New Roman"/>
          <w:sz w:val="28"/>
          <w:szCs w:val="28"/>
        </w:rPr>
        <w:t>]</w:t>
      </w:r>
      <w:r w:rsidR="00882153" w:rsidRPr="007C0E7F">
        <w:rPr>
          <w:rFonts w:ascii="Times New Roman" w:hAnsi="Times New Roman" w:cs="Times New Roman"/>
          <w:sz w:val="28"/>
          <w:szCs w:val="28"/>
          <w:lang w:val="uk-UA"/>
        </w:rPr>
        <w:t>.</w:t>
      </w:r>
    </w:p>
    <w:p w14:paraId="5A04115B" w14:textId="77777777" w:rsidR="00594EEF" w:rsidRDefault="00594EEF" w:rsidP="00792597">
      <w:pPr>
        <w:spacing w:after="0" w:line="360" w:lineRule="auto"/>
        <w:ind w:firstLine="709"/>
        <w:jc w:val="both"/>
        <w:rPr>
          <w:rFonts w:ascii="Times New Roman" w:hAnsi="Times New Roman"/>
          <w:sz w:val="28"/>
          <w:szCs w:val="28"/>
          <w:lang w:val="uk-UA"/>
        </w:rPr>
      </w:pPr>
      <w:r w:rsidRPr="00594EEF">
        <w:rPr>
          <w:rFonts w:ascii="Times New Roman" w:hAnsi="Times New Roman"/>
          <w:sz w:val="28"/>
          <w:szCs w:val="28"/>
          <w:lang w:val="uk-UA"/>
        </w:rPr>
        <w:t>З 28 березня 1964 року, відповідно до рішення № 121 Ніжинської міської ради народних депутатів, «Графський парк» здобув статус парку-пам'ятки садово-паркового мистецтва місцевого значення. Це рішення підтвердило його статус як об'єкта природно-заповідного фонду Ніжинського району.</w:t>
      </w:r>
    </w:p>
    <w:p w14:paraId="3E8471D5" w14:textId="77777777" w:rsidR="00594EEF" w:rsidRDefault="00594EEF" w:rsidP="00792597">
      <w:pPr>
        <w:spacing w:after="0" w:line="360" w:lineRule="auto"/>
        <w:ind w:firstLine="709"/>
        <w:jc w:val="both"/>
        <w:rPr>
          <w:rFonts w:ascii="Times New Roman" w:hAnsi="Times New Roman"/>
          <w:sz w:val="28"/>
          <w:szCs w:val="28"/>
          <w:lang w:val="uk-UA"/>
        </w:rPr>
      </w:pPr>
      <w:r w:rsidRPr="00594EEF">
        <w:rPr>
          <w:rFonts w:ascii="Times New Roman" w:hAnsi="Times New Roman"/>
          <w:sz w:val="28"/>
          <w:szCs w:val="28"/>
          <w:lang w:val="uk-UA"/>
        </w:rPr>
        <w:lastRenderedPageBreak/>
        <w:t xml:space="preserve">У 1972 році «Графський парк» був перейменований на «Парк Ніжинського педагогічного інституту». Він знаходився під управлінням Ніжинського державного педагогічного інституту імені Миколи Гоголя, який мав орден Трудового Червоного Прапора. </w:t>
      </w:r>
    </w:p>
    <w:p w14:paraId="43CB2C1D" w14:textId="48FE22AD" w:rsidR="00FC11DE" w:rsidRDefault="00594EEF" w:rsidP="00792597">
      <w:pPr>
        <w:spacing w:after="0" w:line="360" w:lineRule="auto"/>
        <w:ind w:firstLine="709"/>
        <w:jc w:val="both"/>
        <w:rPr>
          <w:sz w:val="28"/>
          <w:szCs w:val="28"/>
          <w:lang w:val="uk-UA"/>
        </w:rPr>
      </w:pPr>
      <w:r w:rsidRPr="00594EEF">
        <w:rPr>
          <w:rFonts w:ascii="Times New Roman" w:hAnsi="Times New Roman"/>
          <w:sz w:val="28"/>
          <w:szCs w:val="28"/>
          <w:lang w:val="uk-UA"/>
        </w:rPr>
        <w:t>Після зміни назви навчального закладу на Ніжинський державний університет імені Миколи Гоголя, парк перейшов у підпорядкування комунального підприємства «Графський парк», що входило до складу «Виробничого управління комунального господарства». З моменту передачі парку цьому підприємству в робочих документах зафіксували назву «Графський парк» (рис. 1.4), однак вона так і не була офіційно зареєстрована в Департаменті екології та природних ресурсів Чернігівської обласної державної адміністрації</w:t>
      </w:r>
      <w:r>
        <w:rPr>
          <w:rFonts w:ascii="Times New Roman" w:hAnsi="Times New Roman"/>
          <w:sz w:val="28"/>
          <w:szCs w:val="28"/>
          <w:lang w:val="uk-UA"/>
        </w:rPr>
        <w:t>.</w:t>
      </w:r>
    </w:p>
    <w:p w14:paraId="23F96A34" w14:textId="79C87B98" w:rsidR="008500C1" w:rsidRPr="00792597" w:rsidRDefault="001A39F4" w:rsidP="00F171FB">
      <w:pPr>
        <w:spacing w:after="0" w:line="360" w:lineRule="auto"/>
        <w:ind w:left="-397" w:firstLine="709"/>
        <w:jc w:val="center"/>
        <w:rPr>
          <w:rFonts w:ascii="Times New Roman" w:hAnsi="Times New Roman"/>
          <w:sz w:val="28"/>
          <w:szCs w:val="28"/>
          <w:lang w:val="uk-UA"/>
        </w:rPr>
      </w:pPr>
      <w:r w:rsidRPr="001A39F4">
        <w:rPr>
          <w:rFonts w:ascii="Times New Roman" w:eastAsia="Calibri" w:hAnsi="Times New Roman" w:cs="Times New Roman"/>
          <w:b/>
          <w:noProof/>
          <w:sz w:val="28"/>
          <w:szCs w:val="28"/>
          <w:lang w:eastAsia="ru-RU"/>
        </w:rPr>
        <w:drawing>
          <wp:inline distT="0" distB="0" distL="0" distR="0" wp14:anchorId="1B3A5C6C" wp14:editId="0519A492">
            <wp:extent cx="3448050" cy="3914004"/>
            <wp:effectExtent l="19050" t="19050" r="19050" b="10795"/>
            <wp:docPr id="21" name="Рисунок 34" descr="C:\Users\user\Desktop\Безымянныйрппппппппппма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user\Desktop\Безымянныйрппппппппппмао.png"/>
                    <pic:cNvPicPr>
                      <a:picLocks noChangeAspect="1" noChangeArrowheads="1"/>
                    </pic:cNvPicPr>
                  </pic:nvPicPr>
                  <pic:blipFill>
                    <a:blip r:embed="rId12" cstate="print"/>
                    <a:srcRect r="46918" b="56651"/>
                    <a:stretch>
                      <a:fillRect/>
                    </a:stretch>
                  </pic:blipFill>
                  <pic:spPr bwMode="auto">
                    <a:xfrm>
                      <a:off x="0" y="0"/>
                      <a:ext cx="3477527" cy="3947464"/>
                    </a:xfrm>
                    <a:prstGeom prst="rect">
                      <a:avLst/>
                    </a:prstGeom>
                    <a:noFill/>
                    <a:ln w="12700">
                      <a:solidFill>
                        <a:sysClr val="windowText" lastClr="000000"/>
                      </a:solidFill>
                      <a:miter lim="800000"/>
                      <a:headEnd/>
                      <a:tailEnd/>
                    </a:ln>
                  </pic:spPr>
                </pic:pic>
              </a:graphicData>
            </a:graphic>
          </wp:inline>
        </w:drawing>
      </w:r>
    </w:p>
    <w:p w14:paraId="7C704225" w14:textId="6143ACB5" w:rsidR="00FD52F2" w:rsidRDefault="001A39F4" w:rsidP="00FC11DE">
      <w:pPr>
        <w:spacing w:after="0" w:line="360" w:lineRule="auto"/>
        <w:ind w:firstLine="709"/>
        <w:jc w:val="center"/>
        <w:rPr>
          <w:rFonts w:ascii="Times New Roman" w:hAnsi="Times New Roman"/>
          <w:sz w:val="28"/>
          <w:szCs w:val="28"/>
          <w:lang w:val="uk-UA"/>
        </w:rPr>
      </w:pPr>
      <w:r w:rsidRPr="001A39F4">
        <w:rPr>
          <w:rFonts w:ascii="Times New Roman" w:hAnsi="Times New Roman"/>
          <w:sz w:val="28"/>
          <w:szCs w:val="28"/>
          <w:lang w:val="uk-UA"/>
        </w:rPr>
        <w:t>Рис</w:t>
      </w:r>
      <w:r w:rsidR="00DA6611">
        <w:rPr>
          <w:rFonts w:ascii="Times New Roman" w:hAnsi="Times New Roman"/>
          <w:sz w:val="28"/>
          <w:szCs w:val="28"/>
          <w:lang w:val="uk-UA"/>
        </w:rPr>
        <w:t>.</w:t>
      </w:r>
      <w:r w:rsidRPr="001A39F4">
        <w:rPr>
          <w:rFonts w:ascii="Times New Roman" w:hAnsi="Times New Roman"/>
          <w:sz w:val="28"/>
          <w:szCs w:val="28"/>
          <w:lang w:val="uk-UA"/>
        </w:rPr>
        <w:t xml:space="preserve"> </w:t>
      </w:r>
      <w:r w:rsidR="00441D69">
        <w:rPr>
          <w:rFonts w:ascii="Times New Roman" w:hAnsi="Times New Roman"/>
          <w:sz w:val="28"/>
          <w:szCs w:val="28"/>
          <w:lang w:val="uk-UA"/>
        </w:rPr>
        <w:t>1.</w:t>
      </w:r>
      <w:r w:rsidR="00F171FB">
        <w:rPr>
          <w:rFonts w:ascii="Times New Roman" w:hAnsi="Times New Roman"/>
          <w:sz w:val="28"/>
          <w:szCs w:val="28"/>
          <w:lang w:val="uk-UA"/>
        </w:rPr>
        <w:t>4</w:t>
      </w:r>
      <w:r w:rsidRPr="001A39F4">
        <w:rPr>
          <w:rFonts w:ascii="Times New Roman" w:hAnsi="Times New Roman"/>
          <w:sz w:val="28"/>
          <w:szCs w:val="28"/>
          <w:lang w:val="uk-UA"/>
        </w:rPr>
        <w:t>. Картосхема «Розміщення Графського парку»</w:t>
      </w:r>
    </w:p>
    <w:p w14:paraId="0D3CAB6B" w14:textId="77777777" w:rsidR="00594EEF" w:rsidRDefault="00594EEF" w:rsidP="00594EEF">
      <w:pPr>
        <w:spacing w:after="0" w:line="360" w:lineRule="auto"/>
        <w:ind w:firstLine="709"/>
        <w:rPr>
          <w:rFonts w:ascii="Times New Roman" w:hAnsi="Times New Roman"/>
          <w:sz w:val="28"/>
          <w:szCs w:val="28"/>
          <w:lang w:val="uk-UA"/>
        </w:rPr>
      </w:pPr>
    </w:p>
    <w:p w14:paraId="78531041" w14:textId="77777777" w:rsidR="00594EEF" w:rsidRDefault="00594EEF" w:rsidP="00594EEF">
      <w:pPr>
        <w:pStyle w:val="af3"/>
        <w:spacing w:before="0" w:after="0" w:line="360" w:lineRule="auto"/>
        <w:ind w:firstLine="709"/>
        <w:jc w:val="both"/>
        <w:rPr>
          <w:rFonts w:eastAsiaTheme="minorHAnsi" w:cstheme="minorBidi"/>
          <w:sz w:val="28"/>
          <w:szCs w:val="28"/>
          <w:lang w:val="uk-UA" w:eastAsia="en-US"/>
        </w:rPr>
      </w:pPr>
      <w:r w:rsidRPr="00594EEF">
        <w:rPr>
          <w:rFonts w:eastAsiaTheme="minorHAnsi" w:cstheme="minorBidi"/>
          <w:sz w:val="28"/>
          <w:szCs w:val="28"/>
          <w:lang w:val="uk-UA" w:eastAsia="en-US"/>
        </w:rPr>
        <w:t xml:space="preserve">У 2017 році проект будівництва елітних багатоповерхівок у Ніжині спричинив обурення серед місцевих мешканців, особливо через його зв'язок із Графським парком та міським стадіоном «Спартак». Жителі прилеглих </w:t>
      </w:r>
      <w:r w:rsidRPr="00594EEF">
        <w:rPr>
          <w:rFonts w:eastAsiaTheme="minorHAnsi" w:cstheme="minorBidi"/>
          <w:sz w:val="28"/>
          <w:szCs w:val="28"/>
          <w:lang w:val="uk-UA" w:eastAsia="en-US"/>
        </w:rPr>
        <w:lastRenderedPageBreak/>
        <w:t>будинків дізналися про інтерес чернігівського інвестора до цієї території після публікації в місцевій газеті. Презентація проекту зонування міста підтвердила побоювання громадян, оскільки в проекті ця ділянка була позначена як перспективна для забудови. Важливо, щоб такі зміни супроводжувались прозорістю та можливістю для громадського обговорення, оскільки вони можуть мати серйозний вплив на життя мешканців і екологіч</w:t>
      </w:r>
      <w:r>
        <w:rPr>
          <w:rFonts w:eastAsiaTheme="minorHAnsi" w:cstheme="minorBidi"/>
          <w:sz w:val="28"/>
          <w:szCs w:val="28"/>
          <w:lang w:val="uk-UA" w:eastAsia="en-US"/>
        </w:rPr>
        <w:t>ний стан парку та його околиць.</w:t>
      </w:r>
    </w:p>
    <w:p w14:paraId="3DC1A156" w14:textId="6B88EB4E" w:rsidR="00594EEF" w:rsidRPr="00594EEF" w:rsidRDefault="00594EEF" w:rsidP="00594EEF">
      <w:pPr>
        <w:pStyle w:val="af3"/>
        <w:spacing w:before="0" w:after="0" w:line="360" w:lineRule="auto"/>
        <w:ind w:firstLine="709"/>
        <w:jc w:val="both"/>
        <w:rPr>
          <w:rFonts w:eastAsiaTheme="minorHAnsi" w:cstheme="minorBidi"/>
          <w:sz w:val="28"/>
          <w:szCs w:val="28"/>
          <w:lang w:val="uk-UA" w:eastAsia="en-US"/>
        </w:rPr>
      </w:pPr>
      <w:r w:rsidRPr="00594EEF">
        <w:rPr>
          <w:rFonts w:eastAsiaTheme="minorHAnsi" w:cstheme="minorBidi"/>
          <w:sz w:val="28"/>
          <w:szCs w:val="28"/>
          <w:lang w:val="uk-UA" w:eastAsia="en-US"/>
        </w:rPr>
        <w:t>Проект схеми зонування Ніжина був опублікований на сайті міськради з 24 березня 2017 року, а розробник ДП «Містобудівний науково-проектний інститут» презентував його під час громадських слухань 11 квітня 2017 року. Однак на слуханнях не були присутні звичайні жителі Ніжина, які найбільше відчули б зміни в міському середовищі. Це викликає занепокоєння, коли в таких процесах не враховуються інтереси людей, які безпосередньо постраждають від нових забудов.</w:t>
      </w:r>
    </w:p>
    <w:p w14:paraId="574A730E" w14:textId="73369589" w:rsidR="00594EEF" w:rsidRPr="00594EEF" w:rsidRDefault="00594EEF" w:rsidP="00594EEF">
      <w:pPr>
        <w:pStyle w:val="af3"/>
        <w:spacing w:before="0" w:after="0" w:line="360" w:lineRule="auto"/>
        <w:ind w:firstLine="709"/>
        <w:jc w:val="both"/>
        <w:rPr>
          <w:rFonts w:eastAsiaTheme="minorHAnsi" w:cstheme="minorBidi"/>
          <w:sz w:val="28"/>
          <w:szCs w:val="28"/>
          <w:lang w:val="uk-UA" w:eastAsia="en-US"/>
        </w:rPr>
      </w:pPr>
      <w:r w:rsidRPr="00594EEF">
        <w:rPr>
          <w:rFonts w:eastAsiaTheme="minorHAnsi" w:cstheme="minorBidi"/>
          <w:sz w:val="28"/>
          <w:szCs w:val="28"/>
          <w:lang w:val="uk-UA" w:eastAsia="en-US"/>
        </w:rPr>
        <w:t>Виникає питання: чи варто жертвувати Графським парком, пам'яткою садово-паркового мистецтва, перетворюючи його на забудовну територію, н</w:t>
      </w:r>
      <w:r>
        <w:rPr>
          <w:rFonts w:eastAsiaTheme="minorHAnsi" w:cstheme="minorBidi"/>
          <w:sz w:val="28"/>
          <w:szCs w:val="28"/>
          <w:lang w:val="uk-UA" w:eastAsia="en-US"/>
        </w:rPr>
        <w:t>авіть якщо це хочуть інвестори?</w:t>
      </w:r>
    </w:p>
    <w:p w14:paraId="77D6A8E2" w14:textId="77777777" w:rsidR="00594EEF" w:rsidRDefault="00594EEF" w:rsidP="00594EEF">
      <w:pPr>
        <w:pStyle w:val="af3"/>
        <w:spacing w:before="0" w:after="0" w:line="360" w:lineRule="auto"/>
        <w:ind w:firstLine="709"/>
        <w:jc w:val="both"/>
        <w:rPr>
          <w:rFonts w:eastAsiaTheme="minorHAnsi" w:cstheme="minorBidi"/>
          <w:sz w:val="28"/>
          <w:szCs w:val="28"/>
          <w:lang w:val="uk-UA" w:eastAsia="en-US"/>
        </w:rPr>
      </w:pPr>
      <w:r w:rsidRPr="00594EEF">
        <w:rPr>
          <w:rFonts w:eastAsiaTheme="minorHAnsi" w:cstheme="minorBidi"/>
          <w:sz w:val="28"/>
          <w:szCs w:val="28"/>
          <w:lang w:val="uk-UA" w:eastAsia="en-US"/>
        </w:rPr>
        <w:t>Залишаємо без уваги думку науковців, зокрема експертів у галузі екології, біології та географії, не можна. Їхні дослідження можуть допомогти зрозуміти потенційні наслідки будівництва для екосистеми та біорізноманіття парку. Науковці попереджають, що будівництво елітних житлових комплексів може призвести до значних негативних змін в екосистемі Графського парку. Суперечки щодо цього питання тривають і сьогодні, що ще раз підкреслює необхідність детального наукового вивчення цієї території.</w:t>
      </w:r>
    </w:p>
    <w:p w14:paraId="10FFD090" w14:textId="0119E050" w:rsidR="00FA42EC" w:rsidRDefault="00FA42EC" w:rsidP="00594EEF">
      <w:pPr>
        <w:pStyle w:val="af3"/>
        <w:spacing w:before="0" w:after="0" w:line="360" w:lineRule="auto"/>
        <w:ind w:firstLine="709"/>
        <w:jc w:val="both"/>
        <w:rPr>
          <w:sz w:val="28"/>
          <w:szCs w:val="28"/>
          <w:lang w:val="uk-UA"/>
        </w:rPr>
      </w:pPr>
      <w:r>
        <w:rPr>
          <w:sz w:val="28"/>
          <w:szCs w:val="28"/>
          <w:lang w:val="uk-UA"/>
        </w:rPr>
        <w:t>У 2021 році був розроблений про</w:t>
      </w:r>
      <w:r w:rsidR="00332D3E">
        <w:rPr>
          <w:sz w:val="28"/>
          <w:szCs w:val="28"/>
          <w:lang w:val="uk-UA"/>
        </w:rPr>
        <w:t>є</w:t>
      </w:r>
      <w:r>
        <w:rPr>
          <w:sz w:val="28"/>
          <w:szCs w:val="28"/>
          <w:lang w:val="uk-UA"/>
        </w:rPr>
        <w:t xml:space="preserve">кт </w:t>
      </w:r>
      <w:r w:rsidR="00E0166F">
        <w:rPr>
          <w:sz w:val="28"/>
          <w:szCs w:val="28"/>
          <w:lang w:val="uk-UA"/>
        </w:rPr>
        <w:t xml:space="preserve">реконструкції Графського парку </w:t>
      </w:r>
      <w:r w:rsidRPr="00FA42EC">
        <w:rPr>
          <w:sz w:val="28"/>
          <w:szCs w:val="28"/>
          <w:lang w:val="uk-UA"/>
        </w:rPr>
        <w:t>набл</w:t>
      </w:r>
      <w:r w:rsidR="00E0166F">
        <w:rPr>
          <w:sz w:val="28"/>
          <w:szCs w:val="28"/>
          <w:lang w:val="uk-UA"/>
        </w:rPr>
        <w:t>ижений до європейського формату, який передбачав:</w:t>
      </w:r>
      <w:r w:rsidRPr="00FA42EC">
        <w:rPr>
          <w:sz w:val="28"/>
          <w:szCs w:val="28"/>
          <w:lang w:val="uk-UA"/>
        </w:rPr>
        <w:t xml:space="preserve"> провести сучасний благоустрій </w:t>
      </w:r>
      <w:r>
        <w:rPr>
          <w:sz w:val="28"/>
          <w:szCs w:val="28"/>
          <w:lang w:val="uk-UA"/>
        </w:rPr>
        <w:t xml:space="preserve">Гарфського </w:t>
      </w:r>
      <w:r w:rsidRPr="00FA42EC">
        <w:rPr>
          <w:sz w:val="28"/>
          <w:szCs w:val="28"/>
          <w:lang w:val="uk-UA"/>
        </w:rPr>
        <w:t>парку, і при цьому максимально зберегти первозданну гармонію природи, зробити парк комфортним і цікавим як для ніжинців, так і для туристів</w:t>
      </w:r>
      <w:r>
        <w:rPr>
          <w:sz w:val="28"/>
          <w:szCs w:val="28"/>
          <w:lang w:val="uk-UA"/>
        </w:rPr>
        <w:t xml:space="preserve">. </w:t>
      </w:r>
    </w:p>
    <w:p w14:paraId="148B55C7" w14:textId="1638EFEB" w:rsidR="00A86026" w:rsidRPr="00A86026" w:rsidRDefault="00A86026" w:rsidP="00A86026">
      <w:pPr>
        <w:spacing w:after="0" w:line="360" w:lineRule="auto"/>
        <w:ind w:firstLine="709"/>
        <w:jc w:val="both"/>
        <w:rPr>
          <w:rFonts w:ascii="Times New Roman" w:eastAsia="Times New Roman" w:hAnsi="Times New Roman" w:cs="Times New Roman"/>
          <w:sz w:val="28"/>
          <w:szCs w:val="28"/>
          <w:lang w:val="uk-UA" w:eastAsia="zh-CN"/>
        </w:rPr>
      </w:pPr>
      <w:r w:rsidRPr="00A86026">
        <w:rPr>
          <w:rFonts w:ascii="Times New Roman" w:eastAsia="Times New Roman" w:hAnsi="Times New Roman" w:cs="Times New Roman"/>
          <w:sz w:val="28"/>
          <w:szCs w:val="28"/>
          <w:lang w:val="uk-UA" w:eastAsia="zh-CN"/>
        </w:rPr>
        <w:t>Згідно з про</w:t>
      </w:r>
      <w:r w:rsidR="00332D3E">
        <w:rPr>
          <w:rFonts w:ascii="Times New Roman" w:eastAsia="Times New Roman" w:hAnsi="Times New Roman" w:cs="Times New Roman"/>
          <w:sz w:val="28"/>
          <w:szCs w:val="28"/>
          <w:lang w:val="uk-UA" w:eastAsia="zh-CN"/>
        </w:rPr>
        <w:t>є</w:t>
      </w:r>
      <w:r w:rsidRPr="00A86026">
        <w:rPr>
          <w:rFonts w:ascii="Times New Roman" w:eastAsia="Times New Roman" w:hAnsi="Times New Roman" w:cs="Times New Roman"/>
          <w:sz w:val="28"/>
          <w:szCs w:val="28"/>
          <w:lang w:val="uk-UA" w:eastAsia="zh-CN"/>
        </w:rPr>
        <w:t>ктом, парк буде п</w:t>
      </w:r>
      <w:r>
        <w:rPr>
          <w:rFonts w:ascii="Times New Roman" w:eastAsia="Times New Roman" w:hAnsi="Times New Roman" w:cs="Times New Roman"/>
          <w:sz w:val="28"/>
          <w:szCs w:val="28"/>
          <w:lang w:val="uk-UA" w:eastAsia="zh-CN"/>
        </w:rPr>
        <w:t>оділено на чотири основні зони:</w:t>
      </w:r>
    </w:p>
    <w:p w14:paraId="32DAACBE" w14:textId="70864647" w:rsidR="00A86026" w:rsidRPr="00A86026" w:rsidRDefault="00A86026" w:rsidP="00A86026">
      <w:pPr>
        <w:spacing w:after="0" w:line="360" w:lineRule="auto"/>
        <w:ind w:firstLine="709"/>
        <w:jc w:val="both"/>
        <w:rPr>
          <w:rFonts w:ascii="Times New Roman" w:eastAsia="Times New Roman" w:hAnsi="Times New Roman" w:cs="Times New Roman"/>
          <w:sz w:val="28"/>
          <w:szCs w:val="28"/>
          <w:lang w:val="uk-UA" w:eastAsia="zh-CN"/>
        </w:rPr>
      </w:pPr>
      <w:r w:rsidRPr="00A86026">
        <w:rPr>
          <w:rFonts w:ascii="Times New Roman" w:eastAsia="Times New Roman" w:hAnsi="Times New Roman" w:cs="Times New Roman"/>
          <w:sz w:val="28"/>
          <w:szCs w:val="28"/>
          <w:lang w:val="uk-UA" w:eastAsia="zh-CN"/>
        </w:rPr>
        <w:lastRenderedPageBreak/>
        <w:t>Театральний сквер: тут планується завершити будівниц</w:t>
      </w:r>
      <w:r>
        <w:rPr>
          <w:rFonts w:ascii="Times New Roman" w:eastAsia="Times New Roman" w:hAnsi="Times New Roman" w:cs="Times New Roman"/>
          <w:sz w:val="28"/>
          <w:szCs w:val="28"/>
          <w:lang w:val="uk-UA" w:eastAsia="zh-CN"/>
        </w:rPr>
        <w:t>тво тротуарів і укласти плитку.</w:t>
      </w:r>
    </w:p>
    <w:p w14:paraId="498BF9B0" w14:textId="29D9D82D" w:rsidR="00A86026" w:rsidRPr="00A86026" w:rsidRDefault="00A86026" w:rsidP="00A86026">
      <w:pPr>
        <w:spacing w:after="0" w:line="360" w:lineRule="auto"/>
        <w:ind w:firstLine="709"/>
        <w:jc w:val="both"/>
        <w:rPr>
          <w:rFonts w:ascii="Times New Roman" w:eastAsia="Times New Roman" w:hAnsi="Times New Roman" w:cs="Times New Roman"/>
          <w:sz w:val="28"/>
          <w:szCs w:val="28"/>
          <w:lang w:val="uk-UA" w:eastAsia="zh-CN"/>
        </w:rPr>
      </w:pPr>
      <w:r w:rsidRPr="00A86026">
        <w:rPr>
          <w:rFonts w:ascii="Times New Roman" w:eastAsia="Times New Roman" w:hAnsi="Times New Roman" w:cs="Times New Roman"/>
          <w:sz w:val="28"/>
          <w:szCs w:val="28"/>
          <w:lang w:val="uk-UA" w:eastAsia="zh-CN"/>
        </w:rPr>
        <w:t>Графський парк: ця зона стане рекреаційною територією, яка повинна зберегти свою первозданну красу та автентичність. Передбачається розробка пішохідних доріжок за англійським зразком. Можливо, для їх облаштування буде використано гравій, але остаточний вибір матеріалу ще не визначено. Важливо, щоб матеріали бу</w:t>
      </w:r>
      <w:r>
        <w:rPr>
          <w:rFonts w:ascii="Times New Roman" w:eastAsia="Times New Roman" w:hAnsi="Times New Roman" w:cs="Times New Roman"/>
          <w:sz w:val="28"/>
          <w:szCs w:val="28"/>
          <w:lang w:val="uk-UA" w:eastAsia="zh-CN"/>
        </w:rPr>
        <w:t>ли практичними та екологічними.</w:t>
      </w:r>
    </w:p>
    <w:p w14:paraId="275C9CD0" w14:textId="30030D1B" w:rsidR="00A86026" w:rsidRPr="00A86026" w:rsidRDefault="00A86026" w:rsidP="00A86026">
      <w:pPr>
        <w:spacing w:after="0" w:line="360" w:lineRule="auto"/>
        <w:ind w:firstLine="709"/>
        <w:jc w:val="both"/>
        <w:rPr>
          <w:rFonts w:ascii="Times New Roman" w:eastAsia="Times New Roman" w:hAnsi="Times New Roman" w:cs="Times New Roman"/>
          <w:sz w:val="28"/>
          <w:szCs w:val="28"/>
          <w:lang w:val="uk-UA" w:eastAsia="zh-CN"/>
        </w:rPr>
      </w:pPr>
      <w:r w:rsidRPr="00A86026">
        <w:rPr>
          <w:rFonts w:ascii="Times New Roman" w:eastAsia="Times New Roman" w:hAnsi="Times New Roman" w:cs="Times New Roman"/>
          <w:sz w:val="28"/>
          <w:szCs w:val="28"/>
          <w:lang w:val="uk-UA" w:eastAsia="zh-CN"/>
        </w:rPr>
        <w:t>Простір перед парком, між Театральним сквером і спорткомплексом «Спартак»: ця зона призначена для проведення святкових заходів, міських фестивалі</w:t>
      </w:r>
      <w:r>
        <w:rPr>
          <w:rFonts w:ascii="Times New Roman" w:eastAsia="Times New Roman" w:hAnsi="Times New Roman" w:cs="Times New Roman"/>
          <w:sz w:val="28"/>
          <w:szCs w:val="28"/>
          <w:lang w:val="uk-UA" w:eastAsia="zh-CN"/>
        </w:rPr>
        <w:t>в, творчих та мистецьких подій.</w:t>
      </w:r>
    </w:p>
    <w:p w14:paraId="1092BCB9" w14:textId="77777777" w:rsidR="001A15DA" w:rsidRDefault="00A86026" w:rsidP="00A86026">
      <w:pPr>
        <w:spacing w:after="0" w:line="360" w:lineRule="auto"/>
        <w:ind w:firstLine="709"/>
        <w:jc w:val="both"/>
        <w:rPr>
          <w:rFonts w:ascii="Times New Roman" w:eastAsia="Times New Roman" w:hAnsi="Times New Roman" w:cs="Times New Roman"/>
          <w:sz w:val="28"/>
          <w:szCs w:val="28"/>
          <w:lang w:val="uk-UA" w:eastAsia="zh-CN"/>
        </w:rPr>
      </w:pPr>
      <w:r w:rsidRPr="00A86026">
        <w:rPr>
          <w:rFonts w:ascii="Times New Roman" w:eastAsia="Times New Roman" w:hAnsi="Times New Roman" w:cs="Times New Roman"/>
          <w:sz w:val="28"/>
          <w:szCs w:val="28"/>
          <w:lang w:val="uk-UA" w:eastAsia="zh-CN"/>
        </w:rPr>
        <w:t>Територія між стадіоном «Спартак» і водоймою: нині ця ділянка заросла чагарниками і потребує розчистки. Планується перетворити її на велику зелену галявину з трав'яним покриттям, де місцеві жителі та гості міста зможуть відпочивати на природі.</w:t>
      </w:r>
    </w:p>
    <w:p w14:paraId="6EB73D04" w14:textId="635B6C4E" w:rsidR="008D27F7" w:rsidRPr="00235F17" w:rsidRDefault="00FA42EC" w:rsidP="00A86026">
      <w:pPr>
        <w:spacing w:after="0" w:line="360" w:lineRule="auto"/>
        <w:ind w:firstLine="709"/>
        <w:jc w:val="both"/>
        <w:rPr>
          <w:rFonts w:ascii="Times New Roman" w:hAnsi="Times New Roman" w:cs="Times New Roman"/>
          <w:sz w:val="28"/>
          <w:szCs w:val="28"/>
          <w:lang w:val="uk-UA"/>
        </w:rPr>
      </w:pPr>
      <w:r w:rsidRPr="00235F17">
        <w:rPr>
          <w:rFonts w:ascii="Times New Roman" w:hAnsi="Times New Roman" w:cs="Times New Roman"/>
          <w:sz w:val="28"/>
          <w:szCs w:val="28"/>
          <w:lang w:val="uk-UA"/>
        </w:rPr>
        <w:t>Реалізація про</w:t>
      </w:r>
      <w:r w:rsidR="00332D3E">
        <w:rPr>
          <w:rFonts w:ascii="Times New Roman" w:hAnsi="Times New Roman" w:cs="Times New Roman"/>
          <w:sz w:val="28"/>
          <w:szCs w:val="28"/>
          <w:lang w:val="uk-UA"/>
        </w:rPr>
        <w:t>є</w:t>
      </w:r>
      <w:r w:rsidRPr="00235F17">
        <w:rPr>
          <w:rFonts w:ascii="Times New Roman" w:hAnsi="Times New Roman" w:cs="Times New Roman"/>
          <w:sz w:val="28"/>
          <w:szCs w:val="28"/>
          <w:lang w:val="uk-UA"/>
        </w:rPr>
        <w:t>кта була запланована на 2022 рік. Але 24 лютого 2022 року розпочалося повномасштабне вторгнення росії</w:t>
      </w:r>
      <w:r w:rsidR="00E0166F" w:rsidRPr="00235F17">
        <w:rPr>
          <w:rFonts w:ascii="Times New Roman" w:hAnsi="Times New Roman" w:cs="Times New Roman"/>
          <w:sz w:val="28"/>
          <w:szCs w:val="28"/>
          <w:lang w:val="uk-UA"/>
        </w:rPr>
        <w:t xml:space="preserve"> і реконструкція була призупинена</w:t>
      </w:r>
      <w:r w:rsidR="008D27F7" w:rsidRPr="00235F17">
        <w:rPr>
          <w:rFonts w:ascii="Times New Roman" w:hAnsi="Times New Roman" w:cs="Times New Roman"/>
          <w:sz w:val="28"/>
          <w:szCs w:val="28"/>
          <w:lang w:val="uk-UA"/>
        </w:rPr>
        <w:t xml:space="preserve"> </w:t>
      </w:r>
      <w:r w:rsidR="008D27F7" w:rsidRPr="00235F17">
        <w:rPr>
          <w:rFonts w:ascii="Times New Roman" w:hAnsi="Times New Roman" w:cs="Times New Roman"/>
          <w:sz w:val="28"/>
          <w:szCs w:val="28"/>
        </w:rPr>
        <w:t>[</w:t>
      </w:r>
      <w:r w:rsidR="008D27F7" w:rsidRPr="00235F17">
        <w:rPr>
          <w:rFonts w:ascii="Times New Roman" w:hAnsi="Times New Roman" w:cs="Times New Roman"/>
          <w:sz w:val="28"/>
          <w:szCs w:val="28"/>
          <w:lang w:val="uk-UA"/>
        </w:rPr>
        <w:t>4</w:t>
      </w:r>
      <w:r w:rsidR="00235F17" w:rsidRPr="00235F17">
        <w:rPr>
          <w:rFonts w:ascii="Times New Roman" w:hAnsi="Times New Roman" w:cs="Times New Roman"/>
          <w:sz w:val="28"/>
          <w:szCs w:val="28"/>
          <w:lang w:val="uk-UA"/>
        </w:rPr>
        <w:t>1</w:t>
      </w:r>
      <w:r w:rsidR="008D27F7" w:rsidRPr="00235F17">
        <w:rPr>
          <w:rFonts w:ascii="Times New Roman" w:hAnsi="Times New Roman" w:cs="Times New Roman"/>
          <w:sz w:val="28"/>
          <w:szCs w:val="28"/>
        </w:rPr>
        <w:t>]</w:t>
      </w:r>
      <w:r w:rsidR="008D27F7" w:rsidRPr="00235F17">
        <w:rPr>
          <w:rFonts w:ascii="Times New Roman" w:hAnsi="Times New Roman" w:cs="Times New Roman"/>
          <w:sz w:val="28"/>
          <w:szCs w:val="28"/>
          <w:lang w:val="uk-UA"/>
        </w:rPr>
        <w:t>.</w:t>
      </w:r>
    </w:p>
    <w:p w14:paraId="4F3068A2" w14:textId="59DF8326" w:rsidR="00FD52F2" w:rsidRPr="00235F17" w:rsidRDefault="00FD52F2" w:rsidP="00257315">
      <w:pPr>
        <w:pStyle w:val="af3"/>
        <w:spacing w:before="0" w:after="0" w:line="360" w:lineRule="auto"/>
        <w:ind w:firstLine="709"/>
        <w:jc w:val="both"/>
        <w:rPr>
          <w:sz w:val="28"/>
          <w:szCs w:val="28"/>
          <w:lang w:val="uk-UA"/>
        </w:rPr>
        <w:sectPr w:rsidR="00FD52F2" w:rsidRPr="00235F17" w:rsidSect="007A1C8B">
          <w:headerReference w:type="default" r:id="rId13"/>
          <w:pgSz w:w="11906" w:h="16838"/>
          <w:pgMar w:top="1134" w:right="567" w:bottom="1134" w:left="1701" w:header="709" w:footer="709" w:gutter="0"/>
          <w:cols w:space="708"/>
          <w:titlePg/>
          <w:docGrid w:linePitch="360"/>
        </w:sectPr>
      </w:pPr>
    </w:p>
    <w:p w14:paraId="4E4983C1" w14:textId="32B0217E" w:rsidR="008A2F2F" w:rsidRPr="00F179CF" w:rsidRDefault="001B35ED" w:rsidP="00F179CF">
      <w:pPr>
        <w:pStyle w:val="1"/>
      </w:pPr>
      <w:bookmarkStart w:id="11" w:name="_Toc152423640"/>
      <w:bookmarkStart w:id="12" w:name="_Toc152695207"/>
      <w:bookmarkStart w:id="13" w:name="_Toc152863180"/>
      <w:bookmarkStart w:id="14" w:name="_Toc177651332"/>
      <w:r w:rsidRPr="00F179CF">
        <w:lastRenderedPageBreak/>
        <w:t>РОЗДІЛ ІІ</w:t>
      </w:r>
      <w:bookmarkEnd w:id="11"/>
      <w:bookmarkEnd w:id="12"/>
      <w:bookmarkEnd w:id="13"/>
      <w:bookmarkEnd w:id="14"/>
    </w:p>
    <w:p w14:paraId="70C5CB49" w14:textId="06B4A8D2" w:rsidR="00512E07" w:rsidRPr="002B4C59" w:rsidRDefault="00512E07" w:rsidP="002B4C59">
      <w:pPr>
        <w:pStyle w:val="1"/>
      </w:pPr>
      <w:bookmarkStart w:id="15" w:name="_Toc177651333"/>
      <w:bookmarkStart w:id="16" w:name="_Toc152423642"/>
      <w:bookmarkStart w:id="17" w:name="_Toc152695210"/>
      <w:bookmarkStart w:id="18" w:name="_Toc152863183"/>
      <w:r w:rsidRPr="002B4C59">
        <w:t>МАТЕРІАЛИ ТА МЕТОДИ ДОСЛІДЖЕННЯ</w:t>
      </w:r>
      <w:bookmarkEnd w:id="15"/>
    </w:p>
    <w:p w14:paraId="277DC924" w14:textId="3793FD47" w:rsidR="001B35ED" w:rsidRPr="002B4C59" w:rsidRDefault="001B35ED" w:rsidP="002B4C59">
      <w:pPr>
        <w:pStyle w:val="1"/>
      </w:pPr>
      <w:bookmarkStart w:id="19" w:name="_Toc177651334"/>
      <w:r w:rsidRPr="002B4C59">
        <w:t>2.1. Методологія збору матеріалу</w:t>
      </w:r>
      <w:bookmarkEnd w:id="16"/>
      <w:bookmarkEnd w:id="17"/>
      <w:bookmarkEnd w:id="18"/>
      <w:bookmarkEnd w:id="19"/>
    </w:p>
    <w:p w14:paraId="11CFAB62" w14:textId="10D3CDF5" w:rsidR="001E6334" w:rsidRDefault="001E6334" w:rsidP="00923C8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Облік</w:t>
      </w:r>
      <w:r w:rsidR="00EA39A9">
        <w:rPr>
          <w:rFonts w:ascii="Times New Roman" w:hAnsi="Times New Roman" w:cs="Times New Roman"/>
          <w:sz w:val="28"/>
          <w:szCs w:val="28"/>
          <w:lang w:val="uk-UA"/>
        </w:rPr>
        <w:t>и</w:t>
      </w:r>
      <w:r w:rsidRPr="001E6334">
        <w:rPr>
          <w:rFonts w:ascii="Times New Roman" w:hAnsi="Times New Roman" w:cs="Times New Roman"/>
          <w:sz w:val="28"/>
          <w:szCs w:val="28"/>
          <w:lang w:val="uk-UA"/>
        </w:rPr>
        <w:t xml:space="preserve"> тварин </w:t>
      </w:r>
      <w:r w:rsidR="00750116">
        <w:rPr>
          <w:rFonts w:ascii="Times New Roman" w:hAnsi="Times New Roman" w:cs="Times New Roman"/>
          <w:sz w:val="28"/>
          <w:szCs w:val="28"/>
          <w:lang w:val="uk-UA"/>
        </w:rPr>
        <w:t>(в тому числі і птахів)</w:t>
      </w:r>
      <w:r w:rsidR="00FD52F2" w:rsidRPr="00FD52F2">
        <w:rPr>
          <w:rFonts w:ascii="Times New Roman" w:hAnsi="Times New Roman" w:cs="Times New Roman"/>
          <w:sz w:val="28"/>
          <w:szCs w:val="28"/>
        </w:rPr>
        <w:t xml:space="preserve"> </w:t>
      </w:r>
      <w:r w:rsidRPr="001E6334">
        <w:rPr>
          <w:rFonts w:ascii="Times New Roman" w:hAnsi="Times New Roman" w:cs="Times New Roman"/>
          <w:sz w:val="28"/>
          <w:szCs w:val="28"/>
          <w:lang w:val="uk-UA"/>
        </w:rPr>
        <w:t xml:space="preserve">можна поділити на абсолютні і відносні методи. Абсолютні методи дозволяють встановити кількісні характеристики тварин на певну облікову площу, </w:t>
      </w:r>
      <w:r w:rsidR="00332D3E">
        <w:rPr>
          <w:rFonts w:ascii="Times New Roman" w:hAnsi="Times New Roman" w:cs="Times New Roman"/>
          <w:sz w:val="28"/>
          <w:szCs w:val="28"/>
          <w:lang w:val="uk-UA"/>
        </w:rPr>
        <w:t xml:space="preserve">до </w:t>
      </w:r>
      <w:r w:rsidRPr="001E6334">
        <w:rPr>
          <w:rFonts w:ascii="Times New Roman" w:hAnsi="Times New Roman" w:cs="Times New Roman"/>
          <w:sz w:val="28"/>
          <w:szCs w:val="28"/>
          <w:lang w:val="uk-UA"/>
        </w:rPr>
        <w:t>приклад</w:t>
      </w:r>
      <w:r w:rsidR="00332D3E">
        <w:rPr>
          <w:rFonts w:ascii="Times New Roman" w:hAnsi="Times New Roman" w:cs="Times New Roman"/>
          <w:sz w:val="28"/>
          <w:szCs w:val="28"/>
          <w:lang w:val="uk-UA"/>
        </w:rPr>
        <w:t>у</w:t>
      </w:r>
      <w:r w:rsidRPr="001E6334">
        <w:rPr>
          <w:rFonts w:ascii="Times New Roman" w:hAnsi="Times New Roman" w:cs="Times New Roman"/>
          <w:sz w:val="28"/>
          <w:szCs w:val="28"/>
          <w:lang w:val="uk-UA"/>
        </w:rPr>
        <w:t>, кількість особин на гектар. Відносні методи, натомість, використовують інші виміри для обліку тварин, які не пов'язані з площею, наприклад, кількість тварин на одиницю часу (наприклад, кількість птахів, яких спостерігають за годину). Ці два підходи дозволяють отримати різні типи інформації про популяції тварин і їхні зміни в часі і просторі.</w:t>
      </w:r>
    </w:p>
    <w:p w14:paraId="2EBDFCA6" w14:textId="6AB3A747" w:rsidR="00EA39A9" w:rsidRDefault="00332D3E" w:rsidP="00EA39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A39A9">
        <w:rPr>
          <w:rFonts w:ascii="Times New Roman" w:hAnsi="Times New Roman" w:cs="Times New Roman"/>
          <w:sz w:val="28"/>
          <w:szCs w:val="28"/>
          <w:lang w:val="uk-UA"/>
        </w:rPr>
        <w:t xml:space="preserve"> </w:t>
      </w:r>
      <w:r w:rsidR="00EA39A9" w:rsidRPr="00EA39A9">
        <w:rPr>
          <w:rFonts w:ascii="Times New Roman" w:hAnsi="Times New Roman" w:cs="Times New Roman"/>
          <w:sz w:val="28"/>
          <w:szCs w:val="28"/>
          <w:lang w:val="uk-UA"/>
        </w:rPr>
        <w:t xml:space="preserve">зоології </w:t>
      </w:r>
      <w:r w:rsidR="00EA39A9">
        <w:rPr>
          <w:rFonts w:ascii="Times New Roman" w:hAnsi="Times New Roman" w:cs="Times New Roman"/>
          <w:sz w:val="28"/>
          <w:szCs w:val="28"/>
          <w:lang w:val="uk-UA"/>
        </w:rPr>
        <w:t xml:space="preserve">найчастіші використовують </w:t>
      </w:r>
      <w:r w:rsidR="00EA39A9" w:rsidRPr="00EA39A9">
        <w:rPr>
          <w:rFonts w:ascii="Times New Roman" w:hAnsi="Times New Roman" w:cs="Times New Roman"/>
          <w:sz w:val="28"/>
          <w:szCs w:val="28"/>
          <w:lang w:val="uk-UA"/>
        </w:rPr>
        <w:t>абсолютні обліки тварин, оскільки вони надають можливість отримати точні кількісні дані про популяції тварин на певній території. Це може бути корисно для вивчення динаміки чисельності, розподілу та інших аспектів поведінки та екології ко</w:t>
      </w:r>
      <w:r w:rsidR="00EA39A9">
        <w:rPr>
          <w:rFonts w:ascii="Times New Roman" w:hAnsi="Times New Roman" w:cs="Times New Roman"/>
          <w:sz w:val="28"/>
          <w:szCs w:val="28"/>
          <w:lang w:val="uk-UA"/>
        </w:rPr>
        <w:t xml:space="preserve">нкретного виду або групи видів. </w:t>
      </w:r>
      <w:r w:rsidR="00EA39A9" w:rsidRPr="00EA39A9">
        <w:rPr>
          <w:rFonts w:ascii="Times New Roman" w:hAnsi="Times New Roman" w:cs="Times New Roman"/>
          <w:sz w:val="28"/>
          <w:szCs w:val="28"/>
          <w:lang w:val="uk-UA"/>
        </w:rPr>
        <w:t>У зоогеографії та ландшафтознавстві, де основний акцент робиться на розумінні розподілу та взаємодії різних видів у просторі, відносні методи обліку можуть бути більш відповідними. Вони дозволяють дослідникам отримати інформацію про структуру видового складу та просторові взаємозв'язки між видами на різних масштабах</w:t>
      </w:r>
      <w:r w:rsidR="00414027">
        <w:rPr>
          <w:rFonts w:ascii="Times New Roman" w:hAnsi="Times New Roman" w:cs="Times New Roman"/>
          <w:sz w:val="28"/>
          <w:szCs w:val="28"/>
          <w:lang w:val="uk-UA"/>
        </w:rPr>
        <w:t xml:space="preserve"> </w:t>
      </w:r>
      <w:r w:rsidR="00414027" w:rsidRPr="00235F17">
        <w:rPr>
          <w:rFonts w:ascii="Times New Roman" w:hAnsi="Times New Roman" w:cs="Times New Roman"/>
          <w:sz w:val="28"/>
          <w:szCs w:val="28"/>
        </w:rPr>
        <w:t>[</w:t>
      </w:r>
      <w:r w:rsidR="00414027">
        <w:rPr>
          <w:rFonts w:ascii="Times New Roman" w:hAnsi="Times New Roman" w:cs="Times New Roman"/>
          <w:sz w:val="28"/>
          <w:szCs w:val="28"/>
          <w:lang w:val="uk-UA"/>
        </w:rPr>
        <w:t>32</w:t>
      </w:r>
      <w:r w:rsidR="00414027" w:rsidRPr="00235F17">
        <w:rPr>
          <w:rFonts w:ascii="Times New Roman" w:hAnsi="Times New Roman" w:cs="Times New Roman"/>
          <w:sz w:val="28"/>
          <w:szCs w:val="28"/>
        </w:rPr>
        <w:t>]</w:t>
      </w:r>
      <w:r w:rsidR="00414027" w:rsidRPr="00235F17">
        <w:rPr>
          <w:rFonts w:ascii="Times New Roman" w:hAnsi="Times New Roman" w:cs="Times New Roman"/>
          <w:sz w:val="28"/>
          <w:szCs w:val="28"/>
          <w:lang w:val="uk-UA"/>
        </w:rPr>
        <w:t>.</w:t>
      </w:r>
    </w:p>
    <w:p w14:paraId="76DD55D7" w14:textId="28806FCD" w:rsidR="00EA39A9" w:rsidRPr="00EA39A9" w:rsidRDefault="00EA39A9" w:rsidP="00EA39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EA39A9">
        <w:rPr>
          <w:rFonts w:ascii="Times New Roman" w:hAnsi="Times New Roman" w:cs="Times New Roman"/>
          <w:sz w:val="28"/>
          <w:szCs w:val="28"/>
          <w:lang w:val="uk-UA"/>
        </w:rPr>
        <w:t xml:space="preserve">ід час польових досліджень </w:t>
      </w:r>
      <w:r>
        <w:rPr>
          <w:rFonts w:ascii="Times New Roman" w:hAnsi="Times New Roman" w:cs="Times New Roman"/>
          <w:sz w:val="28"/>
          <w:szCs w:val="28"/>
          <w:lang w:val="uk-UA"/>
        </w:rPr>
        <w:t>орнітофауни</w:t>
      </w:r>
      <w:r w:rsidRPr="00EA39A9">
        <w:rPr>
          <w:rFonts w:ascii="Times New Roman" w:hAnsi="Times New Roman" w:cs="Times New Roman"/>
          <w:sz w:val="28"/>
          <w:szCs w:val="28"/>
          <w:lang w:val="uk-UA"/>
        </w:rPr>
        <w:t xml:space="preserve"> можна використовувати різні методи обліку для отримання повного уявлення про </w:t>
      </w:r>
      <w:r>
        <w:rPr>
          <w:rFonts w:ascii="Times New Roman" w:hAnsi="Times New Roman" w:cs="Times New Roman"/>
          <w:sz w:val="28"/>
          <w:szCs w:val="28"/>
          <w:lang w:val="uk-UA"/>
        </w:rPr>
        <w:t>її структуру та функціонування, а саме</w:t>
      </w:r>
      <w:r w:rsidRPr="00EA39A9">
        <w:rPr>
          <w:rFonts w:ascii="Times New Roman" w:hAnsi="Times New Roman" w:cs="Times New Roman"/>
          <w:sz w:val="28"/>
          <w:szCs w:val="28"/>
          <w:lang w:val="uk-UA"/>
        </w:rPr>
        <w:t>:</w:t>
      </w:r>
    </w:p>
    <w:p w14:paraId="2432FE8F" w14:textId="15192565" w:rsidR="00EA39A9" w:rsidRPr="00EA39A9" w:rsidRDefault="00EA39A9" w:rsidP="00EA39A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к</w:t>
      </w:r>
      <w:r w:rsidRPr="00EA39A9">
        <w:rPr>
          <w:rFonts w:ascii="Times New Roman" w:hAnsi="Times New Roman" w:cs="Times New Roman"/>
          <w:sz w:val="28"/>
          <w:szCs w:val="28"/>
          <w:lang w:val="uk-UA"/>
        </w:rPr>
        <w:t>артографічні методи обліків з</w:t>
      </w:r>
      <w:r>
        <w:rPr>
          <w:rFonts w:ascii="Times New Roman" w:hAnsi="Times New Roman" w:cs="Times New Roman"/>
          <w:sz w:val="28"/>
          <w:szCs w:val="28"/>
          <w:lang w:val="uk-UA"/>
        </w:rPr>
        <w:t xml:space="preserve">астосовуються при необхідності </w:t>
      </w:r>
      <w:r w:rsidRPr="00EA39A9">
        <w:rPr>
          <w:rFonts w:ascii="Times New Roman" w:hAnsi="Times New Roman" w:cs="Times New Roman"/>
          <w:sz w:val="28"/>
          <w:szCs w:val="28"/>
          <w:lang w:val="uk-UA"/>
        </w:rPr>
        <w:t>отримати найбільш близькі до абсолютних дан</w:t>
      </w:r>
      <w:r>
        <w:rPr>
          <w:rFonts w:ascii="Times New Roman" w:hAnsi="Times New Roman" w:cs="Times New Roman"/>
          <w:sz w:val="28"/>
          <w:szCs w:val="28"/>
          <w:lang w:val="uk-UA"/>
        </w:rPr>
        <w:t xml:space="preserve">і про чисельність різних видів </w:t>
      </w:r>
      <w:r w:rsidRPr="00EA39A9">
        <w:rPr>
          <w:rFonts w:ascii="Times New Roman" w:hAnsi="Times New Roman" w:cs="Times New Roman"/>
          <w:sz w:val="28"/>
          <w:szCs w:val="28"/>
          <w:lang w:val="uk-UA"/>
        </w:rPr>
        <w:t xml:space="preserve">птахів у якомусь певному ландшафтному комплексі. </w:t>
      </w:r>
      <w:r>
        <w:rPr>
          <w:rFonts w:ascii="Times New Roman" w:hAnsi="Times New Roman" w:cs="Times New Roman"/>
          <w:sz w:val="28"/>
          <w:szCs w:val="28"/>
          <w:lang w:val="uk-UA"/>
        </w:rPr>
        <w:t xml:space="preserve">Ці дані можуть </w:t>
      </w:r>
      <w:r w:rsidRPr="00EA39A9">
        <w:rPr>
          <w:rFonts w:ascii="Times New Roman" w:hAnsi="Times New Roman" w:cs="Times New Roman"/>
          <w:sz w:val="28"/>
          <w:szCs w:val="28"/>
          <w:lang w:val="uk-UA"/>
        </w:rPr>
        <w:t>бути корисн</w:t>
      </w:r>
      <w:r>
        <w:rPr>
          <w:rFonts w:ascii="Times New Roman" w:hAnsi="Times New Roman" w:cs="Times New Roman"/>
          <w:sz w:val="28"/>
          <w:szCs w:val="28"/>
          <w:lang w:val="uk-UA"/>
        </w:rPr>
        <w:t>ими</w:t>
      </w:r>
      <w:r w:rsidRPr="00EA39A9">
        <w:rPr>
          <w:rFonts w:ascii="Times New Roman" w:hAnsi="Times New Roman" w:cs="Times New Roman"/>
          <w:sz w:val="28"/>
          <w:szCs w:val="28"/>
          <w:lang w:val="uk-UA"/>
        </w:rPr>
        <w:t xml:space="preserve"> для виявлення зон особливої різноманітності, гніздування ключових видів або місць особливого інтересу для орнітофауни.</w:t>
      </w:r>
    </w:p>
    <w:p w14:paraId="6721804D" w14:textId="77777777" w:rsidR="00E24C35" w:rsidRDefault="00EA39A9" w:rsidP="00EA39A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м</w:t>
      </w:r>
      <w:r w:rsidRPr="00EA39A9">
        <w:rPr>
          <w:rFonts w:ascii="Times New Roman" w:hAnsi="Times New Roman" w:cs="Times New Roman"/>
          <w:sz w:val="28"/>
          <w:szCs w:val="28"/>
          <w:lang w:val="uk-UA"/>
        </w:rPr>
        <w:t xml:space="preserve">аршрутні методи </w:t>
      </w:r>
      <w:r>
        <w:rPr>
          <w:rFonts w:ascii="Times New Roman" w:hAnsi="Times New Roman" w:cs="Times New Roman"/>
          <w:sz w:val="28"/>
          <w:szCs w:val="28"/>
          <w:lang w:val="uk-UA"/>
        </w:rPr>
        <w:t>використовують п</w:t>
      </w:r>
      <w:r w:rsidRPr="00EA39A9">
        <w:rPr>
          <w:rFonts w:ascii="Times New Roman" w:hAnsi="Times New Roman" w:cs="Times New Roman"/>
          <w:sz w:val="28"/>
          <w:szCs w:val="28"/>
          <w:lang w:val="uk-UA"/>
        </w:rPr>
        <w:t>ри необхідності отримати дані про відносну щільність різних видів птахів на великій території за короткий проміжок часу в різних біотопах</w:t>
      </w:r>
      <w:r>
        <w:rPr>
          <w:rFonts w:ascii="Times New Roman" w:hAnsi="Times New Roman" w:cs="Times New Roman"/>
          <w:sz w:val="28"/>
          <w:szCs w:val="28"/>
          <w:lang w:val="uk-UA"/>
        </w:rPr>
        <w:t xml:space="preserve">. </w:t>
      </w:r>
      <w:r w:rsidRPr="00EA39A9">
        <w:rPr>
          <w:rFonts w:ascii="Times New Roman" w:hAnsi="Times New Roman" w:cs="Times New Roman"/>
          <w:sz w:val="28"/>
          <w:szCs w:val="28"/>
          <w:lang w:val="uk-UA"/>
        </w:rPr>
        <w:t>Маршрутні</w:t>
      </w:r>
      <w:r>
        <w:rPr>
          <w:rFonts w:ascii="Times New Roman" w:hAnsi="Times New Roman" w:cs="Times New Roman"/>
          <w:sz w:val="28"/>
          <w:szCs w:val="28"/>
          <w:lang w:val="uk-UA"/>
        </w:rPr>
        <w:t xml:space="preserve"> методи включають трансектні з  </w:t>
      </w:r>
      <w:r w:rsidRPr="00EA39A9">
        <w:rPr>
          <w:rFonts w:ascii="Times New Roman" w:hAnsi="Times New Roman" w:cs="Times New Roman"/>
          <w:sz w:val="28"/>
          <w:szCs w:val="28"/>
          <w:lang w:val="uk-UA"/>
        </w:rPr>
        <w:t>обмеженою шириною облікової смуги і обл</w:t>
      </w:r>
      <w:r>
        <w:rPr>
          <w:rFonts w:ascii="Times New Roman" w:hAnsi="Times New Roman" w:cs="Times New Roman"/>
          <w:sz w:val="28"/>
          <w:szCs w:val="28"/>
          <w:lang w:val="uk-UA"/>
        </w:rPr>
        <w:t xml:space="preserve">іки на повну віддаль виявлення </w:t>
      </w:r>
      <w:r w:rsidRPr="00EA39A9">
        <w:rPr>
          <w:rFonts w:ascii="Times New Roman" w:hAnsi="Times New Roman" w:cs="Times New Roman"/>
          <w:sz w:val="28"/>
          <w:szCs w:val="28"/>
          <w:lang w:val="uk-UA"/>
        </w:rPr>
        <w:t>виду.</w:t>
      </w:r>
    </w:p>
    <w:p w14:paraId="2067D3AE" w14:textId="19ADA41A" w:rsidR="00EA39A9" w:rsidRPr="00EA39A9" w:rsidRDefault="00E24C35" w:rsidP="00EA39A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т</w:t>
      </w:r>
      <w:r w:rsidR="00EA39A9" w:rsidRPr="00EA39A9">
        <w:rPr>
          <w:rFonts w:ascii="Times New Roman" w:hAnsi="Times New Roman" w:cs="Times New Roman"/>
          <w:sz w:val="28"/>
          <w:szCs w:val="28"/>
          <w:lang w:val="uk-UA"/>
        </w:rPr>
        <w:t xml:space="preserve">очкові методи фіксують кількість птахів або видів у певних точках (наприклад, у певних ділянках лісу чи на визначеній відстані один від одного). </w:t>
      </w:r>
      <w:r w:rsidRPr="00E24C35">
        <w:rPr>
          <w:rFonts w:ascii="Times New Roman" w:hAnsi="Times New Roman" w:cs="Times New Roman"/>
          <w:sz w:val="28"/>
          <w:szCs w:val="28"/>
          <w:lang w:val="uk-UA"/>
        </w:rPr>
        <w:t>Точкове картування</w:t>
      </w:r>
      <w:r w:rsidR="001A439D">
        <w:rPr>
          <w:rFonts w:ascii="Times New Roman" w:hAnsi="Times New Roman" w:cs="Times New Roman"/>
          <w:sz w:val="28"/>
          <w:szCs w:val="28"/>
          <w:lang w:val="uk-UA"/>
        </w:rPr>
        <w:t xml:space="preserve"> – </w:t>
      </w:r>
      <w:r w:rsidRPr="00E24C35">
        <w:rPr>
          <w:rFonts w:ascii="Times New Roman" w:hAnsi="Times New Roman" w:cs="Times New Roman"/>
          <w:sz w:val="28"/>
          <w:szCs w:val="28"/>
          <w:lang w:val="uk-UA"/>
        </w:rPr>
        <w:t>це метод обліку, при якому місця розташування окремих пар птахів наносяться на план пробної площі.</w:t>
      </w:r>
    </w:p>
    <w:p w14:paraId="4A306D89" w14:textId="11FA2CA4" w:rsidR="00EA39A9" w:rsidRPr="00EA39A9" w:rsidRDefault="00E24C35" w:rsidP="00E24C3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к</w:t>
      </w:r>
      <w:r w:rsidR="00EA39A9" w:rsidRPr="00EA39A9">
        <w:rPr>
          <w:rFonts w:ascii="Times New Roman" w:hAnsi="Times New Roman" w:cs="Times New Roman"/>
          <w:sz w:val="28"/>
          <w:szCs w:val="28"/>
          <w:lang w:val="uk-UA"/>
        </w:rPr>
        <w:t>омбіновані методи</w:t>
      </w:r>
      <w:r>
        <w:rPr>
          <w:rFonts w:ascii="Times New Roman" w:hAnsi="Times New Roman" w:cs="Times New Roman"/>
          <w:sz w:val="28"/>
          <w:szCs w:val="28"/>
          <w:lang w:val="uk-UA"/>
        </w:rPr>
        <w:t xml:space="preserve"> включають використання комбінації</w:t>
      </w:r>
      <w:r w:rsidR="00EA39A9" w:rsidRPr="00EA39A9">
        <w:rPr>
          <w:rFonts w:ascii="Times New Roman" w:hAnsi="Times New Roman" w:cs="Times New Roman"/>
          <w:sz w:val="28"/>
          <w:szCs w:val="28"/>
          <w:lang w:val="uk-UA"/>
        </w:rPr>
        <w:t xml:space="preserve"> різних методів, </w:t>
      </w:r>
      <w:r>
        <w:rPr>
          <w:rFonts w:ascii="Times New Roman" w:hAnsi="Times New Roman" w:cs="Times New Roman"/>
          <w:sz w:val="28"/>
          <w:szCs w:val="28"/>
          <w:lang w:val="uk-UA"/>
        </w:rPr>
        <w:t>для отримати більш повного</w:t>
      </w:r>
      <w:r w:rsidR="00EA39A9" w:rsidRPr="00EA39A9">
        <w:rPr>
          <w:rFonts w:ascii="Times New Roman" w:hAnsi="Times New Roman" w:cs="Times New Roman"/>
          <w:sz w:val="28"/>
          <w:szCs w:val="28"/>
          <w:lang w:val="uk-UA"/>
        </w:rPr>
        <w:t xml:space="preserve"> уявлення про </w:t>
      </w:r>
      <w:r>
        <w:rPr>
          <w:rFonts w:ascii="Times New Roman" w:hAnsi="Times New Roman" w:cs="Times New Roman"/>
          <w:sz w:val="28"/>
          <w:szCs w:val="28"/>
          <w:lang w:val="uk-UA"/>
        </w:rPr>
        <w:t>орнітофауну</w:t>
      </w:r>
      <w:r w:rsidR="00EA39A9" w:rsidRPr="00EA39A9">
        <w:rPr>
          <w:rFonts w:ascii="Times New Roman" w:hAnsi="Times New Roman" w:cs="Times New Roman"/>
          <w:sz w:val="28"/>
          <w:szCs w:val="28"/>
          <w:lang w:val="uk-UA"/>
        </w:rPr>
        <w:t xml:space="preserve">. </w:t>
      </w:r>
      <w:r w:rsidR="001A439D">
        <w:rPr>
          <w:rFonts w:ascii="Times New Roman" w:hAnsi="Times New Roman" w:cs="Times New Roman"/>
          <w:sz w:val="28"/>
          <w:szCs w:val="28"/>
          <w:lang w:val="uk-UA"/>
        </w:rPr>
        <w:t xml:space="preserve">До </w:t>
      </w:r>
      <w:r w:rsidR="00EA39A9" w:rsidRPr="00EA39A9">
        <w:rPr>
          <w:rFonts w:ascii="Times New Roman" w:hAnsi="Times New Roman" w:cs="Times New Roman"/>
          <w:sz w:val="28"/>
          <w:szCs w:val="28"/>
          <w:lang w:val="uk-UA"/>
        </w:rPr>
        <w:t>приклад</w:t>
      </w:r>
      <w:r w:rsidR="001A439D">
        <w:rPr>
          <w:rFonts w:ascii="Times New Roman" w:hAnsi="Times New Roman" w:cs="Times New Roman"/>
          <w:sz w:val="28"/>
          <w:szCs w:val="28"/>
          <w:lang w:val="uk-UA"/>
        </w:rPr>
        <w:t>у</w:t>
      </w:r>
      <w:r w:rsidR="00EA39A9" w:rsidRPr="00EA39A9">
        <w:rPr>
          <w:rFonts w:ascii="Times New Roman" w:hAnsi="Times New Roman" w:cs="Times New Roman"/>
          <w:sz w:val="28"/>
          <w:szCs w:val="28"/>
          <w:lang w:val="uk-UA"/>
        </w:rPr>
        <w:t>, використання картографічних методів для виявлення зон особливого інтересу та маршрутних методів для оцінки чисельності</w:t>
      </w:r>
      <w:r w:rsidR="002574E0">
        <w:rPr>
          <w:rFonts w:ascii="Times New Roman" w:hAnsi="Times New Roman" w:cs="Times New Roman"/>
          <w:sz w:val="28"/>
          <w:szCs w:val="28"/>
          <w:lang w:val="uk-UA"/>
        </w:rPr>
        <w:t xml:space="preserve"> та видового складу у цих зонах </w:t>
      </w:r>
      <w:r w:rsidR="002574E0" w:rsidRPr="001A439D">
        <w:rPr>
          <w:rFonts w:ascii="Times New Roman" w:hAnsi="Times New Roman" w:cs="Times New Roman"/>
          <w:sz w:val="28"/>
          <w:szCs w:val="28"/>
          <w:lang w:val="uk-UA"/>
        </w:rPr>
        <w:t>[</w:t>
      </w:r>
      <w:r w:rsidR="002574E0">
        <w:rPr>
          <w:rFonts w:ascii="Times New Roman" w:hAnsi="Times New Roman" w:cs="Times New Roman"/>
          <w:sz w:val="28"/>
          <w:szCs w:val="28"/>
          <w:lang w:val="uk-UA"/>
        </w:rPr>
        <w:t>32</w:t>
      </w:r>
      <w:r w:rsidR="002574E0" w:rsidRPr="001A439D">
        <w:rPr>
          <w:rFonts w:ascii="Times New Roman" w:hAnsi="Times New Roman" w:cs="Times New Roman"/>
          <w:sz w:val="28"/>
          <w:szCs w:val="28"/>
          <w:lang w:val="uk-UA"/>
        </w:rPr>
        <w:t>]</w:t>
      </w:r>
      <w:r w:rsidR="002574E0" w:rsidRPr="00235F17">
        <w:rPr>
          <w:rFonts w:ascii="Times New Roman" w:hAnsi="Times New Roman" w:cs="Times New Roman"/>
          <w:sz w:val="28"/>
          <w:szCs w:val="28"/>
          <w:lang w:val="uk-UA"/>
        </w:rPr>
        <w:t>.</w:t>
      </w:r>
    </w:p>
    <w:p w14:paraId="65F2D718" w14:textId="16C3E4DA" w:rsidR="001E6334" w:rsidRDefault="00E24C35" w:rsidP="00923C8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використання цих методів необхідно</w:t>
      </w:r>
      <w:r w:rsidRPr="00E24C35">
        <w:rPr>
          <w:rFonts w:ascii="Times New Roman" w:hAnsi="Times New Roman" w:cs="Times New Roman"/>
          <w:sz w:val="28"/>
          <w:szCs w:val="28"/>
          <w:lang w:val="uk-UA"/>
        </w:rPr>
        <w:t xml:space="preserve"> знати п</w:t>
      </w:r>
      <w:r>
        <w:rPr>
          <w:rFonts w:ascii="Times New Roman" w:hAnsi="Times New Roman" w:cs="Times New Roman"/>
          <w:sz w:val="28"/>
          <w:szCs w:val="28"/>
          <w:lang w:val="uk-UA"/>
        </w:rPr>
        <w:t>ро ландшафтні особливості місця дослідження</w:t>
      </w:r>
      <w:r w:rsidRPr="00E24C35">
        <w:rPr>
          <w:rFonts w:ascii="Times New Roman" w:hAnsi="Times New Roman" w:cs="Times New Roman"/>
          <w:sz w:val="28"/>
          <w:szCs w:val="28"/>
          <w:lang w:val="uk-UA"/>
        </w:rPr>
        <w:t>.</w:t>
      </w:r>
    </w:p>
    <w:p w14:paraId="50DD5746" w14:textId="3D80A675" w:rsidR="00E24C35" w:rsidRPr="00E24C35" w:rsidRDefault="00E24C35" w:rsidP="00E24C35">
      <w:pPr>
        <w:spacing w:line="360" w:lineRule="auto"/>
        <w:ind w:firstLine="709"/>
        <w:contextualSpacing/>
        <w:jc w:val="both"/>
        <w:rPr>
          <w:rFonts w:ascii="Times New Roman" w:hAnsi="Times New Roman" w:cs="Times New Roman"/>
          <w:sz w:val="28"/>
          <w:szCs w:val="28"/>
          <w:lang w:val="uk-UA"/>
        </w:rPr>
      </w:pPr>
      <w:r w:rsidRPr="00E24C35">
        <w:rPr>
          <w:rFonts w:ascii="Times New Roman" w:hAnsi="Times New Roman" w:cs="Times New Roman"/>
          <w:sz w:val="28"/>
          <w:szCs w:val="28"/>
          <w:lang w:val="uk-UA"/>
        </w:rPr>
        <w:t xml:space="preserve">Загальноприйнятою класифікацією за характером </w:t>
      </w:r>
      <w:r>
        <w:rPr>
          <w:rFonts w:ascii="Times New Roman" w:hAnsi="Times New Roman" w:cs="Times New Roman"/>
          <w:sz w:val="28"/>
          <w:szCs w:val="28"/>
          <w:lang w:val="uk-UA"/>
        </w:rPr>
        <w:t xml:space="preserve">перебування на </w:t>
      </w:r>
      <w:r w:rsidRPr="00E24C35">
        <w:rPr>
          <w:rFonts w:ascii="Times New Roman" w:hAnsi="Times New Roman" w:cs="Times New Roman"/>
          <w:sz w:val="28"/>
          <w:szCs w:val="28"/>
          <w:lang w:val="uk-UA"/>
        </w:rPr>
        <w:t>території птахів поділяють на такі категорії:</w:t>
      </w:r>
    </w:p>
    <w:p w14:paraId="5669EB00" w14:textId="1904D268" w:rsidR="00E24C35" w:rsidRPr="00E24C35" w:rsidRDefault="00E24C35" w:rsidP="00E24C35">
      <w:pPr>
        <w:spacing w:line="360" w:lineRule="auto"/>
        <w:contextualSpacing/>
        <w:jc w:val="both"/>
        <w:rPr>
          <w:rFonts w:ascii="Times New Roman" w:hAnsi="Times New Roman" w:cs="Times New Roman"/>
          <w:sz w:val="28"/>
          <w:szCs w:val="28"/>
          <w:lang w:val="uk-UA"/>
        </w:rPr>
      </w:pPr>
      <w:r w:rsidRPr="00E24C35">
        <w:rPr>
          <w:rFonts w:ascii="Times New Roman" w:hAnsi="Times New Roman" w:cs="Times New Roman"/>
          <w:sz w:val="28"/>
          <w:szCs w:val="28"/>
          <w:lang w:val="uk-UA"/>
        </w:rPr>
        <w:t>- категорія А</w:t>
      </w:r>
      <w:r>
        <w:rPr>
          <w:rFonts w:ascii="Times New Roman" w:hAnsi="Times New Roman" w:cs="Times New Roman"/>
          <w:sz w:val="28"/>
          <w:szCs w:val="28"/>
          <w:lang w:val="uk-UA"/>
        </w:rPr>
        <w:t xml:space="preserve"> </w:t>
      </w:r>
      <w:r w:rsidRPr="00E24C35">
        <w:rPr>
          <w:rFonts w:ascii="Times New Roman" w:hAnsi="Times New Roman" w:cs="Times New Roman"/>
          <w:sz w:val="28"/>
          <w:szCs w:val="28"/>
          <w:lang w:val="uk-UA"/>
        </w:rPr>
        <w:t>– гніздові птахи;</w:t>
      </w:r>
    </w:p>
    <w:p w14:paraId="38693F49" w14:textId="164582A2" w:rsidR="00E24C35" w:rsidRPr="00E24C35" w:rsidRDefault="00E24C35" w:rsidP="00E24C35">
      <w:pPr>
        <w:spacing w:line="360" w:lineRule="auto"/>
        <w:contextualSpacing/>
        <w:jc w:val="both"/>
        <w:rPr>
          <w:rFonts w:ascii="Times New Roman" w:hAnsi="Times New Roman" w:cs="Times New Roman"/>
          <w:sz w:val="28"/>
          <w:szCs w:val="28"/>
          <w:lang w:val="uk-UA"/>
        </w:rPr>
      </w:pPr>
      <w:r w:rsidRPr="00E24C35">
        <w:rPr>
          <w:rFonts w:ascii="Times New Roman" w:hAnsi="Times New Roman" w:cs="Times New Roman"/>
          <w:sz w:val="28"/>
          <w:szCs w:val="28"/>
          <w:lang w:val="uk-UA"/>
        </w:rPr>
        <w:t>- категорія Б –</w:t>
      </w:r>
      <w:r>
        <w:rPr>
          <w:rFonts w:ascii="Times New Roman" w:hAnsi="Times New Roman" w:cs="Times New Roman"/>
          <w:sz w:val="28"/>
          <w:szCs w:val="28"/>
          <w:lang w:val="uk-UA"/>
        </w:rPr>
        <w:t xml:space="preserve"> </w:t>
      </w:r>
      <w:r w:rsidRPr="00E24C35">
        <w:rPr>
          <w:rFonts w:ascii="Times New Roman" w:hAnsi="Times New Roman" w:cs="Times New Roman"/>
          <w:sz w:val="28"/>
          <w:szCs w:val="28"/>
          <w:lang w:val="uk-UA"/>
        </w:rPr>
        <w:t>територіальні птахи, які не розмножуються;</w:t>
      </w:r>
    </w:p>
    <w:p w14:paraId="38AD96A8" w14:textId="63EC3635" w:rsidR="00E24C35" w:rsidRPr="00E24C35" w:rsidRDefault="00E24C35" w:rsidP="00E24C35">
      <w:pPr>
        <w:spacing w:line="360" w:lineRule="auto"/>
        <w:contextualSpacing/>
        <w:jc w:val="both"/>
        <w:rPr>
          <w:rFonts w:ascii="Times New Roman" w:hAnsi="Times New Roman" w:cs="Times New Roman"/>
          <w:sz w:val="28"/>
          <w:szCs w:val="28"/>
          <w:lang w:val="uk-UA"/>
        </w:rPr>
      </w:pPr>
      <w:r w:rsidRPr="00E24C35">
        <w:rPr>
          <w:rFonts w:ascii="Times New Roman" w:hAnsi="Times New Roman" w:cs="Times New Roman"/>
          <w:sz w:val="28"/>
          <w:szCs w:val="28"/>
          <w:lang w:val="uk-UA"/>
        </w:rPr>
        <w:t>- категорія В –</w:t>
      </w:r>
      <w:r>
        <w:rPr>
          <w:rFonts w:ascii="Times New Roman" w:hAnsi="Times New Roman" w:cs="Times New Roman"/>
          <w:sz w:val="28"/>
          <w:szCs w:val="28"/>
          <w:lang w:val="uk-UA"/>
        </w:rPr>
        <w:t xml:space="preserve"> </w:t>
      </w:r>
      <w:r w:rsidRPr="00E24C35">
        <w:rPr>
          <w:rFonts w:ascii="Times New Roman" w:hAnsi="Times New Roman" w:cs="Times New Roman"/>
          <w:sz w:val="28"/>
          <w:szCs w:val="28"/>
          <w:lang w:val="uk-UA"/>
        </w:rPr>
        <w:t>нетериторіальні птахи, які не розмножуються.</w:t>
      </w:r>
    </w:p>
    <w:p w14:paraId="534D0FEC" w14:textId="44CA20EE" w:rsidR="00E24C35" w:rsidRDefault="000A58BD" w:rsidP="0071442F">
      <w:pPr>
        <w:spacing w:line="360" w:lineRule="auto"/>
        <w:ind w:firstLine="708"/>
        <w:contextualSpacing/>
        <w:jc w:val="both"/>
        <w:rPr>
          <w:rFonts w:ascii="Times New Roman" w:hAnsi="Times New Roman" w:cs="Times New Roman"/>
          <w:sz w:val="28"/>
          <w:szCs w:val="28"/>
          <w:lang w:val="uk-UA"/>
        </w:rPr>
      </w:pPr>
      <w:r w:rsidRPr="000A58BD">
        <w:rPr>
          <w:rFonts w:ascii="Times New Roman" w:hAnsi="Times New Roman" w:cs="Times New Roman"/>
          <w:sz w:val="28"/>
          <w:szCs w:val="28"/>
          <w:lang w:val="uk-UA"/>
        </w:rPr>
        <w:t xml:space="preserve">Птахи категорії А і Б є стаціонарними, тоді як птахи категорії В </w:t>
      </w:r>
      <w:r w:rsidR="0071442F">
        <w:rPr>
          <w:rFonts w:ascii="Times New Roman" w:hAnsi="Times New Roman" w:cs="Times New Roman"/>
          <w:sz w:val="28"/>
          <w:szCs w:val="28"/>
          <w:lang w:val="uk-UA"/>
        </w:rPr>
        <w:t xml:space="preserve">є </w:t>
      </w:r>
      <w:r>
        <w:rPr>
          <w:rFonts w:ascii="Times New Roman" w:hAnsi="Times New Roman" w:cs="Times New Roman"/>
          <w:sz w:val="28"/>
          <w:szCs w:val="28"/>
          <w:lang w:val="uk-UA"/>
        </w:rPr>
        <w:t>мобільними</w:t>
      </w:r>
      <w:r w:rsidRPr="000A58BD">
        <w:rPr>
          <w:rFonts w:ascii="Times New Roman" w:hAnsi="Times New Roman" w:cs="Times New Roman"/>
          <w:sz w:val="28"/>
          <w:szCs w:val="28"/>
          <w:lang w:val="uk-UA"/>
        </w:rPr>
        <w:t>. Стаціонарні птахи прив’яз</w:t>
      </w:r>
      <w:r w:rsidR="00E52A92">
        <w:rPr>
          <w:rFonts w:ascii="Times New Roman" w:hAnsi="Times New Roman" w:cs="Times New Roman"/>
          <w:sz w:val="28"/>
          <w:szCs w:val="28"/>
          <w:lang w:val="uk-UA"/>
        </w:rPr>
        <w:t>ані до своїх гніздових  ділянок</w:t>
      </w:r>
      <w:r w:rsidR="00E24C35" w:rsidRPr="00E24C35">
        <w:rPr>
          <w:rFonts w:ascii="Times New Roman" w:hAnsi="Times New Roman" w:cs="Times New Roman"/>
          <w:sz w:val="28"/>
          <w:szCs w:val="28"/>
          <w:lang w:val="uk-UA"/>
        </w:rPr>
        <w:t xml:space="preserve">. Стаціонарні птахи прив’язані до своїх гніздових </w:t>
      </w:r>
      <w:r w:rsidR="00E24C35">
        <w:rPr>
          <w:rFonts w:ascii="Times New Roman" w:hAnsi="Times New Roman" w:cs="Times New Roman"/>
          <w:sz w:val="28"/>
          <w:szCs w:val="28"/>
          <w:lang w:val="uk-UA"/>
        </w:rPr>
        <w:t xml:space="preserve"> </w:t>
      </w:r>
      <w:r w:rsidR="00E24C35" w:rsidRPr="00E24C35">
        <w:rPr>
          <w:rFonts w:ascii="Times New Roman" w:hAnsi="Times New Roman" w:cs="Times New Roman"/>
          <w:sz w:val="28"/>
          <w:szCs w:val="28"/>
          <w:lang w:val="uk-UA"/>
        </w:rPr>
        <w:t>ділянок.</w:t>
      </w:r>
    </w:p>
    <w:p w14:paraId="7ADB1A96" w14:textId="77777777" w:rsidR="00594EEF" w:rsidRDefault="00594EEF" w:rsidP="00594EEF">
      <w:pPr>
        <w:spacing w:line="360" w:lineRule="auto"/>
        <w:ind w:firstLine="709"/>
        <w:contextualSpacing/>
        <w:jc w:val="both"/>
        <w:rPr>
          <w:rFonts w:ascii="Times New Roman" w:hAnsi="Times New Roman" w:cs="Times New Roman"/>
          <w:sz w:val="28"/>
          <w:szCs w:val="28"/>
          <w:lang w:val="uk-UA"/>
        </w:rPr>
      </w:pPr>
      <w:r w:rsidRPr="00594EEF">
        <w:rPr>
          <w:rFonts w:ascii="Times New Roman" w:hAnsi="Times New Roman" w:cs="Times New Roman"/>
          <w:sz w:val="28"/>
          <w:szCs w:val="28"/>
          <w:lang w:val="uk-UA"/>
        </w:rPr>
        <w:t>Дослідження орнітофауни Графського парку проводилося в період з 2023 по 2024 рік, охоплюючи осінній, зимовий та весняний періоди. Впродовж цього часу було здійснено 32 орнітологічні екскурсії за спеціально розробленим маршрутом, що покривав всю територію парку. Для обліку птахів використовувався маршрутний метод. Перші виходи були проведені спільно з науковим керівником для кращого розуміння методології та території, а також для пошуку птахів у природному середовищі.</w:t>
      </w:r>
    </w:p>
    <w:p w14:paraId="2086A8A4" w14:textId="5C5672BD" w:rsidR="00594EEF" w:rsidRPr="00594EEF" w:rsidRDefault="00594EEF" w:rsidP="00594EEF">
      <w:pPr>
        <w:spacing w:line="360" w:lineRule="auto"/>
        <w:ind w:firstLine="709"/>
        <w:contextualSpacing/>
        <w:jc w:val="both"/>
        <w:rPr>
          <w:rFonts w:ascii="Times New Roman" w:hAnsi="Times New Roman" w:cs="Times New Roman"/>
          <w:sz w:val="28"/>
          <w:szCs w:val="28"/>
          <w:lang w:val="uk-UA"/>
        </w:rPr>
      </w:pPr>
      <w:r w:rsidRPr="00594EEF">
        <w:rPr>
          <w:rFonts w:ascii="Times New Roman" w:hAnsi="Times New Roman" w:cs="Times New Roman"/>
          <w:sz w:val="28"/>
          <w:szCs w:val="28"/>
          <w:lang w:val="uk-UA"/>
        </w:rPr>
        <w:lastRenderedPageBreak/>
        <w:t>Основні методи дослідження включали маршрутний і точковий обліки</w:t>
      </w:r>
      <w:r>
        <w:rPr>
          <w:rFonts w:ascii="Times New Roman" w:hAnsi="Times New Roman" w:cs="Times New Roman"/>
          <w:sz w:val="28"/>
          <w:szCs w:val="28"/>
          <w:lang w:val="uk-UA"/>
        </w:rPr>
        <w:t xml:space="preserve"> [32]</w:t>
      </w:r>
      <w:r w:rsidRPr="00594EEF">
        <w:rPr>
          <w:rFonts w:ascii="Times New Roman" w:hAnsi="Times New Roman" w:cs="Times New Roman"/>
          <w:sz w:val="28"/>
          <w:szCs w:val="28"/>
          <w:lang w:val="uk-UA"/>
        </w:rPr>
        <w:t>, під час яких птахи ідентифікувалися візуально за допомогою оптики, а також вокально за звуками, такими як шлюбні пісні самців, поклики та сигнали тривоги. Обліки проводились вранці у вихідні дні за хороших погодних умов. Всі спостереження фіксувались у польовому щоденнику.</w:t>
      </w:r>
    </w:p>
    <w:p w14:paraId="4F35979B" w14:textId="4B9A0F41" w:rsidR="00594EEF" w:rsidRPr="00594EEF" w:rsidRDefault="00594EEF" w:rsidP="00594EEF">
      <w:pPr>
        <w:spacing w:line="360" w:lineRule="auto"/>
        <w:ind w:firstLine="709"/>
        <w:contextualSpacing/>
        <w:jc w:val="both"/>
        <w:rPr>
          <w:rFonts w:ascii="Times New Roman" w:hAnsi="Times New Roman" w:cs="Times New Roman"/>
          <w:sz w:val="28"/>
          <w:szCs w:val="28"/>
          <w:lang w:val="uk-UA"/>
        </w:rPr>
      </w:pPr>
      <w:r w:rsidRPr="00594EEF">
        <w:rPr>
          <w:rFonts w:ascii="Times New Roman" w:hAnsi="Times New Roman" w:cs="Times New Roman"/>
          <w:sz w:val="28"/>
          <w:szCs w:val="28"/>
          <w:lang w:val="uk-UA"/>
        </w:rPr>
        <w:t>Облік здійснювався за маршрутом, який проходив через парк, лісові масиви або уздовж водойм. Розроблено три маршрути, чергування яких дозволяло охопити різні ділянки парку. Тривалість одного виходу за маршрутом варіювалася від 1 до 2,5 годин. Екскурсії проводились протягом усього року, щоб охопити птахів, які постійно гніздяться в цьому регіоні, а також мігруючих, зимуючих а</w:t>
      </w:r>
      <w:r>
        <w:rPr>
          <w:rFonts w:ascii="Times New Roman" w:hAnsi="Times New Roman" w:cs="Times New Roman"/>
          <w:sz w:val="28"/>
          <w:szCs w:val="28"/>
          <w:lang w:val="uk-UA"/>
        </w:rPr>
        <w:t>бо випадково залітаючих птахів.</w:t>
      </w:r>
    </w:p>
    <w:p w14:paraId="3E6C22B1" w14:textId="15250891" w:rsidR="00594EEF" w:rsidRPr="00594EEF" w:rsidRDefault="00594EEF" w:rsidP="00594EEF">
      <w:pPr>
        <w:spacing w:line="360" w:lineRule="auto"/>
        <w:ind w:firstLine="709"/>
        <w:contextualSpacing/>
        <w:jc w:val="both"/>
        <w:rPr>
          <w:rFonts w:ascii="Times New Roman" w:hAnsi="Times New Roman" w:cs="Times New Roman"/>
          <w:sz w:val="28"/>
          <w:szCs w:val="28"/>
          <w:lang w:val="uk-UA"/>
        </w:rPr>
      </w:pPr>
      <w:r w:rsidRPr="00594EEF">
        <w:rPr>
          <w:rFonts w:ascii="Times New Roman" w:hAnsi="Times New Roman" w:cs="Times New Roman"/>
          <w:sz w:val="28"/>
          <w:szCs w:val="28"/>
          <w:lang w:val="uk-UA"/>
        </w:rPr>
        <w:t>Найкращий час для спостережень — ранкові години, коли птахи найбільш активні і їх легше помітити. Шлях проходили рівномірно з невеликими зупинками. Протягом гніздового періоду регулярно перевірялись знайдені гнізда для</w:t>
      </w:r>
      <w:r>
        <w:rPr>
          <w:rFonts w:ascii="Times New Roman" w:hAnsi="Times New Roman" w:cs="Times New Roman"/>
          <w:sz w:val="28"/>
          <w:szCs w:val="28"/>
          <w:lang w:val="uk-UA"/>
        </w:rPr>
        <w:t xml:space="preserve"> оцінки успішності гніздування.</w:t>
      </w:r>
    </w:p>
    <w:p w14:paraId="040E865F" w14:textId="7F258255" w:rsidR="00594EEF" w:rsidRPr="00594EEF" w:rsidRDefault="00594EEF" w:rsidP="00594EEF">
      <w:pPr>
        <w:spacing w:line="360" w:lineRule="auto"/>
        <w:ind w:firstLine="709"/>
        <w:contextualSpacing/>
        <w:jc w:val="both"/>
        <w:rPr>
          <w:rFonts w:ascii="Times New Roman" w:hAnsi="Times New Roman" w:cs="Times New Roman"/>
          <w:sz w:val="28"/>
          <w:szCs w:val="28"/>
          <w:lang w:val="uk-UA"/>
        </w:rPr>
      </w:pPr>
      <w:r w:rsidRPr="00594EEF">
        <w:rPr>
          <w:rFonts w:ascii="Times New Roman" w:hAnsi="Times New Roman" w:cs="Times New Roman"/>
          <w:sz w:val="28"/>
          <w:szCs w:val="28"/>
          <w:lang w:val="uk-UA"/>
        </w:rPr>
        <w:t xml:space="preserve">Щоб отримати комплексну картину стану орнітофауни Графського парку, ми реєстрували птахів у різні періоди: зимовий (з 20 листопада по 20 лютого), весняно-міграційний (з 21 лютого по 14 квітня), гніздовий (з 15 квітня по 30 червня) і осінньо-міграційний (з </w:t>
      </w:r>
      <w:r>
        <w:rPr>
          <w:rFonts w:ascii="Times New Roman" w:hAnsi="Times New Roman" w:cs="Times New Roman"/>
          <w:sz w:val="28"/>
          <w:szCs w:val="28"/>
          <w:lang w:val="uk-UA"/>
        </w:rPr>
        <w:t>1 липня по 19 листопада).</w:t>
      </w:r>
    </w:p>
    <w:p w14:paraId="172D1862" w14:textId="3E742FF8" w:rsidR="00594EEF" w:rsidRDefault="00594EEF" w:rsidP="00594EEF">
      <w:pPr>
        <w:spacing w:line="360" w:lineRule="auto"/>
        <w:ind w:firstLine="709"/>
        <w:contextualSpacing/>
        <w:jc w:val="both"/>
        <w:rPr>
          <w:rFonts w:ascii="Times New Roman" w:hAnsi="Times New Roman" w:cs="Times New Roman"/>
          <w:sz w:val="28"/>
          <w:szCs w:val="28"/>
          <w:lang w:val="uk-UA"/>
        </w:rPr>
      </w:pPr>
      <w:r w:rsidRPr="00594EEF">
        <w:rPr>
          <w:rFonts w:ascii="Times New Roman" w:hAnsi="Times New Roman" w:cs="Times New Roman"/>
          <w:sz w:val="28"/>
          <w:szCs w:val="28"/>
          <w:lang w:val="uk-UA"/>
        </w:rPr>
        <w:t>Окрім власних спостережень, ми також вивчали записи рукописних щоденників відомого орнітолога Всеволода Великанова, який досліджував птахів на території Ніжина у 20-х роках XX століття</w:t>
      </w:r>
      <w:r>
        <w:rPr>
          <w:rFonts w:ascii="Times New Roman" w:hAnsi="Times New Roman" w:cs="Times New Roman"/>
          <w:sz w:val="28"/>
          <w:szCs w:val="28"/>
          <w:lang w:val="uk-UA"/>
        </w:rPr>
        <w:t xml:space="preserve"> </w:t>
      </w:r>
      <w:r w:rsidRPr="00923C8C">
        <w:rPr>
          <w:rFonts w:ascii="Times New Roman" w:hAnsi="Times New Roman" w:cs="Times New Roman"/>
          <w:sz w:val="28"/>
          <w:szCs w:val="28"/>
          <w:lang w:val="uk-UA"/>
        </w:rPr>
        <w:t>[</w:t>
      </w:r>
      <w:r>
        <w:rPr>
          <w:rFonts w:ascii="Times New Roman" w:hAnsi="Times New Roman" w:cs="Times New Roman"/>
          <w:sz w:val="28"/>
          <w:szCs w:val="28"/>
          <w:lang w:val="uk-UA"/>
        </w:rPr>
        <w:t>6, 13]</w:t>
      </w:r>
      <w:r w:rsidRPr="00594EEF">
        <w:rPr>
          <w:rFonts w:ascii="Times New Roman" w:hAnsi="Times New Roman" w:cs="Times New Roman"/>
          <w:sz w:val="28"/>
          <w:szCs w:val="28"/>
          <w:lang w:val="uk-UA"/>
        </w:rPr>
        <w:t>. Крім того, були проаналізовані наукові роботи І.В. Марисової та Л.П. Кузьменко, які проводилися на території Графського парку</w:t>
      </w:r>
      <w:r>
        <w:rPr>
          <w:rFonts w:ascii="Times New Roman" w:hAnsi="Times New Roman" w:cs="Times New Roman"/>
          <w:sz w:val="28"/>
          <w:szCs w:val="28"/>
          <w:lang w:val="uk-UA"/>
        </w:rPr>
        <w:t xml:space="preserve"> в кінці 90-х років XX ст. [14-26, 29, 30, 47].</w:t>
      </w:r>
    </w:p>
    <w:p w14:paraId="6F78F0DC" w14:textId="2FDE04E9" w:rsidR="001B35ED" w:rsidRPr="00F179CF" w:rsidRDefault="001B35ED" w:rsidP="00594EEF">
      <w:pPr>
        <w:pStyle w:val="1"/>
      </w:pPr>
      <w:bookmarkStart w:id="20" w:name="_Toc152423643"/>
      <w:bookmarkStart w:id="21" w:name="_Toc152695211"/>
      <w:bookmarkStart w:id="22" w:name="_Toc152863184"/>
      <w:bookmarkStart w:id="23" w:name="_Toc177651335"/>
      <w:r w:rsidRPr="00F179CF">
        <w:t>2.2. Первинна обробка матеріалу</w:t>
      </w:r>
      <w:bookmarkEnd w:id="20"/>
      <w:bookmarkEnd w:id="21"/>
      <w:bookmarkEnd w:id="22"/>
      <w:bookmarkEnd w:id="23"/>
    </w:p>
    <w:p w14:paraId="32017CA7" w14:textId="5250BA8C" w:rsidR="00594EEF" w:rsidRPr="00594EEF" w:rsidRDefault="00594EEF" w:rsidP="00594EEF">
      <w:pPr>
        <w:spacing w:line="360" w:lineRule="auto"/>
        <w:ind w:firstLine="709"/>
        <w:contextualSpacing/>
        <w:jc w:val="both"/>
        <w:rPr>
          <w:rFonts w:ascii="Times New Roman" w:hAnsi="Times New Roman" w:cs="Times New Roman"/>
          <w:sz w:val="28"/>
          <w:szCs w:val="28"/>
          <w:lang w:val="uk-UA"/>
        </w:rPr>
      </w:pPr>
      <w:r w:rsidRPr="00594EEF">
        <w:rPr>
          <w:rFonts w:ascii="Times New Roman" w:hAnsi="Times New Roman" w:cs="Times New Roman"/>
          <w:sz w:val="28"/>
          <w:szCs w:val="28"/>
          <w:lang w:val="uk-UA"/>
        </w:rPr>
        <w:t xml:space="preserve">Для спостереження за птахами використовувався монокуляр Bushnell з 16-кратним збільшенням і подвійним фокусом. Фото- та відеозаписи </w:t>
      </w:r>
      <w:r w:rsidRPr="00594EEF">
        <w:rPr>
          <w:rFonts w:ascii="Times New Roman" w:hAnsi="Times New Roman" w:cs="Times New Roman"/>
          <w:sz w:val="28"/>
          <w:szCs w:val="28"/>
          <w:lang w:val="uk-UA"/>
        </w:rPr>
        <w:lastRenderedPageBreak/>
        <w:t>створювались за допомогою смартфона Samsung A04s у поєднанні з об'єктивом Apexel, що з</w:t>
      </w:r>
      <w:r>
        <w:rPr>
          <w:rFonts w:ascii="Times New Roman" w:hAnsi="Times New Roman" w:cs="Times New Roman"/>
          <w:sz w:val="28"/>
          <w:szCs w:val="28"/>
          <w:lang w:val="uk-UA"/>
        </w:rPr>
        <w:t>абезпечує 22-кратне збільшення.</w:t>
      </w:r>
    </w:p>
    <w:p w14:paraId="73E50AE9" w14:textId="7B787FE3" w:rsidR="00594EEF" w:rsidRPr="00594EEF" w:rsidRDefault="00594EEF" w:rsidP="00594EEF">
      <w:pPr>
        <w:spacing w:line="360" w:lineRule="auto"/>
        <w:ind w:firstLine="709"/>
        <w:contextualSpacing/>
        <w:jc w:val="both"/>
        <w:rPr>
          <w:rFonts w:ascii="Times New Roman" w:hAnsi="Times New Roman" w:cs="Times New Roman"/>
          <w:sz w:val="28"/>
          <w:szCs w:val="28"/>
          <w:lang w:val="uk-UA"/>
        </w:rPr>
      </w:pPr>
      <w:r w:rsidRPr="00594EEF">
        <w:rPr>
          <w:rFonts w:ascii="Times New Roman" w:hAnsi="Times New Roman" w:cs="Times New Roman"/>
          <w:sz w:val="28"/>
          <w:szCs w:val="28"/>
          <w:lang w:val="uk-UA"/>
        </w:rPr>
        <w:t>Для ідентифікації птахів за їхнім голосом використовувалися фонограми з мобільних додатків Bi</w:t>
      </w:r>
      <w:r>
        <w:rPr>
          <w:rFonts w:ascii="Times New Roman" w:hAnsi="Times New Roman" w:cs="Times New Roman"/>
          <w:sz w:val="28"/>
          <w:szCs w:val="28"/>
          <w:lang w:val="uk-UA"/>
        </w:rPr>
        <w:t>rdID Nord University та DiBird.</w:t>
      </w:r>
    </w:p>
    <w:p w14:paraId="6739244E" w14:textId="39501519" w:rsidR="00EE4A63" w:rsidRDefault="00594EEF" w:rsidP="0047658C">
      <w:pPr>
        <w:spacing w:line="360" w:lineRule="auto"/>
        <w:ind w:firstLine="709"/>
        <w:contextualSpacing/>
        <w:jc w:val="both"/>
        <w:rPr>
          <w:rFonts w:ascii="Times New Roman" w:hAnsi="Times New Roman" w:cs="Times New Roman"/>
          <w:sz w:val="28"/>
          <w:szCs w:val="28"/>
          <w:lang w:val="uk-UA"/>
        </w:rPr>
      </w:pPr>
      <w:r w:rsidRPr="00594EEF">
        <w:rPr>
          <w:rFonts w:ascii="Times New Roman" w:hAnsi="Times New Roman" w:cs="Times New Roman"/>
          <w:sz w:val="28"/>
          <w:szCs w:val="28"/>
          <w:lang w:val="uk-UA"/>
        </w:rPr>
        <w:t>Систематичне положення птахів, їх латинські назви та статус були згідно з анотованим списком наукових назв птахів фауни України [42, 43], а їх належність до екологічних груп визначена на основі роботи А. Чаплигіної [45]. Для точного визначення видів використовувалися польові визначники: Птахи України. Польовий визначник [31] та Птахи фауни України. Польовий визначник [39].</w:t>
      </w:r>
      <w:bookmarkStart w:id="24" w:name="_Toc152423644"/>
      <w:bookmarkStart w:id="25" w:name="_Toc152695212"/>
      <w:bookmarkStart w:id="26" w:name="_Toc152863185"/>
    </w:p>
    <w:p w14:paraId="2A422819" w14:textId="77777777" w:rsidR="0047658C" w:rsidRDefault="0047658C" w:rsidP="0047658C">
      <w:pPr>
        <w:spacing w:line="360" w:lineRule="auto"/>
        <w:ind w:firstLine="709"/>
        <w:contextualSpacing/>
        <w:jc w:val="both"/>
        <w:rPr>
          <w:rFonts w:ascii="Times New Roman" w:hAnsi="Times New Roman" w:cs="Times New Roman"/>
          <w:sz w:val="28"/>
          <w:szCs w:val="28"/>
          <w:lang w:val="uk-UA"/>
        </w:rPr>
        <w:sectPr w:rsidR="0047658C" w:rsidSect="007A1C8B">
          <w:pgSz w:w="11906" w:h="16838"/>
          <w:pgMar w:top="1134" w:right="567" w:bottom="1134" w:left="1701" w:header="709" w:footer="709" w:gutter="0"/>
          <w:cols w:space="708"/>
          <w:titlePg/>
          <w:docGrid w:linePitch="360"/>
        </w:sectPr>
      </w:pPr>
    </w:p>
    <w:p w14:paraId="078E7CB2" w14:textId="0F3C6487" w:rsidR="001B35ED" w:rsidRPr="00B104C1" w:rsidRDefault="00CA07EC" w:rsidP="0047658C">
      <w:pPr>
        <w:pStyle w:val="1"/>
        <w:rPr>
          <w:lang w:val="uk-UA"/>
        </w:rPr>
      </w:pPr>
      <w:bookmarkStart w:id="27" w:name="_Toc177651336"/>
      <w:r w:rsidRPr="00B104C1">
        <w:rPr>
          <w:lang w:val="uk-UA"/>
        </w:rPr>
        <w:lastRenderedPageBreak/>
        <w:t>Р</w:t>
      </w:r>
      <w:r w:rsidR="001B35ED" w:rsidRPr="00B104C1">
        <w:rPr>
          <w:lang w:val="uk-UA"/>
        </w:rPr>
        <w:t>ОЗДІЛ ІІІ</w:t>
      </w:r>
      <w:bookmarkEnd w:id="24"/>
      <w:bookmarkEnd w:id="25"/>
      <w:bookmarkEnd w:id="26"/>
      <w:bookmarkEnd w:id="27"/>
    </w:p>
    <w:p w14:paraId="5C99FB6D" w14:textId="69833ECE" w:rsidR="00160FE2" w:rsidRPr="00B104C1" w:rsidRDefault="00160FE2" w:rsidP="00F179CF">
      <w:pPr>
        <w:pStyle w:val="1"/>
        <w:rPr>
          <w:lang w:val="uk-UA"/>
        </w:rPr>
      </w:pPr>
      <w:bookmarkStart w:id="28" w:name="_Toc177651337"/>
      <w:bookmarkStart w:id="29" w:name="_Toc152423646"/>
      <w:bookmarkStart w:id="30" w:name="_Toc152695214"/>
      <w:bookmarkStart w:id="31" w:name="_Toc152863187"/>
      <w:r w:rsidRPr="00B104C1">
        <w:rPr>
          <w:lang w:val="uk-UA"/>
        </w:rPr>
        <w:t>АНАЛІЗ І УЗАГАЛЬНЕННЯ РЕЗУЛЬТАТІВ ДОСЛІДЖ</w:t>
      </w:r>
      <w:r w:rsidR="00505A5F" w:rsidRPr="00B104C1">
        <w:rPr>
          <w:lang w:val="uk-UA"/>
        </w:rPr>
        <w:t>ЕННЯ</w:t>
      </w:r>
      <w:bookmarkEnd w:id="28"/>
    </w:p>
    <w:p w14:paraId="7E928ABF" w14:textId="48C45A59" w:rsidR="00055776" w:rsidRPr="00B104C1" w:rsidRDefault="001B35ED" w:rsidP="00F179CF">
      <w:pPr>
        <w:pStyle w:val="1"/>
        <w:rPr>
          <w:lang w:val="uk-UA"/>
        </w:rPr>
      </w:pPr>
      <w:bookmarkStart w:id="32" w:name="_Toc177651338"/>
      <w:r w:rsidRPr="00B104C1">
        <w:rPr>
          <w:lang w:val="uk-UA"/>
        </w:rPr>
        <w:t xml:space="preserve">3.1. </w:t>
      </w:r>
      <w:bookmarkEnd w:id="29"/>
      <w:bookmarkEnd w:id="30"/>
      <w:bookmarkEnd w:id="31"/>
      <w:r w:rsidR="00160FE2" w:rsidRPr="00B104C1">
        <w:rPr>
          <w:lang w:val="uk-UA"/>
        </w:rPr>
        <w:t>Фізіко-географічний огляд території дослідження</w:t>
      </w:r>
      <w:bookmarkEnd w:id="32"/>
    </w:p>
    <w:p w14:paraId="0FC5D9BD" w14:textId="12A2F791" w:rsidR="00D25EE1" w:rsidRPr="00505A5F" w:rsidRDefault="009A0B4D" w:rsidP="00505A5F">
      <w:pPr>
        <w:pStyle w:val="2"/>
        <w:spacing w:before="0" w:line="360" w:lineRule="auto"/>
        <w:ind w:firstLine="709"/>
        <w:jc w:val="both"/>
        <w:rPr>
          <w:rFonts w:ascii="Times New Roman" w:hAnsi="Times New Roman" w:cs="Times New Roman"/>
          <w:b w:val="0"/>
          <w:color w:val="000000" w:themeColor="text1"/>
          <w:sz w:val="28"/>
          <w:szCs w:val="28"/>
          <w:lang w:val="uk-UA"/>
        </w:rPr>
      </w:pPr>
      <w:bookmarkStart w:id="33" w:name="_Toc177478938"/>
      <w:bookmarkStart w:id="34" w:name="_Toc177651339"/>
      <w:bookmarkStart w:id="35" w:name="_Toc152423647"/>
      <w:bookmarkStart w:id="36" w:name="_Toc152695215"/>
      <w:bookmarkStart w:id="37" w:name="_Toc152863188"/>
      <w:r w:rsidRPr="00CA07EC">
        <w:rPr>
          <w:rFonts w:ascii="Times New Roman" w:hAnsi="Times New Roman" w:cs="Times New Roman"/>
          <w:b w:val="0"/>
          <w:color w:val="000000" w:themeColor="text1"/>
          <w:sz w:val="28"/>
          <w:szCs w:val="28"/>
          <w:lang w:val="uk-UA"/>
        </w:rPr>
        <w:t xml:space="preserve">Графський парк розташований у </w:t>
      </w:r>
      <w:r w:rsidR="00622FFE">
        <w:rPr>
          <w:rFonts w:ascii="Times New Roman" w:hAnsi="Times New Roman" w:cs="Times New Roman"/>
          <w:b w:val="0"/>
          <w:color w:val="000000" w:themeColor="text1"/>
          <w:sz w:val="28"/>
          <w:szCs w:val="28"/>
          <w:lang w:val="uk-UA"/>
        </w:rPr>
        <w:t xml:space="preserve">центральній </w:t>
      </w:r>
      <w:r w:rsidR="0088677B" w:rsidRPr="00CA07EC">
        <w:rPr>
          <w:rFonts w:ascii="Times New Roman" w:hAnsi="Times New Roman" w:cs="Times New Roman"/>
          <w:b w:val="0"/>
          <w:color w:val="000000" w:themeColor="text1"/>
          <w:sz w:val="28"/>
          <w:szCs w:val="28"/>
          <w:lang w:val="uk-UA"/>
        </w:rPr>
        <w:t xml:space="preserve">частині міста Ніжина </w:t>
      </w:r>
      <w:r w:rsidR="0088677B">
        <w:rPr>
          <w:rFonts w:ascii="Times New Roman" w:hAnsi="Times New Roman" w:cs="Times New Roman"/>
          <w:b w:val="0"/>
          <w:color w:val="000000" w:themeColor="text1"/>
          <w:sz w:val="28"/>
          <w:szCs w:val="28"/>
          <w:lang w:val="uk-UA"/>
        </w:rPr>
        <w:t>(Чернігівська область, Ніжинський район) по вулиці Воздвиженській</w:t>
      </w:r>
      <w:r w:rsidR="00E26EBA">
        <w:rPr>
          <w:rFonts w:ascii="Times New Roman" w:hAnsi="Times New Roman" w:cs="Times New Roman"/>
          <w:b w:val="0"/>
          <w:color w:val="000000" w:themeColor="text1"/>
          <w:sz w:val="28"/>
          <w:szCs w:val="28"/>
          <w:lang w:val="uk-UA"/>
        </w:rPr>
        <w:t xml:space="preserve"> (рис. 3.1.1)</w:t>
      </w:r>
      <w:r w:rsidRPr="00CA07EC">
        <w:rPr>
          <w:rFonts w:ascii="Times New Roman" w:hAnsi="Times New Roman" w:cs="Times New Roman"/>
          <w:b w:val="0"/>
          <w:color w:val="000000" w:themeColor="text1"/>
          <w:sz w:val="28"/>
          <w:szCs w:val="28"/>
          <w:lang w:val="uk-UA"/>
        </w:rPr>
        <w:t xml:space="preserve">. </w:t>
      </w:r>
      <w:r w:rsidR="0088677B" w:rsidRPr="0088677B">
        <w:rPr>
          <w:rFonts w:ascii="Times New Roman" w:hAnsi="Times New Roman" w:cs="Times New Roman"/>
          <w:b w:val="0"/>
          <w:color w:val="000000"/>
          <w:sz w:val="28"/>
          <w:shd w:val="clear" w:color="auto" w:fill="FFFFFF"/>
          <w:lang w:val="uk-UA"/>
        </w:rPr>
        <w:t>Загальна площа Графського парку 5 га.</w:t>
      </w:r>
      <w:r w:rsidR="00505A5F">
        <w:rPr>
          <w:rFonts w:ascii="Times New Roman" w:hAnsi="Times New Roman" w:cs="Times New Roman"/>
          <w:b w:val="0"/>
          <w:color w:val="000000"/>
          <w:sz w:val="28"/>
          <w:shd w:val="clear" w:color="auto" w:fill="FFFFFF"/>
          <w:lang w:val="uk-UA"/>
        </w:rPr>
        <w:t xml:space="preserve"> </w:t>
      </w:r>
      <w:r w:rsidR="00CA07EC" w:rsidRPr="00505A5F">
        <w:rPr>
          <w:rFonts w:ascii="Times New Roman" w:hAnsi="Times New Roman" w:cs="Times New Roman"/>
          <w:b w:val="0"/>
          <w:color w:val="auto"/>
          <w:sz w:val="28"/>
          <w:szCs w:val="28"/>
          <w:shd w:val="clear" w:color="auto" w:fill="FFFFFF"/>
          <w:lang w:val="uk-UA"/>
        </w:rPr>
        <w:t>Географічні координати парку:</w:t>
      </w:r>
      <w:r w:rsidR="00505A5F">
        <w:rPr>
          <w:rFonts w:ascii="Times New Roman" w:hAnsi="Times New Roman" w:cs="Times New Roman"/>
          <w:b w:val="0"/>
          <w:color w:val="auto"/>
          <w:sz w:val="28"/>
          <w:szCs w:val="28"/>
          <w:shd w:val="clear" w:color="auto" w:fill="FFFFFF"/>
          <w:lang w:val="uk-UA"/>
        </w:rPr>
        <w:t xml:space="preserve"> </w:t>
      </w:r>
      <w:r w:rsidR="00CA07EC" w:rsidRPr="00505A5F">
        <w:rPr>
          <w:rFonts w:ascii="Times New Roman" w:hAnsi="Times New Roman" w:cs="Times New Roman"/>
          <w:b w:val="0"/>
          <w:color w:val="auto"/>
          <w:sz w:val="28"/>
          <w:szCs w:val="28"/>
          <w:shd w:val="clear" w:color="auto" w:fill="FFFFFF"/>
        </w:rPr>
        <w:t> </w:t>
      </w:r>
      <w:r w:rsidR="00CA07EC" w:rsidRPr="00505A5F">
        <w:rPr>
          <w:rStyle w:val="latitude"/>
          <w:rFonts w:ascii="Times New Roman" w:hAnsi="Times New Roman" w:cs="Times New Roman"/>
          <w:b w:val="0"/>
          <w:color w:val="auto"/>
          <w:sz w:val="28"/>
          <w:szCs w:val="28"/>
          <w:shd w:val="clear" w:color="auto" w:fill="FFFFFF"/>
          <w:lang w:val="uk-UA"/>
        </w:rPr>
        <w:t>51°03′13″</w:t>
      </w:r>
      <w:r w:rsidR="00CA07EC" w:rsidRPr="00505A5F">
        <w:rPr>
          <w:rStyle w:val="latitude"/>
          <w:rFonts w:ascii="Times New Roman" w:hAnsi="Times New Roman" w:cs="Times New Roman"/>
          <w:b w:val="0"/>
          <w:color w:val="auto"/>
          <w:sz w:val="28"/>
          <w:szCs w:val="28"/>
          <w:shd w:val="clear" w:color="auto" w:fill="FFFFFF"/>
        </w:rPr>
        <w:t> </w:t>
      </w:r>
      <w:r w:rsidR="00505A5F">
        <w:rPr>
          <w:rStyle w:val="latitude"/>
          <w:rFonts w:ascii="Times New Roman" w:hAnsi="Times New Roman" w:cs="Times New Roman"/>
          <w:b w:val="0"/>
          <w:color w:val="auto"/>
          <w:sz w:val="28"/>
          <w:szCs w:val="28"/>
          <w:shd w:val="clear" w:color="auto" w:fill="FFFFFF"/>
          <w:lang w:val="uk-UA"/>
        </w:rPr>
        <w:t xml:space="preserve"> </w:t>
      </w:r>
      <w:r w:rsidR="00622FFE" w:rsidRPr="00505A5F">
        <w:rPr>
          <w:rFonts w:ascii="Times New Roman" w:hAnsi="Times New Roman" w:cs="Times New Roman"/>
          <w:b w:val="0"/>
          <w:color w:val="auto"/>
          <w:sz w:val="28"/>
          <w:szCs w:val="28"/>
          <w:shd w:val="clear" w:color="auto" w:fill="FFFFFF"/>
          <w:lang w:val="uk-UA"/>
        </w:rPr>
        <w:t xml:space="preserve">північної </w:t>
      </w:r>
      <w:r w:rsidR="00CA07EC" w:rsidRPr="00505A5F">
        <w:rPr>
          <w:rFonts w:ascii="Times New Roman" w:hAnsi="Times New Roman" w:cs="Times New Roman"/>
          <w:b w:val="0"/>
          <w:color w:val="auto"/>
          <w:sz w:val="28"/>
          <w:szCs w:val="28"/>
          <w:shd w:val="clear" w:color="auto" w:fill="FFFFFF"/>
          <w:lang w:val="uk-UA"/>
        </w:rPr>
        <w:t>широти</w:t>
      </w:r>
      <w:r w:rsidR="00CA07EC" w:rsidRPr="00505A5F">
        <w:rPr>
          <w:rStyle w:val="longitude"/>
          <w:rFonts w:ascii="Times New Roman" w:hAnsi="Times New Roman" w:cs="Times New Roman"/>
          <w:b w:val="0"/>
          <w:color w:val="auto"/>
          <w:sz w:val="28"/>
          <w:szCs w:val="28"/>
          <w:shd w:val="clear" w:color="auto" w:fill="FFFFFF"/>
          <w:lang w:val="uk-UA"/>
        </w:rPr>
        <w:t xml:space="preserve"> 31°52′46″</w:t>
      </w:r>
      <w:r w:rsidR="00CA07EC" w:rsidRPr="00505A5F">
        <w:rPr>
          <w:rStyle w:val="longitude"/>
          <w:rFonts w:ascii="Times New Roman" w:hAnsi="Times New Roman" w:cs="Times New Roman"/>
          <w:b w:val="0"/>
          <w:color w:val="auto"/>
          <w:sz w:val="28"/>
          <w:szCs w:val="28"/>
          <w:shd w:val="clear" w:color="auto" w:fill="FFFFFF"/>
        </w:rPr>
        <w:t> </w:t>
      </w:r>
      <w:r w:rsidR="00505A5F">
        <w:rPr>
          <w:rStyle w:val="longitude"/>
          <w:rFonts w:ascii="Times New Roman" w:hAnsi="Times New Roman" w:cs="Times New Roman"/>
          <w:b w:val="0"/>
          <w:color w:val="auto"/>
          <w:sz w:val="28"/>
          <w:szCs w:val="28"/>
          <w:shd w:val="clear" w:color="auto" w:fill="FFFFFF"/>
          <w:lang w:val="uk-UA"/>
        </w:rPr>
        <w:t xml:space="preserve"> </w:t>
      </w:r>
      <w:r w:rsidR="00CA07EC" w:rsidRPr="00505A5F">
        <w:rPr>
          <w:rFonts w:ascii="Times New Roman" w:hAnsi="Times New Roman" w:cs="Times New Roman"/>
          <w:b w:val="0"/>
          <w:color w:val="auto"/>
          <w:sz w:val="28"/>
          <w:szCs w:val="28"/>
          <w:shd w:val="clear" w:color="auto" w:fill="FFFFFF"/>
          <w:lang w:val="uk-UA"/>
        </w:rPr>
        <w:t>східної довготи</w:t>
      </w:r>
      <w:r w:rsidR="00622FFE" w:rsidRPr="00505A5F">
        <w:rPr>
          <w:rStyle w:val="geo-multi-punct"/>
          <w:rFonts w:ascii="Times New Roman" w:hAnsi="Times New Roman" w:cs="Times New Roman"/>
          <w:b w:val="0"/>
          <w:color w:val="auto"/>
          <w:sz w:val="28"/>
          <w:szCs w:val="28"/>
          <w:shd w:val="clear" w:color="auto" w:fill="FFFFFF"/>
          <w:lang w:val="uk-UA"/>
        </w:rPr>
        <w:t xml:space="preserve"> </w:t>
      </w:r>
      <w:r w:rsidR="00CA07EC" w:rsidRPr="00505A5F">
        <w:rPr>
          <w:rStyle w:val="geo-multi-punct"/>
          <w:rFonts w:ascii="Times New Roman" w:hAnsi="Times New Roman" w:cs="Times New Roman"/>
          <w:b w:val="0"/>
          <w:color w:val="auto"/>
          <w:sz w:val="28"/>
          <w:szCs w:val="28"/>
          <w:shd w:val="clear" w:color="auto" w:fill="FFFFFF"/>
          <w:lang w:val="uk-UA"/>
        </w:rPr>
        <w:t>/</w:t>
      </w:r>
      <w:r w:rsidR="00CA07EC" w:rsidRPr="00505A5F">
        <w:rPr>
          <w:rStyle w:val="geo-multi-punct"/>
          <w:rFonts w:ascii="Times New Roman" w:hAnsi="Times New Roman" w:cs="Times New Roman"/>
          <w:b w:val="0"/>
          <w:color w:val="auto"/>
          <w:sz w:val="28"/>
          <w:szCs w:val="28"/>
          <w:shd w:val="clear" w:color="auto" w:fill="FFFFFF"/>
        </w:rPr>
        <w:t> </w:t>
      </w:r>
      <w:r w:rsidR="00CA07EC" w:rsidRPr="00505A5F">
        <w:rPr>
          <w:rStyle w:val="geo-dec"/>
          <w:rFonts w:ascii="Times New Roman" w:hAnsi="Times New Roman" w:cs="Times New Roman"/>
          <w:b w:val="0"/>
          <w:color w:val="auto"/>
          <w:sz w:val="28"/>
          <w:szCs w:val="28"/>
          <w:shd w:val="clear" w:color="auto" w:fill="FFFFFF"/>
          <w:lang w:val="uk-UA"/>
        </w:rPr>
        <w:t>51.05361°</w:t>
      </w:r>
      <w:r w:rsidR="00CA07EC" w:rsidRPr="00505A5F">
        <w:rPr>
          <w:rStyle w:val="geo-dec"/>
          <w:rFonts w:ascii="Times New Roman" w:hAnsi="Times New Roman" w:cs="Times New Roman"/>
          <w:b w:val="0"/>
          <w:color w:val="auto"/>
          <w:sz w:val="28"/>
          <w:szCs w:val="28"/>
          <w:shd w:val="clear" w:color="auto" w:fill="FFFFFF"/>
        </w:rPr>
        <w:t> </w:t>
      </w:r>
      <w:r w:rsidR="00505A5F">
        <w:rPr>
          <w:rStyle w:val="geo-dec"/>
          <w:rFonts w:ascii="Times New Roman" w:hAnsi="Times New Roman" w:cs="Times New Roman"/>
          <w:b w:val="0"/>
          <w:color w:val="auto"/>
          <w:sz w:val="28"/>
          <w:szCs w:val="28"/>
          <w:shd w:val="clear" w:color="auto" w:fill="FFFFFF"/>
          <w:lang w:val="uk-UA"/>
        </w:rPr>
        <w:t xml:space="preserve"> </w:t>
      </w:r>
      <w:r w:rsidR="00CA07EC" w:rsidRPr="00505A5F">
        <w:rPr>
          <w:rFonts w:ascii="Times New Roman" w:hAnsi="Times New Roman" w:cs="Times New Roman"/>
          <w:b w:val="0"/>
          <w:color w:val="auto"/>
          <w:sz w:val="28"/>
          <w:szCs w:val="28"/>
          <w:shd w:val="clear" w:color="auto" w:fill="FFFFFF"/>
          <w:lang w:val="uk-UA"/>
        </w:rPr>
        <w:t>північної широти</w:t>
      </w:r>
      <w:r w:rsidR="00CA07EC" w:rsidRPr="00505A5F">
        <w:rPr>
          <w:rStyle w:val="longitude"/>
          <w:rFonts w:ascii="Times New Roman" w:hAnsi="Times New Roman" w:cs="Times New Roman"/>
          <w:b w:val="0"/>
          <w:color w:val="auto"/>
          <w:sz w:val="28"/>
          <w:szCs w:val="28"/>
          <w:shd w:val="clear" w:color="auto" w:fill="FFFFFF"/>
          <w:lang w:val="uk-UA"/>
        </w:rPr>
        <w:t xml:space="preserve"> </w:t>
      </w:r>
      <w:r w:rsidR="00CA07EC" w:rsidRPr="00505A5F">
        <w:rPr>
          <w:rStyle w:val="geo-dec"/>
          <w:rFonts w:ascii="Times New Roman" w:hAnsi="Times New Roman" w:cs="Times New Roman"/>
          <w:b w:val="0"/>
          <w:color w:val="auto"/>
          <w:sz w:val="28"/>
          <w:szCs w:val="28"/>
          <w:shd w:val="clear" w:color="auto" w:fill="FFFFFF"/>
          <w:lang w:val="uk-UA"/>
        </w:rPr>
        <w:t>31.87944°</w:t>
      </w:r>
      <w:r w:rsidR="00CA07EC" w:rsidRPr="00505A5F">
        <w:rPr>
          <w:rStyle w:val="geo-dec"/>
          <w:rFonts w:ascii="Times New Roman" w:hAnsi="Times New Roman" w:cs="Times New Roman"/>
          <w:b w:val="0"/>
          <w:color w:val="auto"/>
          <w:sz w:val="28"/>
          <w:szCs w:val="28"/>
          <w:shd w:val="clear" w:color="auto" w:fill="FFFFFF"/>
        </w:rPr>
        <w:t> </w:t>
      </w:r>
      <w:r w:rsidR="00505A5F">
        <w:rPr>
          <w:rStyle w:val="geo-dec"/>
          <w:rFonts w:ascii="Times New Roman" w:hAnsi="Times New Roman" w:cs="Times New Roman"/>
          <w:b w:val="0"/>
          <w:color w:val="auto"/>
          <w:sz w:val="28"/>
          <w:szCs w:val="28"/>
          <w:shd w:val="clear" w:color="auto" w:fill="FFFFFF"/>
          <w:lang w:val="uk-UA"/>
        </w:rPr>
        <w:t xml:space="preserve"> </w:t>
      </w:r>
      <w:r w:rsidR="00CA07EC" w:rsidRPr="00505A5F">
        <w:rPr>
          <w:rFonts w:ascii="Times New Roman" w:hAnsi="Times New Roman" w:cs="Times New Roman"/>
          <w:b w:val="0"/>
          <w:color w:val="auto"/>
          <w:sz w:val="28"/>
          <w:szCs w:val="28"/>
          <w:shd w:val="clear" w:color="auto" w:fill="FFFFFF"/>
          <w:lang w:val="uk-UA"/>
        </w:rPr>
        <w:t>східної довготи.</w:t>
      </w:r>
      <w:r w:rsidR="00CA07EC" w:rsidRPr="00505A5F">
        <w:rPr>
          <w:rFonts w:ascii="Times New Roman" w:hAnsi="Times New Roman" w:cs="Times New Roman"/>
          <w:color w:val="auto"/>
          <w:sz w:val="28"/>
          <w:szCs w:val="28"/>
          <w:shd w:val="clear" w:color="auto" w:fill="FFFFFF"/>
          <w:lang w:val="uk-UA"/>
        </w:rPr>
        <w:t xml:space="preserve"> </w:t>
      </w:r>
      <w:r w:rsidR="00D25EE1">
        <w:rPr>
          <w:rFonts w:ascii="Times New Roman" w:hAnsi="Times New Roman" w:cs="Times New Roman"/>
          <w:b w:val="0"/>
          <w:noProof/>
          <w:color w:val="000000" w:themeColor="text1"/>
          <w:sz w:val="28"/>
          <w:lang w:eastAsia="ru-RU"/>
        </w:rPr>
        <w:drawing>
          <wp:inline distT="0" distB="0" distL="0" distR="0" wp14:anchorId="7E90FE48" wp14:editId="1B780798">
            <wp:extent cx="5834016" cy="3480417"/>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10716" cy="3526174"/>
                    </a:xfrm>
                    <a:prstGeom prst="rect">
                      <a:avLst/>
                    </a:prstGeom>
                    <a:noFill/>
                    <a:ln>
                      <a:noFill/>
                    </a:ln>
                  </pic:spPr>
                </pic:pic>
              </a:graphicData>
            </a:graphic>
          </wp:inline>
        </w:drawing>
      </w:r>
      <w:bookmarkEnd w:id="33"/>
      <w:bookmarkEnd w:id="34"/>
    </w:p>
    <w:p w14:paraId="440316C8" w14:textId="5042978A" w:rsidR="00A64B68" w:rsidRDefault="00D25EE1" w:rsidP="00A64B68">
      <w:pPr>
        <w:spacing w:line="360" w:lineRule="auto"/>
        <w:ind w:firstLine="708"/>
        <w:jc w:val="center"/>
        <w:rPr>
          <w:rFonts w:ascii="Times New Roman" w:hAnsi="Times New Roman" w:cs="Times New Roman"/>
          <w:color w:val="000000" w:themeColor="text1"/>
          <w:sz w:val="28"/>
          <w:lang w:val="uk-UA"/>
        </w:rPr>
      </w:pPr>
      <w:r w:rsidRPr="009A0B4D">
        <w:rPr>
          <w:rFonts w:ascii="Times New Roman" w:hAnsi="Times New Roman" w:cs="Times New Roman"/>
          <w:color w:val="000000" w:themeColor="text1"/>
          <w:sz w:val="28"/>
          <w:lang w:val="uk-UA"/>
        </w:rPr>
        <w:t xml:space="preserve">Рис. </w:t>
      </w:r>
      <w:r w:rsidR="009E6771">
        <w:rPr>
          <w:rFonts w:ascii="Times New Roman" w:hAnsi="Times New Roman" w:cs="Times New Roman"/>
          <w:color w:val="000000" w:themeColor="text1"/>
          <w:sz w:val="28"/>
          <w:lang w:val="uk-UA"/>
        </w:rPr>
        <w:t>3</w:t>
      </w:r>
      <w:r>
        <w:rPr>
          <w:rFonts w:ascii="Times New Roman" w:hAnsi="Times New Roman" w:cs="Times New Roman"/>
          <w:color w:val="000000" w:themeColor="text1"/>
          <w:sz w:val="28"/>
          <w:lang w:val="uk-UA"/>
        </w:rPr>
        <w:t>.1</w:t>
      </w:r>
      <w:r w:rsidRPr="009A0B4D">
        <w:rPr>
          <w:rFonts w:ascii="Times New Roman" w:hAnsi="Times New Roman" w:cs="Times New Roman"/>
          <w:color w:val="000000" w:themeColor="text1"/>
          <w:sz w:val="28"/>
          <w:lang w:val="uk-UA"/>
        </w:rPr>
        <w:t>.</w:t>
      </w:r>
      <w:r w:rsidR="009E6771">
        <w:rPr>
          <w:rFonts w:ascii="Times New Roman" w:hAnsi="Times New Roman" w:cs="Times New Roman"/>
          <w:color w:val="000000" w:themeColor="text1"/>
          <w:sz w:val="28"/>
          <w:lang w:val="uk-UA"/>
        </w:rPr>
        <w:t xml:space="preserve">1. </w:t>
      </w:r>
      <w:r w:rsidRPr="009A0B4D">
        <w:rPr>
          <w:rFonts w:ascii="Times New Roman" w:hAnsi="Times New Roman" w:cs="Times New Roman"/>
          <w:color w:val="000000" w:themeColor="text1"/>
          <w:sz w:val="28"/>
          <w:lang w:val="uk-UA"/>
        </w:rPr>
        <w:t xml:space="preserve"> Місцерозташування парку</w:t>
      </w:r>
      <w:r>
        <w:rPr>
          <w:rFonts w:ascii="Times New Roman" w:hAnsi="Times New Roman" w:cs="Times New Roman"/>
          <w:color w:val="000000" w:themeColor="text1"/>
          <w:sz w:val="28"/>
          <w:lang w:val="uk-UA"/>
        </w:rPr>
        <w:t xml:space="preserve"> в місті Ніжин</w:t>
      </w:r>
    </w:p>
    <w:p w14:paraId="7DF0E1BF" w14:textId="110036CB" w:rsidR="0068066F" w:rsidRPr="00160FE2" w:rsidRDefault="009A0B4D" w:rsidP="00505A5F">
      <w:pPr>
        <w:spacing w:after="0" w:line="360" w:lineRule="auto"/>
        <w:ind w:firstLine="708"/>
        <w:jc w:val="both"/>
        <w:rPr>
          <w:rFonts w:ascii="Times New Roman" w:hAnsi="Times New Roman" w:cs="Times New Roman"/>
          <w:b/>
          <w:color w:val="000000" w:themeColor="text1"/>
          <w:sz w:val="28"/>
          <w:lang w:val="uk-UA"/>
        </w:rPr>
      </w:pPr>
      <w:r w:rsidRPr="00160FE2">
        <w:rPr>
          <w:rFonts w:ascii="Times New Roman" w:hAnsi="Times New Roman" w:cs="Times New Roman"/>
          <w:color w:val="000000" w:themeColor="text1"/>
          <w:sz w:val="28"/>
          <w:lang w:val="uk-UA"/>
        </w:rPr>
        <w:t>Геологічна будова</w:t>
      </w:r>
      <w:r w:rsidR="00160FE2" w:rsidRPr="00160FE2">
        <w:rPr>
          <w:rFonts w:ascii="Times New Roman" w:hAnsi="Times New Roman" w:cs="Times New Roman"/>
          <w:color w:val="000000" w:themeColor="text1"/>
          <w:sz w:val="28"/>
          <w:lang w:val="uk-UA"/>
        </w:rPr>
        <w:t>.</w:t>
      </w:r>
      <w:r w:rsidR="00160FE2">
        <w:rPr>
          <w:rFonts w:ascii="Times New Roman" w:hAnsi="Times New Roman" w:cs="Times New Roman"/>
          <w:b/>
          <w:color w:val="000000" w:themeColor="text1"/>
          <w:sz w:val="28"/>
          <w:lang w:val="uk-UA"/>
        </w:rPr>
        <w:t xml:space="preserve"> </w:t>
      </w:r>
      <w:r w:rsidR="0068066F">
        <w:rPr>
          <w:rFonts w:ascii="Times New Roman" w:hAnsi="Times New Roman" w:cs="Times New Roman"/>
          <w:sz w:val="28"/>
          <w:szCs w:val="28"/>
          <w:lang w:val="uk-UA"/>
        </w:rPr>
        <w:t>Т</w:t>
      </w:r>
      <w:r w:rsidR="0068066F" w:rsidRPr="0068066F">
        <w:rPr>
          <w:rFonts w:ascii="Times New Roman" w:hAnsi="Times New Roman" w:cs="Times New Roman"/>
          <w:sz w:val="28"/>
          <w:szCs w:val="28"/>
          <w:lang w:val="uk-UA"/>
        </w:rPr>
        <w:t xml:space="preserve">ериторія </w:t>
      </w:r>
      <w:r w:rsidR="009764C6">
        <w:rPr>
          <w:rFonts w:ascii="Times New Roman" w:hAnsi="Times New Roman" w:cs="Times New Roman"/>
          <w:sz w:val="28"/>
          <w:szCs w:val="28"/>
          <w:lang w:val="uk-UA"/>
        </w:rPr>
        <w:t>Графського парку</w:t>
      </w:r>
      <w:r w:rsidR="0068066F" w:rsidRPr="0068066F">
        <w:rPr>
          <w:rFonts w:ascii="Times New Roman" w:hAnsi="Times New Roman" w:cs="Times New Roman"/>
          <w:sz w:val="28"/>
          <w:szCs w:val="28"/>
          <w:lang w:val="uk-UA"/>
        </w:rPr>
        <w:t xml:space="preserve"> знаходиться в межах Придніпровської низовини. Геоморфологічно Придніпровську рівнину (низовину) прийнято розглядати, як давню долину Дніпра, представлену серією надзвичайно пологих надзаплавних терас, розчленованих лівими притоками Дніпра [</w:t>
      </w:r>
      <w:r w:rsidR="007552A7">
        <w:rPr>
          <w:rFonts w:ascii="Times New Roman" w:hAnsi="Times New Roman" w:cs="Times New Roman"/>
          <w:sz w:val="28"/>
          <w:szCs w:val="28"/>
          <w:lang w:val="uk-UA"/>
        </w:rPr>
        <w:t>4</w:t>
      </w:r>
      <w:r w:rsidR="0068066F" w:rsidRPr="0068066F">
        <w:rPr>
          <w:rFonts w:ascii="Times New Roman" w:hAnsi="Times New Roman" w:cs="Times New Roman"/>
          <w:sz w:val="28"/>
          <w:szCs w:val="28"/>
          <w:lang w:val="uk-UA"/>
        </w:rPr>
        <w:t>].</w:t>
      </w:r>
    </w:p>
    <w:p w14:paraId="2696E5B4" w14:textId="77777777" w:rsidR="009A0B4D" w:rsidRDefault="009A0B4D" w:rsidP="00E51F05">
      <w:pPr>
        <w:spacing w:after="0" w:line="360" w:lineRule="auto"/>
        <w:ind w:firstLine="708"/>
        <w:jc w:val="both"/>
        <w:rPr>
          <w:rFonts w:ascii="Times New Roman" w:hAnsi="Times New Roman"/>
          <w:sz w:val="28"/>
          <w:szCs w:val="28"/>
          <w:lang w:val="uk-UA"/>
        </w:rPr>
      </w:pPr>
      <w:r w:rsidRPr="006E6A15">
        <w:rPr>
          <w:rFonts w:ascii="Times New Roman" w:hAnsi="Times New Roman"/>
          <w:sz w:val="28"/>
          <w:szCs w:val="28"/>
          <w:lang w:val="uk-UA"/>
        </w:rPr>
        <w:t>Низовинний ландшафт часто характеризується м'якими, малопохиленими схилами та відносно</w:t>
      </w:r>
      <w:r>
        <w:rPr>
          <w:rFonts w:ascii="Times New Roman" w:hAnsi="Times New Roman"/>
          <w:sz w:val="28"/>
          <w:szCs w:val="28"/>
          <w:lang w:val="uk-UA"/>
        </w:rPr>
        <w:t xml:space="preserve"> невеликими коливаннями висоти. </w:t>
      </w:r>
      <w:r w:rsidRPr="006E6A15">
        <w:rPr>
          <w:rFonts w:ascii="Times New Roman" w:hAnsi="Times New Roman"/>
          <w:sz w:val="28"/>
          <w:szCs w:val="28"/>
          <w:lang w:val="uk-UA"/>
        </w:rPr>
        <w:t xml:space="preserve">Діапазон абсолютних </w:t>
      </w:r>
      <w:r w:rsidRPr="006E6A15">
        <w:rPr>
          <w:rFonts w:ascii="Times New Roman" w:hAnsi="Times New Roman"/>
          <w:sz w:val="28"/>
          <w:szCs w:val="28"/>
          <w:lang w:val="uk-UA"/>
        </w:rPr>
        <w:lastRenderedPageBreak/>
        <w:t>висот від 112 до 133 метрів свідчить про те, що територія має відносно малі рельєфні відмінності.</w:t>
      </w:r>
    </w:p>
    <w:p w14:paraId="5FAAE5C0" w14:textId="78DDF182" w:rsidR="00697FE2" w:rsidRPr="00EE4A63" w:rsidRDefault="009A0B4D" w:rsidP="00160FE2">
      <w:pPr>
        <w:spacing w:after="0" w:line="360" w:lineRule="auto"/>
        <w:ind w:firstLine="708"/>
        <w:jc w:val="both"/>
        <w:rPr>
          <w:rFonts w:ascii="Times New Roman" w:hAnsi="Times New Roman"/>
          <w:sz w:val="28"/>
          <w:szCs w:val="28"/>
          <w:lang w:val="uk-UA"/>
        </w:rPr>
      </w:pPr>
      <w:r w:rsidRPr="006E6A15">
        <w:rPr>
          <w:rFonts w:ascii="Times New Roman" w:hAnsi="Times New Roman"/>
          <w:sz w:val="28"/>
          <w:szCs w:val="28"/>
          <w:lang w:val="uk-UA"/>
        </w:rPr>
        <w:t xml:space="preserve">На території району переважає акумулятивний рельєф, зокрема водно-льодовиковий та комплексної річкової акумуляції (лесово-льодовиково-алювіальний) </w:t>
      </w:r>
      <w:r w:rsidRPr="00EE4A63">
        <w:rPr>
          <w:rFonts w:ascii="Times New Roman" w:hAnsi="Times New Roman"/>
          <w:sz w:val="28"/>
          <w:szCs w:val="28"/>
          <w:lang w:val="uk-UA"/>
        </w:rPr>
        <w:t>[</w:t>
      </w:r>
      <w:r w:rsidR="007552A7" w:rsidRPr="00EE4A63">
        <w:rPr>
          <w:rFonts w:ascii="Times New Roman" w:hAnsi="Times New Roman"/>
          <w:sz w:val="28"/>
          <w:szCs w:val="28"/>
          <w:lang w:val="uk-UA"/>
        </w:rPr>
        <w:t>4</w:t>
      </w:r>
      <w:r w:rsidRPr="00EE4A63">
        <w:rPr>
          <w:rFonts w:ascii="Times New Roman" w:hAnsi="Times New Roman"/>
          <w:sz w:val="28"/>
          <w:szCs w:val="28"/>
          <w:lang w:val="uk-UA"/>
        </w:rPr>
        <w:t>]</w:t>
      </w:r>
      <w:r w:rsidR="009764C6" w:rsidRPr="00EE4A63">
        <w:rPr>
          <w:rFonts w:ascii="Times New Roman" w:hAnsi="Times New Roman"/>
          <w:sz w:val="28"/>
          <w:szCs w:val="28"/>
          <w:lang w:val="uk-UA"/>
        </w:rPr>
        <w:t>.</w:t>
      </w:r>
    </w:p>
    <w:p w14:paraId="30945195" w14:textId="7E75D778" w:rsidR="00F95012" w:rsidRPr="00F95012" w:rsidRDefault="009764C6" w:rsidP="00F95012">
      <w:pPr>
        <w:spacing w:after="0" w:line="360" w:lineRule="auto"/>
        <w:ind w:firstLine="708"/>
        <w:jc w:val="both"/>
        <w:rPr>
          <w:rFonts w:ascii="Times New Roman" w:hAnsi="Times New Roman" w:cs="Times New Roman"/>
          <w:noProof/>
          <w:sz w:val="28"/>
          <w:szCs w:val="28"/>
          <w:lang w:val="uk-UA"/>
        </w:rPr>
      </w:pPr>
      <w:r w:rsidRPr="009764C6">
        <w:rPr>
          <w:rFonts w:ascii="Times New Roman" w:hAnsi="Times New Roman" w:cs="Times New Roman"/>
          <w:b/>
          <w:noProof/>
          <w:sz w:val="28"/>
          <w:szCs w:val="28"/>
          <w:lang w:val="uk-UA"/>
        </w:rPr>
        <w:t>Клімат</w:t>
      </w:r>
      <w:r w:rsidR="00160FE2">
        <w:rPr>
          <w:rFonts w:ascii="Times New Roman" w:hAnsi="Times New Roman" w:cs="Times New Roman"/>
          <w:b/>
          <w:noProof/>
          <w:sz w:val="28"/>
          <w:szCs w:val="28"/>
          <w:lang w:val="uk-UA"/>
        </w:rPr>
        <w:t xml:space="preserve">. </w:t>
      </w:r>
      <w:r w:rsidR="00F95012" w:rsidRPr="00F95012">
        <w:rPr>
          <w:rFonts w:ascii="Times New Roman" w:hAnsi="Times New Roman" w:cs="Times New Roman"/>
          <w:noProof/>
          <w:sz w:val="28"/>
          <w:szCs w:val="28"/>
          <w:lang w:val="uk-UA"/>
        </w:rPr>
        <w:t>Клімат досліджуваної території відноситься до рівнинної підобласті атлантико-континентальної кліматичної області помірного поясу. Цей регіон характеризується помірно теплим кліматом, із теплими літніми місяцями та відносно м'якими зимами, а так</w:t>
      </w:r>
      <w:r w:rsidR="00F95012">
        <w:rPr>
          <w:rFonts w:ascii="Times New Roman" w:hAnsi="Times New Roman" w:cs="Times New Roman"/>
          <w:noProof/>
          <w:sz w:val="28"/>
          <w:szCs w:val="28"/>
          <w:lang w:val="uk-UA"/>
        </w:rPr>
        <w:t>ож достатньою кількістю опадів.</w:t>
      </w:r>
    </w:p>
    <w:p w14:paraId="0D57925C" w14:textId="5A1625D7" w:rsidR="00F95012" w:rsidRPr="00984C3E" w:rsidRDefault="00F95012" w:rsidP="00984C3E">
      <w:pPr>
        <w:spacing w:after="0" w:line="360" w:lineRule="auto"/>
        <w:ind w:firstLine="708"/>
        <w:jc w:val="both"/>
        <w:rPr>
          <w:rFonts w:ascii="Times New Roman" w:hAnsi="Times New Roman" w:cs="Times New Roman"/>
          <w:noProof/>
          <w:sz w:val="28"/>
          <w:szCs w:val="28"/>
          <w:lang w:val="uk-UA"/>
        </w:rPr>
      </w:pPr>
      <w:r w:rsidRPr="00F95012">
        <w:rPr>
          <w:rFonts w:ascii="Times New Roman" w:hAnsi="Times New Roman" w:cs="Times New Roman"/>
          <w:noProof/>
          <w:sz w:val="28"/>
          <w:szCs w:val="28"/>
          <w:lang w:val="uk-UA"/>
        </w:rPr>
        <w:t>Середня річна температура становить 6,6 °C. Найхолодніший місяць — січень, з температурою -7,1 °C, а найтепліший місяць — липень, коли температура досягає +18,9 °C. Температурні коливання можуть варіюватися залежно від року. Абсолютний максимум температури повітря становить +37,9 °C (в серпні), а мінімум досягає -34,8 °C (в січні). Мінімальна температура в зимовий період коливається в межах -22…-25 °C. Протягом вегетаційного періоду, який триває 180 днів, середня денна температура сягає 28 °C. Період, коли температура перевищує +10 °C, триває близько 158 днів</w:t>
      </w:r>
      <w:r w:rsidR="00984C3E">
        <w:rPr>
          <w:rFonts w:ascii="Times New Roman" w:hAnsi="Times New Roman" w:cs="Times New Roman"/>
          <w:noProof/>
          <w:sz w:val="28"/>
          <w:szCs w:val="28"/>
          <w:lang w:val="uk-UA"/>
        </w:rPr>
        <w:t xml:space="preserve"> </w:t>
      </w:r>
      <w:r w:rsidR="00984C3E" w:rsidRPr="00853E72">
        <w:rPr>
          <w:rFonts w:ascii="Times New Roman" w:hAnsi="Times New Roman" w:cs="Times New Roman"/>
          <w:sz w:val="28"/>
          <w:szCs w:val="28"/>
          <w:lang w:val="uk-UA"/>
        </w:rPr>
        <w:t>[</w:t>
      </w:r>
      <w:r w:rsidR="00984C3E">
        <w:rPr>
          <w:rFonts w:ascii="Times New Roman" w:hAnsi="Times New Roman" w:cs="Times New Roman"/>
          <w:sz w:val="28"/>
          <w:szCs w:val="28"/>
          <w:lang w:val="uk-UA"/>
        </w:rPr>
        <w:t>38</w:t>
      </w:r>
      <w:r w:rsidR="00984C3E" w:rsidRPr="00853E72">
        <w:rPr>
          <w:rFonts w:ascii="Times New Roman" w:hAnsi="Times New Roman" w:cs="Times New Roman"/>
          <w:sz w:val="28"/>
          <w:szCs w:val="28"/>
          <w:lang w:val="uk-UA"/>
        </w:rPr>
        <w:t>].</w:t>
      </w:r>
    </w:p>
    <w:p w14:paraId="5F1DA72A" w14:textId="792FCF73" w:rsidR="00D461E5" w:rsidRDefault="00D461E5" w:rsidP="00160FE2">
      <w:pPr>
        <w:pStyle w:val="2"/>
        <w:spacing w:before="0" w:line="360" w:lineRule="auto"/>
        <w:ind w:firstLine="709"/>
        <w:jc w:val="both"/>
        <w:rPr>
          <w:rFonts w:ascii="Times New Roman" w:hAnsi="Times New Roman" w:cs="Times New Roman"/>
          <w:b w:val="0"/>
          <w:color w:val="auto"/>
          <w:sz w:val="28"/>
          <w:szCs w:val="28"/>
          <w:lang w:val="uk-UA"/>
        </w:rPr>
      </w:pPr>
      <w:bookmarkStart w:id="38" w:name="_Toc177478939"/>
      <w:bookmarkStart w:id="39" w:name="_Toc177651340"/>
      <w:r w:rsidRPr="00D461E5">
        <w:rPr>
          <w:rFonts w:ascii="Times New Roman" w:hAnsi="Times New Roman" w:cs="Times New Roman"/>
          <w:b w:val="0"/>
          <w:color w:val="auto"/>
          <w:sz w:val="28"/>
          <w:szCs w:val="28"/>
          <w:lang w:val="uk-UA"/>
        </w:rPr>
        <w:t>Середньорічна кількість опадів становить 550 мм. У період з VI по VII місяць випадає найбільше опадів, що становить до 33% від річної норми. У фазі активної вегетації оптимальний баланс вологості грунту сприяє нормальному розвитку рослинності [</w:t>
      </w:r>
      <w:r w:rsidR="007552A7">
        <w:rPr>
          <w:rFonts w:ascii="Times New Roman" w:hAnsi="Times New Roman" w:cs="Times New Roman"/>
          <w:b w:val="0"/>
          <w:color w:val="auto"/>
          <w:sz w:val="28"/>
          <w:szCs w:val="28"/>
          <w:lang w:val="uk-UA"/>
        </w:rPr>
        <w:t>4</w:t>
      </w:r>
      <w:r w:rsidRPr="00D461E5">
        <w:rPr>
          <w:rFonts w:ascii="Times New Roman" w:hAnsi="Times New Roman" w:cs="Times New Roman"/>
          <w:b w:val="0"/>
          <w:color w:val="auto"/>
          <w:sz w:val="28"/>
          <w:szCs w:val="28"/>
          <w:lang w:val="uk-UA"/>
        </w:rPr>
        <w:t>].</w:t>
      </w:r>
      <w:bookmarkEnd w:id="38"/>
      <w:bookmarkEnd w:id="39"/>
    </w:p>
    <w:p w14:paraId="1D8A2E54" w14:textId="7EC2673D" w:rsidR="00D461E5" w:rsidRDefault="00D461E5" w:rsidP="00160FE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цьому районі часті відлиги, тому сніговий покрив нестійкий</w:t>
      </w:r>
      <w:r w:rsidRPr="00D461E5">
        <w:rPr>
          <w:rFonts w:ascii="Times New Roman" w:hAnsi="Times New Roman"/>
          <w:sz w:val="28"/>
          <w:szCs w:val="28"/>
          <w:lang w:val="uk-UA"/>
        </w:rPr>
        <w:t>. У кінці I-II місяця він досягає свого піку. Середня висота снігового покриву становить 17 см, але може зростати до 29–39 см. Влітку вологість повітря знижується до 52%, а взимку до 81%. У посушливий період (1-2 дні на місяць) відносна вологість менше 30%.</w:t>
      </w:r>
    </w:p>
    <w:p w14:paraId="02FF9224" w14:textId="5DCC51B0" w:rsidR="00D461E5" w:rsidRDefault="00D461E5" w:rsidP="00160FE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w:t>
      </w:r>
      <w:r w:rsidRPr="00D461E5">
        <w:rPr>
          <w:rFonts w:ascii="Times New Roman" w:hAnsi="Times New Roman"/>
          <w:sz w:val="28"/>
          <w:szCs w:val="28"/>
          <w:lang w:val="uk-UA"/>
        </w:rPr>
        <w:t>тер відіграє велику роль у зміні клімату. Напрямок і швидкість вітру часто змінюються протягом року. У більшості випадків сильнішими є західні вітри. Взимку сильніші вітри (5 м/</w:t>
      </w:r>
      <w:r>
        <w:rPr>
          <w:rFonts w:ascii="Times New Roman" w:hAnsi="Times New Roman"/>
          <w:sz w:val="28"/>
          <w:szCs w:val="28"/>
          <w:lang w:val="uk-UA"/>
        </w:rPr>
        <w:t xml:space="preserve">с) дмуть, а влітку слабші (3 </w:t>
      </w:r>
      <w:r w:rsidRPr="00D461E5">
        <w:rPr>
          <w:rFonts w:ascii="Times New Roman" w:hAnsi="Times New Roman"/>
          <w:sz w:val="28"/>
          <w:szCs w:val="28"/>
          <w:lang w:val="uk-UA"/>
        </w:rPr>
        <w:t>м/с). В середньому 20 днів на рік спостерігається сильний вітер (20-28 м/с) [</w:t>
      </w:r>
      <w:r w:rsidR="0068011D">
        <w:rPr>
          <w:rFonts w:ascii="Times New Roman" w:hAnsi="Times New Roman"/>
          <w:sz w:val="28"/>
          <w:szCs w:val="28"/>
          <w:lang w:val="uk-UA"/>
        </w:rPr>
        <w:t xml:space="preserve">3, </w:t>
      </w:r>
      <w:r w:rsidR="007552A7">
        <w:rPr>
          <w:rFonts w:ascii="Times New Roman" w:hAnsi="Times New Roman"/>
          <w:sz w:val="28"/>
          <w:szCs w:val="28"/>
          <w:lang w:val="uk-UA"/>
        </w:rPr>
        <w:t>4</w:t>
      </w:r>
      <w:r w:rsidRPr="00D461E5">
        <w:rPr>
          <w:rFonts w:ascii="Times New Roman" w:hAnsi="Times New Roman"/>
          <w:sz w:val="28"/>
          <w:szCs w:val="28"/>
          <w:lang w:val="uk-UA"/>
        </w:rPr>
        <w:t>].</w:t>
      </w:r>
    </w:p>
    <w:p w14:paraId="074DA7A5" w14:textId="04902668" w:rsidR="009764C6" w:rsidRDefault="00D461E5" w:rsidP="00160FE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На території дослідження спостерігаються такі н</w:t>
      </w:r>
      <w:r w:rsidRPr="00D461E5">
        <w:rPr>
          <w:rFonts w:ascii="Times New Roman" w:hAnsi="Times New Roman"/>
          <w:sz w:val="28"/>
          <w:szCs w:val="28"/>
          <w:lang w:val="uk-UA"/>
        </w:rPr>
        <w:t>ебезпечні погодні явища, як тумани та ожеледь.</w:t>
      </w:r>
    </w:p>
    <w:p w14:paraId="63C7DB30" w14:textId="4866278D" w:rsidR="00D461E5" w:rsidRDefault="006E6A15" w:rsidP="0054334A">
      <w:pPr>
        <w:spacing w:after="0" w:line="360" w:lineRule="auto"/>
        <w:ind w:firstLine="708"/>
        <w:jc w:val="both"/>
        <w:rPr>
          <w:rFonts w:ascii="Times New Roman" w:hAnsi="Times New Roman"/>
          <w:sz w:val="28"/>
          <w:szCs w:val="28"/>
          <w:lang w:val="uk-UA"/>
        </w:rPr>
      </w:pPr>
      <w:r w:rsidRPr="006E6A15">
        <w:rPr>
          <w:rFonts w:ascii="Times New Roman" w:hAnsi="Times New Roman"/>
          <w:sz w:val="28"/>
          <w:szCs w:val="28"/>
          <w:lang w:val="uk-UA"/>
        </w:rPr>
        <w:t>Гідрологія. У межах району загальна довжина річок становить 173 км.</w:t>
      </w:r>
      <w:r w:rsidR="0054334A">
        <w:rPr>
          <w:rFonts w:ascii="Times New Roman" w:hAnsi="Times New Roman"/>
          <w:sz w:val="28"/>
          <w:szCs w:val="28"/>
          <w:lang w:val="uk-UA"/>
        </w:rPr>
        <w:t xml:space="preserve"> </w:t>
      </w:r>
      <w:r w:rsidRPr="006E6A15">
        <w:rPr>
          <w:rFonts w:ascii="Times New Roman" w:hAnsi="Times New Roman"/>
          <w:sz w:val="28"/>
          <w:szCs w:val="28"/>
          <w:lang w:val="uk-UA"/>
        </w:rPr>
        <w:t>Найбільшою річкою є Остер (протікає неподалік парку), яка своєю течією перетинає центральну частину території району зі сходу на захід. Річка Остер – це ліва притока Десни, протяжність річки 199 км, а площа басейну – 2970 км</w:t>
      </w:r>
      <w:r w:rsidRPr="006E6A15">
        <w:rPr>
          <w:rFonts w:ascii="Times New Roman" w:hAnsi="Times New Roman"/>
          <w:sz w:val="28"/>
          <w:szCs w:val="28"/>
          <w:vertAlign w:val="superscript"/>
          <w:lang w:val="uk-UA"/>
        </w:rPr>
        <w:t>2</w:t>
      </w:r>
      <w:r w:rsidRPr="006E6A15">
        <w:rPr>
          <w:rFonts w:ascii="Times New Roman" w:hAnsi="Times New Roman"/>
          <w:sz w:val="28"/>
          <w:szCs w:val="28"/>
          <w:lang w:val="uk-UA"/>
        </w:rPr>
        <w:t>.</w:t>
      </w:r>
      <w:r>
        <w:rPr>
          <w:rFonts w:ascii="Times New Roman" w:hAnsi="Times New Roman"/>
          <w:sz w:val="28"/>
          <w:szCs w:val="28"/>
          <w:lang w:val="uk-UA"/>
        </w:rPr>
        <w:t xml:space="preserve"> </w:t>
      </w:r>
      <w:r w:rsidRPr="006E6A15">
        <w:rPr>
          <w:rFonts w:ascii="Times New Roman" w:hAnsi="Times New Roman"/>
          <w:sz w:val="28"/>
          <w:szCs w:val="28"/>
          <w:lang w:val="uk-UA"/>
        </w:rPr>
        <w:t>Річка Остер починається з боліт Бахмацького району і проходить через центральну частину району зі сходу на захід, що робить її важливою для місцевої гідрології та екології.</w:t>
      </w:r>
    </w:p>
    <w:p w14:paraId="4F991151" w14:textId="606E2A61" w:rsidR="00406B28" w:rsidRPr="00406B28" w:rsidRDefault="006E6A15" w:rsidP="00406B28">
      <w:pPr>
        <w:spacing w:after="0" w:line="360" w:lineRule="auto"/>
        <w:ind w:firstLine="708"/>
        <w:jc w:val="both"/>
        <w:rPr>
          <w:rFonts w:ascii="Times New Roman" w:hAnsi="Times New Roman"/>
          <w:sz w:val="28"/>
          <w:szCs w:val="28"/>
          <w:lang w:val="uk-UA"/>
        </w:rPr>
      </w:pPr>
      <w:r w:rsidRPr="006E6A15">
        <w:rPr>
          <w:rFonts w:ascii="Times New Roman" w:hAnsi="Times New Roman"/>
          <w:sz w:val="28"/>
          <w:szCs w:val="28"/>
          <w:lang w:val="uk-UA"/>
        </w:rPr>
        <w:t>Ґрунтові води залягають на глибині до 4,5 м, переважно ближче до поверхні. На більшості місць вони менш мінералізовані та містять солі, такі як карб</w:t>
      </w:r>
      <w:r w:rsidR="007552A7">
        <w:rPr>
          <w:rFonts w:ascii="Times New Roman" w:hAnsi="Times New Roman"/>
          <w:sz w:val="28"/>
          <w:szCs w:val="28"/>
          <w:lang w:val="uk-UA"/>
        </w:rPr>
        <w:t>онати та бікарбонати натрію</w:t>
      </w:r>
      <w:r w:rsidR="00D93368">
        <w:rPr>
          <w:rFonts w:ascii="Times New Roman" w:hAnsi="Times New Roman"/>
          <w:sz w:val="28"/>
          <w:szCs w:val="28"/>
          <w:lang w:val="uk-UA"/>
        </w:rPr>
        <w:t xml:space="preserve"> </w:t>
      </w:r>
      <w:r w:rsidR="00D93368" w:rsidRPr="00EE4A63">
        <w:rPr>
          <w:rFonts w:ascii="Times New Roman" w:hAnsi="Times New Roman"/>
          <w:sz w:val="28"/>
          <w:szCs w:val="28"/>
          <w:lang w:val="uk-UA"/>
        </w:rPr>
        <w:t>[</w:t>
      </w:r>
      <w:r w:rsidR="00D93368">
        <w:rPr>
          <w:rFonts w:ascii="Times New Roman" w:hAnsi="Times New Roman"/>
          <w:sz w:val="28"/>
          <w:szCs w:val="28"/>
          <w:lang w:val="uk-UA"/>
        </w:rPr>
        <w:t>8</w:t>
      </w:r>
      <w:r w:rsidR="00D93368" w:rsidRPr="00EE4A63">
        <w:rPr>
          <w:rFonts w:ascii="Times New Roman" w:hAnsi="Times New Roman"/>
          <w:sz w:val="28"/>
          <w:szCs w:val="28"/>
          <w:lang w:val="uk-UA"/>
        </w:rPr>
        <w:t>]</w:t>
      </w:r>
      <w:r w:rsidRPr="006E6A15">
        <w:rPr>
          <w:rFonts w:ascii="Times New Roman" w:hAnsi="Times New Roman"/>
          <w:sz w:val="28"/>
          <w:szCs w:val="28"/>
          <w:lang w:val="uk-UA"/>
        </w:rPr>
        <w:t>.</w:t>
      </w:r>
    </w:p>
    <w:p w14:paraId="303E8213" w14:textId="6FC0640E" w:rsidR="0047658C" w:rsidRPr="0047658C" w:rsidRDefault="00406B28" w:rsidP="0047658C">
      <w:pPr>
        <w:spacing w:after="0" w:line="360" w:lineRule="auto"/>
        <w:ind w:firstLine="708"/>
        <w:jc w:val="both"/>
        <w:rPr>
          <w:rFonts w:ascii="Times New Roman" w:eastAsia="Times New Roman" w:hAnsi="Times New Roman" w:cs="Calibri"/>
          <w:sz w:val="28"/>
          <w:szCs w:val="28"/>
          <w:lang w:val="uk-UA" w:eastAsia="ar-SA"/>
        </w:rPr>
      </w:pPr>
      <w:r w:rsidRPr="00406B28">
        <w:rPr>
          <w:rFonts w:ascii="Times New Roman" w:eastAsia="Times New Roman" w:hAnsi="Times New Roman" w:cs="Calibri"/>
          <w:b/>
          <w:sz w:val="28"/>
          <w:szCs w:val="28"/>
          <w:lang w:val="uk-UA" w:eastAsia="ar-SA"/>
        </w:rPr>
        <w:t>Ґрунтовий покрив</w:t>
      </w:r>
      <w:r w:rsidR="00160FE2">
        <w:rPr>
          <w:rFonts w:ascii="Times New Roman" w:eastAsia="Times New Roman" w:hAnsi="Times New Roman" w:cs="Calibri"/>
          <w:b/>
          <w:sz w:val="28"/>
          <w:szCs w:val="28"/>
          <w:lang w:val="uk-UA" w:eastAsia="ar-SA"/>
        </w:rPr>
        <w:t xml:space="preserve">. </w:t>
      </w:r>
      <w:r w:rsidR="0047658C" w:rsidRPr="0047658C">
        <w:rPr>
          <w:rFonts w:ascii="Times New Roman" w:eastAsia="Times New Roman" w:hAnsi="Times New Roman" w:cs="Calibri"/>
          <w:sz w:val="28"/>
          <w:szCs w:val="28"/>
          <w:lang w:val="uk-UA" w:eastAsia="ar-SA"/>
        </w:rPr>
        <w:t>Різноманітність ґрунтового покриву на досліджуваній території обумовлена великою кількістю ґрунтоутворюючих порід і різноманітним рослинним покривом. Найпоширенішими типами ґрунтів є сірі лісові, дерново-підзолисті, чорноземні, лучні, чорноземн</w:t>
      </w:r>
      <w:r w:rsidR="0047658C">
        <w:rPr>
          <w:rFonts w:ascii="Times New Roman" w:eastAsia="Times New Roman" w:hAnsi="Times New Roman" w:cs="Calibri"/>
          <w:sz w:val="28"/>
          <w:szCs w:val="28"/>
          <w:lang w:val="uk-UA" w:eastAsia="ar-SA"/>
        </w:rPr>
        <w:t>о-лучні та болотяні ґрунти [4].</w:t>
      </w:r>
    </w:p>
    <w:p w14:paraId="45D90EEA" w14:textId="0F5516D8" w:rsidR="0047658C" w:rsidRPr="0047658C" w:rsidRDefault="0047658C" w:rsidP="0047658C">
      <w:pPr>
        <w:spacing w:after="0" w:line="360" w:lineRule="auto"/>
        <w:ind w:firstLine="708"/>
        <w:jc w:val="both"/>
        <w:rPr>
          <w:rFonts w:ascii="Times New Roman" w:eastAsia="Times New Roman" w:hAnsi="Times New Roman" w:cs="Calibri"/>
          <w:sz w:val="28"/>
          <w:szCs w:val="28"/>
          <w:lang w:val="uk-UA" w:eastAsia="ar-SA"/>
        </w:rPr>
      </w:pPr>
      <w:r w:rsidRPr="0047658C">
        <w:rPr>
          <w:rFonts w:ascii="Times New Roman" w:eastAsia="Times New Roman" w:hAnsi="Times New Roman" w:cs="Calibri"/>
          <w:sz w:val="28"/>
          <w:szCs w:val="28"/>
          <w:lang w:val="uk-UA" w:eastAsia="ar-SA"/>
        </w:rPr>
        <w:t>У межах досліджуваної території домінують типові малогумусні чорноземи, які утворилися на лесових та лесовидних породах, розташованих на рівних поверхнях з достатньо глибоким заляганням ґрунтових вод під трав’янистою рослинністю. Ці ґрунти характеризуються значною гумусованістю, при цьому вміст гумусу в верхньому горизонті варі</w:t>
      </w:r>
      <w:r>
        <w:rPr>
          <w:rFonts w:ascii="Times New Roman" w:eastAsia="Times New Roman" w:hAnsi="Times New Roman" w:cs="Calibri"/>
          <w:sz w:val="28"/>
          <w:szCs w:val="28"/>
          <w:lang w:val="uk-UA" w:eastAsia="ar-SA"/>
        </w:rPr>
        <w:t>юється від 2,7 до 3,7 % [12].</w:t>
      </w:r>
    </w:p>
    <w:p w14:paraId="14E86488" w14:textId="4E5A07C7" w:rsidR="0047658C" w:rsidRPr="0047658C" w:rsidRDefault="0047658C" w:rsidP="0047658C">
      <w:pPr>
        <w:spacing w:after="0" w:line="360" w:lineRule="auto"/>
        <w:ind w:firstLine="708"/>
        <w:jc w:val="both"/>
        <w:rPr>
          <w:rFonts w:ascii="Times New Roman" w:eastAsia="Times New Roman" w:hAnsi="Times New Roman" w:cs="Calibri"/>
          <w:sz w:val="28"/>
          <w:szCs w:val="28"/>
          <w:lang w:val="uk-UA" w:eastAsia="ar-SA"/>
        </w:rPr>
      </w:pPr>
      <w:r w:rsidRPr="0047658C">
        <w:rPr>
          <w:rFonts w:ascii="Times New Roman" w:eastAsia="Times New Roman" w:hAnsi="Times New Roman" w:cs="Calibri"/>
          <w:sz w:val="28"/>
          <w:szCs w:val="28"/>
          <w:lang w:val="uk-UA" w:eastAsia="ar-SA"/>
        </w:rPr>
        <w:t>Ландшафти, що оточують Ніжин, відносяться до рівнинних типів Східної Європи і включають лісостепові, мішано-лісові та заплавні зони. Досліджувана територія розташована в Ніжинсько-Бахмацькому фізико-географічному районі (рис. 3.1.2), на Північному заході Дніпровської терасової рівнини, в межах лісостепової зони, і включає такі типи ландшафтів:</w:t>
      </w:r>
    </w:p>
    <w:p w14:paraId="532FAF72" w14:textId="77777777" w:rsidR="009D2D04" w:rsidRPr="009D2D04" w:rsidRDefault="009D2D04" w:rsidP="009D2D04">
      <w:pPr>
        <w:numPr>
          <w:ilvl w:val="0"/>
          <w:numId w:val="9"/>
        </w:numPr>
        <w:spacing w:after="0" w:line="360" w:lineRule="auto"/>
        <w:jc w:val="both"/>
        <w:rPr>
          <w:rFonts w:ascii="Times New Roman" w:hAnsi="Times New Roman"/>
          <w:sz w:val="28"/>
          <w:szCs w:val="28"/>
          <w:lang w:val="uk-UA"/>
        </w:rPr>
      </w:pPr>
      <w:r w:rsidRPr="009D2D04">
        <w:rPr>
          <w:rFonts w:ascii="Times New Roman" w:hAnsi="Times New Roman"/>
          <w:sz w:val="28"/>
          <w:szCs w:val="28"/>
          <w:lang w:val="uk-UA"/>
        </w:rPr>
        <w:lastRenderedPageBreak/>
        <w:t>терасові рівнини з темно-сірими лісовими ґрунтами, чорноземами опідзоленими та чорноземами типовими легкосуглинковими, розораними;</w:t>
      </w:r>
    </w:p>
    <w:p w14:paraId="676A7E5B" w14:textId="77777777" w:rsidR="009D2D04" w:rsidRPr="009D2D04" w:rsidRDefault="009D2D04" w:rsidP="009D2D04">
      <w:pPr>
        <w:numPr>
          <w:ilvl w:val="0"/>
          <w:numId w:val="9"/>
        </w:numPr>
        <w:spacing w:after="0" w:line="360" w:lineRule="auto"/>
        <w:jc w:val="both"/>
        <w:rPr>
          <w:rFonts w:ascii="Times New Roman" w:hAnsi="Times New Roman"/>
          <w:sz w:val="28"/>
          <w:szCs w:val="28"/>
          <w:lang w:val="uk-UA"/>
        </w:rPr>
      </w:pPr>
      <w:r w:rsidRPr="009D2D04">
        <w:rPr>
          <w:rFonts w:ascii="Times New Roman" w:hAnsi="Times New Roman"/>
          <w:sz w:val="28"/>
          <w:szCs w:val="28"/>
          <w:lang w:val="uk-UA"/>
        </w:rPr>
        <w:t>терасові рівнини лучними легкосуглинковими солонцюватими ґрунтами у комплексі з болотяними солонцюватими та лучно-болотяними;</w:t>
      </w:r>
    </w:p>
    <w:p w14:paraId="154D19F0" w14:textId="1A713A40" w:rsidR="009D2D04" w:rsidRDefault="009D2D04" w:rsidP="0054334A">
      <w:pPr>
        <w:numPr>
          <w:ilvl w:val="0"/>
          <w:numId w:val="9"/>
        </w:numPr>
        <w:spacing w:after="0" w:line="360" w:lineRule="auto"/>
        <w:jc w:val="both"/>
        <w:rPr>
          <w:rFonts w:ascii="Times New Roman" w:hAnsi="Times New Roman"/>
          <w:sz w:val="28"/>
          <w:szCs w:val="28"/>
          <w:lang w:val="uk-UA"/>
        </w:rPr>
      </w:pPr>
      <w:r w:rsidRPr="009D2D04">
        <w:rPr>
          <w:rFonts w:ascii="Times New Roman" w:hAnsi="Times New Roman"/>
          <w:sz w:val="28"/>
          <w:szCs w:val="28"/>
          <w:lang w:val="uk-UA"/>
        </w:rPr>
        <w:t>заплавні з болотяними, лучно-болотяними та лучними солонцюватими ґрунтами</w:t>
      </w:r>
      <w:r w:rsidRPr="009D2D04">
        <w:rPr>
          <w:rFonts w:ascii="Times New Roman" w:hAnsi="Times New Roman"/>
          <w:sz w:val="28"/>
          <w:szCs w:val="28"/>
        </w:rPr>
        <w:t xml:space="preserve"> [</w:t>
      </w:r>
      <w:r w:rsidR="007552A7">
        <w:rPr>
          <w:rFonts w:ascii="Times New Roman" w:hAnsi="Times New Roman"/>
          <w:sz w:val="28"/>
          <w:szCs w:val="28"/>
          <w:lang w:val="uk-UA"/>
        </w:rPr>
        <w:t>4</w:t>
      </w:r>
      <w:r w:rsidRPr="009D2D04">
        <w:rPr>
          <w:rFonts w:ascii="Times New Roman" w:hAnsi="Times New Roman"/>
          <w:sz w:val="28"/>
          <w:szCs w:val="28"/>
        </w:rPr>
        <w:t>]</w:t>
      </w:r>
      <w:r w:rsidRPr="009D2D04">
        <w:rPr>
          <w:rFonts w:ascii="Times New Roman" w:hAnsi="Times New Roman"/>
          <w:sz w:val="28"/>
          <w:szCs w:val="28"/>
          <w:lang w:val="uk-UA"/>
        </w:rPr>
        <w:t>.</w:t>
      </w:r>
    </w:p>
    <w:p w14:paraId="20AA5B7B" w14:textId="11CE57C1" w:rsidR="0054334A" w:rsidRPr="0054334A" w:rsidRDefault="0054334A" w:rsidP="0054334A">
      <w:pPr>
        <w:spacing w:after="0" w:line="360" w:lineRule="auto"/>
        <w:ind w:firstLine="708"/>
        <w:jc w:val="both"/>
        <w:rPr>
          <w:rFonts w:ascii="Times New Roman" w:hAnsi="Times New Roman"/>
          <w:sz w:val="28"/>
          <w:szCs w:val="28"/>
          <w:lang w:val="uk-UA"/>
        </w:rPr>
      </w:pPr>
      <w:r w:rsidRPr="0054334A">
        <w:rPr>
          <w:rFonts w:ascii="Times New Roman" w:hAnsi="Times New Roman"/>
          <w:sz w:val="28"/>
          <w:szCs w:val="28"/>
          <w:lang w:val="uk-UA"/>
        </w:rPr>
        <w:t>Вивчення ґрунтового розрізу  на території Графського парку було проведено  12 жовтня 2019 року, спільно зі студентами другого курсу Ніжинського державного університету імені Миколи Гоголя під керівництвом  доцента кафедри географії Шовкун Тетяни Миколаївни. Аналіз та опис ґрунтового розрізу проводил</w:t>
      </w:r>
      <w:r w:rsidR="00FB7AB5">
        <w:rPr>
          <w:rFonts w:ascii="Times New Roman" w:hAnsi="Times New Roman"/>
          <w:sz w:val="28"/>
          <w:szCs w:val="28"/>
          <w:lang w:val="uk-UA"/>
        </w:rPr>
        <w:t>и згідно традиційних методи</w:t>
      </w:r>
      <w:r w:rsidR="00F52915">
        <w:rPr>
          <w:rFonts w:ascii="Times New Roman" w:hAnsi="Times New Roman"/>
          <w:sz w:val="28"/>
          <w:szCs w:val="28"/>
          <w:lang w:val="uk-UA"/>
        </w:rPr>
        <w:t xml:space="preserve">к </w:t>
      </w:r>
      <w:r w:rsidR="00F52915" w:rsidRPr="00235F17">
        <w:rPr>
          <w:rFonts w:ascii="Times New Roman" w:hAnsi="Times New Roman" w:cs="Times New Roman"/>
          <w:sz w:val="28"/>
          <w:szCs w:val="28"/>
        </w:rPr>
        <w:t>[</w:t>
      </w:r>
      <w:r w:rsidR="00F52915" w:rsidRPr="00235F17">
        <w:rPr>
          <w:rFonts w:ascii="Times New Roman" w:hAnsi="Times New Roman" w:cs="Times New Roman"/>
          <w:sz w:val="28"/>
          <w:szCs w:val="28"/>
          <w:lang w:val="uk-UA"/>
        </w:rPr>
        <w:t>4</w:t>
      </w:r>
      <w:r w:rsidR="00F52915">
        <w:rPr>
          <w:rFonts w:ascii="Times New Roman" w:hAnsi="Times New Roman" w:cs="Times New Roman"/>
          <w:sz w:val="28"/>
          <w:szCs w:val="28"/>
          <w:lang w:val="uk-UA"/>
        </w:rPr>
        <w:t>6</w:t>
      </w:r>
      <w:r w:rsidR="00F52915" w:rsidRPr="00235F17">
        <w:rPr>
          <w:rFonts w:ascii="Times New Roman" w:hAnsi="Times New Roman" w:cs="Times New Roman"/>
          <w:sz w:val="28"/>
          <w:szCs w:val="28"/>
        </w:rPr>
        <w:t>]</w:t>
      </w:r>
      <w:r w:rsidR="00F52915" w:rsidRPr="00235F17">
        <w:rPr>
          <w:rFonts w:ascii="Times New Roman" w:hAnsi="Times New Roman" w:cs="Times New Roman"/>
          <w:sz w:val="28"/>
          <w:szCs w:val="28"/>
          <w:lang w:val="uk-UA"/>
        </w:rPr>
        <w:t>.</w:t>
      </w:r>
    </w:p>
    <w:p w14:paraId="42843282" w14:textId="7D77BA7D" w:rsidR="0054334A" w:rsidRPr="0054334A" w:rsidRDefault="0054334A" w:rsidP="0054334A">
      <w:pPr>
        <w:spacing w:after="0" w:line="360" w:lineRule="auto"/>
        <w:ind w:firstLine="708"/>
        <w:jc w:val="both"/>
        <w:rPr>
          <w:rFonts w:ascii="Times New Roman" w:hAnsi="Times New Roman"/>
          <w:sz w:val="28"/>
          <w:szCs w:val="28"/>
          <w:lang w:val="uk-UA"/>
        </w:rPr>
      </w:pPr>
      <w:r w:rsidRPr="0054334A">
        <w:rPr>
          <w:rFonts w:ascii="Times New Roman" w:hAnsi="Times New Roman"/>
          <w:sz w:val="28"/>
          <w:szCs w:val="28"/>
          <w:lang w:val="uk-UA"/>
        </w:rPr>
        <w:t>Спочатку заклали ґрунтовий розріз. Глибина розрізу була обумовлена глибиною залягання підземних вод. За кольором виділили ґрунтові горизонти. Опис здійснювали за такою традиційною [</w:t>
      </w:r>
      <w:r w:rsidR="00EE4A63">
        <w:rPr>
          <w:rFonts w:ascii="Times New Roman" w:hAnsi="Times New Roman"/>
          <w:sz w:val="28"/>
          <w:szCs w:val="28"/>
          <w:lang w:val="uk-UA"/>
        </w:rPr>
        <w:t>46</w:t>
      </w:r>
      <w:r w:rsidRPr="0054334A">
        <w:rPr>
          <w:rFonts w:ascii="Times New Roman" w:hAnsi="Times New Roman"/>
          <w:sz w:val="28"/>
          <w:szCs w:val="28"/>
          <w:lang w:val="uk-UA"/>
        </w:rPr>
        <w:t>] схемою:</w:t>
      </w:r>
    </w:p>
    <w:p w14:paraId="6492813D" w14:textId="77777777" w:rsidR="0054334A" w:rsidRPr="0054334A" w:rsidRDefault="0054334A" w:rsidP="0054334A">
      <w:pPr>
        <w:spacing w:after="0" w:line="360" w:lineRule="auto"/>
        <w:jc w:val="both"/>
        <w:rPr>
          <w:rFonts w:ascii="Times New Roman" w:hAnsi="Times New Roman"/>
          <w:sz w:val="28"/>
          <w:szCs w:val="28"/>
          <w:lang w:val="uk-UA"/>
        </w:rPr>
      </w:pPr>
      <w:r w:rsidRPr="0054334A">
        <w:rPr>
          <w:rFonts w:ascii="Times New Roman" w:hAnsi="Times New Roman"/>
          <w:sz w:val="28"/>
          <w:szCs w:val="28"/>
          <w:lang w:val="uk-UA"/>
        </w:rPr>
        <w:t>•</w:t>
      </w:r>
      <w:r w:rsidRPr="0054334A">
        <w:rPr>
          <w:rFonts w:ascii="Times New Roman" w:hAnsi="Times New Roman"/>
          <w:sz w:val="28"/>
          <w:szCs w:val="28"/>
          <w:lang w:val="uk-UA"/>
        </w:rPr>
        <w:tab/>
        <w:t>колір ґрунту;</w:t>
      </w:r>
    </w:p>
    <w:p w14:paraId="6374DD18" w14:textId="77777777" w:rsidR="0054334A" w:rsidRPr="0054334A" w:rsidRDefault="0054334A" w:rsidP="0054334A">
      <w:pPr>
        <w:spacing w:after="0" w:line="360" w:lineRule="auto"/>
        <w:jc w:val="both"/>
        <w:rPr>
          <w:rFonts w:ascii="Times New Roman" w:hAnsi="Times New Roman"/>
          <w:sz w:val="28"/>
          <w:szCs w:val="28"/>
          <w:lang w:val="uk-UA"/>
        </w:rPr>
      </w:pPr>
      <w:r w:rsidRPr="0054334A">
        <w:rPr>
          <w:rFonts w:ascii="Times New Roman" w:hAnsi="Times New Roman"/>
          <w:sz w:val="28"/>
          <w:szCs w:val="28"/>
          <w:lang w:val="uk-UA"/>
        </w:rPr>
        <w:t>•</w:t>
      </w:r>
      <w:r w:rsidRPr="0054334A">
        <w:rPr>
          <w:rFonts w:ascii="Times New Roman" w:hAnsi="Times New Roman"/>
          <w:sz w:val="28"/>
          <w:szCs w:val="28"/>
          <w:lang w:val="uk-UA"/>
        </w:rPr>
        <w:tab/>
        <w:t>вологість;</w:t>
      </w:r>
    </w:p>
    <w:p w14:paraId="1552DD0E" w14:textId="77777777" w:rsidR="0054334A" w:rsidRPr="0054334A" w:rsidRDefault="0054334A" w:rsidP="0054334A">
      <w:pPr>
        <w:spacing w:after="0" w:line="360" w:lineRule="auto"/>
        <w:jc w:val="both"/>
        <w:rPr>
          <w:rFonts w:ascii="Times New Roman" w:hAnsi="Times New Roman"/>
          <w:sz w:val="28"/>
          <w:szCs w:val="28"/>
          <w:lang w:val="uk-UA"/>
        </w:rPr>
      </w:pPr>
      <w:r w:rsidRPr="0054334A">
        <w:rPr>
          <w:rFonts w:ascii="Times New Roman" w:hAnsi="Times New Roman"/>
          <w:sz w:val="28"/>
          <w:szCs w:val="28"/>
          <w:lang w:val="uk-UA"/>
        </w:rPr>
        <w:t>•</w:t>
      </w:r>
      <w:r w:rsidRPr="0054334A">
        <w:rPr>
          <w:rFonts w:ascii="Times New Roman" w:hAnsi="Times New Roman"/>
          <w:sz w:val="28"/>
          <w:szCs w:val="28"/>
          <w:lang w:val="uk-UA"/>
        </w:rPr>
        <w:tab/>
        <w:t>механічний склад;</w:t>
      </w:r>
    </w:p>
    <w:p w14:paraId="26F714D0" w14:textId="77777777" w:rsidR="0054334A" w:rsidRPr="0054334A" w:rsidRDefault="0054334A" w:rsidP="0054334A">
      <w:pPr>
        <w:spacing w:after="0" w:line="360" w:lineRule="auto"/>
        <w:jc w:val="both"/>
        <w:rPr>
          <w:rFonts w:ascii="Times New Roman" w:hAnsi="Times New Roman"/>
          <w:sz w:val="28"/>
          <w:szCs w:val="28"/>
          <w:lang w:val="uk-UA"/>
        </w:rPr>
      </w:pPr>
      <w:r w:rsidRPr="0054334A">
        <w:rPr>
          <w:rFonts w:ascii="Times New Roman" w:hAnsi="Times New Roman"/>
          <w:sz w:val="28"/>
          <w:szCs w:val="28"/>
          <w:lang w:val="uk-UA"/>
        </w:rPr>
        <w:t>•</w:t>
      </w:r>
      <w:r w:rsidRPr="0054334A">
        <w:rPr>
          <w:rFonts w:ascii="Times New Roman" w:hAnsi="Times New Roman"/>
          <w:sz w:val="28"/>
          <w:szCs w:val="28"/>
          <w:lang w:val="uk-UA"/>
        </w:rPr>
        <w:tab/>
        <w:t>структура;</w:t>
      </w:r>
    </w:p>
    <w:p w14:paraId="6FE64846" w14:textId="77777777" w:rsidR="0054334A" w:rsidRPr="0054334A" w:rsidRDefault="0054334A" w:rsidP="0054334A">
      <w:pPr>
        <w:spacing w:after="0" w:line="360" w:lineRule="auto"/>
        <w:jc w:val="both"/>
        <w:rPr>
          <w:rFonts w:ascii="Times New Roman" w:hAnsi="Times New Roman"/>
          <w:sz w:val="28"/>
          <w:szCs w:val="28"/>
          <w:lang w:val="uk-UA"/>
        </w:rPr>
      </w:pPr>
      <w:r w:rsidRPr="0054334A">
        <w:rPr>
          <w:rFonts w:ascii="Times New Roman" w:hAnsi="Times New Roman"/>
          <w:sz w:val="28"/>
          <w:szCs w:val="28"/>
          <w:lang w:val="uk-UA"/>
        </w:rPr>
        <w:t>•</w:t>
      </w:r>
      <w:r w:rsidRPr="0054334A">
        <w:rPr>
          <w:rFonts w:ascii="Times New Roman" w:hAnsi="Times New Roman"/>
          <w:sz w:val="28"/>
          <w:szCs w:val="28"/>
          <w:lang w:val="uk-UA"/>
        </w:rPr>
        <w:tab/>
        <w:t>щільність;</w:t>
      </w:r>
    </w:p>
    <w:p w14:paraId="706FA807" w14:textId="77777777" w:rsidR="0054334A" w:rsidRPr="0054334A" w:rsidRDefault="0054334A" w:rsidP="0054334A">
      <w:pPr>
        <w:spacing w:after="0" w:line="360" w:lineRule="auto"/>
        <w:jc w:val="both"/>
        <w:rPr>
          <w:rFonts w:ascii="Times New Roman" w:hAnsi="Times New Roman"/>
          <w:sz w:val="28"/>
          <w:szCs w:val="28"/>
          <w:lang w:val="uk-UA"/>
        </w:rPr>
      </w:pPr>
      <w:r w:rsidRPr="0054334A">
        <w:rPr>
          <w:rFonts w:ascii="Times New Roman" w:hAnsi="Times New Roman"/>
          <w:sz w:val="28"/>
          <w:szCs w:val="28"/>
          <w:lang w:val="uk-UA"/>
        </w:rPr>
        <w:t>•</w:t>
      </w:r>
      <w:r w:rsidRPr="0054334A">
        <w:rPr>
          <w:rFonts w:ascii="Times New Roman" w:hAnsi="Times New Roman"/>
          <w:sz w:val="28"/>
          <w:szCs w:val="28"/>
          <w:lang w:val="uk-UA"/>
        </w:rPr>
        <w:tab/>
        <w:t>новоутворення;</w:t>
      </w:r>
    </w:p>
    <w:p w14:paraId="068E0577" w14:textId="77777777" w:rsidR="0054334A" w:rsidRPr="0054334A" w:rsidRDefault="0054334A" w:rsidP="0054334A">
      <w:pPr>
        <w:spacing w:after="0" w:line="360" w:lineRule="auto"/>
        <w:jc w:val="both"/>
        <w:rPr>
          <w:rFonts w:ascii="Times New Roman" w:hAnsi="Times New Roman"/>
          <w:sz w:val="28"/>
          <w:szCs w:val="28"/>
          <w:lang w:val="uk-UA"/>
        </w:rPr>
      </w:pPr>
      <w:r w:rsidRPr="0054334A">
        <w:rPr>
          <w:rFonts w:ascii="Times New Roman" w:hAnsi="Times New Roman"/>
          <w:sz w:val="28"/>
          <w:szCs w:val="28"/>
          <w:lang w:val="uk-UA"/>
        </w:rPr>
        <w:t>•</w:t>
      </w:r>
      <w:r w:rsidRPr="0054334A">
        <w:rPr>
          <w:rFonts w:ascii="Times New Roman" w:hAnsi="Times New Roman"/>
          <w:sz w:val="28"/>
          <w:szCs w:val="28"/>
          <w:lang w:val="uk-UA"/>
        </w:rPr>
        <w:tab/>
        <w:t>включення;</w:t>
      </w:r>
    </w:p>
    <w:p w14:paraId="11744F85" w14:textId="77777777" w:rsidR="0054334A" w:rsidRPr="0054334A" w:rsidRDefault="0054334A" w:rsidP="0054334A">
      <w:pPr>
        <w:spacing w:after="0" w:line="360" w:lineRule="auto"/>
        <w:jc w:val="both"/>
        <w:rPr>
          <w:rFonts w:ascii="Times New Roman" w:hAnsi="Times New Roman"/>
          <w:sz w:val="28"/>
          <w:szCs w:val="28"/>
          <w:lang w:val="uk-UA"/>
        </w:rPr>
      </w:pPr>
      <w:r w:rsidRPr="0054334A">
        <w:rPr>
          <w:rFonts w:ascii="Times New Roman" w:hAnsi="Times New Roman"/>
          <w:sz w:val="28"/>
          <w:szCs w:val="28"/>
          <w:lang w:val="uk-UA"/>
        </w:rPr>
        <w:t>•</w:t>
      </w:r>
      <w:r w:rsidRPr="0054334A">
        <w:rPr>
          <w:rFonts w:ascii="Times New Roman" w:hAnsi="Times New Roman"/>
          <w:sz w:val="28"/>
          <w:szCs w:val="28"/>
          <w:lang w:val="uk-UA"/>
        </w:rPr>
        <w:tab/>
        <w:t>характер меж і перехід.</w:t>
      </w:r>
    </w:p>
    <w:p w14:paraId="5700E4B3" w14:textId="77777777" w:rsidR="00777672" w:rsidRDefault="0047658C" w:rsidP="00777672">
      <w:pPr>
        <w:spacing w:after="0" w:line="360" w:lineRule="auto"/>
        <w:ind w:firstLine="708"/>
        <w:jc w:val="both"/>
        <w:rPr>
          <w:rFonts w:ascii="Times New Roman" w:hAnsi="Times New Roman"/>
          <w:spacing w:val="-10"/>
          <w:sz w:val="28"/>
          <w:szCs w:val="28"/>
          <w:lang w:val="uk-UA"/>
        </w:rPr>
      </w:pPr>
      <w:r w:rsidRPr="00777672">
        <w:rPr>
          <w:rFonts w:ascii="Times New Roman" w:hAnsi="Times New Roman"/>
          <w:spacing w:val="-10"/>
          <w:sz w:val="28"/>
          <w:szCs w:val="28"/>
          <w:lang w:val="uk-UA"/>
        </w:rPr>
        <w:t>Застосовуючи стандартні методи досліджень, було проведено розкриття профілю ґрунту та опис його генетичних горизонтів. На основі характе</w:t>
      </w:r>
      <w:r w:rsidR="00777672" w:rsidRPr="00777672">
        <w:rPr>
          <w:rFonts w:ascii="Times New Roman" w:hAnsi="Times New Roman"/>
          <w:spacing w:val="-10"/>
          <w:sz w:val="28"/>
          <w:szCs w:val="28"/>
          <w:lang w:val="uk-UA"/>
        </w:rPr>
        <w:t xml:space="preserve">ристик цих </w:t>
      </w:r>
      <w:r w:rsidRPr="00777672">
        <w:rPr>
          <w:rFonts w:ascii="Times New Roman" w:hAnsi="Times New Roman"/>
          <w:spacing w:val="-10"/>
          <w:sz w:val="28"/>
          <w:szCs w:val="28"/>
          <w:lang w:val="uk-UA"/>
        </w:rPr>
        <w:t>горизонтів та їх морфологічних ознак було визначено тип ґрунту як лучний</w:t>
      </w:r>
      <w:r w:rsidR="00777672" w:rsidRPr="00777672">
        <w:rPr>
          <w:rFonts w:ascii="Times New Roman" w:hAnsi="Times New Roman"/>
          <w:spacing w:val="-10"/>
          <w:sz w:val="28"/>
          <w:szCs w:val="28"/>
          <w:lang w:val="uk-UA"/>
        </w:rPr>
        <w:t xml:space="preserve"> </w:t>
      </w:r>
      <w:r w:rsidRPr="00777672">
        <w:rPr>
          <w:rFonts w:ascii="Times New Roman" w:hAnsi="Times New Roman"/>
          <w:spacing w:val="-10"/>
          <w:sz w:val="28"/>
          <w:szCs w:val="28"/>
          <w:lang w:val="uk-UA"/>
        </w:rPr>
        <w:t>середньосуглинковий (дод. В).</w:t>
      </w:r>
    </w:p>
    <w:p w14:paraId="49E8D8C4" w14:textId="58527CE5" w:rsidR="009D2D04" w:rsidRDefault="0054334A" w:rsidP="00777672">
      <w:pPr>
        <w:spacing w:after="0" w:line="360" w:lineRule="auto"/>
        <w:ind w:firstLine="708"/>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39DBE28A" wp14:editId="438EA0FF">
            <wp:extent cx="4261450" cy="4075593"/>
            <wp:effectExtent l="0" t="0" r="6350" b="127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73275" cy="4086902"/>
                    </a:xfrm>
                    <a:prstGeom prst="rect">
                      <a:avLst/>
                    </a:prstGeom>
                    <a:noFill/>
                    <a:ln>
                      <a:noFill/>
                    </a:ln>
                  </pic:spPr>
                </pic:pic>
              </a:graphicData>
            </a:graphic>
          </wp:inline>
        </w:drawing>
      </w:r>
    </w:p>
    <w:p w14:paraId="2D03B73A" w14:textId="0A9B485D" w:rsidR="00853E72" w:rsidRPr="009D2D04" w:rsidRDefault="00853E72" w:rsidP="009D2D04">
      <w:pPr>
        <w:spacing w:after="0" w:line="360" w:lineRule="auto"/>
        <w:ind w:left="-397" w:firstLine="708"/>
        <w:jc w:val="center"/>
        <w:rPr>
          <w:rFonts w:ascii="Times New Roman" w:hAnsi="Times New Roman"/>
          <w:sz w:val="28"/>
          <w:szCs w:val="28"/>
          <w:lang w:val="uk-UA"/>
        </w:rPr>
      </w:pPr>
    </w:p>
    <w:p w14:paraId="0298F953" w14:textId="7237A16A" w:rsidR="00853E72" w:rsidRDefault="009D2D04" w:rsidP="0054334A">
      <w:pPr>
        <w:pStyle w:val="2"/>
        <w:spacing w:line="360" w:lineRule="auto"/>
        <w:jc w:val="center"/>
        <w:rPr>
          <w:rFonts w:ascii="Times New Roman" w:hAnsi="Times New Roman" w:cs="Times New Roman"/>
          <w:color w:val="000000" w:themeColor="text1"/>
          <w:sz w:val="28"/>
          <w:lang w:val="uk-UA"/>
        </w:rPr>
      </w:pPr>
      <w:bookmarkStart w:id="40" w:name="_Toc177478940"/>
      <w:bookmarkStart w:id="41" w:name="_Toc177651341"/>
      <w:r w:rsidRPr="009D2D04">
        <w:rPr>
          <w:rFonts w:ascii="Calibri" w:eastAsia="Calibri" w:hAnsi="Calibri" w:cs="Times New Roman"/>
          <w:b w:val="0"/>
          <w:bCs w:val="0"/>
          <w:noProof/>
          <w:color w:val="auto"/>
          <w:sz w:val="22"/>
          <w:szCs w:val="22"/>
          <w:lang w:eastAsia="ru-RU"/>
        </w:rPr>
        <w:drawing>
          <wp:inline distT="0" distB="0" distL="0" distR="0" wp14:anchorId="5B3844A9" wp14:editId="50CCF813">
            <wp:extent cx="5705475" cy="2340462"/>
            <wp:effectExtent l="0" t="0" r="0" b="3175"/>
            <wp:docPr id="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cstate="print"/>
                    <a:srcRect/>
                    <a:stretch>
                      <a:fillRect/>
                    </a:stretch>
                  </pic:blipFill>
                  <pic:spPr bwMode="auto">
                    <a:xfrm>
                      <a:off x="0" y="0"/>
                      <a:ext cx="5715232" cy="2344464"/>
                    </a:xfrm>
                    <a:prstGeom prst="rect">
                      <a:avLst/>
                    </a:prstGeom>
                    <a:noFill/>
                    <a:ln w="9525">
                      <a:noFill/>
                      <a:miter lim="800000"/>
                      <a:headEnd/>
                      <a:tailEnd/>
                    </a:ln>
                  </pic:spPr>
                </pic:pic>
              </a:graphicData>
            </a:graphic>
          </wp:inline>
        </w:drawing>
      </w:r>
      <w:bookmarkEnd w:id="40"/>
      <w:bookmarkEnd w:id="41"/>
    </w:p>
    <w:p w14:paraId="3A9DCA8B" w14:textId="481DA31C" w:rsidR="009D2D04" w:rsidRDefault="009E6771" w:rsidP="009D2D04">
      <w:pPr>
        <w:jc w:val="center"/>
        <w:rPr>
          <w:lang w:val="uk-UA"/>
        </w:rPr>
      </w:pPr>
      <w:r>
        <w:rPr>
          <w:rFonts w:ascii="Times New Roman" w:hAnsi="Times New Roman"/>
          <w:sz w:val="28"/>
          <w:szCs w:val="28"/>
          <w:lang w:val="uk-UA"/>
        </w:rPr>
        <w:t>Рис.</w:t>
      </w:r>
      <w:r w:rsidR="009D2D04">
        <w:rPr>
          <w:rFonts w:ascii="Times New Roman" w:hAnsi="Times New Roman"/>
          <w:sz w:val="28"/>
          <w:szCs w:val="28"/>
          <w:lang w:val="uk-UA"/>
        </w:rPr>
        <w:t xml:space="preserve"> </w:t>
      </w:r>
      <w:r>
        <w:rPr>
          <w:rFonts w:ascii="Times New Roman" w:hAnsi="Times New Roman"/>
          <w:sz w:val="28"/>
          <w:szCs w:val="28"/>
          <w:lang w:val="uk-UA"/>
        </w:rPr>
        <w:t>3</w:t>
      </w:r>
      <w:r w:rsidR="009D2D04">
        <w:rPr>
          <w:rFonts w:ascii="Times New Roman" w:hAnsi="Times New Roman"/>
          <w:sz w:val="28"/>
          <w:szCs w:val="28"/>
          <w:lang w:val="uk-UA"/>
        </w:rPr>
        <w:t>.</w:t>
      </w:r>
      <w:r>
        <w:rPr>
          <w:rFonts w:ascii="Times New Roman" w:hAnsi="Times New Roman"/>
          <w:sz w:val="28"/>
          <w:szCs w:val="28"/>
          <w:lang w:val="uk-UA"/>
        </w:rPr>
        <w:t>1.2.</w:t>
      </w:r>
      <w:r w:rsidR="009D2D04">
        <w:rPr>
          <w:rFonts w:ascii="Times New Roman" w:hAnsi="Times New Roman"/>
          <w:sz w:val="28"/>
          <w:szCs w:val="28"/>
          <w:lang w:val="uk-UA"/>
        </w:rPr>
        <w:t xml:space="preserve"> Картосхема «Ґ</w:t>
      </w:r>
      <w:r w:rsidR="009D2D04" w:rsidRPr="001B0EA9">
        <w:rPr>
          <w:rFonts w:ascii="Times New Roman" w:hAnsi="Times New Roman"/>
          <w:sz w:val="28"/>
          <w:szCs w:val="28"/>
          <w:lang w:val="uk-UA"/>
        </w:rPr>
        <w:t>рунти</w:t>
      </w:r>
      <w:r w:rsidR="009D2D04">
        <w:rPr>
          <w:rFonts w:ascii="Times New Roman" w:hAnsi="Times New Roman"/>
          <w:sz w:val="28"/>
          <w:szCs w:val="28"/>
          <w:lang w:val="uk-UA"/>
        </w:rPr>
        <w:t xml:space="preserve"> Чернігівської області»</w:t>
      </w:r>
    </w:p>
    <w:p w14:paraId="78298924" w14:textId="6E1176AD" w:rsidR="00A368FB" w:rsidRPr="00A368FB" w:rsidRDefault="00617C2C" w:rsidP="00A368FB">
      <w:pPr>
        <w:spacing w:after="0" w:line="360" w:lineRule="auto"/>
        <w:ind w:firstLine="708"/>
        <w:jc w:val="both"/>
        <w:rPr>
          <w:rFonts w:ascii="Times New Roman" w:hAnsi="Times New Roman" w:cs="Times New Roman"/>
          <w:sz w:val="28"/>
          <w:szCs w:val="28"/>
          <w:lang w:val="uk-UA"/>
        </w:rPr>
      </w:pPr>
      <w:r w:rsidRPr="00617C2C">
        <w:rPr>
          <w:rFonts w:ascii="Times New Roman" w:hAnsi="Times New Roman" w:cs="Times New Roman"/>
          <w:b/>
          <w:sz w:val="28"/>
          <w:szCs w:val="28"/>
          <w:lang w:val="uk-UA"/>
        </w:rPr>
        <w:t>Рослинний світ</w:t>
      </w:r>
      <w:r w:rsidR="00160FE2">
        <w:rPr>
          <w:rFonts w:ascii="Times New Roman" w:hAnsi="Times New Roman" w:cs="Times New Roman"/>
          <w:b/>
          <w:sz w:val="28"/>
          <w:szCs w:val="28"/>
          <w:lang w:val="uk-UA"/>
        </w:rPr>
        <w:t xml:space="preserve">. </w:t>
      </w:r>
      <w:r w:rsidR="00A368FB" w:rsidRPr="00A368FB">
        <w:rPr>
          <w:rFonts w:ascii="Times New Roman" w:hAnsi="Times New Roman" w:cs="Times New Roman"/>
          <w:sz w:val="28"/>
          <w:szCs w:val="28"/>
          <w:lang w:val="uk-UA"/>
        </w:rPr>
        <w:t>Флора Графського парку відзначається значною різноманітністю, зокрема серед дендрофлори, яка переважно складається з листяних дерев. Серед найбільш поширених видів можна зустріти дуб звичайний (</w:t>
      </w:r>
      <w:r w:rsidR="00A368FB" w:rsidRPr="00A368FB">
        <w:rPr>
          <w:rFonts w:ascii="Times New Roman" w:hAnsi="Times New Roman" w:cs="Times New Roman"/>
          <w:i/>
          <w:sz w:val="28"/>
          <w:szCs w:val="28"/>
          <w:lang w:val="uk-UA"/>
        </w:rPr>
        <w:t>Quercus borealis L.</w:t>
      </w:r>
      <w:r w:rsidR="00A368FB" w:rsidRPr="00A368FB">
        <w:rPr>
          <w:rFonts w:ascii="Times New Roman" w:hAnsi="Times New Roman" w:cs="Times New Roman"/>
          <w:sz w:val="28"/>
          <w:szCs w:val="28"/>
          <w:lang w:val="uk-UA"/>
        </w:rPr>
        <w:t>), липу серцелисту (</w:t>
      </w:r>
      <w:r w:rsidR="00A368FB" w:rsidRPr="00A368FB">
        <w:rPr>
          <w:rFonts w:ascii="Times New Roman" w:hAnsi="Times New Roman" w:cs="Times New Roman"/>
          <w:i/>
          <w:sz w:val="28"/>
          <w:szCs w:val="28"/>
          <w:lang w:val="uk-UA"/>
        </w:rPr>
        <w:t>Tilia cordata Mill.</w:t>
      </w:r>
      <w:r w:rsidR="00A368FB" w:rsidRPr="00A368FB">
        <w:rPr>
          <w:rFonts w:ascii="Times New Roman" w:hAnsi="Times New Roman" w:cs="Times New Roman"/>
          <w:sz w:val="28"/>
          <w:szCs w:val="28"/>
          <w:lang w:val="uk-UA"/>
        </w:rPr>
        <w:t>), березу бородавчасту (</w:t>
      </w:r>
      <w:r w:rsidR="00A368FB" w:rsidRPr="00A368FB">
        <w:rPr>
          <w:rFonts w:ascii="Times New Roman" w:hAnsi="Times New Roman" w:cs="Times New Roman"/>
          <w:i/>
          <w:sz w:val="28"/>
          <w:szCs w:val="28"/>
          <w:lang w:val="uk-UA"/>
        </w:rPr>
        <w:t>Betula pendula Roth</w:t>
      </w:r>
      <w:r w:rsidR="00A368FB" w:rsidRPr="00A368FB">
        <w:rPr>
          <w:rFonts w:ascii="Times New Roman" w:hAnsi="Times New Roman" w:cs="Times New Roman"/>
          <w:sz w:val="28"/>
          <w:szCs w:val="28"/>
          <w:lang w:val="uk-UA"/>
        </w:rPr>
        <w:t>), сосну звичайну (</w:t>
      </w:r>
      <w:r w:rsidR="00A368FB" w:rsidRPr="00A368FB">
        <w:rPr>
          <w:rFonts w:ascii="Times New Roman" w:hAnsi="Times New Roman" w:cs="Times New Roman"/>
          <w:i/>
          <w:sz w:val="28"/>
          <w:szCs w:val="28"/>
          <w:lang w:val="uk-UA"/>
        </w:rPr>
        <w:t>Pinus sylvestris L.</w:t>
      </w:r>
      <w:r w:rsidR="00A368FB" w:rsidRPr="00A368FB">
        <w:rPr>
          <w:rFonts w:ascii="Times New Roman" w:hAnsi="Times New Roman" w:cs="Times New Roman"/>
          <w:sz w:val="28"/>
          <w:szCs w:val="28"/>
          <w:lang w:val="uk-UA"/>
        </w:rPr>
        <w:t>), клен цукровий (</w:t>
      </w:r>
      <w:r w:rsidR="00A368FB" w:rsidRPr="00A368FB">
        <w:rPr>
          <w:rFonts w:ascii="Times New Roman" w:hAnsi="Times New Roman" w:cs="Times New Roman"/>
          <w:i/>
          <w:sz w:val="28"/>
          <w:szCs w:val="28"/>
          <w:lang w:val="uk-UA"/>
        </w:rPr>
        <w:t>Acer saccharinum L.</w:t>
      </w:r>
      <w:r w:rsidR="00A368FB" w:rsidRPr="00A368FB">
        <w:rPr>
          <w:rFonts w:ascii="Times New Roman" w:hAnsi="Times New Roman" w:cs="Times New Roman"/>
          <w:sz w:val="28"/>
          <w:szCs w:val="28"/>
          <w:lang w:val="uk-UA"/>
        </w:rPr>
        <w:t>), клен гостролистий (</w:t>
      </w:r>
      <w:r w:rsidR="00A368FB" w:rsidRPr="00A368FB">
        <w:rPr>
          <w:rFonts w:ascii="Times New Roman" w:hAnsi="Times New Roman" w:cs="Times New Roman"/>
          <w:i/>
          <w:sz w:val="28"/>
          <w:szCs w:val="28"/>
          <w:lang w:val="uk-UA"/>
        </w:rPr>
        <w:t>Acer platanoides L</w:t>
      </w:r>
      <w:r w:rsidR="00A368FB" w:rsidRPr="00A368FB">
        <w:rPr>
          <w:rFonts w:ascii="Times New Roman" w:hAnsi="Times New Roman" w:cs="Times New Roman"/>
          <w:sz w:val="28"/>
          <w:szCs w:val="28"/>
          <w:lang w:val="uk-UA"/>
        </w:rPr>
        <w:t xml:space="preserve">.), тополю </w:t>
      </w:r>
      <w:r w:rsidR="00A368FB" w:rsidRPr="00A368FB">
        <w:rPr>
          <w:rFonts w:ascii="Times New Roman" w:hAnsi="Times New Roman" w:cs="Times New Roman"/>
          <w:sz w:val="28"/>
          <w:szCs w:val="28"/>
          <w:lang w:val="uk-UA"/>
        </w:rPr>
        <w:lastRenderedPageBreak/>
        <w:t>чорну (</w:t>
      </w:r>
      <w:r w:rsidR="00A368FB" w:rsidRPr="00A368FB">
        <w:rPr>
          <w:rFonts w:ascii="Times New Roman" w:hAnsi="Times New Roman" w:cs="Times New Roman"/>
          <w:i/>
          <w:sz w:val="28"/>
          <w:szCs w:val="28"/>
          <w:lang w:val="uk-UA"/>
        </w:rPr>
        <w:t>Populus nigra L.</w:t>
      </w:r>
      <w:r w:rsidR="00A368FB" w:rsidRPr="00A368FB">
        <w:rPr>
          <w:rFonts w:ascii="Times New Roman" w:hAnsi="Times New Roman" w:cs="Times New Roman"/>
          <w:sz w:val="28"/>
          <w:szCs w:val="28"/>
          <w:lang w:val="uk-UA"/>
        </w:rPr>
        <w:t>) [2]. Рідше трапляються горіх грецький (</w:t>
      </w:r>
      <w:r w:rsidR="00A368FB" w:rsidRPr="00A368FB">
        <w:rPr>
          <w:rFonts w:ascii="Times New Roman" w:hAnsi="Times New Roman" w:cs="Times New Roman"/>
          <w:i/>
          <w:sz w:val="28"/>
          <w:szCs w:val="28"/>
          <w:lang w:val="uk-UA"/>
        </w:rPr>
        <w:t>Juglans regia L.</w:t>
      </w:r>
      <w:r w:rsidR="00A368FB" w:rsidRPr="00A368FB">
        <w:rPr>
          <w:rFonts w:ascii="Times New Roman" w:hAnsi="Times New Roman" w:cs="Times New Roman"/>
          <w:sz w:val="28"/>
          <w:szCs w:val="28"/>
          <w:lang w:val="uk-UA"/>
        </w:rPr>
        <w:t>), в’яз гладкий (</w:t>
      </w:r>
      <w:r w:rsidR="00A368FB" w:rsidRPr="00A368FB">
        <w:rPr>
          <w:rFonts w:ascii="Times New Roman" w:hAnsi="Times New Roman" w:cs="Times New Roman"/>
          <w:i/>
          <w:sz w:val="28"/>
          <w:szCs w:val="28"/>
          <w:lang w:val="uk-UA"/>
        </w:rPr>
        <w:t>Ulmus laevis Pall</w:t>
      </w:r>
      <w:r w:rsidR="00A368FB" w:rsidRPr="00A368FB">
        <w:rPr>
          <w:rFonts w:ascii="Times New Roman" w:hAnsi="Times New Roman" w:cs="Times New Roman"/>
          <w:sz w:val="28"/>
          <w:szCs w:val="28"/>
          <w:lang w:val="uk-UA"/>
        </w:rPr>
        <w:t>.), ясен звичайний (</w:t>
      </w:r>
      <w:r w:rsidR="00A368FB" w:rsidRPr="00A368FB">
        <w:rPr>
          <w:rFonts w:ascii="Times New Roman" w:hAnsi="Times New Roman" w:cs="Times New Roman"/>
          <w:i/>
          <w:sz w:val="28"/>
          <w:szCs w:val="28"/>
          <w:lang w:val="uk-UA"/>
        </w:rPr>
        <w:t>Fraxinus excelsior L</w:t>
      </w:r>
      <w:r w:rsidR="00A368FB" w:rsidRPr="00A368FB">
        <w:rPr>
          <w:rFonts w:ascii="Times New Roman" w:hAnsi="Times New Roman" w:cs="Times New Roman"/>
          <w:sz w:val="28"/>
          <w:szCs w:val="28"/>
          <w:lang w:val="uk-UA"/>
        </w:rPr>
        <w:t>.), клен польовий (</w:t>
      </w:r>
      <w:r w:rsidR="00A368FB" w:rsidRPr="00A368FB">
        <w:rPr>
          <w:rFonts w:ascii="Times New Roman" w:hAnsi="Times New Roman" w:cs="Times New Roman"/>
          <w:i/>
          <w:sz w:val="28"/>
          <w:szCs w:val="28"/>
          <w:lang w:val="uk-UA"/>
        </w:rPr>
        <w:t>Acer campestre L.</w:t>
      </w:r>
      <w:r w:rsidR="00A368FB" w:rsidRPr="00A368FB">
        <w:rPr>
          <w:rFonts w:ascii="Times New Roman" w:hAnsi="Times New Roman" w:cs="Times New Roman"/>
          <w:sz w:val="28"/>
          <w:szCs w:val="28"/>
          <w:lang w:val="uk-UA"/>
        </w:rPr>
        <w:t>), верба біла (</w:t>
      </w:r>
      <w:r w:rsidR="00A368FB" w:rsidRPr="00A368FB">
        <w:rPr>
          <w:rFonts w:ascii="Times New Roman" w:hAnsi="Times New Roman" w:cs="Times New Roman"/>
          <w:i/>
          <w:sz w:val="28"/>
          <w:szCs w:val="28"/>
          <w:lang w:val="uk-UA"/>
        </w:rPr>
        <w:t>Salix alba L</w:t>
      </w:r>
      <w:r w:rsidR="00A368FB" w:rsidRPr="00A368FB">
        <w:rPr>
          <w:rFonts w:ascii="Times New Roman" w:hAnsi="Times New Roman" w:cs="Times New Roman"/>
          <w:sz w:val="28"/>
          <w:szCs w:val="28"/>
          <w:lang w:val="uk-UA"/>
        </w:rPr>
        <w:t>.), верба козяча (</w:t>
      </w:r>
      <w:r w:rsidR="00A368FB" w:rsidRPr="00A368FB">
        <w:rPr>
          <w:rFonts w:ascii="Times New Roman" w:hAnsi="Times New Roman" w:cs="Times New Roman"/>
          <w:i/>
          <w:sz w:val="28"/>
          <w:szCs w:val="28"/>
          <w:lang w:val="uk-UA"/>
        </w:rPr>
        <w:t>Salix caprea L</w:t>
      </w:r>
      <w:r w:rsidR="00A368FB" w:rsidRPr="00A368FB">
        <w:rPr>
          <w:rFonts w:ascii="Times New Roman" w:hAnsi="Times New Roman" w:cs="Times New Roman"/>
          <w:sz w:val="28"/>
          <w:szCs w:val="28"/>
          <w:lang w:val="uk-UA"/>
        </w:rPr>
        <w:t>.), горобина звичайна (</w:t>
      </w:r>
      <w:r w:rsidR="00A368FB" w:rsidRPr="00A368FB">
        <w:rPr>
          <w:rFonts w:ascii="Times New Roman" w:hAnsi="Times New Roman" w:cs="Times New Roman"/>
          <w:i/>
          <w:sz w:val="28"/>
          <w:szCs w:val="28"/>
          <w:lang w:val="uk-UA"/>
        </w:rPr>
        <w:t>Sorbus aucuparia L</w:t>
      </w:r>
      <w:r w:rsidR="00A368FB" w:rsidRPr="00A368FB">
        <w:rPr>
          <w:rFonts w:ascii="Times New Roman" w:hAnsi="Times New Roman" w:cs="Times New Roman"/>
          <w:sz w:val="28"/>
          <w:szCs w:val="28"/>
          <w:lang w:val="uk-UA"/>
        </w:rPr>
        <w:t>.). Поодиноко зустрічаються дуб червоний (</w:t>
      </w:r>
      <w:r w:rsidR="00A368FB" w:rsidRPr="00A368FB">
        <w:rPr>
          <w:rFonts w:ascii="Times New Roman" w:hAnsi="Times New Roman" w:cs="Times New Roman"/>
          <w:i/>
          <w:sz w:val="28"/>
          <w:szCs w:val="28"/>
          <w:lang w:val="uk-UA"/>
        </w:rPr>
        <w:t>Quercus borealis L</w:t>
      </w:r>
      <w:r w:rsidR="00A368FB" w:rsidRPr="00A368FB">
        <w:rPr>
          <w:rFonts w:ascii="Times New Roman" w:hAnsi="Times New Roman" w:cs="Times New Roman"/>
          <w:sz w:val="28"/>
          <w:szCs w:val="28"/>
          <w:lang w:val="uk-UA"/>
        </w:rPr>
        <w:t>.), робінія звичайна (</w:t>
      </w:r>
      <w:r w:rsidR="00A368FB" w:rsidRPr="00A368FB">
        <w:rPr>
          <w:rFonts w:ascii="Times New Roman" w:hAnsi="Times New Roman" w:cs="Times New Roman"/>
          <w:i/>
          <w:sz w:val="28"/>
          <w:szCs w:val="28"/>
          <w:lang w:val="uk-UA"/>
        </w:rPr>
        <w:t>Robinia pseudoacacia L</w:t>
      </w:r>
      <w:r w:rsidR="00A368FB" w:rsidRPr="00A368FB">
        <w:rPr>
          <w:rFonts w:ascii="Times New Roman" w:hAnsi="Times New Roman" w:cs="Times New Roman"/>
          <w:sz w:val="28"/>
          <w:szCs w:val="28"/>
          <w:lang w:val="uk-UA"/>
        </w:rPr>
        <w:t>.), горіх сірий (</w:t>
      </w:r>
      <w:r w:rsidR="00A368FB" w:rsidRPr="00A368FB">
        <w:rPr>
          <w:rFonts w:ascii="Times New Roman" w:hAnsi="Times New Roman" w:cs="Times New Roman"/>
          <w:i/>
          <w:sz w:val="28"/>
          <w:szCs w:val="28"/>
          <w:lang w:val="uk-UA"/>
        </w:rPr>
        <w:t>Juglans cinerea L</w:t>
      </w:r>
      <w:r w:rsidR="00A368FB" w:rsidRPr="00A368FB">
        <w:rPr>
          <w:rFonts w:ascii="Times New Roman" w:hAnsi="Times New Roman" w:cs="Times New Roman"/>
          <w:sz w:val="28"/>
          <w:szCs w:val="28"/>
          <w:lang w:val="uk-UA"/>
        </w:rPr>
        <w:t>.), горіх маньчжурський (</w:t>
      </w:r>
      <w:r w:rsidR="00A368FB" w:rsidRPr="00A368FB">
        <w:rPr>
          <w:rFonts w:ascii="Times New Roman" w:hAnsi="Times New Roman" w:cs="Times New Roman"/>
          <w:i/>
          <w:sz w:val="28"/>
          <w:szCs w:val="28"/>
          <w:lang w:val="uk-UA"/>
        </w:rPr>
        <w:t>Juglans mandshurica</w:t>
      </w:r>
      <w:r w:rsidR="00A368FB" w:rsidRPr="00A368FB">
        <w:rPr>
          <w:rFonts w:ascii="Times New Roman" w:hAnsi="Times New Roman" w:cs="Times New Roman"/>
          <w:sz w:val="28"/>
          <w:szCs w:val="28"/>
          <w:lang w:val="uk-UA"/>
        </w:rPr>
        <w:t xml:space="preserve"> </w:t>
      </w:r>
      <w:r w:rsidR="00A368FB" w:rsidRPr="00A368FB">
        <w:rPr>
          <w:rFonts w:ascii="Times New Roman" w:hAnsi="Times New Roman" w:cs="Times New Roman"/>
          <w:i/>
          <w:sz w:val="28"/>
          <w:szCs w:val="28"/>
          <w:lang w:val="uk-UA"/>
        </w:rPr>
        <w:t>Maxim</w:t>
      </w:r>
      <w:r w:rsidR="00A368FB" w:rsidRPr="00A368FB">
        <w:rPr>
          <w:rFonts w:ascii="Times New Roman" w:hAnsi="Times New Roman" w:cs="Times New Roman"/>
          <w:sz w:val="28"/>
          <w:szCs w:val="28"/>
          <w:lang w:val="uk-UA"/>
        </w:rPr>
        <w:t>.) та гіркокаштан звичайний (</w:t>
      </w:r>
      <w:r w:rsidR="00A368FB" w:rsidRPr="00A368FB">
        <w:rPr>
          <w:rFonts w:ascii="Times New Roman" w:hAnsi="Times New Roman" w:cs="Times New Roman"/>
          <w:i/>
          <w:sz w:val="28"/>
          <w:szCs w:val="28"/>
          <w:lang w:val="uk-UA"/>
        </w:rPr>
        <w:t>Aesculus hippocastanum L</w:t>
      </w:r>
      <w:r w:rsidR="00A368FB">
        <w:rPr>
          <w:rFonts w:ascii="Times New Roman" w:hAnsi="Times New Roman" w:cs="Times New Roman"/>
          <w:sz w:val="28"/>
          <w:szCs w:val="28"/>
          <w:lang w:val="uk-UA"/>
        </w:rPr>
        <w:t>.).</w:t>
      </w:r>
    </w:p>
    <w:p w14:paraId="64E4E525" w14:textId="6FDA592B" w:rsidR="00A368FB" w:rsidRPr="00A368FB" w:rsidRDefault="00A368FB" w:rsidP="00A368FB">
      <w:pPr>
        <w:spacing w:after="0" w:line="360" w:lineRule="auto"/>
        <w:ind w:firstLine="708"/>
        <w:jc w:val="both"/>
        <w:rPr>
          <w:rFonts w:ascii="Times New Roman" w:hAnsi="Times New Roman" w:cs="Times New Roman"/>
          <w:sz w:val="28"/>
          <w:szCs w:val="28"/>
          <w:lang w:val="uk-UA"/>
        </w:rPr>
      </w:pPr>
      <w:r w:rsidRPr="00A368FB">
        <w:rPr>
          <w:rFonts w:ascii="Times New Roman" w:hAnsi="Times New Roman" w:cs="Times New Roman"/>
          <w:sz w:val="28"/>
          <w:szCs w:val="28"/>
          <w:lang w:val="uk-UA"/>
        </w:rPr>
        <w:t>У парку також зростають ялина колюча (</w:t>
      </w:r>
      <w:r w:rsidRPr="00A368FB">
        <w:rPr>
          <w:rFonts w:ascii="Times New Roman" w:hAnsi="Times New Roman" w:cs="Times New Roman"/>
          <w:i/>
          <w:sz w:val="28"/>
          <w:szCs w:val="28"/>
          <w:lang w:val="uk-UA"/>
        </w:rPr>
        <w:t>Picea pungens Engelm</w:t>
      </w:r>
      <w:r w:rsidRPr="00A368FB">
        <w:rPr>
          <w:rFonts w:ascii="Times New Roman" w:hAnsi="Times New Roman" w:cs="Times New Roman"/>
          <w:sz w:val="28"/>
          <w:szCs w:val="28"/>
          <w:lang w:val="uk-UA"/>
        </w:rPr>
        <w:t>.), ялина європейська (</w:t>
      </w:r>
      <w:r w:rsidRPr="00A368FB">
        <w:rPr>
          <w:rFonts w:ascii="Times New Roman" w:hAnsi="Times New Roman" w:cs="Times New Roman"/>
          <w:i/>
          <w:sz w:val="28"/>
          <w:szCs w:val="28"/>
          <w:lang w:val="uk-UA"/>
        </w:rPr>
        <w:t>Picea abies (L.) Karst</w:t>
      </w:r>
      <w:r w:rsidRPr="00A368FB">
        <w:rPr>
          <w:rFonts w:ascii="Times New Roman" w:hAnsi="Times New Roman" w:cs="Times New Roman"/>
          <w:sz w:val="28"/>
          <w:szCs w:val="28"/>
          <w:lang w:val="uk-UA"/>
        </w:rPr>
        <w:t>), сосна звичайна (</w:t>
      </w:r>
      <w:r w:rsidRPr="00A368FB">
        <w:rPr>
          <w:rFonts w:ascii="Times New Roman" w:hAnsi="Times New Roman" w:cs="Times New Roman"/>
          <w:i/>
          <w:sz w:val="28"/>
          <w:szCs w:val="28"/>
          <w:lang w:val="uk-UA"/>
        </w:rPr>
        <w:t>Pinus sylvestris L</w:t>
      </w:r>
      <w:r w:rsidRPr="00A368FB">
        <w:rPr>
          <w:rFonts w:ascii="Times New Roman" w:hAnsi="Times New Roman" w:cs="Times New Roman"/>
          <w:sz w:val="28"/>
          <w:szCs w:val="28"/>
          <w:lang w:val="uk-UA"/>
        </w:rPr>
        <w:t>.), туя західна (</w:t>
      </w:r>
      <w:r w:rsidRPr="00A368FB">
        <w:rPr>
          <w:rFonts w:ascii="Times New Roman" w:hAnsi="Times New Roman" w:cs="Times New Roman"/>
          <w:i/>
          <w:sz w:val="28"/>
          <w:szCs w:val="28"/>
          <w:lang w:val="uk-UA"/>
        </w:rPr>
        <w:t>Thuja occidentalis L</w:t>
      </w:r>
      <w:r w:rsidRPr="00A368FB">
        <w:rPr>
          <w:rFonts w:ascii="Times New Roman" w:hAnsi="Times New Roman" w:cs="Times New Roman"/>
          <w:sz w:val="28"/>
          <w:szCs w:val="28"/>
          <w:lang w:val="uk-UA"/>
        </w:rPr>
        <w:t>.). Серед плодово-ягідних порід відзначаються груша звичайна (</w:t>
      </w:r>
      <w:r w:rsidRPr="00A368FB">
        <w:rPr>
          <w:rFonts w:ascii="Times New Roman" w:hAnsi="Times New Roman" w:cs="Times New Roman"/>
          <w:i/>
          <w:sz w:val="28"/>
          <w:szCs w:val="28"/>
          <w:lang w:val="uk-UA"/>
        </w:rPr>
        <w:t>Pyrus communis L</w:t>
      </w:r>
      <w:r w:rsidRPr="00A368FB">
        <w:rPr>
          <w:rFonts w:ascii="Times New Roman" w:hAnsi="Times New Roman" w:cs="Times New Roman"/>
          <w:sz w:val="28"/>
          <w:szCs w:val="28"/>
          <w:lang w:val="uk-UA"/>
        </w:rPr>
        <w:t>.), яблуня домашня (</w:t>
      </w:r>
      <w:r w:rsidRPr="00A368FB">
        <w:rPr>
          <w:rFonts w:ascii="Times New Roman" w:hAnsi="Times New Roman" w:cs="Times New Roman"/>
          <w:i/>
          <w:sz w:val="28"/>
          <w:szCs w:val="28"/>
          <w:lang w:val="uk-UA"/>
        </w:rPr>
        <w:t>Malus domestica Borch</w:t>
      </w:r>
      <w:r w:rsidRPr="00A368FB">
        <w:rPr>
          <w:rFonts w:ascii="Times New Roman" w:hAnsi="Times New Roman" w:cs="Times New Roman"/>
          <w:sz w:val="28"/>
          <w:szCs w:val="28"/>
          <w:lang w:val="uk-UA"/>
        </w:rPr>
        <w:t>.), слива розлога (</w:t>
      </w:r>
      <w:r w:rsidRPr="00A368FB">
        <w:rPr>
          <w:rFonts w:ascii="Times New Roman" w:hAnsi="Times New Roman" w:cs="Times New Roman"/>
          <w:i/>
          <w:sz w:val="28"/>
          <w:szCs w:val="28"/>
          <w:lang w:val="uk-UA"/>
        </w:rPr>
        <w:t>Prunus divaricata Ledeb</w:t>
      </w:r>
      <w:r w:rsidRPr="00A368FB">
        <w:rPr>
          <w:rFonts w:ascii="Times New Roman" w:hAnsi="Times New Roman" w:cs="Times New Roman"/>
          <w:sz w:val="28"/>
          <w:szCs w:val="28"/>
          <w:lang w:val="uk-UA"/>
        </w:rPr>
        <w:t>.), шовковиця біла (</w:t>
      </w:r>
      <w:r w:rsidRPr="00A368FB">
        <w:rPr>
          <w:rFonts w:ascii="Times New Roman" w:hAnsi="Times New Roman" w:cs="Times New Roman"/>
          <w:i/>
          <w:sz w:val="28"/>
          <w:szCs w:val="28"/>
          <w:lang w:val="uk-UA"/>
        </w:rPr>
        <w:t>Morus alba L</w:t>
      </w:r>
      <w:r w:rsidRPr="00A368FB">
        <w:rPr>
          <w:rFonts w:ascii="Times New Roman" w:hAnsi="Times New Roman" w:cs="Times New Roman"/>
          <w:sz w:val="28"/>
          <w:szCs w:val="28"/>
          <w:lang w:val="uk-UA"/>
        </w:rPr>
        <w:t>.) та абрикос звичайний (</w:t>
      </w:r>
      <w:r w:rsidRPr="00A368FB">
        <w:rPr>
          <w:rFonts w:ascii="Times New Roman" w:hAnsi="Times New Roman" w:cs="Times New Roman"/>
          <w:i/>
          <w:sz w:val="28"/>
          <w:szCs w:val="28"/>
          <w:lang w:val="uk-UA"/>
        </w:rPr>
        <w:t>Armeniaca vulgaris Lam</w:t>
      </w:r>
      <w:r>
        <w:rPr>
          <w:rFonts w:ascii="Times New Roman" w:hAnsi="Times New Roman" w:cs="Times New Roman"/>
          <w:sz w:val="28"/>
          <w:szCs w:val="28"/>
          <w:lang w:val="uk-UA"/>
        </w:rPr>
        <w:t>.).</w:t>
      </w:r>
    </w:p>
    <w:p w14:paraId="3CA10D6A" w14:textId="3EBD5A21" w:rsidR="00A368FB" w:rsidRPr="00A368FB" w:rsidRDefault="00A368FB" w:rsidP="00A368FB">
      <w:pPr>
        <w:spacing w:after="0" w:line="360" w:lineRule="auto"/>
        <w:ind w:firstLine="708"/>
        <w:jc w:val="both"/>
        <w:rPr>
          <w:rFonts w:ascii="Times New Roman" w:hAnsi="Times New Roman" w:cs="Times New Roman"/>
          <w:sz w:val="28"/>
          <w:szCs w:val="28"/>
          <w:lang w:val="uk-UA"/>
        </w:rPr>
      </w:pPr>
      <w:r w:rsidRPr="00A368FB">
        <w:rPr>
          <w:rFonts w:ascii="Times New Roman" w:hAnsi="Times New Roman" w:cs="Times New Roman"/>
          <w:sz w:val="28"/>
          <w:szCs w:val="28"/>
          <w:lang w:val="uk-UA"/>
        </w:rPr>
        <w:t>Серед чагарників найбільш поширені бузина чорна (</w:t>
      </w:r>
      <w:r w:rsidRPr="00A368FB">
        <w:rPr>
          <w:rFonts w:ascii="Times New Roman" w:hAnsi="Times New Roman" w:cs="Times New Roman"/>
          <w:i/>
          <w:sz w:val="28"/>
          <w:szCs w:val="28"/>
          <w:lang w:val="uk-UA"/>
        </w:rPr>
        <w:t>Sambucus nigra L</w:t>
      </w:r>
      <w:r w:rsidRPr="00A368FB">
        <w:rPr>
          <w:rFonts w:ascii="Times New Roman" w:hAnsi="Times New Roman" w:cs="Times New Roman"/>
          <w:sz w:val="28"/>
          <w:szCs w:val="28"/>
          <w:lang w:val="uk-UA"/>
        </w:rPr>
        <w:t>.), бруслина європейська (</w:t>
      </w:r>
      <w:r w:rsidRPr="00A368FB">
        <w:rPr>
          <w:rFonts w:ascii="Times New Roman" w:hAnsi="Times New Roman" w:cs="Times New Roman"/>
          <w:i/>
          <w:sz w:val="28"/>
          <w:szCs w:val="28"/>
          <w:lang w:val="uk-UA"/>
        </w:rPr>
        <w:t>Euonymus europaea L</w:t>
      </w:r>
      <w:r w:rsidRPr="00A368FB">
        <w:rPr>
          <w:rFonts w:ascii="Times New Roman" w:hAnsi="Times New Roman" w:cs="Times New Roman"/>
          <w:sz w:val="28"/>
          <w:szCs w:val="28"/>
          <w:lang w:val="uk-UA"/>
        </w:rPr>
        <w:t>.) та бузок звичайний (</w:t>
      </w:r>
      <w:r w:rsidRPr="00A368FB">
        <w:rPr>
          <w:rFonts w:ascii="Times New Roman" w:hAnsi="Times New Roman" w:cs="Times New Roman"/>
          <w:i/>
          <w:sz w:val="28"/>
          <w:szCs w:val="28"/>
          <w:lang w:val="uk-UA"/>
        </w:rPr>
        <w:t>Syringa vulgaris L</w:t>
      </w:r>
      <w:r>
        <w:rPr>
          <w:rFonts w:ascii="Times New Roman" w:hAnsi="Times New Roman" w:cs="Times New Roman"/>
          <w:sz w:val="28"/>
          <w:szCs w:val="28"/>
          <w:lang w:val="uk-UA"/>
        </w:rPr>
        <w:t>.).</w:t>
      </w:r>
    </w:p>
    <w:p w14:paraId="6AA17E78" w14:textId="200C7D4F" w:rsidR="00A368FB" w:rsidRPr="00A368FB" w:rsidRDefault="00A368FB" w:rsidP="00106974">
      <w:pPr>
        <w:spacing w:after="0" w:line="360" w:lineRule="auto"/>
        <w:ind w:firstLine="708"/>
        <w:jc w:val="both"/>
        <w:rPr>
          <w:rFonts w:ascii="Times New Roman" w:hAnsi="Times New Roman" w:cs="Times New Roman"/>
          <w:sz w:val="28"/>
          <w:szCs w:val="28"/>
          <w:lang w:val="uk-UA"/>
        </w:rPr>
      </w:pPr>
      <w:r w:rsidRPr="00A368FB">
        <w:rPr>
          <w:rFonts w:ascii="Times New Roman" w:hAnsi="Times New Roman" w:cs="Times New Roman"/>
          <w:sz w:val="28"/>
          <w:szCs w:val="28"/>
          <w:lang w:val="uk-UA"/>
        </w:rPr>
        <w:t>Декоративними видами рослин парку є сумах (</w:t>
      </w:r>
      <w:r w:rsidRPr="00106974">
        <w:rPr>
          <w:rFonts w:ascii="Times New Roman" w:hAnsi="Times New Roman" w:cs="Times New Roman"/>
          <w:i/>
          <w:sz w:val="28"/>
          <w:szCs w:val="28"/>
          <w:lang w:val="uk-UA"/>
        </w:rPr>
        <w:t>Rhus typhina L</w:t>
      </w:r>
      <w:r w:rsidRPr="00A368FB">
        <w:rPr>
          <w:rFonts w:ascii="Times New Roman" w:hAnsi="Times New Roman" w:cs="Times New Roman"/>
          <w:sz w:val="28"/>
          <w:szCs w:val="28"/>
          <w:lang w:val="uk-UA"/>
        </w:rPr>
        <w:t>.), форзиція зелена (</w:t>
      </w:r>
      <w:r w:rsidRPr="00106974">
        <w:rPr>
          <w:rFonts w:ascii="Times New Roman" w:hAnsi="Times New Roman" w:cs="Times New Roman"/>
          <w:i/>
          <w:sz w:val="28"/>
          <w:szCs w:val="28"/>
          <w:lang w:val="uk-UA"/>
        </w:rPr>
        <w:t>Forsythia viridissima Lindl</w:t>
      </w:r>
      <w:r w:rsidRPr="00A368FB">
        <w:rPr>
          <w:rFonts w:ascii="Times New Roman" w:hAnsi="Times New Roman" w:cs="Times New Roman"/>
          <w:sz w:val="28"/>
          <w:szCs w:val="28"/>
          <w:lang w:val="uk-UA"/>
        </w:rPr>
        <w:t>.) та катальпа бігноєвидна (</w:t>
      </w:r>
      <w:r w:rsidRPr="00106974">
        <w:rPr>
          <w:rFonts w:ascii="Times New Roman" w:hAnsi="Times New Roman" w:cs="Times New Roman"/>
          <w:i/>
          <w:sz w:val="28"/>
          <w:szCs w:val="28"/>
          <w:lang w:val="uk-UA"/>
        </w:rPr>
        <w:t>Catalpa bignonioides Walt</w:t>
      </w:r>
      <w:r w:rsidR="00106974">
        <w:rPr>
          <w:rFonts w:ascii="Times New Roman" w:hAnsi="Times New Roman" w:cs="Times New Roman"/>
          <w:sz w:val="28"/>
          <w:szCs w:val="28"/>
          <w:lang w:val="uk-UA"/>
        </w:rPr>
        <w:t>.).</w:t>
      </w:r>
    </w:p>
    <w:p w14:paraId="02780CAF" w14:textId="40A5A942" w:rsidR="00A368FB" w:rsidRPr="00A368FB" w:rsidRDefault="00A368FB" w:rsidP="00106974">
      <w:pPr>
        <w:spacing w:after="0" w:line="360" w:lineRule="auto"/>
        <w:ind w:firstLine="708"/>
        <w:jc w:val="both"/>
        <w:rPr>
          <w:rFonts w:ascii="Times New Roman" w:hAnsi="Times New Roman" w:cs="Times New Roman"/>
          <w:sz w:val="28"/>
          <w:szCs w:val="28"/>
          <w:lang w:val="uk-UA"/>
        </w:rPr>
      </w:pPr>
      <w:r w:rsidRPr="00A368FB">
        <w:rPr>
          <w:rFonts w:ascii="Times New Roman" w:hAnsi="Times New Roman" w:cs="Times New Roman"/>
          <w:sz w:val="28"/>
          <w:szCs w:val="28"/>
          <w:lang w:val="uk-UA"/>
        </w:rPr>
        <w:t>Серед старих дерев парку варто відзначити вікові дуби, в’язи, липи (близько 80-100 років) та тополю чорну (</w:t>
      </w:r>
      <w:r w:rsidRPr="00106974">
        <w:rPr>
          <w:rFonts w:ascii="Times New Roman" w:hAnsi="Times New Roman" w:cs="Times New Roman"/>
          <w:i/>
          <w:sz w:val="28"/>
          <w:szCs w:val="28"/>
          <w:lang w:val="uk-UA"/>
        </w:rPr>
        <w:t>Populus nigra L</w:t>
      </w:r>
      <w:r w:rsidRPr="00A368FB">
        <w:rPr>
          <w:rFonts w:ascii="Times New Roman" w:hAnsi="Times New Roman" w:cs="Times New Roman"/>
          <w:sz w:val="28"/>
          <w:szCs w:val="28"/>
          <w:lang w:val="uk-UA"/>
        </w:rPr>
        <w:t xml:space="preserve">.), які є справжніми </w:t>
      </w:r>
      <w:r w:rsidR="00106974">
        <w:rPr>
          <w:rFonts w:ascii="Times New Roman" w:hAnsi="Times New Roman" w:cs="Times New Roman"/>
          <w:sz w:val="28"/>
          <w:szCs w:val="28"/>
          <w:lang w:val="uk-UA"/>
        </w:rPr>
        <w:t>«довгожителями» цієї території.</w:t>
      </w:r>
    </w:p>
    <w:p w14:paraId="528B441B" w14:textId="0B6A9FB8" w:rsidR="00A368FB" w:rsidRPr="00A368FB" w:rsidRDefault="00A368FB" w:rsidP="00A368FB">
      <w:pPr>
        <w:spacing w:after="0" w:line="360" w:lineRule="auto"/>
        <w:ind w:firstLine="708"/>
        <w:jc w:val="both"/>
        <w:rPr>
          <w:rFonts w:ascii="Times New Roman" w:hAnsi="Times New Roman" w:cs="Times New Roman"/>
          <w:sz w:val="28"/>
          <w:szCs w:val="28"/>
          <w:lang w:val="uk-UA"/>
        </w:rPr>
      </w:pPr>
      <w:r w:rsidRPr="00A368FB">
        <w:rPr>
          <w:rFonts w:ascii="Times New Roman" w:hAnsi="Times New Roman" w:cs="Times New Roman"/>
          <w:sz w:val="28"/>
          <w:szCs w:val="28"/>
          <w:lang w:val="uk-UA"/>
        </w:rPr>
        <w:t>У трав'яному ярусі різні рослини домінують залежно від пори року. Навесні тут ростуть пшінка весняна (</w:t>
      </w:r>
      <w:r w:rsidRPr="00106974">
        <w:rPr>
          <w:rFonts w:ascii="Times New Roman" w:hAnsi="Times New Roman" w:cs="Times New Roman"/>
          <w:i/>
          <w:sz w:val="28"/>
          <w:szCs w:val="28"/>
          <w:lang w:val="uk-UA"/>
        </w:rPr>
        <w:t>Ficaria verna Huds</w:t>
      </w:r>
      <w:r w:rsidRPr="00A368FB">
        <w:rPr>
          <w:rFonts w:ascii="Times New Roman" w:hAnsi="Times New Roman" w:cs="Times New Roman"/>
          <w:sz w:val="28"/>
          <w:szCs w:val="28"/>
          <w:lang w:val="uk-UA"/>
        </w:rPr>
        <w:t>.), анемона жовтецева (</w:t>
      </w:r>
      <w:r w:rsidR="00106974">
        <w:rPr>
          <w:rFonts w:ascii="Times New Roman" w:hAnsi="Times New Roman" w:cs="Times New Roman"/>
          <w:i/>
          <w:sz w:val="28"/>
          <w:szCs w:val="28"/>
          <w:lang w:val="uk-UA"/>
        </w:rPr>
        <w:t xml:space="preserve">Anemone </w:t>
      </w:r>
      <w:r w:rsidRPr="00106974">
        <w:rPr>
          <w:rFonts w:ascii="Times New Roman" w:hAnsi="Times New Roman" w:cs="Times New Roman"/>
          <w:i/>
          <w:sz w:val="28"/>
          <w:szCs w:val="28"/>
          <w:lang w:val="uk-UA"/>
        </w:rPr>
        <w:t>ranunculoides L</w:t>
      </w:r>
      <w:r w:rsidRPr="00A368FB">
        <w:rPr>
          <w:rFonts w:ascii="Times New Roman" w:hAnsi="Times New Roman" w:cs="Times New Roman"/>
          <w:sz w:val="28"/>
          <w:szCs w:val="28"/>
          <w:lang w:val="uk-UA"/>
        </w:rPr>
        <w:t>.), зірочки жовті (</w:t>
      </w:r>
      <w:r w:rsidRPr="00106974">
        <w:rPr>
          <w:rFonts w:ascii="Times New Roman" w:hAnsi="Times New Roman" w:cs="Times New Roman"/>
          <w:i/>
          <w:sz w:val="28"/>
          <w:szCs w:val="28"/>
          <w:lang w:val="uk-UA"/>
        </w:rPr>
        <w:t>Gagea lutea (L.</w:t>
      </w:r>
      <w:r w:rsidRPr="00A368FB">
        <w:rPr>
          <w:rFonts w:ascii="Times New Roman" w:hAnsi="Times New Roman" w:cs="Times New Roman"/>
          <w:sz w:val="28"/>
          <w:szCs w:val="28"/>
          <w:lang w:val="uk-UA"/>
        </w:rPr>
        <w:t xml:space="preserve">) </w:t>
      </w:r>
      <w:r w:rsidRPr="00106974">
        <w:rPr>
          <w:rFonts w:ascii="Times New Roman" w:hAnsi="Times New Roman" w:cs="Times New Roman"/>
          <w:i/>
          <w:sz w:val="28"/>
          <w:szCs w:val="28"/>
          <w:lang w:val="uk-UA"/>
        </w:rPr>
        <w:t>Ker-Gawl</w:t>
      </w:r>
      <w:r w:rsidRPr="00A368FB">
        <w:rPr>
          <w:rFonts w:ascii="Times New Roman" w:hAnsi="Times New Roman" w:cs="Times New Roman"/>
          <w:sz w:val="28"/>
          <w:szCs w:val="28"/>
          <w:lang w:val="uk-UA"/>
        </w:rPr>
        <w:t>.) та зірочки малі (</w:t>
      </w:r>
      <w:r w:rsidRPr="00106974">
        <w:rPr>
          <w:rFonts w:ascii="Times New Roman" w:hAnsi="Times New Roman" w:cs="Times New Roman"/>
          <w:i/>
          <w:sz w:val="28"/>
          <w:szCs w:val="28"/>
          <w:lang w:val="uk-UA"/>
        </w:rPr>
        <w:t>Gagea minima (L.) Ker-Gawl</w:t>
      </w:r>
      <w:r w:rsidRPr="00A368FB">
        <w:rPr>
          <w:rFonts w:ascii="Times New Roman" w:hAnsi="Times New Roman" w:cs="Times New Roman"/>
          <w:sz w:val="28"/>
          <w:szCs w:val="28"/>
          <w:lang w:val="uk-UA"/>
        </w:rPr>
        <w:t>.), а влітку — яглиця звичайна (</w:t>
      </w:r>
      <w:r w:rsidRPr="00106974">
        <w:rPr>
          <w:rFonts w:ascii="Times New Roman" w:hAnsi="Times New Roman" w:cs="Times New Roman"/>
          <w:i/>
          <w:sz w:val="28"/>
          <w:szCs w:val="28"/>
          <w:lang w:val="uk-UA"/>
        </w:rPr>
        <w:t>Aegopodium podagraria L.</w:t>
      </w:r>
      <w:r w:rsidRPr="00A368FB">
        <w:rPr>
          <w:rFonts w:ascii="Times New Roman" w:hAnsi="Times New Roman" w:cs="Times New Roman"/>
          <w:sz w:val="28"/>
          <w:szCs w:val="28"/>
          <w:lang w:val="uk-UA"/>
        </w:rPr>
        <w:t>), глуха кропива біла (</w:t>
      </w:r>
      <w:r w:rsidRPr="00106974">
        <w:rPr>
          <w:rFonts w:ascii="Times New Roman" w:hAnsi="Times New Roman" w:cs="Times New Roman"/>
          <w:i/>
          <w:sz w:val="28"/>
          <w:szCs w:val="28"/>
          <w:lang w:val="uk-UA"/>
        </w:rPr>
        <w:t>Lamium album L</w:t>
      </w:r>
      <w:r w:rsidRPr="00A368FB">
        <w:rPr>
          <w:rFonts w:ascii="Times New Roman" w:hAnsi="Times New Roman" w:cs="Times New Roman"/>
          <w:sz w:val="28"/>
          <w:szCs w:val="28"/>
          <w:lang w:val="uk-UA"/>
        </w:rPr>
        <w:t>.), глуха кропива пурпурова (</w:t>
      </w:r>
      <w:r w:rsidRPr="00106974">
        <w:rPr>
          <w:rFonts w:ascii="Times New Roman" w:hAnsi="Times New Roman" w:cs="Times New Roman"/>
          <w:i/>
          <w:sz w:val="28"/>
          <w:szCs w:val="28"/>
          <w:lang w:val="uk-UA"/>
        </w:rPr>
        <w:t>Lamium purpureum L</w:t>
      </w:r>
      <w:r w:rsidRPr="00A368FB">
        <w:rPr>
          <w:rFonts w:ascii="Times New Roman" w:hAnsi="Times New Roman" w:cs="Times New Roman"/>
          <w:sz w:val="28"/>
          <w:szCs w:val="28"/>
          <w:lang w:val="uk-UA"/>
        </w:rPr>
        <w:t>.), розхідник звичайний (</w:t>
      </w:r>
      <w:r w:rsidRPr="00106974">
        <w:rPr>
          <w:rFonts w:ascii="Times New Roman" w:hAnsi="Times New Roman" w:cs="Times New Roman"/>
          <w:i/>
          <w:sz w:val="28"/>
          <w:szCs w:val="28"/>
          <w:lang w:val="uk-UA"/>
        </w:rPr>
        <w:t>Glechoma hederacea L</w:t>
      </w:r>
      <w:r w:rsidRPr="00A368FB">
        <w:rPr>
          <w:rFonts w:ascii="Times New Roman" w:hAnsi="Times New Roman" w:cs="Times New Roman"/>
          <w:sz w:val="28"/>
          <w:szCs w:val="28"/>
          <w:lang w:val="uk-UA"/>
        </w:rPr>
        <w:t>.) та інші.</w:t>
      </w:r>
    </w:p>
    <w:p w14:paraId="43C091EF" w14:textId="77777777" w:rsidR="00A368FB" w:rsidRPr="00A368FB" w:rsidRDefault="00A368FB" w:rsidP="00A368FB">
      <w:pPr>
        <w:spacing w:after="0" w:line="360" w:lineRule="auto"/>
        <w:ind w:firstLine="708"/>
        <w:jc w:val="both"/>
        <w:rPr>
          <w:rFonts w:ascii="Times New Roman" w:hAnsi="Times New Roman" w:cs="Times New Roman"/>
          <w:sz w:val="28"/>
          <w:szCs w:val="28"/>
          <w:lang w:val="uk-UA"/>
        </w:rPr>
      </w:pPr>
    </w:p>
    <w:p w14:paraId="3F749BC5" w14:textId="453361CF" w:rsidR="00A368FB" w:rsidRPr="00A368FB" w:rsidRDefault="00A368FB" w:rsidP="00106974">
      <w:pPr>
        <w:spacing w:after="0" w:line="360" w:lineRule="auto"/>
        <w:ind w:firstLine="708"/>
        <w:jc w:val="both"/>
        <w:rPr>
          <w:rFonts w:ascii="Times New Roman" w:hAnsi="Times New Roman" w:cs="Times New Roman"/>
          <w:sz w:val="28"/>
          <w:szCs w:val="28"/>
          <w:lang w:val="uk-UA"/>
        </w:rPr>
      </w:pPr>
      <w:r w:rsidRPr="00A368FB">
        <w:rPr>
          <w:rFonts w:ascii="Times New Roman" w:hAnsi="Times New Roman" w:cs="Times New Roman"/>
          <w:sz w:val="28"/>
          <w:szCs w:val="28"/>
          <w:lang w:val="uk-UA"/>
        </w:rPr>
        <w:lastRenderedPageBreak/>
        <w:t>Біля ставу найчастіше можна зустріти вільху чорну (</w:t>
      </w:r>
      <w:r w:rsidRPr="00106974">
        <w:rPr>
          <w:rFonts w:ascii="Times New Roman" w:hAnsi="Times New Roman" w:cs="Times New Roman"/>
          <w:i/>
          <w:sz w:val="28"/>
          <w:szCs w:val="28"/>
          <w:lang w:val="uk-UA"/>
        </w:rPr>
        <w:t>Alnus glutinosa (L.) Gaertn</w:t>
      </w:r>
      <w:r w:rsidRPr="00A368FB">
        <w:rPr>
          <w:rFonts w:ascii="Times New Roman" w:hAnsi="Times New Roman" w:cs="Times New Roman"/>
          <w:sz w:val="28"/>
          <w:szCs w:val="28"/>
          <w:lang w:val="uk-UA"/>
        </w:rPr>
        <w:t>.), вербу ламку (</w:t>
      </w:r>
      <w:r w:rsidRPr="00106974">
        <w:rPr>
          <w:rFonts w:ascii="Times New Roman" w:hAnsi="Times New Roman" w:cs="Times New Roman"/>
          <w:i/>
          <w:sz w:val="28"/>
          <w:szCs w:val="28"/>
          <w:lang w:val="uk-UA"/>
        </w:rPr>
        <w:t>Salix fragilis L</w:t>
      </w:r>
      <w:r w:rsidRPr="00A368FB">
        <w:rPr>
          <w:rFonts w:ascii="Times New Roman" w:hAnsi="Times New Roman" w:cs="Times New Roman"/>
          <w:sz w:val="28"/>
          <w:szCs w:val="28"/>
          <w:lang w:val="uk-UA"/>
        </w:rPr>
        <w:t>.), вербу попелясту (</w:t>
      </w:r>
      <w:r w:rsidRPr="00106974">
        <w:rPr>
          <w:rFonts w:ascii="Times New Roman" w:hAnsi="Times New Roman" w:cs="Times New Roman"/>
          <w:i/>
          <w:sz w:val="28"/>
          <w:szCs w:val="28"/>
          <w:lang w:val="uk-UA"/>
        </w:rPr>
        <w:t>Salix cinerea L</w:t>
      </w:r>
      <w:r w:rsidRPr="00A368FB">
        <w:rPr>
          <w:rFonts w:ascii="Times New Roman" w:hAnsi="Times New Roman" w:cs="Times New Roman"/>
          <w:sz w:val="28"/>
          <w:szCs w:val="28"/>
          <w:lang w:val="uk-UA"/>
        </w:rPr>
        <w:t>.) та вербу білу (</w:t>
      </w:r>
      <w:r w:rsidRPr="00106974">
        <w:rPr>
          <w:rFonts w:ascii="Times New Roman" w:hAnsi="Times New Roman" w:cs="Times New Roman"/>
          <w:i/>
          <w:sz w:val="28"/>
          <w:szCs w:val="28"/>
          <w:lang w:val="uk-UA"/>
        </w:rPr>
        <w:t>Salix alba L</w:t>
      </w:r>
      <w:r w:rsidRPr="00A368FB">
        <w:rPr>
          <w:rFonts w:ascii="Times New Roman" w:hAnsi="Times New Roman" w:cs="Times New Roman"/>
          <w:sz w:val="28"/>
          <w:szCs w:val="28"/>
          <w:lang w:val="uk-UA"/>
        </w:rPr>
        <w:t>.). У водній та прибережно-водній рослинності домінують ряска мала (</w:t>
      </w:r>
      <w:r w:rsidRPr="00106974">
        <w:rPr>
          <w:rFonts w:ascii="Times New Roman" w:hAnsi="Times New Roman" w:cs="Times New Roman"/>
          <w:i/>
          <w:sz w:val="28"/>
          <w:szCs w:val="28"/>
          <w:lang w:val="uk-UA"/>
        </w:rPr>
        <w:t>Lemna minor L</w:t>
      </w:r>
      <w:r w:rsidRPr="00A368FB">
        <w:rPr>
          <w:rFonts w:ascii="Times New Roman" w:hAnsi="Times New Roman" w:cs="Times New Roman"/>
          <w:sz w:val="28"/>
          <w:szCs w:val="28"/>
          <w:lang w:val="uk-UA"/>
        </w:rPr>
        <w:t>.) та ряска триборозенчаста (</w:t>
      </w:r>
      <w:r w:rsidRPr="00106974">
        <w:rPr>
          <w:rFonts w:ascii="Times New Roman" w:hAnsi="Times New Roman" w:cs="Times New Roman"/>
          <w:i/>
          <w:sz w:val="28"/>
          <w:szCs w:val="28"/>
          <w:lang w:val="uk-UA"/>
        </w:rPr>
        <w:t>Lemna trisulca L</w:t>
      </w:r>
      <w:r w:rsidRPr="00A368FB">
        <w:rPr>
          <w:rFonts w:ascii="Times New Roman" w:hAnsi="Times New Roman" w:cs="Times New Roman"/>
          <w:sz w:val="28"/>
          <w:szCs w:val="28"/>
          <w:lang w:val="uk-UA"/>
        </w:rPr>
        <w:t>.), очерет звичайний (</w:t>
      </w:r>
      <w:r w:rsidRPr="00106974">
        <w:rPr>
          <w:rFonts w:ascii="Times New Roman" w:hAnsi="Times New Roman" w:cs="Times New Roman"/>
          <w:i/>
          <w:sz w:val="28"/>
          <w:szCs w:val="28"/>
          <w:lang w:val="uk-UA"/>
        </w:rPr>
        <w:t>Phragmites australis (Cav.) Trin.exStud</w:t>
      </w:r>
      <w:r w:rsidRPr="00A368FB">
        <w:rPr>
          <w:rFonts w:ascii="Times New Roman" w:hAnsi="Times New Roman" w:cs="Times New Roman"/>
          <w:sz w:val="28"/>
          <w:szCs w:val="28"/>
          <w:lang w:val="uk-UA"/>
        </w:rPr>
        <w:t>.) та рогіз широколистий (</w:t>
      </w:r>
      <w:r w:rsidRPr="00106974">
        <w:rPr>
          <w:rFonts w:ascii="Times New Roman" w:hAnsi="Times New Roman" w:cs="Times New Roman"/>
          <w:i/>
          <w:sz w:val="28"/>
          <w:szCs w:val="28"/>
          <w:lang w:val="uk-UA"/>
        </w:rPr>
        <w:t>Typha latifolia L</w:t>
      </w:r>
      <w:r w:rsidRPr="00A368FB">
        <w:rPr>
          <w:rFonts w:ascii="Times New Roman" w:hAnsi="Times New Roman" w:cs="Times New Roman"/>
          <w:sz w:val="28"/>
          <w:szCs w:val="28"/>
          <w:lang w:val="uk-UA"/>
        </w:rPr>
        <w:t>.), а також жабурник звичайний (</w:t>
      </w:r>
      <w:r w:rsidRPr="00106974">
        <w:rPr>
          <w:rFonts w:ascii="Times New Roman" w:hAnsi="Times New Roman" w:cs="Times New Roman"/>
          <w:i/>
          <w:sz w:val="28"/>
          <w:szCs w:val="28"/>
          <w:lang w:val="uk-UA"/>
        </w:rPr>
        <w:t>Hydrocharis morsus-ranae L</w:t>
      </w:r>
      <w:r w:rsidRPr="00A368FB">
        <w:rPr>
          <w:rFonts w:ascii="Times New Roman" w:hAnsi="Times New Roman" w:cs="Times New Roman"/>
          <w:sz w:val="28"/>
          <w:szCs w:val="28"/>
          <w:lang w:val="uk-UA"/>
        </w:rPr>
        <w:t>.) та кушир темно-зелений (</w:t>
      </w:r>
      <w:r w:rsidRPr="00106974">
        <w:rPr>
          <w:rFonts w:ascii="Times New Roman" w:hAnsi="Times New Roman" w:cs="Times New Roman"/>
          <w:i/>
          <w:sz w:val="28"/>
          <w:szCs w:val="28"/>
          <w:lang w:val="uk-UA"/>
        </w:rPr>
        <w:t>Ceratophyllu</w:t>
      </w:r>
      <w:r w:rsidR="00106974" w:rsidRPr="00106974">
        <w:rPr>
          <w:rFonts w:ascii="Times New Roman" w:hAnsi="Times New Roman" w:cs="Times New Roman"/>
          <w:i/>
          <w:sz w:val="28"/>
          <w:szCs w:val="28"/>
          <w:lang w:val="uk-UA"/>
        </w:rPr>
        <w:t>m demersum L</w:t>
      </w:r>
      <w:r w:rsidR="00106974">
        <w:rPr>
          <w:rFonts w:ascii="Times New Roman" w:hAnsi="Times New Roman" w:cs="Times New Roman"/>
          <w:sz w:val="28"/>
          <w:szCs w:val="28"/>
          <w:lang w:val="uk-UA"/>
        </w:rPr>
        <w:t>.) [2, 24, 25, 28].</w:t>
      </w:r>
    </w:p>
    <w:p w14:paraId="0CDB6780" w14:textId="3DAB9F8E" w:rsidR="00A368FB" w:rsidRPr="00106974" w:rsidRDefault="00A368FB" w:rsidP="00106974">
      <w:pPr>
        <w:spacing w:after="0" w:line="360" w:lineRule="auto"/>
        <w:ind w:firstLine="708"/>
        <w:jc w:val="both"/>
        <w:rPr>
          <w:rFonts w:ascii="Times New Roman" w:hAnsi="Times New Roman" w:cs="Times New Roman"/>
          <w:sz w:val="28"/>
          <w:szCs w:val="28"/>
          <w:lang w:val="uk-UA"/>
        </w:rPr>
      </w:pPr>
      <w:r w:rsidRPr="00A368FB">
        <w:rPr>
          <w:rFonts w:ascii="Times New Roman" w:hAnsi="Times New Roman" w:cs="Times New Roman"/>
          <w:sz w:val="28"/>
          <w:szCs w:val="28"/>
          <w:lang w:val="uk-UA"/>
        </w:rPr>
        <w:t>Флора Графського парку є надзвичайно різноманітною та має високу екологічну цінність.</w:t>
      </w:r>
    </w:p>
    <w:p w14:paraId="3709B644" w14:textId="1F0CCE8E" w:rsidR="00160FE2" w:rsidRPr="00B104C1" w:rsidRDefault="00160FE2" w:rsidP="002B4C59">
      <w:pPr>
        <w:pStyle w:val="1"/>
        <w:rPr>
          <w:lang w:val="uk-UA"/>
        </w:rPr>
      </w:pPr>
      <w:bookmarkStart w:id="42" w:name="_Toc177651342"/>
      <w:r w:rsidRPr="00B104C1">
        <w:rPr>
          <w:lang w:val="uk-UA"/>
        </w:rPr>
        <w:t xml:space="preserve">3.2. Історія вивчення орнітофауни </w:t>
      </w:r>
      <w:r w:rsidR="00E26EBA">
        <w:rPr>
          <w:lang w:val="uk-UA"/>
        </w:rPr>
        <w:t>Г</w:t>
      </w:r>
      <w:r w:rsidRPr="00B104C1">
        <w:rPr>
          <w:lang w:val="uk-UA"/>
        </w:rPr>
        <w:t>рафського парку</w:t>
      </w:r>
      <w:bookmarkEnd w:id="42"/>
      <w:r w:rsidRPr="00B104C1">
        <w:rPr>
          <w:lang w:val="uk-UA"/>
        </w:rPr>
        <w:tab/>
      </w:r>
    </w:p>
    <w:p w14:paraId="599EE190" w14:textId="77777777" w:rsidR="00160FE2" w:rsidRPr="00F179CF" w:rsidRDefault="00160FE2" w:rsidP="002B4C59">
      <w:pPr>
        <w:pStyle w:val="1"/>
      </w:pPr>
      <w:bookmarkStart w:id="43" w:name="_Toc177651343"/>
      <w:r w:rsidRPr="00F179CF">
        <w:t>3.2.1. Характеристика щоденникі</w:t>
      </w:r>
      <w:proofErr w:type="gramStart"/>
      <w:r w:rsidRPr="00F179CF">
        <w:t>в</w:t>
      </w:r>
      <w:proofErr w:type="gramEnd"/>
      <w:r w:rsidRPr="00F179CF">
        <w:t xml:space="preserve"> Всеволода Великанова</w:t>
      </w:r>
      <w:bookmarkEnd w:id="43"/>
    </w:p>
    <w:p w14:paraId="5EDEF0EE" w14:textId="57AA7141" w:rsidR="00391A97" w:rsidRDefault="001A2812" w:rsidP="00160FE2">
      <w:pPr>
        <w:spacing w:after="0" w:line="360" w:lineRule="auto"/>
        <w:ind w:firstLine="708"/>
        <w:jc w:val="both"/>
        <w:rPr>
          <w:rFonts w:ascii="Times New Roman" w:eastAsia="Calibri" w:hAnsi="Times New Roman" w:cs="Times New Roman"/>
          <w:sz w:val="28"/>
          <w:szCs w:val="28"/>
        </w:rPr>
      </w:pPr>
      <w:r w:rsidRPr="001A2812">
        <w:rPr>
          <w:rFonts w:ascii="Times New Roman" w:eastAsia="Calibri" w:hAnsi="Times New Roman" w:cs="Times New Roman"/>
          <w:sz w:val="28"/>
          <w:szCs w:val="28"/>
          <w:lang w:val="uk-UA"/>
        </w:rPr>
        <w:t>Всеволод Леонідович Великанів (1898</w:t>
      </w:r>
      <w:r w:rsidR="00BC05D9">
        <w:rPr>
          <w:rFonts w:ascii="Times New Roman" w:eastAsia="Calibri" w:hAnsi="Times New Roman" w:cs="Times New Roman"/>
          <w:sz w:val="28"/>
          <w:szCs w:val="28"/>
          <w:lang w:val="uk-UA"/>
        </w:rPr>
        <w:t>-</w:t>
      </w:r>
      <w:r w:rsidRPr="001A2812">
        <w:rPr>
          <w:rFonts w:ascii="Times New Roman" w:eastAsia="Calibri" w:hAnsi="Times New Roman" w:cs="Times New Roman"/>
          <w:sz w:val="28"/>
          <w:szCs w:val="28"/>
          <w:lang w:val="uk-UA"/>
        </w:rPr>
        <w:t>1938)</w:t>
      </w:r>
      <w:r w:rsidR="00E26EBA">
        <w:rPr>
          <w:rFonts w:ascii="Times New Roman" w:eastAsia="Calibri" w:hAnsi="Times New Roman" w:cs="Times New Roman"/>
          <w:sz w:val="28"/>
          <w:szCs w:val="28"/>
          <w:lang w:val="uk-UA"/>
        </w:rPr>
        <w:t xml:space="preserve"> – </w:t>
      </w:r>
      <w:r w:rsidRPr="001A2812">
        <w:rPr>
          <w:rFonts w:ascii="Times New Roman" w:eastAsia="Calibri" w:hAnsi="Times New Roman" w:cs="Times New Roman"/>
          <w:sz w:val="28"/>
          <w:szCs w:val="28"/>
          <w:lang w:val="uk-UA"/>
        </w:rPr>
        <w:t>український зоолог, який протягом свого короткого, але насиченого життя з</w:t>
      </w:r>
      <w:r w:rsidR="00E26EBA">
        <w:rPr>
          <w:rFonts w:ascii="Times New Roman" w:eastAsia="Calibri" w:hAnsi="Times New Roman" w:cs="Times New Roman"/>
          <w:sz w:val="28"/>
          <w:szCs w:val="28"/>
          <w:lang w:val="uk-UA"/>
        </w:rPr>
        <w:t>роб</w:t>
      </w:r>
      <w:r w:rsidRPr="001A2812">
        <w:rPr>
          <w:rFonts w:ascii="Times New Roman" w:eastAsia="Calibri" w:hAnsi="Times New Roman" w:cs="Times New Roman"/>
          <w:sz w:val="28"/>
          <w:szCs w:val="28"/>
          <w:lang w:val="uk-UA"/>
        </w:rPr>
        <w:t xml:space="preserve">ив значний внесок у вивчення та охорону природи. </w:t>
      </w:r>
      <w:r w:rsidR="00391A97">
        <w:rPr>
          <w:rFonts w:ascii="Times New Roman" w:eastAsia="Calibri" w:hAnsi="Times New Roman" w:cs="Times New Roman"/>
          <w:sz w:val="28"/>
          <w:szCs w:val="28"/>
          <w:lang w:val="uk-UA"/>
        </w:rPr>
        <w:t>І</w:t>
      </w:r>
      <w:r w:rsidR="00391A97" w:rsidRPr="00391A97">
        <w:rPr>
          <w:rFonts w:ascii="Times New Roman" w:eastAsia="Calibri" w:hAnsi="Times New Roman" w:cs="Times New Roman"/>
          <w:sz w:val="28"/>
          <w:szCs w:val="28"/>
        </w:rPr>
        <w:t>м'я Всеволода Леонідовича Великаніва відоме багатьом зоологам України і далеко за її межами. Його внесок у вивчення та описання тваринного світу, а також у збереження природи, є надзвичайно значущим. Незважаючи на складнощі у своєму житті, Великанів залишався відданим науці і продовжував здійснювати дослідження та спостереження за природою.</w:t>
      </w:r>
    </w:p>
    <w:p w14:paraId="3CB4AA27" w14:textId="3A659415" w:rsidR="00A9759F" w:rsidRPr="00A9759F" w:rsidRDefault="00A9759F" w:rsidP="00503E41">
      <w:pPr>
        <w:spacing w:after="0" w:line="360" w:lineRule="auto"/>
        <w:ind w:firstLine="708"/>
        <w:jc w:val="both"/>
        <w:rPr>
          <w:rFonts w:ascii="Times New Roman" w:eastAsia="Calibri" w:hAnsi="Times New Roman" w:cs="Times New Roman"/>
          <w:sz w:val="28"/>
          <w:szCs w:val="28"/>
        </w:rPr>
      </w:pPr>
      <w:r w:rsidRPr="00A9759F">
        <w:rPr>
          <w:rFonts w:ascii="Times New Roman" w:eastAsia="Calibri" w:hAnsi="Times New Roman" w:cs="Times New Roman"/>
          <w:sz w:val="28"/>
          <w:szCs w:val="28"/>
        </w:rPr>
        <w:t>Всеволод Леонідович Великанів (або Веліканов) народився у 1898 році у місті Пулави Люблінського воєводства Польщі, колишньому Ново-Олександрії. Його батько був офіцер</w:t>
      </w:r>
      <w:r>
        <w:rPr>
          <w:rFonts w:ascii="Times New Roman" w:eastAsia="Calibri" w:hAnsi="Times New Roman" w:cs="Times New Roman"/>
          <w:sz w:val="28"/>
          <w:szCs w:val="28"/>
        </w:rPr>
        <w:t xml:space="preserve">ом Царської армії. </w:t>
      </w:r>
      <w:r w:rsidR="006F2431">
        <w:rPr>
          <w:rFonts w:ascii="Times New Roman" w:eastAsia="Calibri" w:hAnsi="Times New Roman" w:cs="Times New Roman"/>
          <w:sz w:val="28"/>
          <w:szCs w:val="28"/>
          <w:lang w:val="uk-UA"/>
        </w:rPr>
        <w:t>О</w:t>
      </w:r>
      <w:r>
        <w:rPr>
          <w:rFonts w:ascii="Times New Roman" w:eastAsia="Calibri" w:hAnsi="Times New Roman" w:cs="Times New Roman"/>
          <w:sz w:val="28"/>
          <w:szCs w:val="28"/>
        </w:rPr>
        <w:t xml:space="preserve">тримав </w:t>
      </w:r>
      <w:r>
        <w:rPr>
          <w:rFonts w:ascii="Times New Roman" w:eastAsia="Calibri" w:hAnsi="Times New Roman" w:cs="Times New Roman"/>
          <w:sz w:val="28"/>
          <w:szCs w:val="28"/>
          <w:lang w:val="uk-UA"/>
        </w:rPr>
        <w:t>«</w:t>
      </w:r>
      <w:r>
        <w:rPr>
          <w:rFonts w:ascii="Times New Roman" w:eastAsia="Calibri" w:hAnsi="Times New Roman" w:cs="Times New Roman"/>
          <w:sz w:val="28"/>
          <w:szCs w:val="28"/>
        </w:rPr>
        <w:t>середню спеціальну освіту</w:t>
      </w:r>
      <w:r>
        <w:rPr>
          <w:rFonts w:ascii="Times New Roman" w:eastAsia="Calibri" w:hAnsi="Times New Roman" w:cs="Times New Roman"/>
          <w:sz w:val="28"/>
          <w:szCs w:val="28"/>
          <w:lang w:val="uk-UA"/>
        </w:rPr>
        <w:t>»</w:t>
      </w:r>
      <w:r w:rsidRPr="00A9759F">
        <w:rPr>
          <w:rFonts w:ascii="Times New Roman" w:eastAsia="Calibri" w:hAnsi="Times New Roman" w:cs="Times New Roman"/>
          <w:sz w:val="28"/>
          <w:szCs w:val="28"/>
        </w:rPr>
        <w:t xml:space="preserve"> і закінчив Павловське училище у 1917 році.</w:t>
      </w:r>
    </w:p>
    <w:p w14:paraId="79F06086" w14:textId="456D0E47" w:rsidR="00A9759F" w:rsidRPr="00A9759F" w:rsidRDefault="00A9759F" w:rsidP="00503E41">
      <w:pPr>
        <w:spacing w:after="0" w:line="360" w:lineRule="auto"/>
        <w:ind w:firstLine="708"/>
        <w:jc w:val="both"/>
        <w:rPr>
          <w:rFonts w:ascii="Times New Roman" w:eastAsia="Calibri" w:hAnsi="Times New Roman" w:cs="Times New Roman"/>
          <w:sz w:val="28"/>
          <w:szCs w:val="28"/>
        </w:rPr>
      </w:pPr>
      <w:r w:rsidRPr="00A9759F">
        <w:rPr>
          <w:rFonts w:ascii="Times New Roman" w:eastAsia="Calibri" w:hAnsi="Times New Roman" w:cs="Times New Roman"/>
          <w:sz w:val="28"/>
          <w:szCs w:val="28"/>
        </w:rPr>
        <w:t>Навесні 1920 року, під час Громадянської війни в Росії, Великанів опинився в Криму і приєднався до Добровольчої армії. Після цього епізоду він працюва</w:t>
      </w:r>
      <w:r>
        <w:rPr>
          <w:rFonts w:ascii="Times New Roman" w:eastAsia="Calibri" w:hAnsi="Times New Roman" w:cs="Times New Roman"/>
          <w:sz w:val="28"/>
          <w:szCs w:val="28"/>
        </w:rPr>
        <w:t>в у Трудовій Армії (1920</w:t>
      </w:r>
      <w:r w:rsidR="00BC05D9">
        <w:rPr>
          <w:rFonts w:ascii="Times New Roman" w:eastAsia="Calibri" w:hAnsi="Times New Roman" w:cs="Times New Roman"/>
          <w:sz w:val="28"/>
          <w:szCs w:val="28"/>
          <w:lang w:val="uk-UA"/>
        </w:rPr>
        <w:t>-</w:t>
      </w:r>
      <w:r>
        <w:rPr>
          <w:rFonts w:ascii="Times New Roman" w:eastAsia="Calibri" w:hAnsi="Times New Roman" w:cs="Times New Roman"/>
          <w:sz w:val="28"/>
          <w:szCs w:val="28"/>
        </w:rPr>
        <w:t xml:space="preserve">1921) </w:t>
      </w:r>
      <w:r w:rsidRPr="00A9759F">
        <w:rPr>
          <w:rFonts w:ascii="Times New Roman" w:eastAsia="Calibri" w:hAnsi="Times New Roman" w:cs="Times New Roman"/>
          <w:sz w:val="28"/>
          <w:szCs w:val="28"/>
        </w:rPr>
        <w:t>на залізниці.</w:t>
      </w:r>
    </w:p>
    <w:p w14:paraId="57F5DE0B" w14:textId="77777777" w:rsidR="00106974" w:rsidRDefault="00106974" w:rsidP="00503E41">
      <w:pPr>
        <w:spacing w:after="0" w:line="360" w:lineRule="auto"/>
        <w:ind w:firstLine="708"/>
        <w:jc w:val="both"/>
        <w:rPr>
          <w:rFonts w:ascii="Times New Roman" w:eastAsia="Calibri" w:hAnsi="Times New Roman" w:cs="Times New Roman"/>
          <w:sz w:val="28"/>
          <w:szCs w:val="28"/>
          <w:lang w:val="uk-UA"/>
        </w:rPr>
      </w:pPr>
      <w:proofErr w:type="gramStart"/>
      <w:r w:rsidRPr="00106974">
        <w:rPr>
          <w:rFonts w:ascii="Times New Roman" w:eastAsia="Calibri" w:hAnsi="Times New Roman" w:cs="Times New Roman"/>
          <w:sz w:val="28"/>
          <w:szCs w:val="28"/>
        </w:rPr>
        <w:t>П</w:t>
      </w:r>
      <w:proofErr w:type="gramEnd"/>
      <w:r w:rsidRPr="00106974">
        <w:rPr>
          <w:rFonts w:ascii="Times New Roman" w:eastAsia="Calibri" w:hAnsi="Times New Roman" w:cs="Times New Roman"/>
          <w:sz w:val="28"/>
          <w:szCs w:val="28"/>
        </w:rPr>
        <w:t xml:space="preserve">ізніше він переїхав до Ніжина, де почав працювати в окружному відділенні українського товариства мисливців та рибалок, ймовірно, на одній з </w:t>
      </w:r>
      <w:r w:rsidRPr="00106974">
        <w:rPr>
          <w:rFonts w:ascii="Times New Roman" w:eastAsia="Calibri" w:hAnsi="Times New Roman" w:cs="Times New Roman"/>
          <w:sz w:val="28"/>
          <w:szCs w:val="28"/>
        </w:rPr>
        <w:lastRenderedPageBreak/>
        <w:t xml:space="preserve">низових посад (можливо, охоронцем). У цей період він займався зоологічними </w:t>
      </w:r>
      <w:proofErr w:type="gramStart"/>
      <w:r w:rsidRPr="00106974">
        <w:rPr>
          <w:rFonts w:ascii="Times New Roman" w:eastAsia="Calibri" w:hAnsi="Times New Roman" w:cs="Times New Roman"/>
          <w:sz w:val="28"/>
          <w:szCs w:val="28"/>
        </w:rPr>
        <w:t>досл</w:t>
      </w:r>
      <w:proofErr w:type="gramEnd"/>
      <w:r w:rsidRPr="00106974">
        <w:rPr>
          <w:rFonts w:ascii="Times New Roman" w:eastAsia="Calibri" w:hAnsi="Times New Roman" w:cs="Times New Roman"/>
          <w:sz w:val="28"/>
          <w:szCs w:val="28"/>
        </w:rPr>
        <w:t xml:space="preserve">ідженнями тварин Чернігівщини та прилеглих територій. Як досвідчений мисливець, він мав можливість збирати зоологічний матеріал, особливо птахів, </w:t>
      </w:r>
      <w:proofErr w:type="gramStart"/>
      <w:r w:rsidRPr="00106974">
        <w:rPr>
          <w:rFonts w:ascii="Times New Roman" w:eastAsia="Calibri" w:hAnsi="Times New Roman" w:cs="Times New Roman"/>
          <w:sz w:val="28"/>
          <w:szCs w:val="28"/>
        </w:rPr>
        <w:t>як</w:t>
      </w:r>
      <w:proofErr w:type="gramEnd"/>
      <w:r w:rsidRPr="00106974">
        <w:rPr>
          <w:rFonts w:ascii="Times New Roman" w:eastAsia="Calibri" w:hAnsi="Times New Roman" w:cs="Times New Roman"/>
          <w:sz w:val="28"/>
          <w:szCs w:val="28"/>
        </w:rPr>
        <w:t xml:space="preserve">і передавав до зоологічних музеїв, що, безумовно, сприяло розвитку його наукової діяльності [48]. Він також активно брав участь </w:t>
      </w:r>
      <w:proofErr w:type="gramStart"/>
      <w:r w:rsidRPr="00106974">
        <w:rPr>
          <w:rFonts w:ascii="Times New Roman" w:eastAsia="Calibri" w:hAnsi="Times New Roman" w:cs="Times New Roman"/>
          <w:sz w:val="28"/>
          <w:szCs w:val="28"/>
        </w:rPr>
        <w:t>у</w:t>
      </w:r>
      <w:proofErr w:type="gramEnd"/>
      <w:r w:rsidRPr="00106974">
        <w:rPr>
          <w:rFonts w:ascii="Times New Roman" w:eastAsia="Calibri" w:hAnsi="Times New Roman" w:cs="Times New Roman"/>
          <w:sz w:val="28"/>
          <w:szCs w:val="28"/>
        </w:rPr>
        <w:t xml:space="preserve"> роботі краєзнавчих товариств, діяльність яких була припинена через їх зв'язки з СВУ. Це призвело до його заслання на три роки до </w:t>
      </w:r>
      <w:proofErr w:type="gramStart"/>
      <w:r w:rsidRPr="00106974">
        <w:rPr>
          <w:rFonts w:ascii="Times New Roman" w:eastAsia="Calibri" w:hAnsi="Times New Roman" w:cs="Times New Roman"/>
          <w:sz w:val="28"/>
          <w:szCs w:val="28"/>
        </w:rPr>
        <w:t>П</w:t>
      </w:r>
      <w:proofErr w:type="gramEnd"/>
      <w:r w:rsidRPr="00106974">
        <w:rPr>
          <w:rFonts w:ascii="Times New Roman" w:eastAsia="Calibri" w:hAnsi="Times New Roman" w:cs="Times New Roman"/>
          <w:sz w:val="28"/>
          <w:szCs w:val="28"/>
        </w:rPr>
        <w:t>івнічного краю (Архангельськ) 18 листопада 1930 року.</w:t>
      </w:r>
    </w:p>
    <w:p w14:paraId="313F9106" w14:textId="0E54350D" w:rsidR="00A9759F" w:rsidRPr="00A9759F" w:rsidRDefault="00A9759F" w:rsidP="00503E41">
      <w:pPr>
        <w:spacing w:after="0" w:line="360" w:lineRule="auto"/>
        <w:ind w:firstLine="708"/>
        <w:jc w:val="both"/>
        <w:rPr>
          <w:rFonts w:ascii="Times New Roman" w:eastAsia="Calibri" w:hAnsi="Times New Roman" w:cs="Times New Roman"/>
          <w:sz w:val="28"/>
          <w:szCs w:val="28"/>
        </w:rPr>
      </w:pPr>
      <w:proofErr w:type="gramStart"/>
      <w:r w:rsidRPr="00A9759F">
        <w:rPr>
          <w:rFonts w:ascii="Times New Roman" w:eastAsia="Calibri" w:hAnsi="Times New Roman" w:cs="Times New Roman"/>
          <w:sz w:val="28"/>
          <w:szCs w:val="28"/>
        </w:rPr>
        <w:t>П</w:t>
      </w:r>
      <w:proofErr w:type="gramEnd"/>
      <w:r w:rsidRPr="00A9759F">
        <w:rPr>
          <w:rFonts w:ascii="Times New Roman" w:eastAsia="Calibri" w:hAnsi="Times New Roman" w:cs="Times New Roman"/>
          <w:sz w:val="28"/>
          <w:szCs w:val="28"/>
        </w:rPr>
        <w:t>ісля повернення до Ніжина він продовжив працювати з УТМР, але невдовзі знову виїхав, можливо, до Великої Хатьки на південь. У період з 1934 по 1937 рік він працював на Херсонщині, ймовірно, в рибінспекції, а можливо і в Чорноморському заповіднику.</w:t>
      </w:r>
    </w:p>
    <w:p w14:paraId="793E2FA6" w14:textId="774A86DE" w:rsidR="00A9759F" w:rsidRPr="00A9759F" w:rsidRDefault="00A9759F" w:rsidP="00503E41">
      <w:pPr>
        <w:spacing w:after="0" w:line="360" w:lineRule="auto"/>
        <w:ind w:firstLine="708"/>
        <w:jc w:val="both"/>
        <w:rPr>
          <w:rFonts w:ascii="Times New Roman" w:eastAsia="Calibri" w:hAnsi="Times New Roman" w:cs="Times New Roman"/>
          <w:sz w:val="28"/>
          <w:szCs w:val="28"/>
        </w:rPr>
      </w:pPr>
      <w:r w:rsidRPr="00A9759F">
        <w:rPr>
          <w:rFonts w:ascii="Times New Roman" w:eastAsia="Calibri" w:hAnsi="Times New Roman" w:cs="Times New Roman"/>
          <w:sz w:val="28"/>
          <w:szCs w:val="28"/>
        </w:rPr>
        <w:t xml:space="preserve">Вдруге Всеволод Великанів був арештований 6 березня 1938 року в Ніжині. Протягом часу арешту він не працював. Він був засуджений до смертної кари під час репресивних дій сталінського режиму 23 квітня 1938 року ВМП (Військовим трибуналом народного </w:t>
      </w:r>
      <w:r>
        <w:rPr>
          <w:rFonts w:ascii="Times New Roman" w:eastAsia="Calibri" w:hAnsi="Times New Roman" w:cs="Times New Roman"/>
          <w:sz w:val="28"/>
          <w:szCs w:val="28"/>
        </w:rPr>
        <w:t xml:space="preserve">правосуддя) за звинуваченням у </w:t>
      </w:r>
      <w:r>
        <w:rPr>
          <w:rFonts w:ascii="Times New Roman" w:eastAsia="Calibri" w:hAnsi="Times New Roman" w:cs="Times New Roman"/>
          <w:sz w:val="28"/>
          <w:szCs w:val="28"/>
          <w:lang w:val="uk-UA"/>
        </w:rPr>
        <w:t>«</w:t>
      </w:r>
      <w:r>
        <w:rPr>
          <w:rFonts w:ascii="Times New Roman" w:eastAsia="Calibri" w:hAnsi="Times New Roman" w:cs="Times New Roman"/>
          <w:sz w:val="28"/>
          <w:szCs w:val="28"/>
        </w:rPr>
        <w:t>антирадянській діяльності</w:t>
      </w:r>
      <w:r>
        <w:rPr>
          <w:rFonts w:ascii="Times New Roman" w:eastAsia="Calibri" w:hAnsi="Times New Roman" w:cs="Times New Roman"/>
          <w:sz w:val="28"/>
          <w:szCs w:val="28"/>
          <w:lang w:val="uk-UA"/>
        </w:rPr>
        <w:t>»</w:t>
      </w:r>
      <w:r w:rsidR="006B1905" w:rsidRPr="00A9759F">
        <w:rPr>
          <w:rFonts w:ascii="Times New Roman" w:eastAsia="Calibri" w:hAnsi="Times New Roman" w:cs="Times New Roman"/>
          <w:sz w:val="28"/>
          <w:szCs w:val="28"/>
        </w:rPr>
        <w:t xml:space="preserve"> </w:t>
      </w:r>
      <w:r w:rsidR="006B1905" w:rsidRPr="00235F17">
        <w:rPr>
          <w:rFonts w:ascii="Times New Roman" w:hAnsi="Times New Roman" w:cs="Times New Roman"/>
          <w:sz w:val="28"/>
          <w:szCs w:val="28"/>
        </w:rPr>
        <w:t>[</w:t>
      </w:r>
      <w:r w:rsidR="006B1905">
        <w:rPr>
          <w:rFonts w:ascii="Times New Roman" w:hAnsi="Times New Roman" w:cs="Times New Roman"/>
          <w:sz w:val="28"/>
          <w:szCs w:val="28"/>
          <w:lang w:val="uk-UA"/>
        </w:rPr>
        <w:t>13</w:t>
      </w:r>
      <w:r w:rsidR="006B1905" w:rsidRPr="00235F17">
        <w:rPr>
          <w:rFonts w:ascii="Times New Roman" w:hAnsi="Times New Roman" w:cs="Times New Roman"/>
          <w:sz w:val="28"/>
          <w:szCs w:val="28"/>
        </w:rPr>
        <w:t>]</w:t>
      </w:r>
      <w:r w:rsidR="006B1905" w:rsidRPr="00235F17">
        <w:rPr>
          <w:rFonts w:ascii="Times New Roman" w:hAnsi="Times New Roman" w:cs="Times New Roman"/>
          <w:sz w:val="28"/>
          <w:szCs w:val="28"/>
          <w:lang w:val="uk-UA"/>
        </w:rPr>
        <w:t>.</w:t>
      </w:r>
    </w:p>
    <w:p w14:paraId="61B6ED06" w14:textId="77777777" w:rsidR="00A9759F" w:rsidRDefault="00A9759F" w:rsidP="00503E41">
      <w:pPr>
        <w:spacing w:after="0" w:line="360" w:lineRule="auto"/>
        <w:ind w:firstLine="708"/>
        <w:jc w:val="both"/>
        <w:rPr>
          <w:rFonts w:ascii="Times New Roman" w:eastAsia="Calibri" w:hAnsi="Times New Roman" w:cs="Times New Roman"/>
          <w:sz w:val="28"/>
          <w:szCs w:val="28"/>
        </w:rPr>
      </w:pPr>
      <w:r w:rsidRPr="00A9759F">
        <w:rPr>
          <w:rFonts w:ascii="Times New Roman" w:eastAsia="Calibri" w:hAnsi="Times New Roman" w:cs="Times New Roman"/>
          <w:sz w:val="28"/>
          <w:szCs w:val="28"/>
        </w:rPr>
        <w:t>Всеволод Великанів був реабілітований 31 серпня 1989 року, після розкриття правди про політичні репресії сталінського періоду.</w:t>
      </w:r>
    </w:p>
    <w:p w14:paraId="77A955C6" w14:textId="2412C2DA" w:rsidR="00391A97" w:rsidRDefault="00391A97" w:rsidP="00503E41">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Pr="00391A97">
        <w:rPr>
          <w:rFonts w:ascii="Times New Roman" w:eastAsia="Calibri" w:hAnsi="Times New Roman" w:cs="Times New Roman"/>
          <w:sz w:val="28"/>
          <w:szCs w:val="28"/>
        </w:rPr>
        <w:t xml:space="preserve">оологічні щоденники Всеволода Великаніва є надзвичайно цінним джерелом для вивчення стану </w:t>
      </w:r>
      <w:r>
        <w:rPr>
          <w:rFonts w:ascii="Times New Roman" w:eastAsia="Calibri" w:hAnsi="Times New Roman" w:cs="Times New Roman"/>
          <w:sz w:val="28"/>
          <w:szCs w:val="28"/>
          <w:lang w:val="uk-UA"/>
        </w:rPr>
        <w:t>орнітонаселення</w:t>
      </w:r>
      <w:r w:rsidRPr="00391A97">
        <w:rPr>
          <w:rFonts w:ascii="Times New Roman" w:eastAsia="Calibri" w:hAnsi="Times New Roman" w:cs="Times New Roman"/>
          <w:sz w:val="28"/>
          <w:szCs w:val="28"/>
        </w:rPr>
        <w:t xml:space="preserve"> тогочасного періоду, а також для розуміння методів збору матеріалів і місць для передачі зразків. Наприклад, дослідник нерідко відзначав спосіб здобування, й окрім рушниці, ним не раз вказано рогатку.</w:t>
      </w:r>
      <w:r w:rsidR="006F2431" w:rsidRPr="006F2431">
        <w:t xml:space="preserve"> </w:t>
      </w:r>
      <w:r w:rsidR="006F2431">
        <w:rPr>
          <w:rFonts w:ascii="Times New Roman" w:eastAsia="Calibri" w:hAnsi="Times New Roman" w:cs="Times New Roman"/>
          <w:sz w:val="28"/>
          <w:szCs w:val="28"/>
          <w:lang w:val="uk-UA"/>
        </w:rPr>
        <w:t xml:space="preserve">Щоденники </w:t>
      </w:r>
      <w:r w:rsidR="00292913">
        <w:rPr>
          <w:rFonts w:ascii="Times New Roman" w:eastAsia="Calibri" w:hAnsi="Times New Roman" w:cs="Times New Roman"/>
          <w:sz w:val="28"/>
          <w:szCs w:val="28"/>
          <w:lang w:val="uk-UA"/>
        </w:rPr>
        <w:t>це</w:t>
      </w:r>
      <w:r w:rsidR="006F2431" w:rsidRPr="006F2431">
        <w:rPr>
          <w:rFonts w:ascii="Times New Roman" w:eastAsia="Calibri" w:hAnsi="Times New Roman" w:cs="Times New Roman"/>
          <w:sz w:val="28"/>
          <w:szCs w:val="28"/>
        </w:rPr>
        <w:t xml:space="preserve"> 5</w:t>
      </w:r>
      <w:r w:rsidR="006F2431">
        <w:rPr>
          <w:rFonts w:ascii="Times New Roman" w:eastAsia="Calibri" w:hAnsi="Times New Roman" w:cs="Times New Roman"/>
          <w:sz w:val="28"/>
          <w:szCs w:val="28"/>
          <w:lang w:val="uk-UA"/>
        </w:rPr>
        <w:t>-</w:t>
      </w:r>
      <w:r w:rsidR="006F2431" w:rsidRPr="006F2431">
        <w:rPr>
          <w:rFonts w:ascii="Times New Roman" w:eastAsia="Calibri" w:hAnsi="Times New Roman" w:cs="Times New Roman"/>
          <w:sz w:val="28"/>
          <w:szCs w:val="28"/>
        </w:rPr>
        <w:t xml:space="preserve">7 блокнотів формату близько А6, які дослідник вів протягом 1920–1934 </w:t>
      </w:r>
      <w:r w:rsidR="006F2431">
        <w:rPr>
          <w:rFonts w:ascii="Times New Roman" w:eastAsia="Calibri" w:hAnsi="Times New Roman" w:cs="Times New Roman"/>
          <w:sz w:val="28"/>
          <w:szCs w:val="28"/>
        </w:rPr>
        <w:t>років, з до</w:t>
      </w:r>
      <w:r w:rsidR="006F2431" w:rsidRPr="006F2431">
        <w:rPr>
          <w:rFonts w:ascii="Times New Roman" w:eastAsia="Calibri" w:hAnsi="Times New Roman" w:cs="Times New Roman"/>
          <w:sz w:val="28"/>
          <w:szCs w:val="28"/>
        </w:rPr>
        <w:t>кладними описами місць спостережень, зі списками видів, рясно насичені латино</w:t>
      </w:r>
      <w:r w:rsidR="006F2431">
        <w:rPr>
          <w:rFonts w:ascii="Times New Roman" w:eastAsia="Calibri" w:hAnsi="Times New Roman" w:cs="Times New Roman"/>
          <w:sz w:val="28"/>
          <w:szCs w:val="28"/>
        </w:rPr>
        <w:t>ю і цифро</w:t>
      </w:r>
      <w:r w:rsidR="006F2431" w:rsidRPr="006F2431">
        <w:rPr>
          <w:rFonts w:ascii="Times New Roman" w:eastAsia="Calibri" w:hAnsi="Times New Roman" w:cs="Times New Roman"/>
          <w:sz w:val="28"/>
          <w:szCs w:val="28"/>
        </w:rPr>
        <w:t>вим матеріал</w:t>
      </w:r>
      <w:r w:rsidR="006F2431">
        <w:rPr>
          <w:rFonts w:ascii="Times New Roman" w:eastAsia="Calibri" w:hAnsi="Times New Roman" w:cs="Times New Roman"/>
          <w:sz w:val="28"/>
          <w:szCs w:val="28"/>
          <w:lang w:val="uk-UA"/>
        </w:rPr>
        <w:t>ом.</w:t>
      </w:r>
    </w:p>
    <w:p w14:paraId="7D7DBFFB" w14:textId="550ACFE9" w:rsidR="00FB6AEB" w:rsidRDefault="00FB6AEB" w:rsidP="00FB6AEB">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Всеволод</w:t>
      </w:r>
      <w:r w:rsidRPr="00FB6AEB">
        <w:rPr>
          <w:rFonts w:ascii="Times New Roman" w:eastAsia="Calibri" w:hAnsi="Times New Roman" w:cs="Times New Roman"/>
          <w:sz w:val="28"/>
          <w:szCs w:val="28"/>
          <w:lang w:val="uk-UA"/>
        </w:rPr>
        <w:t xml:space="preserve"> Великанів постійно перебував у Ніжині протягом 1923–1930 років, зацікавлений у фауні міста. Весь цей час він активно досліджував </w:t>
      </w:r>
      <w:r>
        <w:rPr>
          <w:rFonts w:ascii="Times New Roman" w:eastAsia="Calibri" w:hAnsi="Times New Roman" w:cs="Times New Roman"/>
          <w:sz w:val="28"/>
          <w:szCs w:val="28"/>
          <w:lang w:val="uk-UA"/>
        </w:rPr>
        <w:t xml:space="preserve">околиці Ніжина та суміжні </w:t>
      </w:r>
      <w:r w:rsidRPr="00FB6AEB">
        <w:rPr>
          <w:rFonts w:ascii="Times New Roman" w:eastAsia="Calibri" w:hAnsi="Times New Roman" w:cs="Times New Roman"/>
          <w:sz w:val="28"/>
          <w:szCs w:val="28"/>
          <w:lang w:val="uk-UA"/>
        </w:rPr>
        <w:t>з Ніжинським райони Чернігівщини</w:t>
      </w:r>
      <w:r>
        <w:rPr>
          <w:rFonts w:ascii="Times New Roman" w:eastAsia="Calibri" w:hAnsi="Times New Roman" w:cs="Times New Roman"/>
          <w:sz w:val="28"/>
          <w:szCs w:val="28"/>
          <w:lang w:val="uk-UA"/>
        </w:rPr>
        <w:t xml:space="preserve">, здобуваючи </w:t>
      </w:r>
      <w:r>
        <w:rPr>
          <w:rFonts w:ascii="Times New Roman" w:eastAsia="Calibri" w:hAnsi="Times New Roman" w:cs="Times New Roman"/>
          <w:sz w:val="28"/>
          <w:szCs w:val="28"/>
          <w:lang w:val="uk-UA"/>
        </w:rPr>
        <w:lastRenderedPageBreak/>
        <w:t>різних</w:t>
      </w:r>
      <w:r w:rsidRPr="00FB6AEB">
        <w:rPr>
          <w:rFonts w:ascii="Times New Roman" w:eastAsia="Calibri" w:hAnsi="Times New Roman" w:cs="Times New Roman"/>
          <w:sz w:val="28"/>
          <w:szCs w:val="28"/>
          <w:lang w:val="uk-UA"/>
        </w:rPr>
        <w:t xml:space="preserve"> тварини, особливо птахів, з яких робив експозиційні зразки для приватних колекцій і передавав у краєзнавчі та зоологічні музеї. </w:t>
      </w:r>
      <w:r>
        <w:rPr>
          <w:rFonts w:ascii="Times New Roman" w:eastAsia="Calibri" w:hAnsi="Times New Roman" w:cs="Times New Roman"/>
          <w:sz w:val="28"/>
          <w:szCs w:val="28"/>
          <w:lang w:val="uk-UA"/>
        </w:rPr>
        <w:t>Також</w:t>
      </w:r>
      <w:r w:rsidRPr="00FB6AEB">
        <w:rPr>
          <w:rFonts w:ascii="Times New Roman" w:eastAsia="Calibri" w:hAnsi="Times New Roman" w:cs="Times New Roman"/>
          <w:sz w:val="28"/>
          <w:szCs w:val="28"/>
          <w:lang w:val="uk-UA"/>
        </w:rPr>
        <w:t xml:space="preserve"> вів записи в щоденниках, в тому числі поточні (описи екскурсій та знахідок), а також підсумкові (таблиці з сумами спостережень та здобутих зразків за відповідними систематичними групами), вільно користуючись латиною, роблячи примітки та уточнення поверх попередніх записів.</w:t>
      </w:r>
    </w:p>
    <w:p w14:paraId="6EE3BA58" w14:textId="6E6878DE" w:rsidR="00797855" w:rsidRDefault="00797855" w:rsidP="00FB6AEB">
      <w:pPr>
        <w:spacing w:after="0" w:line="360" w:lineRule="auto"/>
        <w:ind w:firstLine="708"/>
        <w:jc w:val="both"/>
      </w:pPr>
      <w:r w:rsidRPr="00797855">
        <w:rPr>
          <w:rFonts w:ascii="Times New Roman" w:eastAsia="Calibri" w:hAnsi="Times New Roman" w:cs="Times New Roman"/>
          <w:sz w:val="28"/>
          <w:szCs w:val="28"/>
          <w:lang w:val="uk-UA"/>
        </w:rPr>
        <w:t>У Зоологічному музеї ННПМ</w:t>
      </w:r>
      <w:r>
        <w:rPr>
          <w:rFonts w:ascii="Times New Roman" w:eastAsia="Calibri" w:hAnsi="Times New Roman" w:cs="Times New Roman"/>
          <w:sz w:val="28"/>
          <w:szCs w:val="28"/>
          <w:lang w:val="uk-UA"/>
        </w:rPr>
        <w:t xml:space="preserve"> знаходиться колекція</w:t>
      </w:r>
      <w:r w:rsidR="003144F4" w:rsidRPr="003144F4">
        <w:rPr>
          <w:rFonts w:ascii="Times New Roman" w:eastAsia="Calibri" w:hAnsi="Times New Roman" w:cs="Times New Roman"/>
          <w:sz w:val="28"/>
          <w:szCs w:val="28"/>
          <w:lang w:val="uk-UA"/>
        </w:rPr>
        <w:t xml:space="preserve"> птахів, </w:t>
      </w:r>
      <w:r>
        <w:rPr>
          <w:rFonts w:ascii="Times New Roman" w:eastAsia="Calibri" w:hAnsi="Times New Roman" w:cs="Times New Roman"/>
          <w:sz w:val="28"/>
          <w:szCs w:val="28"/>
          <w:lang w:val="uk-UA"/>
        </w:rPr>
        <w:t>зібрана</w:t>
      </w:r>
      <w:r w:rsidR="003144F4" w:rsidRPr="003144F4">
        <w:rPr>
          <w:rFonts w:ascii="Times New Roman" w:eastAsia="Calibri" w:hAnsi="Times New Roman" w:cs="Times New Roman"/>
          <w:sz w:val="28"/>
          <w:szCs w:val="28"/>
          <w:lang w:val="uk-UA"/>
        </w:rPr>
        <w:t xml:space="preserve"> В. Великановим у Чернігівській області, переважно в південних районах, зокре</w:t>
      </w:r>
      <w:r>
        <w:rPr>
          <w:rFonts w:ascii="Times New Roman" w:eastAsia="Calibri" w:hAnsi="Times New Roman" w:cs="Times New Roman"/>
          <w:sz w:val="28"/>
          <w:szCs w:val="28"/>
          <w:lang w:val="uk-UA"/>
        </w:rPr>
        <w:t xml:space="preserve">ма навколо Ніжина. Ця колекція </w:t>
      </w:r>
      <w:r w:rsidR="003144F4" w:rsidRPr="003144F4">
        <w:rPr>
          <w:rFonts w:ascii="Times New Roman" w:eastAsia="Calibri" w:hAnsi="Times New Roman" w:cs="Times New Roman"/>
          <w:sz w:val="28"/>
          <w:szCs w:val="28"/>
          <w:lang w:val="uk-UA"/>
        </w:rPr>
        <w:t>містить понад 500 екземплярів і значно збагачує знання про птахів Чернігівщини</w:t>
      </w:r>
      <w:r w:rsidR="00505A5F">
        <w:rPr>
          <w:rFonts w:ascii="Times New Roman" w:eastAsia="Calibri" w:hAnsi="Times New Roman" w:cs="Times New Roman"/>
          <w:sz w:val="28"/>
          <w:szCs w:val="28"/>
          <w:lang w:val="uk-UA"/>
        </w:rPr>
        <w:t>.</w:t>
      </w:r>
      <w:r w:rsidR="00505A5F" w:rsidRPr="00505A5F">
        <w:t xml:space="preserve"> </w:t>
      </w:r>
      <w:r w:rsidR="00505A5F" w:rsidRPr="00505A5F">
        <w:rPr>
          <w:rFonts w:ascii="Times New Roman" w:eastAsia="Calibri" w:hAnsi="Times New Roman" w:cs="Times New Roman"/>
          <w:sz w:val="28"/>
          <w:szCs w:val="28"/>
          <w:lang w:val="uk-UA"/>
        </w:rPr>
        <w:t>Відомою є його публікація 1930 року «Корисна діяльність вухатої сови в Ніжинській окрузі» [</w:t>
      </w:r>
      <w:r w:rsidR="006C3B31">
        <w:rPr>
          <w:rFonts w:ascii="Times New Roman" w:eastAsia="Calibri" w:hAnsi="Times New Roman" w:cs="Times New Roman"/>
          <w:sz w:val="28"/>
          <w:szCs w:val="28"/>
          <w:lang w:val="uk-UA"/>
        </w:rPr>
        <w:t>6,13</w:t>
      </w:r>
      <w:r w:rsidR="00505A5F" w:rsidRPr="00505A5F">
        <w:rPr>
          <w:rFonts w:ascii="Times New Roman" w:eastAsia="Calibri" w:hAnsi="Times New Roman" w:cs="Times New Roman"/>
          <w:sz w:val="28"/>
          <w:szCs w:val="28"/>
          <w:lang w:val="uk-UA"/>
        </w:rPr>
        <w:t>].</w:t>
      </w:r>
      <w:r w:rsidR="00505A5F">
        <w:rPr>
          <w:rFonts w:ascii="Times New Roman" w:eastAsia="Calibri" w:hAnsi="Times New Roman" w:cs="Times New Roman"/>
          <w:sz w:val="28"/>
          <w:szCs w:val="28"/>
          <w:lang w:val="uk-UA"/>
        </w:rPr>
        <w:t xml:space="preserve"> </w:t>
      </w:r>
      <w:r w:rsidRPr="00797855">
        <w:t xml:space="preserve"> </w:t>
      </w:r>
    </w:p>
    <w:p w14:paraId="1AD6F90F" w14:textId="1A9FE5F0" w:rsidR="00FB6AEB" w:rsidRPr="00F52A2E" w:rsidRDefault="00797855" w:rsidP="00797855">
      <w:pPr>
        <w:spacing w:after="0" w:line="360" w:lineRule="auto"/>
        <w:ind w:firstLine="708"/>
        <w:jc w:val="both"/>
        <w:rPr>
          <w:rFonts w:ascii="Times New Roman" w:eastAsia="Calibri" w:hAnsi="Times New Roman" w:cs="Times New Roman"/>
          <w:sz w:val="36"/>
          <w:szCs w:val="28"/>
          <w:lang w:val="uk-UA"/>
        </w:rPr>
      </w:pPr>
      <w:r w:rsidRPr="00797855">
        <w:rPr>
          <w:rFonts w:ascii="Times New Roman" w:eastAsia="Calibri" w:hAnsi="Times New Roman" w:cs="Times New Roman"/>
          <w:sz w:val="28"/>
          <w:szCs w:val="28"/>
          <w:lang w:val="uk-UA"/>
        </w:rPr>
        <w:t>Загальний список птахів, зібраних В. Великановим і збережених у ННПМ, складається з 288 зразків 121 виду, які всі належать до Чернігівської області.</w:t>
      </w:r>
      <w:r>
        <w:rPr>
          <w:rFonts w:ascii="Times New Roman" w:eastAsia="Calibri" w:hAnsi="Times New Roman" w:cs="Times New Roman"/>
          <w:sz w:val="28"/>
          <w:szCs w:val="28"/>
          <w:lang w:val="uk-UA"/>
        </w:rPr>
        <w:t xml:space="preserve"> </w:t>
      </w:r>
      <w:r w:rsidRPr="00797855">
        <w:rPr>
          <w:rFonts w:ascii="Times New Roman" w:eastAsia="Calibri" w:hAnsi="Times New Roman" w:cs="Times New Roman"/>
          <w:sz w:val="28"/>
          <w:szCs w:val="28"/>
          <w:lang w:val="uk-UA"/>
        </w:rPr>
        <w:t>Скорочення наз</w:t>
      </w:r>
      <w:r>
        <w:rPr>
          <w:rFonts w:ascii="Times New Roman" w:eastAsia="Calibri" w:hAnsi="Times New Roman" w:cs="Times New Roman"/>
          <w:sz w:val="28"/>
          <w:szCs w:val="28"/>
          <w:lang w:val="uk-UA"/>
        </w:rPr>
        <w:t xml:space="preserve">в районів: «БОБ» </w:t>
      </w:r>
      <w:r w:rsidR="00D33BF1" w:rsidRPr="00B5704B">
        <w:rPr>
          <w:rFonts w:ascii="Times New Roman" w:hAnsi="Times New Roman" w:cs="Times New Roman"/>
          <w:sz w:val="28"/>
          <w:szCs w:val="28"/>
          <w:lang w:val="uk-UA"/>
        </w:rPr>
        <w:t xml:space="preserve">– </w:t>
      </w:r>
      <w:r w:rsidR="00DC457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Бобровицкий </w:t>
      </w:r>
      <w:r w:rsidRPr="00797855">
        <w:rPr>
          <w:rFonts w:ascii="Times New Roman" w:eastAsia="Calibri" w:hAnsi="Times New Roman" w:cs="Times New Roman"/>
          <w:sz w:val="28"/>
          <w:szCs w:val="28"/>
          <w:lang w:val="uk-UA"/>
        </w:rPr>
        <w:t xml:space="preserve">р-н (2 зразки), «ІЧН» </w:t>
      </w:r>
      <w:r w:rsidR="00D33BF1" w:rsidRPr="00B5704B">
        <w:rPr>
          <w:rFonts w:ascii="Times New Roman" w:hAnsi="Times New Roman" w:cs="Times New Roman"/>
          <w:sz w:val="28"/>
          <w:szCs w:val="28"/>
          <w:lang w:val="uk-UA"/>
        </w:rPr>
        <w:t xml:space="preserve">– </w:t>
      </w:r>
      <w:r w:rsidRPr="00797855">
        <w:rPr>
          <w:rFonts w:ascii="Times New Roman" w:eastAsia="Calibri" w:hAnsi="Times New Roman" w:cs="Times New Roman"/>
          <w:sz w:val="28"/>
          <w:szCs w:val="28"/>
          <w:lang w:val="uk-UA"/>
        </w:rPr>
        <w:t xml:space="preserve"> Ічнянський р-н (5 зразків), «КУЛ» </w:t>
      </w:r>
      <w:r w:rsidR="00D33BF1">
        <w:rPr>
          <w:rFonts w:ascii="Times New Roman" w:hAnsi="Times New Roman" w:cs="Times New Roman"/>
          <w:sz w:val="28"/>
          <w:szCs w:val="28"/>
          <w:lang w:val="uk-UA"/>
        </w:rPr>
        <w:t>–</w:t>
      </w:r>
      <w:r w:rsidRPr="00797855">
        <w:rPr>
          <w:rFonts w:ascii="Times New Roman" w:eastAsia="Calibri" w:hAnsi="Times New Roman" w:cs="Times New Roman"/>
          <w:sz w:val="28"/>
          <w:szCs w:val="28"/>
          <w:lang w:val="uk-UA"/>
        </w:rPr>
        <w:t xml:space="preserve"> Куликівский р-н (42 зразки), «НІЖ» </w:t>
      </w:r>
      <w:r w:rsidR="00D33BF1">
        <w:rPr>
          <w:rFonts w:ascii="Times New Roman" w:hAnsi="Times New Roman" w:cs="Times New Roman"/>
          <w:sz w:val="28"/>
          <w:szCs w:val="28"/>
          <w:lang w:val="uk-UA"/>
        </w:rPr>
        <w:t>–</w:t>
      </w:r>
      <w:r w:rsidRPr="00797855">
        <w:rPr>
          <w:rFonts w:ascii="Times New Roman" w:eastAsia="Calibri" w:hAnsi="Times New Roman" w:cs="Times New Roman"/>
          <w:sz w:val="28"/>
          <w:szCs w:val="28"/>
          <w:lang w:val="uk-UA"/>
        </w:rPr>
        <w:t xml:space="preserve"> Ніжинський р-н (209 зразків), «НОС» </w:t>
      </w:r>
      <w:r w:rsidR="00D33BF1" w:rsidRPr="00B5704B">
        <w:rPr>
          <w:rFonts w:ascii="Times New Roman" w:hAnsi="Times New Roman" w:cs="Times New Roman"/>
          <w:sz w:val="28"/>
          <w:szCs w:val="28"/>
          <w:lang w:val="uk-UA"/>
        </w:rPr>
        <w:t xml:space="preserve">– </w:t>
      </w:r>
      <w:r w:rsidRPr="00797855">
        <w:rPr>
          <w:rFonts w:ascii="Times New Roman" w:eastAsia="Calibri" w:hAnsi="Times New Roman" w:cs="Times New Roman"/>
          <w:sz w:val="28"/>
          <w:szCs w:val="28"/>
          <w:lang w:val="uk-UA"/>
        </w:rPr>
        <w:t xml:space="preserve">Носівський р-н (5 зразків), «РН?» </w:t>
      </w:r>
      <w:r w:rsidR="00D33BF1" w:rsidRPr="00B5704B">
        <w:rPr>
          <w:rFonts w:ascii="Times New Roman" w:hAnsi="Times New Roman" w:cs="Times New Roman"/>
          <w:sz w:val="28"/>
          <w:szCs w:val="28"/>
          <w:lang w:val="uk-UA"/>
        </w:rPr>
        <w:t xml:space="preserve">– </w:t>
      </w:r>
      <w:r w:rsidRPr="00797855">
        <w:rPr>
          <w:rFonts w:ascii="Times New Roman" w:eastAsia="Calibri" w:hAnsi="Times New Roman" w:cs="Times New Roman"/>
          <w:sz w:val="28"/>
          <w:szCs w:val="28"/>
          <w:lang w:val="uk-UA"/>
        </w:rPr>
        <w:t xml:space="preserve"> не відомий район (25 зразків). Для м. Ніжин район («НІЖ»</w:t>
      </w:r>
      <w:r>
        <w:rPr>
          <w:rFonts w:ascii="Times New Roman" w:eastAsia="Calibri" w:hAnsi="Times New Roman" w:cs="Times New Roman"/>
          <w:sz w:val="28"/>
          <w:szCs w:val="28"/>
          <w:lang w:val="uk-UA"/>
        </w:rPr>
        <w:t>) не вказується, для його сучас</w:t>
      </w:r>
      <w:r w:rsidRPr="00797855">
        <w:rPr>
          <w:rFonts w:ascii="Times New Roman" w:eastAsia="Calibri" w:hAnsi="Times New Roman" w:cs="Times New Roman"/>
          <w:sz w:val="28"/>
          <w:szCs w:val="28"/>
          <w:lang w:val="uk-UA"/>
        </w:rPr>
        <w:t xml:space="preserve">них присілків і колишніх окремих сіл </w:t>
      </w:r>
      <w:r w:rsidR="00D33BF1" w:rsidRPr="00B5704B">
        <w:rPr>
          <w:rFonts w:ascii="Times New Roman" w:hAnsi="Times New Roman" w:cs="Times New Roman"/>
          <w:sz w:val="28"/>
          <w:szCs w:val="28"/>
          <w:lang w:val="uk-UA"/>
        </w:rPr>
        <w:t xml:space="preserve">– </w:t>
      </w:r>
      <w:r w:rsidRPr="00797855">
        <w:rPr>
          <w:rFonts w:ascii="Times New Roman" w:eastAsia="Calibri" w:hAnsi="Times New Roman" w:cs="Times New Roman"/>
          <w:sz w:val="28"/>
          <w:szCs w:val="28"/>
          <w:lang w:val="uk-UA"/>
        </w:rPr>
        <w:t xml:space="preserve"> хут. Гуньки, с. Хвилівка (на етикетках і в каталозі як «Филевка», нині райони Ніжина), Ветхе (село і уроч., нині край Ніжина), болото і село Смолянка і болото Нечвалеве (окол. Ніжина) </w:t>
      </w:r>
      <w:r w:rsidR="00DC4573">
        <w:rPr>
          <w:rFonts w:ascii="Times New Roman" w:eastAsia="Calibri" w:hAnsi="Times New Roman" w:cs="Times New Roman"/>
          <w:sz w:val="28"/>
          <w:szCs w:val="28"/>
          <w:lang w:val="uk-UA"/>
        </w:rPr>
        <w:t>-</w:t>
      </w:r>
      <w:r w:rsidRPr="00797855">
        <w:rPr>
          <w:rFonts w:ascii="Times New Roman" w:eastAsia="Calibri" w:hAnsi="Times New Roman" w:cs="Times New Roman"/>
          <w:sz w:val="28"/>
          <w:szCs w:val="28"/>
          <w:lang w:val="uk-UA"/>
        </w:rPr>
        <w:t xml:space="preserve"> приуроченість до сучасних меж м. Ніжина в переліку не вказана. Село Синяки, згадуване в каталозі, нині має назву Гр</w:t>
      </w:r>
      <w:r w:rsidR="00432A7B">
        <w:rPr>
          <w:rFonts w:ascii="Times New Roman" w:eastAsia="Calibri" w:hAnsi="Times New Roman" w:cs="Times New Roman"/>
          <w:sz w:val="28"/>
          <w:szCs w:val="28"/>
          <w:lang w:val="uk-UA"/>
        </w:rPr>
        <w:t xml:space="preserve">игоро-Іванівка, яку й наведено </w:t>
      </w:r>
      <w:r w:rsidR="00397F8D" w:rsidRPr="00F52A2E">
        <w:rPr>
          <w:rFonts w:ascii="Times New Roman" w:hAnsi="Times New Roman" w:cs="Times New Roman"/>
          <w:sz w:val="28"/>
        </w:rPr>
        <w:t>[</w:t>
      </w:r>
      <w:r w:rsidR="00F52A2E" w:rsidRPr="00F52A2E">
        <w:rPr>
          <w:rFonts w:ascii="Times New Roman" w:hAnsi="Times New Roman" w:cs="Times New Roman"/>
          <w:sz w:val="28"/>
          <w:lang w:val="uk-UA"/>
        </w:rPr>
        <w:t>6</w:t>
      </w:r>
      <w:r w:rsidR="00397F8D" w:rsidRPr="00F52A2E">
        <w:rPr>
          <w:rFonts w:ascii="Times New Roman" w:hAnsi="Times New Roman" w:cs="Times New Roman"/>
          <w:sz w:val="28"/>
        </w:rPr>
        <w:t>]</w:t>
      </w:r>
      <w:r w:rsidR="00F52A2E">
        <w:rPr>
          <w:rFonts w:ascii="Times New Roman" w:hAnsi="Times New Roman" w:cs="Times New Roman"/>
          <w:sz w:val="28"/>
          <w:lang w:val="uk-UA"/>
        </w:rPr>
        <w:t>.</w:t>
      </w:r>
    </w:p>
    <w:p w14:paraId="64E58EB2" w14:textId="77777777" w:rsidR="00C022EB" w:rsidRDefault="00C022EB" w:rsidP="006F2431">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Детальне опрацювання щоденників Всеволода Великанова показало, що орнітологи</w:t>
      </w:r>
      <w:r w:rsidR="006F2431" w:rsidRPr="006F2431">
        <w:rPr>
          <w:rFonts w:ascii="Times New Roman" w:eastAsia="Calibri" w:hAnsi="Times New Roman" w:cs="Times New Roman"/>
          <w:sz w:val="28"/>
          <w:szCs w:val="28"/>
          <w:lang w:val="uk-UA"/>
        </w:rPr>
        <w:t xml:space="preserve"> минулого століття в основному цікавили</w:t>
      </w:r>
      <w:r>
        <w:rPr>
          <w:rFonts w:ascii="Times New Roman" w:eastAsia="Calibri" w:hAnsi="Times New Roman" w:cs="Times New Roman"/>
          <w:sz w:val="28"/>
          <w:szCs w:val="28"/>
          <w:lang w:val="uk-UA"/>
        </w:rPr>
        <w:t>ся</w:t>
      </w:r>
      <w:r w:rsidR="006F2431" w:rsidRPr="006F2431">
        <w:rPr>
          <w:rFonts w:ascii="Times New Roman" w:eastAsia="Calibri" w:hAnsi="Times New Roman" w:cs="Times New Roman"/>
          <w:sz w:val="28"/>
          <w:szCs w:val="28"/>
          <w:lang w:val="uk-UA"/>
        </w:rPr>
        <w:t xml:space="preserve"> біотопи за міст</w:t>
      </w:r>
      <w:r>
        <w:rPr>
          <w:rFonts w:ascii="Times New Roman" w:eastAsia="Calibri" w:hAnsi="Times New Roman" w:cs="Times New Roman"/>
          <w:sz w:val="28"/>
          <w:szCs w:val="28"/>
          <w:lang w:val="uk-UA"/>
        </w:rPr>
        <w:t xml:space="preserve">ом </w:t>
      </w:r>
      <w:r w:rsidRPr="00C022EB">
        <w:rPr>
          <w:rFonts w:ascii="Times New Roman" w:eastAsia="Calibri" w:hAnsi="Times New Roman" w:cs="Times New Roman"/>
          <w:sz w:val="28"/>
          <w:szCs w:val="28"/>
          <w:lang w:val="uk-UA"/>
        </w:rPr>
        <w:t xml:space="preserve">такими як поля, луки та лісові масиви. Це пов’язано з тим, що на цих територіях було значно більше різноманіття птахів і тварин. Тим не менш, сьогодні нам також потрібно знати, хто є нашими найближчими сусідами. </w:t>
      </w:r>
    </w:p>
    <w:p w14:paraId="46A4A8BE" w14:textId="77777777" w:rsidR="0046258A" w:rsidRDefault="0046258A" w:rsidP="006F2431">
      <w:pPr>
        <w:spacing w:after="0" w:line="360" w:lineRule="auto"/>
        <w:ind w:firstLine="708"/>
        <w:jc w:val="both"/>
        <w:rPr>
          <w:rFonts w:ascii="Times New Roman" w:eastAsia="Calibri" w:hAnsi="Times New Roman" w:cs="Times New Roman"/>
          <w:sz w:val="28"/>
          <w:szCs w:val="28"/>
          <w:lang w:val="uk-UA"/>
        </w:rPr>
      </w:pPr>
      <w:r w:rsidRPr="0046258A">
        <w:rPr>
          <w:rFonts w:ascii="Times New Roman" w:eastAsia="Calibri" w:hAnsi="Times New Roman" w:cs="Times New Roman"/>
          <w:sz w:val="28"/>
          <w:szCs w:val="28"/>
          <w:lang w:val="uk-UA"/>
        </w:rPr>
        <w:t>Слід відзначити, що інформації про графський сад (яка фіксується в щоденниках В.Л. Великанова) не так багато. Вибірки з його щоденників надані в додатках (дод. Г).</w:t>
      </w:r>
    </w:p>
    <w:p w14:paraId="1046D54E" w14:textId="35EA4AFB" w:rsidR="00E96BA9" w:rsidRDefault="005C3708" w:rsidP="006F2431">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У записах від 30 квітня 1923 року значиться, що автор бачив у Графському парку </w:t>
      </w:r>
      <w:r w:rsidRPr="006F2431">
        <w:rPr>
          <w:rFonts w:ascii="Times New Roman" w:eastAsia="Calibri" w:hAnsi="Times New Roman" w:cs="Times New Roman"/>
          <w:sz w:val="28"/>
          <w:szCs w:val="28"/>
          <w:lang w:val="uk-UA"/>
        </w:rPr>
        <w:t>сіру сову (Strix aluco)</w:t>
      </w:r>
      <w:r>
        <w:rPr>
          <w:rFonts w:ascii="Times New Roman" w:eastAsia="Calibri" w:hAnsi="Times New Roman" w:cs="Times New Roman"/>
          <w:sz w:val="28"/>
          <w:szCs w:val="28"/>
          <w:lang w:val="uk-UA"/>
        </w:rPr>
        <w:t>, яка перелітала з місця на місце і кричала. Це може свідчити про гніздування даного виду на території парку.</w:t>
      </w:r>
    </w:p>
    <w:p w14:paraId="41B301BD" w14:textId="3D4C68E6" w:rsidR="005C3708" w:rsidRDefault="005C3708" w:rsidP="006F2431">
      <w:pPr>
        <w:spacing w:after="0" w:line="360" w:lineRule="auto"/>
        <w:ind w:firstLine="708"/>
        <w:jc w:val="both"/>
        <w:rPr>
          <w:rFonts w:ascii="Times New Roman" w:eastAsia="Calibri" w:hAnsi="Times New Roman" w:cs="Times New Roman"/>
          <w:sz w:val="28"/>
          <w:szCs w:val="28"/>
          <w:lang w:val="uk-UA"/>
        </w:rPr>
      </w:pPr>
      <w:r w:rsidRPr="005C3708">
        <w:rPr>
          <w:rFonts w:ascii="Times New Roman" w:eastAsia="Calibri" w:hAnsi="Times New Roman" w:cs="Times New Roman"/>
          <w:sz w:val="28"/>
          <w:szCs w:val="28"/>
          <w:lang w:val="uk-UA"/>
        </w:rPr>
        <w:t>26 липня Великанов відмічає крачку мартишку над озером</w:t>
      </w:r>
      <w:r>
        <w:rPr>
          <w:rFonts w:ascii="Times New Roman" w:eastAsia="Calibri" w:hAnsi="Times New Roman" w:cs="Times New Roman"/>
          <w:sz w:val="28"/>
          <w:szCs w:val="28"/>
          <w:lang w:val="uk-UA"/>
        </w:rPr>
        <w:t xml:space="preserve"> у парку (стара назва крячок річковий</w:t>
      </w:r>
      <w:r w:rsidRPr="005C3708">
        <w:rPr>
          <w:rFonts w:ascii="Times New Roman" w:eastAsia="Calibri" w:hAnsi="Times New Roman" w:cs="Times New Roman"/>
          <w:sz w:val="28"/>
          <w:szCs w:val="28"/>
          <w:lang w:val="uk-UA"/>
        </w:rPr>
        <w:t xml:space="preserve"> (</w:t>
      </w:r>
      <w:r w:rsidRPr="00432A7B">
        <w:rPr>
          <w:rFonts w:ascii="Times New Roman" w:eastAsia="Calibri" w:hAnsi="Times New Roman" w:cs="Times New Roman"/>
          <w:i/>
          <w:sz w:val="28"/>
          <w:szCs w:val="28"/>
          <w:lang w:val="uk-UA"/>
        </w:rPr>
        <w:t>Sterna hirund</w:t>
      </w:r>
      <w:r w:rsidR="00432A7B" w:rsidRPr="00432A7B">
        <w:rPr>
          <w:rFonts w:ascii="Times New Roman" w:eastAsia="Calibri" w:hAnsi="Times New Roman" w:cs="Times New Roman"/>
          <w:i/>
          <w:sz w:val="28"/>
          <w:szCs w:val="28"/>
          <w:lang w:val="en-US"/>
        </w:rPr>
        <w:t>o</w:t>
      </w:r>
      <w:r>
        <w:rPr>
          <w:rFonts w:ascii="Times New Roman" w:eastAsia="Calibri" w:hAnsi="Times New Roman" w:cs="Times New Roman"/>
          <w:sz w:val="28"/>
          <w:szCs w:val="28"/>
          <w:lang w:val="uk-UA"/>
        </w:rPr>
        <w:t>)</w:t>
      </w:r>
      <w:r w:rsidRPr="005C3708">
        <w:rPr>
          <w:rFonts w:ascii="Times New Roman" w:eastAsia="Calibri" w:hAnsi="Times New Roman" w:cs="Times New Roman"/>
          <w:sz w:val="28"/>
          <w:szCs w:val="28"/>
          <w:lang w:val="uk-UA"/>
        </w:rPr>
        <w:t xml:space="preserve">. </w:t>
      </w:r>
    </w:p>
    <w:p w14:paraId="1FB34CEC" w14:textId="5C6F6BA8" w:rsidR="005C3708" w:rsidRDefault="005C3708" w:rsidP="006F2431">
      <w:pPr>
        <w:spacing w:after="0" w:line="360" w:lineRule="auto"/>
        <w:ind w:firstLine="708"/>
        <w:jc w:val="both"/>
        <w:rPr>
          <w:rFonts w:ascii="Times New Roman" w:eastAsia="Calibri" w:hAnsi="Times New Roman" w:cs="Times New Roman"/>
          <w:sz w:val="28"/>
          <w:szCs w:val="28"/>
          <w:lang w:val="uk-UA"/>
        </w:rPr>
      </w:pPr>
      <w:r w:rsidRPr="005C3708">
        <w:rPr>
          <w:rFonts w:ascii="Times New Roman" w:eastAsia="Calibri" w:hAnsi="Times New Roman" w:cs="Times New Roman"/>
          <w:sz w:val="28"/>
          <w:szCs w:val="28"/>
          <w:lang w:val="uk-UA"/>
        </w:rPr>
        <w:t>Наразі даний вид не зустрічається на території парку, а також сіра мухоловка (</w:t>
      </w:r>
      <w:r w:rsidRPr="00DD5F4B">
        <w:rPr>
          <w:rFonts w:ascii="Times New Roman" w:eastAsia="Calibri" w:hAnsi="Times New Roman" w:cs="Times New Roman"/>
          <w:i/>
          <w:sz w:val="28"/>
          <w:szCs w:val="28"/>
          <w:lang w:val="uk-UA"/>
        </w:rPr>
        <w:t>Muscicapa striata</w:t>
      </w:r>
      <w:r w:rsidRPr="005C370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На сьогодні даний вид не зустрічається на території Графського парку, </w:t>
      </w:r>
      <w:r w:rsidRPr="005C3708">
        <w:rPr>
          <w:rFonts w:ascii="Times New Roman" w:eastAsia="Calibri" w:hAnsi="Times New Roman" w:cs="Times New Roman"/>
          <w:sz w:val="28"/>
          <w:szCs w:val="28"/>
          <w:lang w:val="uk-UA"/>
        </w:rPr>
        <w:t>а також сірих мухоловок (</w:t>
      </w:r>
      <w:r w:rsidRPr="00DD5F4B">
        <w:rPr>
          <w:rFonts w:ascii="Times New Roman" w:eastAsia="Calibri" w:hAnsi="Times New Roman" w:cs="Times New Roman"/>
          <w:i/>
          <w:sz w:val="28"/>
          <w:szCs w:val="28"/>
          <w:lang w:val="uk-UA"/>
        </w:rPr>
        <w:t>Muscicapa striata</w:t>
      </w:r>
      <w:r w:rsidRPr="005C3708">
        <w:rPr>
          <w:rFonts w:ascii="Times New Roman" w:eastAsia="Calibri" w:hAnsi="Times New Roman" w:cs="Times New Roman"/>
          <w:sz w:val="28"/>
          <w:szCs w:val="28"/>
          <w:lang w:val="uk-UA"/>
        </w:rPr>
        <w:t>).</w:t>
      </w:r>
    </w:p>
    <w:p w14:paraId="5204984C" w14:textId="535CC3ED" w:rsidR="00AC16EA" w:rsidRDefault="005C3708" w:rsidP="00AC16EA">
      <w:pPr>
        <w:spacing w:after="0" w:line="360" w:lineRule="auto"/>
        <w:ind w:firstLine="708"/>
        <w:jc w:val="both"/>
        <w:rPr>
          <w:rFonts w:ascii="Times New Roman" w:eastAsia="Calibri" w:hAnsi="Times New Roman" w:cs="Times New Roman"/>
          <w:sz w:val="28"/>
          <w:szCs w:val="28"/>
          <w:lang w:val="uk-UA"/>
        </w:rPr>
      </w:pPr>
      <w:r w:rsidRPr="005C3708">
        <w:rPr>
          <w:rFonts w:ascii="Times New Roman" w:eastAsia="Calibri" w:hAnsi="Times New Roman" w:cs="Times New Roman"/>
          <w:sz w:val="28"/>
          <w:szCs w:val="28"/>
          <w:lang w:val="uk-UA"/>
        </w:rPr>
        <w:t>У багатьох документах, які датуються 1924 роком, відмічено костогризів (</w:t>
      </w:r>
      <w:r w:rsidRPr="00DD5F4B">
        <w:rPr>
          <w:rFonts w:ascii="Times New Roman" w:eastAsia="Calibri" w:hAnsi="Times New Roman" w:cs="Times New Roman"/>
          <w:i/>
          <w:sz w:val="28"/>
          <w:szCs w:val="28"/>
          <w:lang w:val="uk-UA"/>
        </w:rPr>
        <w:t>Coccothraustes coccothraustes</w:t>
      </w:r>
      <w:r w:rsidRPr="005C3708">
        <w:rPr>
          <w:rFonts w:ascii="Times New Roman" w:eastAsia="Calibri" w:hAnsi="Times New Roman" w:cs="Times New Roman"/>
          <w:sz w:val="28"/>
          <w:szCs w:val="28"/>
          <w:lang w:val="uk-UA"/>
        </w:rPr>
        <w:t>) на гніздуванні. Підкоришники (</w:t>
      </w:r>
      <w:r w:rsidRPr="00DD5F4B">
        <w:rPr>
          <w:rFonts w:ascii="Times New Roman" w:eastAsia="Calibri" w:hAnsi="Times New Roman" w:cs="Times New Roman"/>
          <w:i/>
          <w:sz w:val="28"/>
          <w:szCs w:val="28"/>
          <w:lang w:val="uk-UA"/>
        </w:rPr>
        <w:t>Certhia familiaris</w:t>
      </w:r>
      <w:r w:rsidRPr="005C3708">
        <w:rPr>
          <w:rFonts w:ascii="Times New Roman" w:eastAsia="Calibri" w:hAnsi="Times New Roman" w:cs="Times New Roman"/>
          <w:sz w:val="28"/>
          <w:szCs w:val="28"/>
          <w:lang w:val="uk-UA"/>
        </w:rPr>
        <w:t>), великі (</w:t>
      </w:r>
      <w:r w:rsidRPr="00DD5F4B">
        <w:rPr>
          <w:rFonts w:ascii="Times New Roman" w:eastAsia="Calibri" w:hAnsi="Times New Roman" w:cs="Times New Roman"/>
          <w:i/>
          <w:sz w:val="28"/>
          <w:szCs w:val="28"/>
          <w:lang w:val="uk-UA"/>
        </w:rPr>
        <w:t>Parus major</w:t>
      </w:r>
      <w:r w:rsidRPr="005C3708">
        <w:rPr>
          <w:rFonts w:ascii="Times New Roman" w:eastAsia="Calibri" w:hAnsi="Times New Roman" w:cs="Times New Roman"/>
          <w:sz w:val="28"/>
          <w:szCs w:val="28"/>
          <w:lang w:val="uk-UA"/>
        </w:rPr>
        <w:t>) і блакитні (</w:t>
      </w:r>
      <w:r w:rsidRPr="00DD5F4B">
        <w:rPr>
          <w:rFonts w:ascii="Times New Roman" w:eastAsia="Calibri" w:hAnsi="Times New Roman" w:cs="Times New Roman"/>
          <w:i/>
          <w:sz w:val="28"/>
          <w:szCs w:val="28"/>
          <w:lang w:val="uk-UA"/>
        </w:rPr>
        <w:t>Parus caeruleus</w:t>
      </w:r>
      <w:r>
        <w:rPr>
          <w:rFonts w:ascii="Times New Roman" w:eastAsia="Calibri" w:hAnsi="Times New Roman" w:cs="Times New Roman"/>
          <w:sz w:val="28"/>
          <w:szCs w:val="28"/>
          <w:lang w:val="uk-UA"/>
        </w:rPr>
        <w:t>) синиці зустрічалися</w:t>
      </w:r>
      <w:r w:rsidRPr="005C370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взимку. 29 грудня 1924 року був відзначений</w:t>
      </w:r>
      <w:r w:rsidRPr="005C3708">
        <w:rPr>
          <w:rFonts w:ascii="Times New Roman" w:eastAsia="Calibri" w:hAnsi="Times New Roman" w:cs="Times New Roman"/>
          <w:sz w:val="28"/>
          <w:szCs w:val="28"/>
          <w:lang w:val="uk-UA"/>
        </w:rPr>
        <w:t xml:space="preserve"> пролітаючий балабан (</w:t>
      </w:r>
      <w:r w:rsidRPr="00DD5F4B">
        <w:rPr>
          <w:rFonts w:ascii="Times New Roman" w:eastAsia="Calibri" w:hAnsi="Times New Roman" w:cs="Times New Roman"/>
          <w:i/>
          <w:sz w:val="28"/>
          <w:szCs w:val="28"/>
          <w:lang w:val="uk-UA"/>
        </w:rPr>
        <w:t>Falco cherru</w:t>
      </w:r>
      <w:r w:rsidRPr="005C3708">
        <w:rPr>
          <w:rFonts w:ascii="Times New Roman" w:eastAsia="Calibri" w:hAnsi="Times New Roman" w:cs="Times New Roman"/>
          <w:sz w:val="28"/>
          <w:szCs w:val="28"/>
          <w:lang w:val="uk-UA"/>
        </w:rPr>
        <w:t xml:space="preserve">g) над садом. У другій половині </w:t>
      </w:r>
      <w:r>
        <w:rPr>
          <w:rFonts w:ascii="Times New Roman" w:eastAsia="Calibri" w:hAnsi="Times New Roman" w:cs="Times New Roman"/>
          <w:sz w:val="28"/>
          <w:szCs w:val="28"/>
          <w:lang w:val="uk-UA"/>
        </w:rPr>
        <w:t>ХХ ст.</w:t>
      </w:r>
      <w:r w:rsidRPr="005C3708">
        <w:rPr>
          <w:rFonts w:ascii="Times New Roman" w:eastAsia="Calibri" w:hAnsi="Times New Roman" w:cs="Times New Roman"/>
          <w:sz w:val="28"/>
          <w:szCs w:val="28"/>
          <w:lang w:val="uk-UA"/>
        </w:rPr>
        <w:t xml:space="preserve"> ці соколоподібні птахи рідко зустрічалися на території Ніжинщини, навіть не на прольоті.</w:t>
      </w:r>
    </w:p>
    <w:p w14:paraId="28D53BFB" w14:textId="2CF55023" w:rsidR="00AC16EA" w:rsidRDefault="00AC16EA" w:rsidP="006F2431">
      <w:pPr>
        <w:spacing w:after="0" w:line="360" w:lineRule="auto"/>
        <w:ind w:firstLine="708"/>
        <w:jc w:val="both"/>
        <w:rPr>
          <w:rFonts w:ascii="Times New Roman" w:eastAsia="Calibri" w:hAnsi="Times New Roman" w:cs="Times New Roman"/>
          <w:sz w:val="28"/>
          <w:szCs w:val="28"/>
          <w:lang w:val="uk-UA"/>
        </w:rPr>
      </w:pPr>
      <w:r w:rsidRPr="00AC16EA">
        <w:rPr>
          <w:rFonts w:ascii="Times New Roman" w:eastAsia="Calibri" w:hAnsi="Times New Roman" w:cs="Times New Roman"/>
          <w:sz w:val="28"/>
          <w:szCs w:val="28"/>
          <w:lang w:val="uk-UA"/>
        </w:rPr>
        <w:t>У записах, зроблених взимку 1927 року, зазначено про підкоришника. У квітні сіра сова була вбита в Графському саду. 18 вересня було вбито бугайчика (</w:t>
      </w:r>
      <w:r w:rsidRPr="00DD5F4B">
        <w:rPr>
          <w:rFonts w:ascii="Times New Roman" w:eastAsia="Calibri" w:hAnsi="Times New Roman" w:cs="Times New Roman"/>
          <w:i/>
          <w:sz w:val="28"/>
          <w:szCs w:val="28"/>
          <w:lang w:val="uk-UA"/>
        </w:rPr>
        <w:t>Ixobrychus minutus</w:t>
      </w:r>
      <w:r w:rsidRPr="00AC16EA">
        <w:rPr>
          <w:rFonts w:ascii="Times New Roman" w:eastAsia="Calibri" w:hAnsi="Times New Roman" w:cs="Times New Roman"/>
          <w:sz w:val="28"/>
          <w:szCs w:val="28"/>
          <w:lang w:val="uk-UA"/>
        </w:rPr>
        <w:t>) альбіноса в очереті озера в Графському парку</w:t>
      </w:r>
      <w:r w:rsidR="006C3B31">
        <w:rPr>
          <w:rFonts w:ascii="Times New Roman" w:eastAsia="Calibri" w:hAnsi="Times New Roman" w:cs="Times New Roman"/>
          <w:sz w:val="28"/>
          <w:szCs w:val="28"/>
          <w:lang w:val="uk-UA"/>
        </w:rPr>
        <w:t xml:space="preserve"> </w:t>
      </w:r>
      <w:r w:rsidR="006C3B31" w:rsidRPr="00F52A2E">
        <w:rPr>
          <w:rFonts w:ascii="Times New Roman" w:hAnsi="Times New Roman" w:cs="Times New Roman"/>
          <w:sz w:val="28"/>
        </w:rPr>
        <w:t>[</w:t>
      </w:r>
      <w:r w:rsidR="006C3B31" w:rsidRPr="00F52A2E">
        <w:rPr>
          <w:rFonts w:ascii="Times New Roman" w:hAnsi="Times New Roman" w:cs="Times New Roman"/>
          <w:sz w:val="28"/>
          <w:lang w:val="uk-UA"/>
        </w:rPr>
        <w:t>6</w:t>
      </w:r>
      <w:r w:rsidR="006C3B31" w:rsidRPr="00F52A2E">
        <w:rPr>
          <w:rFonts w:ascii="Times New Roman" w:hAnsi="Times New Roman" w:cs="Times New Roman"/>
          <w:sz w:val="28"/>
        </w:rPr>
        <w:t>]</w:t>
      </w:r>
      <w:r w:rsidRPr="00AC16EA">
        <w:rPr>
          <w:rFonts w:ascii="Times New Roman" w:eastAsia="Calibri" w:hAnsi="Times New Roman" w:cs="Times New Roman"/>
          <w:sz w:val="28"/>
          <w:szCs w:val="28"/>
          <w:lang w:val="uk-UA"/>
        </w:rPr>
        <w:t>.</w:t>
      </w:r>
    </w:p>
    <w:p w14:paraId="774FD4B3" w14:textId="11B72CF8" w:rsidR="00AC16EA" w:rsidRPr="00AC16EA" w:rsidRDefault="00AC16EA" w:rsidP="00F14CF6">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Записи в щоденниках Всеволода Великанова</w:t>
      </w:r>
      <w:r w:rsidR="006F2431" w:rsidRPr="006F2431">
        <w:rPr>
          <w:rFonts w:ascii="Times New Roman" w:eastAsia="Calibri" w:hAnsi="Times New Roman" w:cs="Times New Roman"/>
          <w:sz w:val="28"/>
          <w:szCs w:val="28"/>
          <w:lang w:val="uk-UA"/>
        </w:rPr>
        <w:t xml:space="preserve"> є надзвичайно цінними для вивчення орнітофауни Графського парку.</w:t>
      </w:r>
    </w:p>
    <w:p w14:paraId="5E5FBC0A" w14:textId="09DA436D" w:rsidR="00543DE0" w:rsidRPr="00F179CF" w:rsidRDefault="00160FE2" w:rsidP="002B4C59">
      <w:pPr>
        <w:pStyle w:val="1"/>
      </w:pPr>
      <w:bookmarkStart w:id="44" w:name="_Toc177651344"/>
      <w:r w:rsidRPr="00F179CF">
        <w:t>3</w:t>
      </w:r>
      <w:r w:rsidR="00543DE0" w:rsidRPr="00F179CF">
        <w:t>.</w:t>
      </w:r>
      <w:r w:rsidRPr="00F179CF">
        <w:t>2</w:t>
      </w:r>
      <w:r w:rsidR="00543DE0" w:rsidRPr="00F179CF">
        <w:t>.2. Вивчення птахів парку у кінці XX століття</w:t>
      </w:r>
      <w:bookmarkEnd w:id="44"/>
    </w:p>
    <w:p w14:paraId="4172E772" w14:textId="0A994349" w:rsidR="0046258A" w:rsidRPr="0046258A" w:rsidRDefault="0046258A" w:rsidP="0046258A">
      <w:pPr>
        <w:pStyle w:val="PStextred"/>
        <w:spacing w:line="360" w:lineRule="auto"/>
        <w:ind w:firstLine="709"/>
        <w:rPr>
          <w:color w:val="000000"/>
          <w:sz w:val="28"/>
          <w:szCs w:val="28"/>
        </w:rPr>
      </w:pPr>
      <w:r w:rsidRPr="0046258A">
        <w:rPr>
          <w:color w:val="000000"/>
          <w:sz w:val="28"/>
          <w:szCs w:val="28"/>
        </w:rPr>
        <w:t xml:space="preserve">Великий внесок у дослідження птахів Ніжина зробила професор Інеса Віталіївна Марисова та її учні. Разом з М.Ф. Самофаловим вона протягом багатьох років вивчала зміни орнітофауни Ніжинщини. Результатом їхньої роботи стала публікація під назвою «Зміни орнітофауни Ніжинщини за останні 50 років». У другій половині ХХ століття на території Ніжинського району було проведено меліорацію, що, безсумнівно, вплинуло на видове розмаїття птахів. Марисова, Самофалов та В.А. Левенець досліджували цей процес, який спричинив зміни в екосистемі, і їхня спільна робота «Зміни у фауні птахів Ніжинщини внаслідок осушувальної меліорації» була опублікована в 1985 році. </w:t>
      </w:r>
      <w:r w:rsidRPr="0046258A">
        <w:rPr>
          <w:color w:val="000000"/>
          <w:sz w:val="28"/>
          <w:szCs w:val="28"/>
        </w:rPr>
        <w:lastRenderedPageBreak/>
        <w:t xml:space="preserve">У 1989 році Марисова та В.А. Кривчук провели дослідження морфометричних характеристик яєць </w:t>
      </w:r>
      <w:r w:rsidRPr="0046258A">
        <w:rPr>
          <w:i/>
          <w:color w:val="000000"/>
          <w:sz w:val="28"/>
          <w:szCs w:val="28"/>
        </w:rPr>
        <w:t>Corvus frugilegus</w:t>
      </w:r>
      <w:r w:rsidRPr="0046258A">
        <w:rPr>
          <w:color w:val="000000"/>
          <w:sz w:val="28"/>
          <w:szCs w:val="28"/>
        </w:rPr>
        <w:t xml:space="preserve"> на Ніжинщині, результати яких були представлені в роботі «Морфометрична характери</w:t>
      </w:r>
      <w:r>
        <w:rPr>
          <w:color w:val="000000"/>
          <w:sz w:val="28"/>
          <w:szCs w:val="28"/>
        </w:rPr>
        <w:t>стика яєць грака на Ніжинщині».</w:t>
      </w:r>
    </w:p>
    <w:p w14:paraId="6BBBEE28" w14:textId="77777777" w:rsidR="0046258A" w:rsidRDefault="0046258A" w:rsidP="0046258A">
      <w:pPr>
        <w:pStyle w:val="PStextred"/>
        <w:spacing w:line="360" w:lineRule="auto"/>
        <w:ind w:firstLine="709"/>
        <w:rPr>
          <w:color w:val="000000"/>
          <w:sz w:val="28"/>
          <w:szCs w:val="28"/>
        </w:rPr>
      </w:pPr>
      <w:r w:rsidRPr="0046258A">
        <w:rPr>
          <w:color w:val="000000"/>
          <w:sz w:val="28"/>
          <w:szCs w:val="28"/>
        </w:rPr>
        <w:t>У 90-х роках ХХ століття дослідження орнітофауни Ніжина було проведено Людмилою Кузьменко в рамках її дисертаційного дослідження [5, 18]. Разом із Ю.В. Кузьменком вона вивчала особливості постембріонального розвитку Turdus pilaris [17]. Згодом Людмила Кузьменко разом з І.В. Марисовою опублікувала низку праць, серед яких: «Особливості гніздування сойки (</w:t>
      </w:r>
      <w:r w:rsidRPr="0046258A">
        <w:rPr>
          <w:i/>
          <w:color w:val="000000"/>
          <w:sz w:val="28"/>
          <w:szCs w:val="28"/>
        </w:rPr>
        <w:t>Garrulus glandarius</w:t>
      </w:r>
      <w:r w:rsidRPr="0046258A">
        <w:rPr>
          <w:color w:val="000000"/>
          <w:sz w:val="28"/>
          <w:szCs w:val="28"/>
        </w:rPr>
        <w:t xml:space="preserve">) у місті Ніжині» (1998) [21], «Структура грачиних колоній у місті Ніжині» (1998) [22], «Зимова орнітофауна міста Ніжина» (1998) [30]; «Воронові птахи міста Ніжина» (1999) [29]; «Орнітонаселення коловодних біотопів м. Ніжина і проблеми їх охорони» (2000) [26]; «Орнітонаселення паркової зони м. Ніжина» (2001) [20]; «Орнітонаселення Графського парку Ніжинського педуніверситету» (2003) [19]. Спільно з Н.О. Савіною вона також досліджувала динаміку орнітофауни Ніжинського району протягом ХХ століття, результати аналізу були опубліковані в 2003 році в роботі «Динаміка орнітофауни Ніжинщини протягом XX ст.» [23]. У 1999 році Кузьменко Л.П. дослідила гніздову орнітофауну Ніжина та опублікувала працю «Гніздова орнітофауна м. Ніжина» [14], а також досліджувала процес гніздування </w:t>
      </w:r>
      <w:r w:rsidRPr="0046258A">
        <w:rPr>
          <w:i/>
          <w:color w:val="000000"/>
          <w:sz w:val="28"/>
          <w:szCs w:val="28"/>
        </w:rPr>
        <w:t>Turdus pilaris</w:t>
      </w:r>
      <w:r w:rsidRPr="0046258A">
        <w:rPr>
          <w:color w:val="000000"/>
          <w:sz w:val="28"/>
          <w:szCs w:val="28"/>
        </w:rPr>
        <w:t>, опублікувавши результати в роботі «Деякі аспекти гніздової біології дрозда-горобинника у місті Ніжині» (2000) [15]. У 2003 році вона також опублікувала роботу «Зміни в орнітофауні міста Ніжина та його околиць» [16].</w:t>
      </w:r>
    </w:p>
    <w:p w14:paraId="1D2CAF4A" w14:textId="23AC618E" w:rsidR="002070A6" w:rsidRPr="002070A6" w:rsidRDefault="002070A6" w:rsidP="0046258A">
      <w:pPr>
        <w:pStyle w:val="PStextred"/>
        <w:spacing w:line="360" w:lineRule="auto"/>
        <w:ind w:firstLine="709"/>
        <w:rPr>
          <w:color w:val="000000"/>
          <w:sz w:val="28"/>
          <w:szCs w:val="28"/>
        </w:rPr>
      </w:pPr>
      <w:r>
        <w:rPr>
          <w:color w:val="000000"/>
          <w:sz w:val="28"/>
          <w:szCs w:val="28"/>
        </w:rPr>
        <w:t>Орнітодослідження</w:t>
      </w:r>
      <w:r w:rsidRPr="002070A6">
        <w:rPr>
          <w:color w:val="000000"/>
          <w:sz w:val="28"/>
          <w:szCs w:val="28"/>
        </w:rPr>
        <w:t xml:space="preserve"> включає спостереження за птахами протягом усього року, але зимовий та гніздовий періоди є найбільш показовими. Восени та весною на досліджуваних територіях можна зустріти багато мігруючих птахів, які тимчасово перебувають</w:t>
      </w:r>
      <w:r>
        <w:rPr>
          <w:color w:val="000000"/>
          <w:sz w:val="28"/>
          <w:szCs w:val="28"/>
        </w:rPr>
        <w:t xml:space="preserve"> у цих місцях під час міграції.</w:t>
      </w:r>
    </w:p>
    <w:p w14:paraId="6BBD24D9" w14:textId="77777777" w:rsidR="002070A6" w:rsidRDefault="002070A6" w:rsidP="002070A6">
      <w:pPr>
        <w:pStyle w:val="PStextred"/>
        <w:spacing w:before="0" w:line="360" w:lineRule="auto"/>
        <w:ind w:firstLine="709"/>
        <w:rPr>
          <w:color w:val="000000"/>
          <w:sz w:val="28"/>
          <w:szCs w:val="28"/>
        </w:rPr>
      </w:pPr>
      <w:r w:rsidRPr="002070A6">
        <w:rPr>
          <w:color w:val="000000"/>
          <w:sz w:val="28"/>
          <w:szCs w:val="28"/>
        </w:rPr>
        <w:t xml:space="preserve">Це можуть бути птахи, які здійснюють масові перельоти зимою чи літом, або просто залітні птахи, які випадково потрапляють у дану місцевість. Спостереження за мігруючими птахами допомагає вивчати маршрути міграцій, </w:t>
      </w:r>
      <w:r w:rsidRPr="002070A6">
        <w:rPr>
          <w:color w:val="000000"/>
          <w:sz w:val="28"/>
          <w:szCs w:val="28"/>
        </w:rPr>
        <w:lastRenderedPageBreak/>
        <w:t>місця зупинок та інші аспекти їхнього життя, що може мати важливе значення для їхнього збереження та охорони.</w:t>
      </w:r>
    </w:p>
    <w:p w14:paraId="0E299B69" w14:textId="39AFAEEC" w:rsidR="00F14CF6" w:rsidRPr="00230578" w:rsidRDefault="002070A6" w:rsidP="00230578">
      <w:pPr>
        <w:pStyle w:val="PStextred"/>
        <w:spacing w:before="0" w:line="360" w:lineRule="auto"/>
        <w:ind w:firstLine="709"/>
        <w:rPr>
          <w:color w:val="000000"/>
          <w:sz w:val="28"/>
          <w:szCs w:val="28"/>
        </w:rPr>
      </w:pPr>
      <w:r w:rsidRPr="002070A6">
        <w:rPr>
          <w:color w:val="000000"/>
          <w:sz w:val="28"/>
          <w:szCs w:val="28"/>
        </w:rPr>
        <w:t>На основі досліджень ніжин</w:t>
      </w:r>
      <w:r>
        <w:rPr>
          <w:color w:val="000000"/>
          <w:sz w:val="28"/>
          <w:szCs w:val="28"/>
        </w:rPr>
        <w:t>ських орнітологів, які досліджували</w:t>
      </w:r>
      <w:r w:rsidRPr="002070A6">
        <w:rPr>
          <w:color w:val="000000"/>
          <w:sz w:val="28"/>
          <w:szCs w:val="28"/>
        </w:rPr>
        <w:t xml:space="preserve"> різні біотопи міста Ніжина в </w:t>
      </w:r>
      <w:r>
        <w:rPr>
          <w:color w:val="000000"/>
          <w:sz w:val="28"/>
          <w:szCs w:val="28"/>
        </w:rPr>
        <w:t>ХХ ст.</w:t>
      </w:r>
      <w:r w:rsidRPr="002070A6">
        <w:rPr>
          <w:color w:val="000000"/>
          <w:sz w:val="28"/>
          <w:szCs w:val="28"/>
        </w:rPr>
        <w:t xml:space="preserve">, можна зробити наступні висновки: </w:t>
      </w:r>
      <w:r w:rsidR="00444862">
        <w:rPr>
          <w:color w:val="000000"/>
          <w:sz w:val="28"/>
          <w:szCs w:val="28"/>
        </w:rPr>
        <w:t>у</w:t>
      </w:r>
      <w:r w:rsidRPr="002070A6">
        <w:rPr>
          <w:color w:val="000000"/>
          <w:sz w:val="28"/>
          <w:szCs w:val="28"/>
        </w:rPr>
        <w:t xml:space="preserve"> цей період дослідження на території Графського парку було зареєстровано 45 видів птахів, що належать до </w:t>
      </w:r>
      <w:r w:rsidR="00444862">
        <w:rPr>
          <w:color w:val="000000"/>
          <w:sz w:val="28"/>
          <w:szCs w:val="28"/>
        </w:rPr>
        <w:t xml:space="preserve">7 рядів </w:t>
      </w:r>
      <w:r w:rsidR="00F14CF6" w:rsidRPr="003B3CE4">
        <w:rPr>
          <w:sz w:val="28"/>
          <w:szCs w:val="28"/>
        </w:rPr>
        <w:t>(</w:t>
      </w:r>
      <w:r w:rsidR="006711C3">
        <w:rPr>
          <w:sz w:val="28"/>
          <w:szCs w:val="28"/>
        </w:rPr>
        <w:t>дод.</w:t>
      </w:r>
      <w:r w:rsidR="00230578">
        <w:rPr>
          <w:sz w:val="28"/>
          <w:szCs w:val="28"/>
        </w:rPr>
        <w:t xml:space="preserve"> </w:t>
      </w:r>
      <w:r w:rsidR="006711C3" w:rsidRPr="006711C3">
        <w:rPr>
          <w:sz w:val="28"/>
          <w:szCs w:val="28"/>
        </w:rPr>
        <w:t>Ґ</w:t>
      </w:r>
      <w:r w:rsidR="00F14CF6" w:rsidRPr="003B3CE4">
        <w:rPr>
          <w:sz w:val="28"/>
          <w:szCs w:val="28"/>
        </w:rPr>
        <w:t xml:space="preserve">). </w:t>
      </w:r>
    </w:p>
    <w:p w14:paraId="1C2F8ADB" w14:textId="77777777" w:rsidR="0046258A" w:rsidRDefault="0046258A" w:rsidP="00F14CF6">
      <w:pPr>
        <w:spacing w:line="360" w:lineRule="auto"/>
        <w:ind w:firstLine="708"/>
        <w:jc w:val="both"/>
        <w:rPr>
          <w:rFonts w:ascii="Times New Roman" w:hAnsi="Times New Roman" w:cs="Times New Roman"/>
          <w:sz w:val="28"/>
          <w:szCs w:val="28"/>
          <w:lang w:val="uk-UA"/>
        </w:rPr>
      </w:pPr>
      <w:r w:rsidRPr="0046258A">
        <w:rPr>
          <w:rFonts w:ascii="Times New Roman" w:hAnsi="Times New Roman" w:cs="Times New Roman"/>
          <w:sz w:val="28"/>
          <w:szCs w:val="28"/>
          <w:lang w:val="uk-UA"/>
        </w:rPr>
        <w:t xml:space="preserve">Найбільшу кількість видів представлено в ряді </w:t>
      </w:r>
      <w:r w:rsidRPr="0046258A">
        <w:rPr>
          <w:rFonts w:ascii="Times New Roman" w:hAnsi="Times New Roman" w:cs="Times New Roman"/>
          <w:i/>
          <w:sz w:val="28"/>
          <w:szCs w:val="28"/>
          <w:lang w:val="uk-UA"/>
        </w:rPr>
        <w:t>Passeriformes</w:t>
      </w:r>
      <w:r w:rsidRPr="0046258A">
        <w:rPr>
          <w:rFonts w:ascii="Times New Roman" w:hAnsi="Times New Roman" w:cs="Times New Roman"/>
          <w:sz w:val="28"/>
          <w:szCs w:val="28"/>
          <w:lang w:val="uk-UA"/>
        </w:rPr>
        <w:t xml:space="preserve"> – 34 види (75,6 %), за ним слідує </w:t>
      </w:r>
      <w:r w:rsidRPr="0046258A">
        <w:rPr>
          <w:rFonts w:ascii="Times New Roman" w:hAnsi="Times New Roman" w:cs="Times New Roman"/>
          <w:i/>
          <w:sz w:val="28"/>
          <w:szCs w:val="28"/>
          <w:lang w:val="uk-UA"/>
        </w:rPr>
        <w:t>Piciformes</w:t>
      </w:r>
      <w:r w:rsidRPr="0046258A">
        <w:rPr>
          <w:rFonts w:ascii="Times New Roman" w:hAnsi="Times New Roman" w:cs="Times New Roman"/>
          <w:sz w:val="28"/>
          <w:szCs w:val="28"/>
          <w:lang w:val="uk-UA"/>
        </w:rPr>
        <w:t xml:space="preserve"> з 4 видами (8,9 %), а також </w:t>
      </w:r>
      <w:r w:rsidRPr="0046258A">
        <w:rPr>
          <w:rFonts w:ascii="Times New Roman" w:hAnsi="Times New Roman" w:cs="Times New Roman"/>
          <w:i/>
          <w:sz w:val="28"/>
          <w:szCs w:val="28"/>
          <w:lang w:val="uk-UA"/>
        </w:rPr>
        <w:t>Columbiformes</w:t>
      </w:r>
      <w:r w:rsidRPr="0046258A">
        <w:rPr>
          <w:rFonts w:ascii="Times New Roman" w:hAnsi="Times New Roman" w:cs="Times New Roman"/>
          <w:sz w:val="28"/>
          <w:szCs w:val="28"/>
          <w:lang w:val="uk-UA"/>
        </w:rPr>
        <w:t xml:space="preserve">, до якого належать 3 види (6,7 %). Найменше видове різноманіття спостерігається серед рядів </w:t>
      </w:r>
      <w:r w:rsidRPr="0046258A">
        <w:rPr>
          <w:rFonts w:ascii="Times New Roman" w:hAnsi="Times New Roman" w:cs="Times New Roman"/>
          <w:i/>
          <w:sz w:val="28"/>
          <w:szCs w:val="28"/>
          <w:lang w:val="uk-UA"/>
        </w:rPr>
        <w:t>Cuculiformes, Strigiformes, Falconiformes</w:t>
      </w:r>
      <w:r w:rsidRPr="0046258A">
        <w:rPr>
          <w:rFonts w:ascii="Times New Roman" w:hAnsi="Times New Roman" w:cs="Times New Roman"/>
          <w:sz w:val="28"/>
          <w:szCs w:val="28"/>
          <w:lang w:val="uk-UA"/>
        </w:rPr>
        <w:t xml:space="preserve"> та </w:t>
      </w:r>
      <w:r w:rsidRPr="0046258A">
        <w:rPr>
          <w:rFonts w:ascii="Times New Roman" w:hAnsi="Times New Roman" w:cs="Times New Roman"/>
          <w:i/>
          <w:sz w:val="28"/>
          <w:szCs w:val="28"/>
          <w:lang w:val="uk-UA"/>
        </w:rPr>
        <w:t>Gruiformes</w:t>
      </w:r>
      <w:r w:rsidRPr="0046258A">
        <w:rPr>
          <w:rFonts w:ascii="Times New Roman" w:hAnsi="Times New Roman" w:cs="Times New Roman"/>
          <w:sz w:val="28"/>
          <w:szCs w:val="28"/>
          <w:lang w:val="uk-UA"/>
        </w:rPr>
        <w:t>, де кожен з них має лише 1 вид (по 2,2 %) (рис. 3.2).</w:t>
      </w:r>
    </w:p>
    <w:p w14:paraId="3485AE96" w14:textId="66EEBF16" w:rsidR="00F14CF6" w:rsidRPr="003B3CE4" w:rsidRDefault="00F14CF6" w:rsidP="00F14CF6">
      <w:pPr>
        <w:spacing w:line="360" w:lineRule="auto"/>
        <w:ind w:firstLine="708"/>
        <w:jc w:val="both"/>
        <w:rPr>
          <w:rFonts w:ascii="Times New Roman" w:hAnsi="Times New Roman" w:cs="Times New Roman"/>
          <w:noProof/>
          <w:sz w:val="28"/>
          <w:szCs w:val="28"/>
          <w:lang w:val="uk-UA" w:eastAsia="ru-RU"/>
        </w:rPr>
      </w:pPr>
      <w:r w:rsidRPr="003B3CE4">
        <w:rPr>
          <w:rFonts w:ascii="Times New Roman" w:hAnsi="Times New Roman" w:cs="Times New Roman"/>
          <w:noProof/>
          <w:sz w:val="28"/>
          <w:szCs w:val="28"/>
          <w:lang w:eastAsia="ru-RU"/>
        </w:rPr>
        <w:drawing>
          <wp:inline distT="0" distB="0" distL="0" distR="0" wp14:anchorId="484484DE" wp14:editId="15E9AFAF">
            <wp:extent cx="4723130" cy="2903855"/>
            <wp:effectExtent l="38100" t="0" r="127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226BAD6" w14:textId="5E664BB4" w:rsidR="00F14CF6" w:rsidRPr="003B3CE4" w:rsidRDefault="00F14CF6" w:rsidP="00204C21">
      <w:pPr>
        <w:spacing w:line="360" w:lineRule="auto"/>
        <w:ind w:firstLine="708"/>
        <w:jc w:val="center"/>
        <w:rPr>
          <w:rFonts w:ascii="Times New Roman" w:hAnsi="Times New Roman" w:cs="Times New Roman"/>
          <w:noProof/>
          <w:sz w:val="28"/>
          <w:szCs w:val="28"/>
          <w:lang w:val="uk-UA" w:eastAsia="ru-RU"/>
        </w:rPr>
      </w:pPr>
      <w:r w:rsidRPr="003B3CE4">
        <w:rPr>
          <w:rFonts w:ascii="Times New Roman" w:hAnsi="Times New Roman" w:cs="Times New Roman"/>
          <w:noProof/>
          <w:sz w:val="28"/>
          <w:szCs w:val="28"/>
          <w:lang w:val="uk-UA" w:eastAsia="ru-RU"/>
        </w:rPr>
        <w:t>Рис. 3.</w:t>
      </w:r>
      <w:r w:rsidR="009E6771">
        <w:rPr>
          <w:rFonts w:ascii="Times New Roman" w:hAnsi="Times New Roman" w:cs="Times New Roman"/>
          <w:noProof/>
          <w:sz w:val="28"/>
          <w:szCs w:val="28"/>
          <w:lang w:val="uk-UA" w:eastAsia="ru-RU"/>
        </w:rPr>
        <w:t>2</w:t>
      </w:r>
      <w:r w:rsidRPr="003B3CE4">
        <w:rPr>
          <w:rFonts w:ascii="Times New Roman" w:hAnsi="Times New Roman" w:cs="Times New Roman"/>
          <w:noProof/>
          <w:sz w:val="28"/>
          <w:szCs w:val="28"/>
          <w:lang w:val="uk-UA" w:eastAsia="ru-RU"/>
        </w:rPr>
        <w:t xml:space="preserve">. Розподіл птахів за рядами </w:t>
      </w:r>
    </w:p>
    <w:p w14:paraId="0EF98177" w14:textId="77777777" w:rsidR="0046258A" w:rsidRDefault="0046258A" w:rsidP="00204C21">
      <w:pPr>
        <w:spacing w:after="0" w:line="360" w:lineRule="auto"/>
        <w:ind w:firstLine="708"/>
        <w:jc w:val="both"/>
        <w:rPr>
          <w:rFonts w:ascii="Times New Roman" w:hAnsi="Times New Roman" w:cs="Times New Roman"/>
          <w:sz w:val="28"/>
          <w:szCs w:val="28"/>
          <w:lang w:val="uk-UA"/>
        </w:rPr>
      </w:pPr>
      <w:r w:rsidRPr="0046258A">
        <w:rPr>
          <w:rFonts w:ascii="Times New Roman" w:hAnsi="Times New Roman" w:cs="Times New Roman"/>
          <w:sz w:val="28"/>
          <w:szCs w:val="28"/>
          <w:lang w:val="uk-UA"/>
        </w:rPr>
        <w:t xml:space="preserve">Ряд </w:t>
      </w:r>
      <w:r w:rsidRPr="0046258A">
        <w:rPr>
          <w:rFonts w:ascii="Times New Roman" w:hAnsi="Times New Roman" w:cs="Times New Roman"/>
          <w:i/>
          <w:sz w:val="28"/>
          <w:szCs w:val="28"/>
          <w:lang w:val="uk-UA"/>
        </w:rPr>
        <w:t>Passeriformes</w:t>
      </w:r>
      <w:r w:rsidRPr="0046258A">
        <w:rPr>
          <w:rFonts w:ascii="Times New Roman" w:hAnsi="Times New Roman" w:cs="Times New Roman"/>
          <w:sz w:val="28"/>
          <w:szCs w:val="28"/>
          <w:lang w:val="uk-UA"/>
        </w:rPr>
        <w:t xml:space="preserve"> є найбільш чисельним і включає 11 родин. Найбільше видів представлено в родині </w:t>
      </w:r>
      <w:r w:rsidRPr="0046258A">
        <w:rPr>
          <w:rFonts w:ascii="Times New Roman" w:hAnsi="Times New Roman" w:cs="Times New Roman"/>
          <w:i/>
          <w:sz w:val="28"/>
          <w:szCs w:val="28"/>
          <w:lang w:val="uk-UA"/>
        </w:rPr>
        <w:t>Muscicapidae</w:t>
      </w:r>
      <w:r w:rsidRPr="0046258A">
        <w:rPr>
          <w:rFonts w:ascii="Times New Roman" w:hAnsi="Times New Roman" w:cs="Times New Roman"/>
          <w:sz w:val="28"/>
          <w:szCs w:val="28"/>
          <w:lang w:val="uk-UA"/>
        </w:rPr>
        <w:t xml:space="preserve">, яка налічує 8 видів (23,6 %), потім йдуть родини </w:t>
      </w:r>
      <w:r w:rsidRPr="0046258A">
        <w:rPr>
          <w:rFonts w:ascii="Times New Roman" w:hAnsi="Times New Roman" w:cs="Times New Roman"/>
          <w:i/>
          <w:sz w:val="28"/>
          <w:szCs w:val="28"/>
          <w:lang w:val="uk-UA"/>
        </w:rPr>
        <w:t>Fringillidae</w:t>
      </w:r>
      <w:r w:rsidRPr="0046258A">
        <w:rPr>
          <w:rFonts w:ascii="Times New Roman" w:hAnsi="Times New Roman" w:cs="Times New Roman"/>
          <w:sz w:val="28"/>
          <w:szCs w:val="28"/>
          <w:lang w:val="uk-UA"/>
        </w:rPr>
        <w:t xml:space="preserve"> та </w:t>
      </w:r>
      <w:r w:rsidRPr="0046258A">
        <w:rPr>
          <w:rFonts w:ascii="Times New Roman" w:hAnsi="Times New Roman" w:cs="Times New Roman"/>
          <w:i/>
          <w:sz w:val="28"/>
          <w:szCs w:val="28"/>
          <w:lang w:val="uk-UA"/>
        </w:rPr>
        <w:t>Corvidae</w:t>
      </w:r>
      <w:r w:rsidRPr="0046258A">
        <w:rPr>
          <w:rFonts w:ascii="Times New Roman" w:hAnsi="Times New Roman" w:cs="Times New Roman"/>
          <w:sz w:val="28"/>
          <w:szCs w:val="28"/>
          <w:lang w:val="uk-UA"/>
        </w:rPr>
        <w:t xml:space="preserve"> з по 6 видами (по 17,7 %). Родина </w:t>
      </w:r>
      <w:r w:rsidRPr="0046258A">
        <w:rPr>
          <w:rFonts w:ascii="Times New Roman" w:hAnsi="Times New Roman" w:cs="Times New Roman"/>
          <w:i/>
          <w:sz w:val="28"/>
          <w:szCs w:val="28"/>
          <w:lang w:val="uk-UA"/>
        </w:rPr>
        <w:t>Silviidae</w:t>
      </w:r>
      <w:r w:rsidRPr="0046258A">
        <w:rPr>
          <w:rFonts w:ascii="Times New Roman" w:hAnsi="Times New Roman" w:cs="Times New Roman"/>
          <w:sz w:val="28"/>
          <w:szCs w:val="28"/>
          <w:lang w:val="uk-UA"/>
        </w:rPr>
        <w:t xml:space="preserve"> має 5 видів (14,7 %), а родини </w:t>
      </w:r>
      <w:r w:rsidRPr="0046258A">
        <w:rPr>
          <w:rFonts w:ascii="Times New Roman" w:hAnsi="Times New Roman" w:cs="Times New Roman"/>
          <w:i/>
          <w:sz w:val="28"/>
          <w:szCs w:val="28"/>
          <w:lang w:val="uk-UA"/>
        </w:rPr>
        <w:t>Passeridae</w:t>
      </w:r>
      <w:r w:rsidRPr="0046258A">
        <w:rPr>
          <w:rFonts w:ascii="Times New Roman" w:hAnsi="Times New Roman" w:cs="Times New Roman"/>
          <w:sz w:val="28"/>
          <w:szCs w:val="28"/>
          <w:lang w:val="uk-UA"/>
        </w:rPr>
        <w:t xml:space="preserve"> та </w:t>
      </w:r>
      <w:r w:rsidRPr="0046258A">
        <w:rPr>
          <w:rFonts w:ascii="Times New Roman" w:hAnsi="Times New Roman" w:cs="Times New Roman"/>
          <w:i/>
          <w:sz w:val="28"/>
          <w:szCs w:val="28"/>
          <w:lang w:val="uk-UA"/>
        </w:rPr>
        <w:t>Paridae</w:t>
      </w:r>
      <w:r w:rsidRPr="0046258A">
        <w:rPr>
          <w:rFonts w:ascii="Times New Roman" w:hAnsi="Times New Roman" w:cs="Times New Roman"/>
          <w:sz w:val="28"/>
          <w:szCs w:val="28"/>
          <w:lang w:val="uk-UA"/>
        </w:rPr>
        <w:t xml:space="preserve"> представлені по 2 видами (по 5,9 %). Родини </w:t>
      </w:r>
      <w:r w:rsidRPr="0046258A">
        <w:rPr>
          <w:rFonts w:ascii="Times New Roman" w:hAnsi="Times New Roman" w:cs="Times New Roman"/>
          <w:i/>
          <w:sz w:val="28"/>
          <w:szCs w:val="28"/>
          <w:lang w:val="uk-UA"/>
        </w:rPr>
        <w:t>Emberizidae, Certhiidae, Sittidae, Oriolidae</w:t>
      </w:r>
      <w:r w:rsidRPr="0046258A">
        <w:rPr>
          <w:rFonts w:ascii="Times New Roman" w:hAnsi="Times New Roman" w:cs="Times New Roman"/>
          <w:sz w:val="28"/>
          <w:szCs w:val="28"/>
          <w:lang w:val="uk-UA"/>
        </w:rPr>
        <w:t xml:space="preserve"> та </w:t>
      </w:r>
      <w:r w:rsidRPr="0046258A">
        <w:rPr>
          <w:rFonts w:ascii="Times New Roman" w:hAnsi="Times New Roman" w:cs="Times New Roman"/>
          <w:i/>
          <w:sz w:val="28"/>
          <w:szCs w:val="28"/>
          <w:lang w:val="uk-UA"/>
        </w:rPr>
        <w:t>Sturnidae</w:t>
      </w:r>
      <w:r w:rsidRPr="0046258A">
        <w:rPr>
          <w:rFonts w:ascii="Times New Roman" w:hAnsi="Times New Roman" w:cs="Times New Roman"/>
          <w:sz w:val="28"/>
          <w:szCs w:val="28"/>
          <w:lang w:val="uk-UA"/>
        </w:rPr>
        <w:t xml:space="preserve"> мають по 1 виду (по 2,9 %).</w:t>
      </w:r>
    </w:p>
    <w:p w14:paraId="6AC43A9D" w14:textId="14E87871" w:rsidR="008B5766" w:rsidRDefault="00EE2489" w:rsidP="00204C21">
      <w:pPr>
        <w:spacing w:after="0" w:line="360" w:lineRule="auto"/>
        <w:ind w:firstLine="708"/>
        <w:jc w:val="both"/>
        <w:rPr>
          <w:rFonts w:ascii="Times New Roman" w:hAnsi="Times New Roman" w:cs="Times New Roman"/>
          <w:sz w:val="28"/>
          <w:szCs w:val="28"/>
          <w:lang w:val="uk-UA"/>
        </w:rPr>
      </w:pPr>
      <w:r w:rsidRPr="00EE2489">
        <w:rPr>
          <w:rFonts w:ascii="Times New Roman" w:hAnsi="Times New Roman" w:cs="Times New Roman"/>
          <w:sz w:val="28"/>
          <w:szCs w:val="28"/>
          <w:lang w:val="uk-UA"/>
        </w:rPr>
        <w:lastRenderedPageBreak/>
        <w:t>Під час зимового періоду 90-х років XX століття було зареєстровано 17 видів птахів, а в гніздовий період (з 15 квітня по 30 червня) – 43 види (див. табл.</w:t>
      </w:r>
      <w:r w:rsidR="00292913">
        <w:rPr>
          <w:rFonts w:ascii="Times New Roman" w:hAnsi="Times New Roman" w:cs="Times New Roman"/>
          <w:sz w:val="28"/>
          <w:szCs w:val="28"/>
          <w:lang w:val="uk-UA"/>
        </w:rPr>
        <w:t> </w:t>
      </w:r>
      <w:r w:rsidRPr="00EE2489">
        <w:rPr>
          <w:rFonts w:ascii="Times New Roman" w:hAnsi="Times New Roman" w:cs="Times New Roman"/>
          <w:sz w:val="28"/>
          <w:szCs w:val="28"/>
          <w:lang w:val="uk-UA"/>
        </w:rPr>
        <w:t>3.</w:t>
      </w:r>
      <w:r w:rsidR="008B5766">
        <w:rPr>
          <w:rFonts w:ascii="Times New Roman" w:hAnsi="Times New Roman" w:cs="Times New Roman"/>
          <w:sz w:val="28"/>
          <w:szCs w:val="28"/>
          <w:lang w:val="uk-UA"/>
        </w:rPr>
        <w:t>2</w:t>
      </w:r>
      <w:r w:rsidRPr="00EE2489">
        <w:rPr>
          <w:rFonts w:ascii="Times New Roman" w:hAnsi="Times New Roman" w:cs="Times New Roman"/>
          <w:sz w:val="28"/>
          <w:szCs w:val="28"/>
          <w:lang w:val="uk-UA"/>
        </w:rPr>
        <w:t xml:space="preserve">). </w:t>
      </w:r>
    </w:p>
    <w:p w14:paraId="3D017C99" w14:textId="05097E31" w:rsidR="00EE2489" w:rsidRPr="008B5766" w:rsidRDefault="00EE2489" w:rsidP="00204C21">
      <w:pPr>
        <w:spacing w:after="0" w:line="360" w:lineRule="auto"/>
        <w:ind w:firstLine="708"/>
        <w:jc w:val="both"/>
        <w:rPr>
          <w:rFonts w:ascii="Times New Roman" w:hAnsi="Times New Roman" w:cs="Times New Roman"/>
          <w:sz w:val="28"/>
          <w:szCs w:val="28"/>
          <w:lang w:val="uk-UA"/>
        </w:rPr>
      </w:pPr>
      <w:r w:rsidRPr="00EE2489">
        <w:rPr>
          <w:rFonts w:ascii="Times New Roman" w:hAnsi="Times New Roman" w:cs="Times New Roman"/>
          <w:sz w:val="28"/>
          <w:szCs w:val="28"/>
          <w:lang w:val="uk-UA"/>
        </w:rPr>
        <w:t>15 видів птахів (серед них горлиця садова, дятли звичайний і сірійський, сойка, сорока та інші) спостерігалися в парку як у зимовий, так і в гніздовий період. Тільки в зимовий період на території парку були від</w:t>
      </w:r>
      <w:r w:rsidR="00057483">
        <w:rPr>
          <w:rFonts w:ascii="Times New Roman" w:hAnsi="Times New Roman" w:cs="Times New Roman"/>
          <w:sz w:val="28"/>
          <w:szCs w:val="28"/>
          <w:lang w:val="uk-UA"/>
        </w:rPr>
        <w:t xml:space="preserve">значені яструб великий і снігур </w:t>
      </w:r>
      <w:r w:rsidR="00057483" w:rsidRPr="00057483">
        <w:rPr>
          <w:rFonts w:ascii="Times New Roman" w:hAnsi="Times New Roman" w:cs="Times New Roman"/>
          <w:sz w:val="28"/>
          <w:szCs w:val="28"/>
        </w:rPr>
        <w:t>[16, 18, 28]</w:t>
      </w:r>
      <w:r w:rsidR="008B5766">
        <w:rPr>
          <w:rFonts w:ascii="Times New Roman" w:hAnsi="Times New Roman" w:cs="Times New Roman"/>
          <w:sz w:val="28"/>
          <w:szCs w:val="28"/>
          <w:lang w:val="uk-UA"/>
        </w:rPr>
        <w:t>.</w:t>
      </w:r>
    </w:p>
    <w:p w14:paraId="4D9D27B9" w14:textId="7CC3E155" w:rsidR="009D2D04" w:rsidRPr="00B104C1" w:rsidRDefault="00160FE2" w:rsidP="002B4C59">
      <w:pPr>
        <w:pStyle w:val="1"/>
        <w:rPr>
          <w:lang w:val="uk-UA"/>
        </w:rPr>
      </w:pPr>
      <w:bookmarkStart w:id="45" w:name="_Toc177651345"/>
      <w:r w:rsidRPr="00B104C1">
        <w:rPr>
          <w:lang w:val="uk-UA"/>
        </w:rPr>
        <w:t>3</w:t>
      </w:r>
      <w:r w:rsidR="00543DE0" w:rsidRPr="00B104C1">
        <w:rPr>
          <w:lang w:val="uk-UA"/>
        </w:rPr>
        <w:t>.</w:t>
      </w:r>
      <w:r w:rsidRPr="00B104C1">
        <w:rPr>
          <w:lang w:val="uk-UA"/>
        </w:rPr>
        <w:t>3</w:t>
      </w:r>
      <w:r w:rsidR="00543DE0" w:rsidRPr="00B104C1">
        <w:rPr>
          <w:lang w:val="uk-UA"/>
        </w:rPr>
        <w:t>. Сучасний стан орнітонаселення Графського парку</w:t>
      </w:r>
      <w:bookmarkEnd w:id="45"/>
    </w:p>
    <w:bookmarkEnd w:id="35"/>
    <w:bookmarkEnd w:id="36"/>
    <w:bookmarkEnd w:id="37"/>
    <w:p w14:paraId="415D5319" w14:textId="5DF580D6" w:rsidR="00F14CF6" w:rsidRDefault="00560E47" w:rsidP="006711C3">
      <w:pPr>
        <w:suppressAutoHyphens/>
        <w:spacing w:after="0" w:line="360" w:lineRule="auto"/>
        <w:ind w:firstLine="567"/>
        <w:jc w:val="both"/>
        <w:rPr>
          <w:rFonts w:ascii="Times New Roman" w:eastAsia="Times New Roman" w:hAnsi="Times New Roman" w:cs="Times New Roman"/>
          <w:sz w:val="28"/>
          <w:szCs w:val="28"/>
          <w:lang w:val="uk-UA" w:eastAsia="zh-CN"/>
        </w:rPr>
      </w:pPr>
      <w:r w:rsidRPr="00560E47">
        <w:rPr>
          <w:rFonts w:ascii="Times New Roman" w:eastAsia="Times New Roman" w:hAnsi="Times New Roman" w:cs="Times New Roman"/>
          <w:sz w:val="28"/>
          <w:szCs w:val="28"/>
          <w:lang w:val="uk-UA" w:eastAsia="zh-CN"/>
        </w:rPr>
        <w:t xml:space="preserve">Після аналізу літературних джерел та результатів наших досліджень Графського парку (облік птахів проводився протягом зимового та гніздових періодів 2023-2024 років) було виявлено 58 видів птахів, які представляють 10 рядів. Найбільшу кількість видів має ряд </w:t>
      </w:r>
      <w:r w:rsidRPr="000D55CD">
        <w:rPr>
          <w:rFonts w:ascii="Times New Roman" w:eastAsia="Times New Roman" w:hAnsi="Times New Roman" w:cs="Times New Roman"/>
          <w:i/>
          <w:sz w:val="28"/>
          <w:szCs w:val="28"/>
          <w:lang w:val="uk-UA" w:eastAsia="zh-CN"/>
        </w:rPr>
        <w:t>Passeriformes</w:t>
      </w:r>
      <w:r w:rsidRPr="00560E47">
        <w:rPr>
          <w:rFonts w:ascii="Times New Roman" w:eastAsia="Times New Roman" w:hAnsi="Times New Roman" w:cs="Times New Roman"/>
          <w:sz w:val="28"/>
          <w:szCs w:val="28"/>
          <w:lang w:val="uk-UA" w:eastAsia="zh-CN"/>
        </w:rPr>
        <w:t xml:space="preserve"> – 41 вид (71,9%). На другому місці розташовується ряд </w:t>
      </w:r>
      <w:r w:rsidRPr="000D55CD">
        <w:rPr>
          <w:rFonts w:ascii="Times New Roman" w:eastAsia="Times New Roman" w:hAnsi="Times New Roman" w:cs="Times New Roman"/>
          <w:i/>
          <w:sz w:val="28"/>
          <w:szCs w:val="28"/>
          <w:lang w:val="uk-UA" w:eastAsia="zh-CN"/>
        </w:rPr>
        <w:t>Piciformes</w:t>
      </w:r>
      <w:r w:rsidRPr="00560E47">
        <w:rPr>
          <w:rFonts w:ascii="Times New Roman" w:eastAsia="Times New Roman" w:hAnsi="Times New Roman" w:cs="Times New Roman"/>
          <w:sz w:val="28"/>
          <w:szCs w:val="28"/>
          <w:lang w:val="uk-UA" w:eastAsia="zh-CN"/>
        </w:rPr>
        <w:t xml:space="preserve"> з 4 видами (7,0%), за ним йдуть </w:t>
      </w:r>
      <w:r w:rsidRPr="000D55CD">
        <w:rPr>
          <w:rFonts w:ascii="Times New Roman" w:eastAsia="Times New Roman" w:hAnsi="Times New Roman" w:cs="Times New Roman"/>
          <w:i/>
          <w:sz w:val="28"/>
          <w:szCs w:val="28"/>
          <w:lang w:val="uk-UA" w:eastAsia="zh-CN"/>
        </w:rPr>
        <w:t>Columbidae</w:t>
      </w:r>
      <w:r w:rsidRPr="00560E47">
        <w:rPr>
          <w:rFonts w:ascii="Times New Roman" w:eastAsia="Times New Roman" w:hAnsi="Times New Roman" w:cs="Times New Roman"/>
          <w:sz w:val="28"/>
          <w:szCs w:val="28"/>
          <w:lang w:val="uk-UA" w:eastAsia="zh-CN"/>
        </w:rPr>
        <w:t xml:space="preserve"> з 3 видами (5,1%). Ряди </w:t>
      </w:r>
      <w:r w:rsidRPr="000D55CD">
        <w:rPr>
          <w:rFonts w:ascii="Times New Roman" w:eastAsia="Times New Roman" w:hAnsi="Times New Roman" w:cs="Times New Roman"/>
          <w:i/>
          <w:sz w:val="28"/>
          <w:szCs w:val="28"/>
          <w:lang w:val="uk-UA" w:eastAsia="zh-CN"/>
        </w:rPr>
        <w:t>Falconiformes</w:t>
      </w:r>
      <w:r w:rsidRPr="00560E47">
        <w:rPr>
          <w:rFonts w:ascii="Times New Roman" w:eastAsia="Times New Roman" w:hAnsi="Times New Roman" w:cs="Times New Roman"/>
          <w:sz w:val="28"/>
          <w:szCs w:val="28"/>
          <w:lang w:val="uk-UA" w:eastAsia="zh-CN"/>
        </w:rPr>
        <w:t xml:space="preserve"> та </w:t>
      </w:r>
      <w:r w:rsidRPr="000D55CD">
        <w:rPr>
          <w:rFonts w:ascii="Times New Roman" w:eastAsia="Times New Roman" w:hAnsi="Times New Roman" w:cs="Times New Roman"/>
          <w:i/>
          <w:sz w:val="28"/>
          <w:szCs w:val="28"/>
          <w:lang w:val="uk-UA" w:eastAsia="zh-CN"/>
        </w:rPr>
        <w:t>Strigiformes</w:t>
      </w:r>
      <w:r w:rsidRPr="00560E47">
        <w:rPr>
          <w:rFonts w:ascii="Times New Roman" w:eastAsia="Times New Roman" w:hAnsi="Times New Roman" w:cs="Times New Roman"/>
          <w:sz w:val="28"/>
          <w:szCs w:val="28"/>
          <w:lang w:val="uk-UA" w:eastAsia="zh-CN"/>
        </w:rPr>
        <w:t xml:space="preserve"> представлені по 2 видам (по 3,5%), а ряди </w:t>
      </w:r>
      <w:r w:rsidRPr="000D55CD">
        <w:rPr>
          <w:rFonts w:ascii="Times New Roman" w:eastAsia="Times New Roman" w:hAnsi="Times New Roman" w:cs="Times New Roman"/>
          <w:i/>
          <w:sz w:val="28"/>
          <w:szCs w:val="28"/>
          <w:lang w:val="uk-UA" w:eastAsia="zh-CN"/>
        </w:rPr>
        <w:t>Ciconiiformes</w:t>
      </w:r>
      <w:r w:rsidRPr="00560E47">
        <w:rPr>
          <w:rFonts w:ascii="Times New Roman" w:eastAsia="Times New Roman" w:hAnsi="Times New Roman" w:cs="Times New Roman"/>
          <w:sz w:val="28"/>
          <w:szCs w:val="28"/>
          <w:lang w:val="uk-UA" w:eastAsia="zh-CN"/>
        </w:rPr>
        <w:t xml:space="preserve">, </w:t>
      </w:r>
      <w:r w:rsidRPr="000D55CD">
        <w:rPr>
          <w:rFonts w:ascii="Times New Roman" w:eastAsia="Times New Roman" w:hAnsi="Times New Roman" w:cs="Times New Roman"/>
          <w:i/>
          <w:sz w:val="28"/>
          <w:szCs w:val="28"/>
          <w:lang w:val="uk-UA" w:eastAsia="zh-CN"/>
        </w:rPr>
        <w:t>Gruiformes</w:t>
      </w:r>
      <w:r w:rsidRPr="00560E47">
        <w:rPr>
          <w:rFonts w:ascii="Times New Roman" w:eastAsia="Times New Roman" w:hAnsi="Times New Roman" w:cs="Times New Roman"/>
          <w:sz w:val="28"/>
          <w:szCs w:val="28"/>
          <w:lang w:val="uk-UA" w:eastAsia="zh-CN"/>
        </w:rPr>
        <w:t xml:space="preserve">, </w:t>
      </w:r>
      <w:r w:rsidRPr="000D55CD">
        <w:rPr>
          <w:rFonts w:ascii="Times New Roman" w:eastAsia="Times New Roman" w:hAnsi="Times New Roman" w:cs="Times New Roman"/>
          <w:i/>
          <w:sz w:val="28"/>
          <w:szCs w:val="28"/>
          <w:lang w:val="uk-UA" w:eastAsia="zh-CN"/>
        </w:rPr>
        <w:t>Charadriiformes</w:t>
      </w:r>
      <w:r w:rsidRPr="00560E47">
        <w:rPr>
          <w:rFonts w:ascii="Times New Roman" w:eastAsia="Times New Roman" w:hAnsi="Times New Roman" w:cs="Times New Roman"/>
          <w:sz w:val="28"/>
          <w:szCs w:val="28"/>
          <w:lang w:val="uk-UA" w:eastAsia="zh-CN"/>
        </w:rPr>
        <w:t xml:space="preserve">, </w:t>
      </w:r>
      <w:r w:rsidRPr="000D55CD">
        <w:rPr>
          <w:rFonts w:ascii="Times New Roman" w:eastAsia="Times New Roman" w:hAnsi="Times New Roman" w:cs="Times New Roman"/>
          <w:i/>
          <w:sz w:val="28"/>
          <w:szCs w:val="28"/>
          <w:lang w:val="uk-UA" w:eastAsia="zh-CN"/>
        </w:rPr>
        <w:t>Cuculiformes</w:t>
      </w:r>
      <w:r w:rsidRPr="00560E47">
        <w:rPr>
          <w:rFonts w:ascii="Times New Roman" w:eastAsia="Times New Roman" w:hAnsi="Times New Roman" w:cs="Times New Roman"/>
          <w:sz w:val="28"/>
          <w:szCs w:val="28"/>
          <w:lang w:val="uk-UA" w:eastAsia="zh-CN"/>
        </w:rPr>
        <w:t xml:space="preserve"> та </w:t>
      </w:r>
      <w:r w:rsidRPr="000D55CD">
        <w:rPr>
          <w:rFonts w:ascii="Times New Roman" w:eastAsia="Times New Roman" w:hAnsi="Times New Roman" w:cs="Times New Roman"/>
          <w:i/>
          <w:sz w:val="28"/>
          <w:szCs w:val="28"/>
          <w:lang w:val="uk-UA" w:eastAsia="zh-CN"/>
        </w:rPr>
        <w:t>Apodiformes</w:t>
      </w:r>
      <w:r w:rsidR="006711C3">
        <w:rPr>
          <w:rFonts w:ascii="Times New Roman" w:eastAsia="Times New Roman" w:hAnsi="Times New Roman" w:cs="Times New Roman"/>
          <w:sz w:val="28"/>
          <w:szCs w:val="28"/>
          <w:lang w:val="uk-UA" w:eastAsia="zh-CN"/>
        </w:rPr>
        <w:t xml:space="preserve"> – по 1 виду (по 1,8%) (дод. Д)</w:t>
      </w:r>
    </w:p>
    <w:p w14:paraId="2E5C7134" w14:textId="77777777" w:rsidR="006711C3" w:rsidRPr="006711C3" w:rsidRDefault="006711C3" w:rsidP="006711C3">
      <w:pPr>
        <w:suppressAutoHyphens/>
        <w:spacing w:after="0" w:line="360" w:lineRule="auto"/>
        <w:ind w:firstLine="567"/>
        <w:jc w:val="both"/>
        <w:rPr>
          <w:rFonts w:ascii="Times New Roman" w:eastAsia="Times New Roman" w:hAnsi="Times New Roman" w:cs="Times New Roman"/>
          <w:sz w:val="28"/>
          <w:szCs w:val="28"/>
          <w:lang w:val="uk-UA" w:eastAsia="zh-CN"/>
        </w:rPr>
      </w:pPr>
    </w:p>
    <w:p w14:paraId="0DF9A2C6" w14:textId="440E412F" w:rsidR="00204C21" w:rsidRDefault="00204C21" w:rsidP="00D04AA9">
      <w:pPr>
        <w:spacing w:line="360" w:lineRule="auto"/>
        <w:ind w:firstLine="709"/>
        <w:contextualSpacing/>
        <w:jc w:val="both"/>
        <w:rPr>
          <w:rFonts w:ascii="Times New Roman" w:hAnsi="Times New Roman" w:cs="Times New Roman"/>
          <w:sz w:val="28"/>
          <w:szCs w:val="28"/>
          <w:lang w:val="uk-UA"/>
        </w:rPr>
      </w:pPr>
    </w:p>
    <w:p w14:paraId="52DCFCE8" w14:textId="152FFBA2" w:rsidR="00D04AA9" w:rsidRDefault="00FC7680" w:rsidP="00D04AA9">
      <w:pPr>
        <w:spacing w:line="360" w:lineRule="auto"/>
        <w:ind w:firstLine="709"/>
        <w:contextualSpacing/>
        <w:jc w:val="both"/>
        <w:rPr>
          <w:rFonts w:ascii="Times New Roman" w:hAnsi="Times New Roman" w:cs="Times New Roman"/>
          <w:sz w:val="28"/>
          <w:szCs w:val="28"/>
          <w:lang w:val="uk-UA"/>
        </w:rPr>
      </w:pPr>
      <w:r w:rsidRPr="00E42867">
        <w:rPr>
          <w:noProof/>
          <w:lang w:eastAsia="ru-RU"/>
        </w:rPr>
        <w:drawing>
          <wp:inline distT="0" distB="0" distL="0" distR="0" wp14:anchorId="69E47ABA" wp14:editId="29B7F3A4">
            <wp:extent cx="4245997" cy="3400511"/>
            <wp:effectExtent l="0" t="0" r="254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a:extLst>
                        <a:ext uri="{28A0092B-C50C-407E-A947-70E740481C1C}">
                          <a14:useLocalDpi xmlns:a14="http://schemas.microsoft.com/office/drawing/2010/main" val="0"/>
                        </a:ext>
                      </a:extLst>
                    </a:blip>
                    <a:srcRect l="27258" t="28973" r="29610" b="15898"/>
                    <a:stretch>
                      <a:fillRect/>
                    </a:stretch>
                  </pic:blipFill>
                  <pic:spPr bwMode="auto">
                    <a:xfrm>
                      <a:off x="0" y="0"/>
                      <a:ext cx="4254261" cy="3407129"/>
                    </a:xfrm>
                    <a:prstGeom prst="rect">
                      <a:avLst/>
                    </a:prstGeom>
                    <a:noFill/>
                    <a:ln>
                      <a:noFill/>
                    </a:ln>
                  </pic:spPr>
                </pic:pic>
              </a:graphicData>
            </a:graphic>
          </wp:inline>
        </w:drawing>
      </w:r>
    </w:p>
    <w:p w14:paraId="31D91897" w14:textId="6BE27A33" w:rsidR="00FC7680" w:rsidRPr="00FC7680" w:rsidRDefault="00FC7680" w:rsidP="00FC7680">
      <w:pPr>
        <w:suppressAutoHyphens/>
        <w:spacing w:after="0" w:line="360" w:lineRule="auto"/>
        <w:jc w:val="center"/>
        <w:rPr>
          <w:rFonts w:ascii="Times New Roman" w:eastAsia="Times New Roman" w:hAnsi="Times New Roman" w:cs="Times New Roman"/>
          <w:sz w:val="28"/>
          <w:szCs w:val="28"/>
          <w:lang w:val="uk-UA" w:eastAsia="zh-CN"/>
        </w:rPr>
      </w:pPr>
      <w:r w:rsidRPr="00FC7680">
        <w:rPr>
          <w:rFonts w:ascii="Times New Roman" w:eastAsia="Times New Roman" w:hAnsi="Times New Roman" w:cs="Times New Roman"/>
          <w:sz w:val="28"/>
          <w:szCs w:val="28"/>
          <w:lang w:val="uk-UA" w:eastAsia="zh-CN"/>
        </w:rPr>
        <w:lastRenderedPageBreak/>
        <w:t xml:space="preserve">Рис. </w:t>
      </w:r>
      <w:r w:rsidR="001863C9">
        <w:rPr>
          <w:rFonts w:ascii="Times New Roman" w:eastAsia="Times New Roman" w:hAnsi="Times New Roman" w:cs="Times New Roman"/>
          <w:sz w:val="28"/>
          <w:szCs w:val="28"/>
          <w:lang w:val="uk-UA" w:eastAsia="zh-CN"/>
        </w:rPr>
        <w:t>3.3</w:t>
      </w:r>
      <w:r w:rsidRPr="00FC7680">
        <w:rPr>
          <w:rFonts w:ascii="Times New Roman" w:eastAsia="Times New Roman" w:hAnsi="Times New Roman" w:cs="Times New Roman"/>
          <w:sz w:val="28"/>
          <w:szCs w:val="28"/>
          <w:lang w:val="uk-UA" w:eastAsia="zh-CN"/>
        </w:rPr>
        <w:t>.</w:t>
      </w:r>
      <w:r w:rsidR="001863C9">
        <w:rPr>
          <w:rFonts w:ascii="Times New Roman" w:eastAsia="Times New Roman" w:hAnsi="Times New Roman" w:cs="Times New Roman"/>
          <w:sz w:val="28"/>
          <w:szCs w:val="28"/>
          <w:lang w:val="uk-UA" w:eastAsia="zh-CN"/>
        </w:rPr>
        <w:t>1.</w:t>
      </w:r>
      <w:r w:rsidRPr="00FC7680">
        <w:rPr>
          <w:rFonts w:ascii="Times New Roman" w:eastAsia="Times New Roman" w:hAnsi="Times New Roman" w:cs="Times New Roman"/>
          <w:sz w:val="28"/>
          <w:szCs w:val="28"/>
          <w:lang w:val="uk-UA" w:eastAsia="zh-CN"/>
        </w:rPr>
        <w:t xml:space="preserve"> Розподіл птахів за рядами (%)</w:t>
      </w:r>
    </w:p>
    <w:p w14:paraId="70912D4C" w14:textId="77777777" w:rsidR="00FC7680" w:rsidRPr="00FC7680" w:rsidRDefault="00FC7680" w:rsidP="00FC7680">
      <w:pPr>
        <w:suppressAutoHyphens/>
        <w:spacing w:after="0" w:line="360" w:lineRule="auto"/>
        <w:ind w:firstLine="567"/>
        <w:jc w:val="both"/>
        <w:rPr>
          <w:rFonts w:ascii="Times New Roman" w:eastAsia="Times New Roman" w:hAnsi="Times New Roman" w:cs="Times New Roman"/>
          <w:sz w:val="28"/>
          <w:szCs w:val="28"/>
          <w:lang w:val="uk-UA" w:eastAsia="zh-CN"/>
        </w:rPr>
      </w:pPr>
    </w:p>
    <w:p w14:paraId="0523C9B7" w14:textId="77777777" w:rsidR="00E1352D" w:rsidRDefault="00E1352D" w:rsidP="00E1352D">
      <w:pPr>
        <w:spacing w:after="0" w:line="360" w:lineRule="auto"/>
        <w:ind w:firstLine="709"/>
        <w:jc w:val="both"/>
        <w:rPr>
          <w:rFonts w:ascii="Times New Roman" w:eastAsia="Times New Roman" w:hAnsi="Times New Roman" w:cs="Times New Roman"/>
          <w:sz w:val="28"/>
          <w:szCs w:val="28"/>
          <w:lang w:val="uk-UA" w:eastAsia="zh-CN"/>
        </w:rPr>
      </w:pPr>
      <w:r w:rsidRPr="00E1352D">
        <w:rPr>
          <w:rFonts w:ascii="Times New Roman" w:eastAsia="Times New Roman" w:hAnsi="Times New Roman" w:cs="Times New Roman"/>
          <w:sz w:val="28"/>
          <w:szCs w:val="28"/>
          <w:lang w:val="uk-UA" w:eastAsia="zh-CN"/>
        </w:rPr>
        <w:t xml:space="preserve">Найбільше представлена родина </w:t>
      </w:r>
      <w:r w:rsidRPr="00E1352D">
        <w:rPr>
          <w:rFonts w:ascii="Times New Roman" w:eastAsia="Times New Roman" w:hAnsi="Times New Roman" w:cs="Times New Roman"/>
          <w:i/>
          <w:sz w:val="28"/>
          <w:szCs w:val="28"/>
          <w:lang w:val="uk-UA" w:eastAsia="zh-CN"/>
        </w:rPr>
        <w:t>Muscicapidae</w:t>
      </w:r>
      <w:r w:rsidRPr="00E1352D">
        <w:rPr>
          <w:rFonts w:ascii="Times New Roman" w:eastAsia="Times New Roman" w:hAnsi="Times New Roman" w:cs="Times New Roman"/>
          <w:sz w:val="28"/>
          <w:szCs w:val="28"/>
          <w:lang w:val="uk-UA" w:eastAsia="zh-CN"/>
        </w:rPr>
        <w:t xml:space="preserve">, яка налічує 8 видів (14,0 %). На другому місці знаходяться родини </w:t>
      </w:r>
      <w:r w:rsidRPr="00E1352D">
        <w:rPr>
          <w:rFonts w:ascii="Times New Roman" w:eastAsia="Times New Roman" w:hAnsi="Times New Roman" w:cs="Times New Roman"/>
          <w:i/>
          <w:sz w:val="28"/>
          <w:szCs w:val="28"/>
          <w:lang w:val="uk-UA" w:eastAsia="zh-CN"/>
        </w:rPr>
        <w:t>Corvidae, Sylviidae</w:t>
      </w:r>
      <w:r w:rsidRPr="00E1352D">
        <w:rPr>
          <w:rFonts w:ascii="Times New Roman" w:eastAsia="Times New Roman" w:hAnsi="Times New Roman" w:cs="Times New Roman"/>
          <w:sz w:val="28"/>
          <w:szCs w:val="28"/>
          <w:lang w:val="uk-UA" w:eastAsia="zh-CN"/>
        </w:rPr>
        <w:t xml:space="preserve"> та </w:t>
      </w:r>
      <w:r w:rsidRPr="00E1352D">
        <w:rPr>
          <w:rFonts w:ascii="Times New Roman" w:eastAsia="Times New Roman" w:hAnsi="Times New Roman" w:cs="Times New Roman"/>
          <w:i/>
          <w:sz w:val="28"/>
          <w:szCs w:val="28"/>
          <w:lang w:val="uk-UA" w:eastAsia="zh-CN"/>
        </w:rPr>
        <w:t>Fringillidae</w:t>
      </w:r>
      <w:r w:rsidRPr="00E1352D">
        <w:rPr>
          <w:rFonts w:ascii="Times New Roman" w:eastAsia="Times New Roman" w:hAnsi="Times New Roman" w:cs="Times New Roman"/>
          <w:sz w:val="28"/>
          <w:szCs w:val="28"/>
          <w:lang w:val="uk-UA" w:eastAsia="zh-CN"/>
        </w:rPr>
        <w:t xml:space="preserve">, кожна з 6 видами (по 10,4 %). Далі йдуть родини </w:t>
      </w:r>
      <w:r w:rsidRPr="00E1352D">
        <w:rPr>
          <w:rFonts w:ascii="Times New Roman" w:eastAsia="Times New Roman" w:hAnsi="Times New Roman" w:cs="Times New Roman"/>
          <w:i/>
          <w:sz w:val="28"/>
          <w:szCs w:val="28"/>
          <w:lang w:val="uk-UA" w:eastAsia="zh-CN"/>
        </w:rPr>
        <w:t>Picidae</w:t>
      </w:r>
      <w:r w:rsidRPr="00E1352D">
        <w:rPr>
          <w:rFonts w:ascii="Times New Roman" w:eastAsia="Times New Roman" w:hAnsi="Times New Roman" w:cs="Times New Roman"/>
          <w:sz w:val="28"/>
          <w:szCs w:val="28"/>
          <w:lang w:val="uk-UA" w:eastAsia="zh-CN"/>
        </w:rPr>
        <w:t xml:space="preserve"> з 4 видами (7,0 %), </w:t>
      </w:r>
      <w:r w:rsidRPr="00E1352D">
        <w:rPr>
          <w:rFonts w:ascii="Times New Roman" w:eastAsia="Times New Roman" w:hAnsi="Times New Roman" w:cs="Times New Roman"/>
          <w:i/>
          <w:sz w:val="28"/>
          <w:szCs w:val="28"/>
          <w:lang w:val="uk-UA" w:eastAsia="zh-CN"/>
        </w:rPr>
        <w:t>Columbidae</w:t>
      </w:r>
      <w:r w:rsidRPr="00E1352D">
        <w:rPr>
          <w:rFonts w:ascii="Times New Roman" w:eastAsia="Times New Roman" w:hAnsi="Times New Roman" w:cs="Times New Roman"/>
          <w:sz w:val="28"/>
          <w:szCs w:val="28"/>
          <w:lang w:val="uk-UA" w:eastAsia="zh-CN"/>
        </w:rPr>
        <w:t xml:space="preserve"> з 3 видами (5,1 %), а також родини </w:t>
      </w:r>
      <w:r w:rsidRPr="00E1352D">
        <w:rPr>
          <w:rFonts w:ascii="Times New Roman" w:eastAsia="Times New Roman" w:hAnsi="Times New Roman" w:cs="Times New Roman"/>
          <w:i/>
          <w:sz w:val="28"/>
          <w:szCs w:val="28"/>
          <w:lang w:val="uk-UA" w:eastAsia="zh-CN"/>
        </w:rPr>
        <w:t>Strigidae, Hirundinidae</w:t>
      </w:r>
      <w:r w:rsidRPr="00E1352D">
        <w:rPr>
          <w:rFonts w:ascii="Times New Roman" w:eastAsia="Times New Roman" w:hAnsi="Times New Roman" w:cs="Times New Roman"/>
          <w:sz w:val="28"/>
          <w:szCs w:val="28"/>
          <w:lang w:val="uk-UA" w:eastAsia="zh-CN"/>
        </w:rPr>
        <w:t xml:space="preserve">, </w:t>
      </w:r>
      <w:r w:rsidRPr="00E1352D">
        <w:rPr>
          <w:rFonts w:ascii="Times New Roman" w:eastAsia="Times New Roman" w:hAnsi="Times New Roman" w:cs="Times New Roman"/>
          <w:i/>
          <w:sz w:val="28"/>
          <w:szCs w:val="28"/>
          <w:lang w:val="uk-UA" w:eastAsia="zh-CN"/>
        </w:rPr>
        <w:t xml:space="preserve">Paridae, Passeridae </w:t>
      </w:r>
      <w:r w:rsidRPr="00E1352D">
        <w:rPr>
          <w:rFonts w:ascii="Times New Roman" w:eastAsia="Times New Roman" w:hAnsi="Times New Roman" w:cs="Times New Roman"/>
          <w:sz w:val="28"/>
          <w:szCs w:val="28"/>
          <w:lang w:val="uk-UA" w:eastAsia="zh-CN"/>
        </w:rPr>
        <w:t xml:space="preserve">та </w:t>
      </w:r>
      <w:r w:rsidRPr="00E1352D">
        <w:rPr>
          <w:rFonts w:ascii="Times New Roman" w:eastAsia="Times New Roman" w:hAnsi="Times New Roman" w:cs="Times New Roman"/>
          <w:i/>
          <w:sz w:val="28"/>
          <w:szCs w:val="28"/>
          <w:lang w:val="uk-UA" w:eastAsia="zh-CN"/>
        </w:rPr>
        <w:t>Emberizidae</w:t>
      </w:r>
      <w:r w:rsidRPr="00E1352D">
        <w:rPr>
          <w:rFonts w:ascii="Times New Roman" w:eastAsia="Times New Roman" w:hAnsi="Times New Roman" w:cs="Times New Roman"/>
          <w:sz w:val="28"/>
          <w:szCs w:val="28"/>
          <w:lang w:val="uk-UA" w:eastAsia="zh-CN"/>
        </w:rPr>
        <w:t xml:space="preserve">, які мають по 2 види (по 3,5 %). Родини </w:t>
      </w:r>
      <w:r w:rsidRPr="00E1352D">
        <w:rPr>
          <w:rFonts w:ascii="Times New Roman" w:eastAsia="Times New Roman" w:hAnsi="Times New Roman" w:cs="Times New Roman"/>
          <w:i/>
          <w:sz w:val="28"/>
          <w:szCs w:val="28"/>
          <w:lang w:val="uk-UA" w:eastAsia="zh-CN"/>
        </w:rPr>
        <w:t>Ardeidae, Accipitridae, Falconidae, Rallidae, Laridae, Cuculidae, Apodidae</w:t>
      </w:r>
      <w:r w:rsidRPr="00E1352D">
        <w:rPr>
          <w:rFonts w:ascii="Times New Roman" w:eastAsia="Times New Roman" w:hAnsi="Times New Roman" w:cs="Times New Roman"/>
          <w:sz w:val="28"/>
          <w:szCs w:val="28"/>
          <w:lang w:val="uk-UA" w:eastAsia="zh-CN"/>
        </w:rPr>
        <w:t xml:space="preserve">, </w:t>
      </w:r>
      <w:r w:rsidRPr="00E1352D">
        <w:rPr>
          <w:rFonts w:ascii="Times New Roman" w:eastAsia="Times New Roman" w:hAnsi="Times New Roman" w:cs="Times New Roman"/>
          <w:i/>
          <w:sz w:val="28"/>
          <w:szCs w:val="28"/>
          <w:lang w:val="uk-UA" w:eastAsia="zh-CN"/>
        </w:rPr>
        <w:t>Motacillidae, Laniidae, Oriolidae, Sturnidae, Aegithalidae, Sittidae</w:t>
      </w:r>
      <w:r w:rsidRPr="00E1352D">
        <w:rPr>
          <w:rFonts w:ascii="Times New Roman" w:eastAsia="Times New Roman" w:hAnsi="Times New Roman" w:cs="Times New Roman"/>
          <w:sz w:val="28"/>
          <w:szCs w:val="28"/>
          <w:lang w:val="uk-UA" w:eastAsia="zh-CN"/>
        </w:rPr>
        <w:t xml:space="preserve"> та </w:t>
      </w:r>
      <w:r w:rsidRPr="00E1352D">
        <w:rPr>
          <w:rFonts w:ascii="Times New Roman" w:eastAsia="Times New Roman" w:hAnsi="Times New Roman" w:cs="Times New Roman"/>
          <w:i/>
          <w:sz w:val="28"/>
          <w:szCs w:val="28"/>
          <w:lang w:val="uk-UA" w:eastAsia="zh-CN"/>
        </w:rPr>
        <w:t>Certhiidae</w:t>
      </w:r>
      <w:r w:rsidRPr="00E1352D">
        <w:rPr>
          <w:rFonts w:ascii="Times New Roman" w:eastAsia="Times New Roman" w:hAnsi="Times New Roman" w:cs="Times New Roman"/>
          <w:sz w:val="28"/>
          <w:szCs w:val="28"/>
          <w:lang w:val="uk-UA" w:eastAsia="zh-CN"/>
        </w:rPr>
        <w:t xml:space="preserve"> представлені по 1 виду (по 1,8 %) (рис. 3.3.2).</w:t>
      </w:r>
    </w:p>
    <w:p w14:paraId="3342FCA8" w14:textId="48FE222F" w:rsidR="00FC7680" w:rsidRPr="00FC7680" w:rsidRDefault="00FC7680" w:rsidP="00FC7680">
      <w:pPr>
        <w:spacing w:after="0" w:line="360" w:lineRule="auto"/>
        <w:ind w:firstLine="709"/>
        <w:rPr>
          <w:rFonts w:ascii="Times New Roman" w:eastAsia="Times New Roman" w:hAnsi="Times New Roman" w:cs="Times New Roman"/>
          <w:sz w:val="28"/>
          <w:szCs w:val="28"/>
          <w:lang w:val="uk-UA" w:eastAsia="zh-CN"/>
        </w:rPr>
      </w:pPr>
      <w:r w:rsidRPr="00FC7680">
        <w:rPr>
          <w:rFonts w:ascii="Times New Roman" w:eastAsia="Times New Roman" w:hAnsi="Times New Roman" w:cs="Times New Roman"/>
          <w:noProof/>
          <w:sz w:val="24"/>
          <w:szCs w:val="24"/>
          <w:lang w:eastAsia="ru-RU"/>
        </w:rPr>
        <w:drawing>
          <wp:inline distT="0" distB="0" distL="0" distR="0" wp14:anchorId="15F59130" wp14:editId="5E74F58D">
            <wp:extent cx="5167630" cy="3444875"/>
            <wp:effectExtent l="0" t="0" r="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9">
                      <a:extLst>
                        <a:ext uri="{28A0092B-C50C-407E-A947-70E740481C1C}">
                          <a14:useLocalDpi xmlns:a14="http://schemas.microsoft.com/office/drawing/2010/main" val="0"/>
                        </a:ext>
                      </a:extLst>
                    </a:blip>
                    <a:srcRect l="27579" t="37436" r="23997" b="10770"/>
                    <a:stretch>
                      <a:fillRect/>
                    </a:stretch>
                  </pic:blipFill>
                  <pic:spPr bwMode="auto">
                    <a:xfrm>
                      <a:off x="0" y="0"/>
                      <a:ext cx="5167630" cy="3444875"/>
                    </a:xfrm>
                    <a:prstGeom prst="rect">
                      <a:avLst/>
                    </a:prstGeom>
                    <a:noFill/>
                    <a:ln>
                      <a:noFill/>
                    </a:ln>
                  </pic:spPr>
                </pic:pic>
              </a:graphicData>
            </a:graphic>
          </wp:inline>
        </w:drawing>
      </w:r>
    </w:p>
    <w:p w14:paraId="2BE37A38" w14:textId="298D7BB1" w:rsidR="00FC7680" w:rsidRPr="00FC7680" w:rsidRDefault="001863C9" w:rsidP="00FC7680">
      <w:pPr>
        <w:suppressAutoHyphens/>
        <w:spacing w:after="0" w:line="24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w:t>
      </w:r>
      <w:r w:rsidR="00FC7680" w:rsidRPr="00FC7680">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3.</w:t>
      </w:r>
      <w:r w:rsidR="00FC7680" w:rsidRPr="00FC7680">
        <w:rPr>
          <w:rFonts w:ascii="Times New Roman" w:eastAsia="Times New Roman" w:hAnsi="Times New Roman" w:cs="Times New Roman"/>
          <w:sz w:val="28"/>
          <w:szCs w:val="28"/>
          <w:lang w:val="uk-UA" w:eastAsia="zh-CN"/>
        </w:rPr>
        <w:t>2. Розподіл птахів за родинами (%)</w:t>
      </w:r>
    </w:p>
    <w:p w14:paraId="50D4913B" w14:textId="77777777" w:rsidR="00FC7680" w:rsidRPr="00FC7680" w:rsidRDefault="00FC7680" w:rsidP="00FC7680">
      <w:pPr>
        <w:suppressAutoHyphens/>
        <w:spacing w:after="0" w:line="240" w:lineRule="auto"/>
        <w:jc w:val="center"/>
        <w:rPr>
          <w:rFonts w:ascii="Times New Roman" w:eastAsia="Times New Roman" w:hAnsi="Times New Roman" w:cs="Times New Roman"/>
          <w:sz w:val="28"/>
          <w:szCs w:val="28"/>
          <w:lang w:val="uk-UA" w:eastAsia="zh-CN"/>
        </w:rPr>
      </w:pPr>
    </w:p>
    <w:p w14:paraId="2072477F" w14:textId="77777777" w:rsidR="00EA148F" w:rsidRDefault="00EA148F" w:rsidP="00FC7680">
      <w:pPr>
        <w:spacing w:after="0" w:line="360" w:lineRule="auto"/>
        <w:ind w:firstLine="709"/>
        <w:jc w:val="both"/>
        <w:rPr>
          <w:rFonts w:ascii="Times New Roman" w:eastAsia="Times New Roman" w:hAnsi="Times New Roman" w:cs="Times New Roman"/>
          <w:sz w:val="28"/>
          <w:szCs w:val="28"/>
          <w:lang w:val="uk-UA" w:eastAsia="zh-CN"/>
        </w:rPr>
      </w:pPr>
      <w:r w:rsidRPr="00EA148F">
        <w:rPr>
          <w:rFonts w:ascii="Times New Roman" w:eastAsia="Times New Roman" w:hAnsi="Times New Roman" w:cs="Times New Roman"/>
          <w:sz w:val="28"/>
          <w:szCs w:val="28"/>
          <w:lang w:val="uk-UA" w:eastAsia="zh-CN"/>
        </w:rPr>
        <w:t>Розподіл птахів за типами гніздування виглядає наступним чином (рис. 3.3.3). 24 види птахів (42,1 %) гніздяться в кронах дерев, 17 видів (29,8 %) використовують дупла, 9 видів (15,8 %) гніздяться на землі, 3 види (5,2 %) вибирають для гніздування будівлі людини, 2 види (3,5 %) гніздяться на воді, 1 вид (1,8 %) влаштовує гніздо в приземно-чагарниковому ярусі, а 1 вид (1,8 %) є гніздовим паразитом.</w:t>
      </w:r>
    </w:p>
    <w:p w14:paraId="41173F3F" w14:textId="5B2D9D17" w:rsidR="00FC7680" w:rsidRPr="00FC7680" w:rsidRDefault="00FC7680" w:rsidP="00EA148F">
      <w:pPr>
        <w:spacing w:after="0" w:line="360" w:lineRule="auto"/>
        <w:jc w:val="center"/>
        <w:rPr>
          <w:rFonts w:ascii="Times New Roman" w:eastAsia="Times New Roman" w:hAnsi="Times New Roman" w:cs="Times New Roman"/>
          <w:sz w:val="28"/>
          <w:szCs w:val="28"/>
          <w:lang w:val="uk-UA" w:eastAsia="zh-CN"/>
        </w:rPr>
      </w:pPr>
      <w:r w:rsidRPr="00FC7680">
        <w:rPr>
          <w:rFonts w:ascii="Times New Roman" w:eastAsia="Times New Roman" w:hAnsi="Times New Roman" w:cs="Times New Roman"/>
          <w:noProof/>
          <w:sz w:val="24"/>
          <w:szCs w:val="24"/>
          <w:lang w:eastAsia="ru-RU"/>
        </w:rPr>
        <w:lastRenderedPageBreak/>
        <w:drawing>
          <wp:inline distT="0" distB="0" distL="0" distR="0" wp14:anchorId="08CF9AD5" wp14:editId="7C4DF1A5">
            <wp:extent cx="4979670" cy="3330313"/>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l="26457" t="34615" r="29449" b="18462"/>
                    <a:stretch>
                      <a:fillRect/>
                    </a:stretch>
                  </pic:blipFill>
                  <pic:spPr bwMode="auto">
                    <a:xfrm>
                      <a:off x="0" y="0"/>
                      <a:ext cx="4989311" cy="3336761"/>
                    </a:xfrm>
                    <a:prstGeom prst="rect">
                      <a:avLst/>
                    </a:prstGeom>
                    <a:noFill/>
                    <a:ln>
                      <a:noFill/>
                    </a:ln>
                  </pic:spPr>
                </pic:pic>
              </a:graphicData>
            </a:graphic>
          </wp:inline>
        </w:drawing>
      </w:r>
    </w:p>
    <w:p w14:paraId="33E2275C" w14:textId="25F31524" w:rsidR="00FC7680" w:rsidRPr="00FC7680" w:rsidRDefault="00FC7680" w:rsidP="00FC7680">
      <w:pPr>
        <w:suppressAutoHyphens/>
        <w:spacing w:after="0" w:line="240" w:lineRule="auto"/>
        <w:jc w:val="center"/>
        <w:rPr>
          <w:rFonts w:ascii="Times New Roman" w:eastAsia="Times New Roman" w:hAnsi="Times New Roman" w:cs="Times New Roman"/>
          <w:sz w:val="28"/>
          <w:szCs w:val="28"/>
          <w:lang w:val="uk-UA" w:eastAsia="zh-CN"/>
        </w:rPr>
      </w:pPr>
      <w:r w:rsidRPr="00FC7680">
        <w:rPr>
          <w:rFonts w:ascii="Times New Roman" w:eastAsia="Times New Roman" w:hAnsi="Times New Roman" w:cs="Times New Roman"/>
          <w:sz w:val="28"/>
          <w:szCs w:val="28"/>
          <w:lang w:val="uk-UA" w:eastAsia="zh-CN"/>
        </w:rPr>
        <w:t xml:space="preserve">Рис. </w:t>
      </w:r>
      <w:r w:rsidR="001863C9">
        <w:rPr>
          <w:rFonts w:ascii="Times New Roman" w:eastAsia="Times New Roman" w:hAnsi="Times New Roman" w:cs="Times New Roman"/>
          <w:sz w:val="28"/>
          <w:szCs w:val="28"/>
          <w:lang w:val="uk-UA" w:eastAsia="zh-CN"/>
        </w:rPr>
        <w:t>3</w:t>
      </w:r>
      <w:r w:rsidRPr="00FC7680">
        <w:rPr>
          <w:rFonts w:ascii="Times New Roman" w:eastAsia="Times New Roman" w:hAnsi="Times New Roman" w:cs="Times New Roman"/>
          <w:sz w:val="28"/>
          <w:szCs w:val="28"/>
          <w:lang w:val="uk-UA" w:eastAsia="zh-CN"/>
        </w:rPr>
        <w:t>.3.</w:t>
      </w:r>
      <w:r w:rsidR="001863C9">
        <w:rPr>
          <w:rFonts w:ascii="Times New Roman" w:eastAsia="Times New Roman" w:hAnsi="Times New Roman" w:cs="Times New Roman"/>
          <w:sz w:val="28"/>
          <w:szCs w:val="28"/>
          <w:lang w:val="uk-UA" w:eastAsia="zh-CN"/>
        </w:rPr>
        <w:t>3.</w:t>
      </w:r>
      <w:r w:rsidRPr="00FC7680">
        <w:rPr>
          <w:rFonts w:ascii="Times New Roman" w:eastAsia="Times New Roman" w:hAnsi="Times New Roman" w:cs="Times New Roman"/>
          <w:sz w:val="28"/>
          <w:szCs w:val="28"/>
          <w:lang w:val="uk-UA" w:eastAsia="zh-CN"/>
        </w:rPr>
        <w:t xml:space="preserve"> Розподіл птахів за типом гніздування (%)</w:t>
      </w:r>
    </w:p>
    <w:p w14:paraId="060CB53D" w14:textId="77777777" w:rsidR="00FC7680" w:rsidRPr="00FC7680" w:rsidRDefault="00FC7680" w:rsidP="00FC7680">
      <w:pPr>
        <w:suppressAutoHyphens/>
        <w:spacing w:after="0" w:line="360" w:lineRule="auto"/>
        <w:ind w:firstLine="567"/>
        <w:jc w:val="both"/>
        <w:rPr>
          <w:rFonts w:ascii="Times New Roman" w:eastAsia="Times New Roman" w:hAnsi="Times New Roman" w:cs="Times New Roman"/>
          <w:sz w:val="28"/>
          <w:szCs w:val="28"/>
          <w:lang w:val="uk-UA" w:eastAsia="zh-CN"/>
        </w:rPr>
      </w:pPr>
    </w:p>
    <w:p w14:paraId="3907A396" w14:textId="77777777" w:rsidR="00EA148F" w:rsidRDefault="00EA148F" w:rsidP="00FC7680">
      <w:pPr>
        <w:spacing w:after="0" w:line="360" w:lineRule="auto"/>
        <w:ind w:firstLine="709"/>
        <w:jc w:val="both"/>
        <w:rPr>
          <w:rFonts w:ascii="Times New Roman" w:eastAsia="Times New Roman" w:hAnsi="Times New Roman" w:cs="Times New Roman"/>
          <w:sz w:val="28"/>
          <w:szCs w:val="28"/>
          <w:lang w:val="uk-UA" w:eastAsia="zh-CN"/>
        </w:rPr>
      </w:pPr>
      <w:r w:rsidRPr="00EA148F">
        <w:rPr>
          <w:rFonts w:ascii="Times New Roman" w:eastAsia="Times New Roman" w:hAnsi="Times New Roman" w:cs="Times New Roman"/>
          <w:sz w:val="28"/>
          <w:szCs w:val="28"/>
          <w:lang w:val="uk-UA" w:eastAsia="zh-CN"/>
        </w:rPr>
        <w:t>Птахи за типом живлення розподілені наступним чином (рис. 3.3.4). Твариноїдними є 30 видів (52,6 %), 11 видів (19,3 %) мають змішаний тип харчування, рослиноїдними є 10 видів (17,6 %), а всеїдними — 6 видів (10,5 %).</w:t>
      </w:r>
    </w:p>
    <w:p w14:paraId="5D48CEFF" w14:textId="751B7A52" w:rsidR="00FC7680" w:rsidRPr="00FC7680" w:rsidRDefault="00FC7680" w:rsidP="00FC7680">
      <w:pPr>
        <w:spacing w:after="0" w:line="360" w:lineRule="auto"/>
        <w:ind w:firstLine="709"/>
        <w:jc w:val="both"/>
        <w:rPr>
          <w:rFonts w:ascii="Times New Roman" w:eastAsia="Times New Roman" w:hAnsi="Times New Roman" w:cs="Times New Roman"/>
          <w:noProof/>
          <w:sz w:val="24"/>
          <w:szCs w:val="24"/>
          <w:lang w:val="uk-UA" w:eastAsia="ru-RU"/>
        </w:rPr>
      </w:pPr>
      <w:r w:rsidRPr="00FC7680">
        <w:rPr>
          <w:rFonts w:ascii="Times New Roman" w:eastAsia="Times New Roman" w:hAnsi="Times New Roman" w:cs="Times New Roman"/>
          <w:noProof/>
          <w:sz w:val="24"/>
          <w:szCs w:val="24"/>
          <w:lang w:eastAsia="ru-RU"/>
        </w:rPr>
        <w:drawing>
          <wp:inline distT="0" distB="0" distL="0" distR="0" wp14:anchorId="1F73A04B" wp14:editId="37775D44">
            <wp:extent cx="5167630" cy="3157855"/>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1">
                      <a:extLst>
                        <a:ext uri="{28A0092B-C50C-407E-A947-70E740481C1C}">
                          <a14:useLocalDpi xmlns:a14="http://schemas.microsoft.com/office/drawing/2010/main" val="0"/>
                        </a:ext>
                      </a:extLst>
                    </a:blip>
                    <a:srcRect l="33511" t="51282" r="31374" b="14615"/>
                    <a:stretch>
                      <a:fillRect/>
                    </a:stretch>
                  </pic:blipFill>
                  <pic:spPr bwMode="auto">
                    <a:xfrm>
                      <a:off x="0" y="0"/>
                      <a:ext cx="5167630" cy="3157855"/>
                    </a:xfrm>
                    <a:prstGeom prst="rect">
                      <a:avLst/>
                    </a:prstGeom>
                    <a:noFill/>
                    <a:ln>
                      <a:noFill/>
                    </a:ln>
                  </pic:spPr>
                </pic:pic>
              </a:graphicData>
            </a:graphic>
          </wp:inline>
        </w:drawing>
      </w:r>
    </w:p>
    <w:p w14:paraId="4D39F72F" w14:textId="3AE76922" w:rsidR="00FC7680" w:rsidRPr="00FC7680" w:rsidRDefault="00FC7680" w:rsidP="00FC7680">
      <w:pPr>
        <w:suppressAutoHyphens/>
        <w:spacing w:after="0" w:line="240" w:lineRule="auto"/>
        <w:jc w:val="center"/>
        <w:rPr>
          <w:rFonts w:ascii="Times New Roman" w:eastAsia="Times New Roman" w:hAnsi="Times New Roman" w:cs="Times New Roman"/>
          <w:sz w:val="28"/>
          <w:szCs w:val="28"/>
          <w:lang w:val="uk-UA" w:eastAsia="zh-CN"/>
        </w:rPr>
      </w:pPr>
      <w:r w:rsidRPr="00FC7680">
        <w:rPr>
          <w:rFonts w:ascii="Times New Roman" w:eastAsia="Times New Roman" w:hAnsi="Times New Roman" w:cs="Times New Roman"/>
          <w:sz w:val="28"/>
          <w:szCs w:val="28"/>
          <w:lang w:val="uk-UA" w:eastAsia="zh-CN"/>
        </w:rPr>
        <w:t xml:space="preserve">Рис. </w:t>
      </w:r>
      <w:r w:rsidR="001863C9">
        <w:rPr>
          <w:rFonts w:ascii="Times New Roman" w:eastAsia="Times New Roman" w:hAnsi="Times New Roman" w:cs="Times New Roman"/>
          <w:sz w:val="28"/>
          <w:szCs w:val="28"/>
          <w:lang w:val="uk-UA" w:eastAsia="zh-CN"/>
        </w:rPr>
        <w:t>3</w:t>
      </w:r>
      <w:r w:rsidRPr="00FC7680">
        <w:rPr>
          <w:rFonts w:ascii="Times New Roman" w:eastAsia="Times New Roman" w:hAnsi="Times New Roman" w:cs="Times New Roman"/>
          <w:sz w:val="28"/>
          <w:szCs w:val="28"/>
          <w:lang w:val="uk-UA" w:eastAsia="zh-CN"/>
        </w:rPr>
        <w:t>.</w:t>
      </w:r>
      <w:r w:rsidR="001863C9">
        <w:rPr>
          <w:rFonts w:ascii="Times New Roman" w:eastAsia="Times New Roman" w:hAnsi="Times New Roman" w:cs="Times New Roman"/>
          <w:sz w:val="28"/>
          <w:szCs w:val="28"/>
          <w:lang w:val="uk-UA" w:eastAsia="zh-CN"/>
        </w:rPr>
        <w:t>3.</w:t>
      </w:r>
      <w:r w:rsidRPr="00FC7680">
        <w:rPr>
          <w:rFonts w:ascii="Times New Roman" w:eastAsia="Times New Roman" w:hAnsi="Times New Roman" w:cs="Times New Roman"/>
          <w:sz w:val="28"/>
          <w:szCs w:val="28"/>
          <w:lang w:val="uk-UA" w:eastAsia="zh-CN"/>
        </w:rPr>
        <w:t>4. Розподіл птахів за характером живлення (%)</w:t>
      </w:r>
    </w:p>
    <w:p w14:paraId="43CCAB27" w14:textId="77777777" w:rsidR="00FC7680" w:rsidRPr="00FC7680" w:rsidRDefault="00FC7680" w:rsidP="00FC7680">
      <w:pPr>
        <w:spacing w:after="0" w:line="360" w:lineRule="auto"/>
        <w:ind w:firstLine="709"/>
        <w:jc w:val="both"/>
        <w:rPr>
          <w:rFonts w:ascii="Times New Roman" w:eastAsia="Times New Roman" w:hAnsi="Times New Roman" w:cs="Times New Roman"/>
          <w:sz w:val="28"/>
          <w:szCs w:val="28"/>
          <w:lang w:val="uk-UA" w:eastAsia="zh-CN"/>
        </w:rPr>
      </w:pPr>
    </w:p>
    <w:p w14:paraId="3F58E973" w14:textId="77777777" w:rsidR="008039A1" w:rsidRDefault="00216E62" w:rsidP="008039A1">
      <w:pPr>
        <w:spacing w:after="0" w:line="360" w:lineRule="auto"/>
        <w:ind w:firstLine="708"/>
        <w:jc w:val="both"/>
        <w:rPr>
          <w:rFonts w:ascii="Times New Roman" w:eastAsia="Times New Roman" w:hAnsi="Times New Roman" w:cs="Times New Roman"/>
          <w:sz w:val="28"/>
          <w:szCs w:val="24"/>
        </w:rPr>
      </w:pPr>
      <w:bookmarkStart w:id="46" w:name="_Toc152423653"/>
      <w:bookmarkStart w:id="47" w:name="_Toc152695222"/>
      <w:bookmarkStart w:id="48" w:name="_Toc152863195"/>
      <w:r w:rsidRPr="00216E62">
        <w:rPr>
          <w:rFonts w:ascii="Times New Roman" w:eastAsia="Times New Roman" w:hAnsi="Times New Roman" w:cs="Times New Roman"/>
          <w:sz w:val="28"/>
          <w:szCs w:val="24"/>
        </w:rPr>
        <w:t>Зазначимо, що на території Графського парку не було зареєстровано такі види птахів, як великий яструб і весняний вівчарик, які спостерігалися тут у 90-</w:t>
      </w:r>
      <w:r w:rsidRPr="00216E62">
        <w:rPr>
          <w:rFonts w:ascii="Times New Roman" w:eastAsia="Times New Roman" w:hAnsi="Times New Roman" w:cs="Times New Roman"/>
          <w:sz w:val="28"/>
          <w:szCs w:val="24"/>
        </w:rPr>
        <w:lastRenderedPageBreak/>
        <w:t xml:space="preserve">х роках минулого століття. Натомість, у період гніздування був зафіксований новий вид – просянка, а також очеретянка велика і терновий сорокопуд. </w:t>
      </w:r>
      <w:r w:rsidR="008039A1" w:rsidRPr="008039A1">
        <w:rPr>
          <w:rFonts w:ascii="Times New Roman" w:eastAsia="Times New Roman" w:hAnsi="Times New Roman" w:cs="Times New Roman"/>
          <w:sz w:val="28"/>
          <w:szCs w:val="24"/>
        </w:rPr>
        <w:t xml:space="preserve">Ластівка сільська, ластівка міська та серпокрилець чорний постійно зустрічаються в парку, хоча не гніздяться тут. </w:t>
      </w:r>
    </w:p>
    <w:p w14:paraId="094106E7" w14:textId="5FFBC67D" w:rsidR="008039A1" w:rsidRPr="00B104C1" w:rsidRDefault="008039A1" w:rsidP="008039A1">
      <w:pPr>
        <w:spacing w:after="0" w:line="360" w:lineRule="auto"/>
        <w:ind w:firstLine="708"/>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У</w:t>
      </w:r>
      <w:r w:rsidRPr="008039A1">
        <w:rPr>
          <w:rFonts w:ascii="Times New Roman" w:eastAsia="Times New Roman" w:hAnsi="Times New Roman" w:cs="Times New Roman"/>
          <w:sz w:val="28"/>
          <w:szCs w:val="24"/>
        </w:rPr>
        <w:t>перше восени 2023 року в парку була зареєстрована велика біла чапля (</w:t>
      </w:r>
      <w:r w:rsidRPr="000D55CD">
        <w:rPr>
          <w:rFonts w:ascii="Times New Roman" w:eastAsia="Times New Roman" w:hAnsi="Times New Roman" w:cs="Times New Roman"/>
          <w:i/>
          <w:sz w:val="28"/>
          <w:szCs w:val="24"/>
        </w:rPr>
        <w:t>Egretta alba</w:t>
      </w:r>
      <w:r w:rsidRPr="008039A1">
        <w:rPr>
          <w:rFonts w:ascii="Times New Roman" w:eastAsia="Times New Roman" w:hAnsi="Times New Roman" w:cs="Times New Roman"/>
          <w:sz w:val="28"/>
          <w:szCs w:val="24"/>
        </w:rPr>
        <w:t>)</w:t>
      </w:r>
      <w:r w:rsidR="000470A9">
        <w:rPr>
          <w:rFonts w:ascii="Times New Roman" w:eastAsia="Times New Roman" w:hAnsi="Times New Roman" w:cs="Times New Roman"/>
          <w:sz w:val="28"/>
          <w:szCs w:val="24"/>
          <w:lang w:val="uk-UA"/>
        </w:rPr>
        <w:t xml:space="preserve"> (дод. </w:t>
      </w:r>
      <w:r w:rsidR="000D55CD">
        <w:rPr>
          <w:rFonts w:ascii="Times New Roman" w:eastAsia="Times New Roman" w:hAnsi="Times New Roman" w:cs="Times New Roman"/>
          <w:sz w:val="28"/>
          <w:szCs w:val="24"/>
          <w:lang w:val="uk-UA"/>
        </w:rPr>
        <w:t>Д</w:t>
      </w:r>
      <w:r w:rsidR="000470A9">
        <w:rPr>
          <w:rFonts w:ascii="Times New Roman" w:eastAsia="Times New Roman" w:hAnsi="Times New Roman" w:cs="Times New Roman"/>
          <w:sz w:val="28"/>
          <w:szCs w:val="24"/>
          <w:lang w:val="uk-UA"/>
        </w:rPr>
        <w:t>)</w:t>
      </w:r>
      <w:r w:rsidRPr="00B104C1">
        <w:rPr>
          <w:rFonts w:ascii="Times New Roman" w:eastAsia="Times New Roman" w:hAnsi="Times New Roman" w:cs="Times New Roman"/>
          <w:sz w:val="28"/>
          <w:szCs w:val="24"/>
          <w:lang w:val="uk-UA"/>
        </w:rPr>
        <w:t>. Також спостерігалося різке збільшення кількості припутнів (</w:t>
      </w:r>
      <w:r w:rsidRPr="000D55CD">
        <w:rPr>
          <w:rFonts w:ascii="Times New Roman" w:eastAsia="Times New Roman" w:hAnsi="Times New Roman" w:cs="Times New Roman"/>
          <w:i/>
          <w:sz w:val="28"/>
          <w:szCs w:val="24"/>
        </w:rPr>
        <w:t>Columba</w:t>
      </w:r>
      <w:r w:rsidRPr="000D55CD">
        <w:rPr>
          <w:rFonts w:ascii="Times New Roman" w:eastAsia="Times New Roman" w:hAnsi="Times New Roman" w:cs="Times New Roman"/>
          <w:i/>
          <w:sz w:val="28"/>
          <w:szCs w:val="24"/>
          <w:lang w:val="uk-UA"/>
        </w:rPr>
        <w:t xml:space="preserve"> </w:t>
      </w:r>
      <w:r w:rsidRPr="000D55CD">
        <w:rPr>
          <w:rFonts w:ascii="Times New Roman" w:eastAsia="Times New Roman" w:hAnsi="Times New Roman" w:cs="Times New Roman"/>
          <w:i/>
          <w:sz w:val="28"/>
          <w:szCs w:val="24"/>
        </w:rPr>
        <w:t>palumbus</w:t>
      </w:r>
      <w:r w:rsidRPr="00B104C1">
        <w:rPr>
          <w:rFonts w:ascii="Times New Roman" w:eastAsia="Times New Roman" w:hAnsi="Times New Roman" w:cs="Times New Roman"/>
          <w:sz w:val="28"/>
          <w:szCs w:val="24"/>
          <w:lang w:val="uk-UA"/>
        </w:rPr>
        <w:t xml:space="preserve">) у гніздовий період 2023 року, як у парку, так і в місті загалом. </w:t>
      </w:r>
    </w:p>
    <w:p w14:paraId="495744E9" w14:textId="6C207C3E" w:rsidR="00877EC9" w:rsidRDefault="008039A1" w:rsidP="008039A1">
      <w:pPr>
        <w:spacing w:after="0" w:line="360" w:lineRule="auto"/>
        <w:ind w:firstLine="708"/>
        <w:jc w:val="both"/>
        <w:rPr>
          <w:rFonts w:ascii="Times New Roman" w:eastAsia="Times New Roman" w:hAnsi="Times New Roman" w:cs="Times New Roman"/>
          <w:sz w:val="28"/>
          <w:szCs w:val="24"/>
          <w:lang w:val="uk-UA"/>
        </w:rPr>
      </w:pPr>
      <w:r w:rsidRPr="00B104C1">
        <w:rPr>
          <w:rFonts w:ascii="Times New Roman" w:eastAsia="Times New Roman" w:hAnsi="Times New Roman" w:cs="Times New Roman"/>
          <w:sz w:val="28"/>
          <w:szCs w:val="24"/>
          <w:lang w:val="uk-UA"/>
        </w:rPr>
        <w:t>Зміни в орнітофауні парку підкреслюють необхідність уточнення видового різноманіття птахів та проведення моніторингу цієї території, що підтверджує значення подібних досліджень.</w:t>
      </w:r>
    </w:p>
    <w:p w14:paraId="354B5321" w14:textId="77777777" w:rsidR="00877EC9" w:rsidRDefault="00877EC9">
      <w:pPr>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br w:type="page"/>
      </w:r>
    </w:p>
    <w:p w14:paraId="7758F535" w14:textId="776A0804" w:rsidR="00877EC9" w:rsidRPr="00A6496D" w:rsidRDefault="00877EC9" w:rsidP="00A6496D">
      <w:pPr>
        <w:pStyle w:val="1"/>
        <w:rPr>
          <w:lang w:val="uk-UA"/>
        </w:rPr>
      </w:pPr>
      <w:bookmarkStart w:id="49" w:name="_Toc177651346"/>
      <w:r w:rsidRPr="00A6496D">
        <w:rPr>
          <w:lang w:val="uk-UA"/>
        </w:rPr>
        <w:lastRenderedPageBreak/>
        <w:t>РОЗДІЛ ІV</w:t>
      </w:r>
      <w:bookmarkEnd w:id="49"/>
    </w:p>
    <w:p w14:paraId="777B3D75" w14:textId="3FAC9D64" w:rsidR="00877EC9" w:rsidRPr="00A6496D" w:rsidRDefault="00877EC9" w:rsidP="00A6496D">
      <w:pPr>
        <w:pStyle w:val="1"/>
        <w:rPr>
          <w:lang w:val="uk-UA"/>
        </w:rPr>
      </w:pPr>
      <w:bookmarkStart w:id="50" w:name="_Toc177651347"/>
      <w:r w:rsidRPr="00A6496D">
        <w:rPr>
          <w:lang w:val="uk-UA"/>
        </w:rPr>
        <w:t>ВИКОРИСТАННЯ РЕЗУЛЬТАТІВ ДОСЛІДЖЕНЬ В НАВЧАЛЬНОМУ ПРОЦЕСІ</w:t>
      </w:r>
      <w:bookmarkEnd w:id="50"/>
    </w:p>
    <w:p w14:paraId="306175D8" w14:textId="4976BA03" w:rsidR="008C30AA" w:rsidRDefault="008C30AA" w:rsidP="00E77D99">
      <w:pPr>
        <w:spacing w:after="0" w:line="360" w:lineRule="auto"/>
        <w:ind w:firstLine="708"/>
        <w:jc w:val="both"/>
        <w:rPr>
          <w:rFonts w:ascii="Times New Roman" w:eastAsia="Calibri" w:hAnsi="Times New Roman" w:cs="Times New Roman"/>
          <w:sz w:val="28"/>
          <w:szCs w:val="28"/>
          <w:lang w:val="uk-UA"/>
        </w:rPr>
      </w:pPr>
      <w:r w:rsidRPr="008C30AA">
        <w:rPr>
          <w:rFonts w:ascii="Times New Roman" w:eastAsia="Calibri" w:hAnsi="Times New Roman" w:cs="Times New Roman"/>
          <w:sz w:val="28"/>
          <w:szCs w:val="28"/>
          <w:lang w:val="uk-UA"/>
        </w:rPr>
        <w:t>Вивчення орнітофауни Графського парку може стати важливим аспектом навчального процесу, особливо в галузях природознавства, екології та біології. Екскурсії є чудовим засобом для поглиблення знань та розвитку практичних навичок учнів, адже вони допомагають перенести теоретичні знання в реальний світ, викликаючи інтерес і роблячи навчання більш інтерактивним. Інтегруючи практичні заходи, такі як візити до природоохоронного об'єкта «Графський парк», можна також підкреслити важливість охорони природних ресурсів.</w:t>
      </w:r>
    </w:p>
    <w:p w14:paraId="3BE089F2" w14:textId="77777777" w:rsidR="00E41FD9" w:rsidRPr="00E41FD9" w:rsidRDefault="00E41FD9" w:rsidP="00E77D99">
      <w:pPr>
        <w:spacing w:after="0" w:line="360" w:lineRule="auto"/>
        <w:ind w:firstLine="708"/>
        <w:jc w:val="both"/>
        <w:rPr>
          <w:rFonts w:ascii="Times New Roman" w:eastAsia="Calibri" w:hAnsi="Times New Roman" w:cs="Times New Roman"/>
          <w:sz w:val="28"/>
          <w:szCs w:val="28"/>
          <w:lang w:val="uk-UA"/>
        </w:rPr>
      </w:pPr>
      <w:r w:rsidRPr="00E41FD9">
        <w:rPr>
          <w:rFonts w:ascii="Times New Roman" w:eastAsia="Calibri" w:hAnsi="Times New Roman" w:cs="Times New Roman"/>
          <w:sz w:val="28"/>
          <w:szCs w:val="28"/>
          <w:lang w:val="uk-UA"/>
        </w:rPr>
        <w:t>Ми обрали орнітологічну екскурсію як спеціалізовану подорож, метою якої є вивчення пташиного світу в певній місцевості. Учасники під час такої екскурсії спостерігають за різними видами птахів, досліджують їх поведінку, середовище існування та екологічну роль.</w:t>
      </w:r>
    </w:p>
    <w:p w14:paraId="3018DAF6" w14:textId="77777777" w:rsidR="00E41FD9" w:rsidRPr="00E41FD9" w:rsidRDefault="00E41FD9" w:rsidP="00E77D99">
      <w:pPr>
        <w:spacing w:after="0" w:line="360" w:lineRule="auto"/>
        <w:jc w:val="center"/>
        <w:rPr>
          <w:rFonts w:ascii="Times New Roman" w:eastAsia="Calibri" w:hAnsi="Times New Roman" w:cs="Times New Roman"/>
          <w:sz w:val="28"/>
          <w:szCs w:val="28"/>
          <w:lang w:val="uk-UA"/>
        </w:rPr>
      </w:pPr>
      <w:r w:rsidRPr="00E41FD9">
        <w:rPr>
          <w:rFonts w:ascii="Times New Roman" w:eastAsia="Calibri" w:hAnsi="Times New Roman" w:cs="Times New Roman"/>
          <w:sz w:val="28"/>
          <w:szCs w:val="28"/>
          <w:lang w:val="uk-UA"/>
        </w:rPr>
        <w:t>Основні аспекти орнітологічної екскурсії:</w:t>
      </w:r>
    </w:p>
    <w:p w14:paraId="1D0030B2" w14:textId="77777777" w:rsidR="00024545" w:rsidRDefault="00024545" w:rsidP="00E77D99">
      <w:pPr>
        <w:pStyle w:val="a4"/>
        <w:numPr>
          <w:ilvl w:val="0"/>
          <w:numId w:val="13"/>
        </w:numPr>
        <w:spacing w:after="0" w:line="360" w:lineRule="auto"/>
        <w:ind w:left="36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00E41FD9" w:rsidRPr="00024545">
        <w:rPr>
          <w:rFonts w:ascii="Times New Roman" w:eastAsia="Calibri" w:hAnsi="Times New Roman" w:cs="Times New Roman"/>
          <w:sz w:val="28"/>
          <w:szCs w:val="28"/>
          <w:lang w:val="uk-UA"/>
        </w:rPr>
        <w:t>часники отримують знання про різні види птахів, їхні харак</w:t>
      </w:r>
      <w:r>
        <w:rPr>
          <w:rFonts w:ascii="Times New Roman" w:eastAsia="Calibri" w:hAnsi="Times New Roman" w:cs="Times New Roman"/>
          <w:sz w:val="28"/>
          <w:szCs w:val="28"/>
          <w:lang w:val="uk-UA"/>
        </w:rPr>
        <w:t>теристики, звички та середовище існування;</w:t>
      </w:r>
    </w:p>
    <w:p w14:paraId="138EF42C" w14:textId="77777777" w:rsidR="00024545" w:rsidRDefault="00024545" w:rsidP="00E77D99">
      <w:pPr>
        <w:pStyle w:val="a4"/>
        <w:numPr>
          <w:ilvl w:val="0"/>
          <w:numId w:val="13"/>
        </w:numPr>
        <w:spacing w:line="360" w:lineRule="auto"/>
        <w:ind w:left="36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00E41FD9" w:rsidRPr="00024545">
        <w:rPr>
          <w:rFonts w:ascii="Times New Roman" w:eastAsia="Calibri" w:hAnsi="Times New Roman" w:cs="Times New Roman"/>
          <w:sz w:val="28"/>
          <w:szCs w:val="28"/>
          <w:lang w:val="uk-UA"/>
        </w:rPr>
        <w:t xml:space="preserve">икористовуються біноклі та спеціальне обладнання для спостереження за птахами </w:t>
      </w:r>
      <w:r>
        <w:rPr>
          <w:rFonts w:ascii="Times New Roman" w:eastAsia="Calibri" w:hAnsi="Times New Roman" w:cs="Times New Roman"/>
          <w:sz w:val="28"/>
          <w:szCs w:val="28"/>
          <w:lang w:val="uk-UA"/>
        </w:rPr>
        <w:t>у їхньому природному середовищі;</w:t>
      </w:r>
    </w:p>
    <w:p w14:paraId="3C840851" w14:textId="77777777" w:rsidR="00024545" w:rsidRDefault="00024545" w:rsidP="00E77D99">
      <w:pPr>
        <w:pStyle w:val="a4"/>
        <w:numPr>
          <w:ilvl w:val="0"/>
          <w:numId w:val="13"/>
        </w:numPr>
        <w:spacing w:line="360" w:lineRule="auto"/>
        <w:ind w:left="36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00E41FD9" w:rsidRPr="00024545">
        <w:rPr>
          <w:rFonts w:ascii="Times New Roman" w:eastAsia="Calibri" w:hAnsi="Times New Roman" w:cs="Times New Roman"/>
          <w:sz w:val="28"/>
          <w:szCs w:val="28"/>
          <w:lang w:val="uk-UA"/>
        </w:rPr>
        <w:t xml:space="preserve">часники можуть фіксувати спостереження, записувати види птахів і </w:t>
      </w:r>
      <w:r>
        <w:rPr>
          <w:rFonts w:ascii="Times New Roman" w:eastAsia="Calibri" w:hAnsi="Times New Roman" w:cs="Times New Roman"/>
          <w:sz w:val="28"/>
          <w:szCs w:val="28"/>
          <w:lang w:val="uk-UA"/>
        </w:rPr>
        <w:t>обговорювати екологічні питання;</w:t>
      </w:r>
    </w:p>
    <w:p w14:paraId="53D6814F" w14:textId="77777777" w:rsidR="00024545" w:rsidRDefault="00E41FD9" w:rsidP="00E77D99">
      <w:pPr>
        <w:pStyle w:val="a4"/>
        <w:numPr>
          <w:ilvl w:val="0"/>
          <w:numId w:val="13"/>
        </w:numPr>
        <w:spacing w:line="360" w:lineRule="auto"/>
        <w:ind w:left="360"/>
        <w:jc w:val="both"/>
        <w:rPr>
          <w:rFonts w:ascii="Times New Roman" w:eastAsia="Calibri" w:hAnsi="Times New Roman" w:cs="Times New Roman"/>
          <w:sz w:val="28"/>
          <w:szCs w:val="28"/>
          <w:lang w:val="uk-UA"/>
        </w:rPr>
      </w:pPr>
      <w:r w:rsidRPr="00024545">
        <w:rPr>
          <w:rFonts w:ascii="Times New Roman" w:eastAsia="Calibri" w:hAnsi="Times New Roman" w:cs="Times New Roman"/>
          <w:sz w:val="28"/>
          <w:szCs w:val="28"/>
          <w:lang w:val="uk-UA"/>
        </w:rPr>
        <w:t>екскурсії підвищують усвідомлення важливості збереження пташино</w:t>
      </w:r>
      <w:r w:rsidR="00024545">
        <w:rPr>
          <w:rFonts w:ascii="Times New Roman" w:eastAsia="Calibri" w:hAnsi="Times New Roman" w:cs="Times New Roman"/>
          <w:sz w:val="28"/>
          <w:szCs w:val="28"/>
          <w:lang w:val="uk-UA"/>
        </w:rPr>
        <w:t>го світу та природних екосистем;</w:t>
      </w:r>
    </w:p>
    <w:p w14:paraId="618E6F69" w14:textId="0DAAEFC1" w:rsidR="00E41FD9" w:rsidRPr="00024545" w:rsidRDefault="00024545" w:rsidP="00E77D99">
      <w:pPr>
        <w:pStyle w:val="a4"/>
        <w:numPr>
          <w:ilvl w:val="0"/>
          <w:numId w:val="13"/>
        </w:numPr>
        <w:spacing w:after="0" w:line="360" w:lineRule="auto"/>
        <w:ind w:left="36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під час проведення </w:t>
      </w:r>
      <w:r w:rsidR="00E41FD9" w:rsidRPr="00024545">
        <w:rPr>
          <w:rFonts w:ascii="Times New Roman" w:eastAsia="Calibri" w:hAnsi="Times New Roman" w:cs="Times New Roman"/>
          <w:sz w:val="28"/>
          <w:szCs w:val="28"/>
          <w:lang w:val="uk-UA"/>
        </w:rPr>
        <w:t>передбачаються активності, такі як ігри, майстер-класи або обговорення, що робить навчання більш захопливим.</w:t>
      </w:r>
    </w:p>
    <w:p w14:paraId="3054ED08" w14:textId="0D95174E" w:rsidR="00E41FD9" w:rsidRDefault="00E41FD9" w:rsidP="00E77D99">
      <w:pPr>
        <w:spacing w:after="0" w:line="360" w:lineRule="auto"/>
        <w:ind w:firstLine="708"/>
        <w:jc w:val="both"/>
        <w:rPr>
          <w:rFonts w:ascii="Times New Roman" w:eastAsia="Calibri" w:hAnsi="Times New Roman" w:cs="Times New Roman"/>
          <w:sz w:val="28"/>
          <w:szCs w:val="28"/>
          <w:lang w:val="uk-UA"/>
        </w:rPr>
      </w:pPr>
      <w:r w:rsidRPr="00E41FD9">
        <w:rPr>
          <w:rFonts w:ascii="Times New Roman" w:eastAsia="Calibri" w:hAnsi="Times New Roman" w:cs="Times New Roman"/>
          <w:sz w:val="28"/>
          <w:szCs w:val="28"/>
          <w:lang w:val="uk-UA"/>
        </w:rPr>
        <w:t xml:space="preserve">Орнітологічні екскурсії підходять для різних вікових груп і можуть бути організовані як для </w:t>
      </w:r>
      <w:r w:rsidR="00822DB8">
        <w:rPr>
          <w:rFonts w:ascii="Times New Roman" w:eastAsia="Calibri" w:hAnsi="Times New Roman" w:cs="Times New Roman"/>
          <w:sz w:val="28"/>
          <w:szCs w:val="28"/>
          <w:lang w:val="uk-UA"/>
        </w:rPr>
        <w:t xml:space="preserve">молодших </w:t>
      </w:r>
      <w:r w:rsidRPr="00E41FD9">
        <w:rPr>
          <w:rFonts w:ascii="Times New Roman" w:eastAsia="Calibri" w:hAnsi="Times New Roman" w:cs="Times New Roman"/>
          <w:sz w:val="28"/>
          <w:szCs w:val="28"/>
          <w:lang w:val="uk-UA"/>
        </w:rPr>
        <w:t xml:space="preserve">школярів, так </w:t>
      </w:r>
      <w:r w:rsidR="00822DB8">
        <w:rPr>
          <w:rFonts w:ascii="Times New Roman" w:eastAsia="Calibri" w:hAnsi="Times New Roman" w:cs="Times New Roman"/>
          <w:sz w:val="28"/>
          <w:szCs w:val="28"/>
          <w:lang w:val="uk-UA"/>
        </w:rPr>
        <w:t>і для старших школярів</w:t>
      </w:r>
      <w:r w:rsidRPr="00E41FD9">
        <w:rPr>
          <w:rFonts w:ascii="Times New Roman" w:eastAsia="Calibri" w:hAnsi="Times New Roman" w:cs="Times New Roman"/>
          <w:sz w:val="28"/>
          <w:szCs w:val="28"/>
          <w:lang w:val="uk-UA"/>
        </w:rPr>
        <w:t>. Вони сприяють розвитку любові до природи та формують відповідальне ставлення до навколишнього середовища</w:t>
      </w:r>
      <w:r w:rsidR="009B2601">
        <w:rPr>
          <w:rFonts w:ascii="Times New Roman" w:eastAsia="Calibri" w:hAnsi="Times New Roman" w:cs="Times New Roman"/>
          <w:sz w:val="28"/>
          <w:szCs w:val="28"/>
          <w:lang w:val="uk-UA"/>
        </w:rPr>
        <w:t xml:space="preserve"> </w:t>
      </w:r>
      <w:r w:rsidR="009B2601" w:rsidRPr="009B2601">
        <w:rPr>
          <w:rFonts w:ascii="Times New Roman" w:hAnsi="Times New Roman" w:cs="Times New Roman"/>
          <w:color w:val="000000"/>
          <w:sz w:val="28"/>
          <w:szCs w:val="28"/>
        </w:rPr>
        <w:t>[28]</w:t>
      </w:r>
      <w:r w:rsidRPr="009B2601">
        <w:rPr>
          <w:rFonts w:ascii="Times New Roman" w:eastAsia="Calibri" w:hAnsi="Times New Roman" w:cs="Times New Roman"/>
          <w:sz w:val="28"/>
          <w:szCs w:val="28"/>
          <w:lang w:val="uk-UA"/>
        </w:rPr>
        <w:t>.</w:t>
      </w:r>
    </w:p>
    <w:p w14:paraId="05A51038" w14:textId="77777777" w:rsidR="00EA148F" w:rsidRDefault="00EA148F" w:rsidP="00E77D99">
      <w:pPr>
        <w:spacing w:after="0" w:line="360" w:lineRule="auto"/>
        <w:ind w:firstLine="708"/>
        <w:jc w:val="both"/>
        <w:rPr>
          <w:rFonts w:ascii="Times New Roman" w:eastAsia="Calibri" w:hAnsi="Times New Roman" w:cs="Times New Roman"/>
          <w:sz w:val="28"/>
          <w:szCs w:val="28"/>
          <w:lang w:val="uk-UA"/>
        </w:rPr>
      </w:pPr>
      <w:r w:rsidRPr="00EA148F">
        <w:rPr>
          <w:rFonts w:ascii="Times New Roman" w:eastAsia="Calibri" w:hAnsi="Times New Roman" w:cs="Times New Roman"/>
          <w:sz w:val="28"/>
          <w:szCs w:val="28"/>
          <w:lang w:val="uk-UA"/>
        </w:rPr>
        <w:lastRenderedPageBreak/>
        <w:t>Ми розробили орнітологічну екскурсію під назвою «Зяблик: маленький мандрівник нашого краю», яка може бути використана під час шкільних екскурсій на уроках біології (7 клас) у рамках теми 7 «Амфібії (земноводні), рептилії (плазуни), птахи, ссавці – четвероногі хордові тварини, їх роль у природі та житті людини». Ця екскурсія орієнтована на учнів віком 11-13 років (дод. Й).</w:t>
      </w:r>
    </w:p>
    <w:p w14:paraId="4B0585FF" w14:textId="286BE3C6" w:rsidR="00753025" w:rsidRPr="00753025" w:rsidRDefault="00753025" w:rsidP="00E77D99">
      <w:pPr>
        <w:spacing w:after="0" w:line="360" w:lineRule="auto"/>
        <w:ind w:firstLine="708"/>
        <w:jc w:val="both"/>
        <w:rPr>
          <w:rFonts w:ascii="Times New Roman" w:eastAsia="Calibri" w:hAnsi="Times New Roman" w:cs="Times New Roman"/>
          <w:sz w:val="28"/>
          <w:szCs w:val="28"/>
        </w:rPr>
      </w:pPr>
      <w:r w:rsidRPr="00753025">
        <w:rPr>
          <w:rFonts w:ascii="Times New Roman" w:eastAsia="Calibri" w:hAnsi="Times New Roman" w:cs="Times New Roman"/>
          <w:sz w:val="28"/>
          <w:szCs w:val="28"/>
          <w:lang w:val="uk-UA"/>
        </w:rPr>
        <w:t>Орнітологічна екскурсія «Зяблик: маленький мандрівник нашого краю» відіграє важливу роль у навчальному процесі, адже надає учням можливість спостерігати за птахами у їхньому природному середовищі. Це допомагає їм краще закріпити знання з біології та екології. Екскурсія також сприяє усвідомленню значення збереження природи, біорізноманіття та ролі птахів в екосистемі. Учні зможуть навчитися спостерігати, фіксувати дані та аналізувати інформацію, що розвиватиме їхні дослідницькі навички. Робота в групах підвищить їх комунікаційні та соціальні вміння. Активна діяльність на природі сприятиме формуванню любові та поваги до навколишнього середовища. Спостереження за природою може також надихати учнів на творчість, наприклад, у малюванні чи написанні творів. Таким чином, ця екскурсія не лише доповнює навчальний процес, але й формує цілісне уявлення учнів про природу та їхнє місце в ній.</w:t>
      </w:r>
    </w:p>
    <w:p w14:paraId="66D45C84" w14:textId="77777777" w:rsidR="007B004D" w:rsidRPr="00F65A83" w:rsidRDefault="007B004D" w:rsidP="007B004D">
      <w:pPr>
        <w:spacing w:line="360" w:lineRule="auto"/>
        <w:ind w:left="-11"/>
        <w:jc w:val="center"/>
        <w:rPr>
          <w:rStyle w:val="a8"/>
          <w:rFonts w:ascii="Times New Roman" w:hAnsi="Times New Roman" w:cs="Times New Roman"/>
          <w:b/>
          <w:color w:val="auto"/>
          <w:sz w:val="28"/>
          <w:szCs w:val="28"/>
          <w:u w:val="none"/>
          <w:lang w:val="uk-UA"/>
        </w:rPr>
      </w:pPr>
      <w:r w:rsidRPr="00F65A83">
        <w:rPr>
          <w:rFonts w:ascii="Times New Roman" w:eastAsia="Calibri" w:hAnsi="Times New Roman" w:cs="Times New Roman"/>
          <w:b/>
          <w:sz w:val="28"/>
          <w:szCs w:val="28"/>
          <w:lang w:val="uk-UA"/>
        </w:rPr>
        <w:t>Орнітологічна екскурсія «Зяблик: маленький мандрівник нашого краю»</w:t>
      </w:r>
    </w:p>
    <w:p w14:paraId="7BEE192E" w14:textId="77777777" w:rsidR="007B004D" w:rsidRDefault="007B004D" w:rsidP="007B004D">
      <w:pPr>
        <w:spacing w:after="0" w:line="360" w:lineRule="auto"/>
        <w:ind w:left="-11"/>
        <w:jc w:val="both"/>
        <w:rPr>
          <w:rStyle w:val="a8"/>
          <w:rFonts w:ascii="Times New Roman" w:hAnsi="Times New Roman" w:cs="Times New Roman"/>
          <w:color w:val="auto"/>
          <w:sz w:val="28"/>
          <w:szCs w:val="28"/>
          <w:u w:val="none"/>
          <w:lang w:val="uk-UA"/>
        </w:rPr>
      </w:pPr>
      <w:r>
        <w:rPr>
          <w:rStyle w:val="a8"/>
          <w:rFonts w:ascii="Times New Roman" w:hAnsi="Times New Roman" w:cs="Times New Roman"/>
          <w:b/>
          <w:color w:val="auto"/>
          <w:sz w:val="28"/>
          <w:szCs w:val="28"/>
          <w:u w:val="none"/>
          <w:lang w:val="uk-UA"/>
        </w:rPr>
        <w:t xml:space="preserve">Мета екскурсії: </w:t>
      </w:r>
      <w:r>
        <w:rPr>
          <w:rStyle w:val="a8"/>
          <w:rFonts w:ascii="Times New Roman" w:hAnsi="Times New Roman" w:cs="Times New Roman"/>
          <w:color w:val="auto"/>
          <w:sz w:val="28"/>
          <w:szCs w:val="28"/>
          <w:u w:val="none"/>
          <w:lang w:val="uk-UA"/>
        </w:rPr>
        <w:t>д</w:t>
      </w:r>
      <w:r w:rsidRPr="00F65A83">
        <w:rPr>
          <w:rStyle w:val="a8"/>
          <w:rFonts w:ascii="Times New Roman" w:hAnsi="Times New Roman" w:cs="Times New Roman"/>
          <w:color w:val="auto"/>
          <w:sz w:val="28"/>
          <w:szCs w:val="28"/>
          <w:u w:val="none"/>
          <w:lang w:val="uk-UA"/>
        </w:rPr>
        <w:t xml:space="preserve">ослідити життя зяблика, його поведінку, середовище існування та екологічну роль, а також сприяти розвитку любові до природи </w:t>
      </w:r>
      <w:r>
        <w:rPr>
          <w:rStyle w:val="a8"/>
          <w:rFonts w:ascii="Times New Roman" w:hAnsi="Times New Roman" w:cs="Times New Roman"/>
          <w:color w:val="auto"/>
          <w:sz w:val="28"/>
          <w:szCs w:val="28"/>
          <w:u w:val="none"/>
          <w:lang w:val="uk-UA"/>
        </w:rPr>
        <w:t>в</w:t>
      </w:r>
      <w:r w:rsidRPr="00F65A83">
        <w:rPr>
          <w:rStyle w:val="a8"/>
          <w:rFonts w:ascii="Times New Roman" w:hAnsi="Times New Roman" w:cs="Times New Roman"/>
          <w:color w:val="auto"/>
          <w:sz w:val="28"/>
          <w:szCs w:val="28"/>
          <w:u w:val="none"/>
          <w:lang w:val="uk-UA"/>
        </w:rPr>
        <w:t xml:space="preserve"> учасників.</w:t>
      </w:r>
    </w:p>
    <w:p w14:paraId="7848E2C2" w14:textId="77777777" w:rsidR="007B004D" w:rsidRPr="000E48CA" w:rsidRDefault="007B004D" w:rsidP="007B004D">
      <w:pPr>
        <w:spacing w:after="0" w:line="360" w:lineRule="auto"/>
        <w:ind w:left="-11"/>
        <w:jc w:val="both"/>
        <w:rPr>
          <w:rStyle w:val="a8"/>
          <w:rFonts w:ascii="Times New Roman" w:hAnsi="Times New Roman" w:cs="Times New Roman"/>
          <w:color w:val="auto"/>
          <w:sz w:val="28"/>
          <w:szCs w:val="28"/>
          <w:u w:val="none"/>
          <w:lang w:val="uk-UA"/>
        </w:rPr>
      </w:pPr>
      <w:r>
        <w:rPr>
          <w:rStyle w:val="a8"/>
          <w:rFonts w:ascii="Times New Roman" w:hAnsi="Times New Roman" w:cs="Times New Roman"/>
          <w:b/>
          <w:color w:val="auto"/>
          <w:sz w:val="28"/>
          <w:szCs w:val="28"/>
          <w:u w:val="none"/>
          <w:lang w:val="uk-UA"/>
        </w:rPr>
        <w:t>Тип уроку:</w:t>
      </w:r>
      <w:r w:rsidRPr="000E48CA">
        <w:rPr>
          <w:rStyle w:val="a8"/>
          <w:rFonts w:ascii="Times New Roman" w:hAnsi="Times New Roman" w:cs="Times New Roman"/>
          <w:b/>
          <w:color w:val="auto"/>
          <w:sz w:val="28"/>
          <w:szCs w:val="28"/>
          <w:u w:val="none"/>
          <w:lang w:val="uk-UA"/>
        </w:rPr>
        <w:t xml:space="preserve"> </w:t>
      </w:r>
      <w:r>
        <w:rPr>
          <w:rStyle w:val="a8"/>
          <w:rFonts w:ascii="Times New Roman" w:hAnsi="Times New Roman" w:cs="Times New Roman"/>
          <w:color w:val="auto"/>
          <w:sz w:val="28"/>
          <w:szCs w:val="28"/>
          <w:u w:val="none"/>
          <w:lang w:val="uk-UA"/>
        </w:rPr>
        <w:t>нестандартний.</w:t>
      </w:r>
    </w:p>
    <w:p w14:paraId="1F301FA5" w14:textId="77777777" w:rsidR="007B004D" w:rsidRPr="000E48CA" w:rsidRDefault="007B004D" w:rsidP="007B004D">
      <w:pPr>
        <w:spacing w:after="0" w:line="360" w:lineRule="auto"/>
        <w:ind w:left="-11"/>
        <w:jc w:val="both"/>
        <w:rPr>
          <w:rStyle w:val="a8"/>
          <w:rFonts w:ascii="Times New Roman" w:hAnsi="Times New Roman" w:cs="Times New Roman"/>
          <w:b/>
          <w:color w:val="auto"/>
          <w:sz w:val="28"/>
          <w:szCs w:val="28"/>
          <w:u w:val="none"/>
          <w:lang w:val="uk-UA"/>
        </w:rPr>
      </w:pPr>
      <w:r>
        <w:rPr>
          <w:rStyle w:val="a8"/>
          <w:rFonts w:ascii="Times New Roman" w:hAnsi="Times New Roman" w:cs="Times New Roman"/>
          <w:b/>
          <w:color w:val="auto"/>
          <w:sz w:val="28"/>
          <w:szCs w:val="28"/>
          <w:u w:val="none"/>
          <w:lang w:val="uk-UA"/>
        </w:rPr>
        <w:t xml:space="preserve">Форма проведення уроку: </w:t>
      </w:r>
      <w:r w:rsidRPr="000E48CA">
        <w:rPr>
          <w:rStyle w:val="a8"/>
          <w:rFonts w:ascii="Times New Roman" w:hAnsi="Times New Roman" w:cs="Times New Roman"/>
          <w:color w:val="auto"/>
          <w:sz w:val="28"/>
          <w:szCs w:val="28"/>
          <w:u w:val="none"/>
          <w:lang w:val="uk-UA"/>
        </w:rPr>
        <w:t>урок-екскурсія.</w:t>
      </w:r>
    </w:p>
    <w:p w14:paraId="143AB777" w14:textId="77777777" w:rsidR="007B004D" w:rsidRPr="00F65A83" w:rsidRDefault="007B004D" w:rsidP="007B004D">
      <w:pPr>
        <w:spacing w:after="0" w:line="360" w:lineRule="auto"/>
        <w:ind w:left="-11"/>
        <w:jc w:val="both"/>
        <w:rPr>
          <w:rStyle w:val="a8"/>
          <w:rFonts w:ascii="Times New Roman" w:hAnsi="Times New Roman" w:cs="Times New Roman"/>
          <w:color w:val="auto"/>
          <w:sz w:val="28"/>
          <w:szCs w:val="28"/>
          <w:u w:val="none"/>
          <w:lang w:val="uk-UA"/>
        </w:rPr>
      </w:pPr>
      <w:r>
        <w:rPr>
          <w:rStyle w:val="a8"/>
          <w:rFonts w:ascii="Times New Roman" w:hAnsi="Times New Roman" w:cs="Times New Roman"/>
          <w:b/>
          <w:color w:val="auto"/>
          <w:sz w:val="28"/>
          <w:szCs w:val="28"/>
          <w:u w:val="none"/>
          <w:lang w:val="uk-UA"/>
        </w:rPr>
        <w:t xml:space="preserve">Обладнання: </w:t>
      </w:r>
      <w:r w:rsidRPr="000E48CA">
        <w:rPr>
          <w:rStyle w:val="a8"/>
          <w:rFonts w:ascii="Times New Roman" w:hAnsi="Times New Roman" w:cs="Times New Roman"/>
          <w:color w:val="auto"/>
          <w:sz w:val="28"/>
          <w:szCs w:val="28"/>
          <w:u w:val="none"/>
          <w:lang w:val="uk-UA"/>
        </w:rPr>
        <w:t>біноклі</w:t>
      </w:r>
      <w:r>
        <w:rPr>
          <w:rStyle w:val="a8"/>
          <w:rFonts w:ascii="Times New Roman" w:hAnsi="Times New Roman" w:cs="Times New Roman"/>
          <w:color w:val="auto"/>
          <w:sz w:val="28"/>
          <w:szCs w:val="28"/>
          <w:u w:val="none"/>
          <w:lang w:val="uk-UA"/>
        </w:rPr>
        <w:t>, зошити для запису спостережень, олівці, запис співу зяблика, фото самця і самки зяблика, пташенят, гнізда, яєць.</w:t>
      </w:r>
    </w:p>
    <w:p w14:paraId="2B9CFE63" w14:textId="77777777" w:rsidR="007B004D" w:rsidRPr="00C05C72" w:rsidRDefault="007B004D" w:rsidP="007B004D">
      <w:pPr>
        <w:spacing w:after="0" w:line="360" w:lineRule="auto"/>
        <w:ind w:firstLine="708"/>
        <w:jc w:val="center"/>
        <w:rPr>
          <w:rStyle w:val="a8"/>
          <w:rFonts w:ascii="Times New Roman" w:hAnsi="Times New Roman" w:cs="Times New Roman"/>
          <w:b/>
          <w:color w:val="auto"/>
          <w:sz w:val="28"/>
          <w:szCs w:val="28"/>
          <w:u w:val="none"/>
          <w:lang w:val="uk-UA"/>
        </w:rPr>
      </w:pPr>
      <w:r w:rsidRPr="00C05C72">
        <w:rPr>
          <w:rStyle w:val="a8"/>
          <w:rFonts w:ascii="Times New Roman" w:hAnsi="Times New Roman" w:cs="Times New Roman"/>
          <w:b/>
          <w:color w:val="auto"/>
          <w:sz w:val="28"/>
          <w:szCs w:val="28"/>
          <w:u w:val="none"/>
          <w:lang w:val="uk-UA"/>
        </w:rPr>
        <w:t>Хід екскурсії</w:t>
      </w:r>
    </w:p>
    <w:p w14:paraId="40D7F19C" w14:textId="77777777" w:rsidR="007B004D" w:rsidRDefault="007B004D" w:rsidP="007B004D">
      <w:pPr>
        <w:spacing w:after="0" w:line="360" w:lineRule="auto"/>
        <w:ind w:firstLine="708"/>
        <w:jc w:val="both"/>
        <w:rPr>
          <w:rStyle w:val="a8"/>
          <w:rFonts w:ascii="Times New Roman" w:hAnsi="Times New Roman" w:cs="Times New Roman"/>
          <w:b/>
          <w:color w:val="auto"/>
          <w:sz w:val="28"/>
          <w:szCs w:val="28"/>
          <w:u w:val="none"/>
          <w:lang w:val="uk-UA"/>
        </w:rPr>
      </w:pPr>
      <w:r w:rsidRPr="00C05C72">
        <w:rPr>
          <w:rStyle w:val="a8"/>
          <w:rFonts w:ascii="Times New Roman" w:hAnsi="Times New Roman" w:cs="Times New Roman"/>
          <w:b/>
          <w:color w:val="auto"/>
          <w:sz w:val="28"/>
          <w:szCs w:val="28"/>
          <w:u w:val="none"/>
          <w:lang w:val="uk-UA"/>
        </w:rPr>
        <w:t>І. Організаційна частина</w:t>
      </w:r>
    </w:p>
    <w:p w14:paraId="375CB8C0" w14:textId="77777777" w:rsidR="007B004D" w:rsidRPr="00C05C72" w:rsidRDefault="007B004D" w:rsidP="007B004D">
      <w:pPr>
        <w:spacing w:after="0" w:line="360" w:lineRule="auto"/>
        <w:ind w:firstLine="708"/>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lastRenderedPageBreak/>
        <w:t>1. Оголошення</w:t>
      </w:r>
      <w:r w:rsidRPr="00C05C72">
        <w:rPr>
          <w:rStyle w:val="a8"/>
          <w:rFonts w:ascii="Times New Roman" w:hAnsi="Times New Roman" w:cs="Times New Roman"/>
          <w:color w:val="auto"/>
          <w:sz w:val="28"/>
          <w:szCs w:val="28"/>
          <w:u w:val="none"/>
          <w:lang w:val="uk-UA"/>
        </w:rPr>
        <w:t xml:space="preserve"> маршрут</w:t>
      </w:r>
      <w:r>
        <w:rPr>
          <w:rStyle w:val="a8"/>
          <w:rFonts w:ascii="Times New Roman" w:hAnsi="Times New Roman" w:cs="Times New Roman"/>
          <w:color w:val="auto"/>
          <w:sz w:val="28"/>
          <w:szCs w:val="28"/>
          <w:u w:val="none"/>
          <w:lang w:val="uk-UA"/>
        </w:rPr>
        <w:t>у</w:t>
      </w:r>
      <w:r w:rsidRPr="00C05C72">
        <w:rPr>
          <w:rStyle w:val="a8"/>
          <w:rFonts w:ascii="Times New Roman" w:hAnsi="Times New Roman" w:cs="Times New Roman"/>
          <w:color w:val="auto"/>
          <w:sz w:val="28"/>
          <w:szCs w:val="28"/>
          <w:u w:val="none"/>
          <w:lang w:val="uk-UA"/>
        </w:rPr>
        <w:t>.</w:t>
      </w:r>
    </w:p>
    <w:p w14:paraId="7B2877BC" w14:textId="77777777" w:rsidR="007B004D" w:rsidRPr="00C05C72" w:rsidRDefault="007B004D" w:rsidP="007B004D">
      <w:pPr>
        <w:spacing w:after="0" w:line="360" w:lineRule="auto"/>
        <w:ind w:firstLine="708"/>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2. Ознайомлення</w:t>
      </w:r>
      <w:r w:rsidRPr="00C05C72">
        <w:rPr>
          <w:rStyle w:val="a8"/>
          <w:rFonts w:ascii="Times New Roman" w:hAnsi="Times New Roman" w:cs="Times New Roman"/>
          <w:color w:val="auto"/>
          <w:sz w:val="28"/>
          <w:szCs w:val="28"/>
          <w:u w:val="none"/>
          <w:lang w:val="uk-UA"/>
        </w:rPr>
        <w:t xml:space="preserve"> із завданнями екскурсії.</w:t>
      </w:r>
    </w:p>
    <w:p w14:paraId="5A866D44" w14:textId="77777777" w:rsidR="007B004D" w:rsidRPr="00C05C72" w:rsidRDefault="007B004D" w:rsidP="007B004D">
      <w:pPr>
        <w:spacing w:after="0" w:line="360" w:lineRule="auto"/>
        <w:ind w:firstLine="708"/>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3. Нагадування правил</w:t>
      </w:r>
      <w:r w:rsidRPr="00C05C72">
        <w:rPr>
          <w:rStyle w:val="a8"/>
          <w:rFonts w:ascii="Times New Roman" w:hAnsi="Times New Roman" w:cs="Times New Roman"/>
          <w:color w:val="auto"/>
          <w:sz w:val="28"/>
          <w:szCs w:val="28"/>
          <w:u w:val="none"/>
          <w:lang w:val="uk-UA"/>
        </w:rPr>
        <w:t xml:space="preserve"> поведінки в природі.</w:t>
      </w:r>
    </w:p>
    <w:p w14:paraId="721AC136" w14:textId="77777777" w:rsidR="007B004D" w:rsidRPr="00C05C72" w:rsidRDefault="007B004D" w:rsidP="007B004D">
      <w:pPr>
        <w:spacing w:after="0" w:line="360" w:lineRule="auto"/>
        <w:ind w:firstLine="708"/>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4. Роз'яснення</w:t>
      </w:r>
      <w:r w:rsidRPr="00C05C72">
        <w:rPr>
          <w:rStyle w:val="a8"/>
          <w:rFonts w:ascii="Times New Roman" w:hAnsi="Times New Roman" w:cs="Times New Roman"/>
          <w:color w:val="auto"/>
          <w:sz w:val="28"/>
          <w:szCs w:val="28"/>
          <w:u w:val="none"/>
          <w:lang w:val="uk-UA"/>
        </w:rPr>
        <w:t xml:space="preserve"> порядок</w:t>
      </w:r>
      <w:r>
        <w:rPr>
          <w:rStyle w:val="a8"/>
          <w:rFonts w:ascii="Times New Roman" w:hAnsi="Times New Roman" w:cs="Times New Roman"/>
          <w:color w:val="auto"/>
          <w:sz w:val="28"/>
          <w:szCs w:val="28"/>
          <w:u w:val="none"/>
          <w:lang w:val="uk-UA"/>
        </w:rPr>
        <w:t>у</w:t>
      </w:r>
      <w:r w:rsidRPr="00C05C72">
        <w:rPr>
          <w:rStyle w:val="a8"/>
          <w:rFonts w:ascii="Times New Roman" w:hAnsi="Times New Roman" w:cs="Times New Roman"/>
          <w:color w:val="auto"/>
          <w:sz w:val="28"/>
          <w:szCs w:val="28"/>
          <w:u w:val="none"/>
          <w:lang w:val="uk-UA"/>
        </w:rPr>
        <w:t xml:space="preserve"> дослідної роботи.</w:t>
      </w:r>
    </w:p>
    <w:p w14:paraId="077329F5" w14:textId="77777777" w:rsidR="007B004D" w:rsidRDefault="007B004D" w:rsidP="007B004D">
      <w:pPr>
        <w:spacing w:after="0" w:line="360" w:lineRule="auto"/>
        <w:ind w:firstLine="708"/>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5. Ознайомлення</w:t>
      </w:r>
      <w:r w:rsidRPr="00C05C72">
        <w:rPr>
          <w:rStyle w:val="a8"/>
          <w:rFonts w:ascii="Times New Roman" w:hAnsi="Times New Roman" w:cs="Times New Roman"/>
          <w:color w:val="auto"/>
          <w:sz w:val="28"/>
          <w:szCs w:val="28"/>
          <w:u w:val="none"/>
          <w:lang w:val="uk-UA"/>
        </w:rPr>
        <w:t xml:space="preserve"> з вимогами до оформлення результатів спостереження.</w:t>
      </w:r>
    </w:p>
    <w:p w14:paraId="681D60B6" w14:textId="77777777" w:rsidR="007B004D" w:rsidRPr="00C05C72" w:rsidRDefault="007B004D" w:rsidP="007B004D">
      <w:pPr>
        <w:spacing w:after="0" w:line="360" w:lineRule="auto"/>
        <w:ind w:firstLine="708"/>
        <w:jc w:val="both"/>
        <w:rPr>
          <w:rFonts w:ascii="Times New Roman" w:hAnsi="Times New Roman" w:cs="Times New Roman"/>
          <w:b/>
          <w:sz w:val="28"/>
          <w:szCs w:val="28"/>
        </w:rPr>
      </w:pPr>
      <w:r w:rsidRPr="00C05C72">
        <w:rPr>
          <w:rFonts w:ascii="Times New Roman" w:hAnsi="Times New Roman" w:cs="Times New Roman"/>
          <w:b/>
          <w:sz w:val="28"/>
          <w:szCs w:val="28"/>
        </w:rPr>
        <w:t>ІІ. Інструктаж із техніки безпеки, правила поведінки в природі та на воді</w:t>
      </w:r>
    </w:p>
    <w:p w14:paraId="4A14159C" w14:textId="77777777" w:rsidR="007B004D" w:rsidRPr="00C05C72" w:rsidRDefault="007B004D" w:rsidP="007B004D">
      <w:pPr>
        <w:spacing w:after="0" w:line="360" w:lineRule="auto"/>
        <w:ind w:firstLine="708"/>
        <w:jc w:val="both"/>
        <w:rPr>
          <w:rFonts w:ascii="Times New Roman" w:hAnsi="Times New Roman" w:cs="Times New Roman"/>
          <w:b/>
          <w:sz w:val="28"/>
          <w:szCs w:val="28"/>
          <w:lang w:val="uk-UA"/>
        </w:rPr>
      </w:pPr>
      <w:r w:rsidRPr="00C05C72">
        <w:rPr>
          <w:rFonts w:ascii="Times New Roman" w:hAnsi="Times New Roman" w:cs="Times New Roman"/>
          <w:b/>
          <w:sz w:val="28"/>
          <w:szCs w:val="28"/>
          <w:lang w:val="uk-UA"/>
        </w:rPr>
        <w:t>ІІІ. Рух по маршруту</w:t>
      </w:r>
    </w:p>
    <w:p w14:paraId="7F8DE64C" w14:textId="77777777" w:rsidR="007B004D" w:rsidRPr="000E48CA" w:rsidRDefault="007B004D" w:rsidP="007B004D">
      <w:pPr>
        <w:spacing w:after="0" w:line="360" w:lineRule="auto"/>
        <w:ind w:firstLine="708"/>
        <w:jc w:val="both"/>
        <w:rPr>
          <w:rFonts w:ascii="Times New Roman" w:hAnsi="Times New Roman" w:cs="Times New Roman"/>
          <w:sz w:val="28"/>
          <w:szCs w:val="28"/>
        </w:rPr>
      </w:pPr>
      <w:r w:rsidRPr="000E48CA">
        <w:rPr>
          <w:rFonts w:ascii="Times New Roman" w:hAnsi="Times New Roman" w:cs="Times New Roman"/>
          <w:sz w:val="28"/>
          <w:szCs w:val="28"/>
        </w:rPr>
        <w:t>Екскурсія розпочинається зі шкільного двору. По дорозі до лісу діти звертають увагу на цікаві деталі навколо.</w:t>
      </w:r>
    </w:p>
    <w:p w14:paraId="01C8EFA5" w14:textId="77777777" w:rsidR="007B004D" w:rsidRPr="000E48CA" w:rsidRDefault="007B004D" w:rsidP="007B004D">
      <w:pPr>
        <w:spacing w:after="0" w:line="360" w:lineRule="auto"/>
        <w:ind w:firstLine="708"/>
        <w:jc w:val="both"/>
        <w:rPr>
          <w:rFonts w:ascii="Times New Roman" w:hAnsi="Times New Roman" w:cs="Times New Roman"/>
          <w:sz w:val="28"/>
          <w:szCs w:val="28"/>
        </w:rPr>
      </w:pPr>
      <w:r w:rsidRPr="000E48CA">
        <w:rPr>
          <w:rFonts w:ascii="Times New Roman" w:hAnsi="Times New Roman" w:cs="Times New Roman"/>
          <w:sz w:val="28"/>
          <w:szCs w:val="28"/>
        </w:rPr>
        <w:t>Під час зупинки запитую: які дерева ростуть вздовж вулиці? Які кущі ви помітили? Що ще цікавого запам’ятали?</w:t>
      </w:r>
    </w:p>
    <w:p w14:paraId="149E2DFD" w14:textId="77777777" w:rsidR="007B004D" w:rsidRPr="000E48CA" w:rsidRDefault="007B004D" w:rsidP="007B004D">
      <w:pPr>
        <w:spacing w:after="0" w:line="360" w:lineRule="auto"/>
        <w:ind w:firstLine="708"/>
        <w:jc w:val="both"/>
        <w:rPr>
          <w:rFonts w:ascii="Times New Roman" w:hAnsi="Times New Roman" w:cs="Times New Roman"/>
          <w:sz w:val="28"/>
          <w:szCs w:val="28"/>
        </w:rPr>
      </w:pPr>
      <w:r w:rsidRPr="000E48CA">
        <w:rPr>
          <w:rFonts w:ascii="Times New Roman" w:hAnsi="Times New Roman" w:cs="Times New Roman"/>
          <w:sz w:val="28"/>
          <w:szCs w:val="28"/>
        </w:rPr>
        <w:t>Спостереження можна почати з ігрових ситуацій.</w:t>
      </w:r>
    </w:p>
    <w:p w14:paraId="1356FA5D" w14:textId="77777777" w:rsidR="007B004D" w:rsidRPr="000E48CA" w:rsidRDefault="007B004D" w:rsidP="007B004D">
      <w:pPr>
        <w:spacing w:after="0" w:line="360" w:lineRule="auto"/>
        <w:jc w:val="center"/>
        <w:rPr>
          <w:rFonts w:ascii="Times New Roman" w:hAnsi="Times New Roman" w:cs="Times New Roman"/>
          <w:b/>
          <w:bCs/>
          <w:i/>
          <w:sz w:val="28"/>
          <w:szCs w:val="28"/>
        </w:rPr>
      </w:pPr>
      <w:r w:rsidRPr="000E48CA">
        <w:rPr>
          <w:rFonts w:ascii="Times New Roman" w:hAnsi="Times New Roman" w:cs="Times New Roman"/>
          <w:b/>
          <w:bCs/>
          <w:i/>
          <w:sz w:val="28"/>
          <w:szCs w:val="28"/>
        </w:rPr>
        <w:t>Гра «Хто спостережливіший?»</w:t>
      </w:r>
    </w:p>
    <w:p w14:paraId="0ACF75CA" w14:textId="5FA1DA72" w:rsidR="007B004D" w:rsidRDefault="007B004D" w:rsidP="007B004D">
      <w:pPr>
        <w:spacing w:after="0" w:line="360" w:lineRule="auto"/>
        <w:ind w:firstLine="708"/>
        <w:jc w:val="both"/>
        <w:rPr>
          <w:rFonts w:ascii="Times New Roman" w:hAnsi="Times New Roman" w:cs="Times New Roman"/>
          <w:sz w:val="28"/>
          <w:szCs w:val="28"/>
        </w:rPr>
      </w:pPr>
      <w:r w:rsidRPr="000E48CA">
        <w:rPr>
          <w:rFonts w:ascii="Times New Roman" w:hAnsi="Times New Roman" w:cs="Times New Roman"/>
          <w:sz w:val="28"/>
          <w:szCs w:val="28"/>
        </w:rPr>
        <w:t>Кожен учень отримує аркуш паперу та олівчик. Пропоную записати за 3-4 хвилини якомога більше об'єктів навколо</w:t>
      </w:r>
      <w:r w:rsidR="00BC05D9">
        <w:rPr>
          <w:rFonts w:ascii="Times New Roman" w:hAnsi="Times New Roman" w:cs="Times New Roman"/>
          <w:sz w:val="28"/>
          <w:szCs w:val="28"/>
          <w:lang w:val="uk-UA"/>
        </w:rPr>
        <w:t xml:space="preserve"> – </w:t>
      </w:r>
      <w:r w:rsidRPr="000E48CA">
        <w:rPr>
          <w:rFonts w:ascii="Times New Roman" w:hAnsi="Times New Roman" w:cs="Times New Roman"/>
          <w:sz w:val="28"/>
          <w:szCs w:val="28"/>
        </w:rPr>
        <w:t>види дерев, кущів, квітів, птахів. Потім діти повертають свої записи. Я переглядаю їх і оголошую найспостережливіших учнів.</w:t>
      </w:r>
    </w:p>
    <w:p w14:paraId="53E67C1B" w14:textId="77777777" w:rsidR="007B004D" w:rsidRDefault="007B004D" w:rsidP="007B004D">
      <w:pPr>
        <w:spacing w:after="0" w:line="360" w:lineRule="auto"/>
        <w:ind w:firstLine="708"/>
        <w:jc w:val="both"/>
        <w:rPr>
          <w:rFonts w:ascii="Times New Roman" w:hAnsi="Times New Roman" w:cs="Times New Roman"/>
          <w:bCs/>
          <w:sz w:val="28"/>
          <w:szCs w:val="28"/>
        </w:rPr>
      </w:pPr>
      <w:r w:rsidRPr="002559F7">
        <w:rPr>
          <w:rFonts w:ascii="Times New Roman" w:hAnsi="Times New Roman" w:cs="Times New Roman"/>
          <w:bCs/>
          <w:sz w:val="28"/>
          <w:szCs w:val="28"/>
        </w:rPr>
        <w:t xml:space="preserve">Сьогодні ми відвідуємо Графський парк на екскурсії. Цей парк відомий своєю різноманітною флорою та фауною, а також прекрасними природними ландшафтами. Ми ознайомимося з маленькою, але дуже цікавою пташкою </w:t>
      </w:r>
      <w:r>
        <w:rPr>
          <w:rFonts w:ascii="Times New Roman" w:hAnsi="Times New Roman" w:cs="Times New Roman"/>
          <w:bCs/>
          <w:sz w:val="28"/>
          <w:szCs w:val="28"/>
          <w:lang w:val="uk-UA"/>
        </w:rPr>
        <w:t>-</w:t>
      </w:r>
      <w:r w:rsidRPr="002559F7">
        <w:rPr>
          <w:rFonts w:ascii="Times New Roman" w:hAnsi="Times New Roman" w:cs="Times New Roman"/>
          <w:bCs/>
          <w:sz w:val="28"/>
          <w:szCs w:val="28"/>
        </w:rPr>
        <w:t xml:space="preserve"> зябликом. Дослідимо його </w:t>
      </w:r>
      <w:r>
        <w:rPr>
          <w:rFonts w:ascii="Times New Roman" w:hAnsi="Times New Roman" w:cs="Times New Roman"/>
          <w:bCs/>
          <w:sz w:val="28"/>
          <w:szCs w:val="28"/>
          <w:lang w:val="uk-UA"/>
        </w:rPr>
        <w:t xml:space="preserve">зовнішній вигляд, </w:t>
      </w:r>
      <w:r w:rsidRPr="002559F7">
        <w:rPr>
          <w:rFonts w:ascii="Times New Roman" w:hAnsi="Times New Roman" w:cs="Times New Roman"/>
          <w:bCs/>
          <w:sz w:val="28"/>
          <w:szCs w:val="28"/>
        </w:rPr>
        <w:t>поведінку, харчування та місця гніздування. Готові розпочати нашу подорож?</w:t>
      </w:r>
    </w:p>
    <w:p w14:paraId="4C33FAB7" w14:textId="43624647" w:rsidR="007B004D" w:rsidRPr="002559F7" w:rsidRDefault="007B004D" w:rsidP="007B004D">
      <w:pPr>
        <w:spacing w:after="0" w:line="360" w:lineRule="auto"/>
        <w:ind w:firstLine="708"/>
        <w:jc w:val="both"/>
        <w:rPr>
          <w:rFonts w:ascii="Times New Roman" w:hAnsi="Times New Roman" w:cs="Times New Roman"/>
          <w:bCs/>
          <w:sz w:val="28"/>
          <w:szCs w:val="28"/>
        </w:rPr>
      </w:pPr>
      <w:r w:rsidRPr="002559F7">
        <w:rPr>
          <w:rFonts w:ascii="Times New Roman" w:hAnsi="Times New Roman" w:cs="Times New Roman"/>
          <w:bCs/>
          <w:sz w:val="28"/>
          <w:szCs w:val="28"/>
        </w:rPr>
        <w:t>Зяблик (</w:t>
      </w:r>
      <w:r w:rsidRPr="001B053F">
        <w:rPr>
          <w:rFonts w:ascii="Times New Roman" w:hAnsi="Times New Roman" w:cs="Times New Roman"/>
          <w:bCs/>
          <w:i/>
          <w:sz w:val="28"/>
          <w:szCs w:val="28"/>
        </w:rPr>
        <w:t>Fringilla coelebs</w:t>
      </w:r>
      <w:r w:rsidRPr="002559F7">
        <w:rPr>
          <w:rFonts w:ascii="Times New Roman" w:hAnsi="Times New Roman" w:cs="Times New Roman"/>
          <w:bCs/>
          <w:sz w:val="28"/>
          <w:szCs w:val="28"/>
        </w:rPr>
        <w:t xml:space="preserve">) </w:t>
      </w:r>
      <w:r w:rsidR="00BC05D9">
        <w:rPr>
          <w:rFonts w:ascii="Times New Roman" w:hAnsi="Times New Roman" w:cs="Times New Roman"/>
          <w:sz w:val="28"/>
          <w:szCs w:val="28"/>
          <w:lang w:val="uk-UA"/>
        </w:rPr>
        <w:t>–</w:t>
      </w:r>
      <w:r w:rsidRPr="002559F7">
        <w:rPr>
          <w:rFonts w:ascii="Times New Roman" w:hAnsi="Times New Roman" w:cs="Times New Roman"/>
          <w:bCs/>
          <w:sz w:val="28"/>
          <w:szCs w:val="28"/>
        </w:rPr>
        <w:t xml:space="preserve"> це невеликий птах з родини в'юркових, який широко поширений у Європі та Азії. Він відомий своїм яскравим</w:t>
      </w:r>
      <w:r>
        <w:rPr>
          <w:rFonts w:ascii="Times New Roman" w:hAnsi="Times New Roman" w:cs="Times New Roman"/>
          <w:bCs/>
          <w:sz w:val="28"/>
          <w:szCs w:val="28"/>
        </w:rPr>
        <w:t xml:space="preserve"> оперенням і мелодійним співом.</w:t>
      </w:r>
    </w:p>
    <w:p w14:paraId="01260F55" w14:textId="5236796B" w:rsidR="007B004D" w:rsidRPr="00C05C72" w:rsidRDefault="007B004D" w:rsidP="007B004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rPr>
        <w:t>Зовнішній вигляд.</w:t>
      </w:r>
      <w:r w:rsidRPr="002559F7">
        <w:rPr>
          <w:rFonts w:ascii="Times New Roman" w:hAnsi="Times New Roman" w:cs="Times New Roman"/>
          <w:bCs/>
          <w:sz w:val="28"/>
          <w:szCs w:val="28"/>
        </w:rPr>
        <w:t xml:space="preserve"> Самці зябликів мають яскраве, контрастне оперення: червонувато-коричневий верх та синювато-сірі крила. Самки та молоді птахи мають більш стримане, коричневе оперенн</w:t>
      </w:r>
      <w:r>
        <w:rPr>
          <w:rFonts w:ascii="Times New Roman" w:hAnsi="Times New Roman" w:cs="Times New Roman"/>
          <w:bCs/>
          <w:sz w:val="28"/>
          <w:szCs w:val="28"/>
        </w:rPr>
        <w:t>я, що допомагає їм маскуватися.</w:t>
      </w:r>
      <w:r>
        <w:rPr>
          <w:rFonts w:ascii="Times New Roman" w:hAnsi="Times New Roman" w:cs="Times New Roman"/>
          <w:bCs/>
          <w:sz w:val="28"/>
          <w:szCs w:val="28"/>
          <w:lang w:val="uk-UA"/>
        </w:rPr>
        <w:t xml:space="preserve"> </w:t>
      </w:r>
      <w:r w:rsidRPr="002559F7">
        <w:rPr>
          <w:rFonts w:ascii="Times New Roman" w:hAnsi="Times New Roman" w:cs="Times New Roman"/>
          <w:bCs/>
          <w:sz w:val="28"/>
          <w:szCs w:val="28"/>
        </w:rPr>
        <w:t xml:space="preserve">Довжина тіла </w:t>
      </w:r>
      <w:r w:rsidR="00BC05D9">
        <w:rPr>
          <w:rFonts w:ascii="Times New Roman" w:hAnsi="Times New Roman" w:cs="Times New Roman"/>
          <w:sz w:val="28"/>
          <w:szCs w:val="28"/>
          <w:lang w:val="uk-UA"/>
        </w:rPr>
        <w:t xml:space="preserve">– </w:t>
      </w:r>
      <w:r w:rsidRPr="002559F7">
        <w:rPr>
          <w:rFonts w:ascii="Times New Roman" w:hAnsi="Times New Roman" w:cs="Times New Roman"/>
          <w:bCs/>
          <w:sz w:val="28"/>
          <w:szCs w:val="28"/>
        </w:rPr>
        <w:t>близько 14</w:t>
      </w:r>
      <w:r>
        <w:rPr>
          <w:rFonts w:ascii="Times New Roman" w:hAnsi="Times New Roman" w:cs="Times New Roman"/>
          <w:bCs/>
          <w:sz w:val="28"/>
          <w:szCs w:val="28"/>
          <w:lang w:val="uk-UA"/>
        </w:rPr>
        <w:t>-</w:t>
      </w:r>
      <w:r w:rsidRPr="002559F7">
        <w:rPr>
          <w:rFonts w:ascii="Times New Roman" w:hAnsi="Times New Roman" w:cs="Times New Roman"/>
          <w:bCs/>
          <w:sz w:val="28"/>
          <w:szCs w:val="28"/>
        </w:rPr>
        <w:t xml:space="preserve">16 см, розмах крил </w:t>
      </w:r>
      <w:r>
        <w:rPr>
          <w:rFonts w:ascii="Times New Roman" w:hAnsi="Times New Roman" w:cs="Times New Roman"/>
          <w:bCs/>
          <w:sz w:val="28"/>
          <w:szCs w:val="28"/>
          <w:lang w:val="uk-UA"/>
        </w:rPr>
        <w:t>–</w:t>
      </w:r>
      <w:r w:rsidRPr="002559F7">
        <w:rPr>
          <w:rFonts w:ascii="Times New Roman" w:hAnsi="Times New Roman" w:cs="Times New Roman"/>
          <w:bCs/>
          <w:sz w:val="28"/>
          <w:szCs w:val="28"/>
        </w:rPr>
        <w:t xml:space="preserve"> 24</w:t>
      </w:r>
      <w:r>
        <w:rPr>
          <w:rFonts w:ascii="Times New Roman" w:hAnsi="Times New Roman" w:cs="Times New Roman"/>
          <w:bCs/>
          <w:sz w:val="28"/>
          <w:szCs w:val="28"/>
          <w:lang w:val="uk-UA"/>
        </w:rPr>
        <w:t>-</w:t>
      </w:r>
      <w:r>
        <w:rPr>
          <w:rFonts w:ascii="Times New Roman" w:hAnsi="Times New Roman" w:cs="Times New Roman"/>
          <w:bCs/>
          <w:sz w:val="28"/>
          <w:szCs w:val="28"/>
        </w:rPr>
        <w:t xml:space="preserve">28 см </w:t>
      </w:r>
      <w:r>
        <w:rPr>
          <w:rFonts w:ascii="Times New Roman" w:hAnsi="Times New Roman" w:cs="Times New Roman"/>
          <w:bCs/>
          <w:sz w:val="28"/>
          <w:szCs w:val="28"/>
          <w:lang w:val="uk-UA"/>
        </w:rPr>
        <w:t>(демонстрація фото).</w:t>
      </w:r>
    </w:p>
    <w:p w14:paraId="2C26E2FB" w14:textId="77777777" w:rsidR="007B004D" w:rsidRPr="002559F7" w:rsidRDefault="007B004D" w:rsidP="007B004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rPr>
        <w:lastRenderedPageBreak/>
        <w:t>Спосіб життя.</w:t>
      </w:r>
      <w:r w:rsidRPr="002559F7">
        <w:rPr>
          <w:rFonts w:ascii="Times New Roman" w:hAnsi="Times New Roman" w:cs="Times New Roman"/>
          <w:bCs/>
          <w:sz w:val="28"/>
          <w:szCs w:val="28"/>
        </w:rPr>
        <w:t xml:space="preserve"> Зяблики активні вдень. Вони відомі своїми характерними піснями, які звучать у весняний пер</w:t>
      </w:r>
      <w:r>
        <w:rPr>
          <w:rFonts w:ascii="Times New Roman" w:hAnsi="Times New Roman" w:cs="Times New Roman"/>
          <w:bCs/>
          <w:sz w:val="28"/>
          <w:szCs w:val="28"/>
        </w:rPr>
        <w:t xml:space="preserve">іод, коли самці залучають самок </w:t>
      </w:r>
      <w:r>
        <w:rPr>
          <w:rFonts w:ascii="Times New Roman" w:hAnsi="Times New Roman" w:cs="Times New Roman"/>
          <w:bCs/>
          <w:sz w:val="28"/>
          <w:szCs w:val="28"/>
          <w:lang w:val="uk-UA"/>
        </w:rPr>
        <w:t>(демонстрація запису співу зяблика).</w:t>
      </w:r>
    </w:p>
    <w:p w14:paraId="6ADE8C60" w14:textId="77777777" w:rsidR="007B004D" w:rsidRPr="002559F7" w:rsidRDefault="007B004D" w:rsidP="007B004D">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Поведінка</w:t>
      </w:r>
      <w:r>
        <w:rPr>
          <w:rFonts w:ascii="Times New Roman" w:hAnsi="Times New Roman" w:cs="Times New Roman"/>
          <w:bCs/>
          <w:sz w:val="28"/>
          <w:szCs w:val="28"/>
        </w:rPr>
        <w:t xml:space="preserve">. </w:t>
      </w:r>
      <w:r w:rsidRPr="002559F7">
        <w:rPr>
          <w:rFonts w:ascii="Times New Roman" w:hAnsi="Times New Roman" w:cs="Times New Roman"/>
          <w:bCs/>
          <w:sz w:val="28"/>
          <w:szCs w:val="28"/>
        </w:rPr>
        <w:t>Зяблики можуть збиратися у великі зграї, особливо в осінній та зимовий періоди, коли шукають їжу.</w:t>
      </w:r>
    </w:p>
    <w:p w14:paraId="76BC385E" w14:textId="77777777" w:rsidR="007B004D" w:rsidRPr="002559F7" w:rsidRDefault="007B004D" w:rsidP="007B004D">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Харчування</w:t>
      </w:r>
      <w:r>
        <w:rPr>
          <w:rFonts w:ascii="Times New Roman" w:hAnsi="Times New Roman" w:cs="Times New Roman"/>
          <w:bCs/>
          <w:sz w:val="28"/>
          <w:szCs w:val="28"/>
          <w:lang w:val="uk-UA"/>
        </w:rPr>
        <w:t xml:space="preserve">. </w:t>
      </w:r>
      <w:r w:rsidRPr="002559F7">
        <w:rPr>
          <w:rFonts w:ascii="Times New Roman" w:hAnsi="Times New Roman" w:cs="Times New Roman"/>
          <w:bCs/>
          <w:sz w:val="28"/>
          <w:szCs w:val="28"/>
        </w:rPr>
        <w:t>Зяблики є всеїдними птахами. Вони харчуються насінням, ягодами, фруктами та зеленими рослинами. Влітку вони також споживають комах для годування пташенят.</w:t>
      </w:r>
      <w:r>
        <w:rPr>
          <w:rFonts w:ascii="Times New Roman" w:hAnsi="Times New Roman" w:cs="Times New Roman"/>
          <w:bCs/>
          <w:sz w:val="28"/>
          <w:szCs w:val="28"/>
          <w:lang w:val="uk-UA"/>
        </w:rPr>
        <w:t xml:space="preserve"> </w:t>
      </w:r>
      <w:r w:rsidRPr="002559F7">
        <w:rPr>
          <w:rFonts w:ascii="Times New Roman" w:hAnsi="Times New Roman" w:cs="Times New Roman"/>
          <w:bCs/>
          <w:sz w:val="28"/>
          <w:szCs w:val="28"/>
        </w:rPr>
        <w:t>Зяблики здатні використовувати свої міцні дзьоби для розколювання насіння та збору їжі з дерев і кущів.</w:t>
      </w:r>
    </w:p>
    <w:p w14:paraId="2DCB6F8D" w14:textId="77777777" w:rsidR="007B004D" w:rsidRDefault="007B004D" w:rsidP="007B004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rPr>
        <w:t>Місця гніздування</w:t>
      </w:r>
      <w:r>
        <w:rPr>
          <w:rFonts w:ascii="Times New Roman" w:hAnsi="Times New Roman" w:cs="Times New Roman"/>
          <w:bCs/>
          <w:sz w:val="28"/>
          <w:szCs w:val="28"/>
          <w:lang w:val="uk-UA"/>
        </w:rPr>
        <w:t xml:space="preserve">. </w:t>
      </w:r>
      <w:r w:rsidRPr="002559F7">
        <w:rPr>
          <w:rFonts w:ascii="Times New Roman" w:hAnsi="Times New Roman" w:cs="Times New Roman"/>
          <w:bCs/>
          <w:sz w:val="28"/>
          <w:szCs w:val="28"/>
        </w:rPr>
        <w:t>Зяблики гніздують в густих кущах або деревах на висоті 1</w:t>
      </w:r>
      <w:r>
        <w:rPr>
          <w:rFonts w:ascii="Times New Roman" w:hAnsi="Times New Roman" w:cs="Times New Roman"/>
          <w:bCs/>
          <w:sz w:val="28"/>
          <w:szCs w:val="28"/>
          <w:lang w:val="uk-UA"/>
        </w:rPr>
        <w:t>-</w:t>
      </w:r>
      <w:r w:rsidRPr="002559F7">
        <w:rPr>
          <w:rFonts w:ascii="Times New Roman" w:hAnsi="Times New Roman" w:cs="Times New Roman"/>
          <w:bCs/>
          <w:sz w:val="28"/>
          <w:szCs w:val="28"/>
        </w:rPr>
        <w:t>3 метрів. Гнізда будуються з гілочок, трави та пуху.</w:t>
      </w:r>
      <w:r>
        <w:rPr>
          <w:rFonts w:ascii="Times New Roman" w:hAnsi="Times New Roman" w:cs="Times New Roman"/>
          <w:bCs/>
          <w:sz w:val="28"/>
          <w:szCs w:val="28"/>
          <w:lang w:val="uk-UA"/>
        </w:rPr>
        <w:t xml:space="preserve"> </w:t>
      </w:r>
      <w:r w:rsidRPr="00C05C72">
        <w:rPr>
          <w:rFonts w:ascii="Times New Roman" w:hAnsi="Times New Roman" w:cs="Times New Roman"/>
          <w:bCs/>
          <w:sz w:val="28"/>
          <w:szCs w:val="28"/>
          <w:lang w:val="uk-UA"/>
        </w:rPr>
        <w:t>Гніздування зазвичай починається навесні, коли самки відкладають 3</w:t>
      </w:r>
      <w:r>
        <w:rPr>
          <w:rFonts w:ascii="Times New Roman" w:hAnsi="Times New Roman" w:cs="Times New Roman"/>
          <w:bCs/>
          <w:sz w:val="28"/>
          <w:szCs w:val="28"/>
          <w:lang w:val="uk-UA"/>
        </w:rPr>
        <w:t>-</w:t>
      </w:r>
      <w:r w:rsidRPr="00C05C72">
        <w:rPr>
          <w:rFonts w:ascii="Times New Roman" w:hAnsi="Times New Roman" w:cs="Times New Roman"/>
          <w:bCs/>
          <w:sz w:val="28"/>
          <w:szCs w:val="28"/>
          <w:lang w:val="uk-UA"/>
        </w:rPr>
        <w:t>6 яєць. Яйця мають блакитнувато-зеленуватий колір з темними плямами</w:t>
      </w:r>
      <w:r>
        <w:rPr>
          <w:rFonts w:ascii="Times New Roman" w:hAnsi="Times New Roman" w:cs="Times New Roman"/>
          <w:bCs/>
          <w:sz w:val="28"/>
          <w:szCs w:val="28"/>
          <w:lang w:val="uk-UA"/>
        </w:rPr>
        <w:t xml:space="preserve"> (демонстрація фото)</w:t>
      </w:r>
      <w:r w:rsidRPr="00C05C72">
        <w:rPr>
          <w:rFonts w:ascii="Times New Roman" w:hAnsi="Times New Roman" w:cs="Times New Roman"/>
          <w:bCs/>
          <w:sz w:val="28"/>
          <w:szCs w:val="28"/>
          <w:lang w:val="uk-UA"/>
        </w:rPr>
        <w:t>.</w:t>
      </w:r>
    </w:p>
    <w:p w14:paraId="7083425F" w14:textId="77777777" w:rsidR="007B004D" w:rsidRPr="00C05C72" w:rsidRDefault="007B004D" w:rsidP="007B004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Pr="00C05C72">
        <w:rPr>
          <w:rFonts w:ascii="Times New Roman" w:hAnsi="Times New Roman" w:cs="Times New Roman"/>
          <w:bCs/>
          <w:sz w:val="28"/>
          <w:szCs w:val="28"/>
          <w:lang w:val="uk-UA"/>
        </w:rPr>
        <w:t xml:space="preserve"> Чому зяблики обирають </w:t>
      </w:r>
      <w:r>
        <w:rPr>
          <w:rFonts w:ascii="Times New Roman" w:hAnsi="Times New Roman" w:cs="Times New Roman"/>
          <w:bCs/>
          <w:sz w:val="28"/>
          <w:szCs w:val="28"/>
          <w:lang w:val="uk-UA"/>
        </w:rPr>
        <w:t>саме такі місця для гніздування?</w:t>
      </w:r>
    </w:p>
    <w:p w14:paraId="769621A8" w14:textId="77777777" w:rsidR="007B004D" w:rsidRPr="00A523BD" w:rsidRDefault="007B004D" w:rsidP="007B004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Чи чули ви як співає зяблик? Прислухайтеся! (діти слухають звуки парку).</w:t>
      </w:r>
      <w:r w:rsidRPr="00A523BD">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Зяблик </w:t>
      </w:r>
      <w:r w:rsidRPr="00A523BD">
        <w:rPr>
          <w:rFonts w:ascii="Times New Roman" w:hAnsi="Times New Roman" w:cs="Times New Roman"/>
          <w:bCs/>
          <w:sz w:val="28"/>
          <w:szCs w:val="28"/>
          <w:lang w:val="uk-UA"/>
        </w:rPr>
        <w:t xml:space="preserve">починає свою бадьору мажорну пісню з наростаючої мелодії, а завершує зазвичай специфічним розчерком </w:t>
      </w:r>
      <w:r>
        <w:rPr>
          <w:rFonts w:ascii="Times New Roman" w:hAnsi="Times New Roman" w:cs="Times New Roman"/>
          <w:bCs/>
          <w:sz w:val="28"/>
          <w:szCs w:val="28"/>
          <w:lang w:val="uk-UA"/>
        </w:rPr>
        <w:t>«Річард». Пісню можна записати так: «</w:t>
      </w:r>
      <w:r w:rsidRPr="00A523BD">
        <w:rPr>
          <w:rFonts w:ascii="Times New Roman" w:hAnsi="Times New Roman" w:cs="Times New Roman"/>
          <w:bCs/>
          <w:sz w:val="28"/>
          <w:szCs w:val="28"/>
          <w:lang w:val="uk-UA"/>
        </w:rPr>
        <w:t>фї-фї-фї-тья-тья</w:t>
      </w:r>
      <w:r>
        <w:rPr>
          <w:rFonts w:ascii="Times New Roman" w:hAnsi="Times New Roman" w:cs="Times New Roman"/>
          <w:bCs/>
          <w:sz w:val="28"/>
          <w:szCs w:val="28"/>
          <w:lang w:val="uk-UA"/>
        </w:rPr>
        <w:t>-тья-твірьвірьвірьрьрь-чуврррлу» (</w:t>
      </w:r>
      <w:hyperlink r:id="rId22" w:history="1">
        <w:r w:rsidRPr="00156C0C">
          <w:rPr>
            <w:rStyle w:val="a8"/>
            <w:rFonts w:ascii="Times New Roman" w:hAnsi="Times New Roman" w:cs="Times New Roman"/>
            <w:bCs/>
            <w:sz w:val="28"/>
            <w:szCs w:val="28"/>
            <w:lang w:val="uk-UA"/>
          </w:rPr>
          <w:t>http://www.xeno-canto.org/366965http://www.xeno-canto.org/378639</w:t>
        </w:r>
      </w:hyperlink>
      <w:r>
        <w:rPr>
          <w:rFonts w:ascii="Times New Roman" w:hAnsi="Times New Roman" w:cs="Times New Roman"/>
          <w:bCs/>
          <w:sz w:val="28"/>
          <w:szCs w:val="28"/>
          <w:lang w:val="uk-UA"/>
        </w:rPr>
        <w:t xml:space="preserve"> можна прослухати запис).   </w:t>
      </w:r>
    </w:p>
    <w:p w14:paraId="7896207D" w14:textId="77777777" w:rsidR="007B004D" w:rsidRPr="00A523BD" w:rsidRDefault="007B004D" w:rsidP="007B004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Поклик «рю»</w:t>
      </w:r>
      <w:r w:rsidRPr="00A523BD">
        <w:rPr>
          <w:rFonts w:ascii="Times New Roman" w:hAnsi="Times New Roman" w:cs="Times New Roman"/>
          <w:bCs/>
          <w:sz w:val="28"/>
          <w:szCs w:val="28"/>
          <w:lang w:val="uk-UA"/>
        </w:rPr>
        <w:t xml:space="preserve"> (так-зване рюмсання) </w:t>
      </w:r>
      <w:r>
        <w:rPr>
          <w:rFonts w:ascii="Times New Roman" w:hAnsi="Times New Roman" w:cs="Times New Roman"/>
          <w:bCs/>
          <w:sz w:val="28"/>
          <w:szCs w:val="28"/>
          <w:lang w:val="uk-UA"/>
        </w:rPr>
        <w:t>(</w:t>
      </w:r>
      <w:hyperlink r:id="rId23" w:history="1">
        <w:r w:rsidRPr="00156C0C">
          <w:rPr>
            <w:rStyle w:val="a8"/>
            <w:rFonts w:ascii="Times New Roman" w:hAnsi="Times New Roman" w:cs="Times New Roman"/>
            <w:bCs/>
            <w:sz w:val="28"/>
            <w:szCs w:val="28"/>
            <w:lang w:val="uk-UA"/>
          </w:rPr>
          <w:t>http://www.xeno-canto.org/372672</w:t>
        </w:r>
      </w:hyperlink>
      <w:r>
        <w:rPr>
          <w:rFonts w:ascii="Times New Roman" w:hAnsi="Times New Roman" w:cs="Times New Roman"/>
          <w:bCs/>
          <w:sz w:val="28"/>
          <w:szCs w:val="28"/>
          <w:lang w:val="uk-UA"/>
        </w:rPr>
        <w:t xml:space="preserve">) </w:t>
      </w:r>
    </w:p>
    <w:p w14:paraId="3269625B" w14:textId="77777777" w:rsidR="007B004D" w:rsidRPr="00A523BD" w:rsidRDefault="007B004D" w:rsidP="007B004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Поклик «дзінь»</w:t>
      </w:r>
      <w:r w:rsidRPr="00A523BD">
        <w:rPr>
          <w:rFonts w:ascii="Times New Roman" w:hAnsi="Times New Roman" w:cs="Times New Roman"/>
          <w:bCs/>
          <w:sz w:val="28"/>
          <w:szCs w:val="28"/>
          <w:lang w:val="uk-UA"/>
        </w:rPr>
        <w:t xml:space="preserve"> (такий самий поклик є у синиці великої, будьте уважні) </w:t>
      </w:r>
      <w:r>
        <w:rPr>
          <w:rFonts w:ascii="Times New Roman" w:hAnsi="Times New Roman" w:cs="Times New Roman"/>
          <w:bCs/>
          <w:sz w:val="28"/>
          <w:szCs w:val="28"/>
          <w:lang w:val="uk-UA"/>
        </w:rPr>
        <w:t>(</w:t>
      </w:r>
      <w:hyperlink r:id="rId24" w:history="1">
        <w:r w:rsidRPr="00156C0C">
          <w:rPr>
            <w:rStyle w:val="a8"/>
            <w:rFonts w:ascii="Times New Roman" w:hAnsi="Times New Roman" w:cs="Times New Roman"/>
            <w:bCs/>
            <w:sz w:val="28"/>
            <w:szCs w:val="28"/>
            <w:lang w:val="uk-UA"/>
          </w:rPr>
          <w:t>http://www.xeno-canto.org/383721</w:t>
        </w:r>
      </w:hyperlink>
      <w:r>
        <w:rPr>
          <w:rFonts w:ascii="Times New Roman" w:hAnsi="Times New Roman" w:cs="Times New Roman"/>
          <w:bCs/>
          <w:sz w:val="28"/>
          <w:szCs w:val="28"/>
          <w:lang w:val="uk-UA"/>
        </w:rPr>
        <w:t>)</w:t>
      </w:r>
    </w:p>
    <w:p w14:paraId="0FEF1C25" w14:textId="77777777" w:rsidR="007B004D" w:rsidRDefault="007B004D" w:rsidP="007B004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На цьому записі «рю» і «дзінь»</w:t>
      </w:r>
      <w:r w:rsidRPr="00A523BD">
        <w:rPr>
          <w:rFonts w:ascii="Times New Roman" w:hAnsi="Times New Roman" w:cs="Times New Roman"/>
          <w:bCs/>
          <w:sz w:val="28"/>
          <w:szCs w:val="28"/>
          <w:lang w:val="uk-UA"/>
        </w:rPr>
        <w:t xml:space="preserve"> разом </w:t>
      </w:r>
      <w:r>
        <w:rPr>
          <w:rFonts w:ascii="Times New Roman" w:hAnsi="Times New Roman" w:cs="Times New Roman"/>
          <w:bCs/>
          <w:sz w:val="28"/>
          <w:szCs w:val="28"/>
          <w:lang w:val="uk-UA"/>
        </w:rPr>
        <w:t>(</w:t>
      </w:r>
      <w:hyperlink r:id="rId25" w:history="1">
        <w:r w:rsidRPr="00156C0C">
          <w:rPr>
            <w:rStyle w:val="a8"/>
            <w:rFonts w:ascii="Times New Roman" w:hAnsi="Times New Roman" w:cs="Times New Roman"/>
            <w:bCs/>
            <w:sz w:val="28"/>
            <w:szCs w:val="28"/>
            <w:lang w:val="uk-UA"/>
          </w:rPr>
          <w:t>http://www.xeno-canto.org/385573</w:t>
        </w:r>
      </w:hyperlink>
      <w:r>
        <w:rPr>
          <w:rFonts w:ascii="Times New Roman" w:hAnsi="Times New Roman" w:cs="Times New Roman"/>
          <w:bCs/>
          <w:sz w:val="28"/>
          <w:szCs w:val="28"/>
          <w:lang w:val="uk-UA"/>
        </w:rPr>
        <w:t>)</w:t>
      </w:r>
    </w:p>
    <w:p w14:paraId="63177E2C" w14:textId="77777777" w:rsidR="007B004D" w:rsidRDefault="007B004D" w:rsidP="007B004D">
      <w:pPr>
        <w:spacing w:after="0" w:line="360" w:lineRule="auto"/>
        <w:ind w:firstLine="708"/>
        <w:jc w:val="both"/>
        <w:rPr>
          <w:rFonts w:ascii="Times New Roman" w:hAnsi="Times New Roman" w:cs="Times New Roman"/>
          <w:bCs/>
          <w:sz w:val="28"/>
          <w:szCs w:val="28"/>
          <w:lang w:val="uk-UA"/>
        </w:rPr>
      </w:pPr>
      <w:r w:rsidRPr="00C05C72">
        <w:rPr>
          <w:rFonts w:ascii="Times New Roman" w:hAnsi="Times New Roman" w:cs="Times New Roman"/>
          <w:bCs/>
          <w:sz w:val="28"/>
          <w:szCs w:val="28"/>
          <w:lang w:val="uk-UA"/>
        </w:rPr>
        <w:t xml:space="preserve">Зяблики </w:t>
      </w:r>
      <w:r>
        <w:rPr>
          <w:rFonts w:ascii="Times New Roman" w:hAnsi="Times New Roman" w:cs="Times New Roman"/>
          <w:bCs/>
          <w:sz w:val="28"/>
          <w:szCs w:val="28"/>
          <w:lang w:val="uk-UA"/>
        </w:rPr>
        <w:t>-</w:t>
      </w:r>
      <w:r w:rsidRPr="00C05C72">
        <w:rPr>
          <w:rFonts w:ascii="Times New Roman" w:hAnsi="Times New Roman" w:cs="Times New Roman"/>
          <w:bCs/>
          <w:sz w:val="28"/>
          <w:szCs w:val="28"/>
          <w:lang w:val="uk-UA"/>
        </w:rPr>
        <w:t xml:space="preserve"> це цікаві та красиві птахи, які відіграють важливу роль у природі.</w:t>
      </w:r>
      <w:r w:rsidRPr="00A523BD">
        <w:t xml:space="preserve"> </w:t>
      </w:r>
      <w:r>
        <w:rPr>
          <w:rFonts w:ascii="Times New Roman" w:hAnsi="Times New Roman" w:cs="Times New Roman"/>
          <w:bCs/>
          <w:sz w:val="28"/>
          <w:szCs w:val="28"/>
          <w:lang w:val="uk-UA"/>
        </w:rPr>
        <w:t>Вони</w:t>
      </w:r>
      <w:r w:rsidRPr="00A523BD">
        <w:rPr>
          <w:rFonts w:ascii="Times New Roman" w:hAnsi="Times New Roman" w:cs="Times New Roman"/>
          <w:bCs/>
          <w:sz w:val="28"/>
          <w:szCs w:val="28"/>
          <w:lang w:val="uk-UA"/>
        </w:rPr>
        <w:t xml:space="preserve"> сприяють контролю чисельності комах, оскільки харчуються їхніми личинками. Це допомагає під</w:t>
      </w:r>
      <w:r>
        <w:rPr>
          <w:rFonts w:ascii="Times New Roman" w:hAnsi="Times New Roman" w:cs="Times New Roman"/>
          <w:bCs/>
          <w:sz w:val="28"/>
          <w:szCs w:val="28"/>
          <w:lang w:val="uk-UA"/>
        </w:rPr>
        <w:t xml:space="preserve">тримувати екологічну рівновагу. Є </w:t>
      </w:r>
      <w:r w:rsidRPr="00A523BD">
        <w:rPr>
          <w:rFonts w:ascii="Times New Roman" w:hAnsi="Times New Roman" w:cs="Times New Roman"/>
          <w:bCs/>
          <w:sz w:val="28"/>
          <w:szCs w:val="28"/>
          <w:lang w:val="uk-UA"/>
        </w:rPr>
        <w:t>важливими представниками своїх екосистем, підтримуючи зв’я</w:t>
      </w:r>
      <w:r>
        <w:rPr>
          <w:rFonts w:ascii="Times New Roman" w:hAnsi="Times New Roman" w:cs="Times New Roman"/>
          <w:bCs/>
          <w:sz w:val="28"/>
          <w:szCs w:val="28"/>
          <w:lang w:val="uk-UA"/>
        </w:rPr>
        <w:t>зки між рослинами та тваринами, д</w:t>
      </w:r>
      <w:r w:rsidRPr="00A523BD">
        <w:rPr>
          <w:rFonts w:ascii="Times New Roman" w:hAnsi="Times New Roman" w:cs="Times New Roman"/>
          <w:bCs/>
          <w:sz w:val="28"/>
          <w:szCs w:val="28"/>
          <w:lang w:val="uk-UA"/>
        </w:rPr>
        <w:t>опомагають в розповсюдженні насіння, коли поїдають ягоди.</w:t>
      </w:r>
    </w:p>
    <w:p w14:paraId="175049CF" w14:textId="77777777" w:rsidR="007B004D" w:rsidRPr="00EF76A6" w:rsidRDefault="007B004D" w:rsidP="007B004D">
      <w:pPr>
        <w:spacing w:after="0" w:line="360" w:lineRule="auto"/>
        <w:ind w:firstLine="708"/>
        <w:jc w:val="both"/>
        <w:rPr>
          <w:rStyle w:val="a8"/>
          <w:rFonts w:ascii="Times New Roman" w:hAnsi="Times New Roman" w:cs="Times New Roman"/>
          <w:bCs/>
          <w:color w:val="auto"/>
          <w:sz w:val="28"/>
          <w:szCs w:val="28"/>
          <w:u w:val="none"/>
          <w:lang w:val="uk-UA"/>
        </w:rPr>
      </w:pPr>
      <w:r w:rsidRPr="00A523BD">
        <w:rPr>
          <w:rFonts w:ascii="Times New Roman" w:hAnsi="Times New Roman" w:cs="Times New Roman"/>
          <w:bCs/>
          <w:sz w:val="28"/>
          <w:szCs w:val="28"/>
          <w:lang w:val="uk-UA"/>
        </w:rPr>
        <w:lastRenderedPageBreak/>
        <w:t>Зяблики чутливі до змін у середовищі, тому їх чисельність і поведінка можуть свідчити про здоров’я екосистеми.</w:t>
      </w:r>
      <w:r>
        <w:rPr>
          <w:rFonts w:ascii="Times New Roman" w:hAnsi="Times New Roman" w:cs="Times New Roman"/>
          <w:bCs/>
          <w:sz w:val="28"/>
          <w:szCs w:val="28"/>
          <w:lang w:val="uk-UA"/>
        </w:rPr>
        <w:t xml:space="preserve"> </w:t>
      </w:r>
      <w:r w:rsidRPr="00A523BD">
        <w:rPr>
          <w:rFonts w:ascii="Times New Roman" w:hAnsi="Times New Roman" w:cs="Times New Roman"/>
          <w:bCs/>
          <w:sz w:val="28"/>
          <w:szCs w:val="28"/>
          <w:lang w:val="uk-UA"/>
        </w:rPr>
        <w:t>Вони часто згадуються в народній культурі, фольклорі та мистецтві, що підкреслює їх значення в людській свідомості.</w:t>
      </w:r>
      <w:r w:rsidRPr="00C05C72">
        <w:rPr>
          <w:rFonts w:ascii="Times New Roman" w:hAnsi="Times New Roman" w:cs="Times New Roman"/>
          <w:bCs/>
          <w:sz w:val="28"/>
          <w:szCs w:val="28"/>
          <w:lang w:val="uk-UA"/>
        </w:rPr>
        <w:t xml:space="preserve"> Їхній спів і звички роблять їх помітни</w:t>
      </w:r>
      <w:r w:rsidRPr="002559F7">
        <w:rPr>
          <w:rFonts w:ascii="Times New Roman" w:hAnsi="Times New Roman" w:cs="Times New Roman"/>
          <w:bCs/>
          <w:sz w:val="28"/>
          <w:szCs w:val="28"/>
        </w:rPr>
        <w:t>ми представниками нашої фауни. Охорона їхнього середовища існування є важливою для збереження біорізноманіття.</w:t>
      </w:r>
    </w:p>
    <w:p w14:paraId="7E2C4C48" w14:textId="77777777" w:rsidR="007B004D" w:rsidRDefault="007B004D" w:rsidP="007B004D">
      <w:pPr>
        <w:spacing w:after="0" w:line="360" w:lineRule="auto"/>
        <w:ind w:left="-11" w:firstLine="719"/>
        <w:jc w:val="both"/>
        <w:rPr>
          <w:rStyle w:val="a8"/>
          <w:rFonts w:ascii="Times New Roman" w:hAnsi="Times New Roman" w:cs="Times New Roman"/>
          <w:color w:val="auto"/>
          <w:sz w:val="28"/>
          <w:szCs w:val="28"/>
          <w:u w:val="none"/>
          <w:lang w:val="uk-UA"/>
        </w:rPr>
      </w:pPr>
      <w:r w:rsidRPr="00F65A83">
        <w:rPr>
          <w:rStyle w:val="a8"/>
          <w:rFonts w:ascii="Times New Roman" w:hAnsi="Times New Roman" w:cs="Times New Roman"/>
          <w:color w:val="auto"/>
          <w:sz w:val="28"/>
          <w:szCs w:val="28"/>
          <w:u w:val="none"/>
          <w:lang w:val="uk-UA"/>
        </w:rPr>
        <w:t>Обговорення</w:t>
      </w:r>
      <w:r>
        <w:rPr>
          <w:rStyle w:val="a8"/>
          <w:rFonts w:ascii="Times New Roman" w:hAnsi="Times New Roman" w:cs="Times New Roman"/>
          <w:color w:val="auto"/>
          <w:sz w:val="28"/>
          <w:szCs w:val="28"/>
          <w:u w:val="none"/>
          <w:lang w:val="uk-UA"/>
        </w:rPr>
        <w:t>.</w:t>
      </w:r>
      <w:r w:rsidRPr="00F65A83">
        <w:rPr>
          <w:rStyle w:val="a8"/>
          <w:rFonts w:ascii="Times New Roman" w:hAnsi="Times New Roman" w:cs="Times New Roman"/>
          <w:color w:val="auto"/>
          <w:sz w:val="28"/>
          <w:szCs w:val="28"/>
          <w:u w:val="none"/>
          <w:lang w:val="uk-UA"/>
        </w:rPr>
        <w:t xml:space="preserve"> </w:t>
      </w:r>
      <w:r>
        <w:rPr>
          <w:rStyle w:val="a8"/>
          <w:rFonts w:ascii="Times New Roman" w:hAnsi="Times New Roman" w:cs="Times New Roman"/>
          <w:color w:val="auto"/>
          <w:sz w:val="28"/>
          <w:szCs w:val="28"/>
          <w:u w:val="none"/>
          <w:lang w:val="uk-UA"/>
        </w:rPr>
        <w:t>Важливость</w:t>
      </w:r>
      <w:r w:rsidRPr="00F65A83">
        <w:rPr>
          <w:rStyle w:val="a8"/>
          <w:rFonts w:ascii="Times New Roman" w:hAnsi="Times New Roman" w:cs="Times New Roman"/>
          <w:color w:val="auto"/>
          <w:sz w:val="28"/>
          <w:szCs w:val="28"/>
          <w:u w:val="none"/>
          <w:lang w:val="uk-UA"/>
        </w:rPr>
        <w:t xml:space="preserve"> збереження пташиного світу та природних екосистем.</w:t>
      </w:r>
    </w:p>
    <w:p w14:paraId="04776E4E" w14:textId="77777777" w:rsidR="007B004D" w:rsidRPr="00F225AE" w:rsidRDefault="007B004D" w:rsidP="007B004D">
      <w:pPr>
        <w:spacing w:after="0" w:line="360" w:lineRule="auto"/>
        <w:ind w:left="-11" w:firstLine="719"/>
        <w:jc w:val="both"/>
        <w:rPr>
          <w:rStyle w:val="a8"/>
          <w:rFonts w:ascii="Times New Roman" w:hAnsi="Times New Roman" w:cs="Times New Roman"/>
          <w:b/>
          <w:color w:val="auto"/>
          <w:sz w:val="28"/>
          <w:szCs w:val="28"/>
          <w:u w:val="none"/>
          <w:lang w:val="uk-UA"/>
        </w:rPr>
      </w:pPr>
      <w:r w:rsidRPr="00F225AE">
        <w:rPr>
          <w:rStyle w:val="a8"/>
          <w:rFonts w:ascii="Times New Roman" w:hAnsi="Times New Roman" w:cs="Times New Roman"/>
          <w:b/>
          <w:color w:val="auto"/>
          <w:sz w:val="28"/>
          <w:szCs w:val="28"/>
          <w:u w:val="none"/>
          <w:lang w:val="uk-UA"/>
        </w:rPr>
        <w:t>І</w:t>
      </w:r>
      <w:r w:rsidRPr="00F225AE">
        <w:rPr>
          <w:rStyle w:val="a8"/>
          <w:rFonts w:ascii="Times New Roman" w:hAnsi="Times New Roman" w:cs="Times New Roman"/>
          <w:b/>
          <w:color w:val="auto"/>
          <w:sz w:val="28"/>
          <w:szCs w:val="28"/>
          <w:u w:val="none"/>
          <w:lang w:val="en-US"/>
        </w:rPr>
        <w:t>V</w:t>
      </w:r>
      <w:r>
        <w:rPr>
          <w:rStyle w:val="a8"/>
          <w:rFonts w:ascii="Times New Roman" w:hAnsi="Times New Roman" w:cs="Times New Roman"/>
          <w:b/>
          <w:color w:val="auto"/>
          <w:sz w:val="28"/>
          <w:szCs w:val="28"/>
          <w:u w:val="none"/>
          <w:lang w:val="uk-UA"/>
        </w:rPr>
        <w:t>. Завдання для учнів (робота в групах)</w:t>
      </w:r>
    </w:p>
    <w:p w14:paraId="74CF5B75" w14:textId="77777777" w:rsidR="007B004D" w:rsidRPr="00F225AE" w:rsidRDefault="007B004D" w:rsidP="007B004D">
      <w:pPr>
        <w:spacing w:after="0" w:line="360" w:lineRule="auto"/>
        <w:ind w:left="-11" w:firstLine="719"/>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Завдання дослідження 1: В</w:t>
      </w:r>
      <w:r w:rsidRPr="00F225AE">
        <w:rPr>
          <w:rStyle w:val="a8"/>
          <w:rFonts w:ascii="Times New Roman" w:hAnsi="Times New Roman" w:cs="Times New Roman"/>
          <w:color w:val="auto"/>
          <w:sz w:val="28"/>
          <w:szCs w:val="28"/>
          <w:u w:val="none"/>
          <w:lang w:val="uk-UA"/>
        </w:rPr>
        <w:t xml:space="preserve">ідзначити основні особливості </w:t>
      </w:r>
      <w:r>
        <w:rPr>
          <w:rStyle w:val="a8"/>
          <w:rFonts w:ascii="Times New Roman" w:hAnsi="Times New Roman" w:cs="Times New Roman"/>
          <w:color w:val="auto"/>
          <w:sz w:val="28"/>
          <w:szCs w:val="28"/>
          <w:u w:val="none"/>
          <w:lang w:val="uk-UA"/>
        </w:rPr>
        <w:t>зяблика</w:t>
      </w:r>
      <w:r w:rsidRPr="00F225AE">
        <w:rPr>
          <w:rStyle w:val="a8"/>
          <w:rFonts w:ascii="Times New Roman" w:hAnsi="Times New Roman" w:cs="Times New Roman"/>
          <w:color w:val="auto"/>
          <w:sz w:val="28"/>
          <w:szCs w:val="28"/>
          <w:u w:val="none"/>
          <w:lang w:val="uk-UA"/>
        </w:rPr>
        <w:t>.</w:t>
      </w:r>
    </w:p>
    <w:p w14:paraId="51F48F63" w14:textId="77777777" w:rsidR="007B004D" w:rsidRPr="00F225AE" w:rsidRDefault="007B004D" w:rsidP="007B004D">
      <w:pPr>
        <w:spacing w:after="0" w:line="360" w:lineRule="auto"/>
        <w:ind w:left="-11" w:firstLine="719"/>
        <w:jc w:val="both"/>
        <w:rPr>
          <w:rStyle w:val="a8"/>
          <w:rFonts w:ascii="Times New Roman" w:hAnsi="Times New Roman" w:cs="Times New Roman"/>
          <w:color w:val="auto"/>
          <w:sz w:val="28"/>
          <w:szCs w:val="28"/>
          <w:u w:val="none"/>
          <w:lang w:val="uk-UA"/>
        </w:rPr>
      </w:pPr>
      <w:r w:rsidRPr="00F225AE">
        <w:rPr>
          <w:rStyle w:val="a8"/>
          <w:rFonts w:ascii="Times New Roman" w:hAnsi="Times New Roman" w:cs="Times New Roman"/>
          <w:color w:val="auto"/>
          <w:sz w:val="28"/>
          <w:szCs w:val="28"/>
          <w:u w:val="none"/>
          <w:lang w:val="uk-UA"/>
        </w:rPr>
        <w:t>З</w:t>
      </w:r>
      <w:r>
        <w:rPr>
          <w:rStyle w:val="a8"/>
          <w:rFonts w:ascii="Times New Roman" w:hAnsi="Times New Roman" w:cs="Times New Roman"/>
          <w:color w:val="auto"/>
          <w:sz w:val="28"/>
          <w:szCs w:val="28"/>
          <w:u w:val="none"/>
          <w:lang w:val="uk-UA"/>
        </w:rPr>
        <w:t xml:space="preserve">авдання дослідження 2: Описати особливості будови </w:t>
      </w:r>
      <w:r w:rsidRPr="00F225AE">
        <w:rPr>
          <w:rStyle w:val="a8"/>
          <w:rFonts w:ascii="Times New Roman" w:hAnsi="Times New Roman" w:cs="Times New Roman"/>
          <w:color w:val="auto"/>
          <w:sz w:val="28"/>
          <w:szCs w:val="28"/>
          <w:u w:val="none"/>
          <w:lang w:val="uk-UA"/>
        </w:rPr>
        <w:t>(розміри, забарвлення, кількість гнізд та кількість особин).</w:t>
      </w:r>
    </w:p>
    <w:p w14:paraId="2E2DBAC8" w14:textId="77777777" w:rsidR="007B004D" w:rsidRPr="00F225AE" w:rsidRDefault="007B004D" w:rsidP="007B004D">
      <w:pPr>
        <w:spacing w:after="0" w:line="360" w:lineRule="auto"/>
        <w:ind w:left="-11" w:firstLine="719"/>
        <w:jc w:val="both"/>
        <w:rPr>
          <w:rStyle w:val="a8"/>
          <w:rFonts w:ascii="Times New Roman" w:hAnsi="Times New Roman" w:cs="Times New Roman"/>
          <w:color w:val="auto"/>
          <w:sz w:val="28"/>
          <w:szCs w:val="28"/>
          <w:u w:val="none"/>
          <w:lang w:val="uk-UA"/>
        </w:rPr>
      </w:pPr>
      <w:r w:rsidRPr="00F225AE">
        <w:rPr>
          <w:rStyle w:val="a8"/>
          <w:rFonts w:ascii="Times New Roman" w:hAnsi="Times New Roman" w:cs="Times New Roman"/>
          <w:color w:val="auto"/>
          <w:sz w:val="28"/>
          <w:szCs w:val="28"/>
          <w:u w:val="none"/>
          <w:lang w:val="uk-UA"/>
        </w:rPr>
        <w:t xml:space="preserve">Завдання дослідження 3: Визначити, </w:t>
      </w:r>
      <w:r>
        <w:rPr>
          <w:rStyle w:val="a8"/>
          <w:rFonts w:ascii="Times New Roman" w:hAnsi="Times New Roman" w:cs="Times New Roman"/>
          <w:color w:val="auto"/>
          <w:sz w:val="28"/>
          <w:szCs w:val="28"/>
          <w:u w:val="none"/>
          <w:lang w:val="uk-UA"/>
        </w:rPr>
        <w:t>яку небезпеку може створити зникнення виду</w:t>
      </w:r>
      <w:r w:rsidRPr="00F225AE">
        <w:rPr>
          <w:rStyle w:val="a8"/>
          <w:rFonts w:ascii="Times New Roman" w:hAnsi="Times New Roman" w:cs="Times New Roman"/>
          <w:color w:val="auto"/>
          <w:sz w:val="28"/>
          <w:szCs w:val="28"/>
          <w:u w:val="none"/>
          <w:lang w:val="uk-UA"/>
        </w:rPr>
        <w:t>.</w:t>
      </w:r>
    </w:p>
    <w:p w14:paraId="2B636120" w14:textId="77777777" w:rsidR="007B004D" w:rsidRDefault="007B004D" w:rsidP="007B004D">
      <w:pPr>
        <w:spacing w:after="0" w:line="360" w:lineRule="auto"/>
        <w:ind w:left="-11" w:firstLine="719"/>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Завдання дослідження 4: П</w:t>
      </w:r>
      <w:r w:rsidRPr="00F225AE">
        <w:rPr>
          <w:rStyle w:val="a8"/>
          <w:rFonts w:ascii="Times New Roman" w:hAnsi="Times New Roman" w:cs="Times New Roman"/>
          <w:color w:val="auto"/>
          <w:sz w:val="28"/>
          <w:szCs w:val="28"/>
          <w:u w:val="none"/>
          <w:lang w:val="uk-UA"/>
        </w:rPr>
        <w:t xml:space="preserve">ідготувати </w:t>
      </w:r>
      <w:r>
        <w:rPr>
          <w:rStyle w:val="a8"/>
          <w:rFonts w:ascii="Times New Roman" w:hAnsi="Times New Roman" w:cs="Times New Roman"/>
          <w:color w:val="auto"/>
          <w:sz w:val="28"/>
          <w:szCs w:val="28"/>
          <w:u w:val="none"/>
          <w:lang w:val="uk-UA"/>
        </w:rPr>
        <w:t>проєкт</w:t>
      </w:r>
      <w:r w:rsidRPr="00F225AE">
        <w:rPr>
          <w:rStyle w:val="a8"/>
          <w:rFonts w:ascii="Times New Roman" w:hAnsi="Times New Roman" w:cs="Times New Roman"/>
          <w:color w:val="auto"/>
          <w:sz w:val="28"/>
          <w:szCs w:val="28"/>
          <w:u w:val="none"/>
          <w:lang w:val="uk-UA"/>
        </w:rPr>
        <w:t xml:space="preserve"> «Птахи нашого парку».</w:t>
      </w:r>
    </w:p>
    <w:p w14:paraId="1E91D3A1" w14:textId="77777777" w:rsidR="007B004D" w:rsidRPr="00F65A83" w:rsidRDefault="007B004D" w:rsidP="007B004D">
      <w:pPr>
        <w:spacing w:after="0" w:line="360" w:lineRule="auto"/>
        <w:ind w:left="-11" w:firstLine="719"/>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Рефлексія. Щ</w:t>
      </w:r>
      <w:r w:rsidRPr="00F65A83">
        <w:rPr>
          <w:rStyle w:val="a8"/>
          <w:rFonts w:ascii="Times New Roman" w:hAnsi="Times New Roman" w:cs="Times New Roman"/>
          <w:color w:val="auto"/>
          <w:sz w:val="28"/>
          <w:szCs w:val="28"/>
          <w:u w:val="none"/>
          <w:lang w:val="uk-UA"/>
        </w:rPr>
        <w:t xml:space="preserve">о нового </w:t>
      </w:r>
      <w:r>
        <w:rPr>
          <w:rStyle w:val="a8"/>
          <w:rFonts w:ascii="Times New Roman" w:hAnsi="Times New Roman" w:cs="Times New Roman"/>
          <w:color w:val="auto"/>
          <w:sz w:val="28"/>
          <w:szCs w:val="28"/>
          <w:u w:val="none"/>
          <w:lang w:val="uk-UA"/>
        </w:rPr>
        <w:t>я дізнався? Я</w:t>
      </w:r>
      <w:r w:rsidRPr="00F65A83">
        <w:rPr>
          <w:rStyle w:val="a8"/>
          <w:rFonts w:ascii="Times New Roman" w:hAnsi="Times New Roman" w:cs="Times New Roman"/>
          <w:color w:val="auto"/>
          <w:sz w:val="28"/>
          <w:szCs w:val="28"/>
          <w:u w:val="none"/>
          <w:lang w:val="uk-UA"/>
        </w:rPr>
        <w:t xml:space="preserve">к змінилося </w:t>
      </w:r>
      <w:r>
        <w:rPr>
          <w:rStyle w:val="a8"/>
          <w:rFonts w:ascii="Times New Roman" w:hAnsi="Times New Roman" w:cs="Times New Roman"/>
          <w:color w:val="auto"/>
          <w:sz w:val="28"/>
          <w:szCs w:val="28"/>
          <w:u w:val="none"/>
          <w:lang w:val="uk-UA"/>
        </w:rPr>
        <w:t>моє сприйняття природи?</w:t>
      </w:r>
    </w:p>
    <w:p w14:paraId="5B709A82" w14:textId="77777777" w:rsidR="007B004D" w:rsidRDefault="007B004D" w:rsidP="007B004D">
      <w:pPr>
        <w:spacing w:after="0" w:line="360" w:lineRule="auto"/>
        <w:ind w:left="-11" w:firstLine="719"/>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 xml:space="preserve">Оцінка результатів. </w:t>
      </w:r>
      <w:r w:rsidRPr="00F65A83">
        <w:rPr>
          <w:rStyle w:val="a8"/>
          <w:rFonts w:ascii="Times New Roman" w:hAnsi="Times New Roman" w:cs="Times New Roman"/>
          <w:color w:val="auto"/>
          <w:sz w:val="28"/>
          <w:szCs w:val="28"/>
          <w:u w:val="none"/>
          <w:lang w:val="uk-UA"/>
        </w:rPr>
        <w:t>Після екскурсії можна провести анкетування чи обговорення, щоб з’ясувати, як учасники оцінюють отримані знання та враження від заходу.</w:t>
      </w:r>
    </w:p>
    <w:p w14:paraId="18C561BB" w14:textId="77777777" w:rsidR="00E250BA" w:rsidRDefault="00E250BA" w:rsidP="00E250BA">
      <w:pPr>
        <w:spacing w:after="0"/>
        <w:ind w:firstLine="708"/>
        <w:jc w:val="both"/>
        <w:rPr>
          <w:rFonts w:ascii="Times New Roman" w:eastAsia="Calibri" w:hAnsi="Times New Roman" w:cs="Times New Roman"/>
          <w:sz w:val="28"/>
          <w:szCs w:val="28"/>
          <w:lang w:val="uk-UA"/>
        </w:rPr>
      </w:pPr>
    </w:p>
    <w:p w14:paraId="39C288B3" w14:textId="27AF02EF" w:rsidR="00877EC9" w:rsidRPr="00877EC9" w:rsidRDefault="00877EC9" w:rsidP="00877EC9">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14:paraId="02DF2CD2" w14:textId="52658052" w:rsidR="00D04AA9" w:rsidRPr="00753025" w:rsidRDefault="00F30910" w:rsidP="00F179CF">
      <w:pPr>
        <w:pStyle w:val="1"/>
        <w:rPr>
          <w:lang w:val="uk-UA"/>
        </w:rPr>
      </w:pPr>
      <w:bookmarkStart w:id="51" w:name="_Toc177651348"/>
      <w:r w:rsidRPr="00753025">
        <w:rPr>
          <w:lang w:val="uk-UA"/>
        </w:rPr>
        <w:lastRenderedPageBreak/>
        <w:t>ВИСНОВКИ</w:t>
      </w:r>
      <w:bookmarkEnd w:id="46"/>
      <w:bookmarkEnd w:id="47"/>
      <w:bookmarkEnd w:id="48"/>
      <w:bookmarkEnd w:id="51"/>
    </w:p>
    <w:p w14:paraId="45FE46C6" w14:textId="7363B7BD" w:rsidR="00437249" w:rsidRDefault="00437249" w:rsidP="00437249">
      <w:pPr>
        <w:spacing w:after="0" w:line="360" w:lineRule="auto"/>
        <w:ind w:firstLine="708"/>
        <w:jc w:val="both"/>
        <w:rPr>
          <w:lang w:val="uk-UA"/>
        </w:rPr>
      </w:pPr>
      <w:r>
        <w:rPr>
          <w:rFonts w:ascii="Times New Roman" w:hAnsi="Times New Roman" w:cs="Times New Roman"/>
          <w:sz w:val="28"/>
          <w:szCs w:val="28"/>
          <w:lang w:val="uk-UA"/>
        </w:rPr>
        <w:t xml:space="preserve">У ході </w:t>
      </w:r>
      <w:r w:rsidRPr="001919C6">
        <w:rPr>
          <w:rFonts w:ascii="Times New Roman" w:hAnsi="Times New Roman" w:cs="Times New Roman"/>
          <w:sz w:val="28"/>
          <w:szCs w:val="28"/>
          <w:lang w:val="uk-UA"/>
        </w:rPr>
        <w:t xml:space="preserve">дослідження було досягнуто поставленої мети, а саме </w:t>
      </w:r>
      <w:r w:rsidRPr="00437249">
        <w:rPr>
          <w:rFonts w:ascii="Times New Roman" w:hAnsi="Times New Roman" w:cs="Times New Roman"/>
          <w:sz w:val="28"/>
          <w:szCs w:val="28"/>
          <w:lang w:val="uk-UA"/>
        </w:rPr>
        <w:t>вивч</w:t>
      </w:r>
      <w:r w:rsidR="00BC05D9">
        <w:rPr>
          <w:rFonts w:ascii="Times New Roman" w:hAnsi="Times New Roman" w:cs="Times New Roman"/>
          <w:sz w:val="28"/>
          <w:szCs w:val="28"/>
          <w:lang w:val="uk-UA"/>
        </w:rPr>
        <w:t>ено</w:t>
      </w:r>
      <w:r w:rsidRPr="00437249">
        <w:rPr>
          <w:rFonts w:ascii="Times New Roman" w:hAnsi="Times New Roman" w:cs="Times New Roman"/>
          <w:sz w:val="28"/>
          <w:szCs w:val="28"/>
          <w:lang w:val="uk-UA"/>
        </w:rPr>
        <w:t xml:space="preserve"> й проаналіз</w:t>
      </w:r>
      <w:r w:rsidR="00BC05D9">
        <w:rPr>
          <w:rFonts w:ascii="Times New Roman" w:hAnsi="Times New Roman" w:cs="Times New Roman"/>
          <w:sz w:val="28"/>
          <w:szCs w:val="28"/>
          <w:lang w:val="uk-UA"/>
        </w:rPr>
        <w:t>овано</w:t>
      </w:r>
      <w:r w:rsidRPr="00437249">
        <w:rPr>
          <w:rFonts w:ascii="Times New Roman" w:hAnsi="Times New Roman" w:cs="Times New Roman"/>
          <w:sz w:val="28"/>
          <w:szCs w:val="28"/>
          <w:lang w:val="uk-UA"/>
        </w:rPr>
        <w:t xml:space="preserve"> видовий </w:t>
      </w:r>
      <w:r>
        <w:rPr>
          <w:rFonts w:ascii="Times New Roman" w:hAnsi="Times New Roman" w:cs="Times New Roman"/>
          <w:sz w:val="28"/>
          <w:szCs w:val="28"/>
          <w:lang w:val="uk-UA"/>
        </w:rPr>
        <w:t>склад птахів Графського парку міста</w:t>
      </w:r>
      <w:r w:rsidRPr="00437249">
        <w:rPr>
          <w:rFonts w:ascii="Times New Roman" w:hAnsi="Times New Roman" w:cs="Times New Roman"/>
          <w:sz w:val="28"/>
          <w:szCs w:val="28"/>
          <w:lang w:val="uk-UA"/>
        </w:rPr>
        <w:t xml:space="preserve"> Ніжина</w:t>
      </w:r>
      <w:r>
        <w:rPr>
          <w:rFonts w:ascii="Times New Roman" w:hAnsi="Times New Roman" w:cs="Times New Roman"/>
          <w:sz w:val="28"/>
          <w:szCs w:val="28"/>
          <w:lang w:val="uk-UA"/>
        </w:rPr>
        <w:t>.</w:t>
      </w:r>
    </w:p>
    <w:p w14:paraId="4A1B549C" w14:textId="77777777" w:rsidR="00943E60" w:rsidRDefault="00943E60" w:rsidP="00943E60">
      <w:pPr>
        <w:pStyle w:val="a4"/>
        <w:numPr>
          <w:ilvl w:val="0"/>
          <w:numId w:val="11"/>
        </w:numPr>
        <w:spacing w:after="0" w:line="360" w:lineRule="auto"/>
        <w:jc w:val="both"/>
        <w:rPr>
          <w:rFonts w:ascii="Times New Roman" w:hAnsi="Times New Roman" w:cs="Times New Roman"/>
          <w:sz w:val="28"/>
          <w:szCs w:val="28"/>
          <w:lang w:val="uk-UA"/>
        </w:rPr>
      </w:pPr>
      <w:r w:rsidRPr="00943E60">
        <w:rPr>
          <w:rFonts w:ascii="Times New Roman" w:hAnsi="Times New Roman" w:cs="Times New Roman"/>
          <w:sz w:val="28"/>
          <w:szCs w:val="28"/>
          <w:lang w:val="uk-UA"/>
        </w:rPr>
        <w:t>Аналіз літературних джерел і архівних даних показав, що Графський парк є найстарішим і найбільшим парком у Ніжині. Цей парк є частиною природно-заповідного фонду області та має статус парку-пам'ятки садово-паркового мистецтва, що є єдиним таким об'єктом у Ніжинському районі.</w:t>
      </w:r>
    </w:p>
    <w:p w14:paraId="7CE561EB" w14:textId="25C67243" w:rsidR="00943E60" w:rsidRDefault="000A03E2" w:rsidP="000A03E2">
      <w:pPr>
        <w:pStyle w:val="a4"/>
        <w:numPr>
          <w:ilvl w:val="0"/>
          <w:numId w:val="11"/>
        </w:numPr>
        <w:spacing w:after="0" w:line="360" w:lineRule="auto"/>
        <w:jc w:val="both"/>
        <w:rPr>
          <w:rFonts w:ascii="Times New Roman" w:hAnsi="Times New Roman" w:cs="Times New Roman"/>
          <w:sz w:val="28"/>
          <w:szCs w:val="28"/>
          <w:lang w:val="uk-UA"/>
        </w:rPr>
      </w:pPr>
      <w:r w:rsidRPr="000A03E2">
        <w:rPr>
          <w:rFonts w:ascii="Times New Roman" w:hAnsi="Times New Roman" w:cs="Times New Roman"/>
          <w:sz w:val="28"/>
          <w:szCs w:val="28"/>
          <w:lang w:val="uk-UA"/>
        </w:rPr>
        <w:t>Вивчили фізико-географічну характеристику району дослідження.</w:t>
      </w:r>
      <w:r>
        <w:rPr>
          <w:rFonts w:ascii="Times New Roman" w:hAnsi="Times New Roman" w:cs="Times New Roman"/>
          <w:sz w:val="28"/>
          <w:szCs w:val="28"/>
          <w:lang w:val="uk-UA"/>
        </w:rPr>
        <w:t xml:space="preserve"> </w:t>
      </w:r>
      <w:r w:rsidRPr="000A03E2">
        <w:rPr>
          <w:rFonts w:ascii="Times New Roman" w:hAnsi="Times New Roman" w:cs="Times New Roman"/>
          <w:sz w:val="28"/>
          <w:szCs w:val="28"/>
          <w:lang w:val="uk-UA"/>
        </w:rPr>
        <w:t>Дослідили та проаналізували літературні джерела, присвячені орнітофауні Графського парку в місті Ніжині. Встановлено, що птахи Ніжина та його околиць ретельно вивчалися протягом тривалого періоду.</w:t>
      </w:r>
      <w:r>
        <w:rPr>
          <w:rFonts w:ascii="Times New Roman" w:hAnsi="Times New Roman" w:cs="Times New Roman"/>
          <w:sz w:val="28"/>
          <w:szCs w:val="28"/>
          <w:lang w:val="uk-UA"/>
        </w:rPr>
        <w:t xml:space="preserve"> Були проаналізовані</w:t>
      </w:r>
      <w:r w:rsidRPr="000A03E2">
        <w:rPr>
          <w:rFonts w:ascii="Times New Roman" w:hAnsi="Times New Roman" w:cs="Times New Roman"/>
          <w:sz w:val="28"/>
          <w:szCs w:val="28"/>
          <w:lang w:val="uk-UA"/>
        </w:rPr>
        <w:t xml:space="preserve"> записи рукописних щоденників, знаного в наукових колах, орнітолога  Всеволода Великанова, який жив на території м</w:t>
      </w:r>
      <w:r>
        <w:rPr>
          <w:rFonts w:ascii="Times New Roman" w:hAnsi="Times New Roman" w:cs="Times New Roman"/>
          <w:sz w:val="28"/>
          <w:szCs w:val="28"/>
          <w:lang w:val="uk-UA"/>
        </w:rPr>
        <w:t xml:space="preserve">іста Ніжина у 20-х роках XX ст., а </w:t>
      </w:r>
      <w:r w:rsidRPr="000A03E2">
        <w:rPr>
          <w:rFonts w:ascii="Times New Roman" w:hAnsi="Times New Roman" w:cs="Times New Roman"/>
          <w:sz w:val="28"/>
          <w:szCs w:val="28"/>
          <w:lang w:val="uk-UA"/>
        </w:rPr>
        <w:t xml:space="preserve">також вивчили матеріали наукових досліджень І. В. Марисової та  Л. П. Кузьменко, які проводилися на території Графського </w:t>
      </w:r>
      <w:r>
        <w:rPr>
          <w:rFonts w:ascii="Times New Roman" w:hAnsi="Times New Roman" w:cs="Times New Roman"/>
          <w:sz w:val="28"/>
          <w:szCs w:val="28"/>
          <w:lang w:val="uk-UA"/>
        </w:rPr>
        <w:t>парку у кінці 90-х років XX ст.</w:t>
      </w:r>
    </w:p>
    <w:p w14:paraId="5B84C151" w14:textId="77777777" w:rsidR="00943E60" w:rsidRDefault="00943E60" w:rsidP="00943E60">
      <w:pPr>
        <w:pStyle w:val="a4"/>
        <w:numPr>
          <w:ilvl w:val="0"/>
          <w:numId w:val="11"/>
        </w:numPr>
        <w:spacing w:after="0" w:line="360" w:lineRule="auto"/>
        <w:jc w:val="both"/>
        <w:rPr>
          <w:rFonts w:ascii="Times New Roman" w:hAnsi="Times New Roman" w:cs="Times New Roman"/>
          <w:sz w:val="28"/>
          <w:szCs w:val="28"/>
          <w:lang w:val="uk-UA"/>
        </w:rPr>
      </w:pPr>
      <w:r w:rsidRPr="00943E60">
        <w:rPr>
          <w:rFonts w:ascii="Times New Roman" w:hAnsi="Times New Roman" w:cs="Times New Roman"/>
          <w:sz w:val="28"/>
          <w:szCs w:val="28"/>
          <w:lang w:val="uk-UA"/>
        </w:rPr>
        <w:t xml:space="preserve">Матеріали орнітологів кінця XX століття вказують, що на території Графського парку було зафіксовано 45 видів птахів, що належать до 7 рядів. Найбільшу кількість видів мав ряд </w:t>
      </w:r>
      <w:r w:rsidRPr="003E1EF9">
        <w:rPr>
          <w:rFonts w:ascii="Times New Roman" w:hAnsi="Times New Roman" w:cs="Times New Roman"/>
          <w:i/>
          <w:sz w:val="28"/>
          <w:szCs w:val="28"/>
          <w:lang w:val="uk-UA"/>
        </w:rPr>
        <w:t>Passeriformes</w:t>
      </w:r>
      <w:r w:rsidRPr="00943E60">
        <w:rPr>
          <w:rFonts w:ascii="Times New Roman" w:hAnsi="Times New Roman" w:cs="Times New Roman"/>
          <w:sz w:val="28"/>
          <w:szCs w:val="28"/>
          <w:lang w:val="uk-UA"/>
        </w:rPr>
        <w:t xml:space="preserve"> – 34 види (75,6 %), далі йшли </w:t>
      </w:r>
      <w:r w:rsidRPr="003E1EF9">
        <w:rPr>
          <w:rFonts w:ascii="Times New Roman" w:hAnsi="Times New Roman" w:cs="Times New Roman"/>
          <w:i/>
          <w:sz w:val="28"/>
          <w:szCs w:val="28"/>
          <w:lang w:val="uk-UA"/>
        </w:rPr>
        <w:t>Piciformes</w:t>
      </w:r>
      <w:r w:rsidRPr="00943E60">
        <w:rPr>
          <w:rFonts w:ascii="Times New Roman" w:hAnsi="Times New Roman" w:cs="Times New Roman"/>
          <w:sz w:val="28"/>
          <w:szCs w:val="28"/>
          <w:lang w:val="uk-UA"/>
        </w:rPr>
        <w:t xml:space="preserve"> з 4 видами (8,9 %) і </w:t>
      </w:r>
      <w:r w:rsidRPr="003E1EF9">
        <w:rPr>
          <w:rFonts w:ascii="Times New Roman" w:hAnsi="Times New Roman" w:cs="Times New Roman"/>
          <w:i/>
          <w:sz w:val="28"/>
          <w:szCs w:val="28"/>
          <w:lang w:val="uk-UA"/>
        </w:rPr>
        <w:t>Columbiformes</w:t>
      </w:r>
      <w:r w:rsidRPr="00943E60">
        <w:rPr>
          <w:rFonts w:ascii="Times New Roman" w:hAnsi="Times New Roman" w:cs="Times New Roman"/>
          <w:sz w:val="28"/>
          <w:szCs w:val="28"/>
          <w:lang w:val="uk-UA"/>
        </w:rPr>
        <w:t xml:space="preserve"> з 3 видами (6,7 %). Ряди </w:t>
      </w:r>
      <w:r w:rsidRPr="003E1EF9">
        <w:rPr>
          <w:rFonts w:ascii="Times New Roman" w:hAnsi="Times New Roman" w:cs="Times New Roman"/>
          <w:i/>
          <w:sz w:val="28"/>
          <w:szCs w:val="28"/>
          <w:lang w:val="uk-UA"/>
        </w:rPr>
        <w:t>Cuculiformes, Strigiformes, Falconiformes</w:t>
      </w:r>
      <w:r w:rsidRPr="00943E60">
        <w:rPr>
          <w:rFonts w:ascii="Times New Roman" w:hAnsi="Times New Roman" w:cs="Times New Roman"/>
          <w:sz w:val="28"/>
          <w:szCs w:val="28"/>
          <w:lang w:val="uk-UA"/>
        </w:rPr>
        <w:t xml:space="preserve"> і </w:t>
      </w:r>
      <w:r w:rsidRPr="003E1EF9">
        <w:rPr>
          <w:rFonts w:ascii="Times New Roman" w:hAnsi="Times New Roman" w:cs="Times New Roman"/>
          <w:i/>
          <w:sz w:val="28"/>
          <w:szCs w:val="28"/>
          <w:lang w:val="uk-UA"/>
        </w:rPr>
        <w:t>Gruiformes</w:t>
      </w:r>
      <w:r w:rsidRPr="00943E60">
        <w:rPr>
          <w:rFonts w:ascii="Times New Roman" w:hAnsi="Times New Roman" w:cs="Times New Roman"/>
          <w:sz w:val="28"/>
          <w:szCs w:val="28"/>
          <w:lang w:val="uk-UA"/>
        </w:rPr>
        <w:t xml:space="preserve"> були представлені по 1 виду (по 2,2 %).</w:t>
      </w:r>
    </w:p>
    <w:p w14:paraId="460298FD" w14:textId="77777777" w:rsidR="00943E60" w:rsidRDefault="00943E60" w:rsidP="00943E60">
      <w:pPr>
        <w:pStyle w:val="a4"/>
        <w:numPr>
          <w:ilvl w:val="0"/>
          <w:numId w:val="11"/>
        </w:numPr>
        <w:spacing w:after="0" w:line="360" w:lineRule="auto"/>
        <w:jc w:val="both"/>
        <w:rPr>
          <w:rFonts w:ascii="Times New Roman" w:hAnsi="Times New Roman" w:cs="Times New Roman"/>
          <w:sz w:val="28"/>
          <w:szCs w:val="28"/>
          <w:lang w:val="uk-UA"/>
        </w:rPr>
      </w:pPr>
      <w:r w:rsidRPr="00943E60">
        <w:rPr>
          <w:rFonts w:ascii="Times New Roman" w:hAnsi="Times New Roman" w:cs="Times New Roman"/>
          <w:sz w:val="28"/>
          <w:szCs w:val="28"/>
          <w:lang w:val="uk-UA"/>
        </w:rPr>
        <w:t xml:space="preserve">Протягом зимового та гніздового періодів 2023-2024 років було зафіксовано 58 видів птахів, що відносяться до 10 рядів. Найчисельнішим є ряд </w:t>
      </w:r>
      <w:r w:rsidRPr="003E1EF9">
        <w:rPr>
          <w:rFonts w:ascii="Times New Roman" w:hAnsi="Times New Roman" w:cs="Times New Roman"/>
          <w:i/>
          <w:sz w:val="28"/>
          <w:szCs w:val="28"/>
          <w:lang w:val="uk-UA"/>
        </w:rPr>
        <w:t>Passeriformes</w:t>
      </w:r>
      <w:r w:rsidRPr="00943E60">
        <w:rPr>
          <w:rFonts w:ascii="Times New Roman" w:hAnsi="Times New Roman" w:cs="Times New Roman"/>
          <w:sz w:val="28"/>
          <w:szCs w:val="28"/>
          <w:lang w:val="uk-UA"/>
        </w:rPr>
        <w:t xml:space="preserve"> – 41 вид (71,9 %). На другому місці – </w:t>
      </w:r>
      <w:r w:rsidRPr="003E1EF9">
        <w:rPr>
          <w:rFonts w:ascii="Times New Roman" w:hAnsi="Times New Roman" w:cs="Times New Roman"/>
          <w:i/>
          <w:sz w:val="28"/>
          <w:szCs w:val="28"/>
          <w:lang w:val="uk-UA"/>
        </w:rPr>
        <w:t>Piciformes</w:t>
      </w:r>
      <w:r w:rsidRPr="00943E60">
        <w:rPr>
          <w:rFonts w:ascii="Times New Roman" w:hAnsi="Times New Roman" w:cs="Times New Roman"/>
          <w:sz w:val="28"/>
          <w:szCs w:val="28"/>
          <w:lang w:val="uk-UA"/>
        </w:rPr>
        <w:t xml:space="preserve"> з 4 видами (7,0 %), далі </w:t>
      </w:r>
      <w:r w:rsidRPr="003E1EF9">
        <w:rPr>
          <w:rFonts w:ascii="Times New Roman" w:hAnsi="Times New Roman" w:cs="Times New Roman"/>
          <w:i/>
          <w:sz w:val="28"/>
          <w:szCs w:val="28"/>
          <w:lang w:val="uk-UA"/>
        </w:rPr>
        <w:t>Columbidae</w:t>
      </w:r>
      <w:r w:rsidRPr="00943E60">
        <w:rPr>
          <w:rFonts w:ascii="Times New Roman" w:hAnsi="Times New Roman" w:cs="Times New Roman"/>
          <w:sz w:val="28"/>
          <w:szCs w:val="28"/>
          <w:lang w:val="uk-UA"/>
        </w:rPr>
        <w:t xml:space="preserve"> з 3 видами (5,1 %). Ряди </w:t>
      </w:r>
      <w:r w:rsidRPr="003E1EF9">
        <w:rPr>
          <w:rFonts w:ascii="Times New Roman" w:hAnsi="Times New Roman" w:cs="Times New Roman"/>
          <w:i/>
          <w:sz w:val="28"/>
          <w:szCs w:val="28"/>
          <w:lang w:val="uk-UA"/>
        </w:rPr>
        <w:t>Falconiformes</w:t>
      </w:r>
      <w:r w:rsidRPr="00943E60">
        <w:rPr>
          <w:rFonts w:ascii="Times New Roman" w:hAnsi="Times New Roman" w:cs="Times New Roman"/>
          <w:sz w:val="28"/>
          <w:szCs w:val="28"/>
          <w:lang w:val="uk-UA"/>
        </w:rPr>
        <w:t xml:space="preserve"> та </w:t>
      </w:r>
      <w:r w:rsidRPr="003E1EF9">
        <w:rPr>
          <w:rFonts w:ascii="Times New Roman" w:hAnsi="Times New Roman" w:cs="Times New Roman"/>
          <w:i/>
          <w:sz w:val="28"/>
          <w:szCs w:val="28"/>
          <w:lang w:val="uk-UA"/>
        </w:rPr>
        <w:t>Strigiformes</w:t>
      </w:r>
      <w:r w:rsidRPr="00943E60">
        <w:rPr>
          <w:rFonts w:ascii="Times New Roman" w:hAnsi="Times New Roman" w:cs="Times New Roman"/>
          <w:sz w:val="28"/>
          <w:szCs w:val="28"/>
          <w:lang w:val="uk-UA"/>
        </w:rPr>
        <w:t xml:space="preserve"> представлені по 2 видам (по 3,5 %), а </w:t>
      </w:r>
      <w:r w:rsidRPr="003E1EF9">
        <w:rPr>
          <w:rFonts w:ascii="Times New Roman" w:hAnsi="Times New Roman" w:cs="Times New Roman"/>
          <w:i/>
          <w:sz w:val="28"/>
          <w:szCs w:val="28"/>
          <w:lang w:val="uk-UA"/>
        </w:rPr>
        <w:t>Ciconiiformes</w:t>
      </w:r>
      <w:r w:rsidRPr="00943E60">
        <w:rPr>
          <w:rFonts w:ascii="Times New Roman" w:hAnsi="Times New Roman" w:cs="Times New Roman"/>
          <w:sz w:val="28"/>
          <w:szCs w:val="28"/>
          <w:lang w:val="uk-UA"/>
        </w:rPr>
        <w:t xml:space="preserve">, </w:t>
      </w:r>
      <w:r w:rsidRPr="003E1EF9">
        <w:rPr>
          <w:rFonts w:ascii="Times New Roman" w:hAnsi="Times New Roman" w:cs="Times New Roman"/>
          <w:i/>
          <w:sz w:val="28"/>
          <w:szCs w:val="28"/>
          <w:lang w:val="uk-UA"/>
        </w:rPr>
        <w:t>Gruiformes, Charadriiformes, Cuculiformes</w:t>
      </w:r>
      <w:r w:rsidRPr="00943E60">
        <w:rPr>
          <w:rFonts w:ascii="Times New Roman" w:hAnsi="Times New Roman" w:cs="Times New Roman"/>
          <w:sz w:val="28"/>
          <w:szCs w:val="28"/>
          <w:lang w:val="uk-UA"/>
        </w:rPr>
        <w:t xml:space="preserve"> та </w:t>
      </w:r>
      <w:r w:rsidRPr="003E1EF9">
        <w:rPr>
          <w:rFonts w:ascii="Times New Roman" w:hAnsi="Times New Roman" w:cs="Times New Roman"/>
          <w:i/>
          <w:sz w:val="28"/>
          <w:szCs w:val="28"/>
          <w:lang w:val="uk-UA"/>
        </w:rPr>
        <w:t>Apodiformes</w:t>
      </w:r>
      <w:r w:rsidRPr="00943E60">
        <w:rPr>
          <w:rFonts w:ascii="Times New Roman" w:hAnsi="Times New Roman" w:cs="Times New Roman"/>
          <w:sz w:val="28"/>
          <w:szCs w:val="28"/>
          <w:lang w:val="uk-UA"/>
        </w:rPr>
        <w:t xml:space="preserve"> – по 1 виду (по 1,8 %).</w:t>
      </w:r>
    </w:p>
    <w:p w14:paraId="13296345" w14:textId="77777777" w:rsidR="00FC7DB2" w:rsidRDefault="003E1EF9" w:rsidP="00FC7DB2">
      <w:pPr>
        <w:pStyle w:val="a4"/>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iCs/>
          <w:sz w:val="28"/>
          <w:szCs w:val="28"/>
          <w:lang w:val="uk-UA"/>
        </w:rPr>
        <w:lastRenderedPageBreak/>
        <w:t>Н</w:t>
      </w:r>
      <w:r w:rsidRPr="00003E54">
        <w:rPr>
          <w:rFonts w:ascii="Times New Roman" w:hAnsi="Times New Roman" w:cs="Times New Roman"/>
          <w:sz w:val="28"/>
          <w:szCs w:val="28"/>
          <w:lang w:val="uk-UA"/>
        </w:rPr>
        <w:t>айбільше птахів гніздиться в кронах дерев</w:t>
      </w:r>
      <w:r>
        <w:rPr>
          <w:rFonts w:ascii="Times New Roman" w:hAnsi="Times New Roman" w:cs="Times New Roman"/>
          <w:sz w:val="28"/>
          <w:szCs w:val="28"/>
          <w:lang w:val="uk-UA"/>
        </w:rPr>
        <w:t xml:space="preserve"> </w:t>
      </w:r>
      <w:r w:rsidRPr="00003E54">
        <w:rPr>
          <w:rFonts w:ascii="Times New Roman" w:hAnsi="Times New Roman"/>
          <w:iCs/>
          <w:sz w:val="28"/>
          <w:szCs w:val="28"/>
          <w:lang w:val="uk-UA"/>
        </w:rPr>
        <w:t>–</w:t>
      </w:r>
      <w:r w:rsidR="00AF20C1" w:rsidRPr="00AF20C1">
        <w:rPr>
          <w:rFonts w:ascii="Times New Roman" w:hAnsi="Times New Roman" w:cs="Times New Roman"/>
          <w:sz w:val="28"/>
          <w:szCs w:val="28"/>
          <w:lang w:val="uk-UA"/>
        </w:rPr>
        <w:t xml:space="preserve"> 24 види (42,1 %), в дуплах гніздиться 17 видів (29,8 %), на землі 9 видів (15,8 %), на будівлях людини 3 види (5,2 %), на воді 2 види (3,5 %), в приземно-чагарниковому ярусі 1 вид (1,8 %) та 1 вид (1,8 %) є гніздовим паразитом.</w:t>
      </w:r>
      <w:r>
        <w:rPr>
          <w:rFonts w:ascii="Times New Roman" w:hAnsi="Times New Roman" w:cs="Times New Roman"/>
          <w:sz w:val="28"/>
          <w:szCs w:val="28"/>
          <w:lang w:val="uk-UA"/>
        </w:rPr>
        <w:t xml:space="preserve"> </w:t>
      </w:r>
      <w:r w:rsidRPr="003E1EF9">
        <w:rPr>
          <w:rFonts w:ascii="Times New Roman" w:hAnsi="Times New Roman" w:cs="Times New Roman"/>
          <w:sz w:val="28"/>
          <w:szCs w:val="28"/>
          <w:lang w:val="uk-UA"/>
        </w:rPr>
        <w:t xml:space="preserve">За типом живлення переважають тваринноїдні птихи </w:t>
      </w:r>
      <w:r w:rsidRPr="003E1EF9">
        <w:rPr>
          <w:rFonts w:ascii="Times New Roman" w:hAnsi="Times New Roman"/>
          <w:iCs/>
          <w:sz w:val="28"/>
          <w:szCs w:val="28"/>
          <w:lang w:val="uk-UA"/>
        </w:rPr>
        <w:t>–</w:t>
      </w:r>
      <w:r w:rsidRPr="003E1EF9">
        <w:rPr>
          <w:rFonts w:ascii="Times New Roman" w:hAnsi="Times New Roman" w:cs="Times New Roman"/>
          <w:sz w:val="28"/>
          <w:szCs w:val="28"/>
          <w:lang w:val="uk-UA"/>
        </w:rPr>
        <w:t xml:space="preserve"> 30 видів (52,6 %), на другому місці </w:t>
      </w:r>
      <w:r w:rsidRPr="003E1EF9">
        <w:rPr>
          <w:rFonts w:ascii="Times New Roman" w:hAnsi="Times New Roman"/>
          <w:iCs/>
          <w:sz w:val="28"/>
          <w:szCs w:val="28"/>
          <w:lang w:val="uk-UA"/>
        </w:rPr>
        <w:t>–</w:t>
      </w:r>
      <w:r w:rsidRPr="003E1EF9">
        <w:rPr>
          <w:rFonts w:ascii="Times New Roman" w:hAnsi="Times New Roman" w:cs="Times New Roman"/>
          <w:sz w:val="28"/>
          <w:szCs w:val="28"/>
          <w:lang w:val="uk-UA"/>
        </w:rPr>
        <w:t xml:space="preserve"> птахи зі змішаним типом харчування, яких на</w:t>
      </w:r>
      <w:r>
        <w:rPr>
          <w:rFonts w:ascii="Times New Roman" w:hAnsi="Times New Roman" w:cs="Times New Roman"/>
          <w:sz w:val="28"/>
          <w:szCs w:val="28"/>
          <w:lang w:val="uk-UA"/>
        </w:rPr>
        <w:t>раховується 11 видів (19,3 %), р</w:t>
      </w:r>
      <w:r w:rsidRPr="003E1EF9">
        <w:rPr>
          <w:rFonts w:ascii="Times New Roman" w:hAnsi="Times New Roman" w:cs="Times New Roman"/>
          <w:sz w:val="28"/>
          <w:szCs w:val="28"/>
          <w:lang w:val="uk-UA"/>
        </w:rPr>
        <w:t xml:space="preserve">ослиноїдних птахів </w:t>
      </w:r>
      <w:r w:rsidRPr="003E1EF9">
        <w:rPr>
          <w:rFonts w:ascii="Times New Roman" w:hAnsi="Times New Roman"/>
          <w:iCs/>
          <w:sz w:val="28"/>
          <w:szCs w:val="28"/>
          <w:lang w:val="uk-UA"/>
        </w:rPr>
        <w:t>–</w:t>
      </w:r>
      <w:r w:rsidRPr="003E1EF9">
        <w:rPr>
          <w:rFonts w:ascii="Times New Roman" w:hAnsi="Times New Roman" w:cs="Times New Roman"/>
          <w:sz w:val="28"/>
          <w:szCs w:val="28"/>
          <w:lang w:val="uk-UA"/>
        </w:rPr>
        <w:t xml:space="preserve"> 10 видів (17,6 %), а всеїдних – 6 видів (10,5 %).</w:t>
      </w:r>
    </w:p>
    <w:p w14:paraId="2804F6FC" w14:textId="35D207E9" w:rsidR="00987B2D" w:rsidRPr="00FC7DB2" w:rsidRDefault="00FC7DB2" w:rsidP="00FC7DB2">
      <w:pPr>
        <w:pStyle w:val="a4"/>
        <w:numPr>
          <w:ilvl w:val="0"/>
          <w:numId w:val="11"/>
        </w:numPr>
        <w:spacing w:after="0" w:line="360" w:lineRule="auto"/>
        <w:jc w:val="both"/>
        <w:rPr>
          <w:rFonts w:ascii="Times New Roman" w:hAnsi="Times New Roman" w:cs="Times New Roman"/>
          <w:sz w:val="28"/>
          <w:szCs w:val="28"/>
          <w:lang w:val="uk-UA"/>
        </w:rPr>
      </w:pPr>
      <w:r w:rsidRPr="00FC7DB2">
        <w:rPr>
          <w:rFonts w:ascii="Times New Roman" w:hAnsi="Times New Roman" w:cs="Times New Roman"/>
          <w:sz w:val="28"/>
          <w:szCs w:val="28"/>
          <w:lang w:val="uk-UA"/>
        </w:rPr>
        <w:t>Результати досліджень можуть бути застосовані в освітньому процесі під час шкільних екскурсій на уроках біології. Нами була розроблена орнітологічна екскурсія «Зяблик: маленький мандрівник нашого краю» для учнів 11-13 років, яку можна використовувати у 7 класі під час вивчення теми 7 «Амфібії (земноводні), рептилії (плазуни), птахи, ссавці – чотириногі хордові тварини, їхня роль у природі та житті людини».</w:t>
      </w:r>
      <w:r w:rsidR="00987B2D" w:rsidRPr="00FC7DB2">
        <w:rPr>
          <w:rFonts w:ascii="Times New Roman" w:hAnsi="Times New Roman"/>
          <w:iCs/>
          <w:sz w:val="28"/>
          <w:szCs w:val="28"/>
          <w:lang w:val="uk-UA"/>
        </w:rPr>
        <w:br w:type="page"/>
      </w:r>
    </w:p>
    <w:p w14:paraId="6183F0F8" w14:textId="16F956E4" w:rsidR="00BB50E9" w:rsidRPr="00F179CF" w:rsidRDefault="00987B2D" w:rsidP="00F179CF">
      <w:pPr>
        <w:pStyle w:val="1"/>
      </w:pPr>
      <w:bookmarkStart w:id="52" w:name="_Toc152423654"/>
      <w:bookmarkStart w:id="53" w:name="_Toc152695223"/>
      <w:bookmarkStart w:id="54" w:name="_Toc152863196"/>
      <w:bookmarkStart w:id="55" w:name="_Toc177651349"/>
      <w:r w:rsidRPr="00F179CF">
        <w:lastRenderedPageBreak/>
        <w:t>СПИСОК ВИКОРИСТАНИХ ДЖЕРЕЛ</w:t>
      </w:r>
      <w:bookmarkEnd w:id="52"/>
      <w:bookmarkEnd w:id="53"/>
      <w:bookmarkEnd w:id="54"/>
      <w:bookmarkEnd w:id="55"/>
    </w:p>
    <w:p w14:paraId="30E280D5" w14:textId="77777777" w:rsidR="003827AE" w:rsidRPr="003827AE" w:rsidRDefault="003827AE" w:rsidP="003827AE">
      <w:pPr>
        <w:rPr>
          <w:lang w:val="uk-UA"/>
        </w:rPr>
      </w:pPr>
    </w:p>
    <w:p w14:paraId="4DA80299" w14:textId="280CF14F"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bookmarkStart w:id="56" w:name="_Toc152423655"/>
      <w:bookmarkStart w:id="57" w:name="_Toc152695224"/>
      <w:bookmarkStart w:id="58" w:name="_Toc152863197"/>
      <w:r w:rsidRPr="00035A7E">
        <w:rPr>
          <w:rFonts w:ascii="Times New Roman" w:hAnsi="Times New Roman" w:cs="Times New Roman"/>
          <w:sz w:val="28"/>
          <w:szCs w:val="28"/>
        </w:rPr>
        <w:t xml:space="preserve">Андрієнко Т.Л. Пріоритетні питання охорони рослинного світу України / </w:t>
      </w:r>
      <w:r w:rsidRPr="00035A7E">
        <w:rPr>
          <w:rFonts w:ascii="Times New Roman" w:hAnsi="Times New Roman" w:cs="Times New Roman"/>
          <w:i/>
          <w:sz w:val="28"/>
          <w:szCs w:val="28"/>
        </w:rPr>
        <w:t xml:space="preserve">Укр. ботан. </w:t>
      </w:r>
      <w:r w:rsidR="005B45B8">
        <w:rPr>
          <w:rFonts w:ascii="Times New Roman" w:hAnsi="Times New Roman" w:cs="Times New Roman"/>
          <w:i/>
          <w:sz w:val="28"/>
          <w:szCs w:val="28"/>
          <w:lang w:val="uk-UA"/>
        </w:rPr>
        <w:t>ж</w:t>
      </w:r>
      <w:r w:rsidRPr="00035A7E">
        <w:rPr>
          <w:rFonts w:ascii="Times New Roman" w:hAnsi="Times New Roman" w:cs="Times New Roman"/>
          <w:i/>
          <w:sz w:val="28"/>
          <w:szCs w:val="28"/>
        </w:rPr>
        <w:t>урнал</w:t>
      </w:r>
      <w:r w:rsidR="005B45B8">
        <w:rPr>
          <w:rFonts w:ascii="Times New Roman" w:hAnsi="Times New Roman" w:cs="Times New Roman"/>
          <w:sz w:val="28"/>
          <w:szCs w:val="28"/>
          <w:lang w:val="uk-UA"/>
        </w:rPr>
        <w:t>,</w:t>
      </w:r>
      <w:r w:rsidRPr="00035A7E">
        <w:rPr>
          <w:rFonts w:ascii="Times New Roman" w:hAnsi="Times New Roman" w:cs="Times New Roman"/>
          <w:sz w:val="28"/>
          <w:szCs w:val="28"/>
        </w:rPr>
        <w:t xml:space="preserve"> 2002. Т. 59, № 3. С.</w:t>
      </w:r>
      <w:r w:rsidR="00A255FE">
        <w:rPr>
          <w:rFonts w:ascii="Times New Roman" w:hAnsi="Times New Roman" w:cs="Times New Roman"/>
          <w:sz w:val="28"/>
          <w:szCs w:val="28"/>
          <w:lang w:val="uk-UA"/>
        </w:rPr>
        <w:t xml:space="preserve"> </w:t>
      </w:r>
      <w:r w:rsidRPr="00035A7E">
        <w:rPr>
          <w:rFonts w:ascii="Times New Roman" w:hAnsi="Times New Roman" w:cs="Times New Roman"/>
          <w:sz w:val="28"/>
          <w:szCs w:val="28"/>
        </w:rPr>
        <w:t>342</w:t>
      </w:r>
      <w:r w:rsidR="00A935A1" w:rsidRPr="002E71D3">
        <w:rPr>
          <w:sz w:val="28"/>
          <w:szCs w:val="28"/>
          <w:lang w:val="uk-UA"/>
        </w:rPr>
        <w:t>–</w:t>
      </w:r>
      <w:r w:rsidRPr="00035A7E">
        <w:rPr>
          <w:rFonts w:ascii="Times New Roman" w:hAnsi="Times New Roman" w:cs="Times New Roman"/>
          <w:sz w:val="28"/>
          <w:szCs w:val="28"/>
        </w:rPr>
        <w:t>345.</w:t>
      </w:r>
      <w:r w:rsidR="00A255FE" w:rsidRPr="00035A7E">
        <w:rPr>
          <w:rFonts w:ascii="Times New Roman" w:hAnsi="Times New Roman" w:cs="Times New Roman"/>
          <w:sz w:val="28"/>
          <w:szCs w:val="28"/>
        </w:rPr>
        <w:t xml:space="preserve"> </w:t>
      </w:r>
    </w:p>
    <w:p w14:paraId="41788CBC" w14:textId="04DED102"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Барбарич А.І., Брадіс Є.М., Вісюлін О.Д., Котов М.І. Визначник рослин України: учбовий </w:t>
      </w:r>
      <w:proofErr w:type="gramStart"/>
      <w:r w:rsidRPr="00035A7E">
        <w:rPr>
          <w:rFonts w:ascii="Times New Roman" w:hAnsi="Times New Roman" w:cs="Times New Roman"/>
          <w:sz w:val="28"/>
          <w:szCs w:val="28"/>
        </w:rPr>
        <w:t>пос</w:t>
      </w:r>
      <w:proofErr w:type="gramEnd"/>
      <w:r w:rsidRPr="00035A7E">
        <w:rPr>
          <w:rFonts w:ascii="Times New Roman" w:hAnsi="Times New Roman" w:cs="Times New Roman"/>
          <w:sz w:val="28"/>
          <w:szCs w:val="28"/>
        </w:rPr>
        <w:t>ібник / Редкол.: Відп. ред. Д. К. Зеров. Видання друге, виправлене і доповнене. Київ: Урожай, 1965. 875 с</w:t>
      </w:r>
      <w:r w:rsidR="0095367C">
        <w:rPr>
          <w:rFonts w:ascii="Times New Roman" w:hAnsi="Times New Roman" w:cs="Times New Roman"/>
          <w:sz w:val="28"/>
          <w:szCs w:val="28"/>
          <w:lang w:val="uk-UA"/>
        </w:rPr>
        <w:t>.</w:t>
      </w:r>
    </w:p>
    <w:p w14:paraId="48BBEA61" w14:textId="60C44AB7"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Барановський М.О. Ніжинщина: навчальний посібник. Ніжин: Видавництво НДПУ ім. М.Гоголя, 2004. 174 с.</w:t>
      </w:r>
      <w:r>
        <w:rPr>
          <w:rFonts w:ascii="Times New Roman" w:hAnsi="Times New Roman" w:cs="Times New Roman"/>
          <w:sz w:val="28"/>
          <w:szCs w:val="28"/>
        </w:rPr>
        <w:t xml:space="preserve"> </w:t>
      </w:r>
    </w:p>
    <w:p w14:paraId="6C1B5C29" w14:textId="61E2534C"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Богдан І.А. Матеріали до орнітофауни Ніжинщини: </w:t>
      </w:r>
      <w:r w:rsidRPr="00035A7E">
        <w:rPr>
          <w:rFonts w:ascii="Times New Roman" w:hAnsi="Times New Roman" w:cs="Times New Roman"/>
          <w:i/>
          <w:sz w:val="28"/>
          <w:szCs w:val="28"/>
        </w:rPr>
        <w:t>записки Ніжинського інституту народної освіти</w:t>
      </w:r>
      <w:r w:rsidRPr="00035A7E">
        <w:rPr>
          <w:rFonts w:ascii="Times New Roman" w:hAnsi="Times New Roman" w:cs="Times New Roman"/>
          <w:sz w:val="28"/>
          <w:szCs w:val="28"/>
        </w:rPr>
        <w:t>, книга 12. Київ, 1932. С. 219</w:t>
      </w:r>
      <w:r w:rsidR="00A935A1" w:rsidRPr="002E71D3">
        <w:rPr>
          <w:sz w:val="28"/>
          <w:szCs w:val="28"/>
          <w:lang w:val="uk-UA"/>
        </w:rPr>
        <w:t>–</w:t>
      </w:r>
      <w:r w:rsidRPr="00035A7E">
        <w:rPr>
          <w:rFonts w:ascii="Times New Roman" w:hAnsi="Times New Roman" w:cs="Times New Roman"/>
          <w:sz w:val="28"/>
          <w:szCs w:val="28"/>
        </w:rPr>
        <w:t>231.</w:t>
      </w:r>
      <w:r>
        <w:rPr>
          <w:rFonts w:ascii="Times New Roman" w:hAnsi="Times New Roman" w:cs="Times New Roman"/>
          <w:sz w:val="28"/>
          <w:szCs w:val="28"/>
        </w:rPr>
        <w:t xml:space="preserve"> </w:t>
      </w:r>
    </w:p>
    <w:p w14:paraId="70AB7153" w14:textId="6FBCEA5B"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Богдан І.А. На захист птахів Ніжинщини: </w:t>
      </w:r>
      <w:r w:rsidRPr="00035A7E">
        <w:rPr>
          <w:rFonts w:ascii="Times New Roman" w:hAnsi="Times New Roman" w:cs="Times New Roman"/>
          <w:i/>
          <w:sz w:val="28"/>
          <w:szCs w:val="28"/>
        </w:rPr>
        <w:t>записки Ніжинського інституту народної освіти</w:t>
      </w:r>
      <w:r w:rsidRPr="00035A7E">
        <w:rPr>
          <w:rFonts w:ascii="Times New Roman" w:hAnsi="Times New Roman" w:cs="Times New Roman"/>
          <w:sz w:val="28"/>
          <w:szCs w:val="28"/>
        </w:rPr>
        <w:t>, книга 11. Київ, 1931. С. 140</w:t>
      </w:r>
      <w:r w:rsidR="00A935A1" w:rsidRPr="002E71D3">
        <w:rPr>
          <w:sz w:val="28"/>
          <w:szCs w:val="28"/>
          <w:lang w:val="uk-UA"/>
        </w:rPr>
        <w:t>–</w:t>
      </w:r>
      <w:r w:rsidRPr="00035A7E">
        <w:rPr>
          <w:rFonts w:ascii="Times New Roman" w:hAnsi="Times New Roman" w:cs="Times New Roman"/>
          <w:sz w:val="28"/>
          <w:szCs w:val="28"/>
        </w:rPr>
        <w:t>143.</w:t>
      </w:r>
    </w:p>
    <w:p w14:paraId="7C2774A9" w14:textId="2D99804D"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Веліканов В.Л. Корисна діяльність вухатої сови в Ніжинській окрузі. Український мисливець та рибалка. 1930. С. 10</w:t>
      </w:r>
      <w:r w:rsidR="00A935A1" w:rsidRPr="002E71D3">
        <w:rPr>
          <w:sz w:val="28"/>
          <w:szCs w:val="28"/>
          <w:lang w:val="uk-UA"/>
        </w:rPr>
        <w:t>–</w:t>
      </w:r>
      <w:r w:rsidRPr="00035A7E">
        <w:rPr>
          <w:rFonts w:ascii="Times New Roman" w:hAnsi="Times New Roman" w:cs="Times New Roman"/>
          <w:sz w:val="28"/>
          <w:szCs w:val="28"/>
        </w:rPr>
        <w:t>11.</w:t>
      </w:r>
      <w:r>
        <w:rPr>
          <w:rFonts w:ascii="Times New Roman" w:hAnsi="Times New Roman" w:cs="Times New Roman"/>
          <w:sz w:val="28"/>
          <w:szCs w:val="28"/>
        </w:rPr>
        <w:t xml:space="preserve"> </w:t>
      </w:r>
    </w:p>
    <w:p w14:paraId="10B36CCF" w14:textId="258C1A3A"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Власовець Ю. Ю. Ніжин древній і сучасний: фотоальбом. Ніжин: Аспект-Поліграф, 2007.</w:t>
      </w:r>
      <w:r w:rsidR="003C004A">
        <w:rPr>
          <w:rFonts w:ascii="Times New Roman" w:hAnsi="Times New Roman" w:cs="Times New Roman"/>
          <w:sz w:val="28"/>
          <w:szCs w:val="28"/>
          <w:lang w:val="uk-UA"/>
        </w:rPr>
        <w:t xml:space="preserve"> </w:t>
      </w:r>
      <w:r w:rsidR="0095367C">
        <w:rPr>
          <w:rFonts w:ascii="Times New Roman" w:hAnsi="Times New Roman" w:cs="Times New Roman"/>
          <w:sz w:val="28"/>
          <w:szCs w:val="28"/>
        </w:rPr>
        <w:t xml:space="preserve"> 56 с. </w:t>
      </w:r>
      <w:r w:rsidR="0095367C" w:rsidRPr="00035A7E">
        <w:rPr>
          <w:rFonts w:ascii="Times New Roman" w:hAnsi="Times New Roman" w:cs="Times New Roman"/>
          <w:sz w:val="28"/>
          <w:szCs w:val="28"/>
        </w:rPr>
        <w:t xml:space="preserve"> </w:t>
      </w:r>
    </w:p>
    <w:p w14:paraId="4E620CF3" w14:textId="77777777"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Водні об`єкти Чернігівської області. Департамент екології та водних ресурсів Чернігівської обласної державної адміністрації. URL: </w:t>
      </w:r>
      <w:hyperlink r:id="rId26" w:history="1">
        <w:r w:rsidRPr="00683942">
          <w:rPr>
            <w:rStyle w:val="a8"/>
            <w:rFonts w:ascii="Times New Roman" w:hAnsi="Times New Roman" w:cs="Times New Roman"/>
            <w:sz w:val="28"/>
            <w:szCs w:val="28"/>
          </w:rPr>
          <w:t>https://eco.cg.gov.ua/index.php?id=35997&amp;tp=1&amp;pg</w:t>
        </w:r>
      </w:hyperlink>
      <w:r>
        <w:rPr>
          <w:rFonts w:ascii="Times New Roman" w:hAnsi="Times New Roman" w:cs="Times New Roman"/>
          <w:sz w:val="28"/>
          <w:szCs w:val="28"/>
        </w:rPr>
        <w:t xml:space="preserve"> </w:t>
      </w:r>
      <w:r w:rsidRPr="00035A7E">
        <w:rPr>
          <w:rFonts w:ascii="Times New Roman" w:hAnsi="Times New Roman" w:cs="Times New Roman"/>
          <w:sz w:val="28"/>
          <w:szCs w:val="28"/>
        </w:rPr>
        <w:t xml:space="preserve">(дата звернення: </w:t>
      </w:r>
      <w:r>
        <w:rPr>
          <w:rFonts w:ascii="Times New Roman" w:hAnsi="Times New Roman" w:cs="Times New Roman"/>
          <w:sz w:val="28"/>
          <w:szCs w:val="28"/>
        </w:rPr>
        <w:t>2</w:t>
      </w:r>
      <w:r w:rsidRPr="00035A7E">
        <w:rPr>
          <w:rFonts w:ascii="Times New Roman" w:hAnsi="Times New Roman" w:cs="Times New Roman"/>
          <w:sz w:val="28"/>
          <w:szCs w:val="28"/>
        </w:rPr>
        <w:t>2.0</w:t>
      </w:r>
      <w:r>
        <w:rPr>
          <w:rFonts w:ascii="Times New Roman" w:hAnsi="Times New Roman" w:cs="Times New Roman"/>
          <w:sz w:val="28"/>
          <w:szCs w:val="28"/>
        </w:rPr>
        <w:t>2</w:t>
      </w:r>
      <w:r w:rsidRPr="00035A7E">
        <w:rPr>
          <w:rFonts w:ascii="Times New Roman" w:hAnsi="Times New Roman" w:cs="Times New Roman"/>
          <w:sz w:val="28"/>
          <w:szCs w:val="28"/>
        </w:rPr>
        <w:t>.202</w:t>
      </w:r>
      <w:r>
        <w:rPr>
          <w:rFonts w:ascii="Times New Roman" w:hAnsi="Times New Roman" w:cs="Times New Roman"/>
          <w:sz w:val="28"/>
          <w:szCs w:val="28"/>
        </w:rPr>
        <w:t>4</w:t>
      </w:r>
      <w:r w:rsidRPr="00035A7E">
        <w:rPr>
          <w:rFonts w:ascii="Times New Roman" w:hAnsi="Times New Roman" w:cs="Times New Roman"/>
          <w:sz w:val="28"/>
          <w:szCs w:val="28"/>
        </w:rPr>
        <w:t>).</w:t>
      </w:r>
    </w:p>
    <w:p w14:paraId="080896DA" w14:textId="7D2135E4" w:rsidR="00165C78" w:rsidRDefault="003C004A" w:rsidP="00A86026">
      <w:pPr>
        <w:pStyle w:val="a4"/>
        <w:numPr>
          <w:ilvl w:val="0"/>
          <w:numId w:val="10"/>
        </w:numPr>
        <w:spacing w:after="16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Графський </w:t>
      </w:r>
      <w:r w:rsidR="00165C78" w:rsidRPr="00165C78">
        <w:rPr>
          <w:rFonts w:ascii="Times New Roman" w:hAnsi="Times New Roman" w:cs="Times New Roman"/>
          <w:sz w:val="28"/>
          <w:szCs w:val="28"/>
        </w:rPr>
        <w:t xml:space="preserve">парк або інформація для роздумів пересічним ніжинцям. URL: </w:t>
      </w:r>
      <w:hyperlink r:id="rId27" w:history="1">
        <w:r w:rsidR="00165C78" w:rsidRPr="00165C78">
          <w:rPr>
            <w:rStyle w:val="a8"/>
            <w:rFonts w:ascii="Times New Roman" w:hAnsi="Times New Roman" w:cs="Times New Roman"/>
            <w:sz w:val="28"/>
            <w:szCs w:val="28"/>
          </w:rPr>
          <w:t>https://www.nezhatin.com.ua/new</w:t>
        </w:r>
      </w:hyperlink>
      <w:r w:rsidR="00165C78" w:rsidRPr="00165C78">
        <w:rPr>
          <w:rFonts w:ascii="Times New Roman" w:hAnsi="Times New Roman" w:cs="Times New Roman"/>
          <w:sz w:val="28"/>
          <w:szCs w:val="28"/>
          <w:lang w:val="uk-UA"/>
        </w:rPr>
        <w:t xml:space="preserve"> </w:t>
      </w:r>
      <w:r w:rsidR="00165C78" w:rsidRPr="00165C78">
        <w:rPr>
          <w:rFonts w:ascii="Times New Roman" w:hAnsi="Times New Roman" w:cs="Times New Roman"/>
          <w:sz w:val="28"/>
          <w:szCs w:val="28"/>
        </w:rPr>
        <w:t xml:space="preserve"> (дата звернення: 18.11.2023).</w:t>
      </w:r>
      <w:r w:rsidR="00165C78">
        <w:rPr>
          <w:rFonts w:ascii="Times New Roman" w:hAnsi="Times New Roman" w:cs="Times New Roman"/>
          <w:sz w:val="28"/>
          <w:szCs w:val="28"/>
        </w:rPr>
        <w:t xml:space="preserve"> </w:t>
      </w:r>
    </w:p>
    <w:p w14:paraId="31926648" w14:textId="4C8FD447" w:rsidR="00165C78" w:rsidRPr="00165C78" w:rsidRDefault="00165C78" w:rsidP="00A86026">
      <w:pPr>
        <w:pStyle w:val="a4"/>
        <w:numPr>
          <w:ilvl w:val="0"/>
          <w:numId w:val="10"/>
        </w:numPr>
        <w:spacing w:after="160" w:line="360" w:lineRule="auto"/>
        <w:ind w:left="720"/>
        <w:jc w:val="both"/>
        <w:rPr>
          <w:rFonts w:ascii="Times New Roman" w:hAnsi="Times New Roman" w:cs="Times New Roman"/>
          <w:sz w:val="28"/>
          <w:szCs w:val="28"/>
        </w:rPr>
      </w:pPr>
      <w:r w:rsidRPr="00165C78">
        <w:rPr>
          <w:rFonts w:ascii="Times New Roman" w:hAnsi="Times New Roman" w:cs="Times New Roman"/>
          <w:sz w:val="28"/>
          <w:szCs w:val="28"/>
        </w:rPr>
        <w:t xml:space="preserve">Гудзевич А. В., Любченко А. В. Пізнання єдності історико-культурних і природних пам’яток – запорука відображення реальної дійсності / Велика Волинь. Т. 25. Ч. 2. 2002. 6 с. </w:t>
      </w:r>
    </w:p>
    <w:p w14:paraId="586AACAD" w14:textId="3CF9A63F"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Давні перекази про Ніжин. Обідовщина – від родинного спадку д</w:t>
      </w:r>
      <w:r>
        <w:rPr>
          <w:rFonts w:ascii="Times New Roman" w:hAnsi="Times New Roman" w:cs="Times New Roman"/>
          <w:sz w:val="28"/>
          <w:szCs w:val="28"/>
        </w:rPr>
        <w:t xml:space="preserve">о міського парку. </w:t>
      </w:r>
      <w:r w:rsidRPr="00035A7E">
        <w:rPr>
          <w:rFonts w:ascii="Times New Roman" w:hAnsi="Times New Roman" w:cs="Times New Roman"/>
          <w:sz w:val="28"/>
          <w:szCs w:val="28"/>
          <w:lang w:val="en-US"/>
        </w:rPr>
        <w:t>URL</w:t>
      </w:r>
      <w:r w:rsidRPr="00035A7E">
        <w:rPr>
          <w:rFonts w:ascii="Times New Roman" w:hAnsi="Times New Roman" w:cs="Times New Roman"/>
          <w:sz w:val="28"/>
          <w:szCs w:val="28"/>
        </w:rPr>
        <w:t xml:space="preserve">: </w:t>
      </w:r>
      <w:hyperlink r:id="rId28" w:history="1">
        <w:r w:rsidRPr="00683942">
          <w:rPr>
            <w:rStyle w:val="a8"/>
            <w:rFonts w:ascii="Times New Roman" w:hAnsi="Times New Roman" w:cs="Times New Roman"/>
            <w:sz w:val="28"/>
            <w:szCs w:val="28"/>
            <w:lang w:val="en-US"/>
          </w:rPr>
          <w:t>https</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mynizhyn</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com</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news</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misto</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i</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region</w:t>
        </w:r>
        <w:r w:rsidRPr="00035A7E">
          <w:rPr>
            <w:rStyle w:val="a8"/>
            <w:rFonts w:ascii="Times New Roman" w:hAnsi="Times New Roman" w:cs="Times New Roman"/>
            <w:sz w:val="28"/>
            <w:szCs w:val="28"/>
          </w:rPr>
          <w:t>/31528-</w:t>
        </w:r>
        <w:r w:rsidRPr="00683942">
          <w:rPr>
            <w:rStyle w:val="a8"/>
            <w:rFonts w:ascii="Times New Roman" w:hAnsi="Times New Roman" w:cs="Times New Roman"/>
            <w:sz w:val="28"/>
            <w:szCs w:val="28"/>
            <w:lang w:val="en-US"/>
          </w:rPr>
          <w:lastRenderedPageBreak/>
          <w:t>davni</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perekazi</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pro</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nizin</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obidovshhina</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vid</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rodinnogo</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spadku</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do</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miskogo</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parku</w:t>
        </w:r>
        <w:r w:rsidRPr="00035A7E">
          <w:rPr>
            <w:rStyle w:val="a8"/>
            <w:rFonts w:ascii="Times New Roman" w:hAnsi="Times New Roman" w:cs="Times New Roman"/>
            <w:sz w:val="28"/>
            <w:szCs w:val="28"/>
          </w:rPr>
          <w:t>.</w:t>
        </w:r>
        <w:r w:rsidRPr="00683942">
          <w:rPr>
            <w:rStyle w:val="a8"/>
            <w:rFonts w:ascii="Times New Roman" w:hAnsi="Times New Roman" w:cs="Times New Roman"/>
            <w:sz w:val="28"/>
            <w:szCs w:val="28"/>
            <w:lang w:val="en-US"/>
          </w:rPr>
          <w:t>html</w:t>
        </w:r>
      </w:hyperlink>
      <w:r>
        <w:rPr>
          <w:rFonts w:ascii="Times New Roman" w:hAnsi="Times New Roman" w:cs="Times New Roman"/>
          <w:sz w:val="28"/>
          <w:szCs w:val="28"/>
          <w:lang w:val="uk-UA"/>
        </w:rPr>
        <w:t xml:space="preserve"> </w:t>
      </w:r>
      <w:r w:rsidRPr="00035A7E">
        <w:rPr>
          <w:rFonts w:ascii="Times New Roman" w:hAnsi="Times New Roman" w:cs="Times New Roman"/>
          <w:sz w:val="28"/>
          <w:szCs w:val="28"/>
        </w:rPr>
        <w:t xml:space="preserve">(дата звернення: </w:t>
      </w:r>
      <w:r>
        <w:rPr>
          <w:rFonts w:ascii="Times New Roman" w:hAnsi="Times New Roman" w:cs="Times New Roman"/>
          <w:sz w:val="28"/>
          <w:szCs w:val="28"/>
        </w:rPr>
        <w:t>31</w:t>
      </w:r>
      <w:r w:rsidRPr="00035A7E">
        <w:rPr>
          <w:rFonts w:ascii="Times New Roman" w:hAnsi="Times New Roman" w:cs="Times New Roman"/>
          <w:sz w:val="28"/>
          <w:szCs w:val="28"/>
        </w:rPr>
        <w:t>.</w:t>
      </w:r>
      <w:r>
        <w:rPr>
          <w:rFonts w:ascii="Times New Roman" w:hAnsi="Times New Roman" w:cs="Times New Roman"/>
          <w:sz w:val="28"/>
          <w:szCs w:val="28"/>
        </w:rPr>
        <w:t>03</w:t>
      </w:r>
      <w:r w:rsidRPr="00035A7E">
        <w:rPr>
          <w:rFonts w:ascii="Times New Roman" w:hAnsi="Times New Roman" w:cs="Times New Roman"/>
          <w:sz w:val="28"/>
          <w:szCs w:val="28"/>
        </w:rPr>
        <w:t>.202</w:t>
      </w:r>
      <w:r>
        <w:rPr>
          <w:rFonts w:ascii="Times New Roman" w:hAnsi="Times New Roman" w:cs="Times New Roman"/>
          <w:sz w:val="28"/>
          <w:szCs w:val="28"/>
        </w:rPr>
        <w:t>4</w:t>
      </w:r>
      <w:r w:rsidRPr="00035A7E">
        <w:rPr>
          <w:rFonts w:ascii="Times New Roman" w:hAnsi="Times New Roman" w:cs="Times New Roman"/>
          <w:sz w:val="28"/>
          <w:szCs w:val="28"/>
        </w:rPr>
        <w:t>).</w:t>
      </w:r>
      <w:r>
        <w:rPr>
          <w:rFonts w:ascii="Times New Roman" w:hAnsi="Times New Roman" w:cs="Times New Roman"/>
          <w:sz w:val="28"/>
          <w:szCs w:val="28"/>
        </w:rPr>
        <w:t xml:space="preserve"> </w:t>
      </w:r>
    </w:p>
    <w:p w14:paraId="0F6F3E7E" w14:textId="232F2D80"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Дмитрієва В.І. Ґрунти Чернігівської </w:t>
      </w:r>
      <w:r>
        <w:rPr>
          <w:rFonts w:ascii="Times New Roman" w:hAnsi="Times New Roman" w:cs="Times New Roman"/>
          <w:sz w:val="28"/>
          <w:szCs w:val="28"/>
        </w:rPr>
        <w:t>області. К.: Урожай, 1969. 62 с.</w:t>
      </w:r>
    </w:p>
    <w:p w14:paraId="39BD32DA" w14:textId="31132781"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Загороднюк І. В. Всеволод Великанів </w:t>
      </w:r>
      <w:r w:rsidR="00CA1881" w:rsidRPr="00035A7E">
        <w:rPr>
          <w:rFonts w:ascii="Times New Roman" w:hAnsi="Times New Roman" w:cs="Times New Roman"/>
          <w:sz w:val="28"/>
          <w:szCs w:val="28"/>
        </w:rPr>
        <w:t>–</w:t>
      </w:r>
      <w:r w:rsidRPr="00035A7E">
        <w:rPr>
          <w:rFonts w:ascii="Times New Roman" w:hAnsi="Times New Roman" w:cs="Times New Roman"/>
          <w:sz w:val="28"/>
          <w:szCs w:val="28"/>
        </w:rPr>
        <w:t xml:space="preserve"> дослідник фауни України 1920</w:t>
      </w:r>
      <w:r w:rsidR="00CA1881">
        <w:rPr>
          <w:rFonts w:ascii="Times New Roman" w:hAnsi="Times New Roman" w:cs="Times New Roman"/>
          <w:sz w:val="28"/>
          <w:szCs w:val="28"/>
          <w:lang w:val="uk-UA"/>
        </w:rPr>
        <w:t>-</w:t>
      </w:r>
      <w:r w:rsidRPr="00035A7E">
        <w:rPr>
          <w:rFonts w:ascii="Times New Roman" w:hAnsi="Times New Roman" w:cs="Times New Roman"/>
          <w:sz w:val="28"/>
          <w:szCs w:val="28"/>
        </w:rPr>
        <w:t xml:space="preserve">1930-х років: </w:t>
      </w:r>
      <w:r>
        <w:rPr>
          <w:rFonts w:ascii="Times New Roman" w:hAnsi="Times New Roman" w:cs="Times New Roman"/>
          <w:sz w:val="28"/>
          <w:szCs w:val="28"/>
        </w:rPr>
        <w:t xml:space="preserve">біографія, колекції, публікації. </w:t>
      </w:r>
      <w:r w:rsidRPr="00035A7E">
        <w:rPr>
          <w:rFonts w:ascii="Times New Roman" w:hAnsi="Times New Roman" w:cs="Times New Roman"/>
          <w:i/>
          <w:sz w:val="28"/>
          <w:szCs w:val="28"/>
        </w:rPr>
        <w:t>Вісник Національного науково-природничого музею</w:t>
      </w:r>
      <w:r>
        <w:rPr>
          <w:rFonts w:ascii="Times New Roman" w:hAnsi="Times New Roman" w:cs="Times New Roman"/>
          <w:sz w:val="28"/>
          <w:szCs w:val="28"/>
        </w:rPr>
        <w:t xml:space="preserve">. 2013, Т. 11. </w:t>
      </w:r>
      <w:r w:rsidRPr="00035A7E">
        <w:rPr>
          <w:rFonts w:ascii="Times New Roman" w:hAnsi="Times New Roman" w:cs="Times New Roman"/>
          <w:sz w:val="28"/>
          <w:szCs w:val="28"/>
        </w:rPr>
        <w:t>С. 115</w:t>
      </w:r>
      <w:r w:rsidR="00A935A1" w:rsidRPr="002E71D3">
        <w:rPr>
          <w:sz w:val="28"/>
          <w:szCs w:val="28"/>
          <w:lang w:val="uk-UA"/>
        </w:rPr>
        <w:t>–</w:t>
      </w:r>
      <w:r w:rsidRPr="00035A7E">
        <w:rPr>
          <w:rFonts w:ascii="Times New Roman" w:hAnsi="Times New Roman" w:cs="Times New Roman"/>
          <w:sz w:val="28"/>
          <w:szCs w:val="28"/>
        </w:rPr>
        <w:t>134</w:t>
      </w:r>
      <w:r>
        <w:rPr>
          <w:rFonts w:ascii="Times New Roman" w:hAnsi="Times New Roman" w:cs="Times New Roman"/>
          <w:sz w:val="28"/>
          <w:szCs w:val="28"/>
        </w:rPr>
        <w:t xml:space="preserve">. </w:t>
      </w:r>
    </w:p>
    <w:p w14:paraId="2A54AF30" w14:textId="017B6053"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Л.П. Гніздова орнітофауна м. Ніжина. Вип. 33, № 4-5. </w:t>
      </w:r>
      <w:r w:rsidRPr="00035A7E">
        <w:rPr>
          <w:rFonts w:ascii="Times New Roman" w:hAnsi="Times New Roman" w:cs="Times New Roman"/>
          <w:i/>
          <w:sz w:val="28"/>
          <w:szCs w:val="28"/>
        </w:rPr>
        <w:t>Вестник зоологии</w:t>
      </w:r>
      <w:r w:rsidRPr="00035A7E">
        <w:rPr>
          <w:rFonts w:ascii="Times New Roman" w:hAnsi="Times New Roman" w:cs="Times New Roman"/>
          <w:sz w:val="28"/>
          <w:szCs w:val="28"/>
        </w:rPr>
        <w:t>, 1999. С. 107</w:t>
      </w:r>
      <w:r w:rsidR="00A935A1" w:rsidRPr="002E71D3">
        <w:rPr>
          <w:sz w:val="28"/>
          <w:szCs w:val="28"/>
          <w:lang w:val="uk-UA"/>
        </w:rPr>
        <w:t>–</w:t>
      </w:r>
      <w:r w:rsidRPr="00035A7E">
        <w:rPr>
          <w:rFonts w:ascii="Times New Roman" w:hAnsi="Times New Roman" w:cs="Times New Roman"/>
          <w:sz w:val="28"/>
          <w:szCs w:val="28"/>
        </w:rPr>
        <w:t>114.</w:t>
      </w:r>
      <w:r>
        <w:rPr>
          <w:rFonts w:ascii="Times New Roman" w:hAnsi="Times New Roman" w:cs="Times New Roman"/>
          <w:sz w:val="28"/>
          <w:szCs w:val="28"/>
        </w:rPr>
        <w:t xml:space="preserve"> </w:t>
      </w:r>
    </w:p>
    <w:p w14:paraId="0DD17DB0" w14:textId="0F61FBB7"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Л.П. Деякі аспекти гніздової біології дрозда-горобинника у місті Ніжині. </w:t>
      </w:r>
      <w:r w:rsidRPr="00035A7E">
        <w:rPr>
          <w:rFonts w:ascii="Times New Roman" w:hAnsi="Times New Roman" w:cs="Times New Roman"/>
          <w:i/>
          <w:sz w:val="28"/>
          <w:szCs w:val="28"/>
        </w:rPr>
        <w:t>Зоологические исследования в Украине. Вестник зоологи</w:t>
      </w:r>
      <w:r w:rsidRPr="00035A7E">
        <w:rPr>
          <w:rFonts w:ascii="Times New Roman" w:hAnsi="Times New Roman" w:cs="Times New Roman"/>
          <w:sz w:val="28"/>
          <w:szCs w:val="28"/>
        </w:rPr>
        <w:t>, 2000. № 14, т. 2. С. 102</w:t>
      </w:r>
      <w:r w:rsidR="00A935A1" w:rsidRPr="002E71D3">
        <w:rPr>
          <w:sz w:val="28"/>
          <w:szCs w:val="28"/>
          <w:lang w:val="uk-UA"/>
        </w:rPr>
        <w:t>–</w:t>
      </w:r>
      <w:r w:rsidRPr="00035A7E">
        <w:rPr>
          <w:rFonts w:ascii="Times New Roman" w:hAnsi="Times New Roman" w:cs="Times New Roman"/>
          <w:sz w:val="28"/>
          <w:szCs w:val="28"/>
        </w:rPr>
        <w:t>106.</w:t>
      </w:r>
      <w:r>
        <w:rPr>
          <w:rFonts w:ascii="Times New Roman" w:hAnsi="Times New Roman" w:cs="Times New Roman"/>
          <w:sz w:val="28"/>
          <w:szCs w:val="28"/>
        </w:rPr>
        <w:t xml:space="preserve"> </w:t>
      </w:r>
    </w:p>
    <w:p w14:paraId="38CF73B9" w14:textId="1D4856EB"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Л.П. Зміни в орнітофауні міста Ніжина та його околиць: </w:t>
      </w:r>
      <w:r w:rsidRPr="00035A7E">
        <w:rPr>
          <w:rFonts w:ascii="Times New Roman" w:hAnsi="Times New Roman" w:cs="Times New Roman"/>
          <w:i/>
          <w:sz w:val="28"/>
          <w:szCs w:val="28"/>
        </w:rPr>
        <w:t>Збірник наукових праць. Фальцфейнівські читання</w:t>
      </w:r>
      <w:r w:rsidRPr="00035A7E">
        <w:rPr>
          <w:rFonts w:ascii="Times New Roman" w:hAnsi="Times New Roman" w:cs="Times New Roman"/>
          <w:sz w:val="28"/>
          <w:szCs w:val="28"/>
        </w:rPr>
        <w:t>. Херсон: Вид. ХДУ, 2003. С.</w:t>
      </w:r>
      <w:r w:rsidR="000F2DF3">
        <w:rPr>
          <w:rFonts w:ascii="Times New Roman" w:hAnsi="Times New Roman" w:cs="Times New Roman"/>
          <w:sz w:val="28"/>
          <w:szCs w:val="28"/>
          <w:lang w:val="uk-UA"/>
        </w:rPr>
        <w:t> </w:t>
      </w:r>
      <w:r w:rsidRPr="00035A7E">
        <w:rPr>
          <w:rFonts w:ascii="Times New Roman" w:hAnsi="Times New Roman" w:cs="Times New Roman"/>
          <w:sz w:val="28"/>
          <w:szCs w:val="28"/>
        </w:rPr>
        <w:t>177</w:t>
      </w:r>
      <w:r w:rsidR="00A935A1" w:rsidRPr="002E71D3">
        <w:rPr>
          <w:sz w:val="28"/>
          <w:szCs w:val="28"/>
          <w:lang w:val="uk-UA"/>
        </w:rPr>
        <w:t>–</w:t>
      </w:r>
      <w:r w:rsidRPr="00035A7E">
        <w:rPr>
          <w:rFonts w:ascii="Times New Roman" w:hAnsi="Times New Roman" w:cs="Times New Roman"/>
          <w:sz w:val="28"/>
          <w:szCs w:val="28"/>
        </w:rPr>
        <w:t>179.</w:t>
      </w:r>
    </w:p>
    <w:p w14:paraId="09974F2F" w14:textId="2AB9FA8E"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Л.П., Кузьменко Ю.В. Постембріональний розвиток дрозда-чикотня у м.Ніжині. </w:t>
      </w:r>
      <w:r w:rsidRPr="00035A7E">
        <w:rPr>
          <w:rFonts w:ascii="Times New Roman" w:hAnsi="Times New Roman" w:cs="Times New Roman"/>
          <w:i/>
          <w:sz w:val="28"/>
          <w:szCs w:val="28"/>
        </w:rPr>
        <w:t>Матеріали ІІІ конференції молодих орнітологів України</w:t>
      </w:r>
      <w:r w:rsidRPr="00035A7E">
        <w:rPr>
          <w:rFonts w:ascii="Times New Roman" w:hAnsi="Times New Roman" w:cs="Times New Roman"/>
          <w:sz w:val="28"/>
          <w:szCs w:val="28"/>
        </w:rPr>
        <w:t>. Чернівці: 1998. С. 95</w:t>
      </w:r>
      <w:r w:rsidR="00A935A1" w:rsidRPr="002E71D3">
        <w:rPr>
          <w:sz w:val="28"/>
          <w:szCs w:val="28"/>
          <w:lang w:val="uk-UA"/>
        </w:rPr>
        <w:t>–</w:t>
      </w:r>
      <w:r w:rsidRPr="00035A7E">
        <w:rPr>
          <w:rFonts w:ascii="Times New Roman" w:hAnsi="Times New Roman" w:cs="Times New Roman"/>
          <w:sz w:val="28"/>
          <w:szCs w:val="28"/>
        </w:rPr>
        <w:t>98.</w:t>
      </w:r>
    </w:p>
    <w:p w14:paraId="0CC582C9" w14:textId="46580143"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 П. Орнітофауна антропогенних екосистем північного Лівобережжя України (на </w:t>
      </w:r>
      <w:r>
        <w:rPr>
          <w:rFonts w:ascii="Times New Roman" w:hAnsi="Times New Roman" w:cs="Times New Roman"/>
          <w:sz w:val="28"/>
          <w:szCs w:val="28"/>
        </w:rPr>
        <w:t>прикладі Чернігівської області)</w:t>
      </w:r>
      <w:r w:rsidRPr="00035A7E">
        <w:rPr>
          <w:rFonts w:ascii="Times New Roman" w:hAnsi="Times New Roman" w:cs="Times New Roman"/>
          <w:sz w:val="28"/>
          <w:szCs w:val="28"/>
        </w:rPr>
        <w:t xml:space="preserve">: дис... канд. біол. </w:t>
      </w:r>
      <w:r>
        <w:rPr>
          <w:rFonts w:ascii="Times New Roman" w:hAnsi="Times New Roman" w:cs="Times New Roman"/>
          <w:sz w:val="28"/>
          <w:szCs w:val="28"/>
        </w:rPr>
        <w:t>н</w:t>
      </w:r>
      <w:r w:rsidRPr="00035A7E">
        <w:rPr>
          <w:rFonts w:ascii="Times New Roman" w:hAnsi="Times New Roman" w:cs="Times New Roman"/>
          <w:sz w:val="28"/>
          <w:szCs w:val="28"/>
        </w:rPr>
        <w:t>аук: 03.00.08 / Кузьменко Людмила Петрівна. Ніжин, 2000. 173 с.</w:t>
      </w:r>
      <w:r>
        <w:rPr>
          <w:rFonts w:ascii="Times New Roman" w:hAnsi="Times New Roman" w:cs="Times New Roman"/>
          <w:sz w:val="28"/>
          <w:szCs w:val="28"/>
        </w:rPr>
        <w:t xml:space="preserve"> </w:t>
      </w:r>
    </w:p>
    <w:p w14:paraId="10372227" w14:textId="61F8A835"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Л.П., Марисова І.В. Орнітонаселення Графського парку Ніжинського педуніверситету. Природничі науки на межі століть (до 70-річчя природничо-географічного факультету НДПУ). </w:t>
      </w:r>
      <w:r w:rsidRPr="00035A7E">
        <w:rPr>
          <w:rFonts w:ascii="Times New Roman" w:hAnsi="Times New Roman" w:cs="Times New Roman"/>
          <w:i/>
          <w:sz w:val="28"/>
          <w:szCs w:val="28"/>
        </w:rPr>
        <w:t>Матеріали науково-практичної конференції.</w:t>
      </w:r>
      <w:r w:rsidRPr="00035A7E">
        <w:rPr>
          <w:rFonts w:ascii="Times New Roman" w:hAnsi="Times New Roman" w:cs="Times New Roman"/>
          <w:sz w:val="28"/>
          <w:szCs w:val="28"/>
        </w:rPr>
        <w:t xml:space="preserve"> Ніжин, 2004. С. 54</w:t>
      </w:r>
      <w:r w:rsidR="00A935A1" w:rsidRPr="002E71D3">
        <w:rPr>
          <w:sz w:val="28"/>
          <w:szCs w:val="28"/>
          <w:lang w:val="uk-UA"/>
        </w:rPr>
        <w:t>–</w:t>
      </w:r>
      <w:r w:rsidRPr="00035A7E">
        <w:rPr>
          <w:rFonts w:ascii="Times New Roman" w:hAnsi="Times New Roman" w:cs="Times New Roman"/>
          <w:sz w:val="28"/>
          <w:szCs w:val="28"/>
        </w:rPr>
        <w:t>55.</w:t>
      </w:r>
    </w:p>
    <w:p w14:paraId="2E25F06F" w14:textId="60AAC9E3"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Л.П., Марисова І.В. Орнітонаселення паркової зони м.Ніжина. Біорізноманіття природних і техногенних біотопів України. </w:t>
      </w:r>
      <w:r w:rsidRPr="00035A7E">
        <w:rPr>
          <w:rFonts w:ascii="Times New Roman" w:hAnsi="Times New Roman" w:cs="Times New Roman"/>
          <w:i/>
          <w:sz w:val="28"/>
          <w:szCs w:val="28"/>
        </w:rPr>
        <w:t>Мат. Всеукр. конф. студентів, аспірантів та молодих вчених (19-22 листопада 2001р.)</w:t>
      </w:r>
      <w:r>
        <w:rPr>
          <w:rFonts w:ascii="Times New Roman" w:hAnsi="Times New Roman" w:cs="Times New Roman"/>
          <w:sz w:val="28"/>
          <w:szCs w:val="28"/>
        </w:rPr>
        <w:t>.</w:t>
      </w:r>
      <w:r w:rsidRPr="00035A7E">
        <w:rPr>
          <w:rFonts w:ascii="Times New Roman" w:hAnsi="Times New Roman" w:cs="Times New Roman"/>
          <w:sz w:val="28"/>
          <w:szCs w:val="28"/>
        </w:rPr>
        <w:t xml:space="preserve"> Ч.2. Донецьк: ДонНу, 2001. С. 69</w:t>
      </w:r>
      <w:r w:rsidR="00A935A1" w:rsidRPr="002E71D3">
        <w:rPr>
          <w:sz w:val="28"/>
          <w:szCs w:val="28"/>
          <w:lang w:val="uk-UA"/>
        </w:rPr>
        <w:t>–</w:t>
      </w:r>
      <w:r w:rsidRPr="00035A7E">
        <w:rPr>
          <w:rFonts w:ascii="Times New Roman" w:hAnsi="Times New Roman" w:cs="Times New Roman"/>
          <w:sz w:val="28"/>
          <w:szCs w:val="28"/>
        </w:rPr>
        <w:t>72.</w:t>
      </w:r>
    </w:p>
    <w:p w14:paraId="0085A9FF" w14:textId="67EB46D4"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lastRenderedPageBreak/>
        <w:t xml:space="preserve">Кузьменко Л.П., Марисова І.В. Особливості гніздування сойки (Garrulus glandarius) у місті Ніжині. </w:t>
      </w:r>
      <w:r w:rsidRPr="00035A7E">
        <w:rPr>
          <w:rFonts w:ascii="Times New Roman" w:hAnsi="Times New Roman" w:cs="Times New Roman"/>
          <w:i/>
          <w:sz w:val="28"/>
          <w:szCs w:val="28"/>
        </w:rPr>
        <w:t>Наукові записки. Природничі та фізико-математичні науки.</w:t>
      </w:r>
      <w:r w:rsidRPr="00035A7E">
        <w:rPr>
          <w:rFonts w:ascii="Times New Roman" w:hAnsi="Times New Roman" w:cs="Times New Roman"/>
          <w:sz w:val="28"/>
          <w:szCs w:val="28"/>
        </w:rPr>
        <w:t xml:space="preserve"> Ніжин: 1998. С. 49</w:t>
      </w:r>
      <w:r w:rsidR="00A935A1" w:rsidRPr="002E71D3">
        <w:rPr>
          <w:sz w:val="28"/>
          <w:szCs w:val="28"/>
          <w:lang w:val="uk-UA"/>
        </w:rPr>
        <w:t>–</w:t>
      </w:r>
      <w:r w:rsidRPr="00035A7E">
        <w:rPr>
          <w:rFonts w:ascii="Times New Roman" w:hAnsi="Times New Roman" w:cs="Times New Roman"/>
          <w:sz w:val="28"/>
          <w:szCs w:val="28"/>
        </w:rPr>
        <w:t>52.</w:t>
      </w:r>
      <w:r>
        <w:rPr>
          <w:rFonts w:ascii="Times New Roman" w:hAnsi="Times New Roman" w:cs="Times New Roman"/>
          <w:sz w:val="28"/>
          <w:szCs w:val="28"/>
        </w:rPr>
        <w:t xml:space="preserve"> </w:t>
      </w:r>
    </w:p>
    <w:p w14:paraId="22D73CAF" w14:textId="20052ACD"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Л.П., Марисова І.В. Структура грачиних колоній у місті Ніжині. </w:t>
      </w:r>
      <w:r w:rsidRPr="00035A7E">
        <w:rPr>
          <w:rFonts w:ascii="Times New Roman" w:hAnsi="Times New Roman" w:cs="Times New Roman"/>
          <w:i/>
          <w:sz w:val="28"/>
          <w:szCs w:val="28"/>
        </w:rPr>
        <w:t>Наукові записки. Природничі та фізико-математичні науки</w:t>
      </w:r>
      <w:r w:rsidRPr="00035A7E">
        <w:rPr>
          <w:rFonts w:ascii="Times New Roman" w:hAnsi="Times New Roman" w:cs="Times New Roman"/>
          <w:sz w:val="28"/>
          <w:szCs w:val="28"/>
        </w:rPr>
        <w:t>. Ніжин, 1998. С. 53</w:t>
      </w:r>
      <w:r w:rsidR="00A935A1" w:rsidRPr="002E71D3">
        <w:rPr>
          <w:sz w:val="28"/>
          <w:szCs w:val="28"/>
          <w:lang w:val="uk-UA"/>
        </w:rPr>
        <w:t>–</w:t>
      </w:r>
      <w:r w:rsidRPr="00035A7E">
        <w:rPr>
          <w:rFonts w:ascii="Times New Roman" w:hAnsi="Times New Roman" w:cs="Times New Roman"/>
          <w:sz w:val="28"/>
          <w:szCs w:val="28"/>
        </w:rPr>
        <w:t>55.</w:t>
      </w:r>
      <w:r>
        <w:rPr>
          <w:rFonts w:ascii="Times New Roman" w:hAnsi="Times New Roman" w:cs="Times New Roman"/>
          <w:sz w:val="28"/>
          <w:szCs w:val="28"/>
        </w:rPr>
        <w:t xml:space="preserve"> </w:t>
      </w:r>
    </w:p>
    <w:p w14:paraId="363FBD06" w14:textId="023FF00E"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Л.П., Савіна Н.О. Динаміка орнітофауни Ніжинщини протягом XX століття. </w:t>
      </w:r>
      <w:r w:rsidRPr="00035A7E">
        <w:rPr>
          <w:rFonts w:ascii="Times New Roman" w:hAnsi="Times New Roman" w:cs="Times New Roman"/>
          <w:i/>
          <w:sz w:val="28"/>
          <w:szCs w:val="28"/>
        </w:rPr>
        <w:t>Пріоритети орнітологічних досліджень: матеріали і тези доповідей VIII наук. конф. орнітологів заходу України, присвяченої пам’яті Густава Бельке</w:t>
      </w:r>
      <w:r w:rsidRPr="00035A7E">
        <w:rPr>
          <w:rFonts w:ascii="Times New Roman" w:hAnsi="Times New Roman" w:cs="Times New Roman"/>
          <w:sz w:val="28"/>
          <w:szCs w:val="28"/>
        </w:rPr>
        <w:t>. Львів–Кам’янець-Подільський, 2003. С. 136.</w:t>
      </w:r>
      <w:r>
        <w:rPr>
          <w:rFonts w:ascii="Times New Roman" w:hAnsi="Times New Roman" w:cs="Times New Roman"/>
          <w:sz w:val="28"/>
          <w:szCs w:val="28"/>
        </w:rPr>
        <w:t xml:space="preserve"> </w:t>
      </w:r>
    </w:p>
    <w:p w14:paraId="46435E0B" w14:textId="360013EA" w:rsidR="00165C78" w:rsidRPr="00AF25C6" w:rsidRDefault="00165C78" w:rsidP="00165C78">
      <w:pPr>
        <w:pStyle w:val="a4"/>
        <w:numPr>
          <w:ilvl w:val="0"/>
          <w:numId w:val="10"/>
        </w:numPr>
        <w:spacing w:after="160" w:line="360" w:lineRule="auto"/>
        <w:ind w:left="720"/>
        <w:jc w:val="both"/>
        <w:rPr>
          <w:rFonts w:ascii="Times New Roman" w:hAnsi="Times New Roman" w:cs="Times New Roman"/>
          <w:sz w:val="28"/>
          <w:szCs w:val="28"/>
          <w:lang w:val="en-US"/>
        </w:rPr>
      </w:pPr>
      <w:r w:rsidRPr="00035A7E">
        <w:rPr>
          <w:rFonts w:ascii="Times New Roman" w:hAnsi="Times New Roman" w:cs="Times New Roman"/>
          <w:sz w:val="28"/>
          <w:szCs w:val="28"/>
        </w:rPr>
        <w:t xml:space="preserve">Кузьменко Л., Лобань Л., Ручка О. «Графський парк» міста Ніжина: минуле та сучасність. </w:t>
      </w:r>
      <w:r w:rsidR="003C004A">
        <w:rPr>
          <w:rFonts w:ascii="Times New Roman" w:hAnsi="Times New Roman" w:cs="Times New Roman"/>
          <w:i/>
          <w:sz w:val="28"/>
          <w:szCs w:val="28"/>
          <w:lang w:val="en-US"/>
        </w:rPr>
        <w:t>The 19</w:t>
      </w:r>
      <w:r w:rsidR="003C004A">
        <w:rPr>
          <w:rFonts w:ascii="Times New Roman" w:hAnsi="Times New Roman" w:cs="Times New Roman"/>
          <w:i/>
          <w:sz w:val="28"/>
          <w:szCs w:val="28"/>
          <w:lang w:val="uk-UA"/>
        </w:rPr>
        <w:t xml:space="preserve"> </w:t>
      </w:r>
      <w:proofErr w:type="gramStart"/>
      <w:r w:rsidRPr="00165C78">
        <w:rPr>
          <w:rFonts w:ascii="Times New Roman" w:hAnsi="Times New Roman" w:cs="Times New Roman"/>
          <w:i/>
          <w:sz w:val="28"/>
          <w:szCs w:val="28"/>
          <w:lang w:val="en-US"/>
        </w:rPr>
        <w:t>th</w:t>
      </w:r>
      <w:proofErr w:type="gramEnd"/>
      <w:r w:rsidRPr="00165C78">
        <w:rPr>
          <w:rFonts w:ascii="Times New Roman" w:hAnsi="Times New Roman" w:cs="Times New Roman"/>
          <w:i/>
          <w:sz w:val="28"/>
          <w:szCs w:val="28"/>
          <w:lang w:val="en-US"/>
        </w:rPr>
        <w:t xml:space="preserve"> International scientific and practical conference «Scientific bases of solving of the modern tasks»</w:t>
      </w:r>
      <w:r w:rsidRPr="00165C78">
        <w:rPr>
          <w:rFonts w:ascii="Times New Roman" w:hAnsi="Times New Roman" w:cs="Times New Roman"/>
          <w:sz w:val="28"/>
          <w:szCs w:val="28"/>
          <w:lang w:val="en-US"/>
        </w:rPr>
        <w:t xml:space="preserve"> </w:t>
      </w:r>
      <w:r w:rsidRPr="00165C78">
        <w:rPr>
          <w:rFonts w:ascii="Times New Roman" w:hAnsi="Times New Roman" w:cs="Times New Roman"/>
          <w:i/>
          <w:sz w:val="28"/>
          <w:szCs w:val="28"/>
          <w:lang w:val="en-US"/>
        </w:rPr>
        <w:t>(1-2 June, 2020)</w:t>
      </w:r>
      <w:r w:rsidRPr="00165C78">
        <w:rPr>
          <w:rFonts w:ascii="Times New Roman" w:hAnsi="Times New Roman" w:cs="Times New Roman"/>
          <w:sz w:val="28"/>
          <w:szCs w:val="28"/>
          <w:lang w:val="en-US"/>
        </w:rPr>
        <w:t xml:space="preserve">. </w:t>
      </w:r>
      <w:r w:rsidRPr="00AF25C6">
        <w:rPr>
          <w:rFonts w:ascii="Times New Roman" w:hAnsi="Times New Roman" w:cs="Times New Roman"/>
          <w:sz w:val="28"/>
          <w:szCs w:val="28"/>
          <w:lang w:val="en-US"/>
        </w:rPr>
        <w:t xml:space="preserve">Frankfurt am Main, Germany 2020. </w:t>
      </w:r>
      <w:r w:rsidRPr="00035A7E">
        <w:rPr>
          <w:rFonts w:ascii="Times New Roman" w:hAnsi="Times New Roman" w:cs="Times New Roman"/>
          <w:sz w:val="28"/>
          <w:szCs w:val="28"/>
        </w:rPr>
        <w:t>С</w:t>
      </w:r>
      <w:r w:rsidRPr="00AF25C6">
        <w:rPr>
          <w:rFonts w:ascii="Times New Roman" w:hAnsi="Times New Roman" w:cs="Times New Roman"/>
          <w:sz w:val="28"/>
          <w:szCs w:val="28"/>
          <w:lang w:val="en-US"/>
        </w:rPr>
        <w:t>. 253</w:t>
      </w:r>
      <w:r w:rsidR="00A935A1" w:rsidRPr="002E71D3">
        <w:rPr>
          <w:sz w:val="28"/>
          <w:szCs w:val="28"/>
          <w:lang w:val="uk-UA"/>
        </w:rPr>
        <w:t>–</w:t>
      </w:r>
      <w:r w:rsidRPr="00AF25C6">
        <w:rPr>
          <w:rFonts w:ascii="Times New Roman" w:hAnsi="Times New Roman" w:cs="Times New Roman"/>
          <w:sz w:val="28"/>
          <w:szCs w:val="28"/>
          <w:lang w:val="en-US"/>
        </w:rPr>
        <w:t>256.</w:t>
      </w:r>
      <w:r>
        <w:rPr>
          <w:rFonts w:ascii="Times New Roman" w:hAnsi="Times New Roman" w:cs="Times New Roman"/>
          <w:sz w:val="28"/>
          <w:szCs w:val="28"/>
          <w:lang w:val="en-US"/>
        </w:rPr>
        <w:t xml:space="preserve"> </w:t>
      </w:r>
    </w:p>
    <w:p w14:paraId="217B9979" w14:textId="3A25066F"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Кузьменко</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Л</w:t>
      </w:r>
      <w:r w:rsidRPr="00165C78">
        <w:rPr>
          <w:rFonts w:ascii="Times New Roman" w:hAnsi="Times New Roman" w:cs="Times New Roman"/>
          <w:sz w:val="28"/>
          <w:szCs w:val="28"/>
        </w:rPr>
        <w:t>.</w:t>
      </w:r>
      <w:r w:rsidRPr="00035A7E">
        <w:rPr>
          <w:rFonts w:ascii="Times New Roman" w:hAnsi="Times New Roman" w:cs="Times New Roman"/>
          <w:sz w:val="28"/>
          <w:szCs w:val="28"/>
        </w:rPr>
        <w:t>П</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Шовкун</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Т</w:t>
      </w:r>
      <w:r w:rsidRPr="00165C78">
        <w:rPr>
          <w:rFonts w:ascii="Times New Roman" w:hAnsi="Times New Roman" w:cs="Times New Roman"/>
          <w:sz w:val="28"/>
          <w:szCs w:val="28"/>
        </w:rPr>
        <w:t>.</w:t>
      </w:r>
      <w:r w:rsidRPr="00035A7E">
        <w:rPr>
          <w:rFonts w:ascii="Times New Roman" w:hAnsi="Times New Roman" w:cs="Times New Roman"/>
          <w:sz w:val="28"/>
          <w:szCs w:val="28"/>
        </w:rPr>
        <w:t>М</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Історія</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та</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особливості</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ґрунтового</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покриву</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Графського</w:t>
      </w:r>
      <w:r w:rsidRPr="00165C78">
        <w:rPr>
          <w:rFonts w:ascii="Times New Roman" w:hAnsi="Times New Roman" w:cs="Times New Roman"/>
          <w:sz w:val="28"/>
          <w:szCs w:val="28"/>
        </w:rPr>
        <w:t xml:space="preserve"> </w:t>
      </w:r>
      <w:r w:rsidRPr="00035A7E">
        <w:rPr>
          <w:rFonts w:ascii="Times New Roman" w:hAnsi="Times New Roman" w:cs="Times New Roman"/>
          <w:sz w:val="28"/>
          <w:szCs w:val="28"/>
        </w:rPr>
        <w:t>парку</w:t>
      </w:r>
      <w:r w:rsidRPr="00165C78">
        <w:rPr>
          <w:rFonts w:ascii="Times New Roman" w:hAnsi="Times New Roman" w:cs="Times New Roman"/>
          <w:sz w:val="28"/>
          <w:szCs w:val="28"/>
        </w:rPr>
        <w:t xml:space="preserve">. </w:t>
      </w:r>
      <w:r w:rsidRPr="00165C78">
        <w:rPr>
          <w:rFonts w:ascii="Times New Roman" w:hAnsi="Times New Roman" w:cs="Times New Roman"/>
          <w:i/>
          <w:sz w:val="28"/>
          <w:szCs w:val="28"/>
          <w:lang w:val="en-US"/>
        </w:rPr>
        <w:t xml:space="preserve">The </w:t>
      </w:r>
      <w:r w:rsidRPr="00035A7E">
        <w:rPr>
          <w:rFonts w:ascii="Times New Roman" w:hAnsi="Times New Roman" w:cs="Times New Roman"/>
          <w:i/>
          <w:sz w:val="28"/>
          <w:szCs w:val="28"/>
        </w:rPr>
        <w:t>ХХ</w:t>
      </w:r>
      <w:r w:rsidRPr="00165C78">
        <w:rPr>
          <w:rFonts w:ascii="Times New Roman" w:hAnsi="Times New Roman" w:cs="Times New Roman"/>
          <w:i/>
          <w:sz w:val="28"/>
          <w:szCs w:val="28"/>
          <w:lang w:val="en-US"/>
        </w:rPr>
        <w:t xml:space="preserve">I </w:t>
      </w:r>
      <w:proofErr w:type="gramStart"/>
      <w:r w:rsidRPr="00165C78">
        <w:rPr>
          <w:rFonts w:ascii="Times New Roman" w:hAnsi="Times New Roman" w:cs="Times New Roman"/>
          <w:i/>
          <w:sz w:val="28"/>
          <w:szCs w:val="28"/>
          <w:lang w:val="en-US"/>
        </w:rPr>
        <w:t>th</w:t>
      </w:r>
      <w:proofErr w:type="gramEnd"/>
      <w:r w:rsidRPr="00165C78">
        <w:rPr>
          <w:rFonts w:ascii="Times New Roman" w:hAnsi="Times New Roman" w:cs="Times New Roman"/>
          <w:i/>
          <w:sz w:val="28"/>
          <w:szCs w:val="28"/>
          <w:lang w:val="en-US"/>
        </w:rPr>
        <w:t xml:space="preserve"> International scientific and practical conference «Current trends in the development of science and practice» (15-16June, 2020).</w:t>
      </w:r>
      <w:r w:rsidRPr="00165C78">
        <w:rPr>
          <w:rFonts w:ascii="Times New Roman" w:hAnsi="Times New Roman" w:cs="Times New Roman"/>
          <w:sz w:val="28"/>
          <w:szCs w:val="28"/>
          <w:lang w:val="en-US"/>
        </w:rPr>
        <w:t xml:space="preserve"> </w:t>
      </w:r>
      <w:r w:rsidRPr="00035A7E">
        <w:rPr>
          <w:rFonts w:ascii="Times New Roman" w:hAnsi="Times New Roman" w:cs="Times New Roman"/>
          <w:sz w:val="28"/>
          <w:szCs w:val="28"/>
        </w:rPr>
        <w:t>Haifa, Israel, 2020. C. 147</w:t>
      </w:r>
      <w:r w:rsidR="00A935A1" w:rsidRPr="002E71D3">
        <w:rPr>
          <w:sz w:val="28"/>
          <w:szCs w:val="28"/>
          <w:lang w:val="uk-UA"/>
        </w:rPr>
        <w:t>–</w:t>
      </w:r>
      <w:r w:rsidRPr="00035A7E">
        <w:rPr>
          <w:rFonts w:ascii="Times New Roman" w:hAnsi="Times New Roman" w:cs="Times New Roman"/>
          <w:sz w:val="28"/>
          <w:szCs w:val="28"/>
        </w:rPr>
        <w:t>150.</w:t>
      </w:r>
    </w:p>
    <w:p w14:paraId="1DBB89C1" w14:textId="49E7D37E"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Кузьменко Л.П., Марисова І.В. </w:t>
      </w:r>
      <w:r>
        <w:rPr>
          <w:rFonts w:ascii="Times New Roman" w:hAnsi="Times New Roman" w:cs="Times New Roman"/>
          <w:sz w:val="28"/>
          <w:szCs w:val="28"/>
        </w:rPr>
        <w:t>Орні</w:t>
      </w:r>
      <w:r w:rsidRPr="00035A7E">
        <w:rPr>
          <w:rFonts w:ascii="Times New Roman" w:hAnsi="Times New Roman" w:cs="Times New Roman"/>
          <w:sz w:val="28"/>
          <w:szCs w:val="28"/>
        </w:rPr>
        <w:t xml:space="preserve">тонаселення коловодних біотопів м. Ніжина і проблеми їх охрани. </w:t>
      </w:r>
      <w:r w:rsidRPr="00035A7E">
        <w:rPr>
          <w:rFonts w:ascii="Times New Roman" w:hAnsi="Times New Roman" w:cs="Times New Roman"/>
          <w:i/>
          <w:sz w:val="28"/>
          <w:szCs w:val="28"/>
        </w:rPr>
        <w:t>Проблемы экологии и экологического образования Полесья в постчернобыльский период. Мат. Международной научно-практической конф. Мозырь</w:t>
      </w:r>
      <w:r>
        <w:rPr>
          <w:rFonts w:ascii="Times New Roman" w:hAnsi="Times New Roman" w:cs="Times New Roman"/>
          <w:sz w:val="28"/>
          <w:szCs w:val="28"/>
        </w:rPr>
        <w:t>.</w:t>
      </w:r>
      <w:r w:rsidRPr="00035A7E">
        <w:rPr>
          <w:rFonts w:ascii="Times New Roman" w:hAnsi="Times New Roman" w:cs="Times New Roman"/>
          <w:sz w:val="28"/>
          <w:szCs w:val="28"/>
        </w:rPr>
        <w:t xml:space="preserve"> Белый ветер, 2000. С. 2004</w:t>
      </w:r>
      <w:r w:rsidR="00A935A1" w:rsidRPr="002E71D3">
        <w:rPr>
          <w:sz w:val="28"/>
          <w:szCs w:val="28"/>
          <w:lang w:val="uk-UA"/>
        </w:rPr>
        <w:t>–</w:t>
      </w:r>
      <w:r w:rsidRPr="00035A7E">
        <w:rPr>
          <w:rFonts w:ascii="Times New Roman" w:hAnsi="Times New Roman" w:cs="Times New Roman"/>
          <w:sz w:val="28"/>
          <w:szCs w:val="28"/>
        </w:rPr>
        <w:t>2006.</w:t>
      </w:r>
    </w:p>
    <w:p w14:paraId="3EA07FF0" w14:textId="6C14C142"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Литовченко Р. В. «Графський парк»</w:t>
      </w:r>
      <w:r w:rsidR="00771D0D">
        <w:rPr>
          <w:rFonts w:ascii="Times New Roman" w:hAnsi="Times New Roman" w:cs="Times New Roman"/>
          <w:sz w:val="28"/>
          <w:szCs w:val="28"/>
          <w:lang w:val="uk-UA"/>
        </w:rPr>
        <w:t xml:space="preserve"> </w:t>
      </w:r>
      <w:r w:rsidR="00771D0D" w:rsidRPr="00035A7E">
        <w:rPr>
          <w:rFonts w:ascii="Times New Roman" w:hAnsi="Times New Roman" w:cs="Times New Roman"/>
          <w:sz w:val="28"/>
          <w:szCs w:val="28"/>
        </w:rPr>
        <w:t>–</w:t>
      </w:r>
      <w:r w:rsidR="00771D0D">
        <w:rPr>
          <w:rFonts w:ascii="Times New Roman" w:hAnsi="Times New Roman" w:cs="Times New Roman"/>
          <w:sz w:val="28"/>
          <w:szCs w:val="28"/>
          <w:lang w:val="uk-UA"/>
        </w:rPr>
        <w:t xml:space="preserve"> </w:t>
      </w:r>
      <w:r w:rsidRPr="00035A7E">
        <w:rPr>
          <w:rFonts w:ascii="Times New Roman" w:hAnsi="Times New Roman" w:cs="Times New Roman"/>
          <w:sz w:val="28"/>
          <w:szCs w:val="28"/>
        </w:rPr>
        <w:t xml:space="preserve">об’єкт природно-заповідного фонду: історія становлення та місце у мережі ПЗФ Чернігівської області / </w:t>
      </w:r>
      <w:r w:rsidRPr="00035A7E">
        <w:rPr>
          <w:rFonts w:ascii="Times New Roman" w:hAnsi="Times New Roman" w:cs="Times New Roman"/>
          <w:i/>
          <w:sz w:val="28"/>
          <w:szCs w:val="28"/>
        </w:rPr>
        <w:t>IV Всеукраїнська конференція молодих науковців «Сучасні проблеми природничих наук»</w:t>
      </w:r>
      <w:r>
        <w:rPr>
          <w:rFonts w:ascii="Times New Roman" w:hAnsi="Times New Roman" w:cs="Times New Roman"/>
          <w:sz w:val="28"/>
          <w:szCs w:val="28"/>
        </w:rPr>
        <w:t>. Ніжин, 2019. С. 4.</w:t>
      </w:r>
    </w:p>
    <w:p w14:paraId="2E58F753" w14:textId="469D8E2E"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lastRenderedPageBreak/>
        <w:t xml:space="preserve">Лобань Л.О., Кузьменко Л.П. «Графський парк» як територія для екологічного виховання школярів м. Ніжин. </w:t>
      </w:r>
      <w:r w:rsidRPr="00035A7E">
        <w:rPr>
          <w:rFonts w:ascii="Times New Roman" w:hAnsi="Times New Roman" w:cs="Times New Roman"/>
          <w:i/>
          <w:sz w:val="28"/>
          <w:szCs w:val="28"/>
        </w:rPr>
        <w:t>II Всеукраїнські науково-практичні читання пам’яті І.І. Гордієнка</w:t>
      </w:r>
      <w:r w:rsidRPr="00035A7E">
        <w:rPr>
          <w:rFonts w:ascii="Times New Roman" w:hAnsi="Times New Roman" w:cs="Times New Roman"/>
          <w:sz w:val="28"/>
          <w:szCs w:val="28"/>
        </w:rPr>
        <w:t>. Ніжин, 25-26 жовтня 2022. С.</w:t>
      </w:r>
      <w:r w:rsidR="00771D0D">
        <w:rPr>
          <w:rFonts w:ascii="Times New Roman" w:hAnsi="Times New Roman" w:cs="Times New Roman"/>
          <w:sz w:val="28"/>
          <w:szCs w:val="28"/>
          <w:lang w:val="uk-UA"/>
        </w:rPr>
        <w:t> </w:t>
      </w:r>
      <w:r w:rsidRPr="00035A7E">
        <w:rPr>
          <w:rFonts w:ascii="Times New Roman" w:hAnsi="Times New Roman" w:cs="Times New Roman"/>
          <w:sz w:val="28"/>
          <w:szCs w:val="28"/>
        </w:rPr>
        <w:t>67</w:t>
      </w:r>
      <w:r w:rsidR="00A935A1" w:rsidRPr="002E71D3">
        <w:rPr>
          <w:sz w:val="28"/>
          <w:szCs w:val="28"/>
          <w:lang w:val="uk-UA"/>
        </w:rPr>
        <w:t>–</w:t>
      </w:r>
      <w:r w:rsidRPr="00035A7E">
        <w:rPr>
          <w:rFonts w:ascii="Times New Roman" w:hAnsi="Times New Roman" w:cs="Times New Roman"/>
          <w:sz w:val="28"/>
          <w:szCs w:val="28"/>
        </w:rPr>
        <w:t xml:space="preserve">71. </w:t>
      </w:r>
      <w:r>
        <w:rPr>
          <w:rFonts w:ascii="Times New Roman" w:hAnsi="Times New Roman" w:cs="Times New Roman"/>
          <w:sz w:val="28"/>
          <w:szCs w:val="28"/>
        </w:rPr>
        <w:t xml:space="preserve"> </w:t>
      </w:r>
    </w:p>
    <w:p w14:paraId="2614FC87" w14:textId="165CC7C4"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Марисова І.В., Кузьменко Л.П. Воронові птахи міста Ніжина. Екологічні аспекти охорони птахів: </w:t>
      </w:r>
      <w:r w:rsidRPr="00EB5EB7">
        <w:rPr>
          <w:rFonts w:ascii="Times New Roman" w:hAnsi="Times New Roman" w:cs="Times New Roman"/>
          <w:i/>
          <w:sz w:val="28"/>
          <w:szCs w:val="28"/>
        </w:rPr>
        <w:t>Мат. VII наради орнітологів Західної України, присвяченої пам’яті Володимира Дзєдушицького</w:t>
      </w:r>
      <w:r w:rsidRPr="00035A7E">
        <w:rPr>
          <w:rFonts w:ascii="Times New Roman" w:hAnsi="Times New Roman" w:cs="Times New Roman"/>
          <w:sz w:val="28"/>
          <w:szCs w:val="28"/>
        </w:rPr>
        <w:t xml:space="preserve"> (22.06.1825-1899) (м.Івано-Франківськ, 4-7 лютого 1999 р.). Львів, 1999. С. 64</w:t>
      </w:r>
      <w:r w:rsidR="00A935A1" w:rsidRPr="002E71D3">
        <w:rPr>
          <w:sz w:val="28"/>
          <w:szCs w:val="28"/>
          <w:lang w:val="uk-UA"/>
        </w:rPr>
        <w:t>–</w:t>
      </w:r>
      <w:r w:rsidRPr="00035A7E">
        <w:rPr>
          <w:rFonts w:ascii="Times New Roman" w:hAnsi="Times New Roman" w:cs="Times New Roman"/>
          <w:sz w:val="28"/>
          <w:szCs w:val="28"/>
        </w:rPr>
        <w:t>65.</w:t>
      </w:r>
      <w:r>
        <w:rPr>
          <w:rFonts w:ascii="Times New Roman" w:hAnsi="Times New Roman" w:cs="Times New Roman"/>
          <w:sz w:val="28"/>
          <w:szCs w:val="28"/>
        </w:rPr>
        <w:t xml:space="preserve"> </w:t>
      </w:r>
    </w:p>
    <w:p w14:paraId="0E288490" w14:textId="008E7B94"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Марисова І.В., Кузьменко Л.П. Зимова орнітофауна міста Ніжина. </w:t>
      </w:r>
      <w:r w:rsidRPr="00EB5EB7">
        <w:rPr>
          <w:rFonts w:ascii="Times New Roman" w:hAnsi="Times New Roman" w:cs="Times New Roman"/>
          <w:i/>
          <w:sz w:val="28"/>
          <w:szCs w:val="28"/>
        </w:rPr>
        <w:t>Вестник зоологи</w:t>
      </w:r>
      <w:r w:rsidRPr="00035A7E">
        <w:rPr>
          <w:rFonts w:ascii="Times New Roman" w:hAnsi="Times New Roman" w:cs="Times New Roman"/>
          <w:sz w:val="28"/>
          <w:szCs w:val="28"/>
        </w:rPr>
        <w:t>, 1998. Т. 32, № 5-6.  С. 59</w:t>
      </w:r>
      <w:r w:rsidR="00A935A1" w:rsidRPr="002E71D3">
        <w:rPr>
          <w:sz w:val="28"/>
          <w:szCs w:val="28"/>
          <w:lang w:val="uk-UA"/>
        </w:rPr>
        <w:t>–</w:t>
      </w:r>
      <w:r w:rsidRPr="00035A7E">
        <w:rPr>
          <w:rFonts w:ascii="Times New Roman" w:hAnsi="Times New Roman" w:cs="Times New Roman"/>
          <w:sz w:val="28"/>
          <w:szCs w:val="28"/>
        </w:rPr>
        <w:t>63.</w:t>
      </w:r>
      <w:r>
        <w:rPr>
          <w:rFonts w:ascii="Times New Roman" w:hAnsi="Times New Roman" w:cs="Times New Roman"/>
          <w:sz w:val="28"/>
          <w:szCs w:val="28"/>
        </w:rPr>
        <w:t xml:space="preserve"> </w:t>
      </w:r>
    </w:p>
    <w:p w14:paraId="437240A9" w14:textId="5EF43D89"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Марисова І.В. Талпош В.С. Птахи України. Польовий визначник.  Київ: Вища школа, 1984. 184 с.</w:t>
      </w:r>
      <w:r>
        <w:rPr>
          <w:rFonts w:ascii="Times New Roman" w:hAnsi="Times New Roman" w:cs="Times New Roman"/>
          <w:sz w:val="28"/>
          <w:szCs w:val="28"/>
        </w:rPr>
        <w:t xml:space="preserve"> </w:t>
      </w:r>
    </w:p>
    <w:p w14:paraId="44ADEB8C" w14:textId="77777777" w:rsidR="00585D83" w:rsidRPr="00585D83" w:rsidRDefault="00165C78" w:rsidP="00585D83">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Микитюк А.Ю. ІВА програма. Методичні рекомендації з організації обліків птахів. Видання друге. Київ, 1997. 31 с.</w:t>
      </w:r>
      <w:r>
        <w:rPr>
          <w:rFonts w:ascii="Times New Roman" w:hAnsi="Times New Roman" w:cs="Times New Roman"/>
          <w:sz w:val="28"/>
          <w:szCs w:val="28"/>
        </w:rPr>
        <w:t xml:space="preserve"> </w:t>
      </w:r>
    </w:p>
    <w:p w14:paraId="5DEDF9F0" w14:textId="0A1D48F8" w:rsidR="00585D83" w:rsidRPr="00585D83" w:rsidRDefault="00585D83" w:rsidP="00585D83">
      <w:pPr>
        <w:pStyle w:val="a4"/>
        <w:numPr>
          <w:ilvl w:val="0"/>
          <w:numId w:val="10"/>
        </w:numPr>
        <w:spacing w:after="160" w:line="360" w:lineRule="auto"/>
        <w:ind w:left="720"/>
        <w:jc w:val="both"/>
        <w:rPr>
          <w:rFonts w:ascii="Times New Roman" w:hAnsi="Times New Roman" w:cs="Times New Roman"/>
          <w:sz w:val="28"/>
          <w:szCs w:val="28"/>
        </w:rPr>
      </w:pPr>
      <w:r w:rsidRPr="00585D83">
        <w:rPr>
          <w:rFonts w:ascii="Times New Roman" w:hAnsi="Times New Roman" w:cs="Times New Roman"/>
          <w:sz w:val="28"/>
          <w:szCs w:val="28"/>
        </w:rPr>
        <w:t>Містрюкова Л.М. Історія розвитку орнітології на Україні /Л. М. Містрюкова, Ж.О. Містрюкова / Природничі науки і освіта:</w:t>
      </w:r>
      <w:r w:rsidR="005B45B8">
        <w:rPr>
          <w:rFonts w:ascii="Times New Roman" w:hAnsi="Times New Roman" w:cs="Times New Roman"/>
          <w:sz w:val="28"/>
          <w:szCs w:val="28"/>
          <w:lang w:val="uk-UA"/>
        </w:rPr>
        <w:t xml:space="preserve"> </w:t>
      </w:r>
      <w:r w:rsidRPr="00585D83">
        <w:rPr>
          <w:rFonts w:ascii="Times New Roman" w:hAnsi="Times New Roman" w:cs="Times New Roman"/>
          <w:sz w:val="28"/>
          <w:szCs w:val="28"/>
        </w:rPr>
        <w:t>збірник</w:t>
      </w:r>
      <w:r>
        <w:rPr>
          <w:rFonts w:ascii="Times New Roman" w:hAnsi="Times New Roman" w:cs="Times New Roman"/>
          <w:sz w:val="28"/>
          <w:szCs w:val="28"/>
          <w:lang w:val="uk-UA"/>
        </w:rPr>
        <w:t xml:space="preserve"> </w:t>
      </w:r>
      <w:r w:rsidRPr="00585D83">
        <w:rPr>
          <w:rFonts w:ascii="Times New Roman" w:hAnsi="Times New Roman" w:cs="Times New Roman"/>
          <w:sz w:val="28"/>
          <w:szCs w:val="28"/>
        </w:rPr>
        <w:t>наукових праць природничо-географічного факультету. Умань:</w:t>
      </w:r>
      <w:r>
        <w:rPr>
          <w:rFonts w:ascii="Times New Roman" w:hAnsi="Times New Roman" w:cs="Times New Roman"/>
          <w:sz w:val="28"/>
          <w:szCs w:val="28"/>
          <w:lang w:val="uk-UA"/>
        </w:rPr>
        <w:t xml:space="preserve"> </w:t>
      </w:r>
      <w:r w:rsidRPr="00585D83">
        <w:rPr>
          <w:rFonts w:ascii="Times New Roman" w:hAnsi="Times New Roman" w:cs="Times New Roman"/>
          <w:sz w:val="28"/>
          <w:szCs w:val="28"/>
        </w:rPr>
        <w:t>Видавничо-поліграфічний центр «Візаві» (Видавець «Сочінський»), 2015.</w:t>
      </w:r>
      <w:r>
        <w:rPr>
          <w:rFonts w:ascii="Times New Roman" w:hAnsi="Times New Roman" w:cs="Times New Roman"/>
          <w:sz w:val="28"/>
          <w:szCs w:val="28"/>
          <w:lang w:val="uk-UA"/>
        </w:rPr>
        <w:t xml:space="preserve"> </w:t>
      </w:r>
      <w:r w:rsidRPr="00585D83">
        <w:rPr>
          <w:rFonts w:ascii="Times New Roman" w:hAnsi="Times New Roman" w:cs="Times New Roman"/>
          <w:sz w:val="28"/>
          <w:szCs w:val="28"/>
          <w:lang w:val="uk-UA"/>
        </w:rPr>
        <w:t>С. 93</w:t>
      </w:r>
      <w:r w:rsidR="00A935A1" w:rsidRPr="002E71D3">
        <w:rPr>
          <w:sz w:val="28"/>
          <w:szCs w:val="28"/>
          <w:lang w:val="uk-UA"/>
        </w:rPr>
        <w:t>–</w:t>
      </w:r>
      <w:r w:rsidRPr="00585D83">
        <w:rPr>
          <w:rFonts w:ascii="Times New Roman" w:hAnsi="Times New Roman" w:cs="Times New Roman"/>
          <w:sz w:val="28"/>
          <w:szCs w:val="28"/>
          <w:lang w:val="uk-UA"/>
        </w:rPr>
        <w:t>96.</w:t>
      </w:r>
    </w:p>
    <w:p w14:paraId="7BFC93B9" w14:textId="0D9A613B" w:rsidR="00165C78" w:rsidRPr="00585D83" w:rsidRDefault="00165C78" w:rsidP="00585D83">
      <w:pPr>
        <w:pStyle w:val="a4"/>
        <w:numPr>
          <w:ilvl w:val="0"/>
          <w:numId w:val="10"/>
        </w:numPr>
        <w:spacing w:after="160" w:line="360" w:lineRule="auto"/>
        <w:ind w:left="720"/>
        <w:jc w:val="both"/>
        <w:rPr>
          <w:rFonts w:ascii="Times New Roman" w:hAnsi="Times New Roman" w:cs="Times New Roman"/>
          <w:sz w:val="28"/>
          <w:szCs w:val="28"/>
        </w:rPr>
      </w:pPr>
      <w:r w:rsidRPr="00585D83">
        <w:rPr>
          <w:rFonts w:ascii="Times New Roman" w:hAnsi="Times New Roman" w:cs="Times New Roman"/>
          <w:sz w:val="28"/>
          <w:szCs w:val="28"/>
          <w:lang w:val="uk-UA"/>
        </w:rPr>
        <w:t xml:space="preserve">Петренко Л. Б. Ніжин: древній і завжди юний. Добірка матеріалів досліджень з історії, краєзнавства та топоніміки Ніжина за останні роки </w:t>
      </w:r>
      <w:r w:rsidRPr="00585D83">
        <w:rPr>
          <w:rFonts w:ascii="Times New Roman" w:hAnsi="Times New Roman" w:cs="Times New Roman"/>
          <w:sz w:val="28"/>
          <w:szCs w:val="28"/>
        </w:rPr>
        <w:t>XX</w:t>
      </w:r>
      <w:r w:rsidRPr="00585D83">
        <w:rPr>
          <w:rFonts w:ascii="Times New Roman" w:hAnsi="Times New Roman" w:cs="Times New Roman"/>
          <w:sz w:val="28"/>
          <w:szCs w:val="28"/>
          <w:lang w:val="uk-UA"/>
        </w:rPr>
        <w:t xml:space="preserve"> століття. </w:t>
      </w:r>
      <w:r w:rsidRPr="00585D83">
        <w:rPr>
          <w:rFonts w:ascii="Times New Roman" w:hAnsi="Times New Roman" w:cs="Times New Roman"/>
          <w:sz w:val="28"/>
          <w:szCs w:val="28"/>
        </w:rPr>
        <w:t xml:space="preserve">Ніжин: ТОВ «Видавництво Аспект-Поліграф», 2004. 348 с. </w:t>
      </w:r>
    </w:p>
    <w:p w14:paraId="23BC1399" w14:textId="43228735"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Пернаті друзі. URL: </w:t>
      </w:r>
      <w:hyperlink r:id="rId29" w:history="1">
        <w:r w:rsidRPr="00683942">
          <w:rPr>
            <w:rStyle w:val="a8"/>
            <w:rFonts w:ascii="Times New Roman" w:hAnsi="Times New Roman" w:cs="Times New Roman"/>
            <w:sz w:val="28"/>
            <w:szCs w:val="28"/>
          </w:rPr>
          <w:t>https://pernatidruzi.org.ua/</w:t>
        </w:r>
      </w:hyperlink>
      <w:r>
        <w:rPr>
          <w:rFonts w:ascii="Times New Roman" w:hAnsi="Times New Roman" w:cs="Times New Roman"/>
          <w:sz w:val="28"/>
          <w:szCs w:val="28"/>
        </w:rPr>
        <w:t xml:space="preserve"> </w:t>
      </w:r>
      <w:r w:rsidRPr="00035A7E">
        <w:rPr>
          <w:rFonts w:ascii="Times New Roman" w:hAnsi="Times New Roman" w:cs="Times New Roman"/>
          <w:sz w:val="28"/>
          <w:szCs w:val="28"/>
        </w:rPr>
        <w:t>(дата звернення: 02.06.2024).</w:t>
      </w:r>
      <w:r>
        <w:rPr>
          <w:rFonts w:ascii="Times New Roman" w:hAnsi="Times New Roman" w:cs="Times New Roman"/>
          <w:sz w:val="28"/>
          <w:szCs w:val="28"/>
        </w:rPr>
        <w:t xml:space="preserve">  </w:t>
      </w:r>
    </w:p>
    <w:p w14:paraId="0148A3EF" w14:textId="27EEDDD6" w:rsidR="00165C78" w:rsidRPr="00EB5EB7"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Повернення в Ніжин (комплекс документів з епістолярію І. Г. Спаського) підготовка до друку та переднє слово Наталії Дмитренко (Ніжин), коментарі Сергія Зозулі (Київ-Ніжин). С.164</w:t>
      </w:r>
      <w:r w:rsidR="00A935A1" w:rsidRPr="002E71D3">
        <w:rPr>
          <w:sz w:val="28"/>
          <w:szCs w:val="28"/>
          <w:lang w:val="uk-UA"/>
        </w:rPr>
        <w:t>–</w:t>
      </w:r>
      <w:r w:rsidRPr="00035A7E">
        <w:rPr>
          <w:rFonts w:ascii="Times New Roman" w:hAnsi="Times New Roman" w:cs="Times New Roman"/>
          <w:sz w:val="28"/>
          <w:szCs w:val="28"/>
        </w:rPr>
        <w:t>170</w:t>
      </w:r>
      <w:r w:rsidR="00771D0D">
        <w:rPr>
          <w:rFonts w:ascii="Times New Roman" w:hAnsi="Times New Roman" w:cs="Times New Roman"/>
          <w:sz w:val="28"/>
          <w:szCs w:val="28"/>
          <w:lang w:val="uk-UA"/>
        </w:rPr>
        <w:t xml:space="preserve">. </w:t>
      </w:r>
      <w:r w:rsidRPr="00035A7E">
        <w:rPr>
          <w:rFonts w:ascii="Times New Roman" w:hAnsi="Times New Roman" w:cs="Times New Roman"/>
          <w:sz w:val="28"/>
          <w:szCs w:val="28"/>
        </w:rPr>
        <w:t xml:space="preserve">URL: </w:t>
      </w:r>
      <w:hyperlink r:id="rId30" w:history="1">
        <w:r w:rsidRPr="00035A7E">
          <w:rPr>
            <w:rStyle w:val="a8"/>
            <w:rFonts w:ascii="Times New Roman" w:hAnsi="Times New Roman" w:cs="Times New Roman"/>
            <w:sz w:val="28"/>
            <w:szCs w:val="28"/>
          </w:rPr>
          <w:t>https://uk.wikipedia.org/wikiwiki/Графський_парк</w:t>
        </w:r>
      </w:hyperlink>
      <w:r>
        <w:rPr>
          <w:rFonts w:ascii="Times New Roman" w:hAnsi="Times New Roman" w:cs="Times New Roman"/>
          <w:sz w:val="28"/>
          <w:szCs w:val="28"/>
        </w:rPr>
        <w:t xml:space="preserve"> </w:t>
      </w:r>
      <w:r w:rsidRPr="00035A7E">
        <w:rPr>
          <w:rFonts w:ascii="Times New Roman" w:hAnsi="Times New Roman" w:cs="Times New Roman"/>
          <w:sz w:val="28"/>
          <w:szCs w:val="28"/>
        </w:rPr>
        <w:t xml:space="preserve">(дата звернення: </w:t>
      </w:r>
      <w:r>
        <w:rPr>
          <w:rFonts w:ascii="Times New Roman" w:hAnsi="Times New Roman" w:cs="Times New Roman"/>
          <w:sz w:val="28"/>
          <w:szCs w:val="28"/>
        </w:rPr>
        <w:t>14</w:t>
      </w:r>
      <w:r w:rsidRPr="00035A7E">
        <w:rPr>
          <w:rFonts w:ascii="Times New Roman" w:hAnsi="Times New Roman" w:cs="Times New Roman"/>
          <w:sz w:val="28"/>
          <w:szCs w:val="28"/>
        </w:rPr>
        <w:t>.0</w:t>
      </w:r>
      <w:r>
        <w:rPr>
          <w:rFonts w:ascii="Times New Roman" w:hAnsi="Times New Roman" w:cs="Times New Roman"/>
          <w:sz w:val="28"/>
          <w:szCs w:val="28"/>
        </w:rPr>
        <w:t>7</w:t>
      </w:r>
      <w:r w:rsidRPr="00035A7E">
        <w:rPr>
          <w:rFonts w:ascii="Times New Roman" w:hAnsi="Times New Roman" w:cs="Times New Roman"/>
          <w:sz w:val="28"/>
          <w:szCs w:val="28"/>
        </w:rPr>
        <w:t>.2024).</w:t>
      </w:r>
      <w:r>
        <w:rPr>
          <w:rFonts w:ascii="Times New Roman" w:hAnsi="Times New Roman" w:cs="Times New Roman"/>
          <w:sz w:val="28"/>
          <w:szCs w:val="28"/>
        </w:rPr>
        <w:t xml:space="preserve"> </w:t>
      </w:r>
    </w:p>
    <w:p w14:paraId="5AC5C903" w14:textId="3A3F1E7E"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lastRenderedPageBreak/>
        <w:t xml:space="preserve">Приплавко С. О., Коваленко С. О. Агробіостанції Ніжинського державного університету імені Миколи Гоголя – 90 років / </w:t>
      </w:r>
      <w:r w:rsidRPr="00EB5EB7">
        <w:rPr>
          <w:rFonts w:ascii="Times New Roman" w:hAnsi="Times New Roman" w:cs="Times New Roman"/>
          <w:i/>
          <w:sz w:val="28"/>
          <w:szCs w:val="28"/>
        </w:rPr>
        <w:t>Круглий стіл «Сучасні перспективи інтродукції та реінтродукції рослин в ботанічних садах півночі України</w:t>
      </w:r>
      <w:r w:rsidRPr="00035A7E">
        <w:rPr>
          <w:rFonts w:ascii="Times New Roman" w:hAnsi="Times New Roman" w:cs="Times New Roman"/>
          <w:sz w:val="28"/>
          <w:szCs w:val="28"/>
        </w:rPr>
        <w:t>. Ніжин: НДУ ім.</w:t>
      </w:r>
      <w:r>
        <w:rPr>
          <w:rFonts w:ascii="Times New Roman" w:hAnsi="Times New Roman" w:cs="Times New Roman"/>
          <w:sz w:val="28"/>
          <w:szCs w:val="28"/>
        </w:rPr>
        <w:t xml:space="preserve"> М. Гоголя, 2017. C. 457</w:t>
      </w:r>
      <w:r w:rsidR="00A935A1" w:rsidRPr="002E71D3">
        <w:rPr>
          <w:sz w:val="28"/>
          <w:szCs w:val="28"/>
          <w:lang w:val="uk-UA"/>
        </w:rPr>
        <w:t>–</w:t>
      </w:r>
      <w:r>
        <w:rPr>
          <w:rFonts w:ascii="Times New Roman" w:hAnsi="Times New Roman" w:cs="Times New Roman"/>
          <w:sz w:val="28"/>
          <w:szCs w:val="28"/>
        </w:rPr>
        <w:t xml:space="preserve">463. </w:t>
      </w:r>
    </w:p>
    <w:p w14:paraId="70BD52FA" w14:textId="26BF1A9C"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Природно-кліматичні зони України. Нова географія. URL: </w:t>
      </w:r>
      <w:hyperlink r:id="rId31" w:history="1">
        <w:r w:rsidRPr="00683942">
          <w:rPr>
            <w:rStyle w:val="a8"/>
            <w:rFonts w:ascii="Times New Roman" w:hAnsi="Times New Roman" w:cs="Times New Roman"/>
            <w:sz w:val="28"/>
            <w:szCs w:val="28"/>
          </w:rPr>
          <w:t>http://www.novageografia.com/vogels-1025-3.html</w:t>
        </w:r>
      </w:hyperlink>
      <w:r>
        <w:rPr>
          <w:rFonts w:ascii="Times New Roman" w:hAnsi="Times New Roman" w:cs="Times New Roman"/>
          <w:sz w:val="28"/>
          <w:szCs w:val="28"/>
          <w:lang w:val="uk-UA"/>
        </w:rPr>
        <w:t xml:space="preserve"> </w:t>
      </w:r>
      <w:r>
        <w:rPr>
          <w:rFonts w:ascii="Times New Roman" w:hAnsi="Times New Roman" w:cs="Times New Roman"/>
          <w:sz w:val="28"/>
          <w:szCs w:val="28"/>
        </w:rPr>
        <w:t>(дата звернення: 16.01.2024</w:t>
      </w:r>
      <w:r w:rsidRPr="00035A7E">
        <w:rPr>
          <w:rFonts w:ascii="Times New Roman" w:hAnsi="Times New Roman" w:cs="Times New Roman"/>
          <w:sz w:val="28"/>
          <w:szCs w:val="28"/>
        </w:rPr>
        <w:t>).</w:t>
      </w:r>
      <w:r>
        <w:rPr>
          <w:rFonts w:ascii="Times New Roman" w:hAnsi="Times New Roman" w:cs="Times New Roman"/>
          <w:sz w:val="28"/>
          <w:szCs w:val="28"/>
        </w:rPr>
        <w:t xml:space="preserve"> </w:t>
      </w:r>
    </w:p>
    <w:p w14:paraId="2A2532CA" w14:textId="2E62FE36"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Птахи України. URL: </w:t>
      </w:r>
      <w:hyperlink r:id="rId32" w:history="1">
        <w:r w:rsidRPr="00683942">
          <w:rPr>
            <w:rStyle w:val="a8"/>
            <w:rFonts w:ascii="Times New Roman" w:hAnsi="Times New Roman" w:cs="Times New Roman"/>
            <w:sz w:val="28"/>
            <w:szCs w:val="28"/>
          </w:rPr>
          <w:t>https://birdwatch.org.ua/ukraine</w:t>
        </w:r>
      </w:hyperlink>
      <w:r>
        <w:rPr>
          <w:rFonts w:ascii="Times New Roman" w:hAnsi="Times New Roman" w:cs="Times New Roman"/>
          <w:sz w:val="28"/>
          <w:szCs w:val="28"/>
          <w:lang w:val="uk-UA"/>
        </w:rPr>
        <w:t xml:space="preserve"> </w:t>
      </w:r>
      <w:r w:rsidRPr="00035A7E">
        <w:rPr>
          <w:rFonts w:ascii="Times New Roman" w:hAnsi="Times New Roman" w:cs="Times New Roman"/>
          <w:sz w:val="28"/>
          <w:szCs w:val="28"/>
        </w:rPr>
        <w:t>(дата звернення 14.02.2024)</w:t>
      </w:r>
      <w:r>
        <w:rPr>
          <w:rFonts w:ascii="Times New Roman" w:hAnsi="Times New Roman" w:cs="Times New Roman"/>
          <w:sz w:val="28"/>
          <w:szCs w:val="28"/>
        </w:rPr>
        <w:t xml:space="preserve">. </w:t>
      </w:r>
    </w:p>
    <w:p w14:paraId="701A2D7F" w14:textId="7BEFD07C" w:rsidR="00165C78" w:rsidRPr="00EB5EB7"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У Графському парку Ніжина хочуть побудувати «секретне» елітне містечко</w:t>
      </w:r>
      <w:r>
        <w:rPr>
          <w:rFonts w:ascii="Times New Roman" w:hAnsi="Times New Roman" w:cs="Times New Roman"/>
          <w:sz w:val="28"/>
          <w:szCs w:val="28"/>
        </w:rPr>
        <w:t xml:space="preserve"> </w:t>
      </w:r>
      <w:r w:rsidRPr="00035A7E">
        <w:rPr>
          <w:rFonts w:ascii="Times New Roman" w:hAnsi="Times New Roman" w:cs="Times New Roman"/>
          <w:sz w:val="28"/>
          <w:szCs w:val="28"/>
        </w:rPr>
        <w:t>URL:</w:t>
      </w:r>
      <w:r>
        <w:rPr>
          <w:rFonts w:ascii="Times New Roman" w:hAnsi="Times New Roman" w:cs="Times New Roman"/>
          <w:sz w:val="28"/>
          <w:szCs w:val="28"/>
        </w:rPr>
        <w:t xml:space="preserve"> </w:t>
      </w:r>
      <w:hyperlink r:id="rId33" w:history="1">
        <w:r w:rsidRPr="00035A7E">
          <w:rPr>
            <w:rStyle w:val="a8"/>
            <w:rFonts w:ascii="Times New Roman" w:hAnsi="Times New Roman" w:cs="Times New Roman"/>
            <w:sz w:val="28"/>
            <w:szCs w:val="28"/>
          </w:rPr>
          <w:t>https://cheline.com.ua/news/society/u-grafskomu-parku-nizhina-hochut-pobuduvati-sekretne-elitne-mistechko-70865</w:t>
        </w:r>
      </w:hyperlink>
      <w:r>
        <w:rPr>
          <w:rFonts w:ascii="Times New Roman" w:hAnsi="Times New Roman" w:cs="Times New Roman"/>
          <w:sz w:val="28"/>
          <w:szCs w:val="28"/>
          <w:lang w:val="uk-UA"/>
        </w:rPr>
        <w:t xml:space="preserve"> </w:t>
      </w:r>
      <w:r w:rsidRPr="00035A7E">
        <w:rPr>
          <w:rFonts w:ascii="Times New Roman" w:hAnsi="Times New Roman" w:cs="Times New Roman"/>
          <w:sz w:val="28"/>
          <w:szCs w:val="28"/>
        </w:rPr>
        <w:t xml:space="preserve">(дата звернення </w:t>
      </w:r>
      <w:r>
        <w:rPr>
          <w:rFonts w:ascii="Times New Roman" w:hAnsi="Times New Roman" w:cs="Times New Roman"/>
          <w:sz w:val="28"/>
          <w:szCs w:val="28"/>
        </w:rPr>
        <w:t>27</w:t>
      </w:r>
      <w:r w:rsidRPr="00035A7E">
        <w:rPr>
          <w:rFonts w:ascii="Times New Roman" w:hAnsi="Times New Roman" w:cs="Times New Roman"/>
          <w:sz w:val="28"/>
          <w:szCs w:val="28"/>
        </w:rPr>
        <w:t>.0</w:t>
      </w:r>
      <w:r>
        <w:rPr>
          <w:rFonts w:ascii="Times New Roman" w:hAnsi="Times New Roman" w:cs="Times New Roman"/>
          <w:sz w:val="28"/>
          <w:szCs w:val="28"/>
        </w:rPr>
        <w:t>4</w:t>
      </w:r>
      <w:r w:rsidRPr="00035A7E">
        <w:rPr>
          <w:rFonts w:ascii="Times New Roman" w:hAnsi="Times New Roman" w:cs="Times New Roman"/>
          <w:sz w:val="28"/>
          <w:szCs w:val="28"/>
        </w:rPr>
        <w:t>.2024)</w:t>
      </w:r>
      <w:r>
        <w:rPr>
          <w:rFonts w:ascii="Times New Roman" w:hAnsi="Times New Roman" w:cs="Times New Roman"/>
          <w:sz w:val="28"/>
          <w:szCs w:val="28"/>
        </w:rPr>
        <w:t xml:space="preserve">. </w:t>
      </w:r>
    </w:p>
    <w:p w14:paraId="3750513B" w14:textId="258D9E7A" w:rsidR="00165C78" w:rsidRPr="00EB5EB7"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У цьому році заплановані реконструкція Скверу Героїв Крут та Графського парку</w:t>
      </w:r>
      <w:r>
        <w:rPr>
          <w:rFonts w:ascii="Times New Roman" w:hAnsi="Times New Roman" w:cs="Times New Roman"/>
          <w:sz w:val="28"/>
          <w:szCs w:val="28"/>
        </w:rPr>
        <w:t xml:space="preserve"> </w:t>
      </w:r>
      <w:r w:rsidRPr="00035A7E">
        <w:rPr>
          <w:rFonts w:ascii="Times New Roman" w:hAnsi="Times New Roman" w:cs="Times New Roman"/>
          <w:sz w:val="28"/>
          <w:szCs w:val="28"/>
        </w:rPr>
        <w:t>URL:</w:t>
      </w:r>
      <w:r>
        <w:rPr>
          <w:rFonts w:ascii="Times New Roman" w:hAnsi="Times New Roman" w:cs="Times New Roman"/>
          <w:sz w:val="28"/>
          <w:szCs w:val="28"/>
        </w:rPr>
        <w:t xml:space="preserve"> </w:t>
      </w:r>
      <w:hyperlink r:id="rId34" w:history="1">
        <w:r w:rsidRPr="00683942">
          <w:rPr>
            <w:rStyle w:val="a8"/>
            <w:rFonts w:ascii="Times New Roman" w:hAnsi="Times New Roman" w:cs="Times New Roman"/>
            <w:sz w:val="28"/>
            <w:szCs w:val="28"/>
          </w:rPr>
          <w:t>https://nezhatin.com.ua/2022/02/05/u-tsomu-rotsi-zaplanovani-rekonstruktsiya-skveru-geroyiv-krut-ta-grafskogo-parku</w:t>
        </w:r>
        <w:r w:rsidRPr="00683942">
          <w:rPr>
            <w:rStyle w:val="a8"/>
            <w:rFonts w:ascii="Times New Roman" w:hAnsi="Times New Roman" w:cs="Times New Roman"/>
            <w:sz w:val="28"/>
            <w:szCs w:val="28"/>
            <w:lang w:val="uk-UA"/>
          </w:rPr>
          <w:t xml:space="preserve"> </w:t>
        </w:r>
        <w:r w:rsidRPr="00683942">
          <w:rPr>
            <w:rStyle w:val="a8"/>
            <w:rFonts w:ascii="Times New Roman" w:hAnsi="Times New Roman" w:cs="Times New Roman"/>
            <w:sz w:val="28"/>
            <w:szCs w:val="28"/>
          </w:rPr>
          <w:t>/</w:t>
        </w:r>
      </w:hyperlink>
      <w:r>
        <w:rPr>
          <w:rFonts w:ascii="Times New Roman" w:hAnsi="Times New Roman" w:cs="Times New Roman"/>
          <w:sz w:val="28"/>
          <w:szCs w:val="28"/>
        </w:rPr>
        <w:t xml:space="preserve"> </w:t>
      </w:r>
      <w:r w:rsidRPr="00035A7E">
        <w:rPr>
          <w:rFonts w:ascii="Times New Roman" w:hAnsi="Times New Roman" w:cs="Times New Roman"/>
          <w:sz w:val="28"/>
          <w:szCs w:val="28"/>
        </w:rPr>
        <w:t xml:space="preserve">(дата звернення </w:t>
      </w:r>
      <w:r>
        <w:rPr>
          <w:rFonts w:ascii="Times New Roman" w:hAnsi="Times New Roman" w:cs="Times New Roman"/>
          <w:sz w:val="28"/>
          <w:szCs w:val="28"/>
        </w:rPr>
        <w:t>07</w:t>
      </w:r>
      <w:r w:rsidRPr="00035A7E">
        <w:rPr>
          <w:rFonts w:ascii="Times New Roman" w:hAnsi="Times New Roman" w:cs="Times New Roman"/>
          <w:sz w:val="28"/>
          <w:szCs w:val="28"/>
        </w:rPr>
        <w:t>.</w:t>
      </w:r>
      <w:r>
        <w:rPr>
          <w:rFonts w:ascii="Times New Roman" w:hAnsi="Times New Roman" w:cs="Times New Roman"/>
          <w:sz w:val="28"/>
          <w:szCs w:val="28"/>
        </w:rPr>
        <w:t>12</w:t>
      </w:r>
      <w:r w:rsidRPr="00035A7E">
        <w:rPr>
          <w:rFonts w:ascii="Times New Roman" w:hAnsi="Times New Roman" w:cs="Times New Roman"/>
          <w:sz w:val="28"/>
          <w:szCs w:val="28"/>
        </w:rPr>
        <w:t>.202</w:t>
      </w:r>
      <w:r>
        <w:rPr>
          <w:rFonts w:ascii="Times New Roman" w:hAnsi="Times New Roman" w:cs="Times New Roman"/>
          <w:sz w:val="28"/>
          <w:szCs w:val="28"/>
        </w:rPr>
        <w:t>3</w:t>
      </w:r>
      <w:r w:rsidRPr="00035A7E">
        <w:rPr>
          <w:rFonts w:ascii="Times New Roman" w:hAnsi="Times New Roman" w:cs="Times New Roman"/>
          <w:sz w:val="28"/>
          <w:szCs w:val="28"/>
        </w:rPr>
        <w:t>)</w:t>
      </w:r>
      <w:r>
        <w:rPr>
          <w:rFonts w:ascii="Times New Roman" w:hAnsi="Times New Roman" w:cs="Times New Roman"/>
          <w:sz w:val="28"/>
          <w:szCs w:val="28"/>
        </w:rPr>
        <w:t>.</w:t>
      </w:r>
      <w:r w:rsidRPr="00EB5EB7">
        <w:rPr>
          <w:rFonts w:ascii="Times New Roman" w:hAnsi="Times New Roman" w:cs="Times New Roman"/>
          <w:sz w:val="28"/>
          <w:szCs w:val="28"/>
        </w:rPr>
        <w:t xml:space="preserve"> </w:t>
      </w:r>
    </w:p>
    <w:p w14:paraId="1F491416" w14:textId="56DE346A"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Фесенко Г.В., Бокотей А.А. Анотований список українських наукових назв птахів фауни України. Київ-Львів, 2007. 112 с.</w:t>
      </w:r>
      <w:r>
        <w:rPr>
          <w:rFonts w:ascii="Times New Roman" w:hAnsi="Times New Roman" w:cs="Times New Roman"/>
          <w:sz w:val="28"/>
          <w:szCs w:val="28"/>
        </w:rPr>
        <w:t xml:space="preserve"> </w:t>
      </w:r>
    </w:p>
    <w:p w14:paraId="519446B0" w14:textId="10953E45"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Фесенко Г.А., Бокотей А.А. Птахи фауни України: польовий визначник. Київ: Українське товариство охорони птахів, 2002. 416 с.</w:t>
      </w:r>
      <w:r>
        <w:rPr>
          <w:rFonts w:ascii="Times New Roman" w:hAnsi="Times New Roman" w:cs="Times New Roman"/>
          <w:sz w:val="28"/>
          <w:szCs w:val="28"/>
        </w:rPr>
        <w:t xml:space="preserve"> </w:t>
      </w:r>
    </w:p>
    <w:p w14:paraId="4068BEB4" w14:textId="4A89E866"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Чисельність птахів на Землі оцінили в близько 50 мільярдів. URL: </w:t>
      </w:r>
      <w:hyperlink r:id="rId35" w:history="1">
        <w:r w:rsidRPr="00683942">
          <w:rPr>
            <w:rStyle w:val="a8"/>
            <w:rFonts w:ascii="Times New Roman" w:hAnsi="Times New Roman" w:cs="Times New Roman"/>
            <w:sz w:val="28"/>
            <w:szCs w:val="28"/>
          </w:rPr>
          <w:t>https://nauka.ua/news/chiselnist-ptahiv-na-zemli-ocinili-v-blizko-50-milyardiv</w:t>
        </w:r>
      </w:hyperlink>
      <w:r>
        <w:rPr>
          <w:rFonts w:ascii="Times New Roman" w:hAnsi="Times New Roman" w:cs="Times New Roman"/>
          <w:sz w:val="28"/>
          <w:szCs w:val="28"/>
          <w:lang w:val="uk-UA"/>
        </w:rPr>
        <w:t xml:space="preserve"> </w:t>
      </w:r>
      <w:r w:rsidRPr="00035A7E">
        <w:rPr>
          <w:rFonts w:ascii="Times New Roman" w:hAnsi="Times New Roman" w:cs="Times New Roman"/>
          <w:sz w:val="28"/>
          <w:szCs w:val="28"/>
        </w:rPr>
        <w:t xml:space="preserve"> (дата звернення: 08.04.2024).</w:t>
      </w:r>
      <w:r>
        <w:rPr>
          <w:rFonts w:ascii="Times New Roman" w:hAnsi="Times New Roman" w:cs="Times New Roman"/>
          <w:sz w:val="28"/>
          <w:szCs w:val="28"/>
        </w:rPr>
        <w:t xml:space="preserve"> </w:t>
      </w:r>
    </w:p>
    <w:p w14:paraId="0D68E765" w14:textId="63248A11"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Чаплигіна А.М. Еколого-фауністичний аналіз орнітофауни урболандшафтів на прикладі парку імені Горького, м. Харків. </w:t>
      </w:r>
      <w:r w:rsidRPr="00EB5EB7">
        <w:rPr>
          <w:rFonts w:ascii="Times New Roman" w:hAnsi="Times New Roman" w:cs="Times New Roman"/>
          <w:i/>
          <w:sz w:val="28"/>
          <w:szCs w:val="28"/>
        </w:rPr>
        <w:t>Збірник наукових праць Харківського національного педагогічного університету імені Г.С. Сковороди</w:t>
      </w:r>
      <w:r w:rsidRPr="00035A7E">
        <w:rPr>
          <w:rFonts w:ascii="Times New Roman" w:hAnsi="Times New Roman" w:cs="Times New Roman"/>
          <w:sz w:val="28"/>
          <w:szCs w:val="28"/>
        </w:rPr>
        <w:t>. Біологія і валеологія. Вип. 12. С. 84</w:t>
      </w:r>
      <w:r w:rsidR="00A935A1" w:rsidRPr="002E71D3">
        <w:rPr>
          <w:sz w:val="28"/>
          <w:szCs w:val="28"/>
          <w:lang w:val="uk-UA"/>
        </w:rPr>
        <w:t>–</w:t>
      </w:r>
      <w:r w:rsidRPr="00035A7E">
        <w:rPr>
          <w:rFonts w:ascii="Times New Roman" w:hAnsi="Times New Roman" w:cs="Times New Roman"/>
          <w:sz w:val="28"/>
          <w:szCs w:val="28"/>
        </w:rPr>
        <w:t>93.</w:t>
      </w:r>
      <w:r>
        <w:rPr>
          <w:rFonts w:ascii="Times New Roman" w:hAnsi="Times New Roman" w:cs="Times New Roman"/>
          <w:sz w:val="28"/>
          <w:szCs w:val="28"/>
        </w:rPr>
        <w:t xml:space="preserve"> </w:t>
      </w:r>
    </w:p>
    <w:p w14:paraId="0C81C5AB" w14:textId="427BC29E"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Шовкун Т. М., Барановська О. В. Польова практика з</w:t>
      </w:r>
      <w:r w:rsidR="003C004A">
        <w:rPr>
          <w:rFonts w:ascii="Times New Roman" w:hAnsi="Times New Roman" w:cs="Times New Roman"/>
          <w:sz w:val="28"/>
          <w:szCs w:val="28"/>
        </w:rPr>
        <w:t xml:space="preserve"> географії ґрунтів. Ніжин</w:t>
      </w:r>
      <w:r w:rsidRPr="00035A7E">
        <w:rPr>
          <w:rFonts w:ascii="Times New Roman" w:hAnsi="Times New Roman" w:cs="Times New Roman"/>
          <w:sz w:val="28"/>
          <w:szCs w:val="28"/>
        </w:rPr>
        <w:t>: НДПУ ім. М. Гоголя, 2001. 26 с.</w:t>
      </w:r>
      <w:r>
        <w:rPr>
          <w:rFonts w:ascii="Times New Roman" w:hAnsi="Times New Roman" w:cs="Times New Roman"/>
          <w:sz w:val="28"/>
          <w:szCs w:val="28"/>
        </w:rPr>
        <w:t xml:space="preserve"> </w:t>
      </w:r>
    </w:p>
    <w:p w14:paraId="6988D888" w14:textId="02333DEB" w:rsidR="00165C78" w:rsidRPr="00035A7E"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lastRenderedPageBreak/>
        <w:t xml:space="preserve">Шовкун Т.М., Коваленко С.О., Лобань Л.О., Кузьменко Л.П. Особливості впровадження STEM освіти в позакласній роботі учнів. </w:t>
      </w:r>
      <w:r w:rsidRPr="00EB5EB7">
        <w:rPr>
          <w:rFonts w:ascii="Times New Roman" w:hAnsi="Times New Roman" w:cs="Times New Roman"/>
          <w:i/>
          <w:sz w:val="28"/>
          <w:szCs w:val="28"/>
        </w:rPr>
        <w:t>Наукові записки. Серія «Психолого-педагогічні науки»</w:t>
      </w:r>
      <w:r w:rsidRPr="00035A7E">
        <w:rPr>
          <w:rFonts w:ascii="Times New Roman" w:hAnsi="Times New Roman" w:cs="Times New Roman"/>
          <w:sz w:val="28"/>
          <w:szCs w:val="28"/>
        </w:rPr>
        <w:t>. Ніжин: НДУ ім. М. Гоголя, 2023, №</w:t>
      </w:r>
      <w:r w:rsidR="000F2DF3">
        <w:rPr>
          <w:rFonts w:ascii="Times New Roman" w:hAnsi="Times New Roman" w:cs="Times New Roman"/>
          <w:sz w:val="28"/>
          <w:szCs w:val="28"/>
          <w:lang w:val="uk-UA"/>
        </w:rPr>
        <w:t> </w:t>
      </w:r>
      <w:r w:rsidRPr="00035A7E">
        <w:rPr>
          <w:rFonts w:ascii="Times New Roman" w:hAnsi="Times New Roman" w:cs="Times New Roman"/>
          <w:sz w:val="28"/>
          <w:szCs w:val="28"/>
        </w:rPr>
        <w:t>1. С. 79</w:t>
      </w:r>
      <w:r w:rsidR="00A935A1" w:rsidRPr="002E71D3">
        <w:rPr>
          <w:sz w:val="28"/>
          <w:szCs w:val="28"/>
          <w:lang w:val="uk-UA"/>
        </w:rPr>
        <w:t>–</w:t>
      </w:r>
      <w:r w:rsidRPr="00035A7E">
        <w:rPr>
          <w:rFonts w:ascii="Times New Roman" w:hAnsi="Times New Roman" w:cs="Times New Roman"/>
          <w:sz w:val="28"/>
          <w:szCs w:val="28"/>
        </w:rPr>
        <w:t xml:space="preserve">85. </w:t>
      </w:r>
    </w:p>
    <w:p w14:paraId="41E7C813" w14:textId="30771E2B" w:rsidR="00D33BF1" w:rsidRDefault="00165C78" w:rsidP="00165C78">
      <w:pPr>
        <w:pStyle w:val="a4"/>
        <w:numPr>
          <w:ilvl w:val="0"/>
          <w:numId w:val="10"/>
        </w:numPr>
        <w:spacing w:after="160" w:line="360" w:lineRule="auto"/>
        <w:ind w:left="720"/>
        <w:jc w:val="both"/>
        <w:rPr>
          <w:rFonts w:ascii="Times New Roman" w:hAnsi="Times New Roman" w:cs="Times New Roman"/>
          <w:sz w:val="28"/>
          <w:szCs w:val="28"/>
        </w:rPr>
      </w:pPr>
      <w:r w:rsidRPr="00035A7E">
        <w:rPr>
          <w:rFonts w:ascii="Times New Roman" w:hAnsi="Times New Roman" w:cs="Times New Roman"/>
          <w:sz w:val="28"/>
          <w:szCs w:val="28"/>
        </w:rPr>
        <w:t xml:space="preserve">Щоденники Всеволода Великаніва: посібник для самостійної роботи студентів / уклад. Кузьменко Л.П. Ніжин: НДУ ім. М. Гоголя, 2017. </w:t>
      </w:r>
      <w:r w:rsidR="00CA1881">
        <w:rPr>
          <w:rFonts w:ascii="Times New Roman" w:hAnsi="Times New Roman" w:cs="Times New Roman"/>
          <w:sz w:val="28"/>
          <w:szCs w:val="28"/>
          <w:lang w:val="uk-UA"/>
        </w:rPr>
        <w:t>183 с.</w:t>
      </w:r>
    </w:p>
    <w:p w14:paraId="25B80268" w14:textId="4126CC9D" w:rsidR="001E18FB" w:rsidRPr="005B45B8" w:rsidRDefault="00D33BF1" w:rsidP="005B45B8">
      <w:pPr>
        <w:jc w:val="center"/>
        <w:rPr>
          <w:rFonts w:ascii="Times New Roman" w:hAnsi="Times New Roman" w:cs="Times New Roman"/>
          <w:b/>
          <w:bCs/>
        </w:rPr>
      </w:pPr>
      <w:r>
        <w:rPr>
          <w:rFonts w:ascii="Times New Roman" w:hAnsi="Times New Roman" w:cs="Times New Roman"/>
          <w:sz w:val="28"/>
          <w:szCs w:val="28"/>
        </w:rPr>
        <w:br w:type="page"/>
      </w:r>
      <w:bookmarkStart w:id="59" w:name="_Toc177651350"/>
      <w:r w:rsidR="003A4BA4" w:rsidRPr="005B45B8">
        <w:rPr>
          <w:rFonts w:ascii="Times New Roman" w:hAnsi="Times New Roman" w:cs="Times New Roman"/>
          <w:b/>
          <w:bCs/>
        </w:rPr>
        <w:lastRenderedPageBreak/>
        <w:t>ДОДАТКИ</w:t>
      </w:r>
      <w:bookmarkEnd w:id="56"/>
      <w:bookmarkEnd w:id="57"/>
      <w:bookmarkEnd w:id="58"/>
      <w:bookmarkEnd w:id="59"/>
    </w:p>
    <w:p w14:paraId="1F412594" w14:textId="7FC6A860" w:rsidR="00D74410" w:rsidRDefault="003A4BA4" w:rsidP="003A4BA4">
      <w:pPr>
        <w:spacing w:line="360" w:lineRule="auto"/>
        <w:ind w:left="-11"/>
        <w:jc w:val="right"/>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Додаток А</w:t>
      </w:r>
    </w:p>
    <w:p w14:paraId="32530B88" w14:textId="41D8FB56" w:rsidR="00550C33" w:rsidRDefault="00F20B19" w:rsidP="00DF40DC">
      <w:pPr>
        <w:spacing w:line="360" w:lineRule="auto"/>
        <w:ind w:left="-11"/>
        <w:jc w:val="center"/>
        <w:rPr>
          <w:rStyle w:val="a8"/>
          <w:rFonts w:ascii="Times New Roman" w:hAnsi="Times New Roman" w:cs="Times New Roman"/>
          <w:color w:val="auto"/>
          <w:sz w:val="28"/>
          <w:szCs w:val="28"/>
          <w:u w:val="none"/>
          <w:lang w:val="uk-UA"/>
        </w:rPr>
      </w:pPr>
      <w:r w:rsidRPr="00F20B19">
        <w:rPr>
          <w:rStyle w:val="a8"/>
          <w:rFonts w:ascii="Times New Roman" w:hAnsi="Times New Roman" w:cs="Times New Roman"/>
          <w:noProof/>
          <w:color w:val="auto"/>
          <w:sz w:val="28"/>
          <w:szCs w:val="28"/>
          <w:u w:val="none"/>
          <w:lang w:eastAsia="ru-RU"/>
        </w:rPr>
        <w:drawing>
          <wp:inline distT="0" distB="0" distL="0" distR="0" wp14:anchorId="6DF11BDE" wp14:editId="6AD89561">
            <wp:extent cx="4842344" cy="3441716"/>
            <wp:effectExtent l="0" t="0" r="0" b="6350"/>
            <wp:docPr id="6" name="Рисунок 6" descr="C:\Users\NDU_Library\Downloads\Каменська Юлія Сергіївна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DU_Library\Downloads\Каменська Юлія Сергіївна_page-000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846367" cy="3444576"/>
                    </a:xfrm>
                    <a:prstGeom prst="rect">
                      <a:avLst/>
                    </a:prstGeom>
                    <a:noFill/>
                    <a:ln>
                      <a:noFill/>
                    </a:ln>
                  </pic:spPr>
                </pic:pic>
              </a:graphicData>
            </a:graphic>
          </wp:inline>
        </w:drawing>
      </w:r>
    </w:p>
    <w:p w14:paraId="2FCF6F9D" w14:textId="142A6377" w:rsidR="00143B88" w:rsidRDefault="00550C33" w:rsidP="00DF40DC">
      <w:pPr>
        <w:spacing w:line="360" w:lineRule="auto"/>
        <w:ind w:left="-11"/>
        <w:jc w:val="center"/>
        <w:rPr>
          <w:rStyle w:val="a8"/>
          <w:rFonts w:ascii="Times New Roman" w:hAnsi="Times New Roman" w:cs="Times New Roman"/>
          <w:color w:val="auto"/>
          <w:sz w:val="28"/>
          <w:szCs w:val="28"/>
          <w:u w:val="none"/>
          <w:lang w:val="uk-UA"/>
        </w:rPr>
      </w:pPr>
      <w:r>
        <w:rPr>
          <w:rFonts w:ascii="Times New Roman" w:hAnsi="Times New Roman" w:cs="Times New Roman"/>
          <w:noProof/>
          <w:sz w:val="28"/>
          <w:szCs w:val="28"/>
          <w:lang w:eastAsia="ru-RU"/>
        </w:rPr>
        <w:drawing>
          <wp:inline distT="0" distB="0" distL="0" distR="0" wp14:anchorId="45231F3C" wp14:editId="10316CA7">
            <wp:extent cx="2980658" cy="5272255"/>
            <wp:effectExtent l="0" t="2857" r="7937" b="7938"/>
            <wp:docPr id="25" name="Рисунок 25" descr="C:\Users\USER\Downloads\Сертифікат-Каменська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Сертифікат-Каменська_page-0001.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5400000">
                      <a:off x="0" y="0"/>
                      <a:ext cx="2978506" cy="5268449"/>
                    </a:xfrm>
                    <a:prstGeom prst="rect">
                      <a:avLst/>
                    </a:prstGeom>
                    <a:noFill/>
                    <a:ln>
                      <a:noFill/>
                    </a:ln>
                  </pic:spPr>
                </pic:pic>
              </a:graphicData>
            </a:graphic>
          </wp:inline>
        </w:drawing>
      </w:r>
    </w:p>
    <w:p w14:paraId="7B0A17F8" w14:textId="77777777" w:rsidR="00DF40DC" w:rsidRDefault="00DF40DC" w:rsidP="00DF40DC">
      <w:pPr>
        <w:rPr>
          <w:rStyle w:val="a8"/>
          <w:rFonts w:ascii="Times New Roman" w:hAnsi="Times New Roman" w:cs="Times New Roman"/>
          <w:color w:val="auto"/>
          <w:sz w:val="28"/>
          <w:szCs w:val="28"/>
          <w:u w:val="none"/>
          <w:lang w:val="uk-UA"/>
        </w:rPr>
      </w:pPr>
    </w:p>
    <w:p w14:paraId="39C68C8A" w14:textId="77777777" w:rsidR="006E6077" w:rsidRDefault="006E6077" w:rsidP="00DF40DC">
      <w:pPr>
        <w:rPr>
          <w:rStyle w:val="a8"/>
          <w:rFonts w:ascii="Times New Roman" w:hAnsi="Times New Roman" w:cs="Times New Roman"/>
          <w:color w:val="auto"/>
          <w:sz w:val="28"/>
          <w:szCs w:val="28"/>
          <w:u w:val="none"/>
          <w:lang w:val="uk-UA"/>
        </w:rPr>
      </w:pPr>
    </w:p>
    <w:p w14:paraId="110A4BA0" w14:textId="77777777" w:rsidR="006E6077" w:rsidRDefault="006E6077" w:rsidP="00DF40DC">
      <w:pPr>
        <w:rPr>
          <w:rStyle w:val="a8"/>
          <w:rFonts w:ascii="Times New Roman" w:hAnsi="Times New Roman" w:cs="Times New Roman"/>
          <w:color w:val="auto"/>
          <w:sz w:val="28"/>
          <w:szCs w:val="28"/>
          <w:u w:val="none"/>
          <w:lang w:val="uk-UA"/>
        </w:rPr>
      </w:pPr>
    </w:p>
    <w:p w14:paraId="5303E329" w14:textId="77777777" w:rsidR="006E6077" w:rsidRDefault="006E6077" w:rsidP="00DF40DC">
      <w:pPr>
        <w:rPr>
          <w:rStyle w:val="a8"/>
          <w:rFonts w:ascii="Times New Roman" w:hAnsi="Times New Roman" w:cs="Times New Roman"/>
          <w:color w:val="auto"/>
          <w:sz w:val="28"/>
          <w:szCs w:val="28"/>
          <w:u w:val="none"/>
          <w:lang w:val="uk-UA"/>
        </w:rPr>
      </w:pPr>
    </w:p>
    <w:p w14:paraId="572E71E9" w14:textId="07D06DEF" w:rsidR="006E6077" w:rsidRDefault="006E6077" w:rsidP="006E6077">
      <w:pPr>
        <w:jc w:val="right"/>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lastRenderedPageBreak/>
        <w:t>Додаток Б</w:t>
      </w:r>
      <w:bookmarkStart w:id="60" w:name="_GoBack"/>
      <w:bookmarkEnd w:id="60"/>
    </w:p>
    <w:p w14:paraId="5AF791B3" w14:textId="1E583AE1" w:rsidR="00A63B4F" w:rsidRDefault="00A63B4F" w:rsidP="00A63B4F">
      <w:pPr>
        <w:spacing w:line="360" w:lineRule="auto"/>
        <w:ind w:left="-11"/>
        <w:jc w:val="center"/>
        <w:rPr>
          <w:rStyle w:val="a8"/>
          <w:rFonts w:ascii="Times New Roman" w:hAnsi="Times New Roman" w:cs="Times New Roman"/>
          <w:color w:val="auto"/>
          <w:sz w:val="28"/>
          <w:szCs w:val="28"/>
          <w:u w:val="none"/>
          <w:lang w:val="uk-UA"/>
        </w:rPr>
      </w:pPr>
      <w:r>
        <w:rPr>
          <w:rStyle w:val="a8"/>
          <w:rFonts w:ascii="Times New Roman" w:hAnsi="Times New Roman" w:cs="Times New Roman"/>
          <w:noProof/>
          <w:color w:val="auto"/>
          <w:sz w:val="28"/>
          <w:szCs w:val="28"/>
          <w:u w:val="none"/>
          <w:lang w:eastAsia="ru-RU"/>
        </w:rPr>
        <w:drawing>
          <wp:inline distT="0" distB="0" distL="0" distR="0" wp14:anchorId="21DEE92F" wp14:editId="14F9E081">
            <wp:extent cx="3347050" cy="3405226"/>
            <wp:effectExtent l="0" t="0" r="6350" b="5080"/>
            <wp:docPr id="47" name="Рисунок 47" descr="C:\Temp\Rar$DRa12808.37383\Макет конф_мол_наук_01_05_24-1-2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emp\Rar$DRa12808.37383\Макет конф_мол_наук_01_05_24-1-2_page-0001.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363591" cy="3422054"/>
                    </a:xfrm>
                    <a:prstGeom prst="rect">
                      <a:avLst/>
                    </a:prstGeom>
                    <a:noFill/>
                    <a:ln>
                      <a:noFill/>
                    </a:ln>
                  </pic:spPr>
                </pic:pic>
              </a:graphicData>
            </a:graphic>
          </wp:inline>
        </w:drawing>
      </w:r>
      <w:r>
        <w:rPr>
          <w:rStyle w:val="a8"/>
          <w:rFonts w:ascii="Times New Roman" w:hAnsi="Times New Roman" w:cs="Times New Roman"/>
          <w:noProof/>
          <w:color w:val="auto"/>
          <w:sz w:val="28"/>
          <w:szCs w:val="28"/>
          <w:u w:val="none"/>
          <w:lang w:eastAsia="ru-RU"/>
        </w:rPr>
        <w:drawing>
          <wp:inline distT="0" distB="0" distL="0" distR="0" wp14:anchorId="6BE18D76" wp14:editId="0DBCF766">
            <wp:extent cx="3433314" cy="4855840"/>
            <wp:effectExtent l="0" t="0" r="0" b="2540"/>
            <wp:docPr id="48" name="Рисунок 48" descr="C:\Temp\Rar$DRa12808.38688\Макет конф_мол_наук_01_05_24-1-2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Temp\Rar$DRa12808.38688\Макет конф_мол_наук_01_05_24-1-2_page-0002.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439330" cy="4864348"/>
                    </a:xfrm>
                    <a:prstGeom prst="rect">
                      <a:avLst/>
                    </a:prstGeom>
                    <a:noFill/>
                    <a:ln>
                      <a:noFill/>
                    </a:ln>
                  </pic:spPr>
                </pic:pic>
              </a:graphicData>
            </a:graphic>
          </wp:inline>
        </w:drawing>
      </w:r>
    </w:p>
    <w:p w14:paraId="08097AFC" w14:textId="5F16BE8A" w:rsidR="00FC18C9" w:rsidRDefault="00FC18C9" w:rsidP="006E6077">
      <w:pPr>
        <w:spacing w:line="360" w:lineRule="auto"/>
        <w:rPr>
          <w:rStyle w:val="a8"/>
          <w:rFonts w:ascii="Times New Roman" w:hAnsi="Times New Roman" w:cs="Times New Roman"/>
          <w:color w:val="auto"/>
          <w:sz w:val="28"/>
          <w:szCs w:val="28"/>
          <w:u w:val="none"/>
          <w:lang w:val="uk-UA"/>
        </w:rPr>
      </w:pPr>
    </w:p>
    <w:p w14:paraId="23EC42AC" w14:textId="77777777" w:rsidR="006E6077" w:rsidRDefault="006E6077" w:rsidP="007F085D">
      <w:pPr>
        <w:spacing w:line="360" w:lineRule="auto"/>
        <w:ind w:left="-11"/>
        <w:jc w:val="right"/>
        <w:rPr>
          <w:rStyle w:val="a8"/>
          <w:rFonts w:ascii="Times New Roman" w:hAnsi="Times New Roman" w:cs="Times New Roman"/>
          <w:color w:val="auto"/>
          <w:sz w:val="28"/>
          <w:szCs w:val="28"/>
          <w:u w:val="none"/>
          <w:lang w:val="uk-UA"/>
        </w:rPr>
      </w:pPr>
    </w:p>
    <w:p w14:paraId="2B7F2F66" w14:textId="3D1C99B8" w:rsidR="007F085D" w:rsidRPr="007F085D" w:rsidRDefault="007F085D" w:rsidP="007F085D">
      <w:pPr>
        <w:spacing w:line="360" w:lineRule="auto"/>
        <w:ind w:left="-11"/>
        <w:jc w:val="right"/>
        <w:rPr>
          <w:rFonts w:ascii="Times New Roman" w:hAnsi="Times New Roman" w:cs="Times New Roman"/>
          <w:sz w:val="28"/>
          <w:szCs w:val="28"/>
          <w:lang w:val="uk-UA"/>
        </w:rPr>
      </w:pPr>
      <w:r>
        <w:rPr>
          <w:rStyle w:val="a8"/>
          <w:rFonts w:ascii="Times New Roman" w:hAnsi="Times New Roman" w:cs="Times New Roman"/>
          <w:color w:val="auto"/>
          <w:sz w:val="28"/>
          <w:szCs w:val="28"/>
          <w:u w:val="none"/>
          <w:lang w:val="uk-UA"/>
        </w:rPr>
        <w:t>Додаток В</w:t>
      </w:r>
    </w:p>
    <w:p w14:paraId="177CDC75" w14:textId="77777777" w:rsidR="001C5E7C" w:rsidRPr="001C5E7C" w:rsidRDefault="001C5E7C" w:rsidP="001C5E7C">
      <w:pPr>
        <w:suppressAutoHyphens/>
        <w:spacing w:after="0" w:line="240" w:lineRule="auto"/>
        <w:jc w:val="center"/>
        <w:rPr>
          <w:rFonts w:ascii="Times New Roman" w:eastAsia="Times New Roman" w:hAnsi="Times New Roman" w:cs="Times New Roman"/>
          <w:b/>
          <w:i/>
          <w:sz w:val="28"/>
          <w:szCs w:val="28"/>
          <w:lang w:val="uk-UA" w:eastAsia="zh-CN"/>
        </w:rPr>
      </w:pPr>
      <w:r w:rsidRPr="001C5E7C">
        <w:rPr>
          <w:rFonts w:ascii="Times New Roman" w:eastAsia="Times New Roman" w:hAnsi="Times New Roman" w:cs="Times New Roman"/>
          <w:b/>
          <w:i/>
          <w:sz w:val="28"/>
          <w:szCs w:val="28"/>
          <w:lang w:eastAsia="zh-CN"/>
        </w:rPr>
        <w:t>Опис ґрунтов</w:t>
      </w:r>
      <w:r w:rsidRPr="001C5E7C">
        <w:rPr>
          <w:rFonts w:ascii="Times New Roman" w:eastAsia="Times New Roman" w:hAnsi="Times New Roman" w:cs="Times New Roman"/>
          <w:b/>
          <w:i/>
          <w:sz w:val="28"/>
          <w:szCs w:val="28"/>
          <w:lang w:val="uk-UA" w:eastAsia="zh-CN"/>
        </w:rPr>
        <w:t>ого</w:t>
      </w:r>
      <w:r w:rsidRPr="001C5E7C">
        <w:rPr>
          <w:rFonts w:ascii="Times New Roman" w:eastAsia="Times New Roman" w:hAnsi="Times New Roman" w:cs="Times New Roman"/>
          <w:b/>
          <w:i/>
          <w:sz w:val="28"/>
          <w:szCs w:val="28"/>
          <w:lang w:eastAsia="zh-CN"/>
        </w:rPr>
        <w:t xml:space="preserve"> розр</w:t>
      </w:r>
      <w:r w:rsidRPr="001C5E7C">
        <w:rPr>
          <w:rFonts w:ascii="Times New Roman" w:eastAsia="Times New Roman" w:hAnsi="Times New Roman" w:cs="Times New Roman"/>
          <w:b/>
          <w:i/>
          <w:sz w:val="28"/>
          <w:szCs w:val="28"/>
          <w:lang w:val="uk-UA" w:eastAsia="zh-CN"/>
        </w:rPr>
        <w:t>ізу</w:t>
      </w:r>
    </w:p>
    <w:p w14:paraId="2C222FA0" w14:textId="77777777" w:rsidR="001C5E7C" w:rsidRPr="001C5E7C" w:rsidRDefault="001C5E7C" w:rsidP="001C5E7C">
      <w:pPr>
        <w:suppressAutoHyphens/>
        <w:spacing w:after="0" w:line="240" w:lineRule="auto"/>
        <w:jc w:val="center"/>
        <w:rPr>
          <w:rFonts w:ascii="Times New Roman" w:eastAsia="Times New Roman" w:hAnsi="Times New Roman" w:cs="Times New Roman"/>
          <w:b/>
          <w:sz w:val="32"/>
          <w:szCs w:val="32"/>
          <w:lang w:val="uk-UA" w:eastAsia="zh-CN"/>
        </w:rPr>
      </w:pPr>
    </w:p>
    <w:p w14:paraId="3689CCAA" w14:textId="77777777" w:rsidR="001C5E7C" w:rsidRPr="001C5E7C" w:rsidRDefault="001C5E7C" w:rsidP="001C5E7C">
      <w:pPr>
        <w:suppressAutoHyphens/>
        <w:spacing w:after="0" w:line="240" w:lineRule="auto"/>
        <w:jc w:val="center"/>
        <w:rPr>
          <w:rFonts w:ascii="Times New Roman" w:eastAsia="Times New Roman" w:hAnsi="Times New Roman" w:cs="Times New Roman"/>
          <w:b/>
          <w:sz w:val="32"/>
          <w:szCs w:val="32"/>
          <w:lang w:val="uk-UA" w:eastAsia="zh-CN"/>
        </w:rPr>
      </w:pPr>
      <w:r w:rsidRPr="001C5E7C">
        <w:rPr>
          <w:rFonts w:ascii="Times New Roman" w:eastAsia="Times New Roman" w:hAnsi="Times New Roman" w:cs="Times New Roman"/>
          <w:b/>
          <w:sz w:val="32"/>
          <w:szCs w:val="32"/>
          <w:lang w:val="uk-UA" w:eastAsia="zh-CN"/>
        </w:rPr>
        <w:t>Розріз № 1.</w:t>
      </w:r>
    </w:p>
    <w:p w14:paraId="5F7D70CB" w14:textId="77777777" w:rsidR="001C5E7C" w:rsidRPr="001C5E7C" w:rsidRDefault="001C5E7C" w:rsidP="001C5E7C">
      <w:pPr>
        <w:suppressAutoHyphens/>
        <w:spacing w:after="0" w:line="240" w:lineRule="auto"/>
        <w:jc w:val="center"/>
        <w:rPr>
          <w:rFonts w:ascii="Times New Roman" w:eastAsia="Times New Roman" w:hAnsi="Times New Roman" w:cs="Times New Roman"/>
          <w:b/>
          <w:sz w:val="32"/>
          <w:szCs w:val="32"/>
          <w:lang w:val="uk-UA" w:eastAsia="zh-CN"/>
        </w:rPr>
      </w:pPr>
    </w:p>
    <w:p w14:paraId="6A5D102F" w14:textId="77777777" w:rsidR="001C5E7C" w:rsidRPr="001C5E7C" w:rsidRDefault="001C5E7C" w:rsidP="001C5E7C">
      <w:pPr>
        <w:suppressAutoHyphens/>
        <w:spacing w:after="0" w:line="360" w:lineRule="auto"/>
        <w:rPr>
          <w:rFonts w:ascii="Times New Roman" w:eastAsia="Times New Roman" w:hAnsi="Times New Roman" w:cs="Times New Roman"/>
          <w:i/>
          <w:sz w:val="28"/>
          <w:szCs w:val="28"/>
          <w:lang w:val="uk-UA" w:eastAsia="zh-CN"/>
        </w:rPr>
      </w:pPr>
      <w:r w:rsidRPr="001C5E7C">
        <w:rPr>
          <w:rFonts w:ascii="Times New Roman" w:eastAsia="Times New Roman" w:hAnsi="Times New Roman" w:cs="Times New Roman"/>
          <w:b/>
          <w:i/>
          <w:sz w:val="28"/>
          <w:szCs w:val="28"/>
          <w:lang w:val="uk-UA" w:eastAsia="zh-CN"/>
        </w:rPr>
        <w:t>Місце проведення</w:t>
      </w:r>
      <w:r w:rsidRPr="001C5E7C">
        <w:rPr>
          <w:rFonts w:ascii="Times New Roman" w:eastAsia="Times New Roman" w:hAnsi="Times New Roman" w:cs="Times New Roman"/>
          <w:b/>
          <w:sz w:val="28"/>
          <w:szCs w:val="28"/>
          <w:lang w:val="uk-UA" w:eastAsia="zh-CN"/>
        </w:rPr>
        <w:t xml:space="preserve">: </w:t>
      </w:r>
      <w:r w:rsidRPr="001C5E7C">
        <w:rPr>
          <w:rFonts w:ascii="Times New Roman" w:eastAsia="Times New Roman" w:hAnsi="Times New Roman" w:cs="Times New Roman"/>
          <w:sz w:val="28"/>
          <w:szCs w:val="28"/>
          <w:lang w:val="uk-UA" w:eastAsia="zh-CN"/>
        </w:rPr>
        <w:t>Графський парк</w:t>
      </w:r>
    </w:p>
    <w:p w14:paraId="0F42BF42" w14:textId="77777777" w:rsidR="001C5E7C" w:rsidRPr="001C5E7C" w:rsidRDefault="001C5E7C" w:rsidP="001C5E7C">
      <w:pPr>
        <w:suppressAutoHyphens/>
        <w:spacing w:after="0" w:line="360" w:lineRule="auto"/>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b/>
          <w:i/>
          <w:sz w:val="28"/>
          <w:szCs w:val="28"/>
          <w:lang w:val="uk-UA" w:eastAsia="zh-CN"/>
        </w:rPr>
        <w:t>Час проведення</w:t>
      </w:r>
      <w:r w:rsidRPr="001C5E7C">
        <w:rPr>
          <w:rFonts w:ascii="Times New Roman" w:eastAsia="Times New Roman" w:hAnsi="Times New Roman" w:cs="Times New Roman"/>
          <w:b/>
          <w:sz w:val="28"/>
          <w:szCs w:val="28"/>
          <w:lang w:val="uk-UA" w:eastAsia="zh-CN"/>
        </w:rPr>
        <w:t>:</w:t>
      </w:r>
      <w:r w:rsidRPr="001C5E7C">
        <w:rPr>
          <w:rFonts w:ascii="Times New Roman" w:eastAsia="Times New Roman" w:hAnsi="Times New Roman" w:cs="Times New Roman"/>
          <w:sz w:val="28"/>
          <w:szCs w:val="28"/>
          <w:lang w:val="uk-UA" w:eastAsia="zh-CN"/>
        </w:rPr>
        <w:t xml:space="preserve"> 12:50 </w:t>
      </w:r>
      <w:r w:rsidRPr="001C5E7C">
        <w:rPr>
          <w:rFonts w:ascii="Times New Roman" w:eastAsia="Times New Roman" w:hAnsi="Times New Roman" w:cs="Times New Roman"/>
          <w:b/>
          <w:sz w:val="28"/>
          <w:szCs w:val="28"/>
          <w:lang w:val="uk-UA" w:eastAsia="zh-CN"/>
        </w:rPr>
        <w:t>–</w:t>
      </w:r>
      <w:r w:rsidRPr="001C5E7C">
        <w:rPr>
          <w:rFonts w:ascii="Times New Roman" w:eastAsia="Times New Roman" w:hAnsi="Times New Roman" w:cs="Times New Roman"/>
          <w:sz w:val="28"/>
          <w:szCs w:val="28"/>
          <w:lang w:val="uk-UA" w:eastAsia="zh-CN"/>
        </w:rPr>
        <w:t>14:20</w:t>
      </w:r>
    </w:p>
    <w:p w14:paraId="0EAFF4D6" w14:textId="77777777" w:rsidR="001C5E7C" w:rsidRPr="001C5E7C" w:rsidRDefault="001C5E7C" w:rsidP="001C5E7C">
      <w:pPr>
        <w:suppressAutoHyphens/>
        <w:spacing w:after="0" w:line="360" w:lineRule="auto"/>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b/>
          <w:i/>
          <w:sz w:val="28"/>
          <w:szCs w:val="28"/>
          <w:lang w:val="uk-UA" w:eastAsia="zh-CN"/>
        </w:rPr>
        <w:t xml:space="preserve">Розріз № 1 Дата: </w:t>
      </w:r>
      <w:r w:rsidRPr="001C5E7C">
        <w:rPr>
          <w:rFonts w:ascii="Times New Roman" w:eastAsia="Times New Roman" w:hAnsi="Times New Roman" w:cs="Times New Roman"/>
          <w:sz w:val="28"/>
          <w:szCs w:val="28"/>
          <w:lang w:val="uk-UA" w:eastAsia="zh-CN"/>
        </w:rPr>
        <w:t>12.10.2019</w:t>
      </w:r>
    </w:p>
    <w:p w14:paraId="0F506F84" w14:textId="77777777" w:rsidR="001C5E7C" w:rsidRPr="001C5E7C" w:rsidRDefault="001C5E7C" w:rsidP="001C5E7C">
      <w:pPr>
        <w:suppressAutoHyphens/>
        <w:spacing w:after="0" w:line="360" w:lineRule="auto"/>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b/>
          <w:i/>
          <w:sz w:val="28"/>
          <w:szCs w:val="28"/>
          <w:lang w:val="uk-UA" w:eastAsia="zh-CN"/>
        </w:rPr>
        <w:t xml:space="preserve">Адміністративне положення: </w:t>
      </w:r>
      <w:r w:rsidRPr="001C5E7C">
        <w:rPr>
          <w:rFonts w:ascii="Times New Roman" w:eastAsia="Times New Roman" w:hAnsi="Times New Roman" w:cs="Times New Roman"/>
          <w:sz w:val="28"/>
          <w:szCs w:val="28"/>
          <w:lang w:val="uk-UA" w:eastAsia="zh-CN"/>
        </w:rPr>
        <w:t>Чернігівська обл., м. Ніжин</w:t>
      </w:r>
    </w:p>
    <w:p w14:paraId="1BD2D028" w14:textId="77777777" w:rsidR="001C5E7C" w:rsidRPr="001C5E7C" w:rsidRDefault="001C5E7C" w:rsidP="001C5E7C">
      <w:pPr>
        <w:suppressAutoHyphens/>
        <w:spacing w:after="0" w:line="360" w:lineRule="auto"/>
        <w:jc w:val="both"/>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b/>
          <w:i/>
          <w:sz w:val="28"/>
          <w:szCs w:val="28"/>
          <w:lang w:val="uk-UA" w:eastAsia="zh-CN"/>
        </w:rPr>
        <w:t>Пункт(прив</w:t>
      </w:r>
      <w:r w:rsidRPr="001C5E7C">
        <w:rPr>
          <w:rFonts w:ascii="Times New Roman" w:eastAsia="Times New Roman" w:hAnsi="Times New Roman" w:cs="Times New Roman"/>
          <w:b/>
          <w:i/>
          <w:sz w:val="28"/>
          <w:szCs w:val="28"/>
          <w:lang w:eastAsia="zh-CN"/>
        </w:rPr>
        <w:t>’</w:t>
      </w:r>
      <w:r w:rsidRPr="001C5E7C">
        <w:rPr>
          <w:rFonts w:ascii="Times New Roman" w:eastAsia="Times New Roman" w:hAnsi="Times New Roman" w:cs="Times New Roman"/>
          <w:b/>
          <w:i/>
          <w:sz w:val="28"/>
          <w:szCs w:val="28"/>
          <w:lang w:val="uk-UA" w:eastAsia="zh-CN"/>
        </w:rPr>
        <w:t>язка):</w:t>
      </w:r>
      <w:r w:rsidRPr="001C5E7C">
        <w:rPr>
          <w:rFonts w:ascii="Times New Roman" w:eastAsia="Times New Roman" w:hAnsi="Times New Roman" w:cs="Times New Roman"/>
          <w:sz w:val="28"/>
          <w:szCs w:val="28"/>
          <w:lang w:val="uk-UA" w:eastAsia="zh-CN"/>
        </w:rPr>
        <w:t xml:space="preserve"> точка знаходиться на відстані 40,5 м на пд.</w:t>
      </w:r>
      <w:r w:rsidRPr="001C5E7C">
        <w:rPr>
          <w:rFonts w:ascii="Times New Roman" w:eastAsia="Times New Roman" w:hAnsi="Times New Roman" w:cs="Times New Roman"/>
          <w:b/>
          <w:sz w:val="28"/>
          <w:szCs w:val="28"/>
          <w:lang w:val="uk-UA" w:eastAsia="zh-CN"/>
        </w:rPr>
        <w:t xml:space="preserve"> –</w:t>
      </w:r>
      <w:r w:rsidRPr="001C5E7C">
        <w:rPr>
          <w:rFonts w:ascii="Times New Roman" w:eastAsia="Times New Roman" w:hAnsi="Times New Roman" w:cs="Times New Roman"/>
          <w:sz w:val="28"/>
          <w:szCs w:val="28"/>
          <w:lang w:val="uk-UA" w:eastAsia="zh-CN"/>
        </w:rPr>
        <w:t xml:space="preserve"> зх від музичного корпусу та 50,3 м на пд.</w:t>
      </w:r>
      <w:r w:rsidRPr="001C5E7C">
        <w:rPr>
          <w:rFonts w:ascii="Times New Roman" w:eastAsia="Times New Roman" w:hAnsi="Times New Roman" w:cs="Times New Roman"/>
          <w:b/>
          <w:sz w:val="28"/>
          <w:szCs w:val="28"/>
          <w:lang w:val="uk-UA" w:eastAsia="zh-CN"/>
        </w:rPr>
        <w:t xml:space="preserve"> –</w:t>
      </w:r>
      <w:r w:rsidRPr="001C5E7C">
        <w:rPr>
          <w:rFonts w:ascii="Times New Roman" w:eastAsia="Times New Roman" w:hAnsi="Times New Roman" w:cs="Times New Roman"/>
          <w:sz w:val="28"/>
          <w:szCs w:val="28"/>
          <w:lang w:val="uk-UA" w:eastAsia="zh-CN"/>
        </w:rPr>
        <w:t xml:space="preserve"> сх від озера</w:t>
      </w:r>
    </w:p>
    <w:p w14:paraId="018840AA" w14:textId="77777777" w:rsidR="001C5E7C" w:rsidRPr="001C5E7C" w:rsidRDefault="001C5E7C" w:rsidP="001C5E7C">
      <w:pPr>
        <w:suppressAutoHyphens/>
        <w:spacing w:after="0" w:line="360" w:lineRule="auto"/>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b/>
          <w:i/>
          <w:sz w:val="28"/>
          <w:szCs w:val="28"/>
          <w:lang w:val="uk-UA" w:eastAsia="zh-CN"/>
        </w:rPr>
        <w:t xml:space="preserve">Зональний рельєф: </w:t>
      </w:r>
      <w:r w:rsidRPr="001C5E7C">
        <w:rPr>
          <w:rFonts w:ascii="Times New Roman" w:eastAsia="Times New Roman" w:hAnsi="Times New Roman" w:cs="Times New Roman"/>
          <w:sz w:val="28"/>
          <w:szCs w:val="28"/>
          <w:lang w:val="uk-UA" w:eastAsia="zh-CN"/>
        </w:rPr>
        <w:t>рівнинна частина заплави річки Остер</w:t>
      </w:r>
    </w:p>
    <w:p w14:paraId="63255AB9" w14:textId="6AE461A5" w:rsidR="001C5E7C" w:rsidRPr="001C5E7C" w:rsidRDefault="001C5E7C" w:rsidP="001C5E7C">
      <w:pPr>
        <w:suppressAutoHyphens/>
        <w:spacing w:after="0" w:line="360" w:lineRule="auto"/>
        <w:rPr>
          <w:rFonts w:ascii="Times New Roman" w:eastAsia="Times New Roman" w:hAnsi="Times New Roman" w:cs="Times New Roman"/>
          <w:i/>
          <w:sz w:val="28"/>
          <w:szCs w:val="28"/>
          <w:lang w:val="uk-UA" w:eastAsia="zh-CN"/>
        </w:rPr>
      </w:pPr>
      <w:r>
        <w:rPr>
          <w:rFonts w:ascii="Times New Roman" w:eastAsia="Times New Roman" w:hAnsi="Times New Roman" w:cs="Times New Roman"/>
          <w:b/>
          <w:i/>
          <w:noProof/>
          <w:sz w:val="28"/>
          <w:szCs w:val="28"/>
          <w:lang w:eastAsia="ru-RU"/>
        </w:rPr>
        <mc:AlternateContent>
          <mc:Choice Requires="wps">
            <w:drawing>
              <wp:anchor distT="0" distB="0" distL="114300" distR="114300" simplePos="0" relativeHeight="251661312" behindDoc="0" locked="0" layoutInCell="1" allowOverlap="1" wp14:anchorId="1B05F70B" wp14:editId="4DA91701">
                <wp:simplePos x="0" y="0"/>
                <wp:positionH relativeFrom="column">
                  <wp:posOffset>4831715</wp:posOffset>
                </wp:positionH>
                <wp:positionV relativeFrom="paragraph">
                  <wp:posOffset>25400</wp:posOffset>
                </wp:positionV>
                <wp:extent cx="90805" cy="170180"/>
                <wp:effectExtent l="25400" t="19050" r="17145" b="10795"/>
                <wp:wrapNone/>
                <wp:docPr id="31" name="Стрелка вверх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70180"/>
                        </a:xfrm>
                        <a:prstGeom prst="upArrow">
                          <a:avLst>
                            <a:gd name="adj1" fmla="val 50000"/>
                            <a:gd name="adj2" fmla="val 46853"/>
                          </a:avLst>
                        </a:prstGeom>
                        <a:solidFill>
                          <a:srgbClr val="00000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67C8D908"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31" o:spid="_x0000_s1026" type="#_x0000_t68" style="position:absolute;margin-left:380.45pt;margin-top:2pt;width:7.15pt;height:1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" fillcolor="black">
                <v:textbox style="layout-flow:vertical-ideographic"/>
              </v:shape>
            </w:pict>
          </mc:Fallback>
        </mc:AlternateContent>
      </w:r>
      <w:r>
        <w:rPr>
          <w:rFonts w:ascii="Times New Roman" w:eastAsia="Times New Roman" w:hAnsi="Times New Roman" w:cs="Times New Roman"/>
          <w:b/>
          <w:i/>
          <w:noProof/>
          <w:sz w:val="28"/>
          <w:szCs w:val="28"/>
          <w:lang w:eastAsia="ru-RU"/>
        </w:rPr>
        <mc:AlternateContent>
          <mc:Choice Requires="wps">
            <w:drawing>
              <wp:anchor distT="0" distB="0" distL="114300" distR="114300" simplePos="0" relativeHeight="251660288" behindDoc="0" locked="0" layoutInCell="1" allowOverlap="1" wp14:anchorId="4EE310A6" wp14:editId="7AAE15FB">
                <wp:simplePos x="0" y="0"/>
                <wp:positionH relativeFrom="column">
                  <wp:posOffset>4831715</wp:posOffset>
                </wp:positionH>
                <wp:positionV relativeFrom="paragraph">
                  <wp:posOffset>280670</wp:posOffset>
                </wp:positionV>
                <wp:extent cx="531495" cy="233680"/>
                <wp:effectExtent l="6350" t="7620" r="5080" b="635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95" cy="233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3A410E3C" id="Прямоугольник 30" o:spid="_x0000_s1026" style="position:absolute;margin-left:380.45pt;margin-top:22.1pt;width:41.85pt;height:18.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"/>
            </w:pict>
          </mc:Fallback>
        </mc:AlternateContent>
      </w:r>
      <w:r w:rsidRPr="001C5E7C">
        <w:rPr>
          <w:rFonts w:ascii="Times New Roman" w:eastAsia="Times New Roman" w:hAnsi="Times New Roman" w:cs="Times New Roman"/>
          <w:b/>
          <w:i/>
          <w:sz w:val="28"/>
          <w:szCs w:val="28"/>
          <w:lang w:val="uk-UA" w:eastAsia="zh-CN"/>
        </w:rPr>
        <w:t xml:space="preserve">                                                                                                 пн</w:t>
      </w:r>
    </w:p>
    <w:p w14:paraId="2B16686A" w14:textId="7E5A73ED" w:rsidR="001C5E7C" w:rsidRPr="001C5E7C" w:rsidRDefault="001C5E7C" w:rsidP="001C5E7C">
      <w:pPr>
        <w:tabs>
          <w:tab w:val="left" w:pos="4119"/>
          <w:tab w:val="left" w:pos="8623"/>
        </w:tabs>
        <w:suppressAutoHyphens/>
        <w:spacing w:after="0" w:line="360" w:lineRule="auto"/>
        <w:rPr>
          <w:rFonts w:ascii="Times New Roman" w:eastAsia="Times New Roman" w:hAnsi="Times New Roman" w:cs="Times New Roman"/>
          <w:b/>
          <w:i/>
          <w:sz w:val="28"/>
          <w:szCs w:val="28"/>
          <w:lang w:val="uk-UA" w:eastAsia="zh-CN"/>
        </w:rPr>
      </w:pPr>
      <w:r>
        <w:rPr>
          <w:rFonts w:ascii="Times New Roman" w:eastAsia="Times New Roman" w:hAnsi="Times New Roman" w:cs="Times New Roman"/>
          <w:b/>
          <w:i/>
          <w:noProof/>
          <w:sz w:val="28"/>
          <w:szCs w:val="28"/>
          <w:lang w:eastAsia="ru-RU"/>
        </w:rPr>
        <mc:AlternateContent>
          <mc:Choice Requires="wps">
            <w:drawing>
              <wp:anchor distT="0" distB="0" distL="114300" distR="114300" simplePos="0" relativeHeight="251659264" behindDoc="0" locked="0" layoutInCell="1" allowOverlap="1" wp14:anchorId="78029E39" wp14:editId="1E640682">
                <wp:simplePos x="0" y="0"/>
                <wp:positionH relativeFrom="column">
                  <wp:posOffset>2014220</wp:posOffset>
                </wp:positionH>
                <wp:positionV relativeFrom="paragraph">
                  <wp:posOffset>12700</wp:posOffset>
                </wp:positionV>
                <wp:extent cx="648335" cy="382905"/>
                <wp:effectExtent l="8255" t="8255" r="10160" b="8890"/>
                <wp:wrapNone/>
                <wp:docPr id="29" name="Овал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8335" cy="38290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oval w14:anchorId="46FB58A3" id="Овал 29" o:spid="_x0000_s1026" style="position:absolute;margin-left:158.6pt;margin-top:1pt;width:51.05pt;height:30.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"/>
            </w:pict>
          </mc:Fallback>
        </mc:AlternateContent>
      </w:r>
      <w:r w:rsidRPr="001C5E7C">
        <w:rPr>
          <w:rFonts w:ascii="Times New Roman" w:eastAsia="Times New Roman" w:hAnsi="Times New Roman" w:cs="Times New Roman"/>
          <w:b/>
          <w:i/>
          <w:sz w:val="28"/>
          <w:szCs w:val="28"/>
          <w:lang w:val="uk-UA" w:eastAsia="zh-CN"/>
        </w:rPr>
        <w:t xml:space="preserve">Положення розрізу: </w:t>
      </w:r>
      <w:r w:rsidRPr="001C5E7C">
        <w:rPr>
          <w:rFonts w:ascii="Times New Roman" w:eastAsia="Times New Roman" w:hAnsi="Times New Roman" w:cs="Times New Roman"/>
          <w:b/>
          <w:i/>
          <w:sz w:val="28"/>
          <w:szCs w:val="28"/>
          <w:lang w:val="uk-UA" w:eastAsia="zh-CN"/>
        </w:rPr>
        <w:tab/>
        <w:t xml:space="preserve">  --- --- --- ---- --- --- --- ---</w:t>
      </w:r>
      <w:r w:rsidRPr="001C5E7C">
        <w:rPr>
          <w:rFonts w:ascii="Times New Roman" w:eastAsia="Times New Roman" w:hAnsi="Times New Roman" w:cs="Times New Roman"/>
          <w:b/>
          <w:i/>
          <w:sz w:val="28"/>
          <w:szCs w:val="28"/>
          <w:lang w:val="uk-UA" w:eastAsia="zh-CN"/>
        </w:rPr>
        <w:tab/>
      </w:r>
    </w:p>
    <w:p w14:paraId="15B07D75" w14:textId="77777777" w:rsidR="001C5E7C" w:rsidRPr="001C5E7C" w:rsidRDefault="001C5E7C" w:rsidP="001C5E7C">
      <w:pPr>
        <w:tabs>
          <w:tab w:val="left" w:pos="4119"/>
          <w:tab w:val="left" w:pos="8623"/>
        </w:tabs>
        <w:suppressAutoHyphens/>
        <w:spacing w:after="0" w:line="360" w:lineRule="auto"/>
        <w:rPr>
          <w:rFonts w:ascii="Times New Roman" w:eastAsia="Times New Roman" w:hAnsi="Times New Roman" w:cs="Times New Roman"/>
          <w:b/>
          <w:i/>
          <w:sz w:val="28"/>
          <w:szCs w:val="28"/>
          <w:lang w:eastAsia="zh-CN"/>
        </w:rPr>
      </w:pPr>
    </w:p>
    <w:p w14:paraId="2EC9A7E7" w14:textId="77777777" w:rsidR="001C5E7C" w:rsidRPr="001C5E7C" w:rsidRDefault="001C5E7C" w:rsidP="001C5E7C">
      <w:pPr>
        <w:tabs>
          <w:tab w:val="left" w:pos="4119"/>
          <w:tab w:val="left" w:pos="8623"/>
        </w:tabs>
        <w:suppressAutoHyphens/>
        <w:spacing w:after="0" w:line="360" w:lineRule="auto"/>
        <w:jc w:val="both"/>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b/>
          <w:i/>
          <w:sz w:val="28"/>
          <w:szCs w:val="28"/>
          <w:lang w:val="uk-UA" w:eastAsia="zh-CN"/>
        </w:rPr>
        <w:t>Рослинність:</w:t>
      </w:r>
      <w:r w:rsidRPr="001C5E7C">
        <w:rPr>
          <w:rFonts w:ascii="Times New Roman" w:eastAsia="Times New Roman" w:hAnsi="Times New Roman" w:cs="Times New Roman"/>
          <w:sz w:val="28"/>
          <w:szCs w:val="28"/>
          <w:lang w:val="uk-UA" w:eastAsia="zh-CN"/>
        </w:rPr>
        <w:t xml:space="preserve"> осока лісова, подорожник середній, кульбаба лікарська, вероніка дібровна, кропива дводомна</w:t>
      </w:r>
    </w:p>
    <w:p w14:paraId="093B1DD1" w14:textId="77777777" w:rsidR="001C5E7C" w:rsidRPr="001C5E7C" w:rsidRDefault="001C5E7C" w:rsidP="001C5E7C">
      <w:pPr>
        <w:tabs>
          <w:tab w:val="left" w:pos="4119"/>
          <w:tab w:val="left" w:pos="8623"/>
        </w:tabs>
        <w:suppressAutoHyphens/>
        <w:spacing w:after="0" w:line="360" w:lineRule="auto"/>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b/>
          <w:i/>
          <w:sz w:val="28"/>
          <w:szCs w:val="28"/>
          <w:lang w:val="uk-UA" w:eastAsia="zh-CN"/>
        </w:rPr>
        <w:t xml:space="preserve">Глибина залягання ґрунтових вод:  </w:t>
      </w:r>
      <w:r w:rsidRPr="001C5E7C">
        <w:rPr>
          <w:rFonts w:ascii="Times New Roman" w:eastAsia="Times New Roman" w:hAnsi="Times New Roman" w:cs="Times New Roman"/>
          <w:b/>
          <w:sz w:val="28"/>
          <w:szCs w:val="28"/>
          <w:lang w:val="uk-UA" w:eastAsia="zh-CN"/>
        </w:rPr>
        <w:t>–</w:t>
      </w:r>
      <w:r w:rsidRPr="001C5E7C">
        <w:rPr>
          <w:rFonts w:ascii="Times New Roman" w:eastAsia="Times New Roman" w:hAnsi="Times New Roman" w:cs="Times New Roman"/>
          <w:sz w:val="28"/>
          <w:szCs w:val="28"/>
          <w:lang w:val="uk-UA" w:eastAsia="zh-CN"/>
        </w:rPr>
        <w:t xml:space="preserve"> 142 см</w:t>
      </w:r>
    </w:p>
    <w:p w14:paraId="2664DFA7" w14:textId="75E91F4C" w:rsidR="001C5E7C" w:rsidRPr="001C5E7C" w:rsidRDefault="001C5E7C" w:rsidP="001C5E7C">
      <w:pPr>
        <w:tabs>
          <w:tab w:val="left" w:pos="4119"/>
          <w:tab w:val="left" w:pos="8623"/>
        </w:tabs>
        <w:suppressAutoHyphens/>
        <w:spacing w:after="0" w:line="360" w:lineRule="auto"/>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b/>
          <w:i/>
          <w:sz w:val="28"/>
          <w:szCs w:val="28"/>
          <w:lang w:val="uk-UA" w:eastAsia="zh-CN"/>
        </w:rPr>
        <w:t>Глибина і  характер закипання:</w:t>
      </w:r>
      <w:r w:rsidRPr="001C5E7C">
        <w:rPr>
          <w:rFonts w:ascii="Times New Roman" w:eastAsia="Times New Roman" w:hAnsi="Times New Roman" w:cs="Times New Roman"/>
          <w:sz w:val="28"/>
          <w:szCs w:val="28"/>
          <w:lang w:val="uk-UA" w:eastAsia="zh-CN"/>
        </w:rPr>
        <w:t xml:space="preserve"> з глибини 42 см спостерігається бурхливе закипання.</w:t>
      </w:r>
    </w:p>
    <w:p w14:paraId="06E4E203" w14:textId="77777777" w:rsidR="001C5E7C" w:rsidRPr="001C5E7C" w:rsidRDefault="001C5E7C" w:rsidP="001C5E7C">
      <w:pPr>
        <w:suppressAutoHyphens/>
        <w:spacing w:after="0" w:line="240" w:lineRule="auto"/>
        <w:rPr>
          <w:rFonts w:ascii="Times New Roman" w:eastAsia="Times New Roman" w:hAnsi="Times New Roman" w:cs="Times New Roman"/>
          <w:i/>
          <w:sz w:val="32"/>
          <w:szCs w:val="32"/>
          <w:lang w:val="uk-UA" w:eastAsia="zh-CN"/>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652"/>
      </w:tblGrid>
      <w:tr w:rsidR="001C5E7C" w:rsidRPr="001C5E7C" w14:paraId="65FFE221" w14:textId="528EB67D" w:rsidTr="001C5E7C">
        <w:trPr>
          <w:trHeight w:val="281"/>
        </w:trPr>
        <w:tc>
          <w:tcPr>
            <w:tcW w:w="3652" w:type="dxa"/>
            <w:tcBorders>
              <w:right w:val="single" w:sz="4" w:space="0" w:color="auto"/>
            </w:tcBorders>
            <w:shd w:val="clear" w:color="auto" w:fill="auto"/>
          </w:tcPr>
          <w:p w14:paraId="15BF467D" w14:textId="77777777" w:rsidR="001C5E7C" w:rsidRPr="001C5E7C" w:rsidRDefault="001C5E7C" w:rsidP="001C5E7C">
            <w:pPr>
              <w:suppressAutoHyphens/>
              <w:spacing w:after="0" w:line="240" w:lineRule="auto"/>
              <w:rPr>
                <w:rFonts w:ascii="Times New Roman" w:eastAsia="Times New Roman" w:hAnsi="Times New Roman" w:cs="Times New Roman"/>
                <w:sz w:val="32"/>
                <w:szCs w:val="32"/>
                <w:lang w:val="uk-UA" w:eastAsia="zh-CN"/>
              </w:rPr>
            </w:pPr>
          </w:p>
        </w:tc>
        <w:tc>
          <w:tcPr>
            <w:tcW w:w="3652" w:type="dxa"/>
            <w:tcBorders>
              <w:top w:val="nil"/>
              <w:left w:val="single" w:sz="4" w:space="0" w:color="auto"/>
              <w:bottom w:val="nil"/>
              <w:right w:val="nil"/>
            </w:tcBorders>
            <w:shd w:val="clear" w:color="auto" w:fill="auto"/>
          </w:tcPr>
          <w:p w14:paraId="2350A115"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sz w:val="28"/>
                <w:szCs w:val="28"/>
                <w:lang w:val="uk-UA" w:eastAsia="zh-CN"/>
              </w:rPr>
              <w:t>Н</w:t>
            </w:r>
            <w:r w:rsidRPr="001C5E7C">
              <w:rPr>
                <w:rFonts w:ascii="Times New Roman" w:eastAsia="Times New Roman" w:hAnsi="Times New Roman" w:cs="Times New Roman"/>
                <w:sz w:val="28"/>
                <w:szCs w:val="28"/>
                <w:vertAlign w:val="subscript"/>
                <w:lang w:val="uk-UA" w:eastAsia="zh-CN"/>
              </w:rPr>
              <w:t xml:space="preserve">0 </w:t>
            </w:r>
            <w:r w:rsidRPr="001C5E7C">
              <w:rPr>
                <w:rFonts w:ascii="Times New Roman" w:eastAsia="Times New Roman" w:hAnsi="Times New Roman" w:cs="Times New Roman"/>
                <w:sz w:val="28"/>
                <w:szCs w:val="28"/>
                <w:lang w:val="uk-UA" w:eastAsia="zh-CN"/>
              </w:rPr>
              <w:t xml:space="preserve"> 0 </w:t>
            </w:r>
            <w:r w:rsidRPr="001C5E7C">
              <w:rPr>
                <w:rFonts w:ascii="Times New Roman" w:eastAsia="Times New Roman" w:hAnsi="Times New Roman" w:cs="Times New Roman"/>
                <w:b/>
                <w:sz w:val="28"/>
                <w:szCs w:val="28"/>
                <w:lang w:val="uk-UA" w:eastAsia="zh-CN"/>
              </w:rPr>
              <w:t>–</w:t>
            </w:r>
            <w:r w:rsidRPr="001C5E7C">
              <w:rPr>
                <w:rFonts w:ascii="Times New Roman" w:eastAsia="Times New Roman" w:hAnsi="Times New Roman" w:cs="Times New Roman"/>
                <w:sz w:val="28"/>
                <w:szCs w:val="28"/>
                <w:lang w:val="uk-UA" w:eastAsia="zh-CN"/>
              </w:rPr>
              <w:t xml:space="preserve"> 3 см</w:t>
            </w:r>
          </w:p>
          <w:p w14:paraId="47FBBF50" w14:textId="77777777" w:rsidR="001C5E7C" w:rsidRPr="001C5E7C" w:rsidRDefault="001C5E7C" w:rsidP="001C5E7C">
            <w:pPr>
              <w:suppressAutoHyphens/>
              <w:spacing w:after="0" w:line="240" w:lineRule="auto"/>
              <w:rPr>
                <w:rFonts w:ascii="Times New Roman" w:eastAsia="Times New Roman" w:hAnsi="Times New Roman" w:cs="Times New Roman"/>
                <w:sz w:val="32"/>
                <w:szCs w:val="32"/>
                <w:lang w:val="uk-UA" w:eastAsia="zh-CN"/>
              </w:rPr>
            </w:pPr>
          </w:p>
        </w:tc>
      </w:tr>
      <w:tr w:rsidR="001C5E7C" w:rsidRPr="006E6077" w14:paraId="356A8674" w14:textId="1FE73B1A" w:rsidTr="001C5E7C">
        <w:trPr>
          <w:trHeight w:val="4156"/>
        </w:trPr>
        <w:tc>
          <w:tcPr>
            <w:tcW w:w="3652" w:type="dxa"/>
            <w:tcBorders>
              <w:right w:val="single" w:sz="4" w:space="0" w:color="auto"/>
            </w:tcBorders>
            <w:shd w:val="clear" w:color="auto" w:fill="808080"/>
          </w:tcPr>
          <w:p w14:paraId="2492F916" w14:textId="77777777" w:rsidR="001C5E7C" w:rsidRPr="001C5E7C" w:rsidRDefault="001C5E7C" w:rsidP="001C5E7C">
            <w:pPr>
              <w:suppressAutoHyphens/>
              <w:spacing w:after="0" w:line="240" w:lineRule="auto"/>
              <w:rPr>
                <w:rFonts w:ascii="Times New Roman" w:eastAsia="Times New Roman" w:hAnsi="Times New Roman" w:cs="Times New Roman"/>
                <w:sz w:val="32"/>
                <w:szCs w:val="32"/>
                <w:lang w:val="uk-UA" w:eastAsia="zh-CN"/>
              </w:rPr>
            </w:pPr>
            <w:r w:rsidRPr="001C5E7C">
              <w:rPr>
                <w:rFonts w:ascii="Times New Roman" w:eastAsia="Times New Roman" w:hAnsi="Times New Roman" w:cs="Times New Roman"/>
                <w:sz w:val="32"/>
                <w:szCs w:val="32"/>
                <w:lang w:val="uk-UA" w:eastAsia="zh-CN"/>
              </w:rPr>
              <w:lastRenderedPageBreak/>
              <w:t xml:space="preserve">                                                          </w:t>
            </w:r>
          </w:p>
        </w:tc>
        <w:tc>
          <w:tcPr>
            <w:tcW w:w="3652" w:type="dxa"/>
            <w:tcBorders>
              <w:top w:val="nil"/>
              <w:left w:val="single" w:sz="4" w:space="0" w:color="auto"/>
              <w:bottom w:val="nil"/>
              <w:right w:val="nil"/>
            </w:tcBorders>
            <w:shd w:val="clear" w:color="auto" w:fill="auto"/>
          </w:tcPr>
          <w:p w14:paraId="2C68D733" w14:textId="77777777" w:rsidR="001C5E7C" w:rsidRPr="001C5E7C" w:rsidRDefault="001C5E7C" w:rsidP="001C5E7C">
            <w:pPr>
              <w:suppressAutoHyphens/>
              <w:spacing w:after="0" w:line="240" w:lineRule="auto"/>
              <w:jc w:val="both"/>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sz w:val="28"/>
                <w:szCs w:val="28"/>
                <w:lang w:val="uk-UA" w:eastAsia="zh-CN"/>
              </w:rPr>
              <w:t>Н</w:t>
            </w:r>
            <w:r w:rsidRPr="001C5E7C">
              <w:rPr>
                <w:rFonts w:ascii="Times New Roman" w:eastAsia="Times New Roman" w:hAnsi="Times New Roman" w:cs="Times New Roman"/>
                <w:sz w:val="28"/>
                <w:szCs w:val="28"/>
                <w:vertAlign w:val="subscript"/>
                <w:lang w:val="uk-UA" w:eastAsia="zh-CN"/>
              </w:rPr>
              <w:t xml:space="preserve">к  </w:t>
            </w:r>
            <w:r w:rsidRPr="001C5E7C">
              <w:rPr>
                <w:rFonts w:ascii="Times New Roman" w:eastAsia="Times New Roman" w:hAnsi="Times New Roman" w:cs="Times New Roman"/>
                <w:sz w:val="28"/>
                <w:szCs w:val="28"/>
                <w:lang w:val="uk-UA" w:eastAsia="zh-CN"/>
              </w:rPr>
              <w:t>3</w:t>
            </w:r>
            <w:r w:rsidRPr="001C5E7C">
              <w:rPr>
                <w:rFonts w:ascii="Times New Roman" w:eastAsia="Times New Roman" w:hAnsi="Times New Roman" w:cs="Times New Roman"/>
                <w:b/>
                <w:sz w:val="28"/>
                <w:szCs w:val="28"/>
                <w:lang w:val="uk-UA" w:eastAsia="zh-CN"/>
              </w:rPr>
              <w:t>–</w:t>
            </w:r>
            <w:r w:rsidRPr="001C5E7C">
              <w:rPr>
                <w:rFonts w:ascii="Times New Roman" w:eastAsia="Times New Roman" w:hAnsi="Times New Roman" w:cs="Times New Roman"/>
                <w:sz w:val="28"/>
                <w:szCs w:val="28"/>
                <w:lang w:val="uk-UA" w:eastAsia="zh-CN"/>
              </w:rPr>
              <w:t>65 см, темно-сірий, свіжий, середньо- суглинковий, грудкувато-зерниста, ущільнений, унизу наявні карбонати, коріння рослин і трав, межа хвиляста, перехід поступовий</w:t>
            </w:r>
          </w:p>
          <w:p w14:paraId="04D32286" w14:textId="77777777" w:rsidR="001C5E7C" w:rsidRPr="001C5E7C" w:rsidRDefault="001C5E7C" w:rsidP="001C5E7C">
            <w:pPr>
              <w:suppressAutoHyphens/>
              <w:spacing w:after="0" w:line="240" w:lineRule="auto"/>
              <w:rPr>
                <w:rFonts w:ascii="Times New Roman" w:eastAsia="Times New Roman" w:hAnsi="Times New Roman" w:cs="Times New Roman"/>
                <w:sz w:val="32"/>
                <w:szCs w:val="32"/>
                <w:lang w:val="uk-UA" w:eastAsia="zh-CN"/>
              </w:rPr>
            </w:pPr>
          </w:p>
        </w:tc>
      </w:tr>
      <w:tr w:rsidR="001C5E7C" w:rsidRPr="006E6077" w14:paraId="7DF1DCD9" w14:textId="32E02C7F" w:rsidTr="001C5E7C">
        <w:trPr>
          <w:trHeight w:val="1971"/>
        </w:trPr>
        <w:tc>
          <w:tcPr>
            <w:tcW w:w="3652" w:type="dxa"/>
            <w:tcBorders>
              <w:right w:val="single" w:sz="4" w:space="0" w:color="auto"/>
            </w:tcBorders>
            <w:shd w:val="clear" w:color="auto" w:fill="D9D9D9"/>
          </w:tcPr>
          <w:p w14:paraId="52B4D23A" w14:textId="77777777" w:rsidR="001C5E7C" w:rsidRPr="001C5E7C" w:rsidRDefault="001C5E7C" w:rsidP="001C5E7C">
            <w:pPr>
              <w:suppressAutoHyphens/>
              <w:spacing w:after="0" w:line="240" w:lineRule="auto"/>
              <w:rPr>
                <w:rFonts w:ascii="Times New Roman" w:eastAsia="Times New Roman" w:hAnsi="Times New Roman" w:cs="Times New Roman"/>
                <w:sz w:val="32"/>
                <w:szCs w:val="32"/>
                <w:lang w:val="uk-UA" w:eastAsia="zh-CN"/>
              </w:rPr>
            </w:pPr>
          </w:p>
        </w:tc>
        <w:tc>
          <w:tcPr>
            <w:tcW w:w="3652" w:type="dxa"/>
            <w:tcBorders>
              <w:top w:val="nil"/>
              <w:left w:val="single" w:sz="4" w:space="0" w:color="auto"/>
              <w:bottom w:val="nil"/>
              <w:right w:val="nil"/>
            </w:tcBorders>
            <w:shd w:val="clear" w:color="auto" w:fill="auto"/>
          </w:tcPr>
          <w:p w14:paraId="651DC5E6" w14:textId="77777777" w:rsidR="001C5E7C" w:rsidRPr="001C5E7C" w:rsidRDefault="001C5E7C" w:rsidP="001C5E7C">
            <w:pPr>
              <w:suppressAutoHyphens/>
              <w:spacing w:after="0" w:line="240" w:lineRule="auto"/>
              <w:jc w:val="both"/>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sz w:val="28"/>
                <w:szCs w:val="28"/>
                <w:lang w:val="uk-UA" w:eastAsia="zh-CN"/>
              </w:rPr>
              <w:t>Н</w:t>
            </w:r>
            <w:r w:rsidRPr="001C5E7C">
              <w:rPr>
                <w:rFonts w:ascii="Times New Roman" w:eastAsia="Times New Roman" w:hAnsi="Times New Roman" w:cs="Times New Roman"/>
                <w:sz w:val="28"/>
                <w:szCs w:val="28"/>
                <w:vertAlign w:val="subscript"/>
                <w:lang w:val="uk-UA" w:eastAsia="zh-CN"/>
              </w:rPr>
              <w:t xml:space="preserve">рк(gl)  </w:t>
            </w:r>
            <w:r w:rsidRPr="001C5E7C">
              <w:rPr>
                <w:rFonts w:ascii="Times New Roman" w:eastAsia="Times New Roman" w:hAnsi="Times New Roman" w:cs="Times New Roman"/>
                <w:sz w:val="28"/>
                <w:szCs w:val="28"/>
                <w:lang w:val="uk-UA" w:eastAsia="zh-CN"/>
              </w:rPr>
              <w:t>65</w:t>
            </w:r>
            <w:r w:rsidRPr="001C5E7C">
              <w:rPr>
                <w:rFonts w:ascii="Times New Roman" w:eastAsia="Times New Roman" w:hAnsi="Times New Roman" w:cs="Times New Roman"/>
                <w:b/>
                <w:sz w:val="28"/>
                <w:szCs w:val="28"/>
                <w:lang w:val="uk-UA" w:eastAsia="zh-CN"/>
              </w:rPr>
              <w:t>–</w:t>
            </w:r>
            <w:r w:rsidRPr="001C5E7C">
              <w:rPr>
                <w:rFonts w:ascii="Times New Roman" w:eastAsia="Times New Roman" w:hAnsi="Times New Roman" w:cs="Times New Roman"/>
                <w:sz w:val="28"/>
                <w:szCs w:val="28"/>
                <w:lang w:val="uk-UA" w:eastAsia="zh-CN"/>
              </w:rPr>
              <w:t>88 см, сизувато-світло-сірий, вологий, середньосуглинковий, зерниста, ущільнений, наявні карбонати, коріння дерев,межа хвиляста, перехід поступовий</w:t>
            </w:r>
          </w:p>
          <w:p w14:paraId="5D17D85B" w14:textId="77777777" w:rsidR="001C5E7C" w:rsidRPr="001C5E7C" w:rsidRDefault="001C5E7C" w:rsidP="001C5E7C">
            <w:pPr>
              <w:suppressAutoHyphens/>
              <w:spacing w:after="0" w:line="240" w:lineRule="auto"/>
              <w:rPr>
                <w:rFonts w:ascii="Times New Roman" w:eastAsia="Times New Roman" w:hAnsi="Times New Roman" w:cs="Times New Roman"/>
                <w:sz w:val="32"/>
                <w:szCs w:val="32"/>
                <w:lang w:val="uk-UA" w:eastAsia="zh-CN"/>
              </w:rPr>
            </w:pPr>
          </w:p>
        </w:tc>
      </w:tr>
      <w:tr w:rsidR="001C5E7C" w:rsidRPr="001C5E7C" w14:paraId="52E3953A" w14:textId="76D3FB30" w:rsidTr="001C5E7C">
        <w:trPr>
          <w:trHeight w:val="3960"/>
        </w:trPr>
        <w:tc>
          <w:tcPr>
            <w:tcW w:w="3652" w:type="dxa"/>
            <w:tcBorders>
              <w:right w:val="single" w:sz="4" w:space="0" w:color="auto"/>
            </w:tcBorders>
            <w:shd w:val="clear" w:color="auto" w:fill="BFBFBF"/>
          </w:tcPr>
          <w:p w14:paraId="42B2729C" w14:textId="77777777" w:rsidR="001C5E7C" w:rsidRPr="001C5E7C" w:rsidRDefault="001C5E7C" w:rsidP="001C5E7C">
            <w:pPr>
              <w:suppressAutoHyphens/>
              <w:spacing w:after="0" w:line="240" w:lineRule="auto"/>
              <w:rPr>
                <w:rFonts w:ascii="Times New Roman" w:eastAsia="Times New Roman" w:hAnsi="Times New Roman" w:cs="Times New Roman"/>
                <w:sz w:val="32"/>
                <w:szCs w:val="32"/>
                <w:lang w:val="uk-UA" w:eastAsia="zh-CN"/>
              </w:rPr>
            </w:pPr>
          </w:p>
        </w:tc>
        <w:tc>
          <w:tcPr>
            <w:tcW w:w="3652" w:type="dxa"/>
            <w:tcBorders>
              <w:top w:val="nil"/>
              <w:left w:val="single" w:sz="4" w:space="0" w:color="auto"/>
              <w:bottom w:val="nil"/>
              <w:right w:val="nil"/>
            </w:tcBorders>
            <w:shd w:val="clear" w:color="auto" w:fill="auto"/>
          </w:tcPr>
          <w:p w14:paraId="33E2361C" w14:textId="77777777" w:rsidR="001C5E7C" w:rsidRPr="001C5E7C" w:rsidRDefault="001C5E7C" w:rsidP="001C5E7C">
            <w:pPr>
              <w:suppressAutoHyphens/>
              <w:spacing w:after="0" w:line="240" w:lineRule="auto"/>
              <w:jc w:val="both"/>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sz w:val="28"/>
                <w:szCs w:val="28"/>
                <w:lang w:val="uk-UA" w:eastAsia="zh-CN"/>
              </w:rPr>
              <w:t>Р</w:t>
            </w:r>
            <w:r w:rsidRPr="001C5E7C">
              <w:rPr>
                <w:rFonts w:ascii="Times New Roman" w:eastAsia="Times New Roman" w:hAnsi="Times New Roman" w:cs="Times New Roman"/>
                <w:sz w:val="28"/>
                <w:szCs w:val="28"/>
                <w:vertAlign w:val="subscript"/>
                <w:lang w:val="en-US" w:eastAsia="zh-CN"/>
              </w:rPr>
              <w:t>hkgl</w:t>
            </w:r>
            <w:r w:rsidRPr="001C5E7C">
              <w:rPr>
                <w:rFonts w:ascii="Times New Roman" w:eastAsia="Times New Roman" w:hAnsi="Times New Roman" w:cs="Times New Roman"/>
                <w:sz w:val="28"/>
                <w:szCs w:val="28"/>
                <w:lang w:eastAsia="zh-CN"/>
              </w:rPr>
              <w:t xml:space="preserve"> 88</w:t>
            </w:r>
            <w:r w:rsidRPr="001C5E7C">
              <w:rPr>
                <w:rFonts w:ascii="Times New Roman" w:eastAsia="Times New Roman" w:hAnsi="Times New Roman" w:cs="Times New Roman"/>
                <w:b/>
                <w:sz w:val="28"/>
                <w:szCs w:val="28"/>
                <w:lang w:val="uk-UA" w:eastAsia="zh-CN"/>
              </w:rPr>
              <w:t>–</w:t>
            </w:r>
            <w:r w:rsidRPr="001C5E7C">
              <w:rPr>
                <w:rFonts w:ascii="Times New Roman" w:eastAsia="Times New Roman" w:hAnsi="Times New Roman" w:cs="Times New Roman"/>
                <w:sz w:val="28"/>
                <w:szCs w:val="28"/>
                <w:lang w:eastAsia="zh-CN"/>
              </w:rPr>
              <w:t>142,</w:t>
            </w:r>
            <w:r w:rsidRPr="001C5E7C">
              <w:rPr>
                <w:rFonts w:ascii="Times New Roman" w:eastAsia="Times New Roman" w:hAnsi="Times New Roman" w:cs="Times New Roman"/>
                <w:sz w:val="28"/>
                <w:szCs w:val="28"/>
                <w:lang w:val="uk-UA" w:eastAsia="zh-CN"/>
              </w:rPr>
              <w:t xml:space="preserve"> бурувато-паливо-сірий, у верхній частині свіжий, унизу мокрий, важко суглинковий, безструктурний, ущільнений, наявні карбонати, коріння дерев</w:t>
            </w:r>
          </w:p>
          <w:p w14:paraId="3D58625D" w14:textId="77777777" w:rsidR="001C5E7C" w:rsidRPr="001C5E7C" w:rsidRDefault="001C5E7C" w:rsidP="001C5E7C">
            <w:pPr>
              <w:suppressAutoHyphens/>
              <w:spacing w:after="0" w:line="240" w:lineRule="auto"/>
              <w:rPr>
                <w:rFonts w:ascii="Times New Roman" w:eastAsia="Times New Roman" w:hAnsi="Times New Roman" w:cs="Times New Roman"/>
                <w:sz w:val="32"/>
                <w:szCs w:val="32"/>
                <w:lang w:val="uk-UA" w:eastAsia="zh-CN"/>
              </w:rPr>
            </w:pPr>
          </w:p>
        </w:tc>
      </w:tr>
    </w:tbl>
    <w:p w14:paraId="67A60D08"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684EE0DE"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3515933E"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17BE8F43"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59042435"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0EEDE6F7"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57C23FCF"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5216DD3D"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52323C5C"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6C426F09" w14:textId="3A658EA3" w:rsidR="001C5E7C" w:rsidRPr="001C5E7C" w:rsidRDefault="001C5E7C" w:rsidP="001C5E7C">
      <w:pPr>
        <w:suppressAutoHyphens/>
        <w:spacing w:after="0" w:line="240" w:lineRule="auto"/>
        <w:jc w:val="both"/>
        <w:rPr>
          <w:rFonts w:ascii="Times New Roman" w:eastAsia="Times New Roman" w:hAnsi="Times New Roman" w:cs="Times New Roman"/>
          <w:sz w:val="28"/>
          <w:szCs w:val="28"/>
          <w:lang w:val="uk-UA" w:eastAsia="zh-CN"/>
        </w:rPr>
      </w:pPr>
      <w:r w:rsidRPr="001C5E7C">
        <w:rPr>
          <w:rFonts w:ascii="Times New Roman" w:eastAsia="Times New Roman" w:hAnsi="Times New Roman" w:cs="Times New Roman"/>
          <w:sz w:val="28"/>
          <w:szCs w:val="28"/>
          <w:lang w:val="uk-UA" w:eastAsia="zh-CN"/>
        </w:rPr>
        <w:t xml:space="preserve"> </w:t>
      </w:r>
    </w:p>
    <w:p w14:paraId="4BAA8F66"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694C21E1" w14:textId="77777777" w:rsidR="001C5E7C" w:rsidRPr="001C5E7C" w:rsidRDefault="001C5E7C" w:rsidP="001C5E7C">
      <w:pPr>
        <w:suppressAutoHyphens/>
        <w:spacing w:after="0" w:line="240" w:lineRule="auto"/>
        <w:rPr>
          <w:rFonts w:ascii="Times New Roman" w:eastAsia="Times New Roman" w:hAnsi="Times New Roman" w:cs="Times New Roman"/>
          <w:sz w:val="28"/>
          <w:szCs w:val="28"/>
          <w:lang w:val="uk-UA" w:eastAsia="zh-CN"/>
        </w:rPr>
      </w:pPr>
    </w:p>
    <w:p w14:paraId="76823372" w14:textId="77777777" w:rsidR="001C5E7C" w:rsidRPr="001C5E7C" w:rsidRDefault="001C5E7C" w:rsidP="001C5E7C">
      <w:pPr>
        <w:suppressAutoHyphens/>
        <w:spacing w:after="0" w:line="240" w:lineRule="auto"/>
        <w:rPr>
          <w:rFonts w:ascii="Times New Roman" w:eastAsia="Times New Roman" w:hAnsi="Times New Roman" w:cs="Times New Roman"/>
          <w:sz w:val="24"/>
          <w:szCs w:val="24"/>
          <w:lang w:val="uk-UA" w:eastAsia="zh-CN"/>
        </w:rPr>
      </w:pPr>
      <w:r w:rsidRPr="001C5E7C">
        <w:rPr>
          <w:rFonts w:ascii="Times New Roman" w:eastAsia="Times New Roman" w:hAnsi="Times New Roman" w:cs="Times New Roman"/>
          <w:sz w:val="28"/>
          <w:szCs w:val="28"/>
          <w:lang w:val="uk-UA" w:eastAsia="zh-CN"/>
        </w:rPr>
        <w:br w:type="textWrapping" w:clear="all"/>
      </w:r>
    </w:p>
    <w:p w14:paraId="7BFCA169" w14:textId="77777777" w:rsidR="001C5E7C" w:rsidRPr="001C5E7C" w:rsidRDefault="001C5E7C" w:rsidP="001C5E7C">
      <w:pPr>
        <w:suppressAutoHyphens/>
        <w:spacing w:after="0" w:line="240" w:lineRule="auto"/>
        <w:rPr>
          <w:rFonts w:ascii="Times New Roman" w:eastAsia="Times New Roman" w:hAnsi="Times New Roman" w:cs="Times New Roman"/>
          <w:sz w:val="24"/>
          <w:szCs w:val="24"/>
          <w:lang w:val="uk-UA" w:eastAsia="zh-CN"/>
        </w:rPr>
      </w:pPr>
      <w:r w:rsidRPr="001C5E7C">
        <w:rPr>
          <w:rFonts w:ascii="Times New Roman" w:eastAsia="Times New Roman" w:hAnsi="Times New Roman" w:cs="Times New Roman"/>
          <w:sz w:val="24"/>
          <w:szCs w:val="24"/>
          <w:lang w:val="uk-UA" w:eastAsia="zh-CN"/>
        </w:rPr>
        <w:t>М: 1:10</w:t>
      </w:r>
    </w:p>
    <w:p w14:paraId="25C922DF" w14:textId="77777777" w:rsidR="001C5E7C" w:rsidRPr="001C5E7C" w:rsidRDefault="001C5E7C" w:rsidP="001C5E7C">
      <w:pPr>
        <w:suppressAutoHyphens/>
        <w:spacing w:after="0" w:line="240" w:lineRule="auto"/>
        <w:rPr>
          <w:rFonts w:ascii="Times New Roman" w:eastAsia="Times New Roman" w:hAnsi="Times New Roman" w:cs="Times New Roman"/>
          <w:i/>
          <w:sz w:val="32"/>
          <w:szCs w:val="32"/>
          <w:lang w:val="uk-UA" w:eastAsia="zh-CN"/>
        </w:rPr>
      </w:pPr>
    </w:p>
    <w:p w14:paraId="304B83E1" w14:textId="77777777" w:rsidR="001C5E7C" w:rsidRPr="001C5E7C" w:rsidRDefault="001C5E7C" w:rsidP="001C5E7C">
      <w:pPr>
        <w:tabs>
          <w:tab w:val="center" w:pos="4677"/>
          <w:tab w:val="right" w:pos="9355"/>
        </w:tabs>
        <w:suppressAutoHyphens/>
        <w:spacing w:after="0" w:line="240" w:lineRule="auto"/>
        <w:rPr>
          <w:rFonts w:ascii="Times New Roman" w:eastAsia="Times New Roman" w:hAnsi="Times New Roman" w:cs="Times New Roman"/>
          <w:b/>
          <w:i/>
          <w:sz w:val="32"/>
          <w:szCs w:val="32"/>
          <w:lang w:val="uk-UA" w:eastAsia="zh-CN"/>
        </w:rPr>
      </w:pPr>
      <w:r w:rsidRPr="001C5E7C">
        <w:rPr>
          <w:rFonts w:ascii="Times New Roman" w:eastAsia="Times New Roman" w:hAnsi="Times New Roman" w:cs="Times New Roman"/>
          <w:b/>
          <w:i/>
          <w:sz w:val="32"/>
          <w:szCs w:val="32"/>
          <w:lang w:val="uk-UA" w:eastAsia="zh-CN"/>
        </w:rPr>
        <w:tab/>
        <w:t>Тип ґрунту: лучно-чорноземний середньосуглинковий.</w:t>
      </w:r>
      <w:r w:rsidRPr="001C5E7C">
        <w:rPr>
          <w:rFonts w:ascii="Times New Roman" w:eastAsia="Times New Roman" w:hAnsi="Times New Roman" w:cs="Times New Roman"/>
          <w:b/>
          <w:i/>
          <w:sz w:val="32"/>
          <w:szCs w:val="32"/>
          <w:lang w:val="uk-UA" w:eastAsia="zh-CN"/>
        </w:rPr>
        <w:tab/>
      </w:r>
    </w:p>
    <w:p w14:paraId="5C0F116C" w14:textId="77777777" w:rsidR="001C5E7C" w:rsidRPr="001C5E7C" w:rsidRDefault="001C5E7C" w:rsidP="001C5E7C">
      <w:pPr>
        <w:suppressAutoHyphens/>
        <w:spacing w:after="0" w:line="240" w:lineRule="auto"/>
        <w:jc w:val="center"/>
        <w:rPr>
          <w:rFonts w:ascii="Times New Roman" w:eastAsia="Times New Roman" w:hAnsi="Times New Roman" w:cs="Times New Roman"/>
          <w:b/>
          <w:sz w:val="32"/>
          <w:szCs w:val="32"/>
          <w:lang w:val="uk-UA" w:eastAsia="zh-CN"/>
        </w:rPr>
      </w:pPr>
    </w:p>
    <w:p w14:paraId="0CF74148" w14:textId="77777777" w:rsidR="005772E6" w:rsidRDefault="005772E6" w:rsidP="00E216E3">
      <w:pPr>
        <w:spacing w:line="360" w:lineRule="auto"/>
        <w:rPr>
          <w:rStyle w:val="a8"/>
          <w:rFonts w:ascii="Times New Roman" w:hAnsi="Times New Roman" w:cs="Times New Roman"/>
          <w:color w:val="auto"/>
          <w:sz w:val="28"/>
          <w:szCs w:val="28"/>
          <w:u w:val="none"/>
          <w:lang w:val="uk-UA"/>
        </w:rPr>
      </w:pPr>
    </w:p>
    <w:p w14:paraId="318964CE" w14:textId="77777777" w:rsidR="00771D0D" w:rsidRDefault="00771D0D">
      <w:pPr>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br w:type="page"/>
      </w:r>
    </w:p>
    <w:p w14:paraId="14D1D1E1" w14:textId="0A39B09D" w:rsidR="00230578" w:rsidRPr="00230578" w:rsidRDefault="00D05490" w:rsidP="00230578">
      <w:pPr>
        <w:spacing w:line="360" w:lineRule="auto"/>
        <w:ind w:left="-11"/>
        <w:jc w:val="right"/>
        <w:rPr>
          <w:rFonts w:ascii="Times New Roman" w:hAnsi="Times New Roman" w:cs="Times New Roman"/>
          <w:sz w:val="28"/>
          <w:szCs w:val="28"/>
          <w:lang w:val="uk-UA"/>
        </w:rPr>
      </w:pPr>
      <w:r>
        <w:rPr>
          <w:rStyle w:val="a8"/>
          <w:rFonts w:ascii="Times New Roman" w:hAnsi="Times New Roman" w:cs="Times New Roman"/>
          <w:color w:val="auto"/>
          <w:sz w:val="28"/>
          <w:szCs w:val="28"/>
          <w:u w:val="none"/>
          <w:lang w:val="uk-UA"/>
        </w:rPr>
        <w:lastRenderedPageBreak/>
        <w:t xml:space="preserve">Додаток </w:t>
      </w:r>
      <w:r w:rsidR="006126A9">
        <w:rPr>
          <w:rStyle w:val="a8"/>
          <w:rFonts w:ascii="Times New Roman" w:hAnsi="Times New Roman" w:cs="Times New Roman"/>
          <w:color w:val="auto"/>
          <w:sz w:val="28"/>
          <w:szCs w:val="28"/>
          <w:u w:val="none"/>
          <w:lang w:val="uk-UA"/>
        </w:rPr>
        <w:t>Г</w:t>
      </w:r>
    </w:p>
    <w:p w14:paraId="28D4B4DB" w14:textId="77777777" w:rsidR="00C022EB" w:rsidRPr="00FB1FEB" w:rsidRDefault="00C022EB" w:rsidP="00C022EB">
      <w:pPr>
        <w:jc w:val="center"/>
        <w:rPr>
          <w:b/>
          <w:i/>
          <w:sz w:val="28"/>
          <w:szCs w:val="28"/>
          <w:lang w:val="uk-UA"/>
        </w:rPr>
      </w:pPr>
      <w:r w:rsidRPr="00FB1FEB">
        <w:rPr>
          <w:b/>
          <w:i/>
          <w:sz w:val="28"/>
          <w:szCs w:val="28"/>
          <w:lang w:val="uk-UA"/>
        </w:rPr>
        <w:t>Матер</w:t>
      </w:r>
      <w:r>
        <w:rPr>
          <w:b/>
          <w:i/>
          <w:sz w:val="28"/>
          <w:szCs w:val="28"/>
          <w:lang w:val="uk-UA"/>
        </w:rPr>
        <w:t>і</w:t>
      </w:r>
      <w:r w:rsidRPr="00FB1FEB">
        <w:rPr>
          <w:b/>
          <w:i/>
          <w:sz w:val="28"/>
          <w:szCs w:val="28"/>
          <w:lang w:val="uk-UA"/>
        </w:rPr>
        <w:t>али щоденників Всеволода Великан</w:t>
      </w:r>
      <w:r>
        <w:rPr>
          <w:b/>
          <w:i/>
          <w:sz w:val="28"/>
          <w:szCs w:val="28"/>
          <w:lang w:val="uk-UA"/>
        </w:rPr>
        <w:t>о</w:t>
      </w:r>
      <w:r w:rsidRPr="00FB1FEB">
        <w:rPr>
          <w:b/>
          <w:i/>
          <w:sz w:val="28"/>
          <w:szCs w:val="28"/>
          <w:lang w:val="uk-UA"/>
        </w:rPr>
        <w:t>ва</w:t>
      </w:r>
    </w:p>
    <w:p w14:paraId="032AFB05" w14:textId="77777777" w:rsidR="00C022EB" w:rsidRDefault="00C022EB" w:rsidP="00C022EB">
      <w:pPr>
        <w:jc w:val="center"/>
        <w:rPr>
          <w:sz w:val="28"/>
          <w:szCs w:val="28"/>
          <w:lang w:val="uk-UA"/>
        </w:rPr>
      </w:pPr>
    </w:p>
    <w:p w14:paraId="6D4B6FB3" w14:textId="0720A40D" w:rsidR="00C022EB" w:rsidRPr="00D05490" w:rsidRDefault="00C022EB" w:rsidP="00C022EB">
      <w:pPr>
        <w:rPr>
          <w:rFonts w:ascii="Arial" w:hAnsi="Arial" w:cs="Arial"/>
          <w:b/>
          <w:lang w:val="uk-UA" w:eastAsia="ru-RU"/>
        </w:rPr>
      </w:pPr>
      <w:r w:rsidRPr="003110DF">
        <w:rPr>
          <w:rFonts w:ascii="Arial" w:hAnsi="Arial" w:cs="Arial"/>
          <w:b/>
          <w:lang w:eastAsia="ru-RU"/>
        </w:rPr>
        <w:t>1923</w:t>
      </w:r>
      <w:r w:rsidRPr="003110DF">
        <w:rPr>
          <w:rFonts w:ascii="Arial" w:hAnsi="Arial" w:cs="Arial"/>
          <w:b/>
          <w:lang w:val="uk-UA" w:eastAsia="ru-RU"/>
        </w:rPr>
        <w:t xml:space="preserve"> г.</w:t>
      </w:r>
    </w:p>
    <w:p w14:paraId="02091872" w14:textId="77777777" w:rsidR="00C022EB" w:rsidRPr="00B07EE2" w:rsidRDefault="00C022EB" w:rsidP="00C022EB">
      <w:pPr>
        <w:widowControl w:val="0"/>
        <w:ind w:right="1417"/>
        <w:jc w:val="both"/>
        <w:rPr>
          <w:lang w:eastAsia="ru-RU"/>
        </w:rPr>
      </w:pPr>
      <w:r w:rsidRPr="00B07EE2">
        <w:rPr>
          <w:rFonts w:ascii="Arial" w:hAnsi="Arial" w:cs="Arial"/>
          <w:i/>
          <w:lang w:eastAsia="ru-RU"/>
        </w:rPr>
        <w:t>30 апреля.</w:t>
      </w:r>
      <w:r w:rsidRPr="00B07EE2">
        <w:rPr>
          <w:rFonts w:ascii="Arial" w:hAnsi="Arial" w:cs="Arial"/>
          <w:lang w:eastAsia="ru-RU"/>
        </w:rPr>
        <w:t xml:space="preserve"> В графском саду на участке высоких толстых деревьев</w:t>
      </w:r>
    </w:p>
    <w:p w14:paraId="1AA8E431" w14:textId="0A4246DD" w:rsidR="00C022EB" w:rsidRPr="00B07EE2" w:rsidRDefault="00C022EB" w:rsidP="00C022EB">
      <w:pPr>
        <w:widowControl w:val="0"/>
        <w:ind w:right="1417"/>
        <w:jc w:val="both"/>
        <w:rPr>
          <w:lang w:eastAsia="ru-RU"/>
        </w:rPr>
      </w:pPr>
      <w:r w:rsidRPr="00B07EE2">
        <w:rPr>
          <w:rFonts w:ascii="Arial" w:hAnsi="Arial" w:cs="Arial"/>
          <w:lang w:eastAsia="ru-RU"/>
        </w:rPr>
        <w:t>видел поздно вечером серую неясыть. Птица кричала перелетая с места на</w:t>
      </w:r>
      <w:r>
        <w:rPr>
          <w:lang w:val="uk-UA" w:eastAsia="ru-RU"/>
        </w:rPr>
        <w:t xml:space="preserve"> </w:t>
      </w:r>
      <w:r w:rsidRPr="00B07EE2">
        <w:rPr>
          <w:rFonts w:ascii="Arial" w:hAnsi="Arial" w:cs="Arial"/>
          <w:lang w:eastAsia="ru-RU"/>
        </w:rPr>
        <w:t>место.</w:t>
      </w:r>
      <w:r w:rsidRPr="00B07EE2">
        <w:rPr>
          <w:rFonts w:ascii="Arial" w:hAnsi="Arial" w:cs="Arial"/>
          <w:lang w:eastAsia="ru-RU"/>
        </w:rPr>
        <w:tab/>
      </w:r>
    </w:p>
    <w:p w14:paraId="5C46EE56" w14:textId="77777777" w:rsidR="00C022EB" w:rsidRPr="00B07EE2" w:rsidRDefault="00C022EB" w:rsidP="00C022EB">
      <w:pPr>
        <w:widowControl w:val="0"/>
        <w:ind w:right="1417"/>
        <w:jc w:val="both"/>
        <w:rPr>
          <w:lang w:eastAsia="ru-RU"/>
        </w:rPr>
      </w:pPr>
      <w:r w:rsidRPr="00B07EE2">
        <w:rPr>
          <w:rFonts w:ascii="Arial" w:hAnsi="Arial" w:cs="Arial"/>
          <w:i/>
          <w:lang w:eastAsia="ru-RU"/>
        </w:rPr>
        <w:t>26 іюля</w:t>
      </w:r>
      <w:r w:rsidRPr="00B07EE2">
        <w:rPr>
          <w:rFonts w:ascii="Arial" w:hAnsi="Arial" w:cs="Arial"/>
          <w:lang w:eastAsia="ru-RU"/>
        </w:rPr>
        <w:t>. В графском саду над озером появилась прилетевшая откуда</w:t>
      </w:r>
    </w:p>
    <w:p w14:paraId="62AF41D4" w14:textId="1BA0E93E" w:rsidR="00C022EB" w:rsidRPr="00D05490" w:rsidRDefault="00C022EB" w:rsidP="00D05490">
      <w:pPr>
        <w:widowControl w:val="0"/>
        <w:ind w:right="1417"/>
        <w:jc w:val="both"/>
        <w:rPr>
          <w:lang w:eastAsia="ru-RU"/>
        </w:rPr>
      </w:pPr>
      <w:r w:rsidRPr="00B07EE2">
        <w:rPr>
          <w:rFonts w:ascii="Arial" w:hAnsi="Arial" w:cs="Arial"/>
          <w:lang w:eastAsia="ru-RU"/>
        </w:rPr>
        <w:t>то крачка мартышка. Полетав взад и вперед и сделав несколько попыток</w:t>
      </w:r>
      <w:r>
        <w:rPr>
          <w:rFonts w:ascii="Arial" w:hAnsi="Arial" w:cs="Arial"/>
          <w:lang w:val="uk-UA" w:eastAsia="ru-RU"/>
        </w:rPr>
        <w:t xml:space="preserve"> </w:t>
      </w:r>
      <w:r w:rsidRPr="00B07EE2">
        <w:rPr>
          <w:rFonts w:ascii="Arial" w:hAnsi="Arial" w:cs="Arial"/>
          <w:lang w:eastAsia="ru-RU"/>
        </w:rPr>
        <w:t>поймать рыбешек она улетела опять куда то на речку (Остер). Около</w:t>
      </w:r>
      <w:r>
        <w:rPr>
          <w:rFonts w:ascii="Arial" w:hAnsi="Arial" w:cs="Arial"/>
          <w:lang w:val="uk-UA" w:eastAsia="ru-RU"/>
        </w:rPr>
        <w:t xml:space="preserve"> </w:t>
      </w:r>
      <w:r w:rsidRPr="00B07EE2">
        <w:rPr>
          <w:rFonts w:ascii="Arial" w:hAnsi="Arial" w:cs="Arial"/>
          <w:lang w:eastAsia="ru-RU"/>
        </w:rPr>
        <w:t>берега над илом охотятся серые мухоловки. Эти птички высматривают</w:t>
      </w:r>
      <w:r>
        <w:rPr>
          <w:rFonts w:ascii="Arial" w:hAnsi="Arial" w:cs="Arial"/>
          <w:lang w:val="uk-UA" w:eastAsia="ru-RU"/>
        </w:rPr>
        <w:t xml:space="preserve"> </w:t>
      </w:r>
      <w:r w:rsidRPr="00B07EE2">
        <w:rPr>
          <w:rFonts w:ascii="Arial" w:hAnsi="Arial" w:cs="Arial"/>
          <w:lang w:eastAsia="ru-RU"/>
        </w:rPr>
        <w:t>добычу, вися в воздухе. Держа туловище перпендикулярно к земле и</w:t>
      </w:r>
      <w:r>
        <w:rPr>
          <w:rFonts w:ascii="Arial" w:hAnsi="Arial" w:cs="Arial"/>
          <w:lang w:val="uk-UA" w:eastAsia="ru-RU"/>
        </w:rPr>
        <w:t xml:space="preserve"> </w:t>
      </w:r>
      <w:r w:rsidRPr="00B07EE2">
        <w:rPr>
          <w:rFonts w:ascii="Arial" w:hAnsi="Arial" w:cs="Arial"/>
          <w:lang w:eastAsia="ru-RU"/>
        </w:rPr>
        <w:t>поворачивая в разные стороны голову они быстро вибрируют крыльями</w:t>
      </w:r>
      <w:r>
        <w:rPr>
          <w:rFonts w:ascii="Arial" w:hAnsi="Arial" w:cs="Arial"/>
          <w:lang w:val="uk-UA" w:eastAsia="ru-RU"/>
        </w:rPr>
        <w:t xml:space="preserve"> </w:t>
      </w:r>
      <w:r w:rsidRPr="00B07EE2">
        <w:rPr>
          <w:rFonts w:ascii="Arial" w:hAnsi="Arial" w:cs="Arial"/>
          <w:lang w:eastAsia="ru-RU"/>
        </w:rPr>
        <w:t>держась неподвижно над одним местом.</w:t>
      </w:r>
    </w:p>
    <w:p w14:paraId="7B566539" w14:textId="4C9583CB" w:rsidR="00C022EB" w:rsidRPr="00D05490" w:rsidRDefault="00C022EB" w:rsidP="00C022EB">
      <w:pPr>
        <w:rPr>
          <w:b/>
          <w:lang w:val="uk-UA" w:eastAsia="ru-RU"/>
        </w:rPr>
      </w:pPr>
      <w:r>
        <w:rPr>
          <w:rFonts w:ascii="Arial" w:hAnsi="Arial" w:cs="Arial"/>
          <w:b/>
          <w:lang w:eastAsia="ru-RU"/>
        </w:rPr>
        <w:t>1924</w:t>
      </w:r>
      <w:r>
        <w:rPr>
          <w:rFonts w:ascii="Arial" w:hAnsi="Arial" w:cs="Arial"/>
          <w:b/>
          <w:lang w:val="uk-UA" w:eastAsia="ru-RU"/>
        </w:rPr>
        <w:t xml:space="preserve"> г.</w:t>
      </w:r>
    </w:p>
    <w:p w14:paraId="3C762CED" w14:textId="77777777" w:rsidR="00C022EB" w:rsidRPr="00B07EE2" w:rsidRDefault="00C022EB" w:rsidP="00C022EB">
      <w:pPr>
        <w:ind w:right="850"/>
        <w:jc w:val="both"/>
        <w:rPr>
          <w:lang w:eastAsia="ru-RU"/>
        </w:rPr>
      </w:pPr>
      <w:r w:rsidRPr="00B07EE2">
        <w:rPr>
          <w:rFonts w:ascii="Arial" w:hAnsi="Arial" w:cs="Arial"/>
          <w:i/>
          <w:lang w:eastAsia="ru-RU"/>
        </w:rPr>
        <w:t>11 мая</w:t>
      </w:r>
      <w:r w:rsidRPr="00B07EE2">
        <w:rPr>
          <w:rFonts w:ascii="Arial" w:hAnsi="Arial" w:cs="Arial"/>
          <w:lang w:eastAsia="ru-RU"/>
        </w:rPr>
        <w:t>. В графском саду на одном из высоких деревьев заметил</w:t>
      </w:r>
    </w:p>
    <w:p w14:paraId="1CA64542" w14:textId="77777777" w:rsidR="00C022EB" w:rsidRPr="00B07EE2" w:rsidRDefault="00C022EB" w:rsidP="00C022EB">
      <w:pPr>
        <w:ind w:right="850"/>
        <w:jc w:val="both"/>
        <w:rPr>
          <w:lang w:eastAsia="ru-RU"/>
        </w:rPr>
      </w:pPr>
      <w:r w:rsidRPr="00B07EE2">
        <w:rPr>
          <w:rFonts w:ascii="Arial" w:hAnsi="Arial" w:cs="Arial"/>
          <w:lang w:eastAsia="ru-RU"/>
        </w:rPr>
        <w:t>пару дубоносов. У самки в клюве были прутики для постройки гнезда.</w:t>
      </w:r>
    </w:p>
    <w:p w14:paraId="0AFD307E" w14:textId="2BA55258" w:rsidR="00C022EB" w:rsidRPr="00D05490" w:rsidRDefault="00C022EB" w:rsidP="00C022EB">
      <w:pPr>
        <w:ind w:right="850"/>
        <w:jc w:val="both"/>
        <w:rPr>
          <w:rFonts w:ascii="Arial" w:hAnsi="Arial" w:cs="Arial"/>
          <w:lang w:val="uk-UA" w:eastAsia="ru-RU"/>
        </w:rPr>
      </w:pPr>
      <w:r w:rsidRPr="00B07EE2">
        <w:rPr>
          <w:rFonts w:ascii="Arial" w:hAnsi="Arial" w:cs="Arial"/>
          <w:lang w:eastAsia="ru-RU"/>
        </w:rPr>
        <w:t xml:space="preserve">Почки на деревьях зазеленели и начали распускатся. </w:t>
      </w:r>
    </w:p>
    <w:p w14:paraId="505A28DD" w14:textId="77777777" w:rsidR="00D05490" w:rsidRDefault="00D05490" w:rsidP="00C022EB">
      <w:pPr>
        <w:ind w:right="850"/>
        <w:jc w:val="both"/>
        <w:rPr>
          <w:rFonts w:ascii="Arial" w:hAnsi="Arial" w:cs="Arial"/>
          <w:i/>
          <w:lang w:eastAsia="ru-RU"/>
        </w:rPr>
      </w:pPr>
    </w:p>
    <w:p w14:paraId="02EB19CC" w14:textId="0054CD71" w:rsidR="00C022EB" w:rsidRPr="00D05490" w:rsidRDefault="00C022EB" w:rsidP="00C022EB">
      <w:pPr>
        <w:ind w:right="850"/>
        <w:jc w:val="both"/>
        <w:rPr>
          <w:rFonts w:ascii="Arial" w:hAnsi="Arial" w:cs="Arial"/>
          <w:lang w:val="uk-UA" w:eastAsia="ru-RU"/>
        </w:rPr>
      </w:pPr>
      <w:r w:rsidRPr="00B07EE2">
        <w:rPr>
          <w:rFonts w:ascii="Arial" w:hAnsi="Arial" w:cs="Arial"/>
          <w:i/>
          <w:lang w:eastAsia="ru-RU"/>
        </w:rPr>
        <w:t>13 іюня.</w:t>
      </w:r>
      <w:r w:rsidRPr="00B07EE2">
        <w:rPr>
          <w:rFonts w:ascii="Arial" w:hAnsi="Arial" w:cs="Arial"/>
          <w:lang w:eastAsia="ru-RU"/>
        </w:rPr>
        <w:t xml:space="preserve"> В графском саду над прудом заметил крачку мартышку.</w:t>
      </w:r>
    </w:p>
    <w:p w14:paraId="2DDE84B3" w14:textId="77777777" w:rsidR="00D05490" w:rsidRDefault="00D05490" w:rsidP="00C022EB">
      <w:pPr>
        <w:ind w:right="850"/>
        <w:jc w:val="both"/>
        <w:rPr>
          <w:rFonts w:ascii="Arial" w:hAnsi="Arial" w:cs="Arial"/>
          <w:i/>
          <w:lang w:val="uk-UA" w:eastAsia="ru-RU"/>
        </w:rPr>
      </w:pPr>
    </w:p>
    <w:p w14:paraId="10495605" w14:textId="77777777" w:rsidR="00C022EB" w:rsidRPr="00B07EE2" w:rsidRDefault="00C022EB" w:rsidP="00C022EB">
      <w:pPr>
        <w:ind w:right="850"/>
        <w:jc w:val="both"/>
        <w:rPr>
          <w:rFonts w:ascii="Arial" w:hAnsi="Arial" w:cs="Arial"/>
          <w:lang w:val="uk-UA" w:eastAsia="ru-RU"/>
        </w:rPr>
      </w:pPr>
      <w:r w:rsidRPr="00B07EE2">
        <w:rPr>
          <w:rFonts w:ascii="Arial" w:hAnsi="Arial" w:cs="Arial"/>
          <w:i/>
          <w:lang w:eastAsia="ru-RU"/>
        </w:rPr>
        <w:t>11 ноября</w:t>
      </w:r>
      <w:r w:rsidRPr="00B07EE2">
        <w:rPr>
          <w:rFonts w:ascii="Arial" w:hAnsi="Arial" w:cs="Arial"/>
          <w:lang w:eastAsia="ru-RU"/>
        </w:rPr>
        <w:t>.  В</w:t>
      </w:r>
      <w:r w:rsidRPr="00B07EE2">
        <w:rPr>
          <w:rFonts w:ascii="Arial" w:hAnsi="Arial" w:cs="Arial"/>
          <w:lang w:val="uk-UA" w:eastAsia="ru-RU"/>
        </w:rPr>
        <w:t xml:space="preserve"> </w:t>
      </w:r>
      <w:r w:rsidRPr="00B07EE2">
        <w:rPr>
          <w:rFonts w:ascii="Arial" w:hAnsi="Arial" w:cs="Arial"/>
          <w:lang w:eastAsia="ru-RU"/>
        </w:rPr>
        <w:t xml:space="preserve">графском саду на стволах деревьев заметил 3-4-х пищух. </w:t>
      </w:r>
    </w:p>
    <w:p w14:paraId="6875A60E" w14:textId="77777777" w:rsidR="00C022EB" w:rsidRPr="00B07EE2" w:rsidRDefault="00C022EB" w:rsidP="00C022EB">
      <w:pPr>
        <w:ind w:right="850"/>
        <w:jc w:val="both"/>
        <w:rPr>
          <w:lang w:eastAsia="ru-RU"/>
        </w:rPr>
      </w:pPr>
      <w:r w:rsidRPr="00B07EE2">
        <w:rPr>
          <w:rFonts w:ascii="Arial" w:hAnsi="Arial" w:cs="Arial"/>
          <w:lang w:eastAsia="ru-RU"/>
        </w:rPr>
        <w:t>Подстрелил</w:t>
      </w:r>
      <w:r w:rsidRPr="00B07EE2">
        <w:rPr>
          <w:rFonts w:ascii="Arial" w:hAnsi="Arial" w:cs="Arial"/>
          <w:lang w:val="uk-UA" w:eastAsia="ru-RU"/>
        </w:rPr>
        <w:t xml:space="preserve"> </w:t>
      </w:r>
      <w:r w:rsidRPr="00B07EE2">
        <w:rPr>
          <w:rFonts w:ascii="Arial" w:hAnsi="Arial" w:cs="Arial"/>
          <w:lang w:eastAsia="ru-RU"/>
        </w:rPr>
        <w:t xml:space="preserve">одну. Размеры убитой птицы: </w:t>
      </w:r>
      <w:r w:rsidRPr="00B07EE2">
        <w:rPr>
          <w:rFonts w:ascii="Arial" w:hAnsi="Arial" w:cs="Arial"/>
          <w:lang w:val="en-US" w:eastAsia="ru-RU"/>
        </w:rPr>
        <w:t>Certhia</w:t>
      </w:r>
      <w:r w:rsidRPr="00B07EE2">
        <w:rPr>
          <w:rFonts w:ascii="Arial" w:hAnsi="Arial" w:cs="Arial"/>
          <w:lang w:eastAsia="ru-RU"/>
        </w:rPr>
        <w:t xml:space="preserve"> </w:t>
      </w:r>
      <w:r w:rsidRPr="00B07EE2">
        <w:rPr>
          <w:rFonts w:ascii="Arial" w:hAnsi="Arial" w:cs="Arial"/>
          <w:lang w:val="en-US" w:eastAsia="ru-RU"/>
        </w:rPr>
        <w:t>familiaris</w:t>
      </w:r>
      <w:r w:rsidRPr="00B07EE2">
        <w:rPr>
          <w:rFonts w:ascii="Arial" w:hAnsi="Arial" w:cs="Arial"/>
          <w:lang w:eastAsia="ru-RU"/>
        </w:rPr>
        <w:t xml:space="preserve"> </w:t>
      </w:r>
      <w:r w:rsidRPr="00B07EE2">
        <w:rPr>
          <w:rFonts w:ascii="Arial" w:hAnsi="Arial" w:cs="Arial"/>
          <w:lang w:val="en-US" w:eastAsia="ru-RU"/>
        </w:rPr>
        <w:t>ad</w:t>
      </w:r>
      <w:r w:rsidRPr="00B07EE2">
        <w:rPr>
          <w:rFonts w:ascii="Arial" w:hAnsi="Arial" w:cs="Arial"/>
          <w:lang w:eastAsia="ru-RU"/>
        </w:rPr>
        <w:t xml:space="preserve"> ♂. Шкурка № 15.</w:t>
      </w:r>
    </w:p>
    <w:p w14:paraId="04704653" w14:textId="77777777" w:rsidR="00C022EB" w:rsidRPr="00B07EE2" w:rsidRDefault="00C022EB" w:rsidP="00C022EB">
      <w:pPr>
        <w:ind w:right="850"/>
        <w:jc w:val="both"/>
        <w:rPr>
          <w:lang w:eastAsia="ru-RU"/>
        </w:rPr>
      </w:pPr>
      <w:r w:rsidRPr="00B07EE2">
        <w:rPr>
          <w:rFonts w:ascii="Arial" w:hAnsi="Arial" w:cs="Arial"/>
          <w:lang w:eastAsia="ru-RU"/>
        </w:rPr>
        <w:t>Длина 142 m. Размах крыльев 202 m. Крыло 68 m. Хвост 68 m. Хв. выд. за</w:t>
      </w:r>
    </w:p>
    <w:p w14:paraId="62468C75" w14:textId="77777777" w:rsidR="00C022EB" w:rsidRPr="00B07EE2" w:rsidRDefault="00C022EB" w:rsidP="00C022EB">
      <w:pPr>
        <w:ind w:right="850"/>
        <w:jc w:val="both"/>
        <w:rPr>
          <w:lang w:eastAsia="ru-RU"/>
        </w:rPr>
      </w:pPr>
      <w:r w:rsidRPr="00B07EE2">
        <w:rPr>
          <w:rFonts w:ascii="Arial" w:hAnsi="Arial" w:cs="Arial"/>
          <w:lang w:eastAsia="ru-RU"/>
        </w:rPr>
        <w:t>кр. на 40 m. Клюв 19,5 m. Плюсна 17 m. Желудок № 26.</w:t>
      </w:r>
    </w:p>
    <w:p w14:paraId="47874815" w14:textId="77777777" w:rsidR="00C022EB" w:rsidRPr="00B07EE2" w:rsidRDefault="00C022EB" w:rsidP="00C022EB">
      <w:pPr>
        <w:ind w:right="850"/>
        <w:jc w:val="both"/>
        <w:rPr>
          <w:rFonts w:ascii="Arial" w:hAnsi="Arial" w:cs="Arial"/>
          <w:lang w:val="uk-UA" w:eastAsia="ru-RU"/>
        </w:rPr>
      </w:pPr>
    </w:p>
    <w:p w14:paraId="2BE536D4" w14:textId="77777777" w:rsidR="00C022EB" w:rsidRPr="00B07EE2" w:rsidRDefault="00C022EB" w:rsidP="00C022EB">
      <w:pPr>
        <w:ind w:right="850"/>
        <w:jc w:val="both"/>
        <w:rPr>
          <w:lang w:eastAsia="ru-RU"/>
        </w:rPr>
      </w:pPr>
      <w:r w:rsidRPr="00B07EE2">
        <w:rPr>
          <w:rFonts w:ascii="Arial" w:hAnsi="Arial" w:cs="Arial"/>
          <w:i/>
          <w:lang w:eastAsia="ru-RU"/>
        </w:rPr>
        <w:t>12 декабря</w:t>
      </w:r>
      <w:r w:rsidRPr="00B07EE2">
        <w:rPr>
          <w:rFonts w:ascii="Arial" w:hAnsi="Arial" w:cs="Arial"/>
          <w:lang w:eastAsia="ru-RU"/>
        </w:rPr>
        <w:t xml:space="preserve">. Ясный солнечный день. В тени небольшой </w:t>
      </w:r>
      <w:proofErr w:type="gramStart"/>
      <w:r w:rsidRPr="00B07EE2">
        <w:rPr>
          <w:rFonts w:ascii="Arial" w:hAnsi="Arial" w:cs="Arial"/>
          <w:lang w:eastAsia="ru-RU"/>
        </w:rPr>
        <w:t>мороз</w:t>
      </w:r>
      <w:proofErr w:type="gramEnd"/>
      <w:r w:rsidRPr="00B07EE2">
        <w:rPr>
          <w:rFonts w:ascii="Arial" w:hAnsi="Arial" w:cs="Arial"/>
          <w:lang w:eastAsia="ru-RU"/>
        </w:rPr>
        <w:t xml:space="preserve"> но на</w:t>
      </w:r>
    </w:p>
    <w:p w14:paraId="13753DC2" w14:textId="77777777" w:rsidR="00C022EB" w:rsidRPr="00B07EE2" w:rsidRDefault="00C022EB" w:rsidP="00C022EB">
      <w:pPr>
        <w:ind w:right="850"/>
        <w:jc w:val="both"/>
        <w:rPr>
          <w:lang w:eastAsia="ru-RU"/>
        </w:rPr>
      </w:pPr>
      <w:r w:rsidRPr="00B07EE2">
        <w:rPr>
          <w:rFonts w:ascii="Arial" w:hAnsi="Arial" w:cs="Arial"/>
          <w:lang w:eastAsia="ru-RU"/>
        </w:rPr>
        <w:t>солнце подтаивает. В графском саду попадаются пищухи. Летают синицы:</w:t>
      </w:r>
    </w:p>
    <w:p w14:paraId="13CEEDAE" w14:textId="77777777" w:rsidR="00C022EB" w:rsidRPr="00B07EE2" w:rsidRDefault="00C022EB" w:rsidP="00C022EB">
      <w:pPr>
        <w:ind w:right="850"/>
        <w:jc w:val="both"/>
        <w:rPr>
          <w:lang w:eastAsia="ru-RU"/>
        </w:rPr>
      </w:pPr>
      <w:r w:rsidRPr="00B07EE2">
        <w:rPr>
          <w:rFonts w:ascii="Arial" w:hAnsi="Arial" w:cs="Arial"/>
          <w:lang w:eastAsia="ru-RU"/>
        </w:rPr>
        <w:t>лазоревки и большие. Заметил трех седоголовых дятлов, державшихся</w:t>
      </w:r>
    </w:p>
    <w:p w14:paraId="0480FA84" w14:textId="77777777" w:rsidR="00C022EB" w:rsidRPr="00B07EE2" w:rsidRDefault="00C022EB" w:rsidP="00C022EB">
      <w:pPr>
        <w:ind w:right="850"/>
        <w:jc w:val="both"/>
        <w:rPr>
          <w:lang w:eastAsia="ru-RU"/>
        </w:rPr>
      </w:pPr>
      <w:r w:rsidRPr="00B07EE2">
        <w:rPr>
          <w:rFonts w:ascii="Arial" w:hAnsi="Arial" w:cs="Arial"/>
          <w:lang w:eastAsia="ru-RU"/>
        </w:rPr>
        <w:t>преимуществено около гнезд грачей, на высоких деревьях. Седоголовые</w:t>
      </w:r>
    </w:p>
    <w:p w14:paraId="6317464F" w14:textId="77777777" w:rsidR="00C022EB" w:rsidRPr="00B07EE2" w:rsidRDefault="00C022EB" w:rsidP="00C022EB">
      <w:pPr>
        <w:ind w:right="850"/>
        <w:jc w:val="both"/>
        <w:rPr>
          <w:lang w:eastAsia="ru-RU"/>
        </w:rPr>
      </w:pPr>
      <w:r w:rsidRPr="00B07EE2">
        <w:rPr>
          <w:rFonts w:ascii="Arial" w:hAnsi="Arial" w:cs="Arial"/>
          <w:lang w:eastAsia="ru-RU"/>
        </w:rPr>
        <w:t>дятлы осторожнее чем больш. пестрые. Заметил одного дятла большого</w:t>
      </w:r>
    </w:p>
    <w:p w14:paraId="0EF132EC" w14:textId="77777777" w:rsidR="00C022EB" w:rsidRPr="00B07EE2" w:rsidRDefault="00C022EB" w:rsidP="00C022EB">
      <w:pPr>
        <w:ind w:right="850"/>
        <w:jc w:val="both"/>
        <w:rPr>
          <w:rFonts w:ascii="Arial" w:hAnsi="Arial" w:cs="Arial"/>
          <w:lang w:val="uk-UA" w:eastAsia="ru-RU"/>
        </w:rPr>
      </w:pPr>
      <w:r w:rsidRPr="00B07EE2">
        <w:rPr>
          <w:rFonts w:ascii="Arial" w:hAnsi="Arial" w:cs="Arial"/>
          <w:lang w:eastAsia="ru-RU"/>
        </w:rPr>
        <w:lastRenderedPageBreak/>
        <w:t xml:space="preserve">пестрого и подстрелил его из рогатки. Размеры: Picus major ♂. Шкурка №19. </w:t>
      </w:r>
    </w:p>
    <w:p w14:paraId="563B42A1" w14:textId="77777777" w:rsidR="00C022EB" w:rsidRPr="00B07EE2" w:rsidRDefault="00C022EB" w:rsidP="00C022EB">
      <w:pPr>
        <w:ind w:right="850"/>
        <w:jc w:val="both"/>
        <w:rPr>
          <w:lang w:eastAsia="ru-RU"/>
        </w:rPr>
      </w:pPr>
      <w:r w:rsidRPr="00B07EE2">
        <w:rPr>
          <w:rFonts w:ascii="Arial" w:hAnsi="Arial" w:cs="Arial"/>
          <w:lang w:eastAsia="ru-RU"/>
        </w:rPr>
        <w:t>Длина 260 m. Разм. крыл. 438 m. Крыло 140 m. Хвост 91m. Хвост выд.</w:t>
      </w:r>
    </w:p>
    <w:p w14:paraId="3A77EB7D" w14:textId="77777777" w:rsidR="00C022EB" w:rsidRPr="00B07EE2" w:rsidRDefault="00C022EB" w:rsidP="00C022EB">
      <w:pPr>
        <w:ind w:right="850"/>
        <w:jc w:val="both"/>
        <w:rPr>
          <w:lang w:eastAsia="ru-RU"/>
        </w:rPr>
      </w:pPr>
      <w:r w:rsidRPr="00B07EE2">
        <w:rPr>
          <w:rFonts w:ascii="Arial" w:hAnsi="Arial" w:cs="Arial"/>
          <w:lang w:eastAsia="ru-RU"/>
        </w:rPr>
        <w:t>за кр. на 45 m. Клюв 32 m. Плюсна 25 m. Желудок № 28.</w:t>
      </w:r>
    </w:p>
    <w:p w14:paraId="2591DB73" w14:textId="77777777" w:rsidR="00C022EB" w:rsidRPr="00B07EE2" w:rsidRDefault="00C022EB" w:rsidP="00C022EB">
      <w:pPr>
        <w:ind w:right="850"/>
        <w:jc w:val="both"/>
        <w:rPr>
          <w:rFonts w:ascii="Arial" w:hAnsi="Arial" w:cs="Arial"/>
          <w:lang w:val="uk-UA" w:eastAsia="ru-RU"/>
        </w:rPr>
      </w:pPr>
    </w:p>
    <w:p w14:paraId="679C97BA" w14:textId="77777777" w:rsidR="00C022EB" w:rsidRPr="00B07EE2" w:rsidRDefault="00C022EB" w:rsidP="00C022EB">
      <w:pPr>
        <w:ind w:right="850"/>
        <w:jc w:val="both"/>
        <w:rPr>
          <w:lang w:eastAsia="ru-RU"/>
        </w:rPr>
      </w:pPr>
      <w:r w:rsidRPr="00B07EE2">
        <w:rPr>
          <w:rFonts w:ascii="Arial" w:hAnsi="Arial" w:cs="Arial"/>
          <w:i/>
          <w:lang w:eastAsia="ru-RU"/>
        </w:rPr>
        <w:t>29 декабря</w:t>
      </w:r>
      <w:r w:rsidRPr="00B07EE2">
        <w:rPr>
          <w:rFonts w:ascii="Arial" w:hAnsi="Arial" w:cs="Arial"/>
          <w:lang w:eastAsia="ru-RU"/>
        </w:rPr>
        <w:t>. Солнечный день, мороз. Заметил балабана. Часто махая</w:t>
      </w:r>
    </w:p>
    <w:p w14:paraId="4F50B163" w14:textId="444FD7BF" w:rsidR="00C022EB" w:rsidRPr="00C022EB" w:rsidRDefault="00C022EB" w:rsidP="00C022EB">
      <w:pPr>
        <w:ind w:right="850"/>
        <w:jc w:val="both"/>
        <w:rPr>
          <w:lang w:eastAsia="ru-RU"/>
        </w:rPr>
      </w:pPr>
      <w:r w:rsidRPr="00B07EE2">
        <w:rPr>
          <w:rFonts w:ascii="Arial" w:hAnsi="Arial" w:cs="Arial"/>
          <w:lang w:eastAsia="ru-RU"/>
        </w:rPr>
        <w:t>крыльямы, он пролетел над речкой со стороны графского сада в город.</w:t>
      </w:r>
    </w:p>
    <w:p w14:paraId="65B1F8D5" w14:textId="77777777" w:rsidR="00C022EB" w:rsidRDefault="00C022EB" w:rsidP="00C022EB">
      <w:pPr>
        <w:rPr>
          <w:rFonts w:ascii="Arial" w:hAnsi="Arial" w:cs="Arial"/>
          <w:b/>
          <w:lang w:val="uk-UA"/>
        </w:rPr>
      </w:pPr>
    </w:p>
    <w:p w14:paraId="65563469" w14:textId="27FD439A" w:rsidR="00C022EB" w:rsidRPr="000853BD" w:rsidRDefault="00C022EB" w:rsidP="00C022EB">
      <w:pPr>
        <w:rPr>
          <w:rFonts w:ascii="Arial" w:hAnsi="Arial" w:cs="Arial"/>
          <w:b/>
          <w:lang w:val="uk-UA"/>
        </w:rPr>
      </w:pPr>
      <w:r w:rsidRPr="000853BD">
        <w:rPr>
          <w:rFonts w:ascii="Arial" w:hAnsi="Arial" w:cs="Arial"/>
          <w:b/>
          <w:lang w:val="uk-UA"/>
        </w:rPr>
        <w:t>1927</w:t>
      </w:r>
      <w:r>
        <w:rPr>
          <w:rFonts w:ascii="Arial" w:hAnsi="Arial" w:cs="Arial"/>
          <w:b/>
          <w:lang w:val="uk-UA"/>
        </w:rPr>
        <w:t xml:space="preserve"> г.</w:t>
      </w:r>
    </w:p>
    <w:p w14:paraId="372580E1" w14:textId="77777777" w:rsidR="00C022EB" w:rsidRPr="00FC1DF2" w:rsidRDefault="00C022EB" w:rsidP="00C022EB">
      <w:pPr>
        <w:spacing w:line="245" w:lineRule="auto"/>
        <w:ind w:right="850"/>
        <w:jc w:val="both"/>
        <w:rPr>
          <w:rFonts w:ascii="Arial" w:hAnsi="Arial" w:cs="Arial"/>
        </w:rPr>
      </w:pPr>
      <w:r w:rsidRPr="00202ADB">
        <w:rPr>
          <w:rFonts w:ascii="Arial" w:hAnsi="Arial" w:cs="Arial"/>
          <w:i/>
          <w:lang w:eastAsia="ru-RU"/>
        </w:rPr>
        <w:t>30 января</w:t>
      </w:r>
      <w:r w:rsidRPr="00202ADB">
        <w:rPr>
          <w:rFonts w:ascii="Arial" w:hAnsi="Arial" w:cs="Arial"/>
          <w:lang w:eastAsia="ru-RU"/>
        </w:rPr>
        <w:t>. Мороз. Иней на деревьях. Был в Графском саду и на Авдеевских огородах. Убил пищуху и на огородах в кустах у берега</w:t>
      </w:r>
      <w:r w:rsidRPr="00FC1DF2">
        <w:rPr>
          <w:sz w:val="30"/>
          <w:szCs w:val="30"/>
        </w:rPr>
        <w:t xml:space="preserve"> </w:t>
      </w:r>
      <w:r w:rsidRPr="00FC1DF2">
        <w:rPr>
          <w:rFonts w:ascii="Arial" w:hAnsi="Arial" w:cs="Arial"/>
        </w:rPr>
        <w:t xml:space="preserve">Остра, двух снегирей </w:t>
      </w:r>
      <w:r w:rsidRPr="00FC1DF2">
        <w:rPr>
          <w:rFonts w:ascii="Arial" w:eastAsia="Arial Unicode MS" w:hAnsi="Arial" w:cs="Arial"/>
        </w:rPr>
        <w:t>♂</w:t>
      </w:r>
      <w:r w:rsidRPr="00FC1DF2">
        <w:rPr>
          <w:rFonts w:ascii="Arial" w:hAnsi="Arial" w:cs="Arial"/>
        </w:rPr>
        <w:t xml:space="preserve"> и </w:t>
      </w:r>
      <w:r w:rsidRPr="00FC1DF2">
        <w:rPr>
          <w:rFonts w:ascii="Arial" w:eastAsia="Arial Unicode MS" w:hAnsi="Arial" w:cs="Arial"/>
        </w:rPr>
        <w:t>♀</w:t>
      </w:r>
      <w:r w:rsidRPr="00FC1DF2">
        <w:rPr>
          <w:rFonts w:ascii="Arial" w:hAnsi="Arial" w:cs="Arial"/>
        </w:rPr>
        <w:t>.</w:t>
      </w:r>
    </w:p>
    <w:p w14:paraId="34CDFE52" w14:textId="1EEDE880" w:rsidR="00C022EB" w:rsidRPr="00202ADB" w:rsidRDefault="00C022EB" w:rsidP="00C022EB">
      <w:pPr>
        <w:ind w:right="850"/>
        <w:rPr>
          <w:rFonts w:ascii="Arial" w:hAnsi="Arial" w:cs="Arial"/>
          <w:lang w:val="uk-UA" w:eastAsia="ru-RU"/>
        </w:rPr>
      </w:pPr>
    </w:p>
    <w:p w14:paraId="5DA26DAC" w14:textId="77777777" w:rsidR="00C022EB" w:rsidRPr="00202ADB" w:rsidRDefault="00C022EB" w:rsidP="00C022EB">
      <w:pPr>
        <w:ind w:right="850"/>
        <w:rPr>
          <w:rFonts w:ascii="Arial" w:hAnsi="Arial" w:cs="Arial"/>
          <w:lang w:eastAsia="ru-RU"/>
        </w:rPr>
      </w:pPr>
      <w:r w:rsidRPr="00202ADB">
        <w:rPr>
          <w:rFonts w:ascii="Arial" w:hAnsi="Arial" w:cs="Arial"/>
          <w:i/>
          <w:lang w:eastAsia="ru-RU"/>
        </w:rPr>
        <w:t>26 апреля</w:t>
      </w:r>
      <w:r w:rsidRPr="00202ADB">
        <w:rPr>
          <w:rFonts w:ascii="Arial" w:hAnsi="Arial" w:cs="Arial"/>
          <w:lang w:eastAsia="ru-RU"/>
        </w:rPr>
        <w:t>.В Графском саду убита серая неясыть.</w:t>
      </w:r>
    </w:p>
    <w:p w14:paraId="794EAF60" w14:textId="3A174143" w:rsidR="00C022EB" w:rsidRDefault="00C022EB" w:rsidP="00C022EB">
      <w:pPr>
        <w:ind w:right="850"/>
        <w:rPr>
          <w:rFonts w:ascii="Arial" w:hAnsi="Arial" w:cs="Arial"/>
          <w:lang w:eastAsia="ru-RU"/>
        </w:rPr>
      </w:pPr>
      <w:r w:rsidRPr="00202ADB">
        <w:rPr>
          <w:rFonts w:ascii="Arial" w:hAnsi="Arial" w:cs="Arial"/>
          <w:lang w:eastAsia="ru-RU"/>
        </w:rPr>
        <w:t>Syrnia aluco ♂. Дл. 427 m. Кр. 296 m. Хв. 181 m. Хв. за кр. 47 m. Разм. 929 m. Кл. 39 m. Пл. 42 m. Жел. 2 лягушки. Чечуло.</w:t>
      </w:r>
    </w:p>
    <w:p w14:paraId="1FEB82D5" w14:textId="77777777" w:rsidR="00D05490" w:rsidRPr="00D05490" w:rsidRDefault="00D05490" w:rsidP="00C022EB">
      <w:pPr>
        <w:ind w:right="850"/>
        <w:rPr>
          <w:rFonts w:ascii="Arial" w:hAnsi="Arial" w:cs="Arial"/>
          <w:lang w:eastAsia="ru-RU"/>
        </w:rPr>
      </w:pPr>
    </w:p>
    <w:p w14:paraId="5AAAFEB1" w14:textId="77777777" w:rsidR="00C022EB" w:rsidRPr="00B07EE2" w:rsidRDefault="00C022EB" w:rsidP="00C022EB">
      <w:pPr>
        <w:spacing w:line="245" w:lineRule="auto"/>
        <w:ind w:right="850"/>
        <w:rPr>
          <w:rFonts w:ascii="Arial" w:hAnsi="Arial" w:cs="Arial"/>
        </w:rPr>
      </w:pPr>
      <w:r w:rsidRPr="00962F77">
        <w:rPr>
          <w:rFonts w:ascii="Arial" w:hAnsi="Arial" w:cs="Arial"/>
          <w:i/>
        </w:rPr>
        <w:t>18 сентября</w:t>
      </w:r>
      <w:r w:rsidRPr="00B07EE2">
        <w:rPr>
          <w:rFonts w:ascii="Arial" w:hAnsi="Arial" w:cs="Arial"/>
        </w:rPr>
        <w:t>. В Графском саду в очерете убита малая выпь альбинос.</w:t>
      </w:r>
    </w:p>
    <w:p w14:paraId="6CF9C036" w14:textId="77777777" w:rsidR="00C022EB" w:rsidRPr="00B07EE2" w:rsidRDefault="00C022EB" w:rsidP="00C022EB">
      <w:pPr>
        <w:spacing w:line="245" w:lineRule="auto"/>
        <w:ind w:right="850"/>
        <w:rPr>
          <w:rFonts w:ascii="Arial" w:hAnsi="Arial" w:cs="Arial"/>
        </w:rPr>
      </w:pPr>
      <w:r w:rsidRPr="00B07EE2">
        <w:rPr>
          <w:rFonts w:ascii="Arial" w:hAnsi="Arial" w:cs="Arial"/>
          <w:i/>
        </w:rPr>
        <w:t>Botaurus minutus</w:t>
      </w:r>
      <w:r w:rsidRPr="00B07EE2">
        <w:rPr>
          <w:rFonts w:ascii="Arial" w:hAnsi="Arial" w:cs="Arial"/>
        </w:rPr>
        <w:t xml:space="preserve"> </w:t>
      </w:r>
      <w:r w:rsidRPr="00B07EE2">
        <w:rPr>
          <w:rFonts w:ascii="Arial" w:eastAsia="Arial Unicode MS" w:hAnsi="Arial" w:cs="Arial"/>
        </w:rPr>
        <w:t>♀</w:t>
      </w:r>
      <w:r w:rsidRPr="00B07EE2">
        <w:rPr>
          <w:rFonts w:ascii="Arial" w:hAnsi="Arial" w:cs="Arial"/>
        </w:rPr>
        <w:t>. Дл. 393 m. Кр. 148 m. Хв. 48 m. Хв. за кр. 0 m. Разм. 522 m. Кл. 63 m. Пл. 43 m. Шкурка № 213.</w:t>
      </w:r>
    </w:p>
    <w:p w14:paraId="215AF47E" w14:textId="77777777" w:rsidR="00771D0D" w:rsidRDefault="00771D0D">
      <w:pPr>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br w:type="page"/>
      </w:r>
    </w:p>
    <w:p w14:paraId="52079A6E" w14:textId="441A293B" w:rsidR="00116E0B" w:rsidRDefault="00E216E3" w:rsidP="00E216E3">
      <w:pPr>
        <w:spacing w:line="360" w:lineRule="auto"/>
        <w:ind w:left="-11"/>
        <w:jc w:val="right"/>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lastRenderedPageBreak/>
        <w:t xml:space="preserve">Додаток </w:t>
      </w:r>
      <w:r w:rsidR="006126A9" w:rsidRPr="00E216E3">
        <w:rPr>
          <w:rStyle w:val="a8"/>
          <w:rFonts w:ascii="Times New Roman" w:hAnsi="Times New Roman" w:cs="Times New Roman"/>
          <w:color w:val="auto"/>
          <w:sz w:val="28"/>
          <w:szCs w:val="28"/>
          <w:u w:val="none"/>
          <w:lang w:val="uk-UA"/>
        </w:rPr>
        <w:t>Ґ</w:t>
      </w:r>
    </w:p>
    <w:p w14:paraId="76B19F7A" w14:textId="77777777" w:rsidR="00230578" w:rsidRPr="007E10C1" w:rsidRDefault="00230578" w:rsidP="00230578">
      <w:pPr>
        <w:ind w:firstLine="709"/>
        <w:jc w:val="both"/>
        <w:rPr>
          <w:rFonts w:ascii="Times New Roman" w:hAnsi="Times New Roman" w:cs="Times New Roman"/>
          <w:color w:val="000000"/>
          <w:sz w:val="28"/>
          <w:szCs w:val="28"/>
          <w:lang w:val="uk-UA"/>
        </w:rPr>
      </w:pPr>
      <w:r w:rsidRPr="003B3CE4">
        <w:rPr>
          <w:rFonts w:ascii="Times New Roman" w:hAnsi="Times New Roman" w:cs="Times New Roman"/>
          <w:color w:val="000000"/>
          <w:sz w:val="28"/>
          <w:szCs w:val="28"/>
          <w:lang w:val="uk-UA"/>
        </w:rPr>
        <w:t>Зимове та гніздове орн</w:t>
      </w:r>
      <w:r>
        <w:rPr>
          <w:rFonts w:ascii="Times New Roman" w:hAnsi="Times New Roman" w:cs="Times New Roman"/>
          <w:color w:val="000000"/>
          <w:sz w:val="28"/>
          <w:szCs w:val="28"/>
          <w:lang w:val="uk-UA"/>
        </w:rPr>
        <w:t xml:space="preserve">ітонаселення Графського парку у </w:t>
      </w:r>
      <w:r w:rsidRPr="003B3CE4">
        <w:rPr>
          <w:rFonts w:ascii="Times New Roman" w:hAnsi="Times New Roman" w:cs="Times New Roman"/>
          <w:color w:val="000000"/>
          <w:sz w:val="28"/>
          <w:szCs w:val="28"/>
          <w:lang w:val="uk-UA"/>
        </w:rPr>
        <w:t xml:space="preserve">кінці </w:t>
      </w:r>
      <w:r w:rsidRPr="003B3CE4">
        <w:rPr>
          <w:rFonts w:ascii="Times New Roman" w:hAnsi="Times New Roman" w:cs="Times New Roman"/>
          <w:sz w:val="28"/>
          <w:szCs w:val="28"/>
          <w:lang w:val="uk-UA"/>
        </w:rPr>
        <w:t>ХХ ст.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521"/>
        <w:gridCol w:w="1215"/>
        <w:gridCol w:w="1385"/>
      </w:tblGrid>
      <w:tr w:rsidR="00230578" w:rsidRPr="00700DDE" w14:paraId="472F421B" w14:textId="77777777" w:rsidTr="006711C3">
        <w:tc>
          <w:tcPr>
            <w:tcW w:w="675" w:type="dxa"/>
            <w:shd w:val="clear" w:color="auto" w:fill="auto"/>
          </w:tcPr>
          <w:p w14:paraId="173FFC17" w14:textId="77777777" w:rsidR="00230578" w:rsidRPr="00E22025" w:rsidRDefault="00230578" w:rsidP="006711C3">
            <w:pPr>
              <w:spacing w:after="0" w:line="360" w:lineRule="auto"/>
              <w:jc w:val="center"/>
              <w:rPr>
                <w:rFonts w:ascii="Times New Roman" w:hAnsi="Times New Roman" w:cs="Times New Roman"/>
                <w:i/>
                <w:color w:val="000000"/>
                <w:sz w:val="28"/>
                <w:szCs w:val="28"/>
                <w:lang w:val="uk-UA"/>
              </w:rPr>
            </w:pPr>
            <w:r w:rsidRPr="00E22025">
              <w:rPr>
                <w:rFonts w:ascii="Times New Roman" w:hAnsi="Times New Roman" w:cs="Times New Roman"/>
                <w:i/>
                <w:color w:val="000000"/>
                <w:sz w:val="28"/>
                <w:szCs w:val="28"/>
                <w:lang w:val="uk-UA"/>
              </w:rPr>
              <w:t>№</w:t>
            </w:r>
          </w:p>
        </w:tc>
        <w:tc>
          <w:tcPr>
            <w:tcW w:w="6521" w:type="dxa"/>
            <w:shd w:val="clear" w:color="auto" w:fill="auto"/>
          </w:tcPr>
          <w:p w14:paraId="0CB6CB76" w14:textId="77777777" w:rsidR="00230578" w:rsidRPr="00E22025" w:rsidRDefault="00230578" w:rsidP="006711C3">
            <w:pPr>
              <w:spacing w:after="0" w:line="360" w:lineRule="auto"/>
              <w:jc w:val="center"/>
              <w:rPr>
                <w:rFonts w:ascii="Times New Roman" w:hAnsi="Times New Roman" w:cs="Times New Roman"/>
                <w:i/>
                <w:color w:val="000000"/>
                <w:sz w:val="28"/>
                <w:szCs w:val="28"/>
                <w:lang w:val="uk-UA"/>
              </w:rPr>
            </w:pPr>
            <w:r w:rsidRPr="00E22025">
              <w:rPr>
                <w:rFonts w:ascii="Times New Roman" w:hAnsi="Times New Roman" w:cs="Times New Roman"/>
                <w:i/>
                <w:color w:val="000000"/>
                <w:sz w:val="28"/>
                <w:szCs w:val="28"/>
                <w:lang w:val="uk-UA"/>
              </w:rPr>
              <w:t>Вид</w:t>
            </w:r>
          </w:p>
        </w:tc>
        <w:tc>
          <w:tcPr>
            <w:tcW w:w="1134" w:type="dxa"/>
            <w:shd w:val="clear" w:color="auto" w:fill="auto"/>
          </w:tcPr>
          <w:p w14:paraId="5BA81DD2" w14:textId="77777777" w:rsidR="00230578" w:rsidRPr="00E22025" w:rsidRDefault="00230578" w:rsidP="006711C3">
            <w:pPr>
              <w:spacing w:after="0"/>
              <w:jc w:val="center"/>
              <w:rPr>
                <w:rFonts w:ascii="Times New Roman" w:hAnsi="Times New Roman" w:cs="Times New Roman"/>
                <w:i/>
                <w:color w:val="000000"/>
                <w:sz w:val="28"/>
                <w:szCs w:val="28"/>
                <w:lang w:val="uk-UA"/>
              </w:rPr>
            </w:pPr>
            <w:r w:rsidRPr="00E22025">
              <w:rPr>
                <w:rFonts w:ascii="Times New Roman" w:hAnsi="Times New Roman" w:cs="Times New Roman"/>
                <w:i/>
                <w:color w:val="000000"/>
                <w:sz w:val="28"/>
                <w:szCs w:val="28"/>
                <w:lang w:val="uk-UA"/>
              </w:rPr>
              <w:t>Зимовий період</w:t>
            </w:r>
          </w:p>
        </w:tc>
        <w:tc>
          <w:tcPr>
            <w:tcW w:w="1241" w:type="dxa"/>
            <w:shd w:val="clear" w:color="auto" w:fill="auto"/>
          </w:tcPr>
          <w:p w14:paraId="5B8CE4B8" w14:textId="77777777" w:rsidR="00230578" w:rsidRPr="00E22025" w:rsidRDefault="00230578" w:rsidP="006711C3">
            <w:pPr>
              <w:spacing w:after="0"/>
              <w:jc w:val="center"/>
              <w:rPr>
                <w:rFonts w:ascii="Times New Roman" w:hAnsi="Times New Roman" w:cs="Times New Roman"/>
                <w:i/>
                <w:color w:val="000000"/>
                <w:sz w:val="28"/>
                <w:szCs w:val="28"/>
                <w:lang w:val="uk-UA"/>
              </w:rPr>
            </w:pPr>
            <w:r w:rsidRPr="00E22025">
              <w:rPr>
                <w:rFonts w:ascii="Times New Roman" w:hAnsi="Times New Roman" w:cs="Times New Roman"/>
                <w:i/>
                <w:color w:val="000000"/>
                <w:sz w:val="28"/>
                <w:szCs w:val="28"/>
                <w:lang w:val="uk-UA"/>
              </w:rPr>
              <w:t>Гніздовий період</w:t>
            </w:r>
          </w:p>
        </w:tc>
      </w:tr>
      <w:tr w:rsidR="00230578" w:rsidRPr="003B3CE4" w14:paraId="3D27321C" w14:textId="77777777" w:rsidTr="006711C3">
        <w:tc>
          <w:tcPr>
            <w:tcW w:w="675" w:type="dxa"/>
            <w:shd w:val="clear" w:color="auto" w:fill="auto"/>
          </w:tcPr>
          <w:p w14:paraId="7B07E8C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797A6532"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b/>
                <w:bCs/>
                <w:i/>
                <w:sz w:val="28"/>
                <w:szCs w:val="28"/>
                <w:lang w:val="uk-UA"/>
              </w:rPr>
              <w:t xml:space="preserve">      </w:t>
            </w:r>
            <w:r w:rsidRPr="00E22025">
              <w:rPr>
                <w:rFonts w:ascii="Times New Roman" w:hAnsi="Times New Roman" w:cs="Times New Roman"/>
                <w:b/>
                <w:bCs/>
                <w:i/>
                <w:sz w:val="28"/>
                <w:szCs w:val="28"/>
                <w:lang w:val="en-US"/>
              </w:rPr>
              <w:t>Falconiformes</w:t>
            </w:r>
            <w:r w:rsidRPr="00E22025">
              <w:rPr>
                <w:rFonts w:ascii="Times New Roman" w:hAnsi="Times New Roman" w:cs="Times New Roman"/>
                <w:b/>
                <w:bCs/>
                <w:sz w:val="28"/>
                <w:szCs w:val="28"/>
                <w:lang w:val="uk-UA"/>
              </w:rPr>
              <w:t xml:space="preserve"> (Соколоподібні)</w:t>
            </w:r>
          </w:p>
        </w:tc>
        <w:tc>
          <w:tcPr>
            <w:tcW w:w="1134" w:type="dxa"/>
            <w:shd w:val="clear" w:color="auto" w:fill="auto"/>
          </w:tcPr>
          <w:p w14:paraId="67892AD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143E82A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3A40AF98" w14:textId="77777777" w:rsidTr="006711C3">
        <w:tc>
          <w:tcPr>
            <w:tcW w:w="675" w:type="dxa"/>
            <w:shd w:val="clear" w:color="auto" w:fill="auto"/>
          </w:tcPr>
          <w:p w14:paraId="23BA362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w:t>
            </w:r>
          </w:p>
        </w:tc>
        <w:tc>
          <w:tcPr>
            <w:tcW w:w="6521" w:type="dxa"/>
            <w:shd w:val="clear" w:color="auto" w:fill="auto"/>
          </w:tcPr>
          <w:p w14:paraId="39BCA281" w14:textId="77777777" w:rsidR="00230578" w:rsidRPr="00E22025" w:rsidRDefault="00230578" w:rsidP="006711C3">
            <w:pPr>
              <w:spacing w:after="0"/>
              <w:jc w:val="both"/>
              <w:rPr>
                <w:rFonts w:ascii="Times New Roman" w:hAnsi="Times New Roman" w:cs="Times New Roman"/>
                <w:bCs/>
                <w:sz w:val="28"/>
                <w:szCs w:val="28"/>
                <w:lang w:val="uk-UA"/>
              </w:rPr>
            </w:pPr>
            <w:r w:rsidRPr="00E22025">
              <w:rPr>
                <w:rFonts w:ascii="Times New Roman" w:hAnsi="Times New Roman" w:cs="Times New Roman"/>
                <w:bCs/>
                <w:i/>
                <w:sz w:val="28"/>
                <w:szCs w:val="28"/>
                <w:lang w:val="en-US"/>
              </w:rPr>
              <w:t xml:space="preserve">Accipiter gentilis </w:t>
            </w:r>
            <w:r w:rsidRPr="00E22025">
              <w:rPr>
                <w:rFonts w:ascii="Times New Roman" w:hAnsi="Times New Roman" w:cs="Times New Roman"/>
                <w:bCs/>
                <w:sz w:val="28"/>
                <w:szCs w:val="28"/>
                <w:lang w:val="uk-UA"/>
              </w:rPr>
              <w:t xml:space="preserve">(Lіnnaeus, 1758)  </w:t>
            </w:r>
          </w:p>
          <w:p w14:paraId="14B30003" w14:textId="77777777" w:rsidR="00230578" w:rsidRPr="00E22025" w:rsidRDefault="00230578" w:rsidP="006711C3">
            <w:pPr>
              <w:spacing w:after="0"/>
              <w:jc w:val="both"/>
              <w:rPr>
                <w:rFonts w:ascii="Times New Roman" w:hAnsi="Times New Roman" w:cs="Times New Roman"/>
                <w:bCs/>
                <w:sz w:val="28"/>
                <w:szCs w:val="28"/>
                <w:lang w:val="uk-UA"/>
              </w:rPr>
            </w:pPr>
            <w:r w:rsidRPr="00E22025">
              <w:rPr>
                <w:rFonts w:ascii="Times New Roman" w:hAnsi="Times New Roman" w:cs="Times New Roman"/>
                <w:bCs/>
                <w:sz w:val="28"/>
                <w:szCs w:val="28"/>
                <w:lang w:val="uk-UA"/>
              </w:rPr>
              <w:t>Яструб великий</w:t>
            </w:r>
          </w:p>
        </w:tc>
        <w:tc>
          <w:tcPr>
            <w:tcW w:w="1134" w:type="dxa"/>
            <w:shd w:val="clear" w:color="auto" w:fill="auto"/>
          </w:tcPr>
          <w:p w14:paraId="32144211" w14:textId="77777777" w:rsidR="00230578" w:rsidRPr="00E22025" w:rsidRDefault="00230578" w:rsidP="006711C3">
            <w:pPr>
              <w:spacing w:after="0"/>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4E374AE2"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4A76FD14" w14:textId="77777777" w:rsidTr="006711C3">
        <w:tc>
          <w:tcPr>
            <w:tcW w:w="675" w:type="dxa"/>
            <w:shd w:val="clear" w:color="auto" w:fill="auto"/>
          </w:tcPr>
          <w:p w14:paraId="5E9D3ED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5180E27F" w14:textId="77777777" w:rsidR="00230578" w:rsidRPr="00E22025" w:rsidRDefault="00230578" w:rsidP="006711C3">
            <w:pPr>
              <w:spacing w:after="0"/>
              <w:jc w:val="center"/>
              <w:rPr>
                <w:rFonts w:ascii="Times New Roman" w:hAnsi="Times New Roman" w:cs="Times New Roman"/>
                <w:bCs/>
                <w:i/>
                <w:sz w:val="28"/>
                <w:szCs w:val="28"/>
                <w:lang w:val="en-US"/>
              </w:rPr>
            </w:pPr>
            <w:r w:rsidRPr="00E22025">
              <w:rPr>
                <w:rFonts w:ascii="Times New Roman" w:hAnsi="Times New Roman" w:cs="Times New Roman"/>
                <w:b/>
                <w:bCs/>
                <w:i/>
                <w:sz w:val="28"/>
                <w:szCs w:val="28"/>
                <w:lang w:val="uk-UA"/>
              </w:rPr>
              <w:t>Gruiformes</w:t>
            </w:r>
            <w:r w:rsidRPr="00E22025">
              <w:rPr>
                <w:rFonts w:ascii="Times New Roman" w:hAnsi="Times New Roman" w:cs="Times New Roman"/>
                <w:b/>
                <w:bCs/>
                <w:i/>
                <w:sz w:val="28"/>
                <w:szCs w:val="28"/>
                <w:lang w:val="en-US"/>
              </w:rPr>
              <w:t xml:space="preserve"> </w:t>
            </w:r>
            <w:r w:rsidRPr="00E22025">
              <w:rPr>
                <w:rFonts w:ascii="Times New Roman" w:hAnsi="Times New Roman" w:cs="Times New Roman"/>
                <w:b/>
                <w:bCs/>
                <w:sz w:val="28"/>
                <w:szCs w:val="28"/>
                <w:lang w:val="uk-UA"/>
              </w:rPr>
              <w:t>(Журавлеподібні)</w:t>
            </w:r>
          </w:p>
        </w:tc>
        <w:tc>
          <w:tcPr>
            <w:tcW w:w="1134" w:type="dxa"/>
            <w:shd w:val="clear" w:color="auto" w:fill="auto"/>
          </w:tcPr>
          <w:p w14:paraId="587E0FE8" w14:textId="77777777" w:rsidR="00230578" w:rsidRPr="00E22025" w:rsidRDefault="00230578" w:rsidP="006711C3">
            <w:pPr>
              <w:spacing w:after="0"/>
              <w:jc w:val="center"/>
              <w:rPr>
                <w:rFonts w:ascii="Times New Roman" w:hAnsi="Times New Roman" w:cs="Times New Roman"/>
                <w:color w:val="000000"/>
                <w:sz w:val="28"/>
                <w:szCs w:val="28"/>
                <w:lang w:val="uk-UA"/>
              </w:rPr>
            </w:pPr>
          </w:p>
        </w:tc>
        <w:tc>
          <w:tcPr>
            <w:tcW w:w="1241" w:type="dxa"/>
            <w:shd w:val="clear" w:color="auto" w:fill="auto"/>
          </w:tcPr>
          <w:p w14:paraId="7735151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08F283D5" w14:textId="77777777" w:rsidTr="006711C3">
        <w:tc>
          <w:tcPr>
            <w:tcW w:w="675" w:type="dxa"/>
            <w:shd w:val="clear" w:color="auto" w:fill="auto"/>
          </w:tcPr>
          <w:p w14:paraId="51D7CD7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5EF343D2" w14:textId="77777777" w:rsidR="00230578" w:rsidRPr="00E22025" w:rsidRDefault="00230578" w:rsidP="006711C3">
            <w:pPr>
              <w:spacing w:after="0"/>
              <w:rPr>
                <w:rFonts w:ascii="Times New Roman" w:hAnsi="Times New Roman" w:cs="Times New Roman"/>
                <w:b/>
                <w:bCs/>
                <w:i/>
                <w:sz w:val="28"/>
                <w:szCs w:val="28"/>
                <w:lang w:val="uk-UA"/>
              </w:rPr>
            </w:pPr>
            <w:r w:rsidRPr="00E22025">
              <w:rPr>
                <w:rFonts w:ascii="Times New Roman" w:hAnsi="Times New Roman" w:cs="Times New Roman"/>
                <w:b/>
                <w:bCs/>
                <w:i/>
                <w:sz w:val="28"/>
                <w:szCs w:val="28"/>
                <w:lang w:val="en-US"/>
              </w:rPr>
              <w:t>Rallidae</w:t>
            </w:r>
            <w:r w:rsidRPr="00E22025">
              <w:rPr>
                <w:rFonts w:ascii="Times New Roman" w:hAnsi="Times New Roman" w:cs="Times New Roman"/>
                <w:b/>
                <w:bCs/>
                <w:sz w:val="28"/>
                <w:szCs w:val="28"/>
                <w:lang w:val="en-US"/>
              </w:rPr>
              <w:t xml:space="preserve"> </w:t>
            </w:r>
            <w:r w:rsidRPr="00E22025">
              <w:rPr>
                <w:rFonts w:ascii="Times New Roman" w:hAnsi="Times New Roman" w:cs="Times New Roman"/>
                <w:b/>
                <w:bCs/>
                <w:sz w:val="28"/>
                <w:szCs w:val="28"/>
                <w:lang w:val="uk-UA"/>
              </w:rPr>
              <w:t>(Пастушкові)</w:t>
            </w:r>
          </w:p>
        </w:tc>
        <w:tc>
          <w:tcPr>
            <w:tcW w:w="1134" w:type="dxa"/>
            <w:shd w:val="clear" w:color="auto" w:fill="auto"/>
          </w:tcPr>
          <w:p w14:paraId="357DC274" w14:textId="77777777" w:rsidR="00230578" w:rsidRPr="00E22025" w:rsidRDefault="00230578" w:rsidP="006711C3">
            <w:pPr>
              <w:spacing w:after="0"/>
              <w:jc w:val="center"/>
              <w:rPr>
                <w:rFonts w:ascii="Times New Roman" w:hAnsi="Times New Roman" w:cs="Times New Roman"/>
                <w:color w:val="000000"/>
                <w:sz w:val="28"/>
                <w:szCs w:val="28"/>
                <w:lang w:val="uk-UA"/>
              </w:rPr>
            </w:pPr>
          </w:p>
        </w:tc>
        <w:tc>
          <w:tcPr>
            <w:tcW w:w="1241" w:type="dxa"/>
            <w:shd w:val="clear" w:color="auto" w:fill="auto"/>
          </w:tcPr>
          <w:p w14:paraId="3499BCF3"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0EE661D9" w14:textId="77777777" w:rsidTr="006711C3">
        <w:tc>
          <w:tcPr>
            <w:tcW w:w="675" w:type="dxa"/>
            <w:shd w:val="clear" w:color="auto" w:fill="auto"/>
          </w:tcPr>
          <w:p w14:paraId="5AB835C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w:t>
            </w:r>
          </w:p>
        </w:tc>
        <w:tc>
          <w:tcPr>
            <w:tcW w:w="6521" w:type="dxa"/>
            <w:shd w:val="clear" w:color="auto" w:fill="auto"/>
          </w:tcPr>
          <w:p w14:paraId="67F4045C" w14:textId="77777777" w:rsidR="00230578" w:rsidRPr="00E22025" w:rsidRDefault="00230578" w:rsidP="006711C3">
            <w:pPr>
              <w:spacing w:after="0"/>
              <w:rPr>
                <w:rFonts w:ascii="Times New Roman" w:hAnsi="Times New Roman" w:cs="Times New Roman"/>
                <w:color w:val="231F20"/>
                <w:sz w:val="28"/>
                <w:szCs w:val="28"/>
                <w:lang w:val="uk-UA"/>
              </w:rPr>
            </w:pPr>
            <w:r w:rsidRPr="00E22025">
              <w:rPr>
                <w:rFonts w:ascii="Times New Roman" w:hAnsi="Times New Roman" w:cs="Times New Roman"/>
                <w:i/>
                <w:iCs/>
                <w:color w:val="231F20"/>
                <w:sz w:val="28"/>
                <w:szCs w:val="28"/>
                <w:lang w:val="en-US"/>
              </w:rPr>
              <w:t xml:space="preserve">Gallinula chloropus </w:t>
            </w:r>
            <w:r w:rsidRPr="00E22025">
              <w:rPr>
                <w:rFonts w:ascii="Times New Roman" w:hAnsi="Times New Roman" w:cs="Times New Roman"/>
                <w:color w:val="231F20"/>
                <w:sz w:val="28"/>
                <w:szCs w:val="28"/>
                <w:lang w:val="en-US"/>
              </w:rPr>
              <w:t>(Linnaeus, 1758)</w:t>
            </w:r>
          </w:p>
          <w:p w14:paraId="17581AEF" w14:textId="77777777" w:rsidR="00230578" w:rsidRPr="00E22025" w:rsidRDefault="00230578" w:rsidP="006711C3">
            <w:pPr>
              <w:spacing w:after="0"/>
              <w:rPr>
                <w:rFonts w:ascii="Times New Roman" w:hAnsi="Times New Roman" w:cs="Times New Roman"/>
                <w:b/>
                <w:bCs/>
                <w:i/>
                <w:sz w:val="28"/>
                <w:szCs w:val="28"/>
                <w:lang w:val="uk-UA"/>
              </w:rPr>
            </w:pPr>
            <w:r w:rsidRPr="00E22025">
              <w:rPr>
                <w:rFonts w:ascii="Times New Roman" w:hAnsi="Times New Roman" w:cs="Times New Roman"/>
                <w:color w:val="231F20"/>
                <w:sz w:val="28"/>
                <w:szCs w:val="28"/>
                <w:lang w:val="uk-UA"/>
              </w:rPr>
              <w:t xml:space="preserve"> Курочка водяна</w:t>
            </w:r>
          </w:p>
        </w:tc>
        <w:tc>
          <w:tcPr>
            <w:tcW w:w="1134" w:type="dxa"/>
            <w:shd w:val="clear" w:color="auto" w:fill="auto"/>
          </w:tcPr>
          <w:p w14:paraId="2A0E10AD" w14:textId="77777777" w:rsidR="00230578" w:rsidRPr="00E22025" w:rsidRDefault="00230578" w:rsidP="006711C3">
            <w:pPr>
              <w:spacing w:after="0"/>
              <w:jc w:val="center"/>
              <w:rPr>
                <w:rFonts w:ascii="Times New Roman" w:hAnsi="Times New Roman" w:cs="Times New Roman"/>
                <w:color w:val="000000"/>
                <w:sz w:val="28"/>
                <w:szCs w:val="28"/>
                <w:lang w:val="uk-UA"/>
              </w:rPr>
            </w:pPr>
          </w:p>
        </w:tc>
        <w:tc>
          <w:tcPr>
            <w:tcW w:w="1241" w:type="dxa"/>
            <w:shd w:val="clear" w:color="auto" w:fill="auto"/>
          </w:tcPr>
          <w:p w14:paraId="78A28C1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53C5C106" w14:textId="77777777" w:rsidTr="006711C3">
        <w:tc>
          <w:tcPr>
            <w:tcW w:w="675" w:type="dxa"/>
            <w:shd w:val="clear" w:color="auto" w:fill="auto"/>
          </w:tcPr>
          <w:p w14:paraId="37447A8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591E6051" w14:textId="77777777" w:rsidR="00230578" w:rsidRPr="00E22025" w:rsidRDefault="00230578" w:rsidP="006711C3">
            <w:pPr>
              <w:spacing w:after="0" w:line="360" w:lineRule="auto"/>
              <w:jc w:val="center"/>
              <w:rPr>
                <w:rFonts w:ascii="Times New Roman" w:hAnsi="Times New Roman" w:cs="Times New Roman"/>
                <w:b/>
                <w:bCs/>
                <w:i/>
                <w:sz w:val="28"/>
                <w:szCs w:val="28"/>
                <w:lang w:val="uk-UA"/>
              </w:rPr>
            </w:pPr>
            <w:r w:rsidRPr="00E22025">
              <w:rPr>
                <w:rFonts w:ascii="Times New Roman" w:hAnsi="Times New Roman" w:cs="Times New Roman"/>
                <w:b/>
                <w:bCs/>
                <w:i/>
                <w:sz w:val="28"/>
                <w:szCs w:val="28"/>
                <w:lang w:val="en-US"/>
              </w:rPr>
              <w:t xml:space="preserve">     </w:t>
            </w:r>
            <w:r w:rsidRPr="00E22025">
              <w:rPr>
                <w:rFonts w:ascii="Times New Roman" w:hAnsi="Times New Roman" w:cs="Times New Roman"/>
                <w:b/>
                <w:bCs/>
                <w:i/>
                <w:sz w:val="28"/>
                <w:szCs w:val="28"/>
                <w:lang w:val="uk-UA"/>
              </w:rPr>
              <w:t xml:space="preserve">Columbiformes </w:t>
            </w:r>
            <w:r w:rsidRPr="00E22025">
              <w:rPr>
                <w:rFonts w:ascii="Times New Roman" w:hAnsi="Times New Roman" w:cs="Times New Roman"/>
                <w:b/>
                <w:bCs/>
                <w:sz w:val="28"/>
                <w:szCs w:val="28"/>
                <w:lang w:val="uk-UA"/>
              </w:rPr>
              <w:t>(Голубоподібні)</w:t>
            </w:r>
          </w:p>
        </w:tc>
        <w:tc>
          <w:tcPr>
            <w:tcW w:w="1134" w:type="dxa"/>
            <w:shd w:val="clear" w:color="auto" w:fill="auto"/>
          </w:tcPr>
          <w:p w14:paraId="7D61EF3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31242C5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3AF16D88" w14:textId="77777777" w:rsidTr="006711C3">
        <w:tc>
          <w:tcPr>
            <w:tcW w:w="675" w:type="dxa"/>
            <w:shd w:val="clear" w:color="auto" w:fill="auto"/>
          </w:tcPr>
          <w:p w14:paraId="648ADE9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w:t>
            </w:r>
          </w:p>
        </w:tc>
        <w:tc>
          <w:tcPr>
            <w:tcW w:w="6521" w:type="dxa"/>
            <w:shd w:val="clear" w:color="auto" w:fill="auto"/>
          </w:tcPr>
          <w:p w14:paraId="3E8A37C6" w14:textId="77777777" w:rsidR="00230578" w:rsidRPr="00E22025" w:rsidRDefault="00230578" w:rsidP="006711C3">
            <w:pPr>
              <w:spacing w:after="0"/>
              <w:rPr>
                <w:rFonts w:ascii="Times New Roman" w:hAnsi="Times New Roman" w:cs="Times New Roman"/>
                <w:b/>
                <w:bCs/>
                <w:i/>
                <w:sz w:val="28"/>
                <w:szCs w:val="28"/>
                <w:lang w:val="en-US"/>
              </w:rPr>
            </w:pPr>
            <w:r w:rsidRPr="00E22025">
              <w:rPr>
                <w:rFonts w:ascii="Times New Roman" w:hAnsi="Times New Roman" w:cs="Times New Roman"/>
                <w:bCs/>
                <w:i/>
                <w:sz w:val="28"/>
                <w:szCs w:val="28"/>
                <w:lang w:val="uk-UA"/>
              </w:rPr>
              <w:t>Columba</w:t>
            </w:r>
            <w:r w:rsidRPr="00E22025">
              <w:rPr>
                <w:rFonts w:ascii="Times New Roman" w:hAnsi="Times New Roman" w:cs="Times New Roman"/>
                <w:bCs/>
                <w:i/>
                <w:sz w:val="28"/>
                <w:szCs w:val="28"/>
                <w:lang w:val="en-US"/>
              </w:rPr>
              <w:t xml:space="preserve"> </w:t>
            </w:r>
            <w:r w:rsidRPr="00E22025">
              <w:rPr>
                <w:rFonts w:ascii="Times New Roman" w:hAnsi="Times New Roman" w:cs="Times New Roman"/>
                <w:bCs/>
                <w:i/>
                <w:sz w:val="28"/>
                <w:szCs w:val="28"/>
                <w:lang w:val="uk-UA"/>
              </w:rPr>
              <w:t>palumbus</w:t>
            </w:r>
            <w:r w:rsidRPr="00E22025">
              <w:rPr>
                <w:rFonts w:ascii="Times New Roman" w:hAnsi="Times New Roman" w:cs="Times New Roman"/>
                <w:bCs/>
                <w:sz w:val="28"/>
                <w:szCs w:val="28"/>
                <w:lang w:val="uk-UA"/>
              </w:rPr>
              <w:t xml:space="preserve"> (Lіnnaeus, 1758)  Припутень</w:t>
            </w:r>
          </w:p>
        </w:tc>
        <w:tc>
          <w:tcPr>
            <w:tcW w:w="1134" w:type="dxa"/>
            <w:shd w:val="clear" w:color="auto" w:fill="auto"/>
          </w:tcPr>
          <w:p w14:paraId="578A7681"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75F108F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6E91FE04" w14:textId="77777777" w:rsidTr="006711C3">
        <w:tc>
          <w:tcPr>
            <w:tcW w:w="675" w:type="dxa"/>
            <w:shd w:val="clear" w:color="auto" w:fill="auto"/>
          </w:tcPr>
          <w:p w14:paraId="5B03BBA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4</w:t>
            </w:r>
          </w:p>
        </w:tc>
        <w:tc>
          <w:tcPr>
            <w:tcW w:w="6521" w:type="dxa"/>
            <w:shd w:val="clear" w:color="auto" w:fill="auto"/>
          </w:tcPr>
          <w:p w14:paraId="394370FA" w14:textId="77777777" w:rsidR="00230578" w:rsidRPr="00E22025" w:rsidRDefault="00230578" w:rsidP="006711C3">
            <w:pPr>
              <w:spacing w:after="0"/>
              <w:jc w:val="both"/>
              <w:rPr>
                <w:rFonts w:ascii="Times New Roman" w:hAnsi="Times New Roman" w:cs="Times New Roman"/>
                <w:bCs/>
                <w:sz w:val="28"/>
                <w:szCs w:val="28"/>
                <w:lang w:val="uk-UA"/>
              </w:rPr>
            </w:pPr>
            <w:r w:rsidRPr="00E22025">
              <w:rPr>
                <w:rFonts w:ascii="Times New Roman" w:hAnsi="Times New Roman" w:cs="Times New Roman"/>
                <w:bCs/>
                <w:i/>
                <w:sz w:val="28"/>
                <w:szCs w:val="28"/>
                <w:lang w:val="uk-UA"/>
              </w:rPr>
              <w:t xml:space="preserve">Streptopelia </w:t>
            </w:r>
            <w:r w:rsidRPr="00E22025">
              <w:rPr>
                <w:rFonts w:ascii="Times New Roman" w:hAnsi="Times New Roman" w:cs="Times New Roman"/>
                <w:bCs/>
                <w:sz w:val="28"/>
                <w:szCs w:val="28"/>
                <w:lang w:val="uk-UA"/>
              </w:rPr>
              <w:t xml:space="preserve"> </w:t>
            </w:r>
            <w:r w:rsidRPr="00E22025">
              <w:rPr>
                <w:rFonts w:ascii="Times New Roman" w:hAnsi="Times New Roman" w:cs="Times New Roman"/>
                <w:bCs/>
                <w:i/>
                <w:sz w:val="28"/>
                <w:szCs w:val="28"/>
                <w:lang w:val="en-US"/>
              </w:rPr>
              <w:t>decaocto</w:t>
            </w:r>
            <w:r w:rsidRPr="00E22025">
              <w:rPr>
                <w:rFonts w:ascii="Times New Roman" w:hAnsi="Times New Roman" w:cs="Times New Roman"/>
                <w:bCs/>
                <w:sz w:val="28"/>
                <w:szCs w:val="28"/>
                <w:lang w:val="en-US"/>
              </w:rPr>
              <w:t xml:space="preserve"> </w:t>
            </w:r>
            <w:r w:rsidRPr="00E22025">
              <w:rPr>
                <w:rFonts w:ascii="Times New Roman" w:hAnsi="Times New Roman" w:cs="Times New Roman"/>
                <w:bCs/>
                <w:sz w:val="28"/>
                <w:szCs w:val="28"/>
                <w:lang w:val="uk-UA"/>
              </w:rPr>
              <w:t>(</w:t>
            </w:r>
            <w:r w:rsidRPr="00E22025">
              <w:rPr>
                <w:rFonts w:ascii="Times New Roman" w:hAnsi="Times New Roman" w:cs="Times New Roman"/>
                <w:bCs/>
                <w:sz w:val="28"/>
                <w:szCs w:val="28"/>
                <w:lang w:val="en-US"/>
              </w:rPr>
              <w:t>Frivaldszky</w:t>
            </w:r>
            <w:r w:rsidRPr="00E22025">
              <w:rPr>
                <w:rFonts w:ascii="Times New Roman" w:hAnsi="Times New Roman" w:cs="Times New Roman"/>
                <w:bCs/>
                <w:sz w:val="28"/>
                <w:szCs w:val="28"/>
                <w:lang w:val="uk-UA"/>
              </w:rPr>
              <w:t>, 18</w:t>
            </w:r>
            <w:r w:rsidRPr="00E22025">
              <w:rPr>
                <w:rFonts w:ascii="Times New Roman" w:hAnsi="Times New Roman" w:cs="Times New Roman"/>
                <w:bCs/>
                <w:sz w:val="28"/>
                <w:szCs w:val="28"/>
                <w:lang w:val="en-US"/>
              </w:rPr>
              <w:t>38</w:t>
            </w:r>
            <w:r w:rsidRPr="00E22025">
              <w:rPr>
                <w:rFonts w:ascii="Times New Roman" w:hAnsi="Times New Roman" w:cs="Times New Roman"/>
                <w:bCs/>
                <w:sz w:val="28"/>
                <w:szCs w:val="28"/>
                <w:lang w:val="uk-UA"/>
              </w:rPr>
              <w:t xml:space="preserve">)  </w:t>
            </w:r>
          </w:p>
          <w:p w14:paraId="6B520933" w14:textId="77777777" w:rsidR="00230578" w:rsidRPr="00E22025" w:rsidRDefault="00230578" w:rsidP="006711C3">
            <w:pPr>
              <w:spacing w:after="0"/>
              <w:jc w:val="both"/>
              <w:rPr>
                <w:rFonts w:ascii="Times New Roman" w:hAnsi="Times New Roman" w:cs="Times New Roman"/>
                <w:color w:val="000000"/>
                <w:sz w:val="28"/>
                <w:szCs w:val="28"/>
                <w:lang w:val="uk-UA"/>
              </w:rPr>
            </w:pPr>
            <w:r w:rsidRPr="00E22025">
              <w:rPr>
                <w:rFonts w:ascii="Times New Roman" w:hAnsi="Times New Roman" w:cs="Times New Roman"/>
                <w:sz w:val="28"/>
                <w:szCs w:val="28"/>
                <w:lang w:val="uk-UA"/>
              </w:rPr>
              <w:t>Горлиця садова</w:t>
            </w:r>
          </w:p>
        </w:tc>
        <w:tc>
          <w:tcPr>
            <w:tcW w:w="1134" w:type="dxa"/>
            <w:shd w:val="clear" w:color="auto" w:fill="auto"/>
          </w:tcPr>
          <w:p w14:paraId="4537D653"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0A25FE1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6E5E34F6" w14:textId="77777777" w:rsidTr="006711C3">
        <w:tc>
          <w:tcPr>
            <w:tcW w:w="675" w:type="dxa"/>
            <w:shd w:val="clear" w:color="auto" w:fill="auto"/>
          </w:tcPr>
          <w:p w14:paraId="71CABFB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5</w:t>
            </w:r>
          </w:p>
        </w:tc>
        <w:tc>
          <w:tcPr>
            <w:tcW w:w="6521" w:type="dxa"/>
            <w:shd w:val="clear" w:color="auto" w:fill="auto"/>
          </w:tcPr>
          <w:p w14:paraId="0A2A78E0" w14:textId="77777777" w:rsidR="00230578" w:rsidRPr="00E22025" w:rsidRDefault="00230578" w:rsidP="006711C3">
            <w:pPr>
              <w:spacing w:after="0"/>
              <w:jc w:val="both"/>
              <w:rPr>
                <w:rFonts w:ascii="Times New Roman" w:hAnsi="Times New Roman" w:cs="Times New Roman"/>
                <w:bCs/>
                <w:sz w:val="28"/>
                <w:szCs w:val="28"/>
                <w:lang w:val="uk-UA"/>
              </w:rPr>
            </w:pPr>
            <w:r w:rsidRPr="00E22025">
              <w:rPr>
                <w:rFonts w:ascii="Times New Roman" w:hAnsi="Times New Roman" w:cs="Times New Roman"/>
                <w:bCs/>
                <w:i/>
                <w:sz w:val="28"/>
                <w:szCs w:val="28"/>
                <w:lang w:val="uk-UA"/>
              </w:rPr>
              <w:t>Streptopelia turtur</w:t>
            </w:r>
            <w:r w:rsidRPr="00E22025">
              <w:rPr>
                <w:rFonts w:ascii="Times New Roman" w:hAnsi="Times New Roman" w:cs="Times New Roman"/>
                <w:bCs/>
                <w:sz w:val="28"/>
                <w:szCs w:val="28"/>
                <w:lang w:val="uk-UA"/>
              </w:rPr>
              <w:t xml:space="preserve"> (Lіnnaeus, 1758)  </w:t>
            </w:r>
          </w:p>
          <w:p w14:paraId="1A6BDA4E" w14:textId="77777777" w:rsidR="00230578" w:rsidRPr="00E22025" w:rsidRDefault="00230578" w:rsidP="006711C3">
            <w:pPr>
              <w:spacing w:after="0"/>
              <w:jc w:val="both"/>
              <w:rPr>
                <w:rFonts w:ascii="Times New Roman" w:hAnsi="Times New Roman" w:cs="Times New Roman"/>
                <w:bCs/>
                <w:i/>
                <w:sz w:val="28"/>
                <w:szCs w:val="28"/>
                <w:lang w:val="uk-UA"/>
              </w:rPr>
            </w:pPr>
            <w:r w:rsidRPr="00E22025">
              <w:rPr>
                <w:rFonts w:ascii="Times New Roman" w:hAnsi="Times New Roman" w:cs="Times New Roman"/>
                <w:sz w:val="28"/>
                <w:szCs w:val="28"/>
                <w:lang w:val="uk-UA"/>
              </w:rPr>
              <w:t>Горлиця звичайна</w:t>
            </w:r>
          </w:p>
        </w:tc>
        <w:tc>
          <w:tcPr>
            <w:tcW w:w="1134" w:type="dxa"/>
            <w:shd w:val="clear" w:color="auto" w:fill="auto"/>
          </w:tcPr>
          <w:p w14:paraId="36A2AD4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19DDD5C2"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02F8649C" w14:textId="77777777" w:rsidTr="006711C3">
        <w:tc>
          <w:tcPr>
            <w:tcW w:w="675" w:type="dxa"/>
            <w:shd w:val="clear" w:color="auto" w:fill="auto"/>
          </w:tcPr>
          <w:p w14:paraId="2F22B821"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61FEA014" w14:textId="77777777" w:rsidR="00230578" w:rsidRPr="00E22025" w:rsidRDefault="00230578" w:rsidP="006711C3">
            <w:pPr>
              <w:spacing w:after="0"/>
              <w:ind w:firstLine="567"/>
              <w:jc w:val="center"/>
              <w:rPr>
                <w:rFonts w:ascii="Times New Roman" w:hAnsi="Times New Roman" w:cs="Times New Roman"/>
                <w:bCs/>
                <w:sz w:val="28"/>
                <w:szCs w:val="28"/>
                <w:lang w:val="uk-UA"/>
              </w:rPr>
            </w:pPr>
            <w:r w:rsidRPr="00E22025">
              <w:rPr>
                <w:rFonts w:ascii="Times New Roman" w:hAnsi="Times New Roman" w:cs="Times New Roman"/>
                <w:b/>
                <w:bCs/>
                <w:i/>
                <w:sz w:val="28"/>
                <w:szCs w:val="28"/>
                <w:lang w:val="uk-UA"/>
              </w:rPr>
              <w:t>Cuculiformes</w:t>
            </w:r>
            <w:r w:rsidRPr="00E22025">
              <w:rPr>
                <w:rFonts w:ascii="Times New Roman" w:hAnsi="Times New Roman" w:cs="Times New Roman"/>
                <w:b/>
                <w:bCs/>
                <w:sz w:val="28"/>
                <w:szCs w:val="28"/>
                <w:lang w:val="uk-UA"/>
              </w:rPr>
              <w:t xml:space="preserve"> (Зозулеподібні)</w:t>
            </w:r>
          </w:p>
        </w:tc>
        <w:tc>
          <w:tcPr>
            <w:tcW w:w="1134" w:type="dxa"/>
            <w:shd w:val="clear" w:color="auto" w:fill="auto"/>
          </w:tcPr>
          <w:p w14:paraId="0050142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1B2203C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7F0C4E23" w14:textId="77777777" w:rsidTr="006711C3">
        <w:tc>
          <w:tcPr>
            <w:tcW w:w="675" w:type="dxa"/>
            <w:shd w:val="clear" w:color="auto" w:fill="auto"/>
          </w:tcPr>
          <w:p w14:paraId="0E3858B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6</w:t>
            </w:r>
          </w:p>
        </w:tc>
        <w:tc>
          <w:tcPr>
            <w:tcW w:w="6521" w:type="dxa"/>
            <w:shd w:val="clear" w:color="auto" w:fill="auto"/>
          </w:tcPr>
          <w:p w14:paraId="22B0261F"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bCs/>
                <w:i/>
                <w:sz w:val="28"/>
                <w:szCs w:val="28"/>
                <w:lang w:val="uk-UA"/>
              </w:rPr>
              <w:t>Cuculus canorus</w:t>
            </w:r>
            <w:r w:rsidRPr="00E22025">
              <w:rPr>
                <w:rFonts w:ascii="Times New Roman" w:hAnsi="Times New Roman" w:cs="Times New Roman"/>
                <w:bCs/>
                <w:sz w:val="28"/>
                <w:szCs w:val="28"/>
                <w:lang w:val="uk-UA"/>
              </w:rPr>
              <w:t xml:space="preserve"> (Lіnnaeus, 1758) </w:t>
            </w:r>
            <w:r w:rsidRPr="00E22025">
              <w:rPr>
                <w:rFonts w:ascii="Times New Roman" w:hAnsi="Times New Roman" w:cs="Times New Roman"/>
                <w:sz w:val="28"/>
                <w:szCs w:val="28"/>
                <w:lang w:val="uk-UA"/>
              </w:rPr>
              <w:t xml:space="preserve">Зозуля </w:t>
            </w:r>
          </w:p>
        </w:tc>
        <w:tc>
          <w:tcPr>
            <w:tcW w:w="1134" w:type="dxa"/>
            <w:shd w:val="clear" w:color="auto" w:fill="auto"/>
          </w:tcPr>
          <w:p w14:paraId="5AB3423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2A00E2D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55DBE4E5" w14:textId="77777777" w:rsidTr="006711C3">
        <w:tc>
          <w:tcPr>
            <w:tcW w:w="675" w:type="dxa"/>
            <w:shd w:val="clear" w:color="auto" w:fill="auto"/>
          </w:tcPr>
          <w:p w14:paraId="161E9FB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2FE1BA7F" w14:textId="77777777" w:rsidR="00230578" w:rsidRPr="00E22025" w:rsidRDefault="00230578" w:rsidP="006711C3">
            <w:pPr>
              <w:spacing w:after="0"/>
              <w:jc w:val="center"/>
              <w:rPr>
                <w:rFonts w:ascii="Times New Roman" w:hAnsi="Times New Roman" w:cs="Times New Roman"/>
                <w:bCs/>
                <w:i/>
                <w:sz w:val="28"/>
                <w:szCs w:val="28"/>
                <w:lang w:val="uk-UA"/>
              </w:rPr>
            </w:pPr>
            <w:r w:rsidRPr="00E22025">
              <w:rPr>
                <w:rFonts w:ascii="Times New Roman" w:hAnsi="Times New Roman" w:cs="Times New Roman"/>
                <w:b/>
                <w:bCs/>
                <w:i/>
                <w:sz w:val="28"/>
                <w:szCs w:val="28"/>
                <w:lang w:val="en-US"/>
              </w:rPr>
              <w:t xml:space="preserve">Strigiformes </w:t>
            </w:r>
            <w:r w:rsidRPr="00E22025">
              <w:rPr>
                <w:rFonts w:ascii="Times New Roman" w:hAnsi="Times New Roman" w:cs="Times New Roman"/>
                <w:b/>
                <w:bCs/>
                <w:i/>
                <w:sz w:val="28"/>
                <w:szCs w:val="28"/>
                <w:lang w:val="uk-UA"/>
              </w:rPr>
              <w:t>(Совоподібні)</w:t>
            </w:r>
          </w:p>
        </w:tc>
        <w:tc>
          <w:tcPr>
            <w:tcW w:w="1134" w:type="dxa"/>
            <w:shd w:val="clear" w:color="auto" w:fill="auto"/>
          </w:tcPr>
          <w:p w14:paraId="01BC688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3402434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31FA2DDA" w14:textId="77777777" w:rsidTr="006711C3">
        <w:tc>
          <w:tcPr>
            <w:tcW w:w="675" w:type="dxa"/>
            <w:shd w:val="clear" w:color="auto" w:fill="auto"/>
          </w:tcPr>
          <w:p w14:paraId="6FE8F77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7</w:t>
            </w:r>
          </w:p>
        </w:tc>
        <w:tc>
          <w:tcPr>
            <w:tcW w:w="6521" w:type="dxa"/>
            <w:shd w:val="clear" w:color="auto" w:fill="auto"/>
          </w:tcPr>
          <w:p w14:paraId="576A54A4" w14:textId="77777777" w:rsidR="00230578" w:rsidRPr="00E22025" w:rsidRDefault="00230578" w:rsidP="006711C3">
            <w:pPr>
              <w:spacing w:after="0"/>
              <w:rPr>
                <w:rFonts w:ascii="Times New Roman" w:hAnsi="Times New Roman" w:cs="Times New Roman"/>
                <w:bCs/>
                <w:i/>
                <w:sz w:val="28"/>
                <w:szCs w:val="28"/>
                <w:lang w:val="uk-UA"/>
              </w:rPr>
            </w:pPr>
            <w:r w:rsidRPr="00E22025">
              <w:rPr>
                <w:rFonts w:ascii="Times New Roman" w:hAnsi="Times New Roman" w:cs="Times New Roman"/>
                <w:bCs/>
                <w:i/>
                <w:sz w:val="28"/>
                <w:szCs w:val="28"/>
                <w:lang w:val="en-US"/>
              </w:rPr>
              <w:t>Asio</w:t>
            </w:r>
            <w:r w:rsidRPr="00E22025">
              <w:rPr>
                <w:rFonts w:ascii="Times New Roman" w:hAnsi="Times New Roman" w:cs="Times New Roman"/>
                <w:bCs/>
                <w:i/>
                <w:sz w:val="28"/>
                <w:szCs w:val="28"/>
                <w:lang w:val="uk-UA"/>
              </w:rPr>
              <w:t xml:space="preserve"> </w:t>
            </w:r>
            <w:r w:rsidRPr="00E22025">
              <w:rPr>
                <w:rFonts w:ascii="Times New Roman" w:hAnsi="Times New Roman" w:cs="Times New Roman"/>
                <w:bCs/>
                <w:i/>
                <w:sz w:val="28"/>
                <w:szCs w:val="28"/>
                <w:lang w:val="en-US"/>
              </w:rPr>
              <w:t>otus</w:t>
            </w:r>
            <w:r w:rsidRPr="00E22025">
              <w:rPr>
                <w:rFonts w:ascii="Times New Roman" w:hAnsi="Times New Roman" w:cs="Times New Roman"/>
                <w:bCs/>
                <w:sz w:val="28"/>
                <w:szCs w:val="28"/>
                <w:lang w:val="uk-UA"/>
              </w:rPr>
              <w:t xml:space="preserve"> (Lіnnaeus, 1758)  Сова вухата</w:t>
            </w:r>
          </w:p>
        </w:tc>
        <w:tc>
          <w:tcPr>
            <w:tcW w:w="1134" w:type="dxa"/>
            <w:shd w:val="clear" w:color="auto" w:fill="auto"/>
          </w:tcPr>
          <w:p w14:paraId="253DEB4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5377B22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52FF9C7D" w14:textId="77777777" w:rsidTr="006711C3">
        <w:tc>
          <w:tcPr>
            <w:tcW w:w="675" w:type="dxa"/>
            <w:shd w:val="clear" w:color="auto" w:fill="auto"/>
          </w:tcPr>
          <w:p w14:paraId="65BDDA1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3F6377CC" w14:textId="77777777" w:rsidR="00230578" w:rsidRPr="00E22025" w:rsidRDefault="00230578" w:rsidP="006711C3">
            <w:pPr>
              <w:spacing w:after="0"/>
              <w:ind w:firstLine="567"/>
              <w:jc w:val="center"/>
              <w:rPr>
                <w:rFonts w:ascii="Times New Roman" w:hAnsi="Times New Roman" w:cs="Times New Roman"/>
                <w:bCs/>
                <w:sz w:val="28"/>
                <w:szCs w:val="28"/>
                <w:lang w:val="uk-UA"/>
              </w:rPr>
            </w:pPr>
            <w:r w:rsidRPr="00E22025">
              <w:rPr>
                <w:rFonts w:ascii="Times New Roman" w:hAnsi="Times New Roman" w:cs="Times New Roman"/>
                <w:b/>
                <w:bCs/>
                <w:i/>
                <w:sz w:val="28"/>
                <w:szCs w:val="28"/>
                <w:lang w:val="uk-UA"/>
              </w:rPr>
              <w:t xml:space="preserve">Piciformes </w:t>
            </w:r>
            <w:r w:rsidRPr="00E22025">
              <w:rPr>
                <w:rFonts w:ascii="Times New Roman" w:hAnsi="Times New Roman" w:cs="Times New Roman"/>
                <w:b/>
                <w:bCs/>
                <w:sz w:val="28"/>
                <w:szCs w:val="28"/>
                <w:lang w:val="uk-UA"/>
              </w:rPr>
              <w:t>(Дятлоподібні)</w:t>
            </w:r>
          </w:p>
        </w:tc>
        <w:tc>
          <w:tcPr>
            <w:tcW w:w="1134" w:type="dxa"/>
            <w:shd w:val="clear" w:color="auto" w:fill="auto"/>
          </w:tcPr>
          <w:p w14:paraId="65F79AB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66F7FF0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3D4DA1BF" w14:textId="77777777" w:rsidTr="006711C3">
        <w:tc>
          <w:tcPr>
            <w:tcW w:w="675" w:type="dxa"/>
            <w:shd w:val="clear" w:color="auto" w:fill="auto"/>
          </w:tcPr>
          <w:p w14:paraId="3323454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8</w:t>
            </w:r>
          </w:p>
        </w:tc>
        <w:tc>
          <w:tcPr>
            <w:tcW w:w="6521" w:type="dxa"/>
            <w:shd w:val="clear" w:color="auto" w:fill="auto"/>
          </w:tcPr>
          <w:p w14:paraId="6B263EF0" w14:textId="77777777" w:rsidR="00230578" w:rsidRPr="00E22025" w:rsidRDefault="00230578" w:rsidP="006711C3">
            <w:pPr>
              <w:spacing w:after="0"/>
              <w:rPr>
                <w:rFonts w:ascii="Times New Roman" w:hAnsi="Times New Roman" w:cs="Times New Roman"/>
                <w:b/>
                <w:bCs/>
                <w:i/>
                <w:sz w:val="28"/>
                <w:szCs w:val="28"/>
                <w:lang w:val="uk-UA"/>
              </w:rPr>
            </w:pPr>
            <w:r w:rsidRPr="00E22025">
              <w:rPr>
                <w:rFonts w:ascii="Times New Roman" w:hAnsi="Times New Roman" w:cs="Times New Roman"/>
                <w:bCs/>
                <w:i/>
                <w:sz w:val="28"/>
                <w:szCs w:val="28"/>
                <w:lang w:val="uk-UA"/>
              </w:rPr>
              <w:t>Jynx torquilla</w:t>
            </w:r>
            <w:r w:rsidRPr="00E22025">
              <w:rPr>
                <w:rFonts w:ascii="Times New Roman" w:hAnsi="Times New Roman" w:cs="Times New Roman"/>
                <w:bCs/>
                <w:sz w:val="28"/>
                <w:szCs w:val="28"/>
                <w:lang w:val="uk-UA"/>
              </w:rPr>
              <w:t xml:space="preserve"> (Lіnnaeus, 1758) Крутиголовка</w:t>
            </w:r>
          </w:p>
        </w:tc>
        <w:tc>
          <w:tcPr>
            <w:tcW w:w="1134" w:type="dxa"/>
            <w:shd w:val="clear" w:color="auto" w:fill="auto"/>
          </w:tcPr>
          <w:p w14:paraId="35495E3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5AB06CE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1E4512C1" w14:textId="77777777" w:rsidTr="006711C3">
        <w:tc>
          <w:tcPr>
            <w:tcW w:w="675" w:type="dxa"/>
            <w:shd w:val="clear" w:color="auto" w:fill="auto"/>
          </w:tcPr>
          <w:p w14:paraId="6642E41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9</w:t>
            </w:r>
          </w:p>
        </w:tc>
        <w:tc>
          <w:tcPr>
            <w:tcW w:w="6521" w:type="dxa"/>
            <w:shd w:val="clear" w:color="auto" w:fill="auto"/>
          </w:tcPr>
          <w:p w14:paraId="2F35400A" w14:textId="77777777" w:rsidR="00230578" w:rsidRPr="00E22025" w:rsidRDefault="00230578" w:rsidP="006711C3">
            <w:pPr>
              <w:spacing w:after="0" w:line="360" w:lineRule="auto"/>
              <w:jc w:val="both"/>
              <w:rPr>
                <w:rFonts w:ascii="Times New Roman" w:hAnsi="Times New Roman" w:cs="Times New Roman"/>
                <w:b/>
                <w:color w:val="000000"/>
                <w:sz w:val="28"/>
                <w:szCs w:val="28"/>
                <w:lang w:val="en-US"/>
              </w:rPr>
            </w:pPr>
            <w:r w:rsidRPr="00E22025">
              <w:rPr>
                <w:rFonts w:ascii="Times New Roman" w:hAnsi="Times New Roman" w:cs="Times New Roman"/>
                <w:i/>
                <w:color w:val="000000"/>
                <w:sz w:val="28"/>
                <w:szCs w:val="28"/>
                <w:lang w:val="en-US"/>
              </w:rPr>
              <w:t>Picus canus</w:t>
            </w:r>
            <w:r w:rsidRPr="00E22025">
              <w:rPr>
                <w:rFonts w:ascii="Times New Roman" w:hAnsi="Times New Roman" w:cs="Times New Roman"/>
                <w:color w:val="000000"/>
                <w:sz w:val="28"/>
                <w:szCs w:val="28"/>
                <w:lang w:val="en-US"/>
              </w:rPr>
              <w:t xml:space="preserve"> Gmelin</w:t>
            </w:r>
            <w:r w:rsidRPr="00E22025">
              <w:rPr>
                <w:rFonts w:ascii="Times New Roman" w:hAnsi="Times New Roman" w:cs="Times New Roman"/>
                <w:bCs/>
                <w:sz w:val="28"/>
                <w:szCs w:val="28"/>
                <w:lang w:val="uk-UA"/>
              </w:rPr>
              <w:t>, 17</w:t>
            </w:r>
            <w:r w:rsidRPr="00E22025">
              <w:rPr>
                <w:rFonts w:ascii="Times New Roman" w:hAnsi="Times New Roman" w:cs="Times New Roman"/>
                <w:bCs/>
                <w:sz w:val="28"/>
                <w:szCs w:val="28"/>
                <w:lang w:val="en-US"/>
              </w:rPr>
              <w:t>8</w:t>
            </w:r>
            <w:r w:rsidRPr="00E22025">
              <w:rPr>
                <w:rFonts w:ascii="Times New Roman" w:hAnsi="Times New Roman" w:cs="Times New Roman"/>
                <w:bCs/>
                <w:sz w:val="28"/>
                <w:szCs w:val="28"/>
                <w:lang w:val="uk-UA"/>
              </w:rPr>
              <w:t>8</w:t>
            </w:r>
            <w:r w:rsidRPr="00E22025">
              <w:rPr>
                <w:rFonts w:ascii="Times New Roman" w:hAnsi="Times New Roman" w:cs="Times New Roman"/>
                <w:color w:val="000000"/>
                <w:sz w:val="28"/>
                <w:szCs w:val="28"/>
                <w:lang w:val="en-US"/>
              </w:rPr>
              <w:t xml:space="preserve">  </w:t>
            </w:r>
            <w:r w:rsidRPr="00E22025">
              <w:rPr>
                <w:rFonts w:ascii="Times New Roman" w:hAnsi="Times New Roman" w:cs="Times New Roman"/>
                <w:color w:val="000000"/>
                <w:sz w:val="28"/>
                <w:szCs w:val="28"/>
                <w:lang w:val="uk-UA"/>
              </w:rPr>
              <w:t>Жовна сива</w:t>
            </w:r>
          </w:p>
        </w:tc>
        <w:tc>
          <w:tcPr>
            <w:tcW w:w="1134" w:type="dxa"/>
            <w:shd w:val="clear" w:color="auto" w:fill="auto"/>
          </w:tcPr>
          <w:p w14:paraId="28E698E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318389AA" w14:textId="77777777" w:rsidR="00230578" w:rsidRPr="00E22025" w:rsidRDefault="00230578" w:rsidP="006711C3">
            <w:pPr>
              <w:spacing w:after="0" w:line="360" w:lineRule="auto"/>
              <w:jc w:val="center"/>
              <w:rPr>
                <w:rFonts w:ascii="Times New Roman" w:hAnsi="Times New Roman" w:cs="Times New Roman"/>
                <w:color w:val="000000"/>
                <w:sz w:val="28"/>
                <w:szCs w:val="28"/>
                <w:lang w:val="en-US"/>
              </w:rPr>
            </w:pPr>
            <w:r w:rsidRPr="00E22025">
              <w:rPr>
                <w:rFonts w:ascii="Times New Roman" w:hAnsi="Times New Roman" w:cs="Times New Roman"/>
                <w:color w:val="000000"/>
                <w:sz w:val="28"/>
                <w:szCs w:val="28"/>
                <w:lang w:val="en-US"/>
              </w:rPr>
              <w:t>+</w:t>
            </w:r>
          </w:p>
        </w:tc>
      </w:tr>
      <w:tr w:rsidR="00230578" w:rsidRPr="003B3CE4" w14:paraId="77B93323" w14:textId="77777777" w:rsidTr="006711C3">
        <w:tc>
          <w:tcPr>
            <w:tcW w:w="675" w:type="dxa"/>
            <w:shd w:val="clear" w:color="auto" w:fill="auto"/>
          </w:tcPr>
          <w:p w14:paraId="5AED415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10</w:t>
            </w:r>
          </w:p>
        </w:tc>
        <w:tc>
          <w:tcPr>
            <w:tcW w:w="6521" w:type="dxa"/>
            <w:shd w:val="clear" w:color="auto" w:fill="auto"/>
          </w:tcPr>
          <w:p w14:paraId="5AF08E88" w14:textId="77777777" w:rsidR="00230578" w:rsidRPr="00E22025" w:rsidRDefault="00230578" w:rsidP="006711C3">
            <w:pPr>
              <w:spacing w:after="0"/>
              <w:rPr>
                <w:rFonts w:ascii="Times New Roman" w:hAnsi="Times New Roman" w:cs="Times New Roman"/>
                <w:bCs/>
                <w:sz w:val="28"/>
                <w:szCs w:val="28"/>
                <w:lang w:val="uk-UA"/>
              </w:rPr>
            </w:pPr>
            <w:r w:rsidRPr="00E22025">
              <w:rPr>
                <w:rFonts w:ascii="Times New Roman" w:hAnsi="Times New Roman" w:cs="Times New Roman"/>
                <w:bCs/>
                <w:i/>
                <w:sz w:val="28"/>
                <w:szCs w:val="28"/>
                <w:lang w:val="uk-UA"/>
              </w:rPr>
              <w:t>Dendrocopos major</w:t>
            </w:r>
            <w:r w:rsidRPr="00E22025">
              <w:rPr>
                <w:rFonts w:ascii="Times New Roman" w:hAnsi="Times New Roman" w:cs="Times New Roman"/>
                <w:bCs/>
                <w:sz w:val="28"/>
                <w:szCs w:val="28"/>
                <w:lang w:val="uk-UA"/>
              </w:rPr>
              <w:t xml:space="preserve"> (Lіnnaeus, 1758) </w:t>
            </w:r>
          </w:p>
          <w:p w14:paraId="5998CEC5"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bCs/>
                <w:sz w:val="28"/>
                <w:szCs w:val="28"/>
                <w:lang w:val="uk-UA"/>
              </w:rPr>
              <w:t xml:space="preserve">Дятел звичайний </w:t>
            </w:r>
          </w:p>
        </w:tc>
        <w:tc>
          <w:tcPr>
            <w:tcW w:w="1134" w:type="dxa"/>
            <w:shd w:val="clear" w:color="auto" w:fill="auto"/>
          </w:tcPr>
          <w:p w14:paraId="564153D3"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2339B3F3"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73A0E5B7" w14:textId="77777777" w:rsidTr="006711C3">
        <w:tc>
          <w:tcPr>
            <w:tcW w:w="675" w:type="dxa"/>
            <w:shd w:val="clear" w:color="auto" w:fill="auto"/>
          </w:tcPr>
          <w:p w14:paraId="16EBB8F5"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11</w:t>
            </w:r>
          </w:p>
        </w:tc>
        <w:tc>
          <w:tcPr>
            <w:tcW w:w="6521" w:type="dxa"/>
            <w:shd w:val="clear" w:color="auto" w:fill="auto"/>
          </w:tcPr>
          <w:p w14:paraId="6C23506A" w14:textId="77777777" w:rsidR="00230578" w:rsidRPr="00E22025" w:rsidRDefault="00230578" w:rsidP="006711C3">
            <w:pPr>
              <w:spacing w:after="0"/>
              <w:rPr>
                <w:rFonts w:ascii="Times New Roman" w:hAnsi="Times New Roman" w:cs="Times New Roman"/>
                <w:bCs/>
                <w:i/>
                <w:sz w:val="28"/>
                <w:szCs w:val="28"/>
                <w:lang w:val="uk-UA"/>
              </w:rPr>
            </w:pPr>
            <w:r w:rsidRPr="00E22025">
              <w:rPr>
                <w:rFonts w:ascii="Times New Roman" w:hAnsi="Times New Roman" w:cs="Times New Roman"/>
                <w:bCs/>
                <w:i/>
                <w:sz w:val="28"/>
                <w:szCs w:val="28"/>
                <w:lang w:val="uk-UA"/>
              </w:rPr>
              <w:t xml:space="preserve">Dendrocopos </w:t>
            </w:r>
            <w:r w:rsidRPr="00E22025">
              <w:rPr>
                <w:rFonts w:ascii="Times New Roman" w:hAnsi="Times New Roman" w:cs="Times New Roman"/>
                <w:bCs/>
                <w:i/>
                <w:sz w:val="28"/>
                <w:szCs w:val="28"/>
                <w:lang w:val="en-US"/>
              </w:rPr>
              <w:t>syriacus</w:t>
            </w:r>
            <w:r w:rsidRPr="00E22025">
              <w:rPr>
                <w:rFonts w:ascii="Times New Roman" w:hAnsi="Times New Roman" w:cs="Times New Roman"/>
                <w:bCs/>
                <w:sz w:val="28"/>
                <w:szCs w:val="28"/>
                <w:lang w:val="uk-UA"/>
              </w:rPr>
              <w:t xml:space="preserve"> (</w:t>
            </w:r>
            <w:r w:rsidRPr="00E22025">
              <w:rPr>
                <w:rFonts w:ascii="Times New Roman" w:hAnsi="Times New Roman" w:cs="Times New Roman"/>
                <w:bCs/>
                <w:sz w:val="28"/>
                <w:szCs w:val="28"/>
                <w:lang w:val="en-US"/>
              </w:rPr>
              <w:t>Hemprich</w:t>
            </w:r>
            <w:r w:rsidRPr="00E22025">
              <w:rPr>
                <w:rFonts w:ascii="Times New Roman" w:hAnsi="Times New Roman" w:cs="Times New Roman"/>
                <w:bCs/>
                <w:sz w:val="28"/>
                <w:szCs w:val="28"/>
                <w:lang w:val="uk-UA"/>
              </w:rPr>
              <w:t xml:space="preserve"> </w:t>
            </w:r>
            <w:r w:rsidRPr="00E22025">
              <w:rPr>
                <w:rFonts w:ascii="Times New Roman" w:hAnsi="Times New Roman" w:cs="Times New Roman"/>
                <w:bCs/>
                <w:sz w:val="28"/>
                <w:szCs w:val="28"/>
                <w:lang w:val="en-US"/>
              </w:rPr>
              <w:t>et</w:t>
            </w:r>
            <w:r w:rsidRPr="00E22025">
              <w:rPr>
                <w:rFonts w:ascii="Times New Roman" w:hAnsi="Times New Roman" w:cs="Times New Roman"/>
                <w:bCs/>
                <w:sz w:val="28"/>
                <w:szCs w:val="28"/>
                <w:lang w:val="uk-UA"/>
              </w:rPr>
              <w:t xml:space="preserve"> </w:t>
            </w:r>
            <w:r w:rsidRPr="00E22025">
              <w:rPr>
                <w:rFonts w:ascii="Times New Roman" w:hAnsi="Times New Roman" w:cs="Times New Roman"/>
                <w:bCs/>
                <w:sz w:val="28"/>
                <w:szCs w:val="28"/>
                <w:lang w:val="en-US"/>
              </w:rPr>
              <w:t>Ehrenberg</w:t>
            </w:r>
            <w:r w:rsidRPr="00E22025">
              <w:rPr>
                <w:rFonts w:ascii="Times New Roman" w:hAnsi="Times New Roman" w:cs="Times New Roman"/>
                <w:bCs/>
                <w:sz w:val="28"/>
                <w:szCs w:val="28"/>
                <w:lang w:val="uk-UA"/>
              </w:rPr>
              <w:t>, 1833) Дятел сирійський</w:t>
            </w:r>
          </w:p>
        </w:tc>
        <w:tc>
          <w:tcPr>
            <w:tcW w:w="1134" w:type="dxa"/>
            <w:shd w:val="clear" w:color="auto" w:fill="auto"/>
          </w:tcPr>
          <w:p w14:paraId="21D0E24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65867E1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57240C45" w14:textId="77777777" w:rsidTr="006711C3">
        <w:tc>
          <w:tcPr>
            <w:tcW w:w="675" w:type="dxa"/>
            <w:shd w:val="clear" w:color="auto" w:fill="auto"/>
          </w:tcPr>
          <w:p w14:paraId="7E998CB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63B9718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b/>
                <w:bCs/>
                <w:i/>
                <w:sz w:val="28"/>
                <w:szCs w:val="28"/>
                <w:lang w:val="uk-UA"/>
              </w:rPr>
              <w:t>Passeriformes</w:t>
            </w:r>
            <w:r w:rsidRPr="00E22025">
              <w:rPr>
                <w:rFonts w:ascii="Times New Roman" w:hAnsi="Times New Roman" w:cs="Times New Roman"/>
                <w:b/>
                <w:bCs/>
                <w:sz w:val="28"/>
                <w:szCs w:val="28"/>
                <w:lang w:val="uk-UA"/>
              </w:rPr>
              <w:t xml:space="preserve"> (Горобцеподібні)</w:t>
            </w:r>
          </w:p>
        </w:tc>
        <w:tc>
          <w:tcPr>
            <w:tcW w:w="1134" w:type="dxa"/>
            <w:shd w:val="clear" w:color="auto" w:fill="auto"/>
          </w:tcPr>
          <w:p w14:paraId="5C45F2E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028583F5"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656B78A7" w14:textId="77777777" w:rsidTr="006711C3">
        <w:tc>
          <w:tcPr>
            <w:tcW w:w="675" w:type="dxa"/>
            <w:shd w:val="clear" w:color="auto" w:fill="auto"/>
          </w:tcPr>
          <w:p w14:paraId="1CF78ABD"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5F922CB4" w14:textId="77777777" w:rsidR="00230578" w:rsidRPr="00E22025" w:rsidRDefault="00230578" w:rsidP="006711C3">
            <w:pPr>
              <w:spacing w:after="0" w:line="360" w:lineRule="auto"/>
              <w:jc w:val="both"/>
              <w:rPr>
                <w:rFonts w:ascii="Times New Roman" w:hAnsi="Times New Roman" w:cs="Times New Roman"/>
                <w:b/>
                <w:bCs/>
                <w:i/>
                <w:sz w:val="28"/>
                <w:szCs w:val="28"/>
                <w:lang w:val="uk-UA"/>
              </w:rPr>
            </w:pPr>
            <w:r w:rsidRPr="00E22025">
              <w:rPr>
                <w:rFonts w:ascii="Times New Roman" w:hAnsi="Times New Roman" w:cs="Times New Roman"/>
                <w:b/>
                <w:bCs/>
                <w:i/>
                <w:sz w:val="28"/>
                <w:szCs w:val="28"/>
                <w:lang w:val="en-US" w:eastAsia="ar-SA"/>
              </w:rPr>
              <w:t xml:space="preserve">Oriolidae </w:t>
            </w:r>
            <w:r w:rsidRPr="00E22025">
              <w:rPr>
                <w:rFonts w:ascii="Times New Roman" w:hAnsi="Times New Roman" w:cs="Times New Roman"/>
                <w:b/>
                <w:bCs/>
                <w:sz w:val="28"/>
                <w:szCs w:val="28"/>
                <w:lang w:val="uk-UA" w:eastAsia="ar-SA"/>
              </w:rPr>
              <w:t>(Вивільгові)</w:t>
            </w:r>
          </w:p>
        </w:tc>
        <w:tc>
          <w:tcPr>
            <w:tcW w:w="1134" w:type="dxa"/>
            <w:shd w:val="clear" w:color="auto" w:fill="auto"/>
          </w:tcPr>
          <w:p w14:paraId="05C9F08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2F1C22B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5A214C1A" w14:textId="77777777" w:rsidTr="006711C3">
        <w:tc>
          <w:tcPr>
            <w:tcW w:w="675" w:type="dxa"/>
            <w:shd w:val="clear" w:color="auto" w:fill="auto"/>
          </w:tcPr>
          <w:p w14:paraId="670079C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12</w:t>
            </w:r>
          </w:p>
        </w:tc>
        <w:tc>
          <w:tcPr>
            <w:tcW w:w="6521" w:type="dxa"/>
            <w:shd w:val="clear" w:color="auto" w:fill="auto"/>
          </w:tcPr>
          <w:p w14:paraId="184CC2B4" w14:textId="77777777" w:rsidR="00230578" w:rsidRPr="00E22025" w:rsidRDefault="00230578" w:rsidP="006711C3">
            <w:pPr>
              <w:spacing w:after="0" w:line="360" w:lineRule="auto"/>
              <w:jc w:val="both"/>
              <w:rPr>
                <w:rFonts w:ascii="Times New Roman" w:hAnsi="Times New Roman" w:cs="Times New Roman"/>
                <w:b/>
                <w:bCs/>
                <w:i/>
                <w:sz w:val="28"/>
                <w:szCs w:val="28"/>
                <w:lang w:val="en-US" w:eastAsia="ar-SA"/>
              </w:rPr>
            </w:pPr>
            <w:r w:rsidRPr="00E22025">
              <w:rPr>
                <w:rFonts w:ascii="Times New Roman" w:hAnsi="Times New Roman" w:cs="Times New Roman"/>
                <w:bCs/>
                <w:i/>
                <w:sz w:val="28"/>
                <w:szCs w:val="28"/>
                <w:lang w:val="uk-UA" w:eastAsia="ar-SA"/>
              </w:rPr>
              <w:t>Oriolus oriolus</w:t>
            </w:r>
            <w:r w:rsidRPr="00E22025">
              <w:rPr>
                <w:rFonts w:ascii="Times New Roman" w:hAnsi="Times New Roman" w:cs="Times New Roman"/>
                <w:bCs/>
                <w:sz w:val="28"/>
                <w:szCs w:val="28"/>
                <w:lang w:val="uk-UA" w:eastAsia="ar-SA"/>
              </w:rPr>
              <w:t xml:space="preserve"> (Lіnnaeus, 1758) Вивільга</w:t>
            </w:r>
          </w:p>
        </w:tc>
        <w:tc>
          <w:tcPr>
            <w:tcW w:w="1134" w:type="dxa"/>
            <w:shd w:val="clear" w:color="auto" w:fill="auto"/>
          </w:tcPr>
          <w:p w14:paraId="53D62D1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5A8C799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2397D01C" w14:textId="77777777" w:rsidTr="006711C3">
        <w:tc>
          <w:tcPr>
            <w:tcW w:w="675" w:type="dxa"/>
            <w:shd w:val="clear" w:color="auto" w:fill="auto"/>
          </w:tcPr>
          <w:p w14:paraId="4A716EC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7CB32F90" w14:textId="77777777" w:rsidR="00230578" w:rsidRPr="00E22025" w:rsidRDefault="00230578" w:rsidP="006711C3">
            <w:pPr>
              <w:spacing w:after="0" w:line="360" w:lineRule="auto"/>
              <w:jc w:val="both"/>
              <w:rPr>
                <w:rFonts w:ascii="Times New Roman" w:hAnsi="Times New Roman" w:cs="Times New Roman"/>
                <w:bCs/>
                <w:i/>
                <w:sz w:val="28"/>
                <w:szCs w:val="28"/>
                <w:lang w:val="uk-UA" w:eastAsia="ar-SA"/>
              </w:rPr>
            </w:pPr>
            <w:r w:rsidRPr="00E22025">
              <w:rPr>
                <w:rFonts w:ascii="Times New Roman" w:hAnsi="Times New Roman" w:cs="Times New Roman"/>
                <w:b/>
                <w:bCs/>
                <w:i/>
                <w:sz w:val="28"/>
                <w:szCs w:val="28"/>
                <w:lang w:val="en-US" w:eastAsia="ar-SA"/>
              </w:rPr>
              <w:t xml:space="preserve">Sturnidae </w:t>
            </w:r>
            <w:r w:rsidRPr="00E22025">
              <w:rPr>
                <w:rFonts w:ascii="Times New Roman" w:hAnsi="Times New Roman" w:cs="Times New Roman"/>
                <w:b/>
                <w:bCs/>
                <w:sz w:val="28"/>
                <w:szCs w:val="28"/>
                <w:lang w:val="uk-UA" w:eastAsia="ar-SA"/>
              </w:rPr>
              <w:t>(Шпакові)</w:t>
            </w:r>
          </w:p>
        </w:tc>
        <w:tc>
          <w:tcPr>
            <w:tcW w:w="1134" w:type="dxa"/>
            <w:shd w:val="clear" w:color="auto" w:fill="auto"/>
          </w:tcPr>
          <w:p w14:paraId="0134A9C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5C6180D2"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55FF629D" w14:textId="77777777" w:rsidTr="006711C3">
        <w:tc>
          <w:tcPr>
            <w:tcW w:w="675" w:type="dxa"/>
            <w:shd w:val="clear" w:color="auto" w:fill="auto"/>
          </w:tcPr>
          <w:p w14:paraId="12177C9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lastRenderedPageBreak/>
              <w:t>13</w:t>
            </w:r>
          </w:p>
        </w:tc>
        <w:tc>
          <w:tcPr>
            <w:tcW w:w="6521" w:type="dxa"/>
            <w:shd w:val="clear" w:color="auto" w:fill="auto"/>
          </w:tcPr>
          <w:p w14:paraId="2A1486F3" w14:textId="77777777" w:rsidR="00230578" w:rsidRPr="00E22025" w:rsidRDefault="00230578" w:rsidP="006711C3">
            <w:pPr>
              <w:spacing w:after="0"/>
              <w:jc w:val="both"/>
              <w:rPr>
                <w:rFonts w:ascii="Times New Roman" w:hAnsi="Times New Roman" w:cs="Times New Roman"/>
                <w:b/>
                <w:bCs/>
                <w:i/>
                <w:sz w:val="28"/>
                <w:szCs w:val="28"/>
                <w:lang w:val="uk-UA" w:eastAsia="ar-SA"/>
              </w:rPr>
            </w:pPr>
            <w:r w:rsidRPr="00E22025">
              <w:rPr>
                <w:rFonts w:ascii="Times New Roman" w:hAnsi="Times New Roman" w:cs="Times New Roman"/>
                <w:bCs/>
                <w:i/>
                <w:sz w:val="28"/>
                <w:szCs w:val="28"/>
                <w:lang w:val="uk-UA" w:eastAsia="ar-SA"/>
              </w:rPr>
              <w:t>Sturnus vulgaris</w:t>
            </w:r>
            <w:r w:rsidRPr="00E22025">
              <w:rPr>
                <w:rFonts w:ascii="Times New Roman" w:hAnsi="Times New Roman" w:cs="Times New Roman"/>
                <w:bCs/>
                <w:sz w:val="28"/>
                <w:szCs w:val="28"/>
                <w:lang w:val="uk-UA" w:eastAsia="ar-SA"/>
              </w:rPr>
              <w:t xml:space="preserve"> (Lіnnaeus, 1758) Шпак звичайний</w:t>
            </w:r>
          </w:p>
        </w:tc>
        <w:tc>
          <w:tcPr>
            <w:tcW w:w="1134" w:type="dxa"/>
            <w:shd w:val="clear" w:color="auto" w:fill="auto"/>
          </w:tcPr>
          <w:p w14:paraId="7089F20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77175AB2"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07EFB939" w14:textId="77777777" w:rsidTr="006711C3">
        <w:tc>
          <w:tcPr>
            <w:tcW w:w="675" w:type="dxa"/>
            <w:shd w:val="clear" w:color="auto" w:fill="auto"/>
          </w:tcPr>
          <w:p w14:paraId="4176F5E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0BC57D96" w14:textId="77777777" w:rsidR="00230578" w:rsidRPr="00E22025" w:rsidRDefault="00230578" w:rsidP="006711C3">
            <w:pPr>
              <w:spacing w:after="0" w:line="360" w:lineRule="auto"/>
              <w:jc w:val="both"/>
              <w:rPr>
                <w:rFonts w:ascii="Times New Roman" w:hAnsi="Times New Roman" w:cs="Times New Roman"/>
                <w:bCs/>
                <w:i/>
                <w:sz w:val="28"/>
                <w:szCs w:val="28"/>
                <w:lang w:val="uk-UA" w:eastAsia="ar-SA"/>
              </w:rPr>
            </w:pPr>
            <w:r w:rsidRPr="00E22025">
              <w:rPr>
                <w:rFonts w:ascii="Times New Roman" w:hAnsi="Times New Roman" w:cs="Times New Roman"/>
                <w:b/>
                <w:bCs/>
                <w:i/>
                <w:sz w:val="28"/>
                <w:szCs w:val="28"/>
                <w:lang w:val="en-US" w:eastAsia="ar-SA"/>
              </w:rPr>
              <w:t xml:space="preserve">Corvidae </w:t>
            </w:r>
            <w:r w:rsidRPr="00E22025">
              <w:rPr>
                <w:rFonts w:ascii="Times New Roman" w:hAnsi="Times New Roman" w:cs="Times New Roman"/>
                <w:b/>
                <w:bCs/>
                <w:sz w:val="28"/>
                <w:szCs w:val="28"/>
                <w:lang w:val="uk-UA" w:eastAsia="ar-SA"/>
              </w:rPr>
              <w:t>(Воронові)</w:t>
            </w:r>
          </w:p>
        </w:tc>
        <w:tc>
          <w:tcPr>
            <w:tcW w:w="1134" w:type="dxa"/>
            <w:shd w:val="clear" w:color="auto" w:fill="auto"/>
          </w:tcPr>
          <w:p w14:paraId="326F99F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7E72749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61C1F40A" w14:textId="77777777" w:rsidTr="006711C3">
        <w:tc>
          <w:tcPr>
            <w:tcW w:w="675" w:type="dxa"/>
            <w:shd w:val="clear" w:color="auto" w:fill="auto"/>
          </w:tcPr>
          <w:p w14:paraId="12A176A2"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14</w:t>
            </w:r>
          </w:p>
        </w:tc>
        <w:tc>
          <w:tcPr>
            <w:tcW w:w="6521" w:type="dxa"/>
            <w:shd w:val="clear" w:color="auto" w:fill="auto"/>
          </w:tcPr>
          <w:p w14:paraId="5750DDCC" w14:textId="77777777" w:rsidR="00230578" w:rsidRPr="00E22025" w:rsidRDefault="00230578" w:rsidP="006711C3">
            <w:pPr>
              <w:spacing w:after="0" w:line="360" w:lineRule="auto"/>
              <w:jc w:val="both"/>
              <w:rPr>
                <w:rFonts w:ascii="Times New Roman" w:hAnsi="Times New Roman" w:cs="Times New Roman"/>
                <w:color w:val="000000"/>
                <w:sz w:val="28"/>
                <w:szCs w:val="28"/>
                <w:lang w:val="uk-UA"/>
              </w:rPr>
            </w:pPr>
            <w:r w:rsidRPr="00E22025">
              <w:rPr>
                <w:rFonts w:ascii="Times New Roman" w:hAnsi="Times New Roman" w:cs="Times New Roman"/>
                <w:bCs/>
                <w:i/>
                <w:sz w:val="28"/>
                <w:szCs w:val="28"/>
                <w:lang w:val="uk-UA" w:eastAsia="ar-SA"/>
              </w:rPr>
              <w:t>Garrulus glandarius</w:t>
            </w:r>
            <w:r w:rsidRPr="00E22025">
              <w:rPr>
                <w:rFonts w:ascii="Times New Roman" w:hAnsi="Times New Roman" w:cs="Times New Roman"/>
                <w:bCs/>
                <w:sz w:val="28"/>
                <w:szCs w:val="28"/>
                <w:lang w:val="uk-UA" w:eastAsia="ar-SA"/>
              </w:rPr>
              <w:t xml:space="preserve"> (Lіnnaeus, 1758) </w:t>
            </w:r>
            <w:r w:rsidRPr="00E22025">
              <w:rPr>
                <w:rFonts w:ascii="Times New Roman" w:hAnsi="Times New Roman" w:cs="Times New Roman"/>
                <w:sz w:val="28"/>
                <w:szCs w:val="28"/>
                <w:lang w:val="uk-UA"/>
              </w:rPr>
              <w:t>Сойка</w:t>
            </w:r>
          </w:p>
        </w:tc>
        <w:tc>
          <w:tcPr>
            <w:tcW w:w="1134" w:type="dxa"/>
            <w:shd w:val="clear" w:color="auto" w:fill="auto"/>
          </w:tcPr>
          <w:p w14:paraId="5459B6B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10C49CD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621B387E" w14:textId="77777777" w:rsidTr="006711C3">
        <w:tc>
          <w:tcPr>
            <w:tcW w:w="675" w:type="dxa"/>
            <w:shd w:val="clear" w:color="auto" w:fill="auto"/>
          </w:tcPr>
          <w:p w14:paraId="68BC213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15</w:t>
            </w:r>
          </w:p>
        </w:tc>
        <w:tc>
          <w:tcPr>
            <w:tcW w:w="6521" w:type="dxa"/>
            <w:shd w:val="clear" w:color="auto" w:fill="auto"/>
          </w:tcPr>
          <w:p w14:paraId="1452FEF2"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bCs/>
                <w:i/>
                <w:sz w:val="28"/>
                <w:szCs w:val="28"/>
                <w:lang w:val="uk-UA" w:eastAsia="ar-SA"/>
              </w:rPr>
              <w:t>Pica pica</w:t>
            </w:r>
            <w:r w:rsidRPr="00E22025">
              <w:rPr>
                <w:rFonts w:ascii="Times New Roman" w:hAnsi="Times New Roman" w:cs="Times New Roman"/>
                <w:bCs/>
                <w:sz w:val="28"/>
                <w:szCs w:val="28"/>
                <w:lang w:val="uk-UA" w:eastAsia="ar-SA"/>
              </w:rPr>
              <w:t xml:space="preserve"> (Lіnnaeus, 1758) </w:t>
            </w:r>
            <w:r w:rsidRPr="00E22025">
              <w:rPr>
                <w:rFonts w:ascii="Times New Roman" w:hAnsi="Times New Roman" w:cs="Times New Roman"/>
                <w:sz w:val="28"/>
                <w:szCs w:val="28"/>
                <w:lang w:val="uk-UA"/>
              </w:rPr>
              <w:t xml:space="preserve">Сорока </w:t>
            </w:r>
          </w:p>
        </w:tc>
        <w:tc>
          <w:tcPr>
            <w:tcW w:w="1134" w:type="dxa"/>
            <w:shd w:val="clear" w:color="auto" w:fill="auto"/>
          </w:tcPr>
          <w:p w14:paraId="4F0B33B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7BCC27A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30E7EF88" w14:textId="77777777" w:rsidTr="006711C3">
        <w:tc>
          <w:tcPr>
            <w:tcW w:w="675" w:type="dxa"/>
            <w:shd w:val="clear" w:color="auto" w:fill="auto"/>
          </w:tcPr>
          <w:p w14:paraId="49532465"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16</w:t>
            </w:r>
          </w:p>
        </w:tc>
        <w:tc>
          <w:tcPr>
            <w:tcW w:w="6521" w:type="dxa"/>
            <w:shd w:val="clear" w:color="auto" w:fill="auto"/>
          </w:tcPr>
          <w:p w14:paraId="15A822BE" w14:textId="77777777" w:rsidR="00230578" w:rsidRPr="00E22025" w:rsidRDefault="00230578" w:rsidP="006711C3">
            <w:pPr>
              <w:spacing w:after="0"/>
              <w:rPr>
                <w:rFonts w:ascii="Times New Roman" w:hAnsi="Times New Roman" w:cs="Times New Roman"/>
                <w:bCs/>
                <w:i/>
                <w:sz w:val="28"/>
                <w:szCs w:val="28"/>
                <w:lang w:val="uk-UA" w:eastAsia="ar-SA"/>
              </w:rPr>
            </w:pPr>
            <w:r w:rsidRPr="00E22025">
              <w:rPr>
                <w:rFonts w:ascii="Times New Roman" w:hAnsi="Times New Roman" w:cs="Times New Roman"/>
                <w:bCs/>
                <w:i/>
                <w:sz w:val="28"/>
                <w:szCs w:val="28"/>
                <w:lang w:val="uk-UA"/>
              </w:rPr>
              <w:t>Corvus monedula</w:t>
            </w:r>
            <w:r w:rsidRPr="00E22025">
              <w:rPr>
                <w:rFonts w:ascii="Times New Roman" w:hAnsi="Times New Roman" w:cs="Times New Roman"/>
                <w:bCs/>
                <w:sz w:val="28"/>
                <w:szCs w:val="28"/>
                <w:lang w:val="uk-UA"/>
              </w:rPr>
              <w:t xml:space="preserve"> (Lіnnaeus, 1758) Галка</w:t>
            </w:r>
          </w:p>
        </w:tc>
        <w:tc>
          <w:tcPr>
            <w:tcW w:w="1134" w:type="dxa"/>
            <w:shd w:val="clear" w:color="auto" w:fill="auto"/>
          </w:tcPr>
          <w:p w14:paraId="6E4983A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154C731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32260AD4" w14:textId="77777777" w:rsidTr="006711C3">
        <w:tc>
          <w:tcPr>
            <w:tcW w:w="675" w:type="dxa"/>
            <w:shd w:val="clear" w:color="auto" w:fill="auto"/>
          </w:tcPr>
          <w:p w14:paraId="4CDCF465"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17</w:t>
            </w:r>
          </w:p>
        </w:tc>
        <w:tc>
          <w:tcPr>
            <w:tcW w:w="6521" w:type="dxa"/>
            <w:shd w:val="clear" w:color="auto" w:fill="auto"/>
          </w:tcPr>
          <w:p w14:paraId="5398A52D" w14:textId="77777777" w:rsidR="00230578" w:rsidRPr="00E22025" w:rsidRDefault="00230578" w:rsidP="006711C3">
            <w:pPr>
              <w:spacing w:after="0"/>
              <w:rPr>
                <w:rFonts w:ascii="Times New Roman" w:hAnsi="Times New Roman" w:cs="Times New Roman"/>
                <w:bCs/>
                <w:i/>
                <w:sz w:val="28"/>
                <w:szCs w:val="28"/>
                <w:lang w:val="uk-UA"/>
              </w:rPr>
            </w:pPr>
            <w:r w:rsidRPr="00E22025">
              <w:rPr>
                <w:rFonts w:ascii="Times New Roman" w:hAnsi="Times New Roman" w:cs="Times New Roman"/>
                <w:bCs/>
                <w:i/>
                <w:sz w:val="28"/>
                <w:szCs w:val="28"/>
                <w:lang w:val="en-US"/>
              </w:rPr>
              <w:t>Corvus frugilegus</w:t>
            </w:r>
            <w:r w:rsidRPr="00E22025">
              <w:rPr>
                <w:rFonts w:ascii="Times New Roman" w:hAnsi="Times New Roman" w:cs="Times New Roman"/>
                <w:bCs/>
                <w:sz w:val="28"/>
                <w:szCs w:val="28"/>
                <w:lang w:val="en-US"/>
              </w:rPr>
              <w:t xml:space="preserve"> </w:t>
            </w:r>
            <w:r w:rsidRPr="00E22025">
              <w:rPr>
                <w:rFonts w:ascii="Times New Roman" w:hAnsi="Times New Roman" w:cs="Times New Roman"/>
                <w:bCs/>
                <w:sz w:val="28"/>
                <w:szCs w:val="28"/>
              </w:rPr>
              <w:t>(</w:t>
            </w:r>
            <w:r w:rsidRPr="00E22025">
              <w:rPr>
                <w:rFonts w:ascii="Times New Roman" w:hAnsi="Times New Roman" w:cs="Times New Roman"/>
                <w:bCs/>
                <w:sz w:val="28"/>
                <w:szCs w:val="28"/>
                <w:lang w:val="es-ES_tradnl"/>
              </w:rPr>
              <w:t>Lіnnaeus</w:t>
            </w:r>
            <w:r w:rsidRPr="00E22025">
              <w:rPr>
                <w:rFonts w:ascii="Times New Roman" w:hAnsi="Times New Roman" w:cs="Times New Roman"/>
                <w:bCs/>
                <w:sz w:val="28"/>
                <w:szCs w:val="28"/>
                <w:lang w:val="uk-UA"/>
              </w:rPr>
              <w:t>, 1758</w:t>
            </w:r>
            <w:r w:rsidRPr="00E22025">
              <w:rPr>
                <w:rFonts w:ascii="Times New Roman" w:hAnsi="Times New Roman" w:cs="Times New Roman"/>
                <w:bCs/>
                <w:sz w:val="28"/>
                <w:szCs w:val="28"/>
              </w:rPr>
              <w:t>)</w:t>
            </w:r>
            <w:r w:rsidRPr="00E22025">
              <w:rPr>
                <w:rFonts w:ascii="Times New Roman" w:hAnsi="Times New Roman" w:cs="Times New Roman"/>
                <w:bCs/>
                <w:sz w:val="28"/>
                <w:szCs w:val="28"/>
                <w:lang w:val="uk-UA"/>
              </w:rPr>
              <w:t xml:space="preserve"> Грак</w:t>
            </w:r>
          </w:p>
        </w:tc>
        <w:tc>
          <w:tcPr>
            <w:tcW w:w="1134" w:type="dxa"/>
            <w:shd w:val="clear" w:color="auto" w:fill="auto"/>
          </w:tcPr>
          <w:p w14:paraId="22058B1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49B4A4E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7642216B" w14:textId="77777777" w:rsidTr="006711C3">
        <w:tc>
          <w:tcPr>
            <w:tcW w:w="675" w:type="dxa"/>
            <w:shd w:val="clear" w:color="auto" w:fill="auto"/>
          </w:tcPr>
          <w:p w14:paraId="787A3E9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18</w:t>
            </w:r>
          </w:p>
        </w:tc>
        <w:tc>
          <w:tcPr>
            <w:tcW w:w="6521" w:type="dxa"/>
            <w:shd w:val="clear" w:color="auto" w:fill="auto"/>
          </w:tcPr>
          <w:p w14:paraId="04C0A71D" w14:textId="77777777" w:rsidR="00230578" w:rsidRPr="00E22025" w:rsidRDefault="00230578" w:rsidP="006711C3">
            <w:pPr>
              <w:spacing w:after="0"/>
              <w:rPr>
                <w:rFonts w:ascii="Times New Roman" w:hAnsi="Times New Roman" w:cs="Times New Roman"/>
                <w:bCs/>
                <w:i/>
                <w:sz w:val="28"/>
                <w:szCs w:val="28"/>
                <w:lang w:val="uk-UA"/>
              </w:rPr>
            </w:pPr>
            <w:r w:rsidRPr="00E22025">
              <w:rPr>
                <w:rFonts w:ascii="Times New Roman" w:hAnsi="Times New Roman" w:cs="Times New Roman"/>
                <w:bCs/>
                <w:i/>
                <w:sz w:val="28"/>
                <w:szCs w:val="28"/>
                <w:lang w:val="en-US"/>
              </w:rPr>
              <w:t>Corvus</w:t>
            </w:r>
            <w:r w:rsidRPr="00E22025">
              <w:rPr>
                <w:rFonts w:ascii="Times New Roman" w:hAnsi="Times New Roman" w:cs="Times New Roman"/>
                <w:bCs/>
                <w:i/>
                <w:sz w:val="28"/>
                <w:szCs w:val="28"/>
                <w:lang w:val="uk-UA"/>
              </w:rPr>
              <w:t xml:space="preserve"> </w:t>
            </w:r>
            <w:r w:rsidRPr="00E22025">
              <w:rPr>
                <w:rFonts w:ascii="Times New Roman" w:hAnsi="Times New Roman" w:cs="Times New Roman"/>
                <w:bCs/>
                <w:i/>
                <w:sz w:val="28"/>
                <w:szCs w:val="28"/>
                <w:lang w:val="en-US"/>
              </w:rPr>
              <w:t>cornix</w:t>
            </w:r>
            <w:r w:rsidRPr="00E22025">
              <w:rPr>
                <w:rFonts w:ascii="Times New Roman" w:hAnsi="Times New Roman" w:cs="Times New Roman"/>
                <w:bCs/>
                <w:sz w:val="28"/>
                <w:szCs w:val="28"/>
                <w:lang w:val="uk-UA"/>
              </w:rPr>
              <w:t xml:space="preserve"> (Lіnnaeus, 1758) Ворона сіра</w:t>
            </w:r>
          </w:p>
        </w:tc>
        <w:tc>
          <w:tcPr>
            <w:tcW w:w="1134" w:type="dxa"/>
            <w:shd w:val="clear" w:color="auto" w:fill="auto"/>
          </w:tcPr>
          <w:p w14:paraId="6DD7BF1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08CB31C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1539115A" w14:textId="77777777" w:rsidTr="006711C3">
        <w:tc>
          <w:tcPr>
            <w:tcW w:w="675" w:type="dxa"/>
            <w:shd w:val="clear" w:color="auto" w:fill="auto"/>
          </w:tcPr>
          <w:p w14:paraId="6208FC8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19</w:t>
            </w:r>
          </w:p>
        </w:tc>
        <w:tc>
          <w:tcPr>
            <w:tcW w:w="6521" w:type="dxa"/>
            <w:shd w:val="clear" w:color="auto" w:fill="auto"/>
          </w:tcPr>
          <w:p w14:paraId="0DCDC901"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bCs/>
                <w:i/>
                <w:sz w:val="28"/>
                <w:szCs w:val="28"/>
                <w:lang w:val="uk-UA" w:eastAsia="ar-SA"/>
              </w:rPr>
              <w:t>Corvus corax</w:t>
            </w:r>
            <w:r w:rsidRPr="00E22025">
              <w:rPr>
                <w:rFonts w:ascii="Times New Roman" w:hAnsi="Times New Roman" w:cs="Times New Roman"/>
                <w:bCs/>
                <w:sz w:val="28"/>
                <w:szCs w:val="28"/>
                <w:lang w:val="uk-UA" w:eastAsia="ar-SA"/>
              </w:rPr>
              <w:t xml:space="preserve"> (Lіnnaeus, 1758) Крук</w:t>
            </w:r>
          </w:p>
        </w:tc>
        <w:tc>
          <w:tcPr>
            <w:tcW w:w="1134" w:type="dxa"/>
            <w:shd w:val="clear" w:color="auto" w:fill="auto"/>
          </w:tcPr>
          <w:p w14:paraId="2AA4D0A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0FE6683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2A282394" w14:textId="77777777" w:rsidTr="006711C3">
        <w:tc>
          <w:tcPr>
            <w:tcW w:w="675" w:type="dxa"/>
            <w:shd w:val="clear" w:color="auto" w:fill="auto"/>
          </w:tcPr>
          <w:p w14:paraId="495B577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5037BC7C" w14:textId="77777777" w:rsidR="00230578" w:rsidRPr="00E22025" w:rsidRDefault="00230578" w:rsidP="006711C3">
            <w:pPr>
              <w:spacing w:after="0" w:line="360" w:lineRule="auto"/>
              <w:jc w:val="both"/>
              <w:rPr>
                <w:rFonts w:ascii="Times New Roman" w:hAnsi="Times New Roman" w:cs="Times New Roman"/>
                <w:color w:val="000000"/>
                <w:sz w:val="28"/>
                <w:szCs w:val="28"/>
                <w:lang w:val="uk-UA"/>
              </w:rPr>
            </w:pPr>
            <w:r w:rsidRPr="00E22025">
              <w:rPr>
                <w:rFonts w:ascii="Times New Roman" w:hAnsi="Times New Roman" w:cs="Times New Roman"/>
                <w:b/>
                <w:bCs/>
                <w:i/>
                <w:sz w:val="28"/>
                <w:szCs w:val="28"/>
                <w:lang w:val="en-US" w:eastAsia="ar-SA"/>
              </w:rPr>
              <w:t>Silviidae</w:t>
            </w:r>
            <w:r w:rsidRPr="00E22025">
              <w:rPr>
                <w:rFonts w:ascii="Times New Roman" w:hAnsi="Times New Roman" w:cs="Times New Roman"/>
                <w:b/>
                <w:bCs/>
                <w:sz w:val="28"/>
                <w:szCs w:val="28"/>
                <w:lang w:val="en-US" w:eastAsia="ar-SA"/>
              </w:rPr>
              <w:t xml:space="preserve"> </w:t>
            </w:r>
            <w:r w:rsidRPr="00E22025">
              <w:rPr>
                <w:rFonts w:ascii="Times New Roman" w:hAnsi="Times New Roman" w:cs="Times New Roman"/>
                <w:b/>
                <w:bCs/>
                <w:sz w:val="28"/>
                <w:szCs w:val="28"/>
                <w:lang w:val="uk-UA" w:eastAsia="ar-SA"/>
              </w:rPr>
              <w:t>(</w:t>
            </w:r>
            <w:r w:rsidRPr="00E22025">
              <w:rPr>
                <w:rFonts w:ascii="Times New Roman" w:hAnsi="Times New Roman" w:cs="Times New Roman"/>
                <w:b/>
                <w:sz w:val="28"/>
                <w:szCs w:val="28"/>
                <w:lang w:val="uk-UA"/>
              </w:rPr>
              <w:t>Кропив’янкові</w:t>
            </w:r>
            <w:r w:rsidRPr="00E22025">
              <w:rPr>
                <w:rFonts w:ascii="Times New Roman" w:hAnsi="Times New Roman" w:cs="Times New Roman"/>
                <w:b/>
                <w:bCs/>
                <w:sz w:val="28"/>
                <w:szCs w:val="28"/>
                <w:lang w:val="uk-UA" w:eastAsia="ar-SA"/>
              </w:rPr>
              <w:t>)</w:t>
            </w:r>
          </w:p>
        </w:tc>
        <w:tc>
          <w:tcPr>
            <w:tcW w:w="1134" w:type="dxa"/>
            <w:shd w:val="clear" w:color="auto" w:fill="auto"/>
          </w:tcPr>
          <w:p w14:paraId="0546C0B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065C9E0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4F6ED96B" w14:textId="77777777" w:rsidTr="006711C3">
        <w:tc>
          <w:tcPr>
            <w:tcW w:w="675" w:type="dxa"/>
            <w:shd w:val="clear" w:color="auto" w:fill="auto"/>
          </w:tcPr>
          <w:p w14:paraId="60E9A9D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20</w:t>
            </w:r>
          </w:p>
        </w:tc>
        <w:tc>
          <w:tcPr>
            <w:tcW w:w="6521" w:type="dxa"/>
            <w:shd w:val="clear" w:color="auto" w:fill="auto"/>
          </w:tcPr>
          <w:p w14:paraId="7F25D5CD" w14:textId="77777777" w:rsidR="00230578" w:rsidRPr="00E22025" w:rsidRDefault="00230578" w:rsidP="006711C3">
            <w:pPr>
              <w:spacing w:after="0"/>
              <w:jc w:val="both"/>
              <w:rPr>
                <w:rFonts w:ascii="Times New Roman" w:hAnsi="Times New Roman" w:cs="Times New Roman"/>
                <w:bCs/>
                <w:sz w:val="28"/>
                <w:szCs w:val="28"/>
                <w:lang w:val="uk-UA" w:eastAsia="ar-SA"/>
              </w:rPr>
            </w:pPr>
            <w:r w:rsidRPr="00E22025">
              <w:rPr>
                <w:rFonts w:ascii="Times New Roman" w:hAnsi="Times New Roman" w:cs="Times New Roman"/>
                <w:bCs/>
                <w:i/>
                <w:sz w:val="28"/>
                <w:szCs w:val="28"/>
                <w:lang w:val="uk-UA" w:eastAsia="ar-SA"/>
              </w:rPr>
              <w:t>Sylvia atricapilla</w:t>
            </w:r>
            <w:r w:rsidRPr="00E22025">
              <w:rPr>
                <w:rFonts w:ascii="Times New Roman" w:hAnsi="Times New Roman" w:cs="Times New Roman"/>
                <w:bCs/>
                <w:sz w:val="28"/>
                <w:szCs w:val="28"/>
                <w:lang w:val="uk-UA" w:eastAsia="ar-SA"/>
              </w:rPr>
              <w:t xml:space="preserve"> (Lіnnaeus, 1758) </w:t>
            </w:r>
          </w:p>
          <w:p w14:paraId="69880FDB" w14:textId="77777777" w:rsidR="00230578" w:rsidRPr="00E22025" w:rsidRDefault="00230578" w:rsidP="006711C3">
            <w:pPr>
              <w:spacing w:after="0"/>
              <w:jc w:val="both"/>
              <w:rPr>
                <w:rFonts w:ascii="Times New Roman" w:hAnsi="Times New Roman" w:cs="Times New Roman"/>
                <w:b/>
                <w:bCs/>
                <w:i/>
                <w:sz w:val="28"/>
                <w:szCs w:val="28"/>
                <w:lang w:val="uk-UA" w:eastAsia="ar-SA"/>
              </w:rPr>
            </w:pPr>
            <w:r w:rsidRPr="00E22025">
              <w:rPr>
                <w:rFonts w:ascii="Times New Roman" w:hAnsi="Times New Roman" w:cs="Times New Roman"/>
                <w:bCs/>
                <w:sz w:val="28"/>
                <w:szCs w:val="28"/>
                <w:lang w:val="uk-UA" w:eastAsia="ar-SA"/>
              </w:rPr>
              <w:t>Кропив’янка чорноголова</w:t>
            </w:r>
          </w:p>
        </w:tc>
        <w:tc>
          <w:tcPr>
            <w:tcW w:w="1134" w:type="dxa"/>
            <w:shd w:val="clear" w:color="auto" w:fill="auto"/>
          </w:tcPr>
          <w:p w14:paraId="23D5447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47B03F0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0C86F3E0" w14:textId="77777777" w:rsidTr="006711C3">
        <w:tc>
          <w:tcPr>
            <w:tcW w:w="675" w:type="dxa"/>
            <w:shd w:val="clear" w:color="auto" w:fill="auto"/>
          </w:tcPr>
          <w:p w14:paraId="6A97AA9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21</w:t>
            </w:r>
          </w:p>
        </w:tc>
        <w:tc>
          <w:tcPr>
            <w:tcW w:w="6521" w:type="dxa"/>
            <w:shd w:val="clear" w:color="auto" w:fill="auto"/>
          </w:tcPr>
          <w:p w14:paraId="5778896C" w14:textId="77777777" w:rsidR="00230578" w:rsidRPr="00E22025" w:rsidRDefault="00230578" w:rsidP="006711C3">
            <w:pPr>
              <w:spacing w:after="0"/>
              <w:jc w:val="both"/>
              <w:rPr>
                <w:rFonts w:ascii="Times New Roman" w:hAnsi="Times New Roman" w:cs="Times New Roman"/>
                <w:bCs/>
                <w:sz w:val="28"/>
                <w:szCs w:val="28"/>
                <w:lang w:val="uk-UA" w:eastAsia="ar-SA"/>
              </w:rPr>
            </w:pPr>
            <w:r w:rsidRPr="00E22025">
              <w:rPr>
                <w:rFonts w:ascii="Times New Roman" w:hAnsi="Times New Roman" w:cs="Times New Roman"/>
                <w:bCs/>
                <w:i/>
                <w:sz w:val="28"/>
                <w:szCs w:val="28"/>
                <w:lang w:val="uk-UA" w:eastAsia="ar-SA"/>
              </w:rPr>
              <w:t>Sylvia</w:t>
            </w:r>
            <w:r w:rsidRPr="00E22025">
              <w:rPr>
                <w:rFonts w:ascii="Times New Roman" w:hAnsi="Times New Roman" w:cs="Times New Roman"/>
                <w:bCs/>
                <w:i/>
                <w:sz w:val="28"/>
                <w:szCs w:val="28"/>
                <w:lang w:val="en-US" w:eastAsia="ar-SA"/>
              </w:rPr>
              <w:t xml:space="preserve"> </w:t>
            </w:r>
            <w:r w:rsidRPr="00E22025">
              <w:rPr>
                <w:rFonts w:ascii="Times New Roman" w:hAnsi="Times New Roman" w:cs="Times New Roman"/>
                <w:bCs/>
                <w:i/>
                <w:sz w:val="28"/>
                <w:szCs w:val="28"/>
                <w:lang w:val="uk-UA" w:eastAsia="ar-SA"/>
              </w:rPr>
              <w:t>communis</w:t>
            </w:r>
            <w:r w:rsidRPr="00E22025">
              <w:rPr>
                <w:rFonts w:ascii="Times New Roman" w:hAnsi="Times New Roman" w:cs="Times New Roman"/>
                <w:bCs/>
                <w:sz w:val="28"/>
                <w:szCs w:val="28"/>
                <w:lang w:val="uk-UA" w:eastAsia="ar-SA"/>
              </w:rPr>
              <w:t xml:space="preserve"> (Latham, 1787)  </w:t>
            </w:r>
          </w:p>
          <w:p w14:paraId="463CC5E8" w14:textId="77777777" w:rsidR="00230578" w:rsidRPr="00E22025" w:rsidRDefault="00230578" w:rsidP="006711C3">
            <w:pPr>
              <w:spacing w:after="0"/>
              <w:jc w:val="both"/>
              <w:rPr>
                <w:rFonts w:ascii="Times New Roman" w:hAnsi="Times New Roman" w:cs="Times New Roman"/>
                <w:bCs/>
                <w:i/>
                <w:sz w:val="28"/>
                <w:szCs w:val="28"/>
                <w:lang w:val="uk-UA" w:eastAsia="ar-SA"/>
              </w:rPr>
            </w:pPr>
            <w:r w:rsidRPr="00E22025">
              <w:rPr>
                <w:rFonts w:ascii="Times New Roman" w:hAnsi="Times New Roman" w:cs="Times New Roman"/>
                <w:bCs/>
                <w:sz w:val="28"/>
                <w:szCs w:val="28"/>
                <w:lang w:val="uk-UA" w:eastAsia="ar-SA"/>
              </w:rPr>
              <w:t>Кропив’янка сіра</w:t>
            </w:r>
          </w:p>
        </w:tc>
        <w:tc>
          <w:tcPr>
            <w:tcW w:w="1134" w:type="dxa"/>
            <w:shd w:val="clear" w:color="auto" w:fill="auto"/>
          </w:tcPr>
          <w:p w14:paraId="24812EA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0AE84AB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73A52C21" w14:textId="77777777" w:rsidTr="006711C3">
        <w:tc>
          <w:tcPr>
            <w:tcW w:w="675" w:type="dxa"/>
            <w:shd w:val="clear" w:color="auto" w:fill="auto"/>
          </w:tcPr>
          <w:p w14:paraId="30467DF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22</w:t>
            </w:r>
          </w:p>
        </w:tc>
        <w:tc>
          <w:tcPr>
            <w:tcW w:w="6521" w:type="dxa"/>
            <w:shd w:val="clear" w:color="auto" w:fill="auto"/>
          </w:tcPr>
          <w:p w14:paraId="1B5C33CC" w14:textId="77777777" w:rsidR="00230578" w:rsidRPr="00E22025" w:rsidRDefault="00230578" w:rsidP="006711C3">
            <w:pPr>
              <w:spacing w:after="0"/>
              <w:jc w:val="both"/>
              <w:rPr>
                <w:rFonts w:ascii="Times New Roman" w:hAnsi="Times New Roman" w:cs="Times New Roman"/>
                <w:bCs/>
                <w:sz w:val="28"/>
                <w:szCs w:val="28"/>
                <w:lang w:val="uk-UA"/>
              </w:rPr>
            </w:pPr>
            <w:r w:rsidRPr="00E22025">
              <w:rPr>
                <w:rFonts w:ascii="Times New Roman" w:hAnsi="Times New Roman" w:cs="Times New Roman"/>
                <w:bCs/>
                <w:i/>
                <w:sz w:val="28"/>
                <w:szCs w:val="28"/>
                <w:lang w:val="en-US" w:eastAsia="ar-SA"/>
              </w:rPr>
              <w:t>Phylloscopus</w:t>
            </w:r>
            <w:r w:rsidRPr="00E22025">
              <w:rPr>
                <w:rFonts w:ascii="Times New Roman" w:hAnsi="Times New Roman" w:cs="Times New Roman"/>
                <w:bCs/>
                <w:i/>
                <w:sz w:val="28"/>
                <w:szCs w:val="28"/>
                <w:lang w:val="uk-UA" w:eastAsia="ar-SA"/>
              </w:rPr>
              <w:t xml:space="preserve"> </w:t>
            </w:r>
            <w:r w:rsidRPr="00E22025">
              <w:rPr>
                <w:rFonts w:ascii="Times New Roman" w:hAnsi="Times New Roman" w:cs="Times New Roman"/>
                <w:bCs/>
                <w:i/>
                <w:sz w:val="28"/>
                <w:szCs w:val="28"/>
                <w:lang w:val="en-US" w:eastAsia="ar-SA"/>
              </w:rPr>
              <w:t>trochilus</w:t>
            </w:r>
            <w:r w:rsidRPr="00E22025">
              <w:rPr>
                <w:rFonts w:ascii="Times New Roman" w:hAnsi="Times New Roman" w:cs="Times New Roman"/>
                <w:bCs/>
                <w:sz w:val="28"/>
                <w:szCs w:val="28"/>
                <w:lang w:val="uk-UA" w:eastAsia="ar-SA"/>
              </w:rPr>
              <w:t xml:space="preserve"> (</w:t>
            </w:r>
            <w:r w:rsidRPr="00E22025">
              <w:rPr>
                <w:rFonts w:ascii="Times New Roman" w:hAnsi="Times New Roman" w:cs="Times New Roman"/>
                <w:bCs/>
                <w:sz w:val="28"/>
                <w:szCs w:val="28"/>
                <w:lang w:val="es-ES_tradnl"/>
              </w:rPr>
              <w:t>Lіnnaeus</w:t>
            </w:r>
            <w:r w:rsidRPr="00E22025">
              <w:rPr>
                <w:rFonts w:ascii="Times New Roman" w:hAnsi="Times New Roman" w:cs="Times New Roman"/>
                <w:bCs/>
                <w:sz w:val="28"/>
                <w:szCs w:val="28"/>
                <w:lang w:val="uk-UA"/>
              </w:rPr>
              <w:t>, 1758)</w:t>
            </w:r>
          </w:p>
          <w:p w14:paraId="3B3BC744" w14:textId="77777777" w:rsidR="00230578" w:rsidRPr="00E22025" w:rsidRDefault="00230578" w:rsidP="006711C3">
            <w:pPr>
              <w:spacing w:after="0"/>
              <w:jc w:val="both"/>
              <w:rPr>
                <w:rFonts w:ascii="Times New Roman" w:hAnsi="Times New Roman" w:cs="Times New Roman"/>
                <w:bCs/>
                <w:i/>
                <w:sz w:val="28"/>
                <w:szCs w:val="28"/>
                <w:lang w:val="uk-UA" w:eastAsia="ar-SA"/>
              </w:rPr>
            </w:pPr>
            <w:r w:rsidRPr="00E22025">
              <w:rPr>
                <w:rFonts w:ascii="Times New Roman" w:hAnsi="Times New Roman" w:cs="Times New Roman"/>
                <w:bCs/>
                <w:sz w:val="28"/>
                <w:szCs w:val="28"/>
                <w:lang w:val="uk-UA"/>
              </w:rPr>
              <w:t>Вівчарик весняний</w:t>
            </w:r>
          </w:p>
        </w:tc>
        <w:tc>
          <w:tcPr>
            <w:tcW w:w="1134" w:type="dxa"/>
            <w:shd w:val="clear" w:color="auto" w:fill="auto"/>
          </w:tcPr>
          <w:p w14:paraId="7F58515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7A358E6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19CDAE71" w14:textId="77777777" w:rsidTr="006711C3">
        <w:tc>
          <w:tcPr>
            <w:tcW w:w="675" w:type="dxa"/>
            <w:shd w:val="clear" w:color="auto" w:fill="auto"/>
          </w:tcPr>
          <w:p w14:paraId="229AF40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23</w:t>
            </w:r>
          </w:p>
        </w:tc>
        <w:tc>
          <w:tcPr>
            <w:tcW w:w="6521" w:type="dxa"/>
            <w:shd w:val="clear" w:color="auto" w:fill="auto"/>
          </w:tcPr>
          <w:p w14:paraId="2D90D576" w14:textId="77777777" w:rsidR="00230578" w:rsidRPr="00E22025" w:rsidRDefault="00230578" w:rsidP="006711C3">
            <w:pPr>
              <w:spacing w:after="0"/>
              <w:jc w:val="both"/>
              <w:rPr>
                <w:rFonts w:ascii="Times New Roman" w:hAnsi="Times New Roman" w:cs="Times New Roman"/>
                <w:bCs/>
                <w:sz w:val="28"/>
                <w:szCs w:val="28"/>
                <w:lang w:val="uk-UA" w:eastAsia="ar-SA"/>
              </w:rPr>
            </w:pPr>
            <w:r w:rsidRPr="00E22025">
              <w:rPr>
                <w:rFonts w:ascii="Times New Roman" w:hAnsi="Times New Roman" w:cs="Times New Roman"/>
                <w:bCs/>
                <w:i/>
                <w:sz w:val="28"/>
                <w:szCs w:val="28"/>
                <w:lang w:val="uk-UA" w:eastAsia="ar-SA"/>
              </w:rPr>
              <w:t>Phylloscopus</w:t>
            </w:r>
            <w:r w:rsidRPr="00E22025">
              <w:rPr>
                <w:rFonts w:ascii="Times New Roman" w:hAnsi="Times New Roman" w:cs="Times New Roman"/>
                <w:bCs/>
                <w:i/>
                <w:sz w:val="28"/>
                <w:szCs w:val="28"/>
                <w:lang w:val="en-US" w:eastAsia="ar-SA"/>
              </w:rPr>
              <w:t xml:space="preserve"> </w:t>
            </w:r>
            <w:r w:rsidRPr="00E22025">
              <w:rPr>
                <w:rFonts w:ascii="Times New Roman" w:hAnsi="Times New Roman" w:cs="Times New Roman"/>
                <w:bCs/>
                <w:i/>
                <w:sz w:val="28"/>
                <w:szCs w:val="28"/>
                <w:lang w:val="uk-UA" w:eastAsia="ar-SA"/>
              </w:rPr>
              <w:t>collybita</w:t>
            </w:r>
            <w:r w:rsidRPr="00E22025">
              <w:rPr>
                <w:rFonts w:ascii="Times New Roman" w:hAnsi="Times New Roman" w:cs="Times New Roman"/>
                <w:bCs/>
                <w:sz w:val="28"/>
                <w:szCs w:val="28"/>
                <w:lang w:val="uk-UA" w:eastAsia="ar-SA"/>
              </w:rPr>
              <w:t xml:space="preserve"> (Vieillot, 1817) </w:t>
            </w:r>
          </w:p>
          <w:p w14:paraId="2859E1B1" w14:textId="77777777" w:rsidR="00230578" w:rsidRPr="00E22025" w:rsidRDefault="00230578" w:rsidP="006711C3">
            <w:pPr>
              <w:spacing w:after="0"/>
              <w:jc w:val="both"/>
              <w:rPr>
                <w:rFonts w:ascii="Times New Roman" w:hAnsi="Times New Roman" w:cs="Times New Roman"/>
                <w:bCs/>
                <w:i/>
                <w:sz w:val="28"/>
                <w:szCs w:val="28"/>
                <w:lang w:val="en-US" w:eastAsia="ar-SA"/>
              </w:rPr>
            </w:pPr>
            <w:r w:rsidRPr="00E22025">
              <w:rPr>
                <w:rFonts w:ascii="Times New Roman" w:hAnsi="Times New Roman" w:cs="Times New Roman"/>
                <w:bCs/>
                <w:sz w:val="28"/>
                <w:szCs w:val="28"/>
                <w:lang w:val="uk-UA" w:eastAsia="ar-SA"/>
              </w:rPr>
              <w:t>Вівчарик-ковалик</w:t>
            </w:r>
          </w:p>
        </w:tc>
        <w:tc>
          <w:tcPr>
            <w:tcW w:w="1134" w:type="dxa"/>
            <w:shd w:val="clear" w:color="auto" w:fill="auto"/>
          </w:tcPr>
          <w:p w14:paraId="1B34044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35946AB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25E26F9F" w14:textId="77777777" w:rsidTr="006711C3">
        <w:tc>
          <w:tcPr>
            <w:tcW w:w="675" w:type="dxa"/>
            <w:shd w:val="clear" w:color="auto" w:fill="auto"/>
          </w:tcPr>
          <w:p w14:paraId="02A9E9FD"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24</w:t>
            </w:r>
          </w:p>
        </w:tc>
        <w:tc>
          <w:tcPr>
            <w:tcW w:w="6521" w:type="dxa"/>
            <w:shd w:val="clear" w:color="auto" w:fill="auto"/>
          </w:tcPr>
          <w:p w14:paraId="4B824695" w14:textId="77777777" w:rsidR="00230578" w:rsidRPr="00E22025" w:rsidRDefault="00230578" w:rsidP="006711C3">
            <w:pPr>
              <w:spacing w:after="0"/>
              <w:jc w:val="both"/>
              <w:rPr>
                <w:rFonts w:ascii="Times New Roman" w:hAnsi="Times New Roman" w:cs="Times New Roman"/>
                <w:bCs/>
                <w:sz w:val="28"/>
                <w:szCs w:val="28"/>
                <w:lang w:val="uk-UA" w:eastAsia="ar-SA"/>
              </w:rPr>
            </w:pPr>
            <w:r w:rsidRPr="00E22025">
              <w:rPr>
                <w:rFonts w:ascii="Times New Roman" w:hAnsi="Times New Roman" w:cs="Times New Roman"/>
                <w:bCs/>
                <w:i/>
                <w:sz w:val="28"/>
                <w:szCs w:val="28"/>
                <w:lang w:val="uk-UA" w:eastAsia="ar-SA"/>
              </w:rPr>
              <w:t>Phylloscopus sibilatrix</w:t>
            </w:r>
            <w:r w:rsidRPr="00E22025">
              <w:rPr>
                <w:rFonts w:ascii="Times New Roman" w:hAnsi="Times New Roman" w:cs="Times New Roman"/>
                <w:bCs/>
                <w:sz w:val="28"/>
                <w:szCs w:val="28"/>
                <w:lang w:val="uk-UA" w:eastAsia="ar-SA"/>
              </w:rPr>
              <w:t xml:space="preserve"> (Bechstein, 1793) </w:t>
            </w:r>
          </w:p>
          <w:p w14:paraId="5FDA9A65" w14:textId="77777777" w:rsidR="00230578" w:rsidRPr="00E22025" w:rsidRDefault="00230578" w:rsidP="006711C3">
            <w:pPr>
              <w:spacing w:after="0"/>
              <w:jc w:val="both"/>
              <w:rPr>
                <w:rFonts w:ascii="Times New Roman" w:hAnsi="Times New Roman" w:cs="Times New Roman"/>
                <w:bCs/>
                <w:i/>
                <w:sz w:val="28"/>
                <w:szCs w:val="28"/>
                <w:lang w:val="uk-UA" w:eastAsia="ar-SA"/>
              </w:rPr>
            </w:pPr>
            <w:r w:rsidRPr="00E22025">
              <w:rPr>
                <w:rFonts w:ascii="Times New Roman" w:hAnsi="Times New Roman" w:cs="Times New Roman"/>
                <w:bCs/>
                <w:sz w:val="28"/>
                <w:szCs w:val="28"/>
                <w:lang w:val="uk-UA" w:eastAsia="ar-SA"/>
              </w:rPr>
              <w:t>Вівчарик жовтобровий</w:t>
            </w:r>
          </w:p>
        </w:tc>
        <w:tc>
          <w:tcPr>
            <w:tcW w:w="1134" w:type="dxa"/>
            <w:shd w:val="clear" w:color="auto" w:fill="auto"/>
          </w:tcPr>
          <w:p w14:paraId="6062047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2B52E33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6F85A107" w14:textId="77777777" w:rsidTr="006711C3">
        <w:tc>
          <w:tcPr>
            <w:tcW w:w="675" w:type="dxa"/>
            <w:shd w:val="clear" w:color="auto" w:fill="auto"/>
          </w:tcPr>
          <w:p w14:paraId="7AE0EFA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225742D9" w14:textId="77777777" w:rsidR="00230578" w:rsidRPr="00E22025" w:rsidRDefault="00230578" w:rsidP="006711C3">
            <w:pPr>
              <w:spacing w:after="0" w:line="360" w:lineRule="auto"/>
              <w:jc w:val="both"/>
              <w:rPr>
                <w:rFonts w:ascii="Times New Roman" w:hAnsi="Times New Roman" w:cs="Times New Roman"/>
                <w:bCs/>
                <w:i/>
                <w:sz w:val="28"/>
                <w:szCs w:val="28"/>
                <w:lang w:val="uk-UA" w:eastAsia="ar-SA"/>
              </w:rPr>
            </w:pPr>
            <w:r w:rsidRPr="00E22025">
              <w:rPr>
                <w:rFonts w:ascii="Times New Roman" w:hAnsi="Times New Roman" w:cs="Times New Roman"/>
                <w:b/>
                <w:bCs/>
                <w:i/>
                <w:sz w:val="28"/>
                <w:szCs w:val="28"/>
                <w:lang w:val="en-US" w:eastAsia="ar-SA"/>
              </w:rPr>
              <w:t xml:space="preserve">Muscicapidae </w:t>
            </w:r>
            <w:r w:rsidRPr="00E22025">
              <w:rPr>
                <w:rFonts w:ascii="Times New Roman" w:hAnsi="Times New Roman" w:cs="Times New Roman"/>
                <w:b/>
                <w:bCs/>
                <w:sz w:val="28"/>
                <w:szCs w:val="28"/>
                <w:lang w:val="uk-UA" w:eastAsia="ar-SA"/>
              </w:rPr>
              <w:t>(Мухоловкові)</w:t>
            </w:r>
          </w:p>
        </w:tc>
        <w:tc>
          <w:tcPr>
            <w:tcW w:w="1134" w:type="dxa"/>
            <w:shd w:val="clear" w:color="auto" w:fill="auto"/>
          </w:tcPr>
          <w:p w14:paraId="08AC3C8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5299C0C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2FE674D1" w14:textId="77777777" w:rsidTr="006711C3">
        <w:tc>
          <w:tcPr>
            <w:tcW w:w="675" w:type="dxa"/>
            <w:shd w:val="clear" w:color="auto" w:fill="auto"/>
          </w:tcPr>
          <w:p w14:paraId="747F8AB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25</w:t>
            </w:r>
          </w:p>
        </w:tc>
        <w:tc>
          <w:tcPr>
            <w:tcW w:w="6521" w:type="dxa"/>
            <w:shd w:val="clear" w:color="auto" w:fill="auto"/>
          </w:tcPr>
          <w:p w14:paraId="5BF99460" w14:textId="77777777" w:rsidR="00230578" w:rsidRPr="00E22025" w:rsidRDefault="00230578" w:rsidP="006711C3">
            <w:pPr>
              <w:spacing w:after="0"/>
              <w:jc w:val="both"/>
              <w:rPr>
                <w:rFonts w:ascii="Times New Roman" w:hAnsi="Times New Roman" w:cs="Times New Roman"/>
                <w:bCs/>
                <w:sz w:val="28"/>
                <w:szCs w:val="28"/>
                <w:lang w:val="uk-UA" w:eastAsia="ar-SA"/>
              </w:rPr>
            </w:pPr>
            <w:r w:rsidRPr="00E22025">
              <w:rPr>
                <w:rFonts w:ascii="Times New Roman" w:hAnsi="Times New Roman" w:cs="Times New Roman"/>
                <w:bCs/>
                <w:i/>
                <w:sz w:val="28"/>
                <w:szCs w:val="28"/>
                <w:lang w:val="en-US" w:eastAsia="ar-SA"/>
              </w:rPr>
              <w:t>Ficedula</w:t>
            </w:r>
            <w:r w:rsidRPr="00E22025">
              <w:rPr>
                <w:rFonts w:ascii="Times New Roman" w:hAnsi="Times New Roman" w:cs="Times New Roman"/>
                <w:bCs/>
                <w:i/>
                <w:sz w:val="28"/>
                <w:szCs w:val="28"/>
                <w:lang w:val="uk-UA" w:eastAsia="ar-SA"/>
              </w:rPr>
              <w:t xml:space="preserve"> </w:t>
            </w:r>
            <w:r w:rsidRPr="00E22025">
              <w:rPr>
                <w:rFonts w:ascii="Times New Roman" w:hAnsi="Times New Roman" w:cs="Times New Roman"/>
                <w:bCs/>
                <w:i/>
                <w:sz w:val="28"/>
                <w:szCs w:val="28"/>
                <w:lang w:val="en-US" w:eastAsia="ar-SA"/>
              </w:rPr>
              <w:t>hypoleuca</w:t>
            </w:r>
            <w:r w:rsidRPr="00E22025">
              <w:rPr>
                <w:rFonts w:ascii="Times New Roman" w:hAnsi="Times New Roman" w:cs="Times New Roman"/>
                <w:bCs/>
                <w:sz w:val="28"/>
                <w:szCs w:val="28"/>
                <w:lang w:val="uk-UA" w:eastAsia="ar-SA"/>
              </w:rPr>
              <w:t xml:space="preserve"> (</w:t>
            </w:r>
            <w:r w:rsidRPr="00E22025">
              <w:rPr>
                <w:rFonts w:ascii="Times New Roman" w:hAnsi="Times New Roman" w:cs="Times New Roman"/>
                <w:bCs/>
                <w:sz w:val="28"/>
                <w:szCs w:val="28"/>
                <w:lang w:val="en-US" w:eastAsia="ar-SA"/>
              </w:rPr>
              <w:t>Pallas</w:t>
            </w:r>
            <w:r w:rsidRPr="00E22025">
              <w:rPr>
                <w:rFonts w:ascii="Times New Roman" w:hAnsi="Times New Roman" w:cs="Times New Roman"/>
                <w:bCs/>
                <w:sz w:val="28"/>
                <w:szCs w:val="28"/>
                <w:lang w:val="uk-UA" w:eastAsia="ar-SA"/>
              </w:rPr>
              <w:t xml:space="preserve">, 1764) </w:t>
            </w:r>
          </w:p>
          <w:p w14:paraId="10BE177F" w14:textId="77777777" w:rsidR="00230578" w:rsidRPr="00E22025" w:rsidRDefault="00230578" w:rsidP="006711C3">
            <w:pPr>
              <w:spacing w:after="0"/>
              <w:jc w:val="both"/>
              <w:rPr>
                <w:rFonts w:ascii="Times New Roman" w:hAnsi="Times New Roman" w:cs="Times New Roman"/>
                <w:b/>
                <w:bCs/>
                <w:i/>
                <w:sz w:val="28"/>
                <w:szCs w:val="28"/>
                <w:lang w:val="uk-UA" w:eastAsia="ar-SA"/>
              </w:rPr>
            </w:pPr>
            <w:r w:rsidRPr="00E22025">
              <w:rPr>
                <w:rFonts w:ascii="Times New Roman" w:hAnsi="Times New Roman" w:cs="Times New Roman"/>
                <w:bCs/>
                <w:sz w:val="28"/>
                <w:szCs w:val="28"/>
                <w:lang w:val="uk-UA" w:eastAsia="ar-SA"/>
              </w:rPr>
              <w:t>Мухоловка строката</w:t>
            </w:r>
          </w:p>
        </w:tc>
        <w:tc>
          <w:tcPr>
            <w:tcW w:w="1134" w:type="dxa"/>
            <w:shd w:val="clear" w:color="auto" w:fill="auto"/>
          </w:tcPr>
          <w:p w14:paraId="679816D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50B0F651"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1071268F" w14:textId="77777777" w:rsidTr="006711C3">
        <w:tc>
          <w:tcPr>
            <w:tcW w:w="675" w:type="dxa"/>
            <w:shd w:val="clear" w:color="auto" w:fill="auto"/>
          </w:tcPr>
          <w:p w14:paraId="371C454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26</w:t>
            </w:r>
          </w:p>
        </w:tc>
        <w:tc>
          <w:tcPr>
            <w:tcW w:w="6521" w:type="dxa"/>
            <w:shd w:val="clear" w:color="auto" w:fill="auto"/>
          </w:tcPr>
          <w:p w14:paraId="529A75FB" w14:textId="77777777" w:rsidR="00230578" w:rsidRPr="00E22025" w:rsidRDefault="00230578" w:rsidP="006711C3">
            <w:pPr>
              <w:spacing w:after="0"/>
              <w:jc w:val="both"/>
              <w:rPr>
                <w:rFonts w:ascii="Times New Roman" w:hAnsi="Times New Roman" w:cs="Times New Roman"/>
                <w:bCs/>
                <w:sz w:val="28"/>
                <w:szCs w:val="28"/>
                <w:lang w:val="uk-UA" w:eastAsia="ar-SA"/>
              </w:rPr>
            </w:pPr>
            <w:r w:rsidRPr="00E22025">
              <w:rPr>
                <w:rFonts w:ascii="Times New Roman" w:hAnsi="Times New Roman" w:cs="Times New Roman"/>
                <w:bCs/>
                <w:i/>
                <w:sz w:val="28"/>
                <w:szCs w:val="28"/>
                <w:lang w:val="uk-UA" w:eastAsia="ar-SA"/>
              </w:rPr>
              <w:t>Muscicapa striata</w:t>
            </w:r>
            <w:r w:rsidRPr="00E22025">
              <w:rPr>
                <w:rFonts w:ascii="Times New Roman" w:hAnsi="Times New Roman" w:cs="Times New Roman"/>
                <w:bCs/>
                <w:sz w:val="28"/>
                <w:szCs w:val="28"/>
                <w:lang w:val="uk-UA" w:eastAsia="ar-SA"/>
              </w:rPr>
              <w:t xml:space="preserve"> (Pallas, 1764) </w:t>
            </w:r>
          </w:p>
          <w:p w14:paraId="0AACF913" w14:textId="77777777" w:rsidR="00230578" w:rsidRPr="00E22025" w:rsidRDefault="00230578" w:rsidP="006711C3">
            <w:pPr>
              <w:spacing w:after="0"/>
              <w:jc w:val="both"/>
              <w:rPr>
                <w:rFonts w:ascii="Times New Roman" w:hAnsi="Times New Roman" w:cs="Times New Roman"/>
                <w:bCs/>
                <w:i/>
                <w:sz w:val="28"/>
                <w:szCs w:val="28"/>
                <w:lang w:val="uk-UA" w:eastAsia="ar-SA"/>
              </w:rPr>
            </w:pPr>
            <w:r w:rsidRPr="00E22025">
              <w:rPr>
                <w:rFonts w:ascii="Times New Roman" w:hAnsi="Times New Roman" w:cs="Times New Roman"/>
                <w:bCs/>
                <w:sz w:val="28"/>
                <w:szCs w:val="28"/>
                <w:lang w:val="uk-UA" w:eastAsia="ar-SA"/>
              </w:rPr>
              <w:t>Мухоловка сіра</w:t>
            </w:r>
          </w:p>
        </w:tc>
        <w:tc>
          <w:tcPr>
            <w:tcW w:w="1134" w:type="dxa"/>
            <w:shd w:val="clear" w:color="auto" w:fill="auto"/>
          </w:tcPr>
          <w:p w14:paraId="28DC0E0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1D13820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5F42615E" w14:textId="77777777" w:rsidTr="006711C3">
        <w:tc>
          <w:tcPr>
            <w:tcW w:w="675" w:type="dxa"/>
            <w:shd w:val="clear" w:color="auto" w:fill="auto"/>
          </w:tcPr>
          <w:p w14:paraId="5FE0FCC3"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27</w:t>
            </w:r>
          </w:p>
        </w:tc>
        <w:tc>
          <w:tcPr>
            <w:tcW w:w="6521" w:type="dxa"/>
            <w:shd w:val="clear" w:color="auto" w:fill="auto"/>
          </w:tcPr>
          <w:p w14:paraId="554DA340" w14:textId="77777777" w:rsidR="00230578" w:rsidRPr="00E22025" w:rsidRDefault="00230578" w:rsidP="006711C3">
            <w:pPr>
              <w:spacing w:after="0"/>
              <w:rPr>
                <w:rFonts w:ascii="Times New Roman" w:hAnsi="Times New Roman" w:cs="Times New Roman"/>
                <w:bCs/>
                <w:i/>
                <w:sz w:val="28"/>
                <w:szCs w:val="28"/>
                <w:lang w:val="uk-UA" w:eastAsia="ar-SA"/>
              </w:rPr>
            </w:pPr>
            <w:r w:rsidRPr="00E22025">
              <w:rPr>
                <w:rFonts w:ascii="Times New Roman" w:hAnsi="Times New Roman" w:cs="Times New Roman"/>
                <w:i/>
                <w:sz w:val="28"/>
                <w:szCs w:val="28"/>
                <w:lang w:val="en-US"/>
              </w:rPr>
              <w:t>Phoenicurus</w:t>
            </w:r>
            <w:r w:rsidRPr="00E22025">
              <w:rPr>
                <w:rFonts w:ascii="Times New Roman" w:hAnsi="Times New Roman" w:cs="Times New Roman"/>
                <w:i/>
                <w:sz w:val="28"/>
                <w:szCs w:val="28"/>
                <w:lang w:val="uk-UA"/>
              </w:rPr>
              <w:t xml:space="preserve"> </w:t>
            </w:r>
            <w:r w:rsidRPr="00E22025">
              <w:rPr>
                <w:rFonts w:ascii="Times New Roman" w:hAnsi="Times New Roman" w:cs="Times New Roman"/>
                <w:i/>
                <w:sz w:val="28"/>
                <w:szCs w:val="28"/>
                <w:lang w:val="en-US"/>
              </w:rPr>
              <w:t>ochruros</w:t>
            </w:r>
            <w:r w:rsidRPr="00E22025">
              <w:rPr>
                <w:rFonts w:ascii="Times New Roman" w:hAnsi="Times New Roman" w:cs="Times New Roman"/>
                <w:sz w:val="28"/>
                <w:szCs w:val="28"/>
                <w:lang w:val="uk-UA"/>
              </w:rPr>
              <w:t xml:space="preserve"> (</w:t>
            </w:r>
            <w:r w:rsidRPr="00E22025">
              <w:rPr>
                <w:rFonts w:ascii="Times New Roman" w:hAnsi="Times New Roman" w:cs="Times New Roman"/>
                <w:sz w:val="28"/>
                <w:szCs w:val="28"/>
                <w:lang w:val="en-US"/>
              </w:rPr>
              <w:t>S</w:t>
            </w:r>
            <w:r w:rsidRPr="00E22025">
              <w:rPr>
                <w:rFonts w:ascii="Times New Roman" w:hAnsi="Times New Roman" w:cs="Times New Roman"/>
                <w:sz w:val="28"/>
                <w:szCs w:val="28"/>
                <w:lang w:val="uk-UA"/>
              </w:rPr>
              <w:t xml:space="preserve">. </w:t>
            </w:r>
            <w:r w:rsidRPr="00E22025">
              <w:rPr>
                <w:rFonts w:ascii="Times New Roman" w:hAnsi="Times New Roman" w:cs="Times New Roman"/>
                <w:sz w:val="28"/>
                <w:szCs w:val="28"/>
                <w:lang w:val="en-US"/>
              </w:rPr>
              <w:t>G</w:t>
            </w:r>
            <w:r w:rsidRPr="00E22025">
              <w:rPr>
                <w:rFonts w:ascii="Times New Roman" w:hAnsi="Times New Roman" w:cs="Times New Roman"/>
                <w:sz w:val="28"/>
                <w:szCs w:val="28"/>
                <w:lang w:val="uk-UA"/>
              </w:rPr>
              <w:t xml:space="preserve">. </w:t>
            </w:r>
            <w:r w:rsidRPr="00E22025">
              <w:rPr>
                <w:rFonts w:ascii="Times New Roman" w:hAnsi="Times New Roman" w:cs="Times New Roman"/>
                <w:sz w:val="28"/>
                <w:szCs w:val="28"/>
                <w:lang w:val="en-US"/>
              </w:rPr>
              <w:t>Gmelin</w:t>
            </w:r>
            <w:r w:rsidRPr="00E22025">
              <w:rPr>
                <w:rFonts w:ascii="Times New Roman" w:hAnsi="Times New Roman" w:cs="Times New Roman"/>
                <w:sz w:val="28"/>
                <w:szCs w:val="28"/>
                <w:lang w:val="uk-UA"/>
              </w:rPr>
              <w:t>, 1774) Горихвістка чорна</w:t>
            </w:r>
          </w:p>
        </w:tc>
        <w:tc>
          <w:tcPr>
            <w:tcW w:w="1134" w:type="dxa"/>
            <w:shd w:val="clear" w:color="auto" w:fill="auto"/>
          </w:tcPr>
          <w:p w14:paraId="1E7CA2F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2E85D4D3"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1C5F2199" w14:textId="77777777" w:rsidTr="006711C3">
        <w:tc>
          <w:tcPr>
            <w:tcW w:w="675" w:type="dxa"/>
            <w:shd w:val="clear" w:color="auto" w:fill="auto"/>
          </w:tcPr>
          <w:p w14:paraId="109E2E4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28</w:t>
            </w:r>
          </w:p>
        </w:tc>
        <w:tc>
          <w:tcPr>
            <w:tcW w:w="6521" w:type="dxa"/>
            <w:shd w:val="clear" w:color="auto" w:fill="auto"/>
          </w:tcPr>
          <w:p w14:paraId="1F619563" w14:textId="77777777" w:rsidR="00230578" w:rsidRPr="00E22025" w:rsidRDefault="00230578" w:rsidP="006711C3">
            <w:pPr>
              <w:spacing w:after="0"/>
              <w:jc w:val="both"/>
              <w:rPr>
                <w:rFonts w:ascii="Times New Roman" w:hAnsi="Times New Roman" w:cs="Times New Roman"/>
                <w:i/>
                <w:sz w:val="28"/>
                <w:szCs w:val="28"/>
                <w:lang w:val="en-US"/>
              </w:rPr>
            </w:pPr>
            <w:r w:rsidRPr="00E22025">
              <w:rPr>
                <w:rFonts w:ascii="Times New Roman" w:hAnsi="Times New Roman" w:cs="Times New Roman"/>
                <w:bCs/>
                <w:i/>
                <w:sz w:val="28"/>
                <w:szCs w:val="28"/>
                <w:lang w:val="uk-UA"/>
              </w:rPr>
              <w:t>Erithacus</w:t>
            </w:r>
            <w:r w:rsidRPr="00E22025">
              <w:rPr>
                <w:rFonts w:ascii="Times New Roman" w:hAnsi="Times New Roman" w:cs="Times New Roman"/>
                <w:bCs/>
                <w:i/>
                <w:sz w:val="28"/>
                <w:szCs w:val="28"/>
                <w:lang w:val="en-US"/>
              </w:rPr>
              <w:t xml:space="preserve"> </w:t>
            </w:r>
            <w:r w:rsidRPr="00E22025">
              <w:rPr>
                <w:rFonts w:ascii="Times New Roman" w:hAnsi="Times New Roman" w:cs="Times New Roman"/>
                <w:bCs/>
                <w:i/>
                <w:sz w:val="28"/>
                <w:szCs w:val="28"/>
                <w:lang w:val="uk-UA"/>
              </w:rPr>
              <w:t>rubecula</w:t>
            </w:r>
            <w:r w:rsidRPr="00E22025">
              <w:rPr>
                <w:rFonts w:ascii="Times New Roman" w:hAnsi="Times New Roman" w:cs="Times New Roman"/>
                <w:bCs/>
                <w:sz w:val="28"/>
                <w:szCs w:val="28"/>
                <w:lang w:val="uk-UA"/>
              </w:rPr>
              <w:t xml:space="preserve"> (Lіnnaeus, 1758) Вільшанка</w:t>
            </w:r>
          </w:p>
        </w:tc>
        <w:tc>
          <w:tcPr>
            <w:tcW w:w="1134" w:type="dxa"/>
            <w:shd w:val="clear" w:color="auto" w:fill="auto"/>
          </w:tcPr>
          <w:p w14:paraId="7DACB0A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650217FD"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61AE5B33" w14:textId="77777777" w:rsidTr="006711C3">
        <w:tc>
          <w:tcPr>
            <w:tcW w:w="675" w:type="dxa"/>
            <w:shd w:val="clear" w:color="auto" w:fill="auto"/>
          </w:tcPr>
          <w:p w14:paraId="0898B883"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29</w:t>
            </w:r>
          </w:p>
        </w:tc>
        <w:tc>
          <w:tcPr>
            <w:tcW w:w="6521" w:type="dxa"/>
            <w:shd w:val="clear" w:color="auto" w:fill="auto"/>
          </w:tcPr>
          <w:p w14:paraId="65EB2978" w14:textId="77777777" w:rsidR="00230578" w:rsidRPr="00E22025" w:rsidRDefault="00230578" w:rsidP="006711C3">
            <w:pPr>
              <w:spacing w:after="0"/>
              <w:jc w:val="both"/>
              <w:rPr>
                <w:rFonts w:ascii="Times New Roman" w:hAnsi="Times New Roman" w:cs="Times New Roman"/>
                <w:bCs/>
                <w:i/>
                <w:sz w:val="28"/>
                <w:szCs w:val="28"/>
                <w:lang w:val="uk-UA"/>
              </w:rPr>
            </w:pPr>
            <w:r w:rsidRPr="00E22025">
              <w:rPr>
                <w:rFonts w:ascii="Times New Roman" w:hAnsi="Times New Roman" w:cs="Times New Roman"/>
                <w:bCs/>
                <w:i/>
                <w:sz w:val="28"/>
                <w:szCs w:val="28"/>
                <w:lang w:val="uk-UA" w:eastAsia="ar-SA"/>
              </w:rPr>
              <w:t>Luscinia luscinia</w:t>
            </w:r>
            <w:r w:rsidRPr="00E22025">
              <w:rPr>
                <w:rFonts w:ascii="Times New Roman" w:hAnsi="Times New Roman" w:cs="Times New Roman"/>
                <w:bCs/>
                <w:sz w:val="28"/>
                <w:szCs w:val="28"/>
                <w:lang w:val="uk-UA" w:eastAsia="ar-SA"/>
              </w:rPr>
              <w:t xml:space="preserve"> (Lіnnaeus, 1758) Соловейко східний</w:t>
            </w:r>
          </w:p>
        </w:tc>
        <w:tc>
          <w:tcPr>
            <w:tcW w:w="1134" w:type="dxa"/>
            <w:shd w:val="clear" w:color="auto" w:fill="auto"/>
          </w:tcPr>
          <w:p w14:paraId="09A2BD0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433BA17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1D765DD3" w14:textId="77777777" w:rsidTr="006711C3">
        <w:tc>
          <w:tcPr>
            <w:tcW w:w="675" w:type="dxa"/>
            <w:shd w:val="clear" w:color="auto" w:fill="auto"/>
          </w:tcPr>
          <w:p w14:paraId="78ED8EDD"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30</w:t>
            </w:r>
          </w:p>
        </w:tc>
        <w:tc>
          <w:tcPr>
            <w:tcW w:w="6521" w:type="dxa"/>
            <w:shd w:val="clear" w:color="auto" w:fill="auto"/>
          </w:tcPr>
          <w:p w14:paraId="4C8E9E3C" w14:textId="77777777" w:rsidR="00230578" w:rsidRPr="00E22025" w:rsidRDefault="00230578" w:rsidP="006711C3">
            <w:pPr>
              <w:spacing w:after="0"/>
              <w:jc w:val="both"/>
              <w:rPr>
                <w:rFonts w:ascii="Times New Roman" w:hAnsi="Times New Roman" w:cs="Times New Roman"/>
                <w:bCs/>
                <w:i/>
                <w:sz w:val="28"/>
                <w:szCs w:val="28"/>
                <w:lang w:val="uk-UA" w:eastAsia="ar-SA"/>
              </w:rPr>
            </w:pPr>
            <w:r w:rsidRPr="00E22025">
              <w:rPr>
                <w:rFonts w:ascii="Times New Roman" w:hAnsi="Times New Roman" w:cs="Times New Roman"/>
                <w:bCs/>
                <w:i/>
                <w:sz w:val="28"/>
                <w:szCs w:val="28"/>
                <w:lang w:val="uk-UA"/>
              </w:rPr>
              <w:t>Turdus</w:t>
            </w:r>
            <w:r w:rsidRPr="00E22025">
              <w:rPr>
                <w:rFonts w:ascii="Times New Roman" w:hAnsi="Times New Roman" w:cs="Times New Roman"/>
                <w:bCs/>
                <w:i/>
                <w:sz w:val="28"/>
                <w:szCs w:val="28"/>
                <w:lang w:val="en-US"/>
              </w:rPr>
              <w:t xml:space="preserve"> </w:t>
            </w:r>
            <w:r w:rsidRPr="00E22025">
              <w:rPr>
                <w:rFonts w:ascii="Times New Roman" w:hAnsi="Times New Roman" w:cs="Times New Roman"/>
                <w:bCs/>
                <w:i/>
                <w:sz w:val="28"/>
                <w:szCs w:val="28"/>
                <w:lang w:val="uk-UA"/>
              </w:rPr>
              <w:t>pilaris</w:t>
            </w:r>
            <w:r w:rsidRPr="00E22025">
              <w:rPr>
                <w:rFonts w:ascii="Times New Roman" w:hAnsi="Times New Roman" w:cs="Times New Roman"/>
                <w:bCs/>
                <w:sz w:val="28"/>
                <w:szCs w:val="28"/>
                <w:lang w:val="uk-UA"/>
              </w:rPr>
              <w:t xml:space="preserve"> (Lіnnaeus, 1758) Чикотень</w:t>
            </w:r>
          </w:p>
        </w:tc>
        <w:tc>
          <w:tcPr>
            <w:tcW w:w="1134" w:type="dxa"/>
            <w:shd w:val="clear" w:color="auto" w:fill="auto"/>
          </w:tcPr>
          <w:p w14:paraId="1659377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77B2B27D"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2165DC53" w14:textId="77777777" w:rsidTr="006711C3">
        <w:tc>
          <w:tcPr>
            <w:tcW w:w="675" w:type="dxa"/>
            <w:shd w:val="clear" w:color="auto" w:fill="auto"/>
          </w:tcPr>
          <w:p w14:paraId="60FA173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31</w:t>
            </w:r>
          </w:p>
        </w:tc>
        <w:tc>
          <w:tcPr>
            <w:tcW w:w="6521" w:type="dxa"/>
            <w:shd w:val="clear" w:color="auto" w:fill="auto"/>
          </w:tcPr>
          <w:p w14:paraId="755A1962" w14:textId="77777777" w:rsidR="00230578" w:rsidRPr="00E22025" w:rsidRDefault="00230578" w:rsidP="006711C3">
            <w:pPr>
              <w:spacing w:after="0" w:line="360" w:lineRule="auto"/>
              <w:jc w:val="both"/>
              <w:rPr>
                <w:rFonts w:ascii="Times New Roman" w:hAnsi="Times New Roman" w:cs="Times New Roman"/>
                <w:color w:val="000000"/>
                <w:sz w:val="28"/>
                <w:szCs w:val="28"/>
                <w:lang w:val="uk-UA"/>
              </w:rPr>
            </w:pPr>
            <w:r w:rsidRPr="00E22025">
              <w:rPr>
                <w:rFonts w:ascii="Times New Roman" w:hAnsi="Times New Roman" w:cs="Times New Roman"/>
                <w:bCs/>
                <w:i/>
                <w:sz w:val="28"/>
                <w:szCs w:val="28"/>
                <w:lang w:val="uk-UA" w:eastAsia="ar-SA"/>
              </w:rPr>
              <w:t>Turdus merula</w:t>
            </w:r>
            <w:r w:rsidRPr="00E22025">
              <w:rPr>
                <w:rFonts w:ascii="Times New Roman" w:hAnsi="Times New Roman" w:cs="Times New Roman"/>
                <w:bCs/>
                <w:sz w:val="28"/>
                <w:szCs w:val="28"/>
                <w:lang w:val="uk-UA" w:eastAsia="ar-SA"/>
              </w:rPr>
              <w:t xml:space="preserve"> (Lіnnaeus, 1758) </w:t>
            </w:r>
            <w:r w:rsidRPr="00E22025">
              <w:rPr>
                <w:rFonts w:ascii="Times New Roman" w:hAnsi="Times New Roman" w:cs="Times New Roman"/>
                <w:sz w:val="28"/>
                <w:szCs w:val="28"/>
                <w:lang w:val="uk-UA"/>
              </w:rPr>
              <w:t>Дрізд чорний</w:t>
            </w:r>
          </w:p>
        </w:tc>
        <w:tc>
          <w:tcPr>
            <w:tcW w:w="1134" w:type="dxa"/>
            <w:shd w:val="clear" w:color="auto" w:fill="auto"/>
          </w:tcPr>
          <w:p w14:paraId="1C8CB47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5CF440C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123256FB" w14:textId="77777777" w:rsidTr="006711C3">
        <w:tc>
          <w:tcPr>
            <w:tcW w:w="675" w:type="dxa"/>
            <w:shd w:val="clear" w:color="auto" w:fill="auto"/>
          </w:tcPr>
          <w:p w14:paraId="5BC2214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32</w:t>
            </w:r>
          </w:p>
        </w:tc>
        <w:tc>
          <w:tcPr>
            <w:tcW w:w="6521" w:type="dxa"/>
            <w:shd w:val="clear" w:color="auto" w:fill="auto"/>
          </w:tcPr>
          <w:p w14:paraId="4184C6A4" w14:textId="77777777" w:rsidR="00230578" w:rsidRPr="00E22025" w:rsidRDefault="00230578" w:rsidP="006711C3">
            <w:pPr>
              <w:spacing w:after="0"/>
              <w:jc w:val="both"/>
              <w:rPr>
                <w:rFonts w:ascii="Times New Roman" w:hAnsi="Times New Roman" w:cs="Times New Roman"/>
                <w:bCs/>
                <w:sz w:val="28"/>
                <w:szCs w:val="28"/>
                <w:lang w:val="uk-UA"/>
              </w:rPr>
            </w:pPr>
            <w:r w:rsidRPr="00E22025">
              <w:rPr>
                <w:rFonts w:ascii="Times New Roman" w:hAnsi="Times New Roman" w:cs="Times New Roman"/>
                <w:bCs/>
                <w:i/>
                <w:sz w:val="28"/>
                <w:szCs w:val="28"/>
                <w:lang w:val="uk-UA" w:eastAsia="ar-SA"/>
              </w:rPr>
              <w:t>Turdus philomelos</w:t>
            </w:r>
            <w:r w:rsidRPr="00E22025">
              <w:rPr>
                <w:rFonts w:ascii="Times New Roman" w:hAnsi="Times New Roman" w:cs="Times New Roman"/>
                <w:bCs/>
                <w:sz w:val="28"/>
                <w:szCs w:val="28"/>
                <w:lang w:val="uk-UA" w:eastAsia="ar-SA"/>
              </w:rPr>
              <w:t xml:space="preserve"> (C.L. Brehm, 1831) </w:t>
            </w:r>
            <w:r w:rsidRPr="00E22025">
              <w:rPr>
                <w:rFonts w:ascii="Times New Roman" w:hAnsi="Times New Roman" w:cs="Times New Roman"/>
                <w:bCs/>
                <w:sz w:val="28"/>
                <w:szCs w:val="28"/>
                <w:lang w:val="uk-UA"/>
              </w:rPr>
              <w:t xml:space="preserve"> </w:t>
            </w:r>
          </w:p>
          <w:p w14:paraId="1DC54D7C" w14:textId="77777777" w:rsidR="00230578" w:rsidRPr="00E22025" w:rsidRDefault="00230578" w:rsidP="006711C3">
            <w:pPr>
              <w:spacing w:after="0"/>
              <w:jc w:val="both"/>
              <w:rPr>
                <w:rFonts w:ascii="Times New Roman" w:hAnsi="Times New Roman" w:cs="Times New Roman"/>
                <w:bCs/>
                <w:i/>
                <w:sz w:val="28"/>
                <w:szCs w:val="28"/>
                <w:lang w:val="uk-UA" w:eastAsia="ar-SA"/>
              </w:rPr>
            </w:pPr>
            <w:r w:rsidRPr="00E22025">
              <w:rPr>
                <w:rFonts w:ascii="Times New Roman" w:hAnsi="Times New Roman" w:cs="Times New Roman"/>
                <w:bCs/>
                <w:sz w:val="28"/>
                <w:szCs w:val="28"/>
                <w:lang w:val="uk-UA"/>
              </w:rPr>
              <w:t>Дрізд співочий</w:t>
            </w:r>
          </w:p>
        </w:tc>
        <w:tc>
          <w:tcPr>
            <w:tcW w:w="1134" w:type="dxa"/>
            <w:shd w:val="clear" w:color="auto" w:fill="auto"/>
          </w:tcPr>
          <w:p w14:paraId="353A419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16F3633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35FF9452" w14:textId="77777777" w:rsidTr="006711C3">
        <w:tc>
          <w:tcPr>
            <w:tcW w:w="675" w:type="dxa"/>
            <w:shd w:val="clear" w:color="auto" w:fill="auto"/>
          </w:tcPr>
          <w:p w14:paraId="303F836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0FA18E78" w14:textId="77777777" w:rsidR="00230578" w:rsidRPr="00E22025" w:rsidRDefault="00230578" w:rsidP="006711C3">
            <w:pPr>
              <w:spacing w:after="0" w:line="360" w:lineRule="auto"/>
              <w:jc w:val="both"/>
              <w:rPr>
                <w:rFonts w:ascii="Times New Roman" w:hAnsi="Times New Roman" w:cs="Times New Roman"/>
                <w:bCs/>
                <w:i/>
                <w:sz w:val="28"/>
                <w:szCs w:val="28"/>
                <w:lang w:val="uk-UA"/>
              </w:rPr>
            </w:pPr>
            <w:r w:rsidRPr="00E22025">
              <w:rPr>
                <w:rFonts w:ascii="Times New Roman" w:hAnsi="Times New Roman" w:cs="Times New Roman"/>
                <w:b/>
                <w:bCs/>
                <w:i/>
                <w:sz w:val="28"/>
                <w:szCs w:val="28"/>
                <w:lang w:val="en-US" w:eastAsia="ar-SA"/>
              </w:rPr>
              <w:t xml:space="preserve">Paridae </w:t>
            </w:r>
            <w:r w:rsidRPr="00E22025">
              <w:rPr>
                <w:rFonts w:ascii="Times New Roman" w:hAnsi="Times New Roman" w:cs="Times New Roman"/>
                <w:b/>
                <w:bCs/>
                <w:sz w:val="28"/>
                <w:szCs w:val="28"/>
                <w:lang w:val="uk-UA" w:eastAsia="ar-SA"/>
              </w:rPr>
              <w:t>(Синицеві)</w:t>
            </w:r>
          </w:p>
        </w:tc>
        <w:tc>
          <w:tcPr>
            <w:tcW w:w="1134" w:type="dxa"/>
            <w:shd w:val="clear" w:color="auto" w:fill="auto"/>
          </w:tcPr>
          <w:p w14:paraId="43E348F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01730E7D"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7C81C9AF" w14:textId="77777777" w:rsidTr="006711C3">
        <w:tc>
          <w:tcPr>
            <w:tcW w:w="675" w:type="dxa"/>
            <w:shd w:val="clear" w:color="auto" w:fill="auto"/>
          </w:tcPr>
          <w:p w14:paraId="28E9EF8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lastRenderedPageBreak/>
              <w:t>33</w:t>
            </w:r>
          </w:p>
        </w:tc>
        <w:tc>
          <w:tcPr>
            <w:tcW w:w="6521" w:type="dxa"/>
            <w:shd w:val="clear" w:color="auto" w:fill="auto"/>
          </w:tcPr>
          <w:p w14:paraId="3195BB0C" w14:textId="77777777" w:rsidR="00230578" w:rsidRPr="00E22025" w:rsidRDefault="00230578" w:rsidP="006711C3">
            <w:pPr>
              <w:spacing w:after="0"/>
              <w:rPr>
                <w:rFonts w:ascii="Times New Roman" w:hAnsi="Times New Roman" w:cs="Times New Roman"/>
                <w:bCs/>
                <w:sz w:val="28"/>
                <w:szCs w:val="28"/>
                <w:lang w:val="uk-UA" w:eastAsia="ar-SA"/>
              </w:rPr>
            </w:pPr>
            <w:r w:rsidRPr="00E22025">
              <w:rPr>
                <w:rFonts w:ascii="Times New Roman" w:hAnsi="Times New Roman" w:cs="Times New Roman"/>
                <w:bCs/>
                <w:i/>
                <w:sz w:val="28"/>
                <w:szCs w:val="28"/>
                <w:lang w:val="uk-UA" w:eastAsia="ar-SA"/>
              </w:rPr>
              <w:t>Parus caeruleus</w:t>
            </w:r>
            <w:r w:rsidRPr="00E22025">
              <w:rPr>
                <w:rFonts w:ascii="Times New Roman" w:hAnsi="Times New Roman" w:cs="Times New Roman"/>
                <w:bCs/>
                <w:sz w:val="28"/>
                <w:szCs w:val="28"/>
                <w:lang w:val="uk-UA" w:eastAsia="ar-SA"/>
              </w:rPr>
              <w:t xml:space="preserve"> (Lіnnaeus, 1758) </w:t>
            </w:r>
          </w:p>
          <w:p w14:paraId="58358204"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bCs/>
                <w:sz w:val="28"/>
                <w:szCs w:val="28"/>
                <w:lang w:val="uk-UA" w:eastAsia="ar-SA"/>
              </w:rPr>
              <w:t>Синиця блакитна</w:t>
            </w:r>
          </w:p>
        </w:tc>
        <w:tc>
          <w:tcPr>
            <w:tcW w:w="1134" w:type="dxa"/>
            <w:shd w:val="clear" w:color="auto" w:fill="auto"/>
          </w:tcPr>
          <w:p w14:paraId="17C9B84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30B074E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4FC22575" w14:textId="77777777" w:rsidTr="006711C3">
        <w:tc>
          <w:tcPr>
            <w:tcW w:w="675" w:type="dxa"/>
            <w:shd w:val="clear" w:color="auto" w:fill="auto"/>
          </w:tcPr>
          <w:p w14:paraId="1A2343E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34</w:t>
            </w:r>
          </w:p>
        </w:tc>
        <w:tc>
          <w:tcPr>
            <w:tcW w:w="6521" w:type="dxa"/>
            <w:shd w:val="clear" w:color="auto" w:fill="auto"/>
          </w:tcPr>
          <w:p w14:paraId="55EFA13F"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bCs/>
                <w:i/>
                <w:sz w:val="28"/>
                <w:szCs w:val="28"/>
                <w:lang w:val="uk-UA" w:eastAsia="ar-SA"/>
              </w:rPr>
              <w:t>Parus major</w:t>
            </w:r>
            <w:r w:rsidRPr="00E22025">
              <w:rPr>
                <w:rFonts w:ascii="Times New Roman" w:hAnsi="Times New Roman" w:cs="Times New Roman"/>
                <w:bCs/>
                <w:sz w:val="28"/>
                <w:szCs w:val="28"/>
                <w:lang w:val="uk-UA" w:eastAsia="ar-SA"/>
              </w:rPr>
              <w:t xml:space="preserve"> (Lіnnaeus, 1758) Синиця велика</w:t>
            </w:r>
          </w:p>
        </w:tc>
        <w:tc>
          <w:tcPr>
            <w:tcW w:w="1134" w:type="dxa"/>
            <w:shd w:val="clear" w:color="auto" w:fill="auto"/>
          </w:tcPr>
          <w:p w14:paraId="6509C28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4279A52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142659F9" w14:textId="77777777" w:rsidTr="006711C3">
        <w:tc>
          <w:tcPr>
            <w:tcW w:w="675" w:type="dxa"/>
            <w:shd w:val="clear" w:color="auto" w:fill="auto"/>
          </w:tcPr>
          <w:p w14:paraId="6623D43D"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07922718" w14:textId="77777777" w:rsidR="00230578" w:rsidRPr="00E22025" w:rsidRDefault="00230578" w:rsidP="006711C3">
            <w:pPr>
              <w:spacing w:after="0"/>
              <w:rPr>
                <w:rFonts w:ascii="Times New Roman" w:hAnsi="Times New Roman" w:cs="Times New Roman"/>
                <w:bCs/>
                <w:i/>
                <w:sz w:val="28"/>
                <w:szCs w:val="28"/>
                <w:lang w:val="uk-UA" w:eastAsia="ar-SA"/>
              </w:rPr>
            </w:pPr>
            <w:r w:rsidRPr="00E22025">
              <w:rPr>
                <w:rFonts w:ascii="Times New Roman" w:hAnsi="Times New Roman" w:cs="Times New Roman"/>
                <w:b/>
                <w:bCs/>
                <w:i/>
                <w:sz w:val="28"/>
                <w:szCs w:val="28"/>
                <w:lang w:val="en-US" w:eastAsia="ar-SA"/>
              </w:rPr>
              <w:t xml:space="preserve">Sittidae </w:t>
            </w:r>
            <w:r w:rsidRPr="00E22025">
              <w:rPr>
                <w:rFonts w:ascii="Times New Roman" w:hAnsi="Times New Roman" w:cs="Times New Roman"/>
                <w:b/>
                <w:bCs/>
                <w:sz w:val="28"/>
                <w:szCs w:val="28"/>
                <w:lang w:val="uk-UA" w:eastAsia="ar-SA"/>
              </w:rPr>
              <w:t>(Повзикові)</w:t>
            </w:r>
          </w:p>
        </w:tc>
        <w:tc>
          <w:tcPr>
            <w:tcW w:w="1134" w:type="dxa"/>
            <w:shd w:val="clear" w:color="auto" w:fill="auto"/>
          </w:tcPr>
          <w:p w14:paraId="0CF26BA9"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4B18DEC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302E5C5A" w14:textId="77777777" w:rsidTr="006711C3">
        <w:tc>
          <w:tcPr>
            <w:tcW w:w="675" w:type="dxa"/>
            <w:shd w:val="clear" w:color="auto" w:fill="auto"/>
          </w:tcPr>
          <w:p w14:paraId="1E56605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35</w:t>
            </w:r>
          </w:p>
        </w:tc>
        <w:tc>
          <w:tcPr>
            <w:tcW w:w="6521" w:type="dxa"/>
            <w:shd w:val="clear" w:color="auto" w:fill="auto"/>
          </w:tcPr>
          <w:p w14:paraId="72BB2DB1"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i/>
                <w:sz w:val="28"/>
                <w:szCs w:val="28"/>
                <w:lang w:val="en-US"/>
              </w:rPr>
              <w:t>Sitta europaea</w:t>
            </w:r>
            <w:r w:rsidRPr="00E22025">
              <w:rPr>
                <w:rFonts w:ascii="Times New Roman" w:hAnsi="Times New Roman" w:cs="Times New Roman"/>
                <w:sz w:val="28"/>
                <w:szCs w:val="28"/>
              </w:rPr>
              <w:t xml:space="preserve"> (</w:t>
            </w:r>
            <w:r w:rsidRPr="00E22025">
              <w:rPr>
                <w:rFonts w:ascii="Times New Roman" w:hAnsi="Times New Roman" w:cs="Times New Roman"/>
                <w:sz w:val="28"/>
                <w:szCs w:val="28"/>
                <w:lang w:val="en-US"/>
              </w:rPr>
              <w:t>Linnaeus</w:t>
            </w:r>
            <w:r w:rsidRPr="00E22025">
              <w:rPr>
                <w:rFonts w:ascii="Times New Roman" w:hAnsi="Times New Roman" w:cs="Times New Roman"/>
                <w:sz w:val="28"/>
                <w:szCs w:val="28"/>
              </w:rPr>
              <w:t xml:space="preserve">, 1758) </w:t>
            </w:r>
            <w:r w:rsidRPr="00E22025">
              <w:rPr>
                <w:rFonts w:ascii="Times New Roman" w:hAnsi="Times New Roman" w:cs="Times New Roman"/>
                <w:sz w:val="28"/>
                <w:szCs w:val="28"/>
                <w:lang w:val="uk-UA"/>
              </w:rPr>
              <w:t xml:space="preserve">Повзик </w:t>
            </w:r>
          </w:p>
        </w:tc>
        <w:tc>
          <w:tcPr>
            <w:tcW w:w="1134" w:type="dxa"/>
            <w:shd w:val="clear" w:color="auto" w:fill="auto"/>
          </w:tcPr>
          <w:p w14:paraId="11D4C6B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2AD7B45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5D9ABC70" w14:textId="77777777" w:rsidTr="006711C3">
        <w:tc>
          <w:tcPr>
            <w:tcW w:w="675" w:type="dxa"/>
            <w:shd w:val="clear" w:color="auto" w:fill="auto"/>
          </w:tcPr>
          <w:p w14:paraId="7D99AE0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0BB536E1" w14:textId="77777777" w:rsidR="00230578" w:rsidRPr="00E22025" w:rsidRDefault="00230578" w:rsidP="006711C3">
            <w:pPr>
              <w:spacing w:after="0"/>
              <w:rPr>
                <w:rFonts w:ascii="Times New Roman" w:hAnsi="Times New Roman" w:cs="Times New Roman"/>
                <w:b/>
                <w:sz w:val="28"/>
                <w:szCs w:val="28"/>
                <w:lang w:val="uk-UA"/>
              </w:rPr>
            </w:pPr>
            <w:r w:rsidRPr="00E22025">
              <w:rPr>
                <w:rFonts w:ascii="Times New Roman" w:hAnsi="Times New Roman" w:cs="Times New Roman"/>
                <w:b/>
                <w:i/>
                <w:sz w:val="28"/>
                <w:szCs w:val="28"/>
                <w:lang w:val="en-US"/>
              </w:rPr>
              <w:t>Certhiidae</w:t>
            </w:r>
            <w:r w:rsidRPr="00E22025">
              <w:rPr>
                <w:rFonts w:ascii="Times New Roman" w:hAnsi="Times New Roman" w:cs="Times New Roman"/>
                <w:b/>
                <w:sz w:val="28"/>
                <w:szCs w:val="28"/>
                <w:lang w:val="en-US"/>
              </w:rPr>
              <w:t xml:space="preserve"> </w:t>
            </w:r>
            <w:r w:rsidRPr="00E22025">
              <w:rPr>
                <w:rFonts w:ascii="Times New Roman" w:hAnsi="Times New Roman" w:cs="Times New Roman"/>
                <w:b/>
                <w:sz w:val="28"/>
                <w:szCs w:val="28"/>
                <w:lang w:val="uk-UA"/>
              </w:rPr>
              <w:t>(Підкоришникові)</w:t>
            </w:r>
          </w:p>
        </w:tc>
        <w:tc>
          <w:tcPr>
            <w:tcW w:w="1134" w:type="dxa"/>
            <w:shd w:val="clear" w:color="auto" w:fill="auto"/>
          </w:tcPr>
          <w:p w14:paraId="4207196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256638B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4FC1BC37" w14:textId="77777777" w:rsidTr="006711C3">
        <w:tc>
          <w:tcPr>
            <w:tcW w:w="675" w:type="dxa"/>
            <w:shd w:val="clear" w:color="auto" w:fill="auto"/>
          </w:tcPr>
          <w:p w14:paraId="143C0D7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36</w:t>
            </w:r>
          </w:p>
        </w:tc>
        <w:tc>
          <w:tcPr>
            <w:tcW w:w="6521" w:type="dxa"/>
            <w:shd w:val="clear" w:color="auto" w:fill="auto"/>
          </w:tcPr>
          <w:p w14:paraId="5EDDAD4D" w14:textId="77777777" w:rsidR="00230578" w:rsidRPr="00E22025" w:rsidRDefault="00230578" w:rsidP="006711C3">
            <w:pPr>
              <w:spacing w:after="0"/>
              <w:rPr>
                <w:rFonts w:ascii="Times New Roman" w:hAnsi="Times New Roman" w:cs="Times New Roman"/>
                <w:bCs/>
                <w:sz w:val="28"/>
                <w:szCs w:val="28"/>
                <w:lang w:val="uk-UA" w:eastAsia="ar-SA"/>
              </w:rPr>
            </w:pPr>
            <w:r w:rsidRPr="00E22025">
              <w:rPr>
                <w:rFonts w:ascii="Times New Roman" w:hAnsi="Times New Roman" w:cs="Times New Roman"/>
                <w:bCs/>
                <w:i/>
                <w:sz w:val="28"/>
                <w:szCs w:val="28"/>
                <w:lang w:val="uk-UA" w:eastAsia="ar-SA"/>
              </w:rPr>
              <w:t>Certhia familiaris</w:t>
            </w:r>
            <w:r w:rsidRPr="00E22025">
              <w:rPr>
                <w:rFonts w:ascii="Times New Roman" w:hAnsi="Times New Roman" w:cs="Times New Roman"/>
                <w:bCs/>
                <w:sz w:val="28"/>
                <w:szCs w:val="28"/>
                <w:lang w:val="uk-UA" w:eastAsia="ar-SA"/>
              </w:rPr>
              <w:t xml:space="preserve"> (Lіnnaeus, 1758) </w:t>
            </w:r>
          </w:p>
          <w:p w14:paraId="794E54B6"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bCs/>
                <w:sz w:val="28"/>
                <w:szCs w:val="28"/>
                <w:lang w:val="uk-UA" w:eastAsia="ar-SA"/>
              </w:rPr>
              <w:t>Підкоришник звичайний</w:t>
            </w:r>
          </w:p>
        </w:tc>
        <w:tc>
          <w:tcPr>
            <w:tcW w:w="1134" w:type="dxa"/>
            <w:shd w:val="clear" w:color="auto" w:fill="auto"/>
          </w:tcPr>
          <w:p w14:paraId="4D14BFF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3015CF62"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66B87CC4" w14:textId="77777777" w:rsidTr="006711C3">
        <w:tc>
          <w:tcPr>
            <w:tcW w:w="675" w:type="dxa"/>
            <w:shd w:val="clear" w:color="auto" w:fill="auto"/>
          </w:tcPr>
          <w:p w14:paraId="565E6D1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7F8CB0EC" w14:textId="77777777" w:rsidR="00230578" w:rsidRPr="00E22025" w:rsidRDefault="00230578" w:rsidP="006711C3">
            <w:pPr>
              <w:spacing w:after="0"/>
              <w:rPr>
                <w:rFonts w:ascii="Times New Roman" w:hAnsi="Times New Roman" w:cs="Times New Roman"/>
                <w:bCs/>
                <w:i/>
                <w:sz w:val="28"/>
                <w:szCs w:val="28"/>
                <w:lang w:val="uk-UA" w:eastAsia="ar-SA"/>
              </w:rPr>
            </w:pPr>
            <w:r w:rsidRPr="00E22025">
              <w:rPr>
                <w:rFonts w:ascii="Times New Roman" w:hAnsi="Times New Roman" w:cs="Times New Roman"/>
                <w:b/>
                <w:bCs/>
                <w:i/>
                <w:sz w:val="28"/>
                <w:szCs w:val="28"/>
                <w:lang w:val="en-US" w:eastAsia="ar-SA"/>
              </w:rPr>
              <w:t xml:space="preserve">Passeridae </w:t>
            </w:r>
            <w:r w:rsidRPr="00E22025">
              <w:rPr>
                <w:rFonts w:ascii="Times New Roman" w:hAnsi="Times New Roman" w:cs="Times New Roman"/>
                <w:b/>
                <w:bCs/>
                <w:sz w:val="28"/>
                <w:szCs w:val="28"/>
                <w:lang w:val="uk-UA" w:eastAsia="ar-SA"/>
              </w:rPr>
              <w:t>(Горобцеві)</w:t>
            </w:r>
          </w:p>
        </w:tc>
        <w:tc>
          <w:tcPr>
            <w:tcW w:w="1134" w:type="dxa"/>
            <w:shd w:val="clear" w:color="auto" w:fill="auto"/>
          </w:tcPr>
          <w:p w14:paraId="536C4133"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7B0E17E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288B8D52" w14:textId="77777777" w:rsidTr="006711C3">
        <w:tc>
          <w:tcPr>
            <w:tcW w:w="675" w:type="dxa"/>
            <w:shd w:val="clear" w:color="auto" w:fill="auto"/>
          </w:tcPr>
          <w:p w14:paraId="4E9768B5"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37</w:t>
            </w:r>
          </w:p>
        </w:tc>
        <w:tc>
          <w:tcPr>
            <w:tcW w:w="6521" w:type="dxa"/>
            <w:shd w:val="clear" w:color="auto" w:fill="auto"/>
          </w:tcPr>
          <w:p w14:paraId="2198CB1C"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bCs/>
                <w:i/>
                <w:sz w:val="28"/>
                <w:szCs w:val="28"/>
                <w:lang w:val="fr-FR" w:eastAsia="ar-SA"/>
              </w:rPr>
              <w:t>Passer domesticus</w:t>
            </w:r>
            <w:r w:rsidRPr="00E22025">
              <w:rPr>
                <w:rFonts w:ascii="Times New Roman" w:hAnsi="Times New Roman" w:cs="Times New Roman"/>
                <w:bCs/>
                <w:sz w:val="28"/>
                <w:szCs w:val="28"/>
                <w:lang w:val="fr-FR" w:eastAsia="ar-SA"/>
              </w:rPr>
              <w:t xml:space="preserve"> (Lіnnaeus</w:t>
            </w:r>
            <w:r w:rsidRPr="00E22025">
              <w:rPr>
                <w:rFonts w:ascii="Times New Roman" w:hAnsi="Times New Roman" w:cs="Times New Roman"/>
                <w:bCs/>
                <w:sz w:val="28"/>
                <w:szCs w:val="28"/>
                <w:lang w:val="uk-UA" w:eastAsia="ar-SA"/>
              </w:rPr>
              <w:t>,</w:t>
            </w:r>
            <w:r w:rsidRPr="00E22025">
              <w:rPr>
                <w:rFonts w:ascii="Times New Roman" w:hAnsi="Times New Roman" w:cs="Times New Roman"/>
                <w:bCs/>
                <w:sz w:val="28"/>
                <w:szCs w:val="28"/>
                <w:lang w:val="fr-FR" w:eastAsia="ar-SA"/>
              </w:rPr>
              <w:t xml:space="preserve"> 1758) </w:t>
            </w:r>
            <w:r w:rsidRPr="00E22025">
              <w:rPr>
                <w:rFonts w:ascii="Times New Roman" w:hAnsi="Times New Roman" w:cs="Times New Roman"/>
                <w:sz w:val="28"/>
                <w:szCs w:val="28"/>
                <w:lang w:val="uk-UA"/>
              </w:rPr>
              <w:t xml:space="preserve">Горобець хатній </w:t>
            </w:r>
          </w:p>
        </w:tc>
        <w:tc>
          <w:tcPr>
            <w:tcW w:w="1134" w:type="dxa"/>
            <w:shd w:val="clear" w:color="auto" w:fill="auto"/>
          </w:tcPr>
          <w:p w14:paraId="7DB4C57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1B084D5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6E398C45" w14:textId="77777777" w:rsidTr="006711C3">
        <w:tc>
          <w:tcPr>
            <w:tcW w:w="675" w:type="dxa"/>
            <w:shd w:val="clear" w:color="auto" w:fill="auto"/>
          </w:tcPr>
          <w:p w14:paraId="0CB95BA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38</w:t>
            </w:r>
          </w:p>
        </w:tc>
        <w:tc>
          <w:tcPr>
            <w:tcW w:w="6521" w:type="dxa"/>
            <w:shd w:val="clear" w:color="auto" w:fill="auto"/>
          </w:tcPr>
          <w:p w14:paraId="3DFDFFD8" w14:textId="77777777" w:rsidR="00230578" w:rsidRPr="00E22025" w:rsidRDefault="00230578" w:rsidP="006711C3">
            <w:pPr>
              <w:spacing w:after="0"/>
              <w:rPr>
                <w:rFonts w:ascii="Times New Roman" w:hAnsi="Times New Roman" w:cs="Times New Roman"/>
                <w:bCs/>
                <w:sz w:val="28"/>
                <w:szCs w:val="28"/>
                <w:lang w:val="uk-UA" w:eastAsia="ar-SA"/>
              </w:rPr>
            </w:pPr>
            <w:r w:rsidRPr="00E22025">
              <w:rPr>
                <w:rFonts w:ascii="Times New Roman" w:hAnsi="Times New Roman" w:cs="Times New Roman"/>
                <w:bCs/>
                <w:sz w:val="28"/>
                <w:szCs w:val="28"/>
                <w:lang w:val="uk-UA" w:eastAsia="ar-SA"/>
              </w:rPr>
              <w:t xml:space="preserve"> </w:t>
            </w:r>
            <w:r w:rsidRPr="00E22025">
              <w:rPr>
                <w:rFonts w:ascii="Times New Roman" w:hAnsi="Times New Roman" w:cs="Times New Roman"/>
                <w:bCs/>
                <w:i/>
                <w:sz w:val="28"/>
                <w:szCs w:val="28"/>
                <w:lang w:val="uk-UA" w:eastAsia="ar-SA"/>
              </w:rPr>
              <w:t>Passer montanus</w:t>
            </w:r>
            <w:r w:rsidRPr="00E22025">
              <w:rPr>
                <w:rFonts w:ascii="Times New Roman" w:hAnsi="Times New Roman" w:cs="Times New Roman"/>
                <w:bCs/>
                <w:sz w:val="28"/>
                <w:szCs w:val="28"/>
                <w:lang w:val="uk-UA" w:eastAsia="ar-SA"/>
              </w:rPr>
              <w:t xml:space="preserve"> (Lіnnaeus, 1758) </w:t>
            </w:r>
          </w:p>
          <w:p w14:paraId="544CC3B4" w14:textId="77777777" w:rsidR="00230578" w:rsidRPr="00E22025" w:rsidRDefault="00230578" w:rsidP="006711C3">
            <w:pPr>
              <w:spacing w:after="0"/>
              <w:rPr>
                <w:rFonts w:ascii="Times New Roman" w:hAnsi="Times New Roman" w:cs="Times New Roman"/>
                <w:sz w:val="28"/>
                <w:szCs w:val="28"/>
                <w:lang w:val="uk-UA"/>
              </w:rPr>
            </w:pPr>
            <w:r w:rsidRPr="00E22025">
              <w:rPr>
                <w:rFonts w:ascii="Times New Roman" w:hAnsi="Times New Roman" w:cs="Times New Roman"/>
                <w:sz w:val="28"/>
                <w:szCs w:val="28"/>
                <w:lang w:val="uk-UA"/>
              </w:rPr>
              <w:t>Горобець польовий</w:t>
            </w:r>
          </w:p>
        </w:tc>
        <w:tc>
          <w:tcPr>
            <w:tcW w:w="1134" w:type="dxa"/>
            <w:shd w:val="clear" w:color="auto" w:fill="auto"/>
          </w:tcPr>
          <w:p w14:paraId="1FFCC01C"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c>
          <w:tcPr>
            <w:tcW w:w="1241" w:type="dxa"/>
            <w:shd w:val="clear" w:color="auto" w:fill="auto"/>
          </w:tcPr>
          <w:p w14:paraId="3E62C55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209396CB" w14:textId="77777777" w:rsidTr="006711C3">
        <w:tc>
          <w:tcPr>
            <w:tcW w:w="675" w:type="dxa"/>
            <w:shd w:val="clear" w:color="auto" w:fill="auto"/>
          </w:tcPr>
          <w:p w14:paraId="30C721F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626EAD9C" w14:textId="77777777" w:rsidR="00230578" w:rsidRPr="00E22025" w:rsidRDefault="00230578" w:rsidP="006711C3">
            <w:pPr>
              <w:spacing w:after="0"/>
              <w:rPr>
                <w:rFonts w:ascii="Times New Roman" w:hAnsi="Times New Roman" w:cs="Times New Roman"/>
                <w:bCs/>
                <w:sz w:val="28"/>
                <w:szCs w:val="28"/>
                <w:lang w:val="uk-UA" w:eastAsia="ar-SA"/>
              </w:rPr>
            </w:pPr>
            <w:r w:rsidRPr="00E22025">
              <w:rPr>
                <w:rFonts w:ascii="Times New Roman" w:hAnsi="Times New Roman" w:cs="Times New Roman"/>
                <w:b/>
                <w:bCs/>
                <w:i/>
                <w:sz w:val="28"/>
                <w:szCs w:val="28"/>
                <w:lang w:val="en-US" w:eastAsia="ar-SA"/>
              </w:rPr>
              <w:t xml:space="preserve">Fringillidae </w:t>
            </w:r>
            <w:r w:rsidRPr="00E22025">
              <w:rPr>
                <w:rFonts w:ascii="Times New Roman" w:hAnsi="Times New Roman" w:cs="Times New Roman"/>
                <w:b/>
                <w:bCs/>
                <w:sz w:val="28"/>
                <w:szCs w:val="28"/>
                <w:lang w:val="uk-UA" w:eastAsia="ar-SA"/>
              </w:rPr>
              <w:t>(В’юркові)</w:t>
            </w:r>
          </w:p>
        </w:tc>
        <w:tc>
          <w:tcPr>
            <w:tcW w:w="1134" w:type="dxa"/>
            <w:shd w:val="clear" w:color="auto" w:fill="auto"/>
          </w:tcPr>
          <w:p w14:paraId="4B07324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6E21C51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6F34D38B" w14:textId="77777777" w:rsidTr="006711C3">
        <w:tc>
          <w:tcPr>
            <w:tcW w:w="675" w:type="dxa"/>
            <w:shd w:val="clear" w:color="auto" w:fill="auto"/>
          </w:tcPr>
          <w:p w14:paraId="590CB87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39</w:t>
            </w:r>
          </w:p>
        </w:tc>
        <w:tc>
          <w:tcPr>
            <w:tcW w:w="6521" w:type="dxa"/>
            <w:shd w:val="clear" w:color="auto" w:fill="auto"/>
          </w:tcPr>
          <w:p w14:paraId="580EB64E" w14:textId="77777777" w:rsidR="00230578" w:rsidRPr="00E22025" w:rsidRDefault="00230578" w:rsidP="006711C3">
            <w:pPr>
              <w:spacing w:after="0"/>
              <w:rPr>
                <w:rFonts w:ascii="Times New Roman" w:hAnsi="Times New Roman" w:cs="Times New Roman"/>
                <w:bCs/>
                <w:sz w:val="28"/>
                <w:szCs w:val="28"/>
                <w:lang w:val="uk-UA" w:eastAsia="ar-SA"/>
              </w:rPr>
            </w:pPr>
            <w:r w:rsidRPr="00E22025">
              <w:rPr>
                <w:rFonts w:ascii="Times New Roman" w:hAnsi="Times New Roman" w:cs="Times New Roman"/>
                <w:bCs/>
                <w:i/>
                <w:sz w:val="28"/>
                <w:szCs w:val="28"/>
                <w:lang w:val="uk-UA" w:eastAsia="ar-SA"/>
              </w:rPr>
              <w:t>Fringilla</w:t>
            </w:r>
            <w:r w:rsidRPr="00E22025">
              <w:rPr>
                <w:rFonts w:ascii="Times New Roman" w:hAnsi="Times New Roman" w:cs="Times New Roman"/>
                <w:bCs/>
                <w:i/>
                <w:sz w:val="28"/>
                <w:szCs w:val="28"/>
                <w:lang w:val="en-US" w:eastAsia="ar-SA"/>
              </w:rPr>
              <w:t xml:space="preserve"> </w:t>
            </w:r>
            <w:r w:rsidRPr="00E22025">
              <w:rPr>
                <w:rFonts w:ascii="Times New Roman" w:hAnsi="Times New Roman" w:cs="Times New Roman"/>
                <w:bCs/>
                <w:i/>
                <w:sz w:val="28"/>
                <w:szCs w:val="28"/>
                <w:lang w:val="uk-UA" w:eastAsia="ar-SA"/>
              </w:rPr>
              <w:t>coelebs</w:t>
            </w:r>
            <w:r w:rsidRPr="00E22025">
              <w:rPr>
                <w:rFonts w:ascii="Times New Roman" w:hAnsi="Times New Roman" w:cs="Times New Roman"/>
                <w:bCs/>
                <w:sz w:val="28"/>
                <w:szCs w:val="28"/>
                <w:lang w:val="uk-UA" w:eastAsia="ar-SA"/>
              </w:rPr>
              <w:t xml:space="preserve"> (Lіnnaeus</w:t>
            </w:r>
            <w:r w:rsidRPr="00E22025">
              <w:rPr>
                <w:rFonts w:ascii="Times New Roman" w:hAnsi="Times New Roman" w:cs="Times New Roman"/>
                <w:bCs/>
                <w:sz w:val="28"/>
                <w:szCs w:val="28"/>
                <w:lang w:eastAsia="ar-SA"/>
              </w:rPr>
              <w:t>,</w:t>
            </w:r>
            <w:r w:rsidRPr="00E22025">
              <w:rPr>
                <w:rFonts w:ascii="Times New Roman" w:hAnsi="Times New Roman" w:cs="Times New Roman"/>
                <w:bCs/>
                <w:sz w:val="28"/>
                <w:szCs w:val="28"/>
                <w:lang w:val="uk-UA" w:eastAsia="ar-SA"/>
              </w:rPr>
              <w:t xml:space="preserve"> 1758) Зяблик</w:t>
            </w:r>
          </w:p>
        </w:tc>
        <w:tc>
          <w:tcPr>
            <w:tcW w:w="1134" w:type="dxa"/>
            <w:shd w:val="clear" w:color="auto" w:fill="auto"/>
          </w:tcPr>
          <w:p w14:paraId="4774A3D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60BDDF85"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005AAE90" w14:textId="77777777" w:rsidTr="006711C3">
        <w:tc>
          <w:tcPr>
            <w:tcW w:w="675" w:type="dxa"/>
            <w:shd w:val="clear" w:color="auto" w:fill="auto"/>
          </w:tcPr>
          <w:p w14:paraId="58A480B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40</w:t>
            </w:r>
          </w:p>
        </w:tc>
        <w:tc>
          <w:tcPr>
            <w:tcW w:w="6521" w:type="dxa"/>
            <w:shd w:val="clear" w:color="auto" w:fill="auto"/>
          </w:tcPr>
          <w:p w14:paraId="39EAEB09" w14:textId="77777777" w:rsidR="00230578" w:rsidRPr="00E22025" w:rsidRDefault="00230578" w:rsidP="006711C3">
            <w:pPr>
              <w:spacing w:after="0"/>
              <w:rPr>
                <w:rFonts w:ascii="Times New Roman" w:hAnsi="Times New Roman" w:cs="Times New Roman"/>
                <w:bCs/>
                <w:i/>
                <w:sz w:val="28"/>
                <w:szCs w:val="28"/>
                <w:lang w:val="uk-UA" w:eastAsia="ar-SA"/>
              </w:rPr>
            </w:pPr>
            <w:r w:rsidRPr="00E22025">
              <w:rPr>
                <w:rFonts w:ascii="Times New Roman" w:hAnsi="Times New Roman" w:cs="Times New Roman"/>
                <w:bCs/>
                <w:i/>
                <w:sz w:val="28"/>
                <w:szCs w:val="28"/>
                <w:lang w:val="uk-UA" w:eastAsia="ar-SA"/>
              </w:rPr>
              <w:t>Chloris</w:t>
            </w:r>
            <w:r w:rsidRPr="00E22025">
              <w:rPr>
                <w:rFonts w:ascii="Times New Roman" w:hAnsi="Times New Roman" w:cs="Times New Roman"/>
                <w:bCs/>
                <w:i/>
                <w:sz w:val="28"/>
                <w:szCs w:val="28"/>
                <w:lang w:val="en-US" w:eastAsia="ar-SA"/>
              </w:rPr>
              <w:t xml:space="preserve"> </w:t>
            </w:r>
            <w:r w:rsidRPr="00E22025">
              <w:rPr>
                <w:rFonts w:ascii="Times New Roman" w:hAnsi="Times New Roman" w:cs="Times New Roman"/>
                <w:bCs/>
                <w:i/>
                <w:sz w:val="28"/>
                <w:szCs w:val="28"/>
                <w:lang w:val="uk-UA" w:eastAsia="ar-SA"/>
              </w:rPr>
              <w:t>chloris</w:t>
            </w:r>
            <w:r w:rsidRPr="00E22025">
              <w:rPr>
                <w:rFonts w:ascii="Times New Roman" w:hAnsi="Times New Roman" w:cs="Times New Roman"/>
                <w:bCs/>
                <w:sz w:val="28"/>
                <w:szCs w:val="28"/>
                <w:lang w:val="uk-UA" w:eastAsia="ar-SA"/>
              </w:rPr>
              <w:t xml:space="preserve"> (Lіnnaeus, 1758) Зеленяк</w:t>
            </w:r>
          </w:p>
        </w:tc>
        <w:tc>
          <w:tcPr>
            <w:tcW w:w="1134" w:type="dxa"/>
            <w:shd w:val="clear" w:color="auto" w:fill="auto"/>
          </w:tcPr>
          <w:p w14:paraId="04478A1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47897BAE"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2927F1F1" w14:textId="77777777" w:rsidTr="006711C3">
        <w:tc>
          <w:tcPr>
            <w:tcW w:w="675" w:type="dxa"/>
            <w:shd w:val="clear" w:color="auto" w:fill="auto"/>
          </w:tcPr>
          <w:p w14:paraId="31E7707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41</w:t>
            </w:r>
          </w:p>
        </w:tc>
        <w:tc>
          <w:tcPr>
            <w:tcW w:w="6521" w:type="dxa"/>
            <w:shd w:val="clear" w:color="auto" w:fill="auto"/>
          </w:tcPr>
          <w:p w14:paraId="16D1D714" w14:textId="77777777" w:rsidR="00230578" w:rsidRPr="00E22025" w:rsidRDefault="00230578" w:rsidP="006711C3">
            <w:pPr>
              <w:spacing w:after="0"/>
              <w:rPr>
                <w:rFonts w:ascii="Times New Roman" w:hAnsi="Times New Roman" w:cs="Times New Roman"/>
                <w:bCs/>
                <w:i/>
                <w:sz w:val="28"/>
                <w:szCs w:val="28"/>
                <w:lang w:val="uk-UA" w:eastAsia="ar-SA"/>
              </w:rPr>
            </w:pPr>
            <w:r w:rsidRPr="00E22025">
              <w:rPr>
                <w:rFonts w:ascii="Times New Roman" w:hAnsi="Times New Roman" w:cs="Times New Roman"/>
                <w:bCs/>
                <w:i/>
                <w:sz w:val="28"/>
                <w:szCs w:val="28"/>
                <w:lang w:val="uk-UA" w:eastAsia="ar-SA"/>
              </w:rPr>
              <w:t>Carduelis</w:t>
            </w:r>
            <w:r w:rsidRPr="00E22025">
              <w:rPr>
                <w:rFonts w:ascii="Times New Roman" w:hAnsi="Times New Roman" w:cs="Times New Roman"/>
                <w:bCs/>
                <w:i/>
                <w:sz w:val="28"/>
                <w:szCs w:val="28"/>
                <w:lang w:val="en-US" w:eastAsia="ar-SA"/>
              </w:rPr>
              <w:t xml:space="preserve"> </w:t>
            </w:r>
            <w:r w:rsidRPr="00E22025">
              <w:rPr>
                <w:rFonts w:ascii="Times New Roman" w:hAnsi="Times New Roman" w:cs="Times New Roman"/>
                <w:bCs/>
                <w:i/>
                <w:sz w:val="28"/>
                <w:szCs w:val="28"/>
                <w:lang w:val="uk-UA" w:eastAsia="ar-SA"/>
              </w:rPr>
              <w:t>carduelis</w:t>
            </w:r>
            <w:r w:rsidRPr="00E22025">
              <w:rPr>
                <w:rFonts w:ascii="Times New Roman" w:hAnsi="Times New Roman" w:cs="Times New Roman"/>
                <w:bCs/>
                <w:sz w:val="28"/>
                <w:szCs w:val="28"/>
                <w:lang w:val="uk-UA" w:eastAsia="ar-SA"/>
              </w:rPr>
              <w:t xml:space="preserve"> (Lіnnaeus, 1758) Щиглик</w:t>
            </w:r>
          </w:p>
        </w:tc>
        <w:tc>
          <w:tcPr>
            <w:tcW w:w="1134" w:type="dxa"/>
            <w:shd w:val="clear" w:color="auto" w:fill="auto"/>
          </w:tcPr>
          <w:p w14:paraId="0B34E05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068EA3A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03389ED1" w14:textId="77777777" w:rsidTr="006711C3">
        <w:tc>
          <w:tcPr>
            <w:tcW w:w="675" w:type="dxa"/>
            <w:shd w:val="clear" w:color="auto" w:fill="auto"/>
          </w:tcPr>
          <w:p w14:paraId="7C79629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42</w:t>
            </w:r>
          </w:p>
        </w:tc>
        <w:tc>
          <w:tcPr>
            <w:tcW w:w="6521" w:type="dxa"/>
            <w:shd w:val="clear" w:color="auto" w:fill="auto"/>
          </w:tcPr>
          <w:p w14:paraId="57C85C53" w14:textId="77777777" w:rsidR="00230578" w:rsidRPr="00E22025" w:rsidRDefault="00230578" w:rsidP="006711C3">
            <w:pPr>
              <w:spacing w:after="0"/>
              <w:rPr>
                <w:rFonts w:ascii="Times New Roman" w:hAnsi="Times New Roman" w:cs="Times New Roman"/>
                <w:bCs/>
                <w:i/>
                <w:sz w:val="28"/>
                <w:szCs w:val="28"/>
                <w:lang w:val="uk-UA" w:eastAsia="ar-SA"/>
              </w:rPr>
            </w:pPr>
            <w:r w:rsidRPr="00E22025">
              <w:rPr>
                <w:rFonts w:ascii="Times New Roman" w:hAnsi="Times New Roman" w:cs="Times New Roman"/>
                <w:bCs/>
                <w:i/>
                <w:sz w:val="28"/>
                <w:szCs w:val="28"/>
                <w:lang w:val="en-US" w:eastAsia="ar-SA"/>
              </w:rPr>
              <w:t>Acanthis cannabina</w:t>
            </w:r>
            <w:r w:rsidRPr="00E22025">
              <w:rPr>
                <w:rFonts w:ascii="Times New Roman" w:hAnsi="Times New Roman" w:cs="Times New Roman"/>
                <w:bCs/>
                <w:sz w:val="28"/>
                <w:szCs w:val="28"/>
                <w:lang w:val="uk-UA" w:eastAsia="ar-SA"/>
              </w:rPr>
              <w:t xml:space="preserve"> (Lіnnaeus, 1758) Коноплянка</w:t>
            </w:r>
          </w:p>
        </w:tc>
        <w:tc>
          <w:tcPr>
            <w:tcW w:w="1134" w:type="dxa"/>
            <w:shd w:val="clear" w:color="auto" w:fill="auto"/>
          </w:tcPr>
          <w:p w14:paraId="3C8AC6C7"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32F885FA"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38A2C874" w14:textId="77777777" w:rsidTr="006711C3">
        <w:tc>
          <w:tcPr>
            <w:tcW w:w="675" w:type="dxa"/>
            <w:shd w:val="clear" w:color="auto" w:fill="auto"/>
          </w:tcPr>
          <w:p w14:paraId="2E3166F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43</w:t>
            </w:r>
          </w:p>
        </w:tc>
        <w:tc>
          <w:tcPr>
            <w:tcW w:w="6521" w:type="dxa"/>
            <w:shd w:val="clear" w:color="auto" w:fill="auto"/>
          </w:tcPr>
          <w:p w14:paraId="384887B9" w14:textId="77777777" w:rsidR="00230578" w:rsidRPr="00E22025" w:rsidRDefault="00230578" w:rsidP="006711C3">
            <w:pPr>
              <w:spacing w:after="0"/>
              <w:rPr>
                <w:rFonts w:ascii="Times New Roman" w:hAnsi="Times New Roman" w:cs="Times New Roman"/>
                <w:bCs/>
                <w:sz w:val="28"/>
                <w:szCs w:val="28"/>
                <w:lang w:val="uk-UA" w:eastAsia="ar-SA"/>
              </w:rPr>
            </w:pPr>
            <w:r w:rsidRPr="00E22025">
              <w:rPr>
                <w:rFonts w:ascii="Times New Roman" w:hAnsi="Times New Roman" w:cs="Times New Roman"/>
                <w:bCs/>
                <w:sz w:val="28"/>
                <w:szCs w:val="28"/>
                <w:lang w:val="uk-UA" w:eastAsia="ar-SA"/>
              </w:rPr>
              <w:t xml:space="preserve"> </w:t>
            </w:r>
            <w:r w:rsidRPr="00E22025">
              <w:rPr>
                <w:rFonts w:ascii="Times New Roman" w:hAnsi="Times New Roman" w:cs="Times New Roman"/>
                <w:bCs/>
                <w:i/>
                <w:sz w:val="28"/>
                <w:szCs w:val="28"/>
                <w:lang w:val="en-US" w:eastAsia="ar-SA"/>
              </w:rPr>
              <w:t xml:space="preserve">Pyrrhula pyrrhula </w:t>
            </w:r>
            <w:r w:rsidRPr="00E22025">
              <w:rPr>
                <w:rFonts w:ascii="Times New Roman" w:hAnsi="Times New Roman" w:cs="Times New Roman"/>
                <w:bCs/>
                <w:sz w:val="28"/>
                <w:szCs w:val="28"/>
                <w:lang w:val="uk-UA" w:eastAsia="ar-SA"/>
              </w:rPr>
              <w:t>(Lіnnaeus, 1758) Снігур</w:t>
            </w:r>
          </w:p>
        </w:tc>
        <w:tc>
          <w:tcPr>
            <w:tcW w:w="1134" w:type="dxa"/>
            <w:shd w:val="clear" w:color="auto" w:fill="auto"/>
          </w:tcPr>
          <w:p w14:paraId="518B9B33" w14:textId="77777777" w:rsidR="00230578" w:rsidRPr="00E22025" w:rsidRDefault="00230578" w:rsidP="006711C3">
            <w:pPr>
              <w:spacing w:after="0" w:line="360" w:lineRule="auto"/>
              <w:jc w:val="center"/>
              <w:rPr>
                <w:rFonts w:ascii="Times New Roman" w:hAnsi="Times New Roman" w:cs="Times New Roman"/>
                <w:color w:val="000000"/>
                <w:sz w:val="28"/>
                <w:szCs w:val="28"/>
                <w:lang w:val="en-US"/>
              </w:rPr>
            </w:pPr>
            <w:r w:rsidRPr="00E22025">
              <w:rPr>
                <w:rFonts w:ascii="Times New Roman" w:hAnsi="Times New Roman" w:cs="Times New Roman"/>
                <w:color w:val="000000"/>
                <w:sz w:val="28"/>
                <w:szCs w:val="28"/>
                <w:lang w:val="en-US"/>
              </w:rPr>
              <w:t>+</w:t>
            </w:r>
          </w:p>
        </w:tc>
        <w:tc>
          <w:tcPr>
            <w:tcW w:w="1241" w:type="dxa"/>
            <w:shd w:val="clear" w:color="auto" w:fill="auto"/>
          </w:tcPr>
          <w:p w14:paraId="73CDC8F1"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747704AE" w14:textId="77777777" w:rsidTr="006711C3">
        <w:tc>
          <w:tcPr>
            <w:tcW w:w="675" w:type="dxa"/>
            <w:shd w:val="clear" w:color="auto" w:fill="auto"/>
          </w:tcPr>
          <w:p w14:paraId="57F0CA3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44</w:t>
            </w:r>
          </w:p>
        </w:tc>
        <w:tc>
          <w:tcPr>
            <w:tcW w:w="6521" w:type="dxa"/>
            <w:shd w:val="clear" w:color="auto" w:fill="auto"/>
          </w:tcPr>
          <w:p w14:paraId="4B8A1258" w14:textId="77777777" w:rsidR="00230578" w:rsidRPr="00E22025" w:rsidRDefault="00230578" w:rsidP="006711C3">
            <w:pPr>
              <w:spacing w:after="0"/>
              <w:rPr>
                <w:rFonts w:ascii="Times New Roman" w:hAnsi="Times New Roman" w:cs="Times New Roman"/>
                <w:bCs/>
                <w:i/>
                <w:sz w:val="28"/>
                <w:szCs w:val="28"/>
                <w:lang w:val="en-US" w:eastAsia="ar-SA"/>
              </w:rPr>
            </w:pPr>
            <w:r w:rsidRPr="00E22025">
              <w:rPr>
                <w:rFonts w:ascii="Times New Roman" w:hAnsi="Times New Roman" w:cs="Times New Roman"/>
                <w:bCs/>
                <w:i/>
                <w:sz w:val="28"/>
                <w:szCs w:val="28"/>
                <w:lang w:val="en-US" w:eastAsia="ar-SA"/>
              </w:rPr>
              <w:t>Coccothraustes coccothraustes</w:t>
            </w:r>
            <w:r w:rsidRPr="00E22025">
              <w:rPr>
                <w:rFonts w:ascii="Times New Roman" w:hAnsi="Times New Roman" w:cs="Times New Roman"/>
                <w:bCs/>
                <w:sz w:val="28"/>
                <w:szCs w:val="28"/>
                <w:lang w:val="uk-UA" w:eastAsia="ar-SA"/>
              </w:rPr>
              <w:t xml:space="preserve"> (Lіnnaeus, 1758) Костогриз</w:t>
            </w:r>
          </w:p>
        </w:tc>
        <w:tc>
          <w:tcPr>
            <w:tcW w:w="1134" w:type="dxa"/>
            <w:shd w:val="clear" w:color="auto" w:fill="auto"/>
          </w:tcPr>
          <w:p w14:paraId="0AEE9190"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7D5301BF"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w:t>
            </w:r>
          </w:p>
        </w:tc>
      </w:tr>
      <w:tr w:rsidR="00230578" w:rsidRPr="003B3CE4" w14:paraId="2BB61244" w14:textId="77777777" w:rsidTr="006711C3">
        <w:tc>
          <w:tcPr>
            <w:tcW w:w="675" w:type="dxa"/>
            <w:shd w:val="clear" w:color="auto" w:fill="auto"/>
          </w:tcPr>
          <w:p w14:paraId="14FB70A3"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6521" w:type="dxa"/>
            <w:shd w:val="clear" w:color="auto" w:fill="auto"/>
          </w:tcPr>
          <w:p w14:paraId="0D1CE693" w14:textId="77777777" w:rsidR="00230578" w:rsidRPr="00E22025" w:rsidRDefault="00230578" w:rsidP="006711C3">
            <w:pPr>
              <w:spacing w:after="0"/>
              <w:rPr>
                <w:rFonts w:ascii="Times New Roman" w:hAnsi="Times New Roman" w:cs="Times New Roman"/>
                <w:bCs/>
                <w:i/>
                <w:sz w:val="28"/>
                <w:szCs w:val="28"/>
                <w:lang w:val="en-US" w:eastAsia="ar-SA"/>
              </w:rPr>
            </w:pPr>
            <w:r w:rsidRPr="00E22025">
              <w:rPr>
                <w:rFonts w:ascii="Times New Roman" w:hAnsi="Times New Roman" w:cs="Times New Roman"/>
                <w:b/>
                <w:bCs/>
                <w:i/>
                <w:sz w:val="28"/>
                <w:szCs w:val="28"/>
                <w:lang w:val="en-US" w:eastAsia="ar-SA"/>
              </w:rPr>
              <w:t>Emberizidae</w:t>
            </w:r>
            <w:r w:rsidRPr="00E22025">
              <w:rPr>
                <w:rFonts w:ascii="Times New Roman" w:hAnsi="Times New Roman" w:cs="Times New Roman"/>
                <w:b/>
                <w:bCs/>
                <w:sz w:val="28"/>
                <w:szCs w:val="28"/>
                <w:lang w:val="uk-UA" w:eastAsia="ar-SA"/>
              </w:rPr>
              <w:t xml:space="preserve"> (Вівсянкові)</w:t>
            </w:r>
          </w:p>
        </w:tc>
        <w:tc>
          <w:tcPr>
            <w:tcW w:w="1134" w:type="dxa"/>
            <w:shd w:val="clear" w:color="auto" w:fill="auto"/>
          </w:tcPr>
          <w:p w14:paraId="28C64236"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58E6DCEB"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r>
      <w:tr w:rsidR="00230578" w:rsidRPr="003B3CE4" w14:paraId="2DD0A92B" w14:textId="77777777" w:rsidTr="006711C3">
        <w:tc>
          <w:tcPr>
            <w:tcW w:w="675" w:type="dxa"/>
            <w:shd w:val="clear" w:color="auto" w:fill="auto"/>
          </w:tcPr>
          <w:p w14:paraId="02E78DF4"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r w:rsidRPr="00E22025">
              <w:rPr>
                <w:rFonts w:ascii="Times New Roman" w:hAnsi="Times New Roman" w:cs="Times New Roman"/>
                <w:color w:val="000000"/>
                <w:sz w:val="28"/>
                <w:szCs w:val="28"/>
                <w:lang w:val="uk-UA"/>
              </w:rPr>
              <w:t>45</w:t>
            </w:r>
          </w:p>
        </w:tc>
        <w:tc>
          <w:tcPr>
            <w:tcW w:w="6521" w:type="dxa"/>
            <w:shd w:val="clear" w:color="auto" w:fill="auto"/>
          </w:tcPr>
          <w:p w14:paraId="083D758D" w14:textId="77777777" w:rsidR="00230578" w:rsidRPr="00E22025" w:rsidRDefault="00230578" w:rsidP="006711C3">
            <w:pPr>
              <w:spacing w:after="0"/>
              <w:rPr>
                <w:rFonts w:ascii="Times New Roman" w:hAnsi="Times New Roman" w:cs="Times New Roman"/>
                <w:bCs/>
                <w:sz w:val="28"/>
                <w:szCs w:val="28"/>
                <w:lang w:val="uk-UA"/>
              </w:rPr>
            </w:pPr>
            <w:r w:rsidRPr="00E22025">
              <w:rPr>
                <w:rFonts w:ascii="Times New Roman" w:hAnsi="Times New Roman" w:cs="Times New Roman"/>
                <w:bCs/>
                <w:i/>
                <w:sz w:val="28"/>
                <w:szCs w:val="28"/>
                <w:lang w:val="uk-UA"/>
              </w:rPr>
              <w:t xml:space="preserve">Emberiza </w:t>
            </w:r>
            <w:r w:rsidRPr="00E22025">
              <w:rPr>
                <w:rFonts w:ascii="Times New Roman" w:hAnsi="Times New Roman" w:cs="Times New Roman"/>
                <w:bCs/>
                <w:i/>
                <w:sz w:val="28"/>
                <w:szCs w:val="28"/>
                <w:lang w:val="uk-UA" w:eastAsia="ar-SA"/>
              </w:rPr>
              <w:t>citrinella</w:t>
            </w:r>
            <w:r w:rsidRPr="00E22025">
              <w:rPr>
                <w:rFonts w:ascii="Times New Roman" w:hAnsi="Times New Roman" w:cs="Times New Roman"/>
                <w:bCs/>
                <w:sz w:val="28"/>
                <w:szCs w:val="28"/>
                <w:lang w:val="uk-UA"/>
              </w:rPr>
              <w:t xml:space="preserve"> (Lіnnaeus, 1758) </w:t>
            </w:r>
          </w:p>
          <w:p w14:paraId="38D366A3" w14:textId="77777777" w:rsidR="00230578" w:rsidRPr="00E22025" w:rsidRDefault="00230578" w:rsidP="006711C3">
            <w:pPr>
              <w:spacing w:after="0"/>
              <w:rPr>
                <w:rFonts w:ascii="Times New Roman" w:hAnsi="Times New Roman" w:cs="Times New Roman"/>
                <w:b/>
                <w:bCs/>
                <w:i/>
                <w:sz w:val="28"/>
                <w:szCs w:val="28"/>
                <w:lang w:val="uk-UA" w:eastAsia="ar-SA"/>
              </w:rPr>
            </w:pPr>
            <w:r w:rsidRPr="00E22025">
              <w:rPr>
                <w:rFonts w:ascii="Times New Roman" w:hAnsi="Times New Roman" w:cs="Times New Roman"/>
                <w:bCs/>
                <w:sz w:val="28"/>
                <w:szCs w:val="28"/>
                <w:lang w:val="uk-UA"/>
              </w:rPr>
              <w:t>Вівсянка звичайна</w:t>
            </w:r>
          </w:p>
        </w:tc>
        <w:tc>
          <w:tcPr>
            <w:tcW w:w="1134" w:type="dxa"/>
            <w:shd w:val="clear" w:color="auto" w:fill="auto"/>
          </w:tcPr>
          <w:p w14:paraId="21153F78" w14:textId="77777777" w:rsidR="00230578" w:rsidRPr="00E22025" w:rsidRDefault="00230578" w:rsidP="006711C3">
            <w:pPr>
              <w:spacing w:after="0" w:line="360" w:lineRule="auto"/>
              <w:jc w:val="center"/>
              <w:rPr>
                <w:rFonts w:ascii="Times New Roman" w:hAnsi="Times New Roman" w:cs="Times New Roman"/>
                <w:color w:val="000000"/>
                <w:sz w:val="28"/>
                <w:szCs w:val="28"/>
                <w:lang w:val="uk-UA"/>
              </w:rPr>
            </w:pPr>
          </w:p>
        </w:tc>
        <w:tc>
          <w:tcPr>
            <w:tcW w:w="1241" w:type="dxa"/>
            <w:shd w:val="clear" w:color="auto" w:fill="auto"/>
          </w:tcPr>
          <w:p w14:paraId="473094FE" w14:textId="77777777" w:rsidR="00230578" w:rsidRPr="00E22025" w:rsidRDefault="00230578" w:rsidP="006711C3">
            <w:pPr>
              <w:spacing w:after="0" w:line="360" w:lineRule="auto"/>
              <w:jc w:val="center"/>
              <w:rPr>
                <w:rFonts w:ascii="Times New Roman" w:hAnsi="Times New Roman" w:cs="Times New Roman"/>
                <w:color w:val="000000"/>
                <w:sz w:val="28"/>
                <w:szCs w:val="28"/>
                <w:lang w:val="en-US"/>
              </w:rPr>
            </w:pPr>
            <w:r w:rsidRPr="00E22025">
              <w:rPr>
                <w:rFonts w:ascii="Times New Roman" w:hAnsi="Times New Roman" w:cs="Times New Roman"/>
                <w:color w:val="000000"/>
                <w:sz w:val="28"/>
                <w:szCs w:val="28"/>
                <w:lang w:val="en-US"/>
              </w:rPr>
              <w:t>+</w:t>
            </w:r>
          </w:p>
        </w:tc>
      </w:tr>
    </w:tbl>
    <w:p w14:paraId="5A8D80B4" w14:textId="77777777" w:rsidR="00230578" w:rsidRDefault="00230578" w:rsidP="00E216E3">
      <w:pPr>
        <w:spacing w:line="360" w:lineRule="auto"/>
        <w:ind w:left="-11"/>
        <w:jc w:val="right"/>
        <w:rPr>
          <w:rStyle w:val="a8"/>
          <w:rFonts w:ascii="Times New Roman" w:hAnsi="Times New Roman" w:cs="Times New Roman"/>
          <w:color w:val="auto"/>
          <w:sz w:val="28"/>
          <w:szCs w:val="28"/>
          <w:u w:val="none"/>
          <w:lang w:val="uk-UA"/>
        </w:rPr>
      </w:pPr>
    </w:p>
    <w:p w14:paraId="62391B73" w14:textId="77777777" w:rsidR="00230578" w:rsidRDefault="00230578" w:rsidP="00E216E3">
      <w:pPr>
        <w:spacing w:line="360" w:lineRule="auto"/>
        <w:ind w:left="-11"/>
        <w:jc w:val="right"/>
        <w:rPr>
          <w:rStyle w:val="a8"/>
          <w:rFonts w:ascii="Times New Roman" w:hAnsi="Times New Roman" w:cs="Times New Roman"/>
          <w:color w:val="auto"/>
          <w:sz w:val="28"/>
          <w:szCs w:val="28"/>
          <w:u w:val="none"/>
          <w:lang w:val="uk-UA"/>
        </w:rPr>
      </w:pPr>
    </w:p>
    <w:p w14:paraId="43DEEF42" w14:textId="77777777" w:rsidR="00230578" w:rsidRDefault="00230578" w:rsidP="00E216E3">
      <w:pPr>
        <w:spacing w:line="360" w:lineRule="auto"/>
        <w:ind w:left="-11"/>
        <w:jc w:val="right"/>
        <w:rPr>
          <w:rStyle w:val="a8"/>
          <w:rFonts w:ascii="Times New Roman" w:hAnsi="Times New Roman" w:cs="Times New Roman"/>
          <w:color w:val="auto"/>
          <w:sz w:val="28"/>
          <w:szCs w:val="28"/>
          <w:u w:val="none"/>
          <w:lang w:val="uk-UA"/>
        </w:rPr>
      </w:pPr>
    </w:p>
    <w:p w14:paraId="2B6F9B1A" w14:textId="77777777" w:rsidR="006711C3" w:rsidRDefault="006711C3" w:rsidP="00751925">
      <w:pPr>
        <w:spacing w:line="360" w:lineRule="auto"/>
        <w:ind w:left="-11"/>
        <w:jc w:val="center"/>
        <w:rPr>
          <w:rStyle w:val="a8"/>
          <w:rFonts w:ascii="Times New Roman" w:hAnsi="Times New Roman" w:cs="Times New Roman"/>
          <w:i/>
          <w:color w:val="auto"/>
          <w:sz w:val="28"/>
          <w:szCs w:val="28"/>
          <w:u w:val="none"/>
          <w:lang w:val="uk-UA"/>
        </w:rPr>
      </w:pPr>
    </w:p>
    <w:p w14:paraId="739E0BA9" w14:textId="77777777" w:rsidR="006711C3" w:rsidRDefault="006711C3" w:rsidP="00751925">
      <w:pPr>
        <w:spacing w:line="360" w:lineRule="auto"/>
        <w:ind w:left="-11"/>
        <w:jc w:val="center"/>
        <w:rPr>
          <w:rStyle w:val="a8"/>
          <w:rFonts w:ascii="Times New Roman" w:hAnsi="Times New Roman" w:cs="Times New Roman"/>
          <w:i/>
          <w:color w:val="auto"/>
          <w:sz w:val="28"/>
          <w:szCs w:val="28"/>
          <w:u w:val="none"/>
          <w:lang w:val="uk-UA"/>
        </w:rPr>
      </w:pPr>
    </w:p>
    <w:p w14:paraId="11323CB9" w14:textId="77777777" w:rsidR="006711C3" w:rsidRDefault="006711C3" w:rsidP="00751925">
      <w:pPr>
        <w:spacing w:line="360" w:lineRule="auto"/>
        <w:ind w:left="-11"/>
        <w:jc w:val="center"/>
        <w:rPr>
          <w:rStyle w:val="a8"/>
          <w:rFonts w:ascii="Times New Roman" w:hAnsi="Times New Roman" w:cs="Times New Roman"/>
          <w:i/>
          <w:color w:val="auto"/>
          <w:sz w:val="28"/>
          <w:szCs w:val="28"/>
          <w:u w:val="none"/>
          <w:lang w:val="uk-UA"/>
        </w:rPr>
      </w:pPr>
    </w:p>
    <w:p w14:paraId="13D5FA80" w14:textId="77777777" w:rsidR="006711C3" w:rsidRDefault="006711C3" w:rsidP="006711C3">
      <w:pPr>
        <w:spacing w:line="360" w:lineRule="auto"/>
        <w:ind w:left="-11"/>
        <w:jc w:val="right"/>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lastRenderedPageBreak/>
        <w:t>Додаток Д</w:t>
      </w:r>
    </w:p>
    <w:p w14:paraId="2711B58D" w14:textId="77777777" w:rsidR="006711C3" w:rsidRPr="00FC7680" w:rsidRDefault="006711C3" w:rsidP="006711C3">
      <w:pPr>
        <w:suppressAutoHyphens/>
        <w:spacing w:after="0" w:line="360" w:lineRule="auto"/>
        <w:ind w:firstLine="567"/>
        <w:jc w:val="center"/>
        <w:rPr>
          <w:rFonts w:ascii="Times New Roman" w:eastAsia="Times New Roman" w:hAnsi="Times New Roman" w:cs="Times New Roman"/>
          <w:sz w:val="28"/>
          <w:szCs w:val="28"/>
          <w:lang w:val="uk-UA" w:eastAsia="zh-CN"/>
        </w:rPr>
      </w:pPr>
      <w:r w:rsidRPr="00FC7680">
        <w:rPr>
          <w:rFonts w:ascii="Times New Roman" w:eastAsia="Times New Roman" w:hAnsi="Times New Roman" w:cs="Times New Roman"/>
          <w:sz w:val="28"/>
          <w:szCs w:val="28"/>
          <w:lang w:val="uk-UA" w:eastAsia="zh-CN"/>
        </w:rPr>
        <w:t>Орнітофауна Графського парку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5386"/>
        <w:gridCol w:w="709"/>
        <w:gridCol w:w="709"/>
        <w:gridCol w:w="708"/>
        <w:gridCol w:w="709"/>
        <w:gridCol w:w="709"/>
      </w:tblGrid>
      <w:tr w:rsidR="006711C3" w:rsidRPr="00FC7680" w14:paraId="5C4F4F5F" w14:textId="77777777" w:rsidTr="006711C3">
        <w:trPr>
          <w:cantSplit/>
          <w:trHeight w:val="339"/>
        </w:trPr>
        <w:tc>
          <w:tcPr>
            <w:tcW w:w="534" w:type="dxa"/>
            <w:vMerge w:val="restart"/>
            <w:shd w:val="clear" w:color="auto" w:fill="auto"/>
          </w:tcPr>
          <w:p w14:paraId="6D6E9AB7"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w:t>
            </w:r>
          </w:p>
        </w:tc>
        <w:tc>
          <w:tcPr>
            <w:tcW w:w="5386" w:type="dxa"/>
            <w:vMerge w:val="restart"/>
            <w:shd w:val="clear" w:color="auto" w:fill="auto"/>
          </w:tcPr>
          <w:p w14:paraId="47325D09" w14:textId="77777777" w:rsidR="006711C3" w:rsidRPr="00E22025" w:rsidRDefault="006711C3" w:rsidP="006711C3">
            <w:pPr>
              <w:suppressAutoHyphens/>
              <w:spacing w:after="0" w:line="240" w:lineRule="auto"/>
              <w:ind w:right="-249"/>
              <w:rPr>
                <w:rFonts w:ascii="Times New Roman" w:eastAsia="Times New Roman" w:hAnsi="Times New Roman" w:cs="Times New Roman"/>
                <w:sz w:val="28"/>
                <w:szCs w:val="28"/>
                <w:lang w:val="uk-UA" w:eastAsia="zh-CN"/>
              </w:rPr>
            </w:pPr>
          </w:p>
          <w:p w14:paraId="7227F42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Вид</w:t>
            </w:r>
          </w:p>
        </w:tc>
        <w:tc>
          <w:tcPr>
            <w:tcW w:w="709" w:type="dxa"/>
            <w:vMerge w:val="restart"/>
            <w:shd w:val="clear" w:color="auto" w:fill="auto"/>
            <w:textDirection w:val="btLr"/>
          </w:tcPr>
          <w:p w14:paraId="01CEDD8E" w14:textId="77777777" w:rsidR="006711C3" w:rsidRPr="00E22025" w:rsidRDefault="006711C3" w:rsidP="006711C3">
            <w:pPr>
              <w:suppressAutoHyphens/>
              <w:spacing w:after="0" w:line="240" w:lineRule="auto"/>
              <w:ind w:left="113" w:right="113"/>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Щоденник Веліканова</w:t>
            </w:r>
          </w:p>
        </w:tc>
        <w:tc>
          <w:tcPr>
            <w:tcW w:w="1417" w:type="dxa"/>
            <w:gridSpan w:val="2"/>
            <w:shd w:val="clear" w:color="auto" w:fill="auto"/>
          </w:tcPr>
          <w:p w14:paraId="7816527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eastAsia="zh-CN"/>
              </w:rPr>
              <w:t>XX</w:t>
            </w:r>
            <w:r w:rsidRPr="00E22025">
              <w:rPr>
                <w:rFonts w:ascii="Times New Roman" w:eastAsia="Times New Roman" w:hAnsi="Times New Roman" w:cs="Times New Roman"/>
                <w:sz w:val="28"/>
                <w:szCs w:val="28"/>
                <w:lang w:val="uk-UA" w:eastAsia="zh-CN"/>
              </w:rPr>
              <w:t xml:space="preserve"> ст.</w:t>
            </w:r>
          </w:p>
        </w:tc>
        <w:tc>
          <w:tcPr>
            <w:tcW w:w="1418" w:type="dxa"/>
            <w:gridSpan w:val="2"/>
            <w:shd w:val="clear" w:color="auto" w:fill="auto"/>
          </w:tcPr>
          <w:p w14:paraId="0B65D2A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2023 – 2024 рр</w:t>
            </w:r>
          </w:p>
        </w:tc>
      </w:tr>
      <w:tr w:rsidR="006711C3" w:rsidRPr="00FC7680" w14:paraId="5BDEE3A3" w14:textId="77777777" w:rsidTr="006711C3">
        <w:trPr>
          <w:cantSplit/>
          <w:trHeight w:val="1549"/>
        </w:trPr>
        <w:tc>
          <w:tcPr>
            <w:tcW w:w="534" w:type="dxa"/>
            <w:vMerge/>
            <w:shd w:val="clear" w:color="auto" w:fill="auto"/>
          </w:tcPr>
          <w:p w14:paraId="69A4CF45"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i/>
                <w:sz w:val="28"/>
                <w:szCs w:val="28"/>
                <w:lang w:val="uk-UA" w:eastAsia="zh-CN"/>
              </w:rPr>
            </w:pPr>
          </w:p>
        </w:tc>
        <w:tc>
          <w:tcPr>
            <w:tcW w:w="5386" w:type="dxa"/>
            <w:vMerge/>
            <w:shd w:val="clear" w:color="auto" w:fill="auto"/>
          </w:tcPr>
          <w:p w14:paraId="72B06926"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i/>
                <w:sz w:val="28"/>
                <w:szCs w:val="28"/>
                <w:lang w:val="uk-UA" w:eastAsia="zh-CN"/>
              </w:rPr>
            </w:pPr>
          </w:p>
        </w:tc>
        <w:tc>
          <w:tcPr>
            <w:tcW w:w="709" w:type="dxa"/>
            <w:vMerge/>
            <w:shd w:val="clear" w:color="auto" w:fill="auto"/>
          </w:tcPr>
          <w:p w14:paraId="74BEC3E6"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p>
        </w:tc>
        <w:tc>
          <w:tcPr>
            <w:tcW w:w="709" w:type="dxa"/>
            <w:shd w:val="clear" w:color="auto" w:fill="auto"/>
            <w:textDirection w:val="btLr"/>
          </w:tcPr>
          <w:p w14:paraId="556E3A60" w14:textId="77777777" w:rsidR="006711C3" w:rsidRPr="00E22025" w:rsidRDefault="006711C3" w:rsidP="006711C3">
            <w:pPr>
              <w:suppressAutoHyphens/>
              <w:spacing w:after="0" w:line="240" w:lineRule="auto"/>
              <w:ind w:left="113" w:right="113"/>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Зимовий період</w:t>
            </w:r>
          </w:p>
        </w:tc>
        <w:tc>
          <w:tcPr>
            <w:tcW w:w="708" w:type="dxa"/>
            <w:shd w:val="clear" w:color="auto" w:fill="auto"/>
            <w:textDirection w:val="btLr"/>
          </w:tcPr>
          <w:p w14:paraId="00C25D67" w14:textId="77777777" w:rsidR="006711C3" w:rsidRPr="00E22025" w:rsidRDefault="006711C3" w:rsidP="006711C3">
            <w:pPr>
              <w:suppressAutoHyphens/>
              <w:spacing w:after="0" w:line="240" w:lineRule="auto"/>
              <w:ind w:left="113" w:right="113"/>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Гніздовий період</w:t>
            </w:r>
          </w:p>
        </w:tc>
        <w:tc>
          <w:tcPr>
            <w:tcW w:w="709" w:type="dxa"/>
            <w:shd w:val="clear" w:color="auto" w:fill="auto"/>
            <w:textDirection w:val="btLr"/>
          </w:tcPr>
          <w:p w14:paraId="3B85FACE" w14:textId="77777777" w:rsidR="006711C3" w:rsidRPr="00E22025" w:rsidRDefault="006711C3" w:rsidP="006711C3">
            <w:pPr>
              <w:suppressAutoHyphens/>
              <w:spacing w:after="0" w:line="240" w:lineRule="auto"/>
              <w:ind w:left="113" w:right="113"/>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Зимовий період</w:t>
            </w:r>
          </w:p>
        </w:tc>
        <w:tc>
          <w:tcPr>
            <w:tcW w:w="709" w:type="dxa"/>
            <w:shd w:val="clear" w:color="auto" w:fill="auto"/>
            <w:textDirection w:val="btLr"/>
          </w:tcPr>
          <w:p w14:paraId="1DF38822" w14:textId="77777777" w:rsidR="006711C3" w:rsidRPr="00E22025" w:rsidRDefault="006711C3" w:rsidP="006711C3">
            <w:pPr>
              <w:suppressAutoHyphens/>
              <w:spacing w:after="0" w:line="240" w:lineRule="auto"/>
              <w:ind w:left="113" w:right="113"/>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Гніздовий</w:t>
            </w:r>
          </w:p>
          <w:p w14:paraId="22BA3062" w14:textId="77777777" w:rsidR="006711C3" w:rsidRPr="00E22025" w:rsidRDefault="006711C3" w:rsidP="006711C3">
            <w:pPr>
              <w:suppressAutoHyphens/>
              <w:spacing w:after="0" w:line="240" w:lineRule="auto"/>
              <w:ind w:left="113" w:right="113"/>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період</w:t>
            </w:r>
          </w:p>
        </w:tc>
      </w:tr>
      <w:tr w:rsidR="006711C3" w:rsidRPr="00FC7680" w14:paraId="0D6CC553" w14:textId="77777777" w:rsidTr="006711C3">
        <w:tc>
          <w:tcPr>
            <w:tcW w:w="534" w:type="dxa"/>
            <w:shd w:val="clear" w:color="auto" w:fill="auto"/>
          </w:tcPr>
          <w:p w14:paraId="10CFBB5C"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i/>
                <w:sz w:val="28"/>
                <w:szCs w:val="28"/>
                <w:lang w:val="uk-UA" w:eastAsia="zh-CN"/>
              </w:rPr>
            </w:pPr>
          </w:p>
        </w:tc>
        <w:tc>
          <w:tcPr>
            <w:tcW w:w="5386" w:type="dxa"/>
            <w:shd w:val="clear" w:color="auto" w:fill="auto"/>
          </w:tcPr>
          <w:p w14:paraId="0C53756B"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sz w:val="28"/>
                <w:szCs w:val="28"/>
                <w:lang w:val="uk-UA"/>
              </w:rPr>
            </w:pPr>
            <w:r w:rsidRPr="00E22025">
              <w:rPr>
                <w:rFonts w:ascii="Times New Roman" w:eastAsia="Times New Roman" w:hAnsi="Times New Roman" w:cs="Times New Roman"/>
                <w:b/>
                <w:i/>
                <w:sz w:val="28"/>
                <w:szCs w:val="28"/>
                <w:lang w:val="en-US" w:eastAsia="zh-CN"/>
              </w:rPr>
              <w:t>Ciconiiformes</w:t>
            </w:r>
            <w:r w:rsidRPr="00E22025">
              <w:rPr>
                <w:rFonts w:ascii="Times New Roman" w:eastAsia="Times New Roman" w:hAnsi="Times New Roman" w:cs="Times New Roman"/>
                <w:b/>
                <w:sz w:val="28"/>
                <w:szCs w:val="28"/>
                <w:lang w:val="uk-UA" w:eastAsia="zh-CN"/>
              </w:rPr>
              <w:t xml:space="preserve"> (Лелекоподібні)</w:t>
            </w:r>
          </w:p>
        </w:tc>
        <w:tc>
          <w:tcPr>
            <w:tcW w:w="709" w:type="dxa"/>
            <w:shd w:val="clear" w:color="auto" w:fill="auto"/>
          </w:tcPr>
          <w:p w14:paraId="78CC37CD"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c>
          <w:tcPr>
            <w:tcW w:w="709" w:type="dxa"/>
            <w:shd w:val="clear" w:color="auto" w:fill="auto"/>
          </w:tcPr>
          <w:p w14:paraId="4D859A93"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c>
          <w:tcPr>
            <w:tcW w:w="708" w:type="dxa"/>
            <w:shd w:val="clear" w:color="auto" w:fill="auto"/>
          </w:tcPr>
          <w:p w14:paraId="1987D0D9"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c>
          <w:tcPr>
            <w:tcW w:w="709" w:type="dxa"/>
            <w:shd w:val="clear" w:color="auto" w:fill="auto"/>
          </w:tcPr>
          <w:p w14:paraId="0A63C756"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c>
          <w:tcPr>
            <w:tcW w:w="709" w:type="dxa"/>
            <w:shd w:val="clear" w:color="auto" w:fill="auto"/>
          </w:tcPr>
          <w:p w14:paraId="30E2F20E"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r>
      <w:tr w:rsidR="006711C3" w:rsidRPr="00FC7680" w14:paraId="40FFEB29" w14:textId="77777777" w:rsidTr="006711C3">
        <w:tc>
          <w:tcPr>
            <w:tcW w:w="534" w:type="dxa"/>
            <w:shd w:val="clear" w:color="auto" w:fill="auto"/>
          </w:tcPr>
          <w:p w14:paraId="20DACA82" w14:textId="77777777" w:rsidR="006711C3" w:rsidRPr="00E22025" w:rsidRDefault="006711C3" w:rsidP="006711C3">
            <w:pPr>
              <w:suppressAutoHyphens/>
              <w:spacing w:after="0" w:line="240" w:lineRule="auto"/>
              <w:ind w:firstLine="34"/>
              <w:rPr>
                <w:rFonts w:ascii="Times New Roman" w:eastAsia="Times New Roman" w:hAnsi="Times New Roman" w:cs="Times New Roman"/>
                <w:b/>
                <w:i/>
                <w:sz w:val="28"/>
                <w:szCs w:val="28"/>
                <w:lang w:val="en-US" w:eastAsia="zh-CN"/>
              </w:rPr>
            </w:pPr>
          </w:p>
        </w:tc>
        <w:tc>
          <w:tcPr>
            <w:tcW w:w="5386" w:type="dxa"/>
            <w:shd w:val="clear" w:color="auto" w:fill="auto"/>
          </w:tcPr>
          <w:p w14:paraId="0497B067" w14:textId="77777777" w:rsidR="006711C3" w:rsidRPr="00E22025" w:rsidRDefault="006711C3" w:rsidP="006711C3">
            <w:pPr>
              <w:suppressAutoHyphens/>
              <w:spacing w:after="0" w:line="240" w:lineRule="auto"/>
              <w:ind w:firstLine="34"/>
              <w:rPr>
                <w:rFonts w:ascii="Times New Roman" w:eastAsia="Times New Roman" w:hAnsi="Times New Roman" w:cs="Times New Roman"/>
                <w:b/>
                <w:sz w:val="28"/>
                <w:szCs w:val="28"/>
                <w:lang w:val="uk-UA" w:eastAsia="zh-CN"/>
              </w:rPr>
            </w:pPr>
            <w:r w:rsidRPr="00E22025">
              <w:rPr>
                <w:rFonts w:ascii="Times New Roman" w:eastAsia="Times New Roman" w:hAnsi="Times New Roman" w:cs="Times New Roman"/>
                <w:b/>
                <w:i/>
                <w:sz w:val="28"/>
                <w:szCs w:val="28"/>
                <w:lang w:val="en-US" w:eastAsia="zh-CN"/>
              </w:rPr>
              <w:t xml:space="preserve">Ardeidae </w:t>
            </w:r>
            <w:r w:rsidRPr="00E22025">
              <w:rPr>
                <w:rFonts w:ascii="Times New Roman" w:eastAsia="Times New Roman" w:hAnsi="Times New Roman" w:cs="Times New Roman"/>
                <w:b/>
                <w:sz w:val="28"/>
                <w:szCs w:val="28"/>
                <w:lang w:val="en-US" w:eastAsia="zh-CN"/>
              </w:rPr>
              <w:t>(</w:t>
            </w:r>
            <w:r w:rsidRPr="00E22025">
              <w:rPr>
                <w:rFonts w:ascii="Times New Roman" w:eastAsia="Times New Roman" w:hAnsi="Times New Roman" w:cs="Times New Roman"/>
                <w:b/>
                <w:sz w:val="28"/>
                <w:szCs w:val="28"/>
                <w:lang w:val="uk-UA" w:eastAsia="zh-CN"/>
              </w:rPr>
              <w:t>Чаплеві)</w:t>
            </w:r>
          </w:p>
        </w:tc>
        <w:tc>
          <w:tcPr>
            <w:tcW w:w="709" w:type="dxa"/>
            <w:shd w:val="clear" w:color="auto" w:fill="auto"/>
          </w:tcPr>
          <w:p w14:paraId="4A57045B"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c>
          <w:tcPr>
            <w:tcW w:w="709" w:type="dxa"/>
            <w:shd w:val="clear" w:color="auto" w:fill="auto"/>
          </w:tcPr>
          <w:p w14:paraId="074F05F5"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c>
          <w:tcPr>
            <w:tcW w:w="708" w:type="dxa"/>
            <w:shd w:val="clear" w:color="auto" w:fill="auto"/>
          </w:tcPr>
          <w:p w14:paraId="7DA434E2"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c>
          <w:tcPr>
            <w:tcW w:w="709" w:type="dxa"/>
            <w:shd w:val="clear" w:color="auto" w:fill="auto"/>
          </w:tcPr>
          <w:p w14:paraId="1F8DBABD"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c>
          <w:tcPr>
            <w:tcW w:w="709" w:type="dxa"/>
            <w:shd w:val="clear" w:color="auto" w:fill="auto"/>
          </w:tcPr>
          <w:p w14:paraId="1B41A912"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p>
        </w:tc>
      </w:tr>
      <w:tr w:rsidR="006711C3" w:rsidRPr="00FC7680" w14:paraId="748C5319" w14:textId="77777777" w:rsidTr="006711C3">
        <w:tc>
          <w:tcPr>
            <w:tcW w:w="534" w:type="dxa"/>
            <w:shd w:val="clear" w:color="auto" w:fill="auto"/>
          </w:tcPr>
          <w:p w14:paraId="34ED52A5" w14:textId="77777777" w:rsidR="006711C3" w:rsidRPr="00E22025" w:rsidRDefault="006711C3" w:rsidP="006711C3">
            <w:pPr>
              <w:suppressAutoHyphens/>
              <w:spacing w:after="0" w:line="240" w:lineRule="auto"/>
              <w:rPr>
                <w:rFonts w:ascii="Times New Roman" w:eastAsia="Times New Roman" w:hAnsi="Times New Roman" w:cs="Times New Roman"/>
                <w:iCs/>
                <w:color w:val="231F20"/>
                <w:sz w:val="28"/>
                <w:szCs w:val="28"/>
                <w:lang w:val="uk-UA" w:eastAsia="zh-CN"/>
              </w:rPr>
            </w:pPr>
            <w:r w:rsidRPr="00E22025">
              <w:rPr>
                <w:rFonts w:ascii="Times New Roman" w:eastAsia="Times New Roman" w:hAnsi="Times New Roman" w:cs="Times New Roman"/>
                <w:iCs/>
                <w:color w:val="231F20"/>
                <w:sz w:val="28"/>
                <w:szCs w:val="28"/>
                <w:lang w:val="uk-UA" w:eastAsia="zh-CN"/>
              </w:rPr>
              <w:t>1</w:t>
            </w:r>
          </w:p>
        </w:tc>
        <w:tc>
          <w:tcPr>
            <w:tcW w:w="5386" w:type="dxa"/>
            <w:shd w:val="clear" w:color="auto" w:fill="auto"/>
          </w:tcPr>
          <w:p w14:paraId="0F885A1D"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i/>
                <w:iCs/>
                <w:color w:val="231F20"/>
                <w:sz w:val="28"/>
                <w:szCs w:val="28"/>
                <w:lang w:eastAsia="zh-CN"/>
              </w:rPr>
              <w:t xml:space="preserve">Ixobrychus minutus </w:t>
            </w:r>
            <w:r w:rsidRPr="00E22025">
              <w:rPr>
                <w:rFonts w:ascii="Times New Roman" w:eastAsia="Times New Roman" w:hAnsi="Times New Roman" w:cs="Times New Roman"/>
                <w:color w:val="231F20"/>
                <w:sz w:val="28"/>
                <w:szCs w:val="28"/>
                <w:lang w:eastAsia="zh-CN"/>
              </w:rPr>
              <w:t xml:space="preserve">(Linnaeus, 1766) </w:t>
            </w:r>
            <w:r w:rsidRPr="00E22025">
              <w:rPr>
                <w:rFonts w:ascii="Times New Roman" w:eastAsia="Times New Roman" w:hAnsi="Times New Roman" w:cs="Times New Roman"/>
                <w:color w:val="231F20"/>
                <w:sz w:val="28"/>
                <w:szCs w:val="28"/>
                <w:lang w:val="uk-UA" w:eastAsia="zh-CN"/>
              </w:rPr>
              <w:t>Бугайчик</w:t>
            </w:r>
          </w:p>
        </w:tc>
        <w:tc>
          <w:tcPr>
            <w:tcW w:w="709" w:type="dxa"/>
            <w:shd w:val="clear" w:color="auto" w:fill="auto"/>
            <w:vAlign w:val="center"/>
          </w:tcPr>
          <w:p w14:paraId="7CF5B9A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9E0924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3757F69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49B1DF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DD9B89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E31C79" w14:paraId="3F19B68A" w14:textId="77777777" w:rsidTr="006711C3">
        <w:tc>
          <w:tcPr>
            <w:tcW w:w="534" w:type="dxa"/>
            <w:shd w:val="clear" w:color="auto" w:fill="auto"/>
          </w:tcPr>
          <w:p w14:paraId="465CCDC8" w14:textId="77777777" w:rsidR="006711C3" w:rsidRPr="00E22025" w:rsidRDefault="006711C3" w:rsidP="006711C3">
            <w:pPr>
              <w:suppressAutoHyphens/>
              <w:spacing w:after="0" w:line="240" w:lineRule="auto"/>
              <w:rPr>
                <w:rFonts w:ascii="Times New Roman" w:eastAsia="Times New Roman" w:hAnsi="Times New Roman" w:cs="Times New Roman"/>
                <w:iCs/>
                <w:color w:val="231F20"/>
                <w:sz w:val="28"/>
                <w:szCs w:val="28"/>
                <w:lang w:val="uk-UA" w:eastAsia="zh-CN"/>
              </w:rPr>
            </w:pPr>
            <w:r w:rsidRPr="00E22025">
              <w:rPr>
                <w:rFonts w:ascii="Times New Roman" w:eastAsia="Times New Roman" w:hAnsi="Times New Roman" w:cs="Times New Roman"/>
                <w:iCs/>
                <w:color w:val="231F20"/>
                <w:sz w:val="28"/>
                <w:szCs w:val="28"/>
                <w:lang w:val="uk-UA" w:eastAsia="zh-CN"/>
              </w:rPr>
              <w:t>2</w:t>
            </w:r>
          </w:p>
        </w:tc>
        <w:tc>
          <w:tcPr>
            <w:tcW w:w="5386" w:type="dxa"/>
            <w:shd w:val="clear" w:color="auto" w:fill="auto"/>
          </w:tcPr>
          <w:p w14:paraId="714F5A7A" w14:textId="77777777" w:rsidR="006711C3" w:rsidRPr="00E22025" w:rsidRDefault="006711C3" w:rsidP="006711C3">
            <w:pPr>
              <w:suppressAutoHyphens/>
              <w:spacing w:after="0" w:line="240" w:lineRule="auto"/>
              <w:rPr>
                <w:rFonts w:ascii="Times New Roman" w:eastAsia="Times New Roman" w:hAnsi="Times New Roman" w:cs="Times New Roman"/>
                <w:i/>
                <w:iCs/>
                <w:color w:val="231F20"/>
                <w:sz w:val="28"/>
                <w:szCs w:val="28"/>
                <w:lang w:val="uk-UA" w:eastAsia="zh-CN"/>
              </w:rPr>
            </w:pPr>
            <w:r w:rsidRPr="00E22025">
              <w:rPr>
                <w:rFonts w:ascii="Times New Roman" w:eastAsia="Times New Roman" w:hAnsi="Times New Roman" w:cs="Times New Roman"/>
                <w:i/>
                <w:iCs/>
                <w:color w:val="231F20"/>
                <w:sz w:val="28"/>
                <w:szCs w:val="28"/>
                <w:lang w:eastAsia="zh-CN"/>
              </w:rPr>
              <w:t>Egretta</w:t>
            </w:r>
            <w:r w:rsidRPr="00E22025">
              <w:rPr>
                <w:rFonts w:ascii="Times New Roman" w:eastAsia="Times New Roman" w:hAnsi="Times New Roman" w:cs="Times New Roman"/>
                <w:i/>
                <w:iCs/>
                <w:color w:val="231F20"/>
                <w:sz w:val="28"/>
                <w:szCs w:val="28"/>
                <w:lang w:val="uk-UA" w:eastAsia="zh-CN"/>
              </w:rPr>
              <w:t xml:space="preserve"> </w:t>
            </w:r>
            <w:r w:rsidRPr="00E22025">
              <w:rPr>
                <w:rFonts w:ascii="Times New Roman" w:eastAsia="Times New Roman" w:hAnsi="Times New Roman" w:cs="Times New Roman"/>
                <w:i/>
                <w:iCs/>
                <w:color w:val="231F20"/>
                <w:sz w:val="28"/>
                <w:szCs w:val="28"/>
                <w:lang w:eastAsia="zh-CN"/>
              </w:rPr>
              <w:t>alba</w:t>
            </w:r>
            <w:r w:rsidRPr="00E22025">
              <w:rPr>
                <w:rFonts w:ascii="Times New Roman" w:eastAsia="Times New Roman" w:hAnsi="Times New Roman" w:cs="Times New Roman"/>
                <w:i/>
                <w:iCs/>
                <w:color w:val="231F20"/>
                <w:sz w:val="28"/>
                <w:szCs w:val="28"/>
                <w:lang w:val="uk-UA" w:eastAsia="zh-CN"/>
              </w:rPr>
              <w:t xml:space="preserve"> </w:t>
            </w:r>
            <w:r w:rsidRPr="00E22025">
              <w:rPr>
                <w:rFonts w:ascii="Times New Roman" w:eastAsia="Times New Roman" w:hAnsi="Times New Roman" w:cs="Times New Roman"/>
                <w:bCs/>
                <w:sz w:val="28"/>
                <w:szCs w:val="28"/>
                <w:lang w:val="uk-UA" w:eastAsia="ar-SA"/>
              </w:rPr>
              <w:t>(Lіnnaeus, 1758) Велика біла чапля</w:t>
            </w:r>
          </w:p>
        </w:tc>
        <w:tc>
          <w:tcPr>
            <w:tcW w:w="709" w:type="dxa"/>
            <w:shd w:val="clear" w:color="auto" w:fill="auto"/>
            <w:vAlign w:val="center"/>
          </w:tcPr>
          <w:p w14:paraId="0C4EFEF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D9750B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410095A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E794C2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E6C62D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DE9CC2B" w14:textId="77777777" w:rsidTr="006711C3">
        <w:tc>
          <w:tcPr>
            <w:tcW w:w="534" w:type="dxa"/>
            <w:shd w:val="clear" w:color="auto" w:fill="auto"/>
          </w:tcPr>
          <w:p w14:paraId="587CA871"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i/>
                <w:sz w:val="28"/>
                <w:szCs w:val="28"/>
                <w:lang w:val="uk-UA" w:eastAsia="zh-CN"/>
              </w:rPr>
            </w:pPr>
          </w:p>
        </w:tc>
        <w:tc>
          <w:tcPr>
            <w:tcW w:w="5386" w:type="dxa"/>
            <w:shd w:val="clear" w:color="auto" w:fill="auto"/>
          </w:tcPr>
          <w:p w14:paraId="4156EEDD"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sz w:val="28"/>
                <w:szCs w:val="28"/>
                <w:lang w:val="uk-UA"/>
              </w:rPr>
            </w:pPr>
            <w:r w:rsidRPr="00E22025">
              <w:rPr>
                <w:rFonts w:ascii="Times New Roman" w:eastAsia="Times New Roman" w:hAnsi="Times New Roman" w:cs="Times New Roman"/>
                <w:b/>
                <w:bCs/>
                <w:i/>
                <w:sz w:val="28"/>
                <w:szCs w:val="28"/>
                <w:lang w:val="en-US" w:eastAsia="zh-CN"/>
              </w:rPr>
              <w:t>Falconiformes</w:t>
            </w:r>
            <w:r w:rsidRPr="00E22025">
              <w:rPr>
                <w:rFonts w:ascii="Times New Roman" w:eastAsia="Times New Roman" w:hAnsi="Times New Roman" w:cs="Times New Roman"/>
                <w:b/>
                <w:bCs/>
                <w:sz w:val="28"/>
                <w:szCs w:val="28"/>
                <w:lang w:val="uk-UA" w:eastAsia="zh-CN"/>
              </w:rPr>
              <w:t xml:space="preserve"> (Соколоподібні)</w:t>
            </w:r>
          </w:p>
        </w:tc>
        <w:tc>
          <w:tcPr>
            <w:tcW w:w="709" w:type="dxa"/>
            <w:shd w:val="clear" w:color="auto" w:fill="auto"/>
            <w:vAlign w:val="center"/>
          </w:tcPr>
          <w:p w14:paraId="3F1658C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5758582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733AC12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3011187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AE352B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13A39F27" w14:textId="77777777" w:rsidTr="006711C3">
        <w:tc>
          <w:tcPr>
            <w:tcW w:w="534" w:type="dxa"/>
            <w:shd w:val="clear" w:color="auto" w:fill="auto"/>
          </w:tcPr>
          <w:p w14:paraId="2D4A473E" w14:textId="77777777" w:rsidR="006711C3" w:rsidRPr="00E22025" w:rsidRDefault="006711C3" w:rsidP="006711C3">
            <w:pPr>
              <w:suppressAutoHyphens/>
              <w:spacing w:after="0" w:line="240" w:lineRule="auto"/>
              <w:ind w:firstLine="34"/>
              <w:rPr>
                <w:rFonts w:ascii="Times New Roman" w:eastAsia="Times New Roman" w:hAnsi="Times New Roman" w:cs="Times New Roman"/>
                <w:b/>
                <w:bCs/>
                <w:i/>
                <w:sz w:val="28"/>
                <w:szCs w:val="28"/>
                <w:lang w:val="en-US" w:eastAsia="zh-CN"/>
              </w:rPr>
            </w:pPr>
          </w:p>
        </w:tc>
        <w:tc>
          <w:tcPr>
            <w:tcW w:w="5386" w:type="dxa"/>
            <w:shd w:val="clear" w:color="auto" w:fill="auto"/>
          </w:tcPr>
          <w:p w14:paraId="159BE327" w14:textId="77777777" w:rsidR="006711C3" w:rsidRPr="00E22025" w:rsidRDefault="006711C3" w:rsidP="006711C3">
            <w:pPr>
              <w:suppressAutoHyphens/>
              <w:spacing w:after="0" w:line="240" w:lineRule="auto"/>
              <w:ind w:firstLine="34"/>
              <w:rPr>
                <w:rFonts w:ascii="Times New Roman" w:eastAsia="Times New Roman" w:hAnsi="Times New Roman" w:cs="Times New Roman"/>
                <w:b/>
                <w:bCs/>
                <w:sz w:val="28"/>
                <w:szCs w:val="28"/>
                <w:lang w:val="uk-UA" w:eastAsia="zh-CN"/>
              </w:rPr>
            </w:pPr>
            <w:r w:rsidRPr="00E22025">
              <w:rPr>
                <w:rFonts w:ascii="Times New Roman" w:eastAsia="Times New Roman" w:hAnsi="Times New Roman" w:cs="Times New Roman"/>
                <w:b/>
                <w:bCs/>
                <w:i/>
                <w:sz w:val="28"/>
                <w:szCs w:val="28"/>
                <w:lang w:val="en-US" w:eastAsia="zh-CN"/>
              </w:rPr>
              <w:t>Accipitridae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(Яструбові)</w:t>
            </w:r>
          </w:p>
        </w:tc>
        <w:tc>
          <w:tcPr>
            <w:tcW w:w="709" w:type="dxa"/>
            <w:shd w:val="clear" w:color="auto" w:fill="auto"/>
            <w:vAlign w:val="center"/>
          </w:tcPr>
          <w:p w14:paraId="1866098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D88B9B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21497F5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BA8037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79A405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621BAE57" w14:textId="77777777" w:rsidTr="006711C3">
        <w:tc>
          <w:tcPr>
            <w:tcW w:w="534" w:type="dxa"/>
            <w:shd w:val="clear" w:color="auto" w:fill="auto"/>
          </w:tcPr>
          <w:p w14:paraId="071D6893"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3</w:t>
            </w:r>
          </w:p>
        </w:tc>
        <w:tc>
          <w:tcPr>
            <w:tcW w:w="5386" w:type="dxa"/>
            <w:shd w:val="clear" w:color="auto" w:fill="auto"/>
          </w:tcPr>
          <w:p w14:paraId="0E4174DF"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bCs/>
                <w:i/>
                <w:sz w:val="28"/>
                <w:szCs w:val="28"/>
                <w:lang w:val="en-US" w:eastAsia="zh-CN"/>
              </w:rPr>
              <w:t>Accipiter gentilis</w:t>
            </w:r>
            <w:r w:rsidRPr="00E22025">
              <w:rPr>
                <w:rFonts w:ascii="Times New Roman" w:eastAsia="Times New Roman" w:hAnsi="Times New Roman" w:cs="Times New Roman"/>
                <w:bCs/>
                <w:sz w:val="28"/>
                <w:szCs w:val="28"/>
                <w:lang w:val="en-US" w:eastAsia="zh-CN"/>
              </w:rPr>
              <w:t xml:space="preserve"> (</w:t>
            </w:r>
            <w:r w:rsidRPr="00E22025">
              <w:rPr>
                <w:rFonts w:ascii="Times New Roman" w:eastAsia="Times New Roman" w:hAnsi="Times New Roman" w:cs="Times New Roman"/>
                <w:bCs/>
                <w:sz w:val="28"/>
                <w:szCs w:val="28"/>
                <w:lang w:val="es-ES_tradnl" w:eastAsia="zh-CN"/>
              </w:rPr>
              <w:t>Lіnnaeus</w:t>
            </w:r>
            <w:r w:rsidRPr="00E22025">
              <w:rPr>
                <w:rFonts w:ascii="Times New Roman" w:eastAsia="Times New Roman" w:hAnsi="Times New Roman" w:cs="Times New Roman"/>
                <w:bCs/>
                <w:sz w:val="28"/>
                <w:szCs w:val="28"/>
                <w:lang w:val="uk-UA" w:eastAsia="zh-CN"/>
              </w:rPr>
              <w:t>, 1758</w:t>
            </w:r>
            <w:r w:rsidRPr="00E22025">
              <w:rPr>
                <w:rFonts w:ascii="Times New Roman" w:eastAsia="Times New Roman" w:hAnsi="Times New Roman" w:cs="Times New Roman"/>
                <w:bCs/>
                <w:sz w:val="28"/>
                <w:szCs w:val="28"/>
                <w:lang w:val="en-US" w:eastAsia="zh-CN"/>
              </w:rPr>
              <w:t xml:space="preserve">) </w:t>
            </w:r>
            <w:r w:rsidRPr="00E22025">
              <w:rPr>
                <w:rFonts w:ascii="Times New Roman" w:eastAsia="Times New Roman" w:hAnsi="Times New Roman" w:cs="Times New Roman"/>
                <w:sz w:val="28"/>
                <w:szCs w:val="28"/>
                <w:lang w:val="uk-UA" w:eastAsia="zh-CN"/>
              </w:rPr>
              <w:t>Яструб великий</w:t>
            </w:r>
          </w:p>
        </w:tc>
        <w:tc>
          <w:tcPr>
            <w:tcW w:w="709" w:type="dxa"/>
            <w:shd w:val="clear" w:color="auto" w:fill="auto"/>
            <w:vAlign w:val="center"/>
          </w:tcPr>
          <w:p w14:paraId="002D3B9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25412F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4E68FC1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C9B6BC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18262F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F3A5589" w14:textId="77777777" w:rsidTr="006711C3">
        <w:tc>
          <w:tcPr>
            <w:tcW w:w="534" w:type="dxa"/>
            <w:shd w:val="clear" w:color="auto" w:fill="auto"/>
          </w:tcPr>
          <w:p w14:paraId="5AFC2F2C" w14:textId="77777777" w:rsidR="006711C3" w:rsidRPr="00E22025" w:rsidRDefault="006711C3" w:rsidP="006711C3">
            <w:pPr>
              <w:suppressAutoHyphens/>
              <w:spacing w:after="0" w:line="240" w:lineRule="auto"/>
              <w:ind w:firstLine="34"/>
              <w:rPr>
                <w:rFonts w:ascii="Times New Roman" w:eastAsia="Times New Roman" w:hAnsi="Times New Roman" w:cs="Times New Roman"/>
                <w:b/>
                <w:bCs/>
                <w:i/>
                <w:sz w:val="28"/>
                <w:szCs w:val="28"/>
                <w:lang w:val="en-US" w:eastAsia="zh-CN"/>
              </w:rPr>
            </w:pPr>
          </w:p>
        </w:tc>
        <w:tc>
          <w:tcPr>
            <w:tcW w:w="5386" w:type="dxa"/>
            <w:shd w:val="clear" w:color="auto" w:fill="auto"/>
          </w:tcPr>
          <w:p w14:paraId="17AA9696"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zh-CN"/>
              </w:rPr>
            </w:pPr>
            <w:r w:rsidRPr="00E22025">
              <w:rPr>
                <w:rFonts w:ascii="Times New Roman" w:eastAsia="Times New Roman" w:hAnsi="Times New Roman" w:cs="Times New Roman"/>
                <w:b/>
                <w:bCs/>
                <w:i/>
                <w:sz w:val="28"/>
                <w:szCs w:val="28"/>
                <w:lang w:val="en-US" w:eastAsia="zh-CN"/>
              </w:rPr>
              <w:t>Falconidae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(Соколові)</w:t>
            </w:r>
          </w:p>
        </w:tc>
        <w:tc>
          <w:tcPr>
            <w:tcW w:w="709" w:type="dxa"/>
            <w:shd w:val="clear" w:color="auto" w:fill="auto"/>
            <w:vAlign w:val="center"/>
          </w:tcPr>
          <w:p w14:paraId="065FA5A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E63A5A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6FD5EBC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CC3066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0D9D12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7AB0DA48" w14:textId="77777777" w:rsidTr="006711C3">
        <w:tc>
          <w:tcPr>
            <w:tcW w:w="534" w:type="dxa"/>
            <w:shd w:val="clear" w:color="auto" w:fill="auto"/>
          </w:tcPr>
          <w:p w14:paraId="1BF0265D"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4</w:t>
            </w:r>
          </w:p>
        </w:tc>
        <w:tc>
          <w:tcPr>
            <w:tcW w:w="5386" w:type="dxa"/>
            <w:shd w:val="clear" w:color="auto" w:fill="auto"/>
          </w:tcPr>
          <w:p w14:paraId="66FC7D19"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i/>
                <w:sz w:val="28"/>
                <w:szCs w:val="28"/>
                <w:lang w:val="en-US" w:eastAsia="zh-CN"/>
              </w:rPr>
              <w:t>Falco</w:t>
            </w:r>
            <w:r w:rsidRPr="00E22025">
              <w:rPr>
                <w:rFonts w:ascii="Times New Roman" w:eastAsia="Times New Roman" w:hAnsi="Times New Roman" w:cs="Times New Roman"/>
                <w:i/>
                <w:sz w:val="28"/>
                <w:szCs w:val="28"/>
                <w:lang w:eastAsia="zh-CN"/>
              </w:rPr>
              <w:t xml:space="preserve"> </w:t>
            </w:r>
            <w:r w:rsidRPr="00E22025">
              <w:rPr>
                <w:rFonts w:ascii="Times New Roman" w:eastAsia="Times New Roman" w:hAnsi="Times New Roman" w:cs="Times New Roman"/>
                <w:i/>
                <w:sz w:val="28"/>
                <w:szCs w:val="28"/>
                <w:lang w:val="en-US" w:eastAsia="zh-CN"/>
              </w:rPr>
              <w:t>cherrug</w:t>
            </w:r>
            <w:r w:rsidRPr="00E22025">
              <w:rPr>
                <w:rFonts w:ascii="Times New Roman" w:eastAsia="Times New Roman" w:hAnsi="Times New Roman" w:cs="Times New Roman"/>
                <w:i/>
                <w:sz w:val="28"/>
                <w:szCs w:val="28"/>
                <w:lang w:eastAsia="zh-CN"/>
              </w:rPr>
              <w:t xml:space="preserve"> </w:t>
            </w:r>
            <w:r w:rsidRPr="00E22025">
              <w:rPr>
                <w:rFonts w:ascii="Times New Roman" w:eastAsia="Times New Roman" w:hAnsi="Times New Roman" w:cs="Times New Roman"/>
                <w:i/>
                <w:sz w:val="28"/>
                <w:szCs w:val="28"/>
                <w:lang w:val="en-US" w:eastAsia="zh-CN"/>
              </w:rPr>
              <w:t>Gray</w:t>
            </w:r>
            <w:r w:rsidRPr="00E22025">
              <w:rPr>
                <w:rFonts w:ascii="Times New Roman" w:eastAsia="Times New Roman" w:hAnsi="Times New Roman" w:cs="Times New Roman"/>
                <w:i/>
                <w:sz w:val="28"/>
                <w:szCs w:val="28"/>
                <w:lang w:eastAsia="zh-CN"/>
              </w:rPr>
              <w:t>, 1834</w:t>
            </w:r>
            <w:r w:rsidRPr="00E22025">
              <w:rPr>
                <w:rFonts w:ascii="Times New Roman" w:eastAsia="Times New Roman" w:hAnsi="Times New Roman" w:cs="Times New Roman"/>
                <w:i/>
                <w:sz w:val="28"/>
                <w:szCs w:val="28"/>
                <w:lang w:val="uk-UA" w:eastAsia="zh-CN"/>
              </w:rPr>
              <w:t xml:space="preserve"> </w:t>
            </w:r>
            <w:r w:rsidRPr="00E22025">
              <w:rPr>
                <w:rFonts w:ascii="Times New Roman" w:eastAsia="Times New Roman" w:hAnsi="Times New Roman" w:cs="Times New Roman"/>
                <w:sz w:val="28"/>
                <w:szCs w:val="28"/>
                <w:lang w:val="uk-UA" w:eastAsia="zh-CN"/>
              </w:rPr>
              <w:t>Балабан</w:t>
            </w:r>
          </w:p>
        </w:tc>
        <w:tc>
          <w:tcPr>
            <w:tcW w:w="709" w:type="dxa"/>
            <w:shd w:val="clear" w:color="auto" w:fill="auto"/>
            <w:vAlign w:val="center"/>
          </w:tcPr>
          <w:p w14:paraId="7F58149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11A4C3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18EA4A0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F2687A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42E990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470A5EA2" w14:textId="77777777" w:rsidTr="006711C3">
        <w:tc>
          <w:tcPr>
            <w:tcW w:w="534" w:type="dxa"/>
            <w:shd w:val="clear" w:color="auto" w:fill="auto"/>
          </w:tcPr>
          <w:p w14:paraId="6DB30652" w14:textId="77777777" w:rsidR="006711C3" w:rsidRPr="00E22025" w:rsidRDefault="006711C3" w:rsidP="006711C3">
            <w:pPr>
              <w:suppressAutoHyphens/>
              <w:spacing w:after="0" w:line="240" w:lineRule="auto"/>
              <w:jc w:val="center"/>
              <w:rPr>
                <w:rFonts w:ascii="Times New Roman" w:eastAsia="Times New Roman" w:hAnsi="Times New Roman" w:cs="Times New Roman"/>
                <w:b/>
                <w:bCs/>
                <w:i/>
                <w:sz w:val="28"/>
                <w:szCs w:val="28"/>
                <w:lang w:val="uk-UA" w:eastAsia="zh-CN"/>
              </w:rPr>
            </w:pPr>
          </w:p>
        </w:tc>
        <w:tc>
          <w:tcPr>
            <w:tcW w:w="5386" w:type="dxa"/>
            <w:shd w:val="clear" w:color="auto" w:fill="auto"/>
          </w:tcPr>
          <w:p w14:paraId="080675E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r w:rsidRPr="00E22025">
              <w:rPr>
                <w:rFonts w:ascii="Times New Roman" w:eastAsia="Times New Roman" w:hAnsi="Times New Roman" w:cs="Times New Roman"/>
                <w:b/>
                <w:bCs/>
                <w:i/>
                <w:sz w:val="28"/>
                <w:szCs w:val="28"/>
                <w:lang w:val="uk-UA" w:eastAsia="zh-CN"/>
              </w:rPr>
              <w:t>Gruiformes</w:t>
            </w:r>
            <w:r w:rsidRPr="00E22025">
              <w:rPr>
                <w:rFonts w:ascii="Times New Roman" w:eastAsia="Times New Roman" w:hAnsi="Times New Roman" w:cs="Times New Roman"/>
                <w:b/>
                <w:bCs/>
                <w:i/>
                <w:sz w:val="28"/>
                <w:szCs w:val="28"/>
                <w:lang w:eastAsia="zh-CN"/>
              </w:rPr>
              <w:t xml:space="preserve"> </w:t>
            </w:r>
            <w:r w:rsidRPr="00E22025">
              <w:rPr>
                <w:rFonts w:ascii="Times New Roman" w:eastAsia="Times New Roman" w:hAnsi="Times New Roman" w:cs="Times New Roman"/>
                <w:b/>
                <w:bCs/>
                <w:sz w:val="28"/>
                <w:szCs w:val="28"/>
                <w:lang w:val="uk-UA" w:eastAsia="zh-CN"/>
              </w:rPr>
              <w:t>(Журавлеподібні)</w:t>
            </w:r>
          </w:p>
        </w:tc>
        <w:tc>
          <w:tcPr>
            <w:tcW w:w="709" w:type="dxa"/>
            <w:shd w:val="clear" w:color="auto" w:fill="auto"/>
            <w:vAlign w:val="center"/>
          </w:tcPr>
          <w:p w14:paraId="7AE5A0A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5650943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6C53A7C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05838E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338D192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7E359A32" w14:textId="77777777" w:rsidTr="006711C3">
        <w:tc>
          <w:tcPr>
            <w:tcW w:w="534" w:type="dxa"/>
            <w:shd w:val="clear" w:color="auto" w:fill="auto"/>
          </w:tcPr>
          <w:p w14:paraId="73DD3D8C"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zh-CN"/>
              </w:rPr>
            </w:pPr>
          </w:p>
        </w:tc>
        <w:tc>
          <w:tcPr>
            <w:tcW w:w="5386" w:type="dxa"/>
            <w:shd w:val="clear" w:color="auto" w:fill="auto"/>
          </w:tcPr>
          <w:p w14:paraId="098F15C1"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r w:rsidRPr="00E22025">
              <w:rPr>
                <w:rFonts w:ascii="Times New Roman" w:eastAsia="Times New Roman" w:hAnsi="Times New Roman" w:cs="Times New Roman"/>
                <w:b/>
                <w:bCs/>
                <w:i/>
                <w:sz w:val="28"/>
                <w:szCs w:val="28"/>
                <w:lang w:val="en-US" w:eastAsia="zh-CN"/>
              </w:rPr>
              <w:t>Rallidae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(Пастушкові)</w:t>
            </w:r>
          </w:p>
        </w:tc>
        <w:tc>
          <w:tcPr>
            <w:tcW w:w="709" w:type="dxa"/>
            <w:shd w:val="clear" w:color="auto" w:fill="auto"/>
            <w:vAlign w:val="center"/>
          </w:tcPr>
          <w:p w14:paraId="5142442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63EAC5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5D65992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DB2805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3F30C8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48C05057" w14:textId="77777777" w:rsidTr="006711C3">
        <w:tc>
          <w:tcPr>
            <w:tcW w:w="534" w:type="dxa"/>
            <w:shd w:val="clear" w:color="auto" w:fill="auto"/>
          </w:tcPr>
          <w:p w14:paraId="69695E9B" w14:textId="77777777" w:rsidR="006711C3" w:rsidRPr="00E22025" w:rsidRDefault="006711C3" w:rsidP="006711C3">
            <w:pPr>
              <w:suppressAutoHyphens/>
              <w:spacing w:after="0" w:line="240" w:lineRule="auto"/>
              <w:rPr>
                <w:rFonts w:ascii="Times New Roman" w:eastAsia="Times New Roman" w:hAnsi="Times New Roman" w:cs="Times New Roman"/>
                <w:iCs/>
                <w:color w:val="231F20"/>
                <w:sz w:val="28"/>
                <w:szCs w:val="28"/>
                <w:lang w:val="uk-UA" w:eastAsia="zh-CN"/>
              </w:rPr>
            </w:pPr>
            <w:r w:rsidRPr="00E22025">
              <w:rPr>
                <w:rFonts w:ascii="Times New Roman" w:eastAsia="Times New Roman" w:hAnsi="Times New Roman" w:cs="Times New Roman"/>
                <w:iCs/>
                <w:color w:val="231F20"/>
                <w:sz w:val="28"/>
                <w:szCs w:val="28"/>
                <w:lang w:val="uk-UA" w:eastAsia="zh-CN"/>
              </w:rPr>
              <w:t>5</w:t>
            </w:r>
          </w:p>
        </w:tc>
        <w:tc>
          <w:tcPr>
            <w:tcW w:w="5386" w:type="dxa"/>
            <w:shd w:val="clear" w:color="auto" w:fill="auto"/>
          </w:tcPr>
          <w:p w14:paraId="0A5F5679"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i/>
                <w:iCs/>
                <w:color w:val="231F20"/>
                <w:sz w:val="28"/>
                <w:szCs w:val="28"/>
                <w:lang w:val="en-US" w:eastAsia="zh-CN"/>
              </w:rPr>
              <w:t xml:space="preserve">Gallinula chloropus </w:t>
            </w:r>
            <w:r w:rsidRPr="00E22025">
              <w:rPr>
                <w:rFonts w:ascii="Times New Roman" w:eastAsia="Times New Roman" w:hAnsi="Times New Roman" w:cs="Times New Roman"/>
                <w:color w:val="231F20"/>
                <w:sz w:val="28"/>
                <w:szCs w:val="28"/>
                <w:lang w:val="en-US" w:eastAsia="zh-CN"/>
              </w:rPr>
              <w:t>(Linnaeus, 1758)</w:t>
            </w:r>
            <w:r w:rsidRPr="00E22025">
              <w:rPr>
                <w:rFonts w:ascii="Times New Roman" w:eastAsia="Times New Roman" w:hAnsi="Times New Roman" w:cs="Times New Roman"/>
                <w:color w:val="231F20"/>
                <w:sz w:val="28"/>
                <w:szCs w:val="28"/>
                <w:lang w:val="uk-UA" w:eastAsia="zh-CN"/>
              </w:rPr>
              <w:t xml:space="preserve"> Курочка водяна</w:t>
            </w:r>
          </w:p>
        </w:tc>
        <w:tc>
          <w:tcPr>
            <w:tcW w:w="709" w:type="dxa"/>
            <w:shd w:val="clear" w:color="auto" w:fill="auto"/>
            <w:vAlign w:val="center"/>
          </w:tcPr>
          <w:p w14:paraId="0685249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CD99D6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03777AF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9B6133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90B7CD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7F35514C" w14:textId="77777777" w:rsidTr="006711C3">
        <w:tc>
          <w:tcPr>
            <w:tcW w:w="534" w:type="dxa"/>
            <w:shd w:val="clear" w:color="auto" w:fill="auto"/>
          </w:tcPr>
          <w:p w14:paraId="14D70189" w14:textId="77777777" w:rsidR="006711C3" w:rsidRPr="00E22025" w:rsidRDefault="006711C3" w:rsidP="006711C3">
            <w:pPr>
              <w:suppressAutoHyphens/>
              <w:spacing w:after="0" w:line="240" w:lineRule="auto"/>
              <w:jc w:val="center"/>
              <w:rPr>
                <w:rFonts w:ascii="Times New Roman" w:eastAsia="Times New Roman" w:hAnsi="Times New Roman" w:cs="Times New Roman"/>
                <w:b/>
                <w:bCs/>
                <w:i/>
                <w:sz w:val="28"/>
                <w:szCs w:val="28"/>
                <w:lang w:val="uk-UA" w:eastAsia="zh-CN"/>
              </w:rPr>
            </w:pPr>
          </w:p>
        </w:tc>
        <w:tc>
          <w:tcPr>
            <w:tcW w:w="5386" w:type="dxa"/>
            <w:shd w:val="clear" w:color="auto" w:fill="auto"/>
          </w:tcPr>
          <w:p w14:paraId="176295C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r w:rsidRPr="00E22025">
              <w:rPr>
                <w:rFonts w:ascii="Times New Roman" w:eastAsia="Times New Roman" w:hAnsi="Times New Roman" w:cs="Times New Roman"/>
                <w:b/>
                <w:bCs/>
                <w:i/>
                <w:sz w:val="28"/>
                <w:szCs w:val="28"/>
                <w:lang w:val="uk-UA" w:eastAsia="zh-CN"/>
              </w:rPr>
              <w:t xml:space="preserve">Charadriiformes </w:t>
            </w:r>
            <w:r w:rsidRPr="00E22025">
              <w:rPr>
                <w:rFonts w:ascii="Times New Roman" w:eastAsia="Times New Roman" w:hAnsi="Times New Roman" w:cs="Times New Roman"/>
                <w:b/>
                <w:bCs/>
                <w:sz w:val="28"/>
                <w:szCs w:val="28"/>
                <w:lang w:val="uk-UA" w:eastAsia="zh-CN"/>
              </w:rPr>
              <w:t>(Сивкоподібні)</w:t>
            </w:r>
          </w:p>
        </w:tc>
        <w:tc>
          <w:tcPr>
            <w:tcW w:w="709" w:type="dxa"/>
            <w:shd w:val="clear" w:color="auto" w:fill="auto"/>
            <w:vAlign w:val="center"/>
          </w:tcPr>
          <w:p w14:paraId="3C189ED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791F2F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5522162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7B82FF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0148B6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1EF0F251" w14:textId="77777777" w:rsidTr="006711C3">
        <w:tc>
          <w:tcPr>
            <w:tcW w:w="534" w:type="dxa"/>
            <w:shd w:val="clear" w:color="auto" w:fill="auto"/>
          </w:tcPr>
          <w:p w14:paraId="3B7CD11D"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zh-CN"/>
              </w:rPr>
            </w:pPr>
          </w:p>
        </w:tc>
        <w:tc>
          <w:tcPr>
            <w:tcW w:w="5386" w:type="dxa"/>
            <w:shd w:val="clear" w:color="auto" w:fill="auto"/>
          </w:tcPr>
          <w:p w14:paraId="3E6F0CCB"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r w:rsidRPr="00E22025">
              <w:rPr>
                <w:rFonts w:ascii="Times New Roman" w:eastAsia="Times New Roman" w:hAnsi="Times New Roman" w:cs="Times New Roman"/>
                <w:b/>
                <w:bCs/>
                <w:i/>
                <w:sz w:val="28"/>
                <w:szCs w:val="28"/>
                <w:lang w:val="en-US" w:eastAsia="zh-CN"/>
              </w:rPr>
              <w:t>Laridae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(Мартинові)</w:t>
            </w:r>
          </w:p>
        </w:tc>
        <w:tc>
          <w:tcPr>
            <w:tcW w:w="709" w:type="dxa"/>
            <w:shd w:val="clear" w:color="auto" w:fill="auto"/>
            <w:vAlign w:val="center"/>
          </w:tcPr>
          <w:p w14:paraId="454A979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59A77A5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090E263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EDBE88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5575B01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14239B16" w14:textId="77777777" w:rsidTr="006711C3">
        <w:tc>
          <w:tcPr>
            <w:tcW w:w="534" w:type="dxa"/>
            <w:shd w:val="clear" w:color="auto" w:fill="auto"/>
          </w:tcPr>
          <w:p w14:paraId="1C8CDB5B"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6</w:t>
            </w:r>
          </w:p>
        </w:tc>
        <w:tc>
          <w:tcPr>
            <w:tcW w:w="5386" w:type="dxa"/>
            <w:shd w:val="clear" w:color="auto" w:fill="auto"/>
          </w:tcPr>
          <w:p w14:paraId="62C7E1F0"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bCs/>
                <w:i/>
                <w:sz w:val="28"/>
                <w:szCs w:val="28"/>
                <w:lang w:val="uk-UA" w:eastAsia="zh-CN"/>
              </w:rPr>
              <w:t>Sterna hirundo</w:t>
            </w:r>
            <w:r w:rsidRPr="00E22025">
              <w:rPr>
                <w:rFonts w:ascii="Times New Roman" w:eastAsia="Times New Roman" w:hAnsi="Times New Roman" w:cs="Times New Roman"/>
                <w:bCs/>
                <w:sz w:val="28"/>
                <w:szCs w:val="28"/>
                <w:lang w:val="uk-UA" w:eastAsia="zh-CN"/>
              </w:rPr>
              <w:t xml:space="preserve"> Lіnnaeus, 1758 Крячок річковий</w:t>
            </w:r>
          </w:p>
        </w:tc>
        <w:tc>
          <w:tcPr>
            <w:tcW w:w="709" w:type="dxa"/>
            <w:shd w:val="clear" w:color="auto" w:fill="auto"/>
            <w:vAlign w:val="center"/>
          </w:tcPr>
          <w:p w14:paraId="293390A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A410FB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6D03B58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25870D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5ED856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4D8657B5" w14:textId="77777777" w:rsidTr="006711C3">
        <w:tc>
          <w:tcPr>
            <w:tcW w:w="534" w:type="dxa"/>
            <w:shd w:val="clear" w:color="auto" w:fill="auto"/>
          </w:tcPr>
          <w:p w14:paraId="3501463A"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i/>
                <w:sz w:val="28"/>
                <w:szCs w:val="28"/>
                <w:lang w:val="uk-UA" w:eastAsia="zh-CN"/>
              </w:rPr>
            </w:pPr>
          </w:p>
        </w:tc>
        <w:tc>
          <w:tcPr>
            <w:tcW w:w="5386" w:type="dxa"/>
            <w:shd w:val="clear" w:color="auto" w:fill="auto"/>
          </w:tcPr>
          <w:p w14:paraId="0CEFF17F"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i/>
                <w:sz w:val="28"/>
                <w:szCs w:val="28"/>
                <w:lang w:val="uk-UA"/>
              </w:rPr>
            </w:pPr>
            <w:r w:rsidRPr="00E22025">
              <w:rPr>
                <w:rFonts w:ascii="Times New Roman" w:eastAsia="Times New Roman" w:hAnsi="Times New Roman" w:cs="Times New Roman"/>
                <w:b/>
                <w:bCs/>
                <w:i/>
                <w:sz w:val="28"/>
                <w:szCs w:val="28"/>
                <w:lang w:val="uk-UA" w:eastAsia="zh-CN"/>
              </w:rPr>
              <w:t>Columbiformes</w:t>
            </w:r>
            <w:r w:rsidRPr="00E22025">
              <w:rPr>
                <w:rFonts w:ascii="Times New Roman" w:eastAsia="Times New Roman" w:hAnsi="Times New Roman" w:cs="Times New Roman"/>
                <w:b/>
                <w:bCs/>
                <w:i/>
                <w:sz w:val="28"/>
                <w:szCs w:val="28"/>
                <w:lang w:val="en-US" w:eastAsia="zh-CN"/>
              </w:rPr>
              <w:t xml:space="preserve"> </w:t>
            </w:r>
            <w:r w:rsidRPr="00E22025">
              <w:rPr>
                <w:rFonts w:ascii="Times New Roman" w:eastAsia="Times New Roman" w:hAnsi="Times New Roman" w:cs="Times New Roman"/>
                <w:b/>
                <w:bCs/>
                <w:sz w:val="28"/>
                <w:szCs w:val="28"/>
                <w:lang w:val="uk-UA" w:eastAsia="zh-CN"/>
              </w:rPr>
              <w:t>(Голубоподібні)</w:t>
            </w:r>
          </w:p>
        </w:tc>
        <w:tc>
          <w:tcPr>
            <w:tcW w:w="709" w:type="dxa"/>
            <w:shd w:val="clear" w:color="auto" w:fill="auto"/>
            <w:vAlign w:val="center"/>
          </w:tcPr>
          <w:p w14:paraId="6C10411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469F0DA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5EDB1C1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6D0FA6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A22A0F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0F904C09" w14:textId="77777777" w:rsidTr="006711C3">
        <w:tc>
          <w:tcPr>
            <w:tcW w:w="534" w:type="dxa"/>
            <w:shd w:val="clear" w:color="auto" w:fill="auto"/>
          </w:tcPr>
          <w:p w14:paraId="35DFA022"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zh-CN"/>
              </w:rPr>
            </w:pPr>
          </w:p>
        </w:tc>
        <w:tc>
          <w:tcPr>
            <w:tcW w:w="5386" w:type="dxa"/>
            <w:shd w:val="clear" w:color="auto" w:fill="auto"/>
          </w:tcPr>
          <w:p w14:paraId="5F0F08F9"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zh-CN"/>
              </w:rPr>
            </w:pPr>
            <w:r w:rsidRPr="00E22025">
              <w:rPr>
                <w:rFonts w:ascii="Times New Roman" w:eastAsia="Times New Roman" w:hAnsi="Times New Roman" w:cs="Times New Roman"/>
                <w:b/>
                <w:bCs/>
                <w:i/>
                <w:sz w:val="28"/>
                <w:szCs w:val="28"/>
                <w:lang w:val="en-US" w:eastAsia="zh-CN"/>
              </w:rPr>
              <w:t>Columbidae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(Голубові)</w:t>
            </w:r>
          </w:p>
        </w:tc>
        <w:tc>
          <w:tcPr>
            <w:tcW w:w="709" w:type="dxa"/>
            <w:shd w:val="clear" w:color="auto" w:fill="auto"/>
            <w:vAlign w:val="center"/>
          </w:tcPr>
          <w:p w14:paraId="5ED8236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24D221C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2C67559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34C655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4D7A2D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5AF51ADB" w14:textId="77777777" w:rsidTr="006711C3">
        <w:tc>
          <w:tcPr>
            <w:tcW w:w="534" w:type="dxa"/>
            <w:shd w:val="clear" w:color="auto" w:fill="auto"/>
          </w:tcPr>
          <w:p w14:paraId="2DC1B4E3"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7</w:t>
            </w:r>
          </w:p>
        </w:tc>
        <w:tc>
          <w:tcPr>
            <w:tcW w:w="5386" w:type="dxa"/>
            <w:shd w:val="clear" w:color="auto" w:fill="auto"/>
          </w:tcPr>
          <w:p w14:paraId="7B45241B"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zh-CN"/>
              </w:rPr>
              <w:t>Columba</w:t>
            </w:r>
            <w:r w:rsidRPr="00E22025">
              <w:rPr>
                <w:rFonts w:ascii="Times New Roman" w:eastAsia="Times New Roman" w:hAnsi="Times New Roman" w:cs="Times New Roman"/>
                <w:bCs/>
                <w:i/>
                <w:sz w:val="28"/>
                <w:szCs w:val="28"/>
                <w:lang w:eastAsia="zh-CN"/>
              </w:rPr>
              <w:t xml:space="preserve"> </w:t>
            </w:r>
            <w:r w:rsidRPr="00E22025">
              <w:rPr>
                <w:rFonts w:ascii="Times New Roman" w:eastAsia="Times New Roman" w:hAnsi="Times New Roman" w:cs="Times New Roman"/>
                <w:bCs/>
                <w:i/>
                <w:sz w:val="28"/>
                <w:szCs w:val="28"/>
                <w:lang w:val="uk-UA" w:eastAsia="zh-CN"/>
              </w:rPr>
              <w:t>palumbus</w:t>
            </w:r>
            <w:r w:rsidRPr="00E22025">
              <w:rPr>
                <w:rFonts w:ascii="Times New Roman" w:eastAsia="Times New Roman" w:hAnsi="Times New Roman" w:cs="Times New Roman"/>
                <w:bCs/>
                <w:sz w:val="28"/>
                <w:szCs w:val="28"/>
                <w:lang w:val="uk-UA" w:eastAsia="zh-CN"/>
              </w:rPr>
              <w:t xml:space="preserve"> (Lіnnaeus, 1758) Припутень</w:t>
            </w:r>
          </w:p>
        </w:tc>
        <w:tc>
          <w:tcPr>
            <w:tcW w:w="709" w:type="dxa"/>
            <w:shd w:val="clear" w:color="auto" w:fill="auto"/>
            <w:vAlign w:val="center"/>
          </w:tcPr>
          <w:p w14:paraId="2687102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682804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777F154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160329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2809C3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55D05348" w14:textId="77777777" w:rsidTr="006711C3">
        <w:tc>
          <w:tcPr>
            <w:tcW w:w="534" w:type="dxa"/>
            <w:shd w:val="clear" w:color="auto" w:fill="auto"/>
          </w:tcPr>
          <w:p w14:paraId="08142498"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p>
        </w:tc>
        <w:tc>
          <w:tcPr>
            <w:tcW w:w="5386" w:type="dxa"/>
            <w:shd w:val="clear" w:color="auto" w:fill="auto"/>
          </w:tcPr>
          <w:p w14:paraId="07CC9751" w14:textId="77777777" w:rsidR="006711C3" w:rsidRPr="00E22025" w:rsidRDefault="006711C3" w:rsidP="006711C3">
            <w:pPr>
              <w:suppressAutoHyphens/>
              <w:spacing w:after="0" w:line="240" w:lineRule="auto"/>
              <w:ind w:left="33" w:hanging="141"/>
              <w:rPr>
                <w:rFonts w:ascii="Times New Roman" w:eastAsia="Times New Roman" w:hAnsi="Times New Roman" w:cs="Times New Roman"/>
                <w:sz w:val="28"/>
                <w:szCs w:val="28"/>
                <w:lang w:val="uk-UA"/>
              </w:rPr>
            </w:pPr>
            <w:r w:rsidRPr="00E22025">
              <w:rPr>
                <w:rFonts w:ascii="Times New Roman" w:eastAsia="Times New Roman" w:hAnsi="Times New Roman" w:cs="Times New Roman"/>
                <w:bCs/>
                <w:sz w:val="28"/>
                <w:szCs w:val="28"/>
                <w:lang w:val="uk-UA" w:eastAsia="zh-CN"/>
              </w:rPr>
              <w:t xml:space="preserve">  </w:t>
            </w:r>
            <w:r w:rsidRPr="00E22025">
              <w:rPr>
                <w:rFonts w:ascii="Times New Roman" w:eastAsia="Times New Roman" w:hAnsi="Times New Roman" w:cs="Times New Roman"/>
                <w:bCs/>
                <w:i/>
                <w:sz w:val="28"/>
                <w:szCs w:val="28"/>
                <w:lang w:val="uk-UA" w:eastAsia="zh-CN"/>
              </w:rPr>
              <w:t>Streptopelia</w:t>
            </w:r>
            <w:r w:rsidRPr="00E22025">
              <w:rPr>
                <w:rFonts w:ascii="Times New Roman" w:eastAsia="Times New Roman" w:hAnsi="Times New Roman" w:cs="Times New Roman"/>
                <w:bCs/>
                <w:sz w:val="28"/>
                <w:szCs w:val="28"/>
                <w:lang w:val="en-US" w:eastAsia="zh-CN"/>
              </w:rPr>
              <w:t xml:space="preserve"> </w:t>
            </w:r>
            <w:r w:rsidRPr="00E22025">
              <w:rPr>
                <w:rFonts w:ascii="Times New Roman" w:eastAsia="Times New Roman" w:hAnsi="Times New Roman" w:cs="Times New Roman"/>
                <w:bCs/>
                <w:i/>
                <w:sz w:val="28"/>
                <w:szCs w:val="28"/>
                <w:lang w:val="en-US" w:eastAsia="zh-CN"/>
              </w:rPr>
              <w:t xml:space="preserve">decaocto </w:t>
            </w:r>
            <w:r w:rsidRPr="00E22025">
              <w:rPr>
                <w:rFonts w:ascii="Times New Roman" w:eastAsia="Times New Roman" w:hAnsi="Times New Roman" w:cs="Times New Roman"/>
                <w:bCs/>
                <w:sz w:val="28"/>
                <w:szCs w:val="28"/>
                <w:lang w:val="uk-UA" w:eastAsia="zh-CN"/>
              </w:rPr>
              <w:t>(</w:t>
            </w:r>
            <w:r w:rsidRPr="00E22025">
              <w:rPr>
                <w:rFonts w:ascii="Times New Roman" w:eastAsia="Times New Roman" w:hAnsi="Times New Roman" w:cs="Times New Roman"/>
                <w:bCs/>
                <w:sz w:val="28"/>
                <w:szCs w:val="28"/>
                <w:lang w:val="en-US" w:eastAsia="zh-CN"/>
              </w:rPr>
              <w:t>Frivaldszky</w:t>
            </w:r>
            <w:r w:rsidRPr="00E22025">
              <w:rPr>
                <w:rFonts w:ascii="Times New Roman" w:eastAsia="Times New Roman" w:hAnsi="Times New Roman" w:cs="Times New Roman"/>
                <w:bCs/>
                <w:sz w:val="28"/>
                <w:szCs w:val="28"/>
                <w:lang w:val="uk-UA" w:eastAsia="zh-CN"/>
              </w:rPr>
              <w:t>, 18</w:t>
            </w:r>
            <w:r w:rsidRPr="00E22025">
              <w:rPr>
                <w:rFonts w:ascii="Times New Roman" w:eastAsia="Times New Roman" w:hAnsi="Times New Roman" w:cs="Times New Roman"/>
                <w:bCs/>
                <w:sz w:val="28"/>
                <w:szCs w:val="28"/>
                <w:lang w:val="en-US" w:eastAsia="zh-CN"/>
              </w:rPr>
              <w:t>38</w:t>
            </w:r>
            <w:r w:rsidRPr="00E22025">
              <w:rPr>
                <w:rFonts w:ascii="Times New Roman" w:eastAsia="Times New Roman" w:hAnsi="Times New Roman" w:cs="Times New Roman"/>
                <w:bCs/>
                <w:sz w:val="28"/>
                <w:szCs w:val="28"/>
                <w:lang w:val="uk-UA" w:eastAsia="zh-CN"/>
              </w:rPr>
              <w:t xml:space="preserve">)  Горлиця </w:t>
            </w:r>
            <w:r w:rsidRPr="00E22025">
              <w:rPr>
                <w:rFonts w:ascii="Times New Roman" w:eastAsia="Times New Roman" w:hAnsi="Times New Roman" w:cs="Times New Roman"/>
                <w:bCs/>
                <w:sz w:val="28"/>
                <w:szCs w:val="28"/>
                <w:lang w:val="en-US" w:eastAsia="zh-CN"/>
              </w:rPr>
              <w:t xml:space="preserve">   </w:t>
            </w:r>
            <w:r w:rsidRPr="00E22025">
              <w:rPr>
                <w:rFonts w:ascii="Times New Roman" w:eastAsia="Times New Roman" w:hAnsi="Times New Roman" w:cs="Times New Roman"/>
                <w:bCs/>
                <w:sz w:val="28"/>
                <w:szCs w:val="28"/>
                <w:lang w:val="uk-UA" w:eastAsia="zh-CN"/>
              </w:rPr>
              <w:t xml:space="preserve">садова </w:t>
            </w:r>
          </w:p>
        </w:tc>
        <w:tc>
          <w:tcPr>
            <w:tcW w:w="709" w:type="dxa"/>
            <w:shd w:val="clear" w:color="auto" w:fill="auto"/>
            <w:vAlign w:val="center"/>
          </w:tcPr>
          <w:p w14:paraId="4ED5A57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539920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3CA51C6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53F2B8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375B5E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7FC9EADD" w14:textId="77777777" w:rsidTr="006711C3">
        <w:tc>
          <w:tcPr>
            <w:tcW w:w="534" w:type="dxa"/>
            <w:shd w:val="clear" w:color="auto" w:fill="auto"/>
          </w:tcPr>
          <w:p w14:paraId="3417CE5E"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9</w:t>
            </w:r>
          </w:p>
        </w:tc>
        <w:tc>
          <w:tcPr>
            <w:tcW w:w="5386" w:type="dxa"/>
            <w:shd w:val="clear" w:color="auto" w:fill="auto"/>
          </w:tcPr>
          <w:p w14:paraId="1054C47E"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zh-CN"/>
              </w:rPr>
              <w:t>Streptopelia turtur</w:t>
            </w:r>
            <w:r w:rsidRPr="00E22025">
              <w:rPr>
                <w:rFonts w:ascii="Times New Roman" w:eastAsia="Times New Roman" w:hAnsi="Times New Roman" w:cs="Times New Roman"/>
                <w:bCs/>
                <w:sz w:val="28"/>
                <w:szCs w:val="28"/>
                <w:lang w:val="uk-UA" w:eastAsia="zh-CN"/>
              </w:rPr>
              <w:t xml:space="preserve"> (Lіnnaeus, 1758)  Горлиця звичайна</w:t>
            </w:r>
          </w:p>
        </w:tc>
        <w:tc>
          <w:tcPr>
            <w:tcW w:w="709" w:type="dxa"/>
            <w:shd w:val="clear" w:color="auto" w:fill="auto"/>
            <w:vAlign w:val="center"/>
          </w:tcPr>
          <w:p w14:paraId="1F02CF2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9D283B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2C137D7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2C1E9D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435D21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297F67D0" w14:textId="77777777" w:rsidTr="006711C3">
        <w:tc>
          <w:tcPr>
            <w:tcW w:w="534" w:type="dxa"/>
            <w:shd w:val="clear" w:color="auto" w:fill="auto"/>
          </w:tcPr>
          <w:p w14:paraId="004412B4"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i/>
                <w:sz w:val="28"/>
                <w:szCs w:val="28"/>
                <w:lang w:val="uk-UA" w:eastAsia="zh-CN"/>
              </w:rPr>
            </w:pPr>
          </w:p>
        </w:tc>
        <w:tc>
          <w:tcPr>
            <w:tcW w:w="5386" w:type="dxa"/>
            <w:shd w:val="clear" w:color="auto" w:fill="auto"/>
          </w:tcPr>
          <w:p w14:paraId="4E8E44F4"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sz w:val="28"/>
                <w:szCs w:val="28"/>
                <w:lang w:val="uk-UA"/>
              </w:rPr>
            </w:pPr>
            <w:r w:rsidRPr="00E22025">
              <w:rPr>
                <w:rFonts w:ascii="Times New Roman" w:eastAsia="Times New Roman" w:hAnsi="Times New Roman" w:cs="Times New Roman"/>
                <w:b/>
                <w:bCs/>
                <w:i/>
                <w:sz w:val="28"/>
                <w:szCs w:val="28"/>
                <w:lang w:val="uk-UA" w:eastAsia="zh-CN"/>
              </w:rPr>
              <w:t>Cuculiformes</w:t>
            </w:r>
            <w:r w:rsidRPr="00E22025">
              <w:rPr>
                <w:rFonts w:ascii="Times New Roman" w:eastAsia="Times New Roman" w:hAnsi="Times New Roman" w:cs="Times New Roman"/>
                <w:b/>
                <w:bCs/>
                <w:sz w:val="28"/>
                <w:szCs w:val="28"/>
                <w:lang w:val="uk-UA" w:eastAsia="zh-CN"/>
              </w:rPr>
              <w:t xml:space="preserve"> (Зозулеподібні)</w:t>
            </w:r>
          </w:p>
        </w:tc>
        <w:tc>
          <w:tcPr>
            <w:tcW w:w="709" w:type="dxa"/>
            <w:shd w:val="clear" w:color="auto" w:fill="auto"/>
            <w:vAlign w:val="center"/>
          </w:tcPr>
          <w:p w14:paraId="42F81C0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4357590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08FE8B3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2830005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548911D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496B059E" w14:textId="77777777" w:rsidTr="006711C3">
        <w:tc>
          <w:tcPr>
            <w:tcW w:w="534" w:type="dxa"/>
            <w:shd w:val="clear" w:color="auto" w:fill="auto"/>
          </w:tcPr>
          <w:p w14:paraId="17BE5B33" w14:textId="77777777" w:rsidR="006711C3" w:rsidRPr="00E22025" w:rsidRDefault="006711C3" w:rsidP="006711C3">
            <w:pPr>
              <w:suppressAutoHyphens/>
              <w:spacing w:after="0" w:line="240" w:lineRule="auto"/>
              <w:ind w:firstLine="34"/>
              <w:rPr>
                <w:rFonts w:ascii="Times New Roman" w:eastAsia="Times New Roman" w:hAnsi="Times New Roman" w:cs="Times New Roman"/>
                <w:b/>
                <w:bCs/>
                <w:i/>
                <w:sz w:val="28"/>
                <w:szCs w:val="28"/>
                <w:lang w:val="en-US" w:eastAsia="zh-CN"/>
              </w:rPr>
            </w:pPr>
          </w:p>
        </w:tc>
        <w:tc>
          <w:tcPr>
            <w:tcW w:w="5386" w:type="dxa"/>
            <w:shd w:val="clear" w:color="auto" w:fill="auto"/>
          </w:tcPr>
          <w:p w14:paraId="7CBD75B0" w14:textId="77777777" w:rsidR="006711C3" w:rsidRPr="00E22025" w:rsidRDefault="006711C3" w:rsidP="006711C3">
            <w:pPr>
              <w:suppressAutoHyphens/>
              <w:spacing w:after="0" w:line="240" w:lineRule="auto"/>
              <w:ind w:firstLine="34"/>
              <w:rPr>
                <w:rFonts w:ascii="Times New Roman" w:eastAsia="Times New Roman" w:hAnsi="Times New Roman" w:cs="Times New Roman"/>
                <w:b/>
                <w:bCs/>
                <w:sz w:val="28"/>
                <w:szCs w:val="28"/>
                <w:lang w:val="uk-UA" w:eastAsia="zh-CN"/>
              </w:rPr>
            </w:pPr>
            <w:r w:rsidRPr="00E22025">
              <w:rPr>
                <w:rFonts w:ascii="Times New Roman" w:eastAsia="Times New Roman" w:hAnsi="Times New Roman" w:cs="Times New Roman"/>
                <w:b/>
                <w:bCs/>
                <w:i/>
                <w:sz w:val="28"/>
                <w:szCs w:val="28"/>
                <w:lang w:val="en-US" w:eastAsia="zh-CN"/>
              </w:rPr>
              <w:t>Cuculidae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(Зозулеві)</w:t>
            </w:r>
          </w:p>
        </w:tc>
        <w:tc>
          <w:tcPr>
            <w:tcW w:w="709" w:type="dxa"/>
            <w:shd w:val="clear" w:color="auto" w:fill="auto"/>
            <w:vAlign w:val="center"/>
          </w:tcPr>
          <w:p w14:paraId="0B58C9B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83E3C3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36996E5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372BB1D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2252469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7E91CA54" w14:textId="77777777" w:rsidTr="006711C3">
        <w:tc>
          <w:tcPr>
            <w:tcW w:w="534" w:type="dxa"/>
            <w:shd w:val="clear" w:color="auto" w:fill="auto"/>
          </w:tcPr>
          <w:p w14:paraId="29C3546B"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10</w:t>
            </w:r>
          </w:p>
        </w:tc>
        <w:tc>
          <w:tcPr>
            <w:tcW w:w="5386" w:type="dxa"/>
            <w:shd w:val="clear" w:color="auto" w:fill="auto"/>
          </w:tcPr>
          <w:p w14:paraId="458A546D"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zh-CN"/>
              </w:rPr>
              <w:t>Cuculus</w:t>
            </w:r>
            <w:r w:rsidRPr="00E22025">
              <w:rPr>
                <w:rFonts w:ascii="Times New Roman" w:eastAsia="Times New Roman" w:hAnsi="Times New Roman" w:cs="Times New Roman"/>
                <w:bCs/>
                <w:i/>
                <w:sz w:val="28"/>
                <w:szCs w:val="28"/>
                <w:lang w:eastAsia="zh-CN"/>
              </w:rPr>
              <w:t xml:space="preserve"> </w:t>
            </w:r>
            <w:r w:rsidRPr="00E22025">
              <w:rPr>
                <w:rFonts w:ascii="Times New Roman" w:eastAsia="Times New Roman" w:hAnsi="Times New Roman" w:cs="Times New Roman"/>
                <w:bCs/>
                <w:i/>
                <w:sz w:val="28"/>
                <w:szCs w:val="28"/>
                <w:lang w:val="uk-UA" w:eastAsia="zh-CN"/>
              </w:rPr>
              <w:t>canorus</w:t>
            </w:r>
            <w:r w:rsidRPr="00E22025">
              <w:rPr>
                <w:rFonts w:ascii="Times New Roman" w:eastAsia="Times New Roman" w:hAnsi="Times New Roman" w:cs="Times New Roman"/>
                <w:bCs/>
                <w:sz w:val="28"/>
                <w:szCs w:val="28"/>
                <w:lang w:val="uk-UA" w:eastAsia="zh-CN"/>
              </w:rPr>
              <w:t xml:space="preserve"> Lіnnaeus, 1758 Зозуля</w:t>
            </w:r>
          </w:p>
        </w:tc>
        <w:tc>
          <w:tcPr>
            <w:tcW w:w="709" w:type="dxa"/>
            <w:shd w:val="clear" w:color="auto" w:fill="auto"/>
            <w:vAlign w:val="center"/>
          </w:tcPr>
          <w:p w14:paraId="66D5C55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200A27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5D64FBA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6181D4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626EE5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2514B345" w14:textId="77777777" w:rsidTr="006711C3">
        <w:tc>
          <w:tcPr>
            <w:tcW w:w="534" w:type="dxa"/>
            <w:shd w:val="clear" w:color="auto" w:fill="auto"/>
          </w:tcPr>
          <w:p w14:paraId="3A0BF319" w14:textId="77777777" w:rsidR="006711C3" w:rsidRPr="00E22025" w:rsidRDefault="006711C3" w:rsidP="006711C3">
            <w:pPr>
              <w:suppressAutoHyphens/>
              <w:spacing w:after="0" w:line="240" w:lineRule="auto"/>
              <w:jc w:val="center"/>
              <w:rPr>
                <w:rFonts w:ascii="Times New Roman" w:eastAsia="Times New Roman" w:hAnsi="Times New Roman" w:cs="Times New Roman"/>
                <w:b/>
                <w:bCs/>
                <w:i/>
                <w:sz w:val="28"/>
                <w:szCs w:val="28"/>
                <w:lang w:val="en-US" w:eastAsia="zh-CN"/>
              </w:rPr>
            </w:pPr>
          </w:p>
        </w:tc>
        <w:tc>
          <w:tcPr>
            <w:tcW w:w="5386" w:type="dxa"/>
            <w:shd w:val="clear" w:color="auto" w:fill="auto"/>
          </w:tcPr>
          <w:p w14:paraId="7779E636" w14:textId="77777777" w:rsidR="006711C3" w:rsidRPr="00E22025" w:rsidRDefault="006711C3" w:rsidP="006711C3">
            <w:pPr>
              <w:suppressAutoHyphens/>
              <w:spacing w:after="0" w:line="240" w:lineRule="auto"/>
              <w:jc w:val="center"/>
              <w:rPr>
                <w:rFonts w:ascii="Times New Roman" w:eastAsia="Times New Roman" w:hAnsi="Times New Roman" w:cs="Times New Roman"/>
                <w:b/>
                <w:bCs/>
                <w:i/>
                <w:sz w:val="28"/>
                <w:szCs w:val="28"/>
                <w:lang w:val="uk-UA"/>
              </w:rPr>
            </w:pPr>
            <w:r w:rsidRPr="00E22025">
              <w:rPr>
                <w:rFonts w:ascii="Times New Roman" w:eastAsia="Times New Roman" w:hAnsi="Times New Roman" w:cs="Times New Roman"/>
                <w:b/>
                <w:bCs/>
                <w:i/>
                <w:sz w:val="28"/>
                <w:szCs w:val="28"/>
                <w:lang w:val="en-US" w:eastAsia="zh-CN"/>
              </w:rPr>
              <w:t xml:space="preserve">Strigiformes </w:t>
            </w:r>
            <w:r w:rsidRPr="00E22025">
              <w:rPr>
                <w:rFonts w:ascii="Times New Roman" w:eastAsia="Times New Roman" w:hAnsi="Times New Roman" w:cs="Times New Roman"/>
                <w:b/>
                <w:bCs/>
                <w:sz w:val="28"/>
                <w:szCs w:val="28"/>
                <w:lang w:val="uk-UA" w:eastAsia="zh-CN"/>
              </w:rPr>
              <w:t>(Совоподібні)</w:t>
            </w:r>
          </w:p>
        </w:tc>
        <w:tc>
          <w:tcPr>
            <w:tcW w:w="709" w:type="dxa"/>
            <w:shd w:val="clear" w:color="auto" w:fill="auto"/>
            <w:vAlign w:val="center"/>
          </w:tcPr>
          <w:p w14:paraId="1A81A78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B0557F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170D4C3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432BD5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599786A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443E8FBC" w14:textId="77777777" w:rsidTr="006711C3">
        <w:tc>
          <w:tcPr>
            <w:tcW w:w="534" w:type="dxa"/>
            <w:shd w:val="clear" w:color="auto" w:fill="auto"/>
          </w:tcPr>
          <w:p w14:paraId="262E1D4F"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zh-CN"/>
              </w:rPr>
            </w:pPr>
          </w:p>
        </w:tc>
        <w:tc>
          <w:tcPr>
            <w:tcW w:w="5386" w:type="dxa"/>
            <w:shd w:val="clear" w:color="auto" w:fill="auto"/>
          </w:tcPr>
          <w:p w14:paraId="52271EDD"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zh-CN"/>
              </w:rPr>
            </w:pPr>
            <w:r w:rsidRPr="00E22025">
              <w:rPr>
                <w:rFonts w:ascii="Times New Roman" w:eastAsia="Times New Roman" w:hAnsi="Times New Roman" w:cs="Times New Roman"/>
                <w:b/>
                <w:bCs/>
                <w:i/>
                <w:sz w:val="28"/>
                <w:szCs w:val="28"/>
                <w:lang w:val="en-US" w:eastAsia="zh-CN"/>
              </w:rPr>
              <w:t>Strigidae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(Совові)</w:t>
            </w:r>
          </w:p>
        </w:tc>
        <w:tc>
          <w:tcPr>
            <w:tcW w:w="709" w:type="dxa"/>
            <w:shd w:val="clear" w:color="auto" w:fill="auto"/>
            <w:vAlign w:val="center"/>
          </w:tcPr>
          <w:p w14:paraId="41D7E2D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2265B2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6483A31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29154F0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3184871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53D7410C" w14:textId="77777777" w:rsidTr="006711C3">
        <w:tc>
          <w:tcPr>
            <w:tcW w:w="534" w:type="dxa"/>
            <w:shd w:val="clear" w:color="auto" w:fill="auto"/>
          </w:tcPr>
          <w:p w14:paraId="2F1D031A"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lastRenderedPageBreak/>
              <w:t>11</w:t>
            </w:r>
          </w:p>
        </w:tc>
        <w:tc>
          <w:tcPr>
            <w:tcW w:w="5386" w:type="dxa"/>
            <w:shd w:val="clear" w:color="auto" w:fill="auto"/>
          </w:tcPr>
          <w:p w14:paraId="070CD431"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rPr>
            </w:pPr>
            <w:r w:rsidRPr="00E22025">
              <w:rPr>
                <w:rFonts w:ascii="Times New Roman" w:eastAsia="Times New Roman" w:hAnsi="Times New Roman" w:cs="Times New Roman"/>
                <w:bCs/>
                <w:i/>
                <w:sz w:val="28"/>
                <w:szCs w:val="28"/>
                <w:lang w:val="en-US" w:eastAsia="zh-CN"/>
              </w:rPr>
              <w:t>Asio</w:t>
            </w:r>
            <w:r w:rsidRPr="00E22025">
              <w:rPr>
                <w:rFonts w:ascii="Times New Roman" w:eastAsia="Times New Roman" w:hAnsi="Times New Roman" w:cs="Times New Roman"/>
                <w:bCs/>
                <w:i/>
                <w:sz w:val="28"/>
                <w:szCs w:val="28"/>
                <w:lang w:val="uk-UA" w:eastAsia="zh-CN"/>
              </w:rPr>
              <w:t xml:space="preserve"> </w:t>
            </w:r>
            <w:r w:rsidRPr="00E22025">
              <w:rPr>
                <w:rFonts w:ascii="Times New Roman" w:eastAsia="Times New Roman" w:hAnsi="Times New Roman" w:cs="Times New Roman"/>
                <w:bCs/>
                <w:i/>
                <w:sz w:val="28"/>
                <w:szCs w:val="28"/>
                <w:lang w:val="en-US" w:eastAsia="zh-CN"/>
              </w:rPr>
              <w:t>otus</w:t>
            </w:r>
            <w:r w:rsidRPr="00E22025">
              <w:rPr>
                <w:rFonts w:ascii="Times New Roman" w:eastAsia="Times New Roman" w:hAnsi="Times New Roman" w:cs="Times New Roman"/>
                <w:bCs/>
                <w:sz w:val="28"/>
                <w:szCs w:val="28"/>
                <w:lang w:val="uk-UA" w:eastAsia="zh-CN"/>
              </w:rPr>
              <w:t xml:space="preserve"> (Lіnnaeus, 1758)  Сова вухата</w:t>
            </w:r>
          </w:p>
        </w:tc>
        <w:tc>
          <w:tcPr>
            <w:tcW w:w="709" w:type="dxa"/>
            <w:shd w:val="clear" w:color="auto" w:fill="auto"/>
            <w:vAlign w:val="center"/>
          </w:tcPr>
          <w:p w14:paraId="123503D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6E01C4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2EA8AD5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80F10F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50AA13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56CB4AB9" w14:textId="77777777" w:rsidTr="006711C3">
        <w:tc>
          <w:tcPr>
            <w:tcW w:w="534" w:type="dxa"/>
            <w:shd w:val="clear" w:color="auto" w:fill="auto"/>
          </w:tcPr>
          <w:p w14:paraId="03E75E8D"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12</w:t>
            </w:r>
          </w:p>
        </w:tc>
        <w:tc>
          <w:tcPr>
            <w:tcW w:w="5386" w:type="dxa"/>
            <w:shd w:val="clear" w:color="auto" w:fill="auto"/>
          </w:tcPr>
          <w:p w14:paraId="5E22FDFE"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bCs/>
                <w:i/>
                <w:sz w:val="28"/>
                <w:szCs w:val="28"/>
                <w:lang w:val="en-US" w:eastAsia="zh-CN"/>
              </w:rPr>
              <w:t>Strix</w:t>
            </w:r>
            <w:r w:rsidRPr="00E22025">
              <w:rPr>
                <w:rFonts w:ascii="Times New Roman" w:eastAsia="Times New Roman" w:hAnsi="Times New Roman" w:cs="Times New Roman"/>
                <w:bCs/>
                <w:i/>
                <w:sz w:val="28"/>
                <w:szCs w:val="28"/>
                <w:lang w:val="uk-UA" w:eastAsia="zh-CN"/>
              </w:rPr>
              <w:t xml:space="preserve"> </w:t>
            </w:r>
            <w:r w:rsidRPr="00E22025">
              <w:rPr>
                <w:rFonts w:ascii="Times New Roman" w:eastAsia="Times New Roman" w:hAnsi="Times New Roman" w:cs="Times New Roman"/>
                <w:bCs/>
                <w:i/>
                <w:sz w:val="28"/>
                <w:szCs w:val="28"/>
                <w:lang w:val="en-US" w:eastAsia="zh-CN"/>
              </w:rPr>
              <w:t>aluco</w:t>
            </w:r>
            <w:r w:rsidRPr="00E22025">
              <w:rPr>
                <w:rFonts w:ascii="Times New Roman" w:eastAsia="Times New Roman" w:hAnsi="Times New Roman" w:cs="Times New Roman"/>
                <w:bCs/>
                <w:sz w:val="28"/>
                <w:szCs w:val="28"/>
                <w:lang w:val="uk-UA" w:eastAsia="zh-CN"/>
              </w:rPr>
              <w:t xml:space="preserve"> Lіnnaeus, 1758 Сова сіра</w:t>
            </w:r>
          </w:p>
        </w:tc>
        <w:tc>
          <w:tcPr>
            <w:tcW w:w="709" w:type="dxa"/>
            <w:shd w:val="clear" w:color="auto" w:fill="auto"/>
            <w:vAlign w:val="center"/>
          </w:tcPr>
          <w:p w14:paraId="7F76F10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108BD9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175EC21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948E3F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C5D6A7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C8FEA27" w14:textId="77777777" w:rsidTr="006711C3">
        <w:tc>
          <w:tcPr>
            <w:tcW w:w="534" w:type="dxa"/>
            <w:shd w:val="clear" w:color="auto" w:fill="auto"/>
          </w:tcPr>
          <w:p w14:paraId="4FFE8B13"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i/>
                <w:sz w:val="28"/>
                <w:szCs w:val="28"/>
                <w:lang w:val="uk-UA" w:eastAsia="zh-CN"/>
              </w:rPr>
            </w:pPr>
          </w:p>
        </w:tc>
        <w:tc>
          <w:tcPr>
            <w:tcW w:w="5386" w:type="dxa"/>
            <w:shd w:val="clear" w:color="auto" w:fill="auto"/>
          </w:tcPr>
          <w:p w14:paraId="732A3902"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sz w:val="28"/>
                <w:szCs w:val="28"/>
                <w:lang w:val="uk-UA"/>
              </w:rPr>
            </w:pPr>
            <w:r w:rsidRPr="00E22025">
              <w:rPr>
                <w:rFonts w:ascii="Times New Roman" w:eastAsia="Times New Roman" w:hAnsi="Times New Roman" w:cs="Times New Roman"/>
                <w:b/>
                <w:bCs/>
                <w:i/>
                <w:sz w:val="28"/>
                <w:szCs w:val="28"/>
                <w:lang w:val="uk-UA" w:eastAsia="zh-CN"/>
              </w:rPr>
              <w:t>Apodiformes</w:t>
            </w:r>
            <w:r w:rsidRPr="00E22025">
              <w:rPr>
                <w:rFonts w:ascii="Times New Roman" w:eastAsia="Times New Roman" w:hAnsi="Times New Roman" w:cs="Times New Roman"/>
                <w:b/>
                <w:bCs/>
                <w:sz w:val="28"/>
                <w:szCs w:val="28"/>
                <w:lang w:val="uk-UA" w:eastAsia="zh-CN"/>
              </w:rPr>
              <w:t xml:space="preserve"> (Серпокрильцеподібні)</w:t>
            </w:r>
          </w:p>
        </w:tc>
        <w:tc>
          <w:tcPr>
            <w:tcW w:w="709" w:type="dxa"/>
            <w:shd w:val="clear" w:color="auto" w:fill="auto"/>
            <w:vAlign w:val="center"/>
          </w:tcPr>
          <w:p w14:paraId="35D9EB2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041F008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3463E7D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7C2617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723340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1CDADAA2" w14:textId="77777777" w:rsidTr="006711C3">
        <w:tc>
          <w:tcPr>
            <w:tcW w:w="534" w:type="dxa"/>
            <w:shd w:val="clear" w:color="auto" w:fill="auto"/>
          </w:tcPr>
          <w:p w14:paraId="5816AC83" w14:textId="77777777" w:rsidR="006711C3" w:rsidRPr="00E22025" w:rsidRDefault="006711C3" w:rsidP="006711C3">
            <w:pPr>
              <w:suppressAutoHyphens/>
              <w:spacing w:after="0" w:line="240" w:lineRule="auto"/>
              <w:ind w:firstLine="34"/>
              <w:rPr>
                <w:rFonts w:ascii="Times New Roman" w:eastAsia="Times New Roman" w:hAnsi="Times New Roman" w:cs="Times New Roman"/>
                <w:b/>
                <w:bCs/>
                <w:i/>
                <w:sz w:val="28"/>
                <w:szCs w:val="28"/>
                <w:lang w:val="en-US" w:eastAsia="zh-CN"/>
              </w:rPr>
            </w:pPr>
          </w:p>
        </w:tc>
        <w:tc>
          <w:tcPr>
            <w:tcW w:w="5386" w:type="dxa"/>
            <w:shd w:val="clear" w:color="auto" w:fill="auto"/>
          </w:tcPr>
          <w:p w14:paraId="78E50F54" w14:textId="77777777" w:rsidR="006711C3" w:rsidRPr="00E22025" w:rsidRDefault="006711C3" w:rsidP="006711C3">
            <w:pPr>
              <w:suppressAutoHyphens/>
              <w:spacing w:after="0" w:line="240" w:lineRule="auto"/>
              <w:ind w:firstLine="34"/>
              <w:rPr>
                <w:rFonts w:ascii="Times New Roman" w:eastAsia="Times New Roman" w:hAnsi="Times New Roman" w:cs="Times New Roman"/>
                <w:b/>
                <w:bCs/>
                <w:sz w:val="28"/>
                <w:szCs w:val="28"/>
                <w:lang w:val="uk-UA" w:eastAsia="zh-CN"/>
              </w:rPr>
            </w:pPr>
            <w:r w:rsidRPr="00E22025">
              <w:rPr>
                <w:rFonts w:ascii="Times New Roman" w:eastAsia="Times New Roman" w:hAnsi="Times New Roman" w:cs="Times New Roman"/>
                <w:b/>
                <w:bCs/>
                <w:i/>
                <w:sz w:val="28"/>
                <w:szCs w:val="28"/>
                <w:lang w:val="en-US" w:eastAsia="zh-CN"/>
              </w:rPr>
              <w:t>Apodidae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 xml:space="preserve"> (Серпокрильцеві)</w:t>
            </w:r>
          </w:p>
        </w:tc>
        <w:tc>
          <w:tcPr>
            <w:tcW w:w="709" w:type="dxa"/>
            <w:shd w:val="clear" w:color="auto" w:fill="auto"/>
            <w:vAlign w:val="center"/>
          </w:tcPr>
          <w:p w14:paraId="0689FF6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716FB6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47B8D14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8425A1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44877D3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6AEAFCE9" w14:textId="77777777" w:rsidTr="006711C3">
        <w:tc>
          <w:tcPr>
            <w:tcW w:w="534" w:type="dxa"/>
            <w:shd w:val="clear" w:color="auto" w:fill="auto"/>
          </w:tcPr>
          <w:p w14:paraId="130228CF"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13</w:t>
            </w:r>
          </w:p>
        </w:tc>
        <w:tc>
          <w:tcPr>
            <w:tcW w:w="5386" w:type="dxa"/>
            <w:shd w:val="clear" w:color="auto" w:fill="auto"/>
          </w:tcPr>
          <w:p w14:paraId="54E44A44" w14:textId="77777777" w:rsidR="006711C3" w:rsidRPr="00E22025" w:rsidRDefault="006711C3" w:rsidP="006711C3">
            <w:pPr>
              <w:suppressAutoHyphens/>
              <w:spacing w:after="0" w:line="240" w:lineRule="auto"/>
              <w:rPr>
                <w:rFonts w:ascii="Times New Roman" w:eastAsia="Times New Roman" w:hAnsi="Times New Roman" w:cs="Times New Roman"/>
                <w:bCs/>
                <w:i/>
                <w:sz w:val="28"/>
                <w:szCs w:val="28"/>
                <w:lang w:val="uk-UA"/>
              </w:rPr>
            </w:pPr>
            <w:r w:rsidRPr="00E22025">
              <w:rPr>
                <w:rFonts w:ascii="Times New Roman" w:eastAsia="Times New Roman" w:hAnsi="Times New Roman" w:cs="Times New Roman"/>
                <w:bCs/>
                <w:i/>
                <w:sz w:val="28"/>
                <w:szCs w:val="28"/>
                <w:lang w:val="uk-UA" w:eastAsia="zh-CN"/>
              </w:rPr>
              <w:t>Apus apus</w:t>
            </w:r>
            <w:r w:rsidRPr="00E22025">
              <w:rPr>
                <w:rFonts w:ascii="Times New Roman" w:eastAsia="Times New Roman" w:hAnsi="Times New Roman" w:cs="Times New Roman"/>
                <w:bCs/>
                <w:sz w:val="28"/>
                <w:szCs w:val="28"/>
                <w:lang w:val="uk-UA" w:eastAsia="zh-CN"/>
              </w:rPr>
              <w:t xml:space="preserve"> (Lіnnaeus, 1758) Серпокрилець чорний</w:t>
            </w:r>
          </w:p>
        </w:tc>
        <w:tc>
          <w:tcPr>
            <w:tcW w:w="709" w:type="dxa"/>
            <w:shd w:val="clear" w:color="auto" w:fill="auto"/>
            <w:vAlign w:val="center"/>
          </w:tcPr>
          <w:p w14:paraId="5501EDF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612FFB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61E8C0E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93E662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9E2553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44D6047E" w14:textId="77777777" w:rsidTr="006711C3">
        <w:tc>
          <w:tcPr>
            <w:tcW w:w="534" w:type="dxa"/>
            <w:shd w:val="clear" w:color="auto" w:fill="auto"/>
          </w:tcPr>
          <w:p w14:paraId="53F554C1" w14:textId="77777777" w:rsidR="006711C3" w:rsidRPr="00E22025" w:rsidRDefault="006711C3" w:rsidP="006711C3">
            <w:pPr>
              <w:tabs>
                <w:tab w:val="left" w:pos="2865"/>
              </w:tabs>
              <w:suppressAutoHyphens/>
              <w:spacing w:after="0" w:line="240" w:lineRule="auto"/>
              <w:ind w:firstLine="567"/>
              <w:jc w:val="center"/>
              <w:rPr>
                <w:rFonts w:ascii="Times New Roman" w:eastAsia="Times New Roman" w:hAnsi="Times New Roman" w:cs="Times New Roman"/>
                <w:b/>
                <w:bCs/>
                <w:i/>
                <w:sz w:val="28"/>
                <w:szCs w:val="28"/>
                <w:lang w:val="uk-UA" w:eastAsia="zh-CN"/>
              </w:rPr>
            </w:pPr>
          </w:p>
        </w:tc>
        <w:tc>
          <w:tcPr>
            <w:tcW w:w="5386" w:type="dxa"/>
            <w:shd w:val="clear" w:color="auto" w:fill="auto"/>
          </w:tcPr>
          <w:p w14:paraId="05C14F5A" w14:textId="77777777" w:rsidR="006711C3" w:rsidRPr="00E22025" w:rsidRDefault="006711C3" w:rsidP="006711C3">
            <w:pPr>
              <w:tabs>
                <w:tab w:val="left" w:pos="2865"/>
              </w:tabs>
              <w:suppressAutoHyphens/>
              <w:spacing w:after="0" w:line="240" w:lineRule="auto"/>
              <w:ind w:firstLine="567"/>
              <w:jc w:val="center"/>
              <w:rPr>
                <w:rFonts w:ascii="Times New Roman" w:eastAsia="Times New Roman" w:hAnsi="Times New Roman" w:cs="Times New Roman"/>
                <w:b/>
                <w:bCs/>
                <w:sz w:val="28"/>
                <w:szCs w:val="28"/>
                <w:lang w:val="uk-UA"/>
              </w:rPr>
            </w:pPr>
            <w:r w:rsidRPr="00E22025">
              <w:rPr>
                <w:rFonts w:ascii="Times New Roman" w:eastAsia="Times New Roman" w:hAnsi="Times New Roman" w:cs="Times New Roman"/>
                <w:b/>
                <w:bCs/>
                <w:i/>
                <w:sz w:val="28"/>
                <w:szCs w:val="28"/>
                <w:lang w:val="uk-UA" w:eastAsia="zh-CN"/>
              </w:rPr>
              <w:t>Piciformes</w:t>
            </w:r>
            <w:r w:rsidRPr="00E22025">
              <w:rPr>
                <w:rFonts w:ascii="Times New Roman" w:eastAsia="Times New Roman" w:hAnsi="Times New Roman" w:cs="Times New Roman"/>
                <w:b/>
                <w:bCs/>
                <w:i/>
                <w:sz w:val="28"/>
                <w:szCs w:val="28"/>
                <w:lang w:val="en-US" w:eastAsia="zh-CN"/>
              </w:rPr>
              <w:t xml:space="preserve"> </w:t>
            </w:r>
            <w:r w:rsidRPr="00E22025">
              <w:rPr>
                <w:rFonts w:ascii="Times New Roman" w:eastAsia="Times New Roman" w:hAnsi="Times New Roman" w:cs="Times New Roman"/>
                <w:b/>
                <w:bCs/>
                <w:sz w:val="28"/>
                <w:szCs w:val="28"/>
                <w:lang w:val="uk-UA" w:eastAsia="zh-CN"/>
              </w:rPr>
              <w:t>(Дятлоподібні)</w:t>
            </w:r>
          </w:p>
        </w:tc>
        <w:tc>
          <w:tcPr>
            <w:tcW w:w="709" w:type="dxa"/>
            <w:shd w:val="clear" w:color="auto" w:fill="auto"/>
            <w:vAlign w:val="center"/>
          </w:tcPr>
          <w:p w14:paraId="640DDE0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030A899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464CDBF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0D9F6D7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3837842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72C3CABE" w14:textId="77777777" w:rsidTr="006711C3">
        <w:tc>
          <w:tcPr>
            <w:tcW w:w="534" w:type="dxa"/>
            <w:shd w:val="clear" w:color="auto" w:fill="auto"/>
          </w:tcPr>
          <w:p w14:paraId="61772951" w14:textId="77777777" w:rsidR="006711C3" w:rsidRPr="00E22025" w:rsidRDefault="006711C3" w:rsidP="006711C3">
            <w:pPr>
              <w:tabs>
                <w:tab w:val="left" w:pos="2865"/>
              </w:tabs>
              <w:suppressAutoHyphens/>
              <w:spacing w:after="0" w:line="240" w:lineRule="auto"/>
              <w:rPr>
                <w:rFonts w:ascii="Times New Roman" w:eastAsia="Times New Roman" w:hAnsi="Times New Roman" w:cs="Times New Roman"/>
                <w:b/>
                <w:bCs/>
                <w:i/>
                <w:sz w:val="28"/>
                <w:szCs w:val="28"/>
                <w:lang w:val="en-US" w:eastAsia="zh-CN"/>
              </w:rPr>
            </w:pPr>
          </w:p>
        </w:tc>
        <w:tc>
          <w:tcPr>
            <w:tcW w:w="5386" w:type="dxa"/>
            <w:shd w:val="clear" w:color="auto" w:fill="auto"/>
          </w:tcPr>
          <w:p w14:paraId="3378F692" w14:textId="77777777" w:rsidR="006711C3" w:rsidRPr="00E22025" w:rsidRDefault="006711C3" w:rsidP="006711C3">
            <w:pPr>
              <w:tabs>
                <w:tab w:val="left" w:pos="2865"/>
              </w:tabs>
              <w:suppressAutoHyphens/>
              <w:spacing w:after="0" w:line="240" w:lineRule="auto"/>
              <w:rPr>
                <w:rFonts w:ascii="Times New Roman" w:eastAsia="Times New Roman" w:hAnsi="Times New Roman" w:cs="Times New Roman"/>
                <w:b/>
                <w:bCs/>
                <w:sz w:val="28"/>
                <w:szCs w:val="28"/>
                <w:lang w:val="uk-UA" w:eastAsia="zh-CN"/>
              </w:rPr>
            </w:pPr>
            <w:r w:rsidRPr="00E22025">
              <w:rPr>
                <w:rFonts w:ascii="Times New Roman" w:eastAsia="Times New Roman" w:hAnsi="Times New Roman" w:cs="Times New Roman"/>
                <w:b/>
                <w:bCs/>
                <w:i/>
                <w:sz w:val="28"/>
                <w:szCs w:val="28"/>
                <w:lang w:val="en-US" w:eastAsia="zh-CN"/>
              </w:rPr>
              <w:t>Picidae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(Дятлові)</w:t>
            </w:r>
          </w:p>
        </w:tc>
        <w:tc>
          <w:tcPr>
            <w:tcW w:w="709" w:type="dxa"/>
            <w:shd w:val="clear" w:color="auto" w:fill="auto"/>
            <w:vAlign w:val="center"/>
          </w:tcPr>
          <w:p w14:paraId="4298195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01080A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7423ADE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7D2613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CE8319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47FDC7ED" w14:textId="77777777" w:rsidTr="006711C3">
        <w:tc>
          <w:tcPr>
            <w:tcW w:w="534" w:type="dxa"/>
            <w:shd w:val="clear" w:color="auto" w:fill="auto"/>
          </w:tcPr>
          <w:p w14:paraId="5C45C725"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14</w:t>
            </w:r>
          </w:p>
        </w:tc>
        <w:tc>
          <w:tcPr>
            <w:tcW w:w="5386" w:type="dxa"/>
            <w:shd w:val="clear" w:color="auto" w:fill="auto"/>
          </w:tcPr>
          <w:p w14:paraId="7BF5B479"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sz w:val="28"/>
                <w:szCs w:val="28"/>
                <w:lang w:val="uk-UA" w:eastAsia="zh-CN"/>
              </w:rPr>
              <w:t xml:space="preserve"> </w:t>
            </w:r>
            <w:r w:rsidRPr="00E22025">
              <w:rPr>
                <w:rFonts w:ascii="Times New Roman" w:eastAsia="Times New Roman" w:hAnsi="Times New Roman" w:cs="Times New Roman"/>
                <w:bCs/>
                <w:i/>
                <w:sz w:val="28"/>
                <w:szCs w:val="28"/>
                <w:lang w:val="uk-UA" w:eastAsia="zh-CN"/>
              </w:rPr>
              <w:t>Jynx torquilla</w:t>
            </w:r>
            <w:r w:rsidRPr="00E22025">
              <w:rPr>
                <w:rFonts w:ascii="Times New Roman" w:eastAsia="Times New Roman" w:hAnsi="Times New Roman" w:cs="Times New Roman"/>
                <w:bCs/>
                <w:sz w:val="28"/>
                <w:szCs w:val="28"/>
                <w:lang w:val="uk-UA" w:eastAsia="zh-CN"/>
              </w:rPr>
              <w:t xml:space="preserve"> Lіnnaeus, 1758 Крутиголовка</w:t>
            </w:r>
          </w:p>
        </w:tc>
        <w:tc>
          <w:tcPr>
            <w:tcW w:w="709" w:type="dxa"/>
            <w:shd w:val="clear" w:color="auto" w:fill="auto"/>
            <w:vAlign w:val="center"/>
          </w:tcPr>
          <w:p w14:paraId="1C19849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A00474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17BB785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E054E2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C93AA6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0A6C7CCB" w14:textId="77777777" w:rsidTr="006711C3">
        <w:tc>
          <w:tcPr>
            <w:tcW w:w="534" w:type="dxa"/>
            <w:shd w:val="clear" w:color="auto" w:fill="auto"/>
          </w:tcPr>
          <w:p w14:paraId="6DEBAF14"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15</w:t>
            </w:r>
          </w:p>
        </w:tc>
        <w:tc>
          <w:tcPr>
            <w:tcW w:w="5386" w:type="dxa"/>
            <w:shd w:val="clear" w:color="auto" w:fill="auto"/>
          </w:tcPr>
          <w:p w14:paraId="05A88642"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i/>
                <w:sz w:val="28"/>
                <w:szCs w:val="28"/>
                <w:lang w:val="en-US" w:eastAsia="zh-CN"/>
              </w:rPr>
              <w:t>Picus canus</w:t>
            </w:r>
            <w:r w:rsidRPr="00E22025">
              <w:rPr>
                <w:rFonts w:ascii="Times New Roman" w:eastAsia="Times New Roman" w:hAnsi="Times New Roman" w:cs="Times New Roman"/>
                <w:bCs/>
                <w:sz w:val="28"/>
                <w:szCs w:val="28"/>
                <w:lang w:val="en-US" w:eastAsia="zh-CN"/>
              </w:rPr>
              <w:t xml:space="preserve"> Gmelin, 1788</w:t>
            </w:r>
            <w:r w:rsidRPr="00E22025">
              <w:rPr>
                <w:rFonts w:ascii="Times New Roman" w:eastAsia="Times New Roman" w:hAnsi="Times New Roman" w:cs="Times New Roman"/>
                <w:bCs/>
                <w:sz w:val="28"/>
                <w:szCs w:val="28"/>
                <w:lang w:val="uk-UA" w:eastAsia="zh-CN"/>
              </w:rPr>
              <w:t xml:space="preserve"> Жовна сива</w:t>
            </w:r>
          </w:p>
        </w:tc>
        <w:tc>
          <w:tcPr>
            <w:tcW w:w="709" w:type="dxa"/>
            <w:shd w:val="clear" w:color="auto" w:fill="auto"/>
            <w:vAlign w:val="center"/>
          </w:tcPr>
          <w:p w14:paraId="2D334C5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404B8E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6436C6E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479098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26F145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59298BD" w14:textId="77777777" w:rsidTr="006711C3">
        <w:tc>
          <w:tcPr>
            <w:tcW w:w="534" w:type="dxa"/>
            <w:shd w:val="clear" w:color="auto" w:fill="auto"/>
          </w:tcPr>
          <w:p w14:paraId="7EFC1EC8"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16</w:t>
            </w:r>
          </w:p>
        </w:tc>
        <w:tc>
          <w:tcPr>
            <w:tcW w:w="5386" w:type="dxa"/>
            <w:shd w:val="clear" w:color="auto" w:fill="auto"/>
          </w:tcPr>
          <w:p w14:paraId="2935D0D9" w14:textId="77777777" w:rsidR="006711C3" w:rsidRPr="00E22025" w:rsidRDefault="006711C3" w:rsidP="006711C3">
            <w:pPr>
              <w:suppressAutoHyphens/>
              <w:spacing w:after="0" w:line="240" w:lineRule="auto"/>
              <w:rPr>
                <w:rFonts w:ascii="Times New Roman" w:eastAsia="Times New Roman" w:hAnsi="Times New Roman" w:cs="Times New Roman"/>
                <w:bCs/>
                <w:i/>
                <w:sz w:val="28"/>
                <w:szCs w:val="28"/>
                <w:lang w:val="uk-UA"/>
              </w:rPr>
            </w:pPr>
            <w:r w:rsidRPr="00E22025">
              <w:rPr>
                <w:rFonts w:ascii="Times New Roman" w:eastAsia="Times New Roman" w:hAnsi="Times New Roman" w:cs="Times New Roman"/>
                <w:bCs/>
                <w:i/>
                <w:sz w:val="28"/>
                <w:szCs w:val="28"/>
                <w:lang w:val="uk-UA" w:eastAsia="zh-CN"/>
              </w:rPr>
              <w:t>Dendrocopos major</w:t>
            </w:r>
            <w:r w:rsidRPr="00E22025">
              <w:rPr>
                <w:rFonts w:ascii="Times New Roman" w:eastAsia="Times New Roman" w:hAnsi="Times New Roman" w:cs="Times New Roman"/>
                <w:bCs/>
                <w:sz w:val="28"/>
                <w:szCs w:val="28"/>
                <w:lang w:val="uk-UA" w:eastAsia="zh-CN"/>
              </w:rPr>
              <w:t xml:space="preserve"> (Lіnnaeus, 1758) Дятел звичайний</w:t>
            </w:r>
          </w:p>
        </w:tc>
        <w:tc>
          <w:tcPr>
            <w:tcW w:w="709" w:type="dxa"/>
            <w:shd w:val="clear" w:color="auto" w:fill="auto"/>
            <w:vAlign w:val="center"/>
          </w:tcPr>
          <w:p w14:paraId="1099E7C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B5D9A0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50EBDFF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3FC726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6BCD70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461F92AC" w14:textId="77777777" w:rsidTr="006711C3">
        <w:tc>
          <w:tcPr>
            <w:tcW w:w="534" w:type="dxa"/>
            <w:shd w:val="clear" w:color="auto" w:fill="auto"/>
          </w:tcPr>
          <w:p w14:paraId="33FA5909"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17</w:t>
            </w:r>
          </w:p>
        </w:tc>
        <w:tc>
          <w:tcPr>
            <w:tcW w:w="5386" w:type="dxa"/>
            <w:shd w:val="clear" w:color="auto" w:fill="auto"/>
          </w:tcPr>
          <w:p w14:paraId="263687F6"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zh-CN"/>
              </w:rPr>
              <w:t xml:space="preserve">Dendrocopos </w:t>
            </w:r>
            <w:r w:rsidRPr="00E22025">
              <w:rPr>
                <w:rFonts w:ascii="Times New Roman" w:eastAsia="Times New Roman" w:hAnsi="Times New Roman" w:cs="Times New Roman"/>
                <w:bCs/>
                <w:i/>
                <w:sz w:val="28"/>
                <w:szCs w:val="28"/>
                <w:lang w:val="en-US" w:eastAsia="zh-CN"/>
              </w:rPr>
              <w:t>syriacus</w:t>
            </w:r>
            <w:r w:rsidRPr="00E22025">
              <w:rPr>
                <w:rFonts w:ascii="Times New Roman" w:eastAsia="Times New Roman" w:hAnsi="Times New Roman" w:cs="Times New Roman"/>
                <w:bCs/>
                <w:sz w:val="28"/>
                <w:szCs w:val="28"/>
                <w:lang w:val="uk-UA" w:eastAsia="zh-CN"/>
              </w:rPr>
              <w:t xml:space="preserve"> (</w:t>
            </w:r>
            <w:r w:rsidRPr="00E22025">
              <w:rPr>
                <w:rFonts w:ascii="Times New Roman" w:eastAsia="Times New Roman" w:hAnsi="Times New Roman" w:cs="Times New Roman"/>
                <w:bCs/>
                <w:sz w:val="28"/>
                <w:szCs w:val="28"/>
                <w:lang w:val="en-US" w:eastAsia="zh-CN"/>
              </w:rPr>
              <w:t>Hemprich</w:t>
            </w:r>
            <w:r w:rsidRPr="00E22025">
              <w:rPr>
                <w:rFonts w:ascii="Times New Roman" w:eastAsia="Times New Roman" w:hAnsi="Times New Roman" w:cs="Times New Roman"/>
                <w:bCs/>
                <w:sz w:val="28"/>
                <w:szCs w:val="28"/>
                <w:lang w:val="uk-UA" w:eastAsia="zh-CN"/>
              </w:rPr>
              <w:t xml:space="preserve"> </w:t>
            </w:r>
            <w:r w:rsidRPr="00E22025">
              <w:rPr>
                <w:rFonts w:ascii="Times New Roman" w:eastAsia="Times New Roman" w:hAnsi="Times New Roman" w:cs="Times New Roman"/>
                <w:bCs/>
                <w:sz w:val="28"/>
                <w:szCs w:val="28"/>
                <w:lang w:val="en-US" w:eastAsia="zh-CN"/>
              </w:rPr>
              <w:t>et</w:t>
            </w:r>
            <w:r w:rsidRPr="00E22025">
              <w:rPr>
                <w:rFonts w:ascii="Times New Roman" w:eastAsia="Times New Roman" w:hAnsi="Times New Roman" w:cs="Times New Roman"/>
                <w:bCs/>
                <w:sz w:val="28"/>
                <w:szCs w:val="28"/>
                <w:lang w:val="uk-UA" w:eastAsia="zh-CN"/>
              </w:rPr>
              <w:t xml:space="preserve"> </w:t>
            </w:r>
            <w:r w:rsidRPr="00E22025">
              <w:rPr>
                <w:rFonts w:ascii="Times New Roman" w:eastAsia="Times New Roman" w:hAnsi="Times New Roman" w:cs="Times New Roman"/>
                <w:bCs/>
                <w:sz w:val="28"/>
                <w:szCs w:val="28"/>
                <w:lang w:val="en-US" w:eastAsia="zh-CN"/>
              </w:rPr>
              <w:t>Ehrenberg</w:t>
            </w:r>
            <w:r w:rsidRPr="00E22025">
              <w:rPr>
                <w:rFonts w:ascii="Times New Roman" w:eastAsia="Times New Roman" w:hAnsi="Times New Roman" w:cs="Times New Roman"/>
                <w:bCs/>
                <w:sz w:val="28"/>
                <w:szCs w:val="28"/>
                <w:lang w:val="uk-UA" w:eastAsia="zh-CN"/>
              </w:rPr>
              <w:t>, 1833) Дятел сирійський</w:t>
            </w:r>
          </w:p>
        </w:tc>
        <w:tc>
          <w:tcPr>
            <w:tcW w:w="709" w:type="dxa"/>
            <w:shd w:val="clear" w:color="auto" w:fill="auto"/>
            <w:vAlign w:val="center"/>
          </w:tcPr>
          <w:p w14:paraId="150AAC1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579431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280F23B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7DB02D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808011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51346EE7" w14:textId="77777777" w:rsidTr="006711C3">
        <w:tc>
          <w:tcPr>
            <w:tcW w:w="534" w:type="dxa"/>
            <w:shd w:val="clear" w:color="auto" w:fill="auto"/>
          </w:tcPr>
          <w:p w14:paraId="444AA1DB"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i/>
                <w:sz w:val="28"/>
                <w:szCs w:val="28"/>
                <w:lang w:val="uk-UA" w:eastAsia="zh-CN"/>
              </w:rPr>
            </w:pPr>
          </w:p>
        </w:tc>
        <w:tc>
          <w:tcPr>
            <w:tcW w:w="5386" w:type="dxa"/>
            <w:shd w:val="clear" w:color="auto" w:fill="auto"/>
          </w:tcPr>
          <w:p w14:paraId="7E30326F" w14:textId="77777777" w:rsidR="006711C3" w:rsidRPr="00E22025" w:rsidRDefault="006711C3" w:rsidP="006711C3">
            <w:pPr>
              <w:suppressAutoHyphens/>
              <w:spacing w:after="0" w:line="240" w:lineRule="auto"/>
              <w:ind w:firstLine="567"/>
              <w:jc w:val="center"/>
              <w:rPr>
                <w:rFonts w:ascii="Times New Roman" w:eastAsia="Times New Roman" w:hAnsi="Times New Roman" w:cs="Times New Roman"/>
                <w:b/>
                <w:bCs/>
                <w:sz w:val="28"/>
                <w:szCs w:val="28"/>
                <w:lang w:val="uk-UA"/>
              </w:rPr>
            </w:pPr>
            <w:r w:rsidRPr="00E22025">
              <w:rPr>
                <w:rFonts w:ascii="Times New Roman" w:eastAsia="Times New Roman" w:hAnsi="Times New Roman" w:cs="Times New Roman"/>
                <w:b/>
                <w:bCs/>
                <w:i/>
                <w:sz w:val="28"/>
                <w:szCs w:val="28"/>
                <w:lang w:val="uk-UA" w:eastAsia="zh-CN"/>
              </w:rPr>
              <w:t>Passeriformes</w:t>
            </w:r>
            <w:r w:rsidRPr="00E22025">
              <w:rPr>
                <w:rFonts w:ascii="Times New Roman" w:eastAsia="Times New Roman" w:hAnsi="Times New Roman" w:cs="Times New Roman"/>
                <w:b/>
                <w:bCs/>
                <w:sz w:val="28"/>
                <w:szCs w:val="28"/>
                <w:lang w:val="uk-UA" w:eastAsia="zh-CN"/>
              </w:rPr>
              <w:t xml:space="preserve"> (Горобцеподібні)</w:t>
            </w:r>
          </w:p>
        </w:tc>
        <w:tc>
          <w:tcPr>
            <w:tcW w:w="709" w:type="dxa"/>
            <w:shd w:val="clear" w:color="auto" w:fill="auto"/>
            <w:vAlign w:val="center"/>
          </w:tcPr>
          <w:p w14:paraId="1A0BD16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526D004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3AB1B0C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4DD70F6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4E7748E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62C7A93F" w14:textId="77777777" w:rsidTr="006711C3">
        <w:tc>
          <w:tcPr>
            <w:tcW w:w="534" w:type="dxa"/>
            <w:shd w:val="clear" w:color="auto" w:fill="auto"/>
          </w:tcPr>
          <w:p w14:paraId="638F7B78"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zh-CN"/>
              </w:rPr>
            </w:pPr>
          </w:p>
        </w:tc>
        <w:tc>
          <w:tcPr>
            <w:tcW w:w="5386" w:type="dxa"/>
            <w:shd w:val="clear" w:color="auto" w:fill="auto"/>
          </w:tcPr>
          <w:p w14:paraId="1280857C"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zh-CN"/>
              </w:rPr>
            </w:pPr>
            <w:r w:rsidRPr="00E22025">
              <w:rPr>
                <w:rFonts w:ascii="Times New Roman" w:eastAsia="Times New Roman" w:hAnsi="Times New Roman" w:cs="Times New Roman"/>
                <w:b/>
                <w:bCs/>
                <w:i/>
                <w:sz w:val="28"/>
                <w:szCs w:val="28"/>
                <w:lang w:val="en-US" w:eastAsia="zh-CN"/>
              </w:rPr>
              <w:t>Hirundinidae</w:t>
            </w:r>
            <w:r w:rsidRPr="00E22025">
              <w:rPr>
                <w:rFonts w:ascii="Times New Roman" w:eastAsia="Times New Roman" w:hAnsi="Times New Roman" w:cs="Times New Roman"/>
                <w:b/>
                <w:bCs/>
                <w:i/>
                <w:sz w:val="28"/>
                <w:szCs w:val="28"/>
                <w:lang w:val="uk-UA" w:eastAsia="zh-CN"/>
              </w:rPr>
              <w:t xml:space="preserve"> </w:t>
            </w:r>
            <w:r w:rsidRPr="00E22025">
              <w:rPr>
                <w:rFonts w:ascii="Times New Roman" w:eastAsia="Times New Roman" w:hAnsi="Times New Roman" w:cs="Times New Roman"/>
                <w:b/>
                <w:bCs/>
                <w:sz w:val="28"/>
                <w:szCs w:val="28"/>
                <w:lang w:val="uk-UA" w:eastAsia="zh-CN"/>
              </w:rPr>
              <w:t>(Ластівкові)</w:t>
            </w:r>
          </w:p>
        </w:tc>
        <w:tc>
          <w:tcPr>
            <w:tcW w:w="709" w:type="dxa"/>
            <w:shd w:val="clear" w:color="auto" w:fill="auto"/>
            <w:vAlign w:val="center"/>
          </w:tcPr>
          <w:p w14:paraId="678DA62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402D457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23CFEC9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AB4DD7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07A1BC7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54A49F84" w14:textId="77777777" w:rsidTr="006711C3">
        <w:tc>
          <w:tcPr>
            <w:tcW w:w="534" w:type="dxa"/>
            <w:shd w:val="clear" w:color="auto" w:fill="auto"/>
          </w:tcPr>
          <w:p w14:paraId="20B4C070"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18</w:t>
            </w:r>
          </w:p>
        </w:tc>
        <w:tc>
          <w:tcPr>
            <w:tcW w:w="5386" w:type="dxa"/>
            <w:shd w:val="clear" w:color="auto" w:fill="auto"/>
          </w:tcPr>
          <w:p w14:paraId="51474767"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Hirundo rustica</w:t>
            </w:r>
            <w:r w:rsidRPr="00E22025">
              <w:rPr>
                <w:rFonts w:ascii="Times New Roman" w:eastAsia="Times New Roman" w:hAnsi="Times New Roman" w:cs="Times New Roman"/>
                <w:bCs/>
                <w:sz w:val="28"/>
                <w:szCs w:val="28"/>
                <w:lang w:val="uk-UA" w:eastAsia="ar-SA"/>
              </w:rPr>
              <w:t xml:space="preserve"> Lіnnaeus, 1758 Ластівка сільська</w:t>
            </w:r>
          </w:p>
        </w:tc>
        <w:tc>
          <w:tcPr>
            <w:tcW w:w="709" w:type="dxa"/>
            <w:shd w:val="clear" w:color="auto" w:fill="auto"/>
            <w:vAlign w:val="center"/>
          </w:tcPr>
          <w:p w14:paraId="368B158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0C5D77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10E736D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12F845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6F4B3D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0428D186" w14:textId="77777777" w:rsidTr="006711C3">
        <w:tc>
          <w:tcPr>
            <w:tcW w:w="534" w:type="dxa"/>
            <w:shd w:val="clear" w:color="auto" w:fill="auto"/>
          </w:tcPr>
          <w:p w14:paraId="4A886551"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19</w:t>
            </w:r>
          </w:p>
        </w:tc>
        <w:tc>
          <w:tcPr>
            <w:tcW w:w="5386" w:type="dxa"/>
            <w:shd w:val="clear" w:color="auto" w:fill="auto"/>
          </w:tcPr>
          <w:p w14:paraId="6DA3B083"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Deli</w:t>
            </w:r>
            <w:r w:rsidRPr="00E22025">
              <w:rPr>
                <w:rFonts w:ascii="Times New Roman" w:eastAsia="Times New Roman" w:hAnsi="Times New Roman" w:cs="Times New Roman"/>
                <w:bCs/>
                <w:i/>
                <w:sz w:val="28"/>
                <w:szCs w:val="28"/>
                <w:lang w:val="en-US" w:eastAsia="ar-SA"/>
              </w:rPr>
              <w:t>c</w:t>
            </w:r>
            <w:r w:rsidRPr="00E22025">
              <w:rPr>
                <w:rFonts w:ascii="Times New Roman" w:eastAsia="Times New Roman" w:hAnsi="Times New Roman" w:cs="Times New Roman"/>
                <w:bCs/>
                <w:i/>
                <w:sz w:val="28"/>
                <w:szCs w:val="28"/>
                <w:lang w:val="uk-UA" w:eastAsia="ar-SA"/>
              </w:rPr>
              <w:t>hon urbica</w:t>
            </w:r>
            <w:r w:rsidRPr="00E22025">
              <w:rPr>
                <w:rFonts w:ascii="Times New Roman" w:eastAsia="Times New Roman" w:hAnsi="Times New Roman" w:cs="Times New Roman"/>
                <w:bCs/>
                <w:sz w:val="28"/>
                <w:szCs w:val="28"/>
                <w:lang w:val="uk-UA" w:eastAsia="ar-SA"/>
              </w:rPr>
              <w:t xml:space="preserve"> (Lіnnaeus, 1758) Ластівка міська</w:t>
            </w:r>
          </w:p>
        </w:tc>
        <w:tc>
          <w:tcPr>
            <w:tcW w:w="709" w:type="dxa"/>
            <w:shd w:val="clear" w:color="auto" w:fill="auto"/>
            <w:vAlign w:val="center"/>
          </w:tcPr>
          <w:p w14:paraId="3BB7747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7FCFCF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0F82290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F6C2D4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412112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2F957147" w14:textId="77777777" w:rsidTr="006711C3">
        <w:tc>
          <w:tcPr>
            <w:tcW w:w="534" w:type="dxa"/>
            <w:shd w:val="clear" w:color="auto" w:fill="auto"/>
          </w:tcPr>
          <w:p w14:paraId="2CFAB8AE"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298BAB20"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r w:rsidRPr="00E22025">
              <w:rPr>
                <w:rFonts w:ascii="Times New Roman" w:eastAsia="Times New Roman" w:hAnsi="Times New Roman" w:cs="Times New Roman"/>
                <w:b/>
                <w:bCs/>
                <w:i/>
                <w:sz w:val="28"/>
                <w:szCs w:val="28"/>
                <w:lang w:val="en-US" w:eastAsia="ar-SA"/>
              </w:rPr>
              <w:t>Motacillidae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(Плискові)</w:t>
            </w:r>
          </w:p>
        </w:tc>
        <w:tc>
          <w:tcPr>
            <w:tcW w:w="709" w:type="dxa"/>
            <w:shd w:val="clear" w:color="auto" w:fill="auto"/>
            <w:vAlign w:val="center"/>
          </w:tcPr>
          <w:p w14:paraId="6E30C22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5F94BEE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686CD6C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3278338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p>
        </w:tc>
        <w:tc>
          <w:tcPr>
            <w:tcW w:w="709" w:type="dxa"/>
            <w:shd w:val="clear" w:color="auto" w:fill="auto"/>
            <w:vAlign w:val="center"/>
          </w:tcPr>
          <w:p w14:paraId="485CEA4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145D7AAD" w14:textId="77777777" w:rsidTr="006711C3">
        <w:tc>
          <w:tcPr>
            <w:tcW w:w="534" w:type="dxa"/>
            <w:shd w:val="clear" w:color="auto" w:fill="auto"/>
          </w:tcPr>
          <w:p w14:paraId="13277A73"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20</w:t>
            </w:r>
          </w:p>
        </w:tc>
        <w:tc>
          <w:tcPr>
            <w:tcW w:w="5386" w:type="dxa"/>
            <w:shd w:val="clear" w:color="auto" w:fill="auto"/>
          </w:tcPr>
          <w:p w14:paraId="6C915675"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bCs/>
                <w:i/>
                <w:sz w:val="28"/>
                <w:szCs w:val="28"/>
                <w:lang w:val="uk-UA" w:eastAsia="ar-SA"/>
              </w:rPr>
              <w:t>Motacilla alba</w:t>
            </w:r>
            <w:r w:rsidRPr="00E22025">
              <w:rPr>
                <w:rFonts w:ascii="Times New Roman" w:eastAsia="Times New Roman" w:hAnsi="Times New Roman" w:cs="Times New Roman"/>
                <w:bCs/>
                <w:sz w:val="28"/>
                <w:szCs w:val="28"/>
                <w:lang w:val="uk-UA" w:eastAsia="ar-SA"/>
              </w:rPr>
              <w:t xml:space="preserve"> Lіnnaeus, 1758 Плиска біла</w:t>
            </w:r>
          </w:p>
        </w:tc>
        <w:tc>
          <w:tcPr>
            <w:tcW w:w="709" w:type="dxa"/>
            <w:shd w:val="clear" w:color="auto" w:fill="auto"/>
            <w:vAlign w:val="center"/>
          </w:tcPr>
          <w:p w14:paraId="1EAEA7B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D63D50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69F0D31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6E03B1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34760E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1AFE9E8" w14:textId="77777777" w:rsidTr="006711C3">
        <w:tc>
          <w:tcPr>
            <w:tcW w:w="534" w:type="dxa"/>
            <w:shd w:val="clear" w:color="auto" w:fill="auto"/>
          </w:tcPr>
          <w:p w14:paraId="613802F5"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3CD64F1D"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ar-SA"/>
              </w:rPr>
            </w:pPr>
            <w:r w:rsidRPr="00E22025">
              <w:rPr>
                <w:rFonts w:ascii="Times New Roman" w:eastAsia="Times New Roman" w:hAnsi="Times New Roman" w:cs="Times New Roman"/>
                <w:b/>
                <w:bCs/>
                <w:i/>
                <w:sz w:val="28"/>
                <w:szCs w:val="28"/>
                <w:lang w:val="en-US" w:eastAsia="ar-SA"/>
              </w:rPr>
              <w:t>Laniidae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(Сорокопудові)</w:t>
            </w:r>
          </w:p>
        </w:tc>
        <w:tc>
          <w:tcPr>
            <w:tcW w:w="709" w:type="dxa"/>
            <w:shd w:val="clear" w:color="auto" w:fill="auto"/>
            <w:vAlign w:val="center"/>
          </w:tcPr>
          <w:p w14:paraId="04A5EAC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C2C5C3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7CDB4D6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0434452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p>
        </w:tc>
        <w:tc>
          <w:tcPr>
            <w:tcW w:w="709" w:type="dxa"/>
            <w:shd w:val="clear" w:color="auto" w:fill="auto"/>
            <w:vAlign w:val="center"/>
          </w:tcPr>
          <w:p w14:paraId="644DA49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09DF73A4" w14:textId="77777777" w:rsidTr="006711C3">
        <w:tc>
          <w:tcPr>
            <w:tcW w:w="534" w:type="dxa"/>
            <w:shd w:val="clear" w:color="auto" w:fill="auto"/>
          </w:tcPr>
          <w:p w14:paraId="24AD33D6"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21</w:t>
            </w:r>
          </w:p>
        </w:tc>
        <w:tc>
          <w:tcPr>
            <w:tcW w:w="5386" w:type="dxa"/>
            <w:shd w:val="clear" w:color="auto" w:fill="auto"/>
          </w:tcPr>
          <w:p w14:paraId="23AA6851"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Lanius collurio</w:t>
            </w:r>
            <w:r w:rsidRPr="00E22025">
              <w:rPr>
                <w:rFonts w:ascii="Times New Roman" w:eastAsia="Times New Roman" w:hAnsi="Times New Roman" w:cs="Times New Roman"/>
                <w:bCs/>
                <w:sz w:val="28"/>
                <w:szCs w:val="28"/>
                <w:lang w:val="uk-UA" w:eastAsia="ar-SA"/>
              </w:rPr>
              <w:t xml:space="preserve"> Lіnnaeus, 1758 Сорокопуд терновий</w:t>
            </w:r>
          </w:p>
        </w:tc>
        <w:tc>
          <w:tcPr>
            <w:tcW w:w="709" w:type="dxa"/>
            <w:shd w:val="clear" w:color="auto" w:fill="auto"/>
            <w:vAlign w:val="center"/>
          </w:tcPr>
          <w:p w14:paraId="5B70C18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FBCD9D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5AFDF4B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BA28BC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5D9A6C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5F667CB4" w14:textId="77777777" w:rsidTr="006711C3">
        <w:tc>
          <w:tcPr>
            <w:tcW w:w="534" w:type="dxa"/>
            <w:shd w:val="clear" w:color="auto" w:fill="auto"/>
          </w:tcPr>
          <w:p w14:paraId="5C640429"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040091D5"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ar-SA"/>
              </w:rPr>
            </w:pPr>
            <w:r w:rsidRPr="00E22025">
              <w:rPr>
                <w:rFonts w:ascii="Times New Roman" w:eastAsia="Times New Roman" w:hAnsi="Times New Roman" w:cs="Times New Roman"/>
                <w:b/>
                <w:bCs/>
                <w:i/>
                <w:sz w:val="28"/>
                <w:szCs w:val="28"/>
                <w:lang w:val="en-US" w:eastAsia="ar-SA"/>
              </w:rPr>
              <w:t>Oriolidae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(Вивільгові)</w:t>
            </w:r>
          </w:p>
        </w:tc>
        <w:tc>
          <w:tcPr>
            <w:tcW w:w="709" w:type="dxa"/>
            <w:shd w:val="clear" w:color="auto" w:fill="auto"/>
            <w:vAlign w:val="center"/>
          </w:tcPr>
          <w:p w14:paraId="24E7524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594D171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7D7C5D6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2718C05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B96B33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0198EE8C" w14:textId="77777777" w:rsidTr="006711C3">
        <w:tc>
          <w:tcPr>
            <w:tcW w:w="534" w:type="dxa"/>
            <w:shd w:val="clear" w:color="auto" w:fill="auto"/>
          </w:tcPr>
          <w:p w14:paraId="79CAEDEA"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22</w:t>
            </w:r>
          </w:p>
        </w:tc>
        <w:tc>
          <w:tcPr>
            <w:tcW w:w="5386" w:type="dxa"/>
            <w:shd w:val="clear" w:color="auto" w:fill="auto"/>
          </w:tcPr>
          <w:p w14:paraId="791612C1"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i/>
                <w:sz w:val="28"/>
                <w:szCs w:val="28"/>
                <w:lang w:val="uk-UA" w:eastAsia="ar-SA"/>
              </w:rPr>
              <w:t>Oriolus oriolus</w:t>
            </w:r>
            <w:r w:rsidRPr="00E22025">
              <w:rPr>
                <w:rFonts w:ascii="Times New Roman" w:eastAsia="Times New Roman" w:hAnsi="Times New Roman" w:cs="Times New Roman"/>
                <w:bCs/>
                <w:sz w:val="28"/>
                <w:szCs w:val="28"/>
                <w:lang w:val="uk-UA" w:eastAsia="ar-SA"/>
              </w:rPr>
              <w:t xml:space="preserve"> (Lіnnaeus, 1758) Вивільга</w:t>
            </w:r>
          </w:p>
        </w:tc>
        <w:tc>
          <w:tcPr>
            <w:tcW w:w="709" w:type="dxa"/>
            <w:shd w:val="clear" w:color="auto" w:fill="auto"/>
            <w:vAlign w:val="center"/>
          </w:tcPr>
          <w:p w14:paraId="5EDA73C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D98179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4ECD0F0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BC7962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2D9337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692DF4AF" w14:textId="77777777" w:rsidTr="006711C3">
        <w:tc>
          <w:tcPr>
            <w:tcW w:w="534" w:type="dxa"/>
            <w:shd w:val="clear" w:color="auto" w:fill="auto"/>
          </w:tcPr>
          <w:p w14:paraId="630423CF"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30DEA9D2"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ar-SA"/>
              </w:rPr>
            </w:pPr>
            <w:r w:rsidRPr="00E22025">
              <w:rPr>
                <w:rFonts w:ascii="Times New Roman" w:eastAsia="Times New Roman" w:hAnsi="Times New Roman" w:cs="Times New Roman"/>
                <w:b/>
                <w:bCs/>
                <w:i/>
                <w:sz w:val="28"/>
                <w:szCs w:val="28"/>
                <w:lang w:val="en-US" w:eastAsia="ar-SA"/>
              </w:rPr>
              <w:t>Sturnidae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(Шпакові)</w:t>
            </w:r>
          </w:p>
        </w:tc>
        <w:tc>
          <w:tcPr>
            <w:tcW w:w="709" w:type="dxa"/>
            <w:shd w:val="clear" w:color="auto" w:fill="auto"/>
            <w:vAlign w:val="center"/>
          </w:tcPr>
          <w:p w14:paraId="6925B8A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728BC1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20C3F89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924DB4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35FDEB0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1CEE52CC" w14:textId="77777777" w:rsidTr="006711C3">
        <w:tc>
          <w:tcPr>
            <w:tcW w:w="534" w:type="dxa"/>
            <w:shd w:val="clear" w:color="auto" w:fill="auto"/>
          </w:tcPr>
          <w:p w14:paraId="2310BD8F"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23</w:t>
            </w:r>
          </w:p>
        </w:tc>
        <w:tc>
          <w:tcPr>
            <w:tcW w:w="5386" w:type="dxa"/>
            <w:shd w:val="clear" w:color="auto" w:fill="auto"/>
          </w:tcPr>
          <w:p w14:paraId="5444E493"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Sturnus vulgaris</w:t>
            </w:r>
            <w:r w:rsidRPr="00E22025">
              <w:rPr>
                <w:rFonts w:ascii="Times New Roman" w:eastAsia="Times New Roman" w:hAnsi="Times New Roman" w:cs="Times New Roman"/>
                <w:bCs/>
                <w:sz w:val="28"/>
                <w:szCs w:val="28"/>
                <w:lang w:val="uk-UA" w:eastAsia="ar-SA"/>
              </w:rPr>
              <w:t xml:space="preserve"> Lіnnaeus, 1758 Шпак звичайний</w:t>
            </w:r>
          </w:p>
        </w:tc>
        <w:tc>
          <w:tcPr>
            <w:tcW w:w="709" w:type="dxa"/>
            <w:shd w:val="clear" w:color="auto" w:fill="auto"/>
            <w:vAlign w:val="center"/>
          </w:tcPr>
          <w:p w14:paraId="7201BC2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79B514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2C8AAE7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F55087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C329E4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7C37761A" w14:textId="77777777" w:rsidTr="006711C3">
        <w:tc>
          <w:tcPr>
            <w:tcW w:w="534" w:type="dxa"/>
            <w:shd w:val="clear" w:color="auto" w:fill="auto"/>
          </w:tcPr>
          <w:p w14:paraId="7DEB2982"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41A4526B"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ar-SA"/>
              </w:rPr>
            </w:pPr>
            <w:r w:rsidRPr="00E22025">
              <w:rPr>
                <w:rFonts w:ascii="Times New Roman" w:eastAsia="Times New Roman" w:hAnsi="Times New Roman" w:cs="Times New Roman"/>
                <w:b/>
                <w:bCs/>
                <w:i/>
                <w:sz w:val="28"/>
                <w:szCs w:val="28"/>
                <w:lang w:val="en-US" w:eastAsia="ar-SA"/>
              </w:rPr>
              <w:t>Corvidae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(Воронові)</w:t>
            </w:r>
          </w:p>
        </w:tc>
        <w:tc>
          <w:tcPr>
            <w:tcW w:w="709" w:type="dxa"/>
            <w:shd w:val="clear" w:color="auto" w:fill="auto"/>
            <w:vAlign w:val="center"/>
          </w:tcPr>
          <w:p w14:paraId="57FAA5D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45B81FB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43A477D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795F88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F6B235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1911949B" w14:textId="77777777" w:rsidTr="006711C3">
        <w:tc>
          <w:tcPr>
            <w:tcW w:w="534" w:type="dxa"/>
            <w:shd w:val="clear" w:color="auto" w:fill="auto"/>
          </w:tcPr>
          <w:p w14:paraId="76BAB7CE"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24</w:t>
            </w:r>
          </w:p>
        </w:tc>
        <w:tc>
          <w:tcPr>
            <w:tcW w:w="5386" w:type="dxa"/>
            <w:shd w:val="clear" w:color="auto" w:fill="auto"/>
          </w:tcPr>
          <w:p w14:paraId="742A5D7B"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Garrulus glandarius</w:t>
            </w:r>
            <w:r w:rsidRPr="00E22025">
              <w:rPr>
                <w:rFonts w:ascii="Times New Roman" w:eastAsia="Times New Roman" w:hAnsi="Times New Roman" w:cs="Times New Roman"/>
                <w:bCs/>
                <w:sz w:val="28"/>
                <w:szCs w:val="28"/>
                <w:lang w:val="uk-UA" w:eastAsia="ar-SA"/>
              </w:rPr>
              <w:t xml:space="preserve"> (Lіnnaeus, 1758) Сойка</w:t>
            </w:r>
          </w:p>
        </w:tc>
        <w:tc>
          <w:tcPr>
            <w:tcW w:w="709" w:type="dxa"/>
            <w:shd w:val="clear" w:color="auto" w:fill="auto"/>
            <w:vAlign w:val="center"/>
          </w:tcPr>
          <w:p w14:paraId="18513D6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FAE87A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659680E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9DB43E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BC9D58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6B108ED1" w14:textId="77777777" w:rsidTr="006711C3">
        <w:tc>
          <w:tcPr>
            <w:tcW w:w="534" w:type="dxa"/>
            <w:shd w:val="clear" w:color="auto" w:fill="auto"/>
          </w:tcPr>
          <w:p w14:paraId="527EBBC0"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25</w:t>
            </w:r>
          </w:p>
        </w:tc>
        <w:tc>
          <w:tcPr>
            <w:tcW w:w="5386" w:type="dxa"/>
            <w:shd w:val="clear" w:color="auto" w:fill="auto"/>
          </w:tcPr>
          <w:p w14:paraId="62F58C7D"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Pica pica</w:t>
            </w:r>
            <w:r w:rsidRPr="00E22025">
              <w:rPr>
                <w:rFonts w:ascii="Times New Roman" w:eastAsia="Times New Roman" w:hAnsi="Times New Roman" w:cs="Times New Roman"/>
                <w:bCs/>
                <w:sz w:val="28"/>
                <w:szCs w:val="28"/>
                <w:lang w:val="uk-UA" w:eastAsia="ar-SA"/>
              </w:rPr>
              <w:t xml:space="preserve"> (Lіnnaeus, 1758) Сорока</w:t>
            </w:r>
          </w:p>
        </w:tc>
        <w:tc>
          <w:tcPr>
            <w:tcW w:w="709" w:type="dxa"/>
            <w:shd w:val="clear" w:color="auto" w:fill="auto"/>
            <w:vAlign w:val="center"/>
          </w:tcPr>
          <w:p w14:paraId="011B8C2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8DC677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5A7B36D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3F4F62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793C59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3F53748D" w14:textId="77777777" w:rsidTr="006711C3">
        <w:tc>
          <w:tcPr>
            <w:tcW w:w="534" w:type="dxa"/>
            <w:shd w:val="clear" w:color="auto" w:fill="auto"/>
          </w:tcPr>
          <w:p w14:paraId="7543DB03"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26</w:t>
            </w:r>
          </w:p>
        </w:tc>
        <w:tc>
          <w:tcPr>
            <w:tcW w:w="5386" w:type="dxa"/>
            <w:shd w:val="clear" w:color="auto" w:fill="auto"/>
          </w:tcPr>
          <w:p w14:paraId="4736024B" w14:textId="77777777" w:rsidR="006711C3" w:rsidRPr="00E22025" w:rsidRDefault="006711C3" w:rsidP="006711C3">
            <w:pPr>
              <w:suppressAutoHyphens/>
              <w:spacing w:after="0" w:line="240" w:lineRule="auto"/>
              <w:rPr>
                <w:rFonts w:ascii="Times New Roman" w:eastAsia="Times New Roman" w:hAnsi="Times New Roman" w:cs="Times New Roman"/>
                <w:bCs/>
                <w:i/>
                <w:sz w:val="28"/>
                <w:szCs w:val="28"/>
                <w:lang w:val="uk-UA" w:eastAsia="ar-SA"/>
              </w:rPr>
            </w:pPr>
            <w:r w:rsidRPr="00E22025">
              <w:rPr>
                <w:rFonts w:ascii="Times New Roman" w:eastAsia="Times New Roman" w:hAnsi="Times New Roman" w:cs="Times New Roman"/>
                <w:bCs/>
                <w:i/>
                <w:sz w:val="28"/>
                <w:szCs w:val="28"/>
                <w:lang w:val="uk-UA" w:eastAsia="zh-CN"/>
              </w:rPr>
              <w:t>Corvus monedula</w:t>
            </w:r>
            <w:r w:rsidRPr="00E22025">
              <w:rPr>
                <w:rFonts w:ascii="Times New Roman" w:eastAsia="Times New Roman" w:hAnsi="Times New Roman" w:cs="Times New Roman"/>
                <w:bCs/>
                <w:sz w:val="28"/>
                <w:szCs w:val="28"/>
                <w:lang w:val="uk-UA" w:eastAsia="zh-CN"/>
              </w:rPr>
              <w:t xml:space="preserve"> Lіnnaeus, 1758 Галка</w:t>
            </w:r>
          </w:p>
        </w:tc>
        <w:tc>
          <w:tcPr>
            <w:tcW w:w="709" w:type="dxa"/>
            <w:shd w:val="clear" w:color="auto" w:fill="auto"/>
            <w:vAlign w:val="center"/>
          </w:tcPr>
          <w:p w14:paraId="7E02C8F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BE598A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421D48F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884AB2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4A5FFC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381D15E7" w14:textId="77777777" w:rsidTr="006711C3">
        <w:tc>
          <w:tcPr>
            <w:tcW w:w="534" w:type="dxa"/>
            <w:shd w:val="clear" w:color="auto" w:fill="auto"/>
          </w:tcPr>
          <w:p w14:paraId="7FAB2294"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27</w:t>
            </w:r>
          </w:p>
        </w:tc>
        <w:tc>
          <w:tcPr>
            <w:tcW w:w="5386" w:type="dxa"/>
            <w:shd w:val="clear" w:color="auto" w:fill="auto"/>
          </w:tcPr>
          <w:p w14:paraId="635A9467"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rPr>
            </w:pPr>
            <w:r w:rsidRPr="00E22025">
              <w:rPr>
                <w:rFonts w:ascii="Times New Roman" w:eastAsia="Times New Roman" w:hAnsi="Times New Roman" w:cs="Times New Roman"/>
                <w:bCs/>
                <w:i/>
                <w:sz w:val="28"/>
                <w:szCs w:val="28"/>
                <w:lang w:val="en-US" w:eastAsia="zh-CN"/>
              </w:rPr>
              <w:t>Corvus frugilegus</w:t>
            </w:r>
            <w:r w:rsidRPr="00E22025">
              <w:rPr>
                <w:rFonts w:ascii="Times New Roman" w:eastAsia="Times New Roman" w:hAnsi="Times New Roman" w:cs="Times New Roman"/>
                <w:bCs/>
                <w:sz w:val="28"/>
                <w:szCs w:val="28"/>
                <w:lang w:val="en-US" w:eastAsia="zh-CN"/>
              </w:rPr>
              <w:t xml:space="preserve"> </w:t>
            </w:r>
            <w:r w:rsidRPr="00E22025">
              <w:rPr>
                <w:rFonts w:ascii="Times New Roman" w:eastAsia="Times New Roman" w:hAnsi="Times New Roman" w:cs="Times New Roman"/>
                <w:bCs/>
                <w:sz w:val="28"/>
                <w:szCs w:val="28"/>
                <w:lang w:val="es-ES_tradnl" w:eastAsia="zh-CN"/>
              </w:rPr>
              <w:t>Lіnnaeus</w:t>
            </w:r>
            <w:r w:rsidRPr="00E22025">
              <w:rPr>
                <w:rFonts w:ascii="Times New Roman" w:eastAsia="Times New Roman" w:hAnsi="Times New Roman" w:cs="Times New Roman"/>
                <w:bCs/>
                <w:sz w:val="28"/>
                <w:szCs w:val="28"/>
                <w:lang w:val="uk-UA" w:eastAsia="zh-CN"/>
              </w:rPr>
              <w:t>, 1758</w:t>
            </w:r>
            <w:r w:rsidRPr="00E22025">
              <w:rPr>
                <w:rFonts w:ascii="Times New Roman" w:eastAsia="Times New Roman" w:hAnsi="Times New Roman" w:cs="Times New Roman"/>
                <w:bCs/>
                <w:sz w:val="28"/>
                <w:szCs w:val="28"/>
                <w:lang w:eastAsia="zh-CN"/>
              </w:rPr>
              <w:t xml:space="preserve"> </w:t>
            </w:r>
            <w:r w:rsidRPr="00E22025">
              <w:rPr>
                <w:rFonts w:ascii="Times New Roman" w:eastAsia="Times New Roman" w:hAnsi="Times New Roman" w:cs="Times New Roman"/>
                <w:bCs/>
                <w:sz w:val="28"/>
                <w:szCs w:val="28"/>
                <w:lang w:val="uk-UA" w:eastAsia="zh-CN"/>
              </w:rPr>
              <w:t>Грак</w:t>
            </w:r>
          </w:p>
        </w:tc>
        <w:tc>
          <w:tcPr>
            <w:tcW w:w="709" w:type="dxa"/>
            <w:shd w:val="clear" w:color="auto" w:fill="auto"/>
            <w:vAlign w:val="center"/>
          </w:tcPr>
          <w:p w14:paraId="24FC316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9FEF04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44560EF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48A0FB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F890F4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0D4C0EE2" w14:textId="77777777" w:rsidTr="006711C3">
        <w:tc>
          <w:tcPr>
            <w:tcW w:w="534" w:type="dxa"/>
            <w:shd w:val="clear" w:color="auto" w:fill="auto"/>
          </w:tcPr>
          <w:p w14:paraId="4EDE0E57"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28</w:t>
            </w:r>
          </w:p>
        </w:tc>
        <w:tc>
          <w:tcPr>
            <w:tcW w:w="5386" w:type="dxa"/>
            <w:shd w:val="clear" w:color="auto" w:fill="auto"/>
          </w:tcPr>
          <w:p w14:paraId="37D90E20"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rPr>
            </w:pPr>
            <w:r w:rsidRPr="00E22025">
              <w:rPr>
                <w:rFonts w:ascii="Times New Roman" w:eastAsia="Times New Roman" w:hAnsi="Times New Roman" w:cs="Times New Roman"/>
                <w:bCs/>
                <w:i/>
                <w:sz w:val="28"/>
                <w:szCs w:val="28"/>
                <w:lang w:val="en-US" w:eastAsia="zh-CN"/>
              </w:rPr>
              <w:t>Corvus</w:t>
            </w:r>
            <w:r w:rsidRPr="00E22025">
              <w:rPr>
                <w:rFonts w:ascii="Times New Roman" w:eastAsia="Times New Roman" w:hAnsi="Times New Roman" w:cs="Times New Roman"/>
                <w:bCs/>
                <w:i/>
                <w:sz w:val="28"/>
                <w:szCs w:val="28"/>
                <w:lang w:val="uk-UA" w:eastAsia="zh-CN"/>
              </w:rPr>
              <w:t xml:space="preserve"> </w:t>
            </w:r>
            <w:r w:rsidRPr="00E22025">
              <w:rPr>
                <w:rFonts w:ascii="Times New Roman" w:eastAsia="Times New Roman" w:hAnsi="Times New Roman" w:cs="Times New Roman"/>
                <w:bCs/>
                <w:i/>
                <w:sz w:val="28"/>
                <w:szCs w:val="28"/>
                <w:lang w:val="en-US" w:eastAsia="zh-CN"/>
              </w:rPr>
              <w:t>cornix</w:t>
            </w:r>
            <w:r w:rsidRPr="00E22025">
              <w:rPr>
                <w:rFonts w:ascii="Times New Roman" w:eastAsia="Times New Roman" w:hAnsi="Times New Roman" w:cs="Times New Roman"/>
                <w:bCs/>
                <w:sz w:val="28"/>
                <w:szCs w:val="28"/>
                <w:lang w:val="uk-UA" w:eastAsia="zh-CN"/>
              </w:rPr>
              <w:t xml:space="preserve"> Lіnnaeus, 1758 Ворона сіра</w:t>
            </w:r>
          </w:p>
        </w:tc>
        <w:tc>
          <w:tcPr>
            <w:tcW w:w="709" w:type="dxa"/>
            <w:shd w:val="clear" w:color="auto" w:fill="auto"/>
            <w:vAlign w:val="center"/>
          </w:tcPr>
          <w:p w14:paraId="1CFFB86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951BB3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6F87A2C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17D049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426BDC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03481AFF" w14:textId="77777777" w:rsidTr="006711C3">
        <w:tc>
          <w:tcPr>
            <w:tcW w:w="534" w:type="dxa"/>
            <w:shd w:val="clear" w:color="auto" w:fill="auto"/>
          </w:tcPr>
          <w:p w14:paraId="39E3AA6D"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29</w:t>
            </w:r>
          </w:p>
        </w:tc>
        <w:tc>
          <w:tcPr>
            <w:tcW w:w="5386" w:type="dxa"/>
            <w:shd w:val="clear" w:color="auto" w:fill="auto"/>
          </w:tcPr>
          <w:p w14:paraId="6E0DE585"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Corvus corax</w:t>
            </w:r>
            <w:r w:rsidRPr="00E22025">
              <w:rPr>
                <w:rFonts w:ascii="Times New Roman" w:eastAsia="Times New Roman" w:hAnsi="Times New Roman" w:cs="Times New Roman"/>
                <w:bCs/>
                <w:sz w:val="28"/>
                <w:szCs w:val="28"/>
                <w:lang w:val="uk-UA" w:eastAsia="ar-SA"/>
              </w:rPr>
              <w:t xml:space="preserve"> Lіnnaeus, 1758 Крук</w:t>
            </w:r>
          </w:p>
        </w:tc>
        <w:tc>
          <w:tcPr>
            <w:tcW w:w="709" w:type="dxa"/>
            <w:shd w:val="clear" w:color="auto" w:fill="auto"/>
            <w:vAlign w:val="center"/>
          </w:tcPr>
          <w:p w14:paraId="262B1BE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EDB094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13FF826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C3B215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37B7BC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543F5225" w14:textId="77777777" w:rsidTr="006711C3">
        <w:tc>
          <w:tcPr>
            <w:tcW w:w="534" w:type="dxa"/>
            <w:shd w:val="clear" w:color="auto" w:fill="auto"/>
          </w:tcPr>
          <w:p w14:paraId="004067BB"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41D8222A"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eastAsia="zh-CN"/>
              </w:rPr>
            </w:pPr>
            <w:r w:rsidRPr="00E22025">
              <w:rPr>
                <w:rFonts w:ascii="Times New Roman" w:eastAsia="Times New Roman" w:hAnsi="Times New Roman" w:cs="Times New Roman"/>
                <w:b/>
                <w:bCs/>
                <w:i/>
                <w:sz w:val="28"/>
                <w:szCs w:val="28"/>
                <w:lang w:val="en-US" w:eastAsia="ar-SA"/>
              </w:rPr>
              <w:t>Sylviidae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(Кропив'янкові)</w:t>
            </w:r>
          </w:p>
        </w:tc>
        <w:tc>
          <w:tcPr>
            <w:tcW w:w="709" w:type="dxa"/>
            <w:shd w:val="clear" w:color="auto" w:fill="auto"/>
            <w:vAlign w:val="center"/>
          </w:tcPr>
          <w:p w14:paraId="1BA37CB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69F3814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8" w:type="dxa"/>
            <w:shd w:val="clear" w:color="auto" w:fill="auto"/>
            <w:vAlign w:val="center"/>
          </w:tcPr>
          <w:p w14:paraId="3DB30E4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1937AE4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0826D17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6F296478" w14:textId="77777777" w:rsidTr="006711C3">
        <w:tc>
          <w:tcPr>
            <w:tcW w:w="534" w:type="dxa"/>
            <w:shd w:val="clear" w:color="auto" w:fill="auto"/>
          </w:tcPr>
          <w:p w14:paraId="1C3F35F4"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30</w:t>
            </w:r>
          </w:p>
        </w:tc>
        <w:tc>
          <w:tcPr>
            <w:tcW w:w="5386" w:type="dxa"/>
            <w:shd w:val="clear" w:color="auto" w:fill="auto"/>
          </w:tcPr>
          <w:p w14:paraId="40058352"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bCs/>
                <w:i/>
                <w:sz w:val="28"/>
                <w:szCs w:val="28"/>
                <w:lang w:val="uk-UA" w:eastAsia="ar-SA"/>
              </w:rPr>
              <w:t>Acrocephalus arundinaceus</w:t>
            </w:r>
            <w:r w:rsidRPr="00E22025">
              <w:rPr>
                <w:rFonts w:ascii="Times New Roman" w:eastAsia="Times New Roman" w:hAnsi="Times New Roman" w:cs="Times New Roman"/>
                <w:bCs/>
                <w:sz w:val="28"/>
                <w:szCs w:val="28"/>
                <w:lang w:val="uk-UA" w:eastAsia="ar-SA"/>
              </w:rPr>
              <w:t xml:space="preserve"> (Lіnnaeus, 1758) Очеретянка велика</w:t>
            </w:r>
          </w:p>
        </w:tc>
        <w:tc>
          <w:tcPr>
            <w:tcW w:w="709" w:type="dxa"/>
            <w:shd w:val="clear" w:color="auto" w:fill="auto"/>
            <w:vAlign w:val="center"/>
          </w:tcPr>
          <w:p w14:paraId="2E8BA4A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E394A0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36DAC05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110DD5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F07F40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2712304D" w14:textId="77777777" w:rsidTr="006711C3">
        <w:tc>
          <w:tcPr>
            <w:tcW w:w="534" w:type="dxa"/>
            <w:shd w:val="clear" w:color="auto" w:fill="auto"/>
          </w:tcPr>
          <w:p w14:paraId="2200302E"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31</w:t>
            </w:r>
          </w:p>
        </w:tc>
        <w:tc>
          <w:tcPr>
            <w:tcW w:w="5386" w:type="dxa"/>
            <w:shd w:val="clear" w:color="auto" w:fill="auto"/>
          </w:tcPr>
          <w:p w14:paraId="7C450D6E"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bCs/>
                <w:i/>
                <w:sz w:val="28"/>
                <w:szCs w:val="28"/>
                <w:lang w:val="uk-UA" w:eastAsia="ar-SA"/>
              </w:rPr>
              <w:t>Sylvia atricapilla</w:t>
            </w:r>
            <w:r w:rsidRPr="00E22025">
              <w:rPr>
                <w:rFonts w:ascii="Times New Roman" w:eastAsia="Times New Roman" w:hAnsi="Times New Roman" w:cs="Times New Roman"/>
                <w:bCs/>
                <w:sz w:val="28"/>
                <w:szCs w:val="28"/>
                <w:lang w:val="uk-UA" w:eastAsia="ar-SA"/>
              </w:rPr>
              <w:t xml:space="preserve"> (Lіnnaeus, 1758) Кропив'янка чорноголова</w:t>
            </w:r>
          </w:p>
        </w:tc>
        <w:tc>
          <w:tcPr>
            <w:tcW w:w="709" w:type="dxa"/>
            <w:shd w:val="clear" w:color="auto" w:fill="auto"/>
            <w:vAlign w:val="center"/>
          </w:tcPr>
          <w:p w14:paraId="0021221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2245EE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1859D2B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8F6401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A05441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3B34C88E" w14:textId="77777777" w:rsidTr="006711C3">
        <w:tc>
          <w:tcPr>
            <w:tcW w:w="534" w:type="dxa"/>
            <w:shd w:val="clear" w:color="auto" w:fill="auto"/>
          </w:tcPr>
          <w:p w14:paraId="7FD3BCCE"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32</w:t>
            </w:r>
          </w:p>
        </w:tc>
        <w:tc>
          <w:tcPr>
            <w:tcW w:w="5386" w:type="dxa"/>
            <w:shd w:val="clear" w:color="auto" w:fill="auto"/>
          </w:tcPr>
          <w:p w14:paraId="78FF2BEF"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en-US" w:eastAsia="zh-CN"/>
              </w:rPr>
            </w:pPr>
            <w:r w:rsidRPr="00E22025">
              <w:rPr>
                <w:rFonts w:ascii="Times New Roman" w:eastAsia="Times New Roman" w:hAnsi="Times New Roman" w:cs="Times New Roman"/>
                <w:bCs/>
                <w:i/>
                <w:sz w:val="28"/>
                <w:szCs w:val="28"/>
                <w:lang w:val="uk-UA" w:eastAsia="ar-SA"/>
              </w:rPr>
              <w:t>Sylvia</w:t>
            </w:r>
            <w:r w:rsidRPr="00E22025">
              <w:rPr>
                <w:rFonts w:ascii="Times New Roman" w:eastAsia="Times New Roman" w:hAnsi="Times New Roman" w:cs="Times New Roman"/>
                <w:bCs/>
                <w:i/>
                <w:sz w:val="28"/>
                <w:szCs w:val="28"/>
                <w:lang w:val="en-US" w:eastAsia="ar-SA"/>
              </w:rPr>
              <w:t xml:space="preserve"> </w:t>
            </w:r>
            <w:r w:rsidRPr="00E22025">
              <w:rPr>
                <w:rFonts w:ascii="Times New Roman" w:eastAsia="Times New Roman" w:hAnsi="Times New Roman" w:cs="Times New Roman"/>
                <w:bCs/>
                <w:i/>
                <w:sz w:val="28"/>
                <w:szCs w:val="28"/>
                <w:lang w:val="uk-UA" w:eastAsia="ar-SA"/>
              </w:rPr>
              <w:t>communis</w:t>
            </w:r>
            <w:r w:rsidRPr="00E22025">
              <w:rPr>
                <w:rFonts w:ascii="Times New Roman" w:eastAsia="Times New Roman" w:hAnsi="Times New Roman" w:cs="Times New Roman"/>
                <w:bCs/>
                <w:sz w:val="28"/>
                <w:szCs w:val="28"/>
                <w:lang w:val="uk-UA" w:eastAsia="ar-SA"/>
              </w:rPr>
              <w:t xml:space="preserve"> Latham, 1787 Кропив'янка </w:t>
            </w:r>
            <w:r w:rsidRPr="00E22025">
              <w:rPr>
                <w:rFonts w:ascii="Times New Roman" w:eastAsia="Times New Roman" w:hAnsi="Times New Roman" w:cs="Times New Roman"/>
                <w:bCs/>
                <w:sz w:val="28"/>
                <w:szCs w:val="28"/>
                <w:lang w:val="uk-UA" w:eastAsia="ar-SA"/>
              </w:rPr>
              <w:lastRenderedPageBreak/>
              <w:t>сіра</w:t>
            </w:r>
          </w:p>
        </w:tc>
        <w:tc>
          <w:tcPr>
            <w:tcW w:w="709" w:type="dxa"/>
            <w:shd w:val="clear" w:color="auto" w:fill="auto"/>
            <w:vAlign w:val="center"/>
          </w:tcPr>
          <w:p w14:paraId="70456ED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lastRenderedPageBreak/>
              <w:t>-</w:t>
            </w:r>
          </w:p>
        </w:tc>
        <w:tc>
          <w:tcPr>
            <w:tcW w:w="709" w:type="dxa"/>
            <w:shd w:val="clear" w:color="auto" w:fill="auto"/>
            <w:vAlign w:val="center"/>
          </w:tcPr>
          <w:p w14:paraId="32B9905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13E3EF1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A572A4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CFCD99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164FB45" w14:textId="77777777" w:rsidTr="006711C3">
        <w:tc>
          <w:tcPr>
            <w:tcW w:w="534" w:type="dxa"/>
            <w:shd w:val="clear" w:color="auto" w:fill="auto"/>
          </w:tcPr>
          <w:p w14:paraId="72FEC0BB"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lastRenderedPageBreak/>
              <w:t>33</w:t>
            </w:r>
          </w:p>
        </w:tc>
        <w:tc>
          <w:tcPr>
            <w:tcW w:w="5386" w:type="dxa"/>
            <w:shd w:val="clear" w:color="auto" w:fill="auto"/>
          </w:tcPr>
          <w:p w14:paraId="3234BB46"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i/>
                <w:sz w:val="28"/>
                <w:szCs w:val="28"/>
                <w:lang w:val="en-US" w:eastAsia="ar-SA"/>
              </w:rPr>
              <w:t>Phylloscopus</w:t>
            </w:r>
            <w:r w:rsidRPr="00E22025">
              <w:rPr>
                <w:rFonts w:ascii="Times New Roman" w:eastAsia="Times New Roman" w:hAnsi="Times New Roman" w:cs="Times New Roman"/>
                <w:bCs/>
                <w:i/>
                <w:sz w:val="28"/>
                <w:szCs w:val="28"/>
                <w:lang w:val="uk-UA" w:eastAsia="ar-SA"/>
              </w:rPr>
              <w:t xml:space="preserve"> </w:t>
            </w:r>
            <w:r w:rsidRPr="00E22025">
              <w:rPr>
                <w:rFonts w:ascii="Times New Roman" w:eastAsia="Times New Roman" w:hAnsi="Times New Roman" w:cs="Times New Roman"/>
                <w:bCs/>
                <w:i/>
                <w:sz w:val="28"/>
                <w:szCs w:val="28"/>
                <w:lang w:val="en-US" w:eastAsia="ar-SA"/>
              </w:rPr>
              <w:t>trochilus</w:t>
            </w:r>
            <w:r w:rsidRPr="00E22025">
              <w:rPr>
                <w:rFonts w:ascii="Times New Roman" w:eastAsia="Times New Roman" w:hAnsi="Times New Roman" w:cs="Times New Roman"/>
                <w:bCs/>
                <w:sz w:val="28"/>
                <w:szCs w:val="28"/>
                <w:lang w:val="uk-UA" w:eastAsia="ar-SA"/>
              </w:rPr>
              <w:t xml:space="preserve"> (</w:t>
            </w:r>
            <w:r w:rsidRPr="00E22025">
              <w:rPr>
                <w:rFonts w:ascii="Times New Roman" w:eastAsia="Times New Roman" w:hAnsi="Times New Roman" w:cs="Times New Roman"/>
                <w:bCs/>
                <w:sz w:val="28"/>
                <w:szCs w:val="28"/>
                <w:lang w:val="es-ES_tradnl" w:eastAsia="zh-CN"/>
              </w:rPr>
              <w:t>Lіnnaeus</w:t>
            </w:r>
            <w:r w:rsidRPr="00E22025">
              <w:rPr>
                <w:rFonts w:ascii="Times New Roman" w:eastAsia="Times New Roman" w:hAnsi="Times New Roman" w:cs="Times New Roman"/>
                <w:bCs/>
                <w:sz w:val="28"/>
                <w:szCs w:val="28"/>
                <w:lang w:val="uk-UA" w:eastAsia="zh-CN"/>
              </w:rPr>
              <w:t>, 1758)  Вівчарик весняний</w:t>
            </w:r>
          </w:p>
        </w:tc>
        <w:tc>
          <w:tcPr>
            <w:tcW w:w="709" w:type="dxa"/>
            <w:shd w:val="clear" w:color="auto" w:fill="auto"/>
            <w:vAlign w:val="center"/>
          </w:tcPr>
          <w:p w14:paraId="2C01312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4C6FB3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20A004E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5E829C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69731F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4B499702" w14:textId="77777777" w:rsidTr="006711C3">
        <w:tc>
          <w:tcPr>
            <w:tcW w:w="534" w:type="dxa"/>
            <w:shd w:val="clear" w:color="auto" w:fill="auto"/>
          </w:tcPr>
          <w:p w14:paraId="6A08496D"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34</w:t>
            </w:r>
          </w:p>
        </w:tc>
        <w:tc>
          <w:tcPr>
            <w:tcW w:w="5386" w:type="dxa"/>
            <w:shd w:val="clear" w:color="auto" w:fill="auto"/>
          </w:tcPr>
          <w:p w14:paraId="5AF5BFC0"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Phylloscopus</w:t>
            </w:r>
            <w:r w:rsidRPr="00E22025">
              <w:rPr>
                <w:rFonts w:ascii="Times New Roman" w:eastAsia="Times New Roman" w:hAnsi="Times New Roman" w:cs="Times New Roman"/>
                <w:bCs/>
                <w:i/>
                <w:sz w:val="28"/>
                <w:szCs w:val="28"/>
                <w:lang w:val="en-US" w:eastAsia="ar-SA"/>
              </w:rPr>
              <w:t xml:space="preserve"> </w:t>
            </w:r>
            <w:r w:rsidRPr="00E22025">
              <w:rPr>
                <w:rFonts w:ascii="Times New Roman" w:eastAsia="Times New Roman" w:hAnsi="Times New Roman" w:cs="Times New Roman"/>
                <w:bCs/>
                <w:i/>
                <w:sz w:val="28"/>
                <w:szCs w:val="28"/>
                <w:lang w:val="uk-UA" w:eastAsia="ar-SA"/>
              </w:rPr>
              <w:t>collybita</w:t>
            </w:r>
            <w:r w:rsidRPr="00E22025">
              <w:rPr>
                <w:rFonts w:ascii="Times New Roman" w:eastAsia="Times New Roman" w:hAnsi="Times New Roman" w:cs="Times New Roman"/>
                <w:bCs/>
                <w:sz w:val="28"/>
                <w:szCs w:val="28"/>
                <w:lang w:val="uk-UA" w:eastAsia="ar-SA"/>
              </w:rPr>
              <w:t xml:space="preserve"> (Vieillot, 1817) </w:t>
            </w:r>
            <w:r w:rsidRPr="00E22025">
              <w:rPr>
                <w:rFonts w:ascii="Times New Roman" w:eastAsia="Times New Roman" w:hAnsi="Times New Roman" w:cs="Times New Roman"/>
                <w:bCs/>
                <w:sz w:val="28"/>
                <w:szCs w:val="28"/>
                <w:lang w:val="uk-UA" w:eastAsia="zh-CN"/>
              </w:rPr>
              <w:t>Вівчарик ковалик</w:t>
            </w:r>
          </w:p>
        </w:tc>
        <w:tc>
          <w:tcPr>
            <w:tcW w:w="709" w:type="dxa"/>
            <w:shd w:val="clear" w:color="auto" w:fill="auto"/>
            <w:vAlign w:val="center"/>
          </w:tcPr>
          <w:p w14:paraId="20CA0AD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20E5E4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7C44906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D64B6D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BC7CE7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56E1719B" w14:textId="77777777" w:rsidTr="006711C3">
        <w:tc>
          <w:tcPr>
            <w:tcW w:w="534" w:type="dxa"/>
            <w:shd w:val="clear" w:color="auto" w:fill="auto"/>
          </w:tcPr>
          <w:p w14:paraId="6132FC65"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35</w:t>
            </w:r>
          </w:p>
        </w:tc>
        <w:tc>
          <w:tcPr>
            <w:tcW w:w="5386" w:type="dxa"/>
            <w:shd w:val="clear" w:color="auto" w:fill="auto"/>
          </w:tcPr>
          <w:p w14:paraId="7C099245"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Phylloscopus sibilatrix</w:t>
            </w:r>
            <w:r w:rsidRPr="00E22025">
              <w:rPr>
                <w:rFonts w:ascii="Times New Roman" w:eastAsia="Times New Roman" w:hAnsi="Times New Roman" w:cs="Times New Roman"/>
                <w:bCs/>
                <w:sz w:val="28"/>
                <w:szCs w:val="28"/>
                <w:lang w:val="uk-UA" w:eastAsia="ar-SA"/>
              </w:rPr>
              <w:t xml:space="preserve"> (Bechstein, 1793) </w:t>
            </w:r>
            <w:r w:rsidRPr="00E22025">
              <w:rPr>
                <w:rFonts w:ascii="Times New Roman" w:eastAsia="Times New Roman" w:hAnsi="Times New Roman" w:cs="Times New Roman"/>
                <w:bCs/>
                <w:sz w:val="28"/>
                <w:szCs w:val="28"/>
                <w:lang w:val="uk-UA" w:eastAsia="zh-CN"/>
              </w:rPr>
              <w:t>Вівчарик жовтобровий</w:t>
            </w:r>
          </w:p>
        </w:tc>
        <w:tc>
          <w:tcPr>
            <w:tcW w:w="709" w:type="dxa"/>
            <w:shd w:val="clear" w:color="auto" w:fill="auto"/>
            <w:vAlign w:val="center"/>
          </w:tcPr>
          <w:p w14:paraId="163D4A4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856ED7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49DFE09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CB8DBB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AD134B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0A4D7EEA" w14:textId="77777777" w:rsidTr="006711C3">
        <w:tc>
          <w:tcPr>
            <w:tcW w:w="534" w:type="dxa"/>
            <w:shd w:val="clear" w:color="auto" w:fill="auto"/>
          </w:tcPr>
          <w:p w14:paraId="21D02891"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49B113AC"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ar-SA"/>
              </w:rPr>
            </w:pPr>
            <w:r w:rsidRPr="00E22025">
              <w:rPr>
                <w:rFonts w:ascii="Times New Roman" w:eastAsia="Times New Roman" w:hAnsi="Times New Roman" w:cs="Times New Roman"/>
                <w:b/>
                <w:bCs/>
                <w:i/>
                <w:sz w:val="28"/>
                <w:szCs w:val="28"/>
                <w:lang w:val="en-US" w:eastAsia="ar-SA"/>
              </w:rPr>
              <w:t>Muscicapidae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(Мухоловкові)</w:t>
            </w:r>
          </w:p>
        </w:tc>
        <w:tc>
          <w:tcPr>
            <w:tcW w:w="709" w:type="dxa"/>
            <w:shd w:val="clear" w:color="auto" w:fill="auto"/>
            <w:vAlign w:val="center"/>
          </w:tcPr>
          <w:p w14:paraId="294C94E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79F8956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p>
        </w:tc>
        <w:tc>
          <w:tcPr>
            <w:tcW w:w="708" w:type="dxa"/>
            <w:shd w:val="clear" w:color="auto" w:fill="auto"/>
            <w:vAlign w:val="center"/>
          </w:tcPr>
          <w:p w14:paraId="5088F24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p>
        </w:tc>
        <w:tc>
          <w:tcPr>
            <w:tcW w:w="709" w:type="dxa"/>
            <w:shd w:val="clear" w:color="auto" w:fill="auto"/>
            <w:vAlign w:val="center"/>
          </w:tcPr>
          <w:p w14:paraId="30C26CE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c>
          <w:tcPr>
            <w:tcW w:w="709" w:type="dxa"/>
            <w:shd w:val="clear" w:color="auto" w:fill="auto"/>
            <w:vAlign w:val="center"/>
          </w:tcPr>
          <w:p w14:paraId="2DD9744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eastAsia="zh-CN"/>
              </w:rPr>
            </w:pPr>
          </w:p>
        </w:tc>
      </w:tr>
      <w:tr w:rsidR="006711C3" w:rsidRPr="00FC7680" w14:paraId="51363BBB" w14:textId="77777777" w:rsidTr="006711C3">
        <w:tc>
          <w:tcPr>
            <w:tcW w:w="534" w:type="dxa"/>
            <w:shd w:val="clear" w:color="auto" w:fill="auto"/>
          </w:tcPr>
          <w:p w14:paraId="5A0A8B4E"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36</w:t>
            </w:r>
          </w:p>
        </w:tc>
        <w:tc>
          <w:tcPr>
            <w:tcW w:w="5386" w:type="dxa"/>
            <w:shd w:val="clear" w:color="auto" w:fill="auto"/>
          </w:tcPr>
          <w:p w14:paraId="618F274B"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i/>
                <w:sz w:val="28"/>
                <w:szCs w:val="28"/>
                <w:lang w:val="en-US" w:eastAsia="ar-SA"/>
              </w:rPr>
              <w:t>Ficedula</w:t>
            </w:r>
            <w:r w:rsidRPr="00E22025">
              <w:rPr>
                <w:rFonts w:ascii="Times New Roman" w:eastAsia="Times New Roman" w:hAnsi="Times New Roman" w:cs="Times New Roman"/>
                <w:bCs/>
                <w:i/>
                <w:sz w:val="28"/>
                <w:szCs w:val="28"/>
                <w:lang w:val="uk-UA" w:eastAsia="ar-SA"/>
              </w:rPr>
              <w:t xml:space="preserve"> </w:t>
            </w:r>
            <w:r w:rsidRPr="00E22025">
              <w:rPr>
                <w:rFonts w:ascii="Times New Roman" w:eastAsia="Times New Roman" w:hAnsi="Times New Roman" w:cs="Times New Roman"/>
                <w:bCs/>
                <w:i/>
                <w:sz w:val="28"/>
                <w:szCs w:val="28"/>
                <w:lang w:val="en-US" w:eastAsia="ar-SA"/>
              </w:rPr>
              <w:t>hypoleuca</w:t>
            </w:r>
            <w:r w:rsidRPr="00E22025">
              <w:rPr>
                <w:rFonts w:ascii="Times New Roman" w:eastAsia="Times New Roman" w:hAnsi="Times New Roman" w:cs="Times New Roman"/>
                <w:bCs/>
                <w:sz w:val="28"/>
                <w:szCs w:val="28"/>
                <w:lang w:val="uk-UA" w:eastAsia="ar-SA"/>
              </w:rPr>
              <w:t xml:space="preserve"> (</w:t>
            </w:r>
            <w:r w:rsidRPr="00E22025">
              <w:rPr>
                <w:rFonts w:ascii="Times New Roman" w:eastAsia="Times New Roman" w:hAnsi="Times New Roman" w:cs="Times New Roman"/>
                <w:bCs/>
                <w:sz w:val="28"/>
                <w:szCs w:val="28"/>
                <w:lang w:val="en-US" w:eastAsia="ar-SA"/>
              </w:rPr>
              <w:t>Pallas</w:t>
            </w:r>
            <w:r w:rsidRPr="00E22025">
              <w:rPr>
                <w:rFonts w:ascii="Times New Roman" w:eastAsia="Times New Roman" w:hAnsi="Times New Roman" w:cs="Times New Roman"/>
                <w:bCs/>
                <w:sz w:val="28"/>
                <w:szCs w:val="28"/>
                <w:lang w:val="uk-UA" w:eastAsia="ar-SA"/>
              </w:rPr>
              <w:t>, 1764)  Мухоловка строката</w:t>
            </w:r>
          </w:p>
        </w:tc>
        <w:tc>
          <w:tcPr>
            <w:tcW w:w="709" w:type="dxa"/>
            <w:shd w:val="clear" w:color="auto" w:fill="auto"/>
            <w:vAlign w:val="center"/>
          </w:tcPr>
          <w:p w14:paraId="4BE3610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D0E424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571082F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F7E19C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3AF900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E31A6E3" w14:textId="77777777" w:rsidTr="006711C3">
        <w:tc>
          <w:tcPr>
            <w:tcW w:w="534" w:type="dxa"/>
            <w:shd w:val="clear" w:color="auto" w:fill="auto"/>
          </w:tcPr>
          <w:p w14:paraId="289E5C30"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37</w:t>
            </w:r>
          </w:p>
        </w:tc>
        <w:tc>
          <w:tcPr>
            <w:tcW w:w="5386" w:type="dxa"/>
            <w:shd w:val="clear" w:color="auto" w:fill="auto"/>
          </w:tcPr>
          <w:p w14:paraId="5E435C73"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en-US" w:eastAsia="zh-CN"/>
              </w:rPr>
            </w:pPr>
            <w:r w:rsidRPr="00E22025">
              <w:rPr>
                <w:rFonts w:ascii="Times New Roman" w:eastAsia="Times New Roman" w:hAnsi="Times New Roman" w:cs="Times New Roman"/>
                <w:bCs/>
                <w:i/>
                <w:sz w:val="28"/>
                <w:szCs w:val="28"/>
                <w:lang w:val="uk-UA" w:eastAsia="ar-SA"/>
              </w:rPr>
              <w:t>Muscicapa striata</w:t>
            </w:r>
            <w:r w:rsidRPr="00E22025">
              <w:rPr>
                <w:rFonts w:ascii="Times New Roman" w:eastAsia="Times New Roman" w:hAnsi="Times New Roman" w:cs="Times New Roman"/>
                <w:bCs/>
                <w:sz w:val="28"/>
                <w:szCs w:val="28"/>
                <w:lang w:val="uk-UA" w:eastAsia="ar-SA"/>
              </w:rPr>
              <w:t xml:space="preserve"> (Pallas, 1764) Мухоловка сіра</w:t>
            </w:r>
          </w:p>
        </w:tc>
        <w:tc>
          <w:tcPr>
            <w:tcW w:w="709" w:type="dxa"/>
            <w:shd w:val="clear" w:color="auto" w:fill="auto"/>
            <w:vAlign w:val="center"/>
          </w:tcPr>
          <w:p w14:paraId="593E9EC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25D89C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697ADF6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9D9129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7A9F53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5DBBC084" w14:textId="77777777" w:rsidTr="006711C3">
        <w:tc>
          <w:tcPr>
            <w:tcW w:w="534" w:type="dxa"/>
            <w:shd w:val="clear" w:color="auto" w:fill="auto"/>
          </w:tcPr>
          <w:p w14:paraId="71DC0CC2"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38</w:t>
            </w:r>
          </w:p>
        </w:tc>
        <w:tc>
          <w:tcPr>
            <w:tcW w:w="5386" w:type="dxa"/>
            <w:shd w:val="clear" w:color="auto" w:fill="auto"/>
          </w:tcPr>
          <w:p w14:paraId="21E25475"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i/>
                <w:sz w:val="28"/>
                <w:szCs w:val="28"/>
                <w:lang w:val="en-US" w:eastAsia="zh-CN"/>
              </w:rPr>
              <w:t>Phoenicurus</w:t>
            </w:r>
            <w:r w:rsidRPr="00E22025">
              <w:rPr>
                <w:rFonts w:ascii="Times New Roman" w:eastAsia="Times New Roman" w:hAnsi="Times New Roman" w:cs="Times New Roman"/>
                <w:i/>
                <w:sz w:val="28"/>
                <w:szCs w:val="28"/>
                <w:lang w:val="uk-UA" w:eastAsia="zh-CN"/>
              </w:rPr>
              <w:t xml:space="preserve"> </w:t>
            </w:r>
            <w:r w:rsidRPr="00E22025">
              <w:rPr>
                <w:rFonts w:ascii="Times New Roman" w:eastAsia="Times New Roman" w:hAnsi="Times New Roman" w:cs="Times New Roman"/>
                <w:i/>
                <w:sz w:val="28"/>
                <w:szCs w:val="28"/>
                <w:lang w:val="en-US" w:eastAsia="zh-CN"/>
              </w:rPr>
              <w:t>ochruros</w:t>
            </w:r>
            <w:r w:rsidRPr="00E22025">
              <w:rPr>
                <w:rFonts w:ascii="Times New Roman" w:eastAsia="Times New Roman" w:hAnsi="Times New Roman" w:cs="Times New Roman"/>
                <w:sz w:val="28"/>
                <w:szCs w:val="28"/>
                <w:lang w:val="uk-UA" w:eastAsia="zh-CN"/>
              </w:rPr>
              <w:t xml:space="preserve"> (</w:t>
            </w:r>
            <w:r w:rsidRPr="00E22025">
              <w:rPr>
                <w:rFonts w:ascii="Times New Roman" w:eastAsia="Times New Roman" w:hAnsi="Times New Roman" w:cs="Times New Roman"/>
                <w:sz w:val="28"/>
                <w:szCs w:val="28"/>
                <w:lang w:val="en-US" w:eastAsia="zh-CN"/>
              </w:rPr>
              <w:t>S</w:t>
            </w:r>
            <w:r w:rsidRPr="00E22025">
              <w:rPr>
                <w:rFonts w:ascii="Times New Roman" w:eastAsia="Times New Roman" w:hAnsi="Times New Roman" w:cs="Times New Roman"/>
                <w:sz w:val="28"/>
                <w:szCs w:val="28"/>
                <w:lang w:val="uk-UA" w:eastAsia="zh-CN"/>
              </w:rPr>
              <w:t xml:space="preserve">. </w:t>
            </w:r>
            <w:r w:rsidRPr="00E22025">
              <w:rPr>
                <w:rFonts w:ascii="Times New Roman" w:eastAsia="Times New Roman" w:hAnsi="Times New Roman" w:cs="Times New Roman"/>
                <w:sz w:val="28"/>
                <w:szCs w:val="28"/>
                <w:lang w:val="en-US" w:eastAsia="zh-CN"/>
              </w:rPr>
              <w:t>G</w:t>
            </w:r>
            <w:r w:rsidRPr="00E22025">
              <w:rPr>
                <w:rFonts w:ascii="Times New Roman" w:eastAsia="Times New Roman" w:hAnsi="Times New Roman" w:cs="Times New Roman"/>
                <w:sz w:val="28"/>
                <w:szCs w:val="28"/>
                <w:lang w:val="uk-UA" w:eastAsia="zh-CN"/>
              </w:rPr>
              <w:t xml:space="preserve">. </w:t>
            </w:r>
            <w:r w:rsidRPr="00E22025">
              <w:rPr>
                <w:rFonts w:ascii="Times New Roman" w:eastAsia="Times New Roman" w:hAnsi="Times New Roman" w:cs="Times New Roman"/>
                <w:sz w:val="28"/>
                <w:szCs w:val="28"/>
                <w:lang w:val="en-US" w:eastAsia="zh-CN"/>
              </w:rPr>
              <w:t>Gmelin</w:t>
            </w:r>
            <w:r w:rsidRPr="00E22025">
              <w:rPr>
                <w:rFonts w:ascii="Times New Roman" w:eastAsia="Times New Roman" w:hAnsi="Times New Roman" w:cs="Times New Roman"/>
                <w:sz w:val="28"/>
                <w:szCs w:val="28"/>
                <w:lang w:val="uk-UA" w:eastAsia="zh-CN"/>
              </w:rPr>
              <w:t>, 1774) Горихвістка чорна</w:t>
            </w:r>
          </w:p>
        </w:tc>
        <w:tc>
          <w:tcPr>
            <w:tcW w:w="709" w:type="dxa"/>
            <w:shd w:val="clear" w:color="auto" w:fill="auto"/>
            <w:vAlign w:val="center"/>
          </w:tcPr>
          <w:p w14:paraId="02CEC83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1E403A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336C17E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4DEA0C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BCC0A8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370BAF56" w14:textId="77777777" w:rsidTr="006711C3">
        <w:tc>
          <w:tcPr>
            <w:tcW w:w="534" w:type="dxa"/>
            <w:shd w:val="clear" w:color="auto" w:fill="auto"/>
          </w:tcPr>
          <w:p w14:paraId="06D57713"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39</w:t>
            </w:r>
          </w:p>
        </w:tc>
        <w:tc>
          <w:tcPr>
            <w:tcW w:w="5386" w:type="dxa"/>
            <w:shd w:val="clear" w:color="auto" w:fill="auto"/>
          </w:tcPr>
          <w:p w14:paraId="4645D5B0"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zh-CN"/>
              </w:rPr>
              <w:t>Erithacus</w:t>
            </w:r>
            <w:r w:rsidRPr="00E22025">
              <w:rPr>
                <w:rFonts w:ascii="Times New Roman" w:eastAsia="Times New Roman" w:hAnsi="Times New Roman" w:cs="Times New Roman"/>
                <w:bCs/>
                <w:i/>
                <w:sz w:val="28"/>
                <w:szCs w:val="28"/>
                <w:lang w:val="en-US" w:eastAsia="zh-CN"/>
              </w:rPr>
              <w:t xml:space="preserve"> </w:t>
            </w:r>
            <w:r w:rsidRPr="00E22025">
              <w:rPr>
                <w:rFonts w:ascii="Times New Roman" w:eastAsia="Times New Roman" w:hAnsi="Times New Roman" w:cs="Times New Roman"/>
                <w:bCs/>
                <w:i/>
                <w:sz w:val="28"/>
                <w:szCs w:val="28"/>
                <w:lang w:val="uk-UA" w:eastAsia="zh-CN"/>
              </w:rPr>
              <w:t>rubecula</w:t>
            </w:r>
            <w:r w:rsidRPr="00E22025">
              <w:rPr>
                <w:rFonts w:ascii="Times New Roman" w:eastAsia="Times New Roman" w:hAnsi="Times New Roman" w:cs="Times New Roman"/>
                <w:bCs/>
                <w:sz w:val="28"/>
                <w:szCs w:val="28"/>
                <w:lang w:val="uk-UA" w:eastAsia="zh-CN"/>
              </w:rPr>
              <w:t xml:space="preserve"> (Lіnnaeus, 1758) Вільшанка</w:t>
            </w:r>
          </w:p>
        </w:tc>
        <w:tc>
          <w:tcPr>
            <w:tcW w:w="709" w:type="dxa"/>
            <w:shd w:val="clear" w:color="auto" w:fill="auto"/>
            <w:vAlign w:val="center"/>
          </w:tcPr>
          <w:p w14:paraId="0023AD3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3B8B62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1030BF3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924D9A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5BFB83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53CD2ABE" w14:textId="77777777" w:rsidTr="006711C3">
        <w:tc>
          <w:tcPr>
            <w:tcW w:w="534" w:type="dxa"/>
            <w:shd w:val="clear" w:color="auto" w:fill="auto"/>
          </w:tcPr>
          <w:p w14:paraId="56525267"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40</w:t>
            </w:r>
          </w:p>
        </w:tc>
        <w:tc>
          <w:tcPr>
            <w:tcW w:w="5386" w:type="dxa"/>
            <w:shd w:val="clear" w:color="auto" w:fill="auto"/>
          </w:tcPr>
          <w:p w14:paraId="2F30234B"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Luscinia luscinia</w:t>
            </w:r>
            <w:r w:rsidRPr="00E22025">
              <w:rPr>
                <w:rFonts w:ascii="Times New Roman" w:eastAsia="Times New Roman" w:hAnsi="Times New Roman" w:cs="Times New Roman"/>
                <w:bCs/>
                <w:sz w:val="28"/>
                <w:szCs w:val="28"/>
                <w:lang w:val="uk-UA" w:eastAsia="ar-SA"/>
              </w:rPr>
              <w:t xml:space="preserve"> (Lіnnaeus, 1758) Соловейко східний</w:t>
            </w:r>
          </w:p>
        </w:tc>
        <w:tc>
          <w:tcPr>
            <w:tcW w:w="709" w:type="dxa"/>
            <w:shd w:val="clear" w:color="auto" w:fill="auto"/>
            <w:vAlign w:val="center"/>
          </w:tcPr>
          <w:p w14:paraId="64C6C0F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7E5EA4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0A5A374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2079E8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95A2F1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69042FD8" w14:textId="77777777" w:rsidTr="006711C3">
        <w:tc>
          <w:tcPr>
            <w:tcW w:w="534" w:type="dxa"/>
            <w:shd w:val="clear" w:color="auto" w:fill="auto"/>
          </w:tcPr>
          <w:p w14:paraId="00EDAD5E"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41</w:t>
            </w:r>
          </w:p>
        </w:tc>
        <w:tc>
          <w:tcPr>
            <w:tcW w:w="5386" w:type="dxa"/>
            <w:shd w:val="clear" w:color="auto" w:fill="auto"/>
          </w:tcPr>
          <w:p w14:paraId="3920A9AB"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zh-CN"/>
              </w:rPr>
              <w:t>Turdus</w:t>
            </w:r>
            <w:r w:rsidRPr="00E22025">
              <w:rPr>
                <w:rFonts w:ascii="Times New Roman" w:eastAsia="Times New Roman" w:hAnsi="Times New Roman" w:cs="Times New Roman"/>
                <w:bCs/>
                <w:i/>
                <w:sz w:val="28"/>
                <w:szCs w:val="28"/>
                <w:lang w:val="en-US" w:eastAsia="zh-CN"/>
              </w:rPr>
              <w:t xml:space="preserve"> </w:t>
            </w:r>
            <w:r w:rsidRPr="00E22025">
              <w:rPr>
                <w:rFonts w:ascii="Times New Roman" w:eastAsia="Times New Roman" w:hAnsi="Times New Roman" w:cs="Times New Roman"/>
                <w:bCs/>
                <w:i/>
                <w:sz w:val="28"/>
                <w:szCs w:val="28"/>
                <w:lang w:val="uk-UA" w:eastAsia="zh-CN"/>
              </w:rPr>
              <w:t>pilaris</w:t>
            </w:r>
            <w:r w:rsidRPr="00E22025">
              <w:rPr>
                <w:rFonts w:ascii="Times New Roman" w:eastAsia="Times New Roman" w:hAnsi="Times New Roman" w:cs="Times New Roman"/>
                <w:bCs/>
                <w:sz w:val="28"/>
                <w:szCs w:val="28"/>
                <w:lang w:val="uk-UA" w:eastAsia="zh-CN"/>
              </w:rPr>
              <w:t xml:space="preserve"> Lіnnaeus, 1758 Чикотень</w:t>
            </w:r>
          </w:p>
        </w:tc>
        <w:tc>
          <w:tcPr>
            <w:tcW w:w="709" w:type="dxa"/>
            <w:shd w:val="clear" w:color="auto" w:fill="auto"/>
            <w:vAlign w:val="center"/>
          </w:tcPr>
          <w:p w14:paraId="3519D9A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BBF49B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347AA80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08BD14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EE8835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2EB62AAA" w14:textId="77777777" w:rsidTr="006711C3">
        <w:tc>
          <w:tcPr>
            <w:tcW w:w="534" w:type="dxa"/>
            <w:shd w:val="clear" w:color="auto" w:fill="auto"/>
          </w:tcPr>
          <w:p w14:paraId="60AC5FFC"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42</w:t>
            </w:r>
          </w:p>
        </w:tc>
        <w:tc>
          <w:tcPr>
            <w:tcW w:w="5386" w:type="dxa"/>
            <w:shd w:val="clear" w:color="auto" w:fill="auto"/>
          </w:tcPr>
          <w:p w14:paraId="4FEB43AD" w14:textId="77777777" w:rsidR="006711C3" w:rsidRPr="00E22025" w:rsidRDefault="006711C3" w:rsidP="006711C3">
            <w:pPr>
              <w:suppressAutoHyphens/>
              <w:spacing w:after="0" w:line="240" w:lineRule="auto"/>
              <w:rPr>
                <w:rFonts w:ascii="Times New Roman" w:eastAsia="Times New Roman" w:hAnsi="Times New Roman" w:cs="Times New Roman"/>
                <w:bCs/>
                <w:i/>
                <w:sz w:val="28"/>
                <w:szCs w:val="28"/>
                <w:lang w:val="uk-UA" w:eastAsia="ar-SA"/>
              </w:rPr>
            </w:pPr>
            <w:r w:rsidRPr="00E22025">
              <w:rPr>
                <w:rFonts w:ascii="Times New Roman" w:eastAsia="Times New Roman" w:hAnsi="Times New Roman" w:cs="Times New Roman"/>
                <w:bCs/>
                <w:i/>
                <w:sz w:val="28"/>
                <w:szCs w:val="28"/>
                <w:lang w:val="uk-UA" w:eastAsia="ar-SA"/>
              </w:rPr>
              <w:t>Turdus merula</w:t>
            </w:r>
            <w:r w:rsidRPr="00E22025">
              <w:rPr>
                <w:rFonts w:ascii="Times New Roman" w:eastAsia="Times New Roman" w:hAnsi="Times New Roman" w:cs="Times New Roman"/>
                <w:bCs/>
                <w:sz w:val="28"/>
                <w:szCs w:val="28"/>
                <w:lang w:val="uk-UA" w:eastAsia="ar-SA"/>
              </w:rPr>
              <w:t xml:space="preserve"> Lіnnaeus, 1758 Дрізд чорний</w:t>
            </w:r>
          </w:p>
        </w:tc>
        <w:tc>
          <w:tcPr>
            <w:tcW w:w="709" w:type="dxa"/>
            <w:shd w:val="clear" w:color="auto" w:fill="auto"/>
            <w:vAlign w:val="center"/>
          </w:tcPr>
          <w:p w14:paraId="0F902AB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8C3E41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7E12C50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11DD35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040BD9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0BC7DF01" w14:textId="77777777" w:rsidTr="006711C3">
        <w:tc>
          <w:tcPr>
            <w:tcW w:w="534" w:type="dxa"/>
            <w:shd w:val="clear" w:color="auto" w:fill="auto"/>
          </w:tcPr>
          <w:p w14:paraId="1D8F8950"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43</w:t>
            </w:r>
          </w:p>
        </w:tc>
        <w:tc>
          <w:tcPr>
            <w:tcW w:w="5386" w:type="dxa"/>
            <w:shd w:val="clear" w:color="auto" w:fill="auto"/>
          </w:tcPr>
          <w:p w14:paraId="26937577"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Turdus philomelos</w:t>
            </w:r>
            <w:r w:rsidRPr="00E22025">
              <w:rPr>
                <w:rFonts w:ascii="Times New Roman" w:eastAsia="Times New Roman" w:hAnsi="Times New Roman" w:cs="Times New Roman"/>
                <w:bCs/>
                <w:sz w:val="28"/>
                <w:szCs w:val="28"/>
                <w:lang w:val="uk-UA" w:eastAsia="ar-SA"/>
              </w:rPr>
              <w:t xml:space="preserve"> C.L. Brehm, 1831  Дрізд співочий</w:t>
            </w:r>
          </w:p>
        </w:tc>
        <w:tc>
          <w:tcPr>
            <w:tcW w:w="709" w:type="dxa"/>
            <w:shd w:val="clear" w:color="auto" w:fill="auto"/>
            <w:vAlign w:val="center"/>
          </w:tcPr>
          <w:p w14:paraId="020E20F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3124E5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2054071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2A109F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709532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428DBE82" w14:textId="77777777" w:rsidTr="006711C3">
        <w:tc>
          <w:tcPr>
            <w:tcW w:w="534" w:type="dxa"/>
            <w:shd w:val="clear" w:color="auto" w:fill="auto"/>
          </w:tcPr>
          <w:p w14:paraId="0DC2E90E" w14:textId="77777777" w:rsidR="006711C3" w:rsidRPr="00E22025" w:rsidRDefault="006711C3" w:rsidP="006711C3">
            <w:pPr>
              <w:suppressAutoHyphens/>
              <w:spacing w:after="0" w:line="240" w:lineRule="auto"/>
              <w:rPr>
                <w:rFonts w:ascii="Times New Roman" w:eastAsia="Times New Roman" w:hAnsi="Times New Roman" w:cs="Times New Roman"/>
                <w:b/>
                <w:i/>
                <w:sz w:val="28"/>
                <w:szCs w:val="28"/>
                <w:lang w:val="en-US" w:eastAsia="zh-CN"/>
              </w:rPr>
            </w:pPr>
          </w:p>
        </w:tc>
        <w:tc>
          <w:tcPr>
            <w:tcW w:w="5386" w:type="dxa"/>
            <w:shd w:val="clear" w:color="auto" w:fill="auto"/>
          </w:tcPr>
          <w:p w14:paraId="097380B3" w14:textId="77777777" w:rsidR="006711C3" w:rsidRPr="00E22025" w:rsidRDefault="006711C3" w:rsidP="006711C3">
            <w:pPr>
              <w:suppressAutoHyphens/>
              <w:spacing w:after="0" w:line="240" w:lineRule="auto"/>
              <w:rPr>
                <w:rFonts w:ascii="Times New Roman" w:eastAsia="Times New Roman" w:hAnsi="Times New Roman" w:cs="Times New Roman"/>
                <w:b/>
                <w:i/>
                <w:sz w:val="28"/>
                <w:szCs w:val="28"/>
                <w:lang w:val="uk-UA" w:eastAsia="zh-CN"/>
              </w:rPr>
            </w:pPr>
            <w:r w:rsidRPr="00E22025">
              <w:rPr>
                <w:rFonts w:ascii="Times New Roman" w:eastAsia="Times New Roman" w:hAnsi="Times New Roman" w:cs="Times New Roman"/>
                <w:b/>
                <w:i/>
                <w:sz w:val="28"/>
                <w:szCs w:val="28"/>
                <w:lang w:val="en-US" w:eastAsia="zh-CN"/>
              </w:rPr>
              <w:t>Aegith</w:t>
            </w:r>
            <w:r w:rsidRPr="00E22025">
              <w:rPr>
                <w:rFonts w:ascii="Times New Roman" w:eastAsia="Times New Roman" w:hAnsi="Times New Roman" w:cs="Times New Roman"/>
                <w:b/>
                <w:i/>
                <w:sz w:val="28"/>
                <w:szCs w:val="28"/>
                <w:lang w:val="uk-UA" w:eastAsia="zh-CN"/>
              </w:rPr>
              <w:t>а</w:t>
            </w:r>
            <w:r w:rsidRPr="00E22025">
              <w:rPr>
                <w:rFonts w:ascii="Times New Roman" w:eastAsia="Times New Roman" w:hAnsi="Times New Roman" w:cs="Times New Roman"/>
                <w:b/>
                <w:i/>
                <w:sz w:val="28"/>
                <w:szCs w:val="28"/>
                <w:lang w:val="en-US" w:eastAsia="zh-CN"/>
              </w:rPr>
              <w:t>lidae</w:t>
            </w:r>
            <w:r w:rsidRPr="00E22025">
              <w:rPr>
                <w:rFonts w:ascii="Times New Roman" w:eastAsia="Times New Roman" w:hAnsi="Times New Roman" w:cs="Times New Roman"/>
                <w:b/>
                <w:i/>
                <w:sz w:val="28"/>
                <w:szCs w:val="28"/>
                <w:lang w:val="uk-UA" w:eastAsia="zh-CN"/>
              </w:rPr>
              <w:t xml:space="preserve"> (Довгохвостосиницеві)</w:t>
            </w:r>
          </w:p>
        </w:tc>
        <w:tc>
          <w:tcPr>
            <w:tcW w:w="709" w:type="dxa"/>
            <w:shd w:val="clear" w:color="auto" w:fill="auto"/>
            <w:vAlign w:val="center"/>
          </w:tcPr>
          <w:p w14:paraId="2F1D18D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0A4F94D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8" w:type="dxa"/>
            <w:shd w:val="clear" w:color="auto" w:fill="auto"/>
            <w:vAlign w:val="center"/>
          </w:tcPr>
          <w:p w14:paraId="2A0E3C6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7F2EE5C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4532A26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r>
      <w:tr w:rsidR="006711C3" w:rsidRPr="00FC7680" w14:paraId="5C4CB4F4" w14:textId="77777777" w:rsidTr="006711C3">
        <w:tc>
          <w:tcPr>
            <w:tcW w:w="534" w:type="dxa"/>
            <w:shd w:val="clear" w:color="auto" w:fill="auto"/>
          </w:tcPr>
          <w:p w14:paraId="52D260AF"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44</w:t>
            </w:r>
          </w:p>
        </w:tc>
        <w:tc>
          <w:tcPr>
            <w:tcW w:w="5386" w:type="dxa"/>
            <w:shd w:val="clear" w:color="auto" w:fill="auto"/>
          </w:tcPr>
          <w:p w14:paraId="6BD40325"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i/>
                <w:sz w:val="28"/>
                <w:szCs w:val="28"/>
                <w:lang w:val="en-US" w:eastAsia="ar-SA"/>
              </w:rPr>
              <w:t>Aegithalos</w:t>
            </w:r>
            <w:r w:rsidRPr="00E22025">
              <w:rPr>
                <w:rFonts w:ascii="Times New Roman" w:eastAsia="Times New Roman" w:hAnsi="Times New Roman" w:cs="Times New Roman"/>
                <w:bCs/>
                <w:i/>
                <w:sz w:val="28"/>
                <w:szCs w:val="28"/>
                <w:lang w:val="uk-UA" w:eastAsia="ar-SA"/>
              </w:rPr>
              <w:t xml:space="preserve"> </w:t>
            </w:r>
            <w:r w:rsidRPr="00E22025">
              <w:rPr>
                <w:rFonts w:ascii="Times New Roman" w:eastAsia="Times New Roman" w:hAnsi="Times New Roman" w:cs="Times New Roman"/>
                <w:bCs/>
                <w:i/>
                <w:sz w:val="28"/>
                <w:szCs w:val="28"/>
                <w:lang w:val="en-US" w:eastAsia="ar-SA"/>
              </w:rPr>
              <w:t>caudatus</w:t>
            </w:r>
            <w:r w:rsidRPr="00E22025">
              <w:rPr>
                <w:rFonts w:ascii="Times New Roman" w:eastAsia="Times New Roman" w:hAnsi="Times New Roman" w:cs="Times New Roman"/>
                <w:bCs/>
                <w:sz w:val="28"/>
                <w:szCs w:val="28"/>
                <w:lang w:val="uk-UA" w:eastAsia="ar-SA"/>
              </w:rPr>
              <w:t xml:space="preserve"> (Lіnnaeus, 1758) </w:t>
            </w:r>
          </w:p>
          <w:p w14:paraId="3F89A006"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bCs/>
                <w:sz w:val="28"/>
                <w:szCs w:val="28"/>
                <w:lang w:val="uk-UA" w:eastAsia="ar-SA"/>
              </w:rPr>
              <w:t>Синиця довгохвоста</w:t>
            </w:r>
          </w:p>
        </w:tc>
        <w:tc>
          <w:tcPr>
            <w:tcW w:w="709" w:type="dxa"/>
            <w:shd w:val="clear" w:color="auto" w:fill="auto"/>
            <w:vAlign w:val="center"/>
          </w:tcPr>
          <w:p w14:paraId="1DCCCA2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473974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717E59B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745087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E638E0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7923676A" w14:textId="77777777" w:rsidTr="006711C3">
        <w:tc>
          <w:tcPr>
            <w:tcW w:w="534" w:type="dxa"/>
            <w:shd w:val="clear" w:color="auto" w:fill="auto"/>
          </w:tcPr>
          <w:p w14:paraId="05C6CBA3"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367EDB45"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en-US" w:eastAsia="zh-CN"/>
              </w:rPr>
            </w:pPr>
            <w:r w:rsidRPr="00E22025">
              <w:rPr>
                <w:rFonts w:ascii="Times New Roman" w:eastAsia="Times New Roman" w:hAnsi="Times New Roman" w:cs="Times New Roman"/>
                <w:b/>
                <w:bCs/>
                <w:i/>
                <w:sz w:val="28"/>
                <w:szCs w:val="28"/>
                <w:lang w:val="en-US" w:eastAsia="ar-SA"/>
              </w:rPr>
              <w:t>Paridae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(Синицеві)</w:t>
            </w:r>
          </w:p>
        </w:tc>
        <w:tc>
          <w:tcPr>
            <w:tcW w:w="709" w:type="dxa"/>
            <w:shd w:val="clear" w:color="auto" w:fill="auto"/>
            <w:vAlign w:val="center"/>
          </w:tcPr>
          <w:p w14:paraId="3BAEC29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3A6C744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8" w:type="dxa"/>
            <w:shd w:val="clear" w:color="auto" w:fill="auto"/>
            <w:vAlign w:val="center"/>
          </w:tcPr>
          <w:p w14:paraId="6DB6661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0977826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48D39C6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r>
      <w:tr w:rsidR="006711C3" w:rsidRPr="00FC7680" w14:paraId="0AAF33CD" w14:textId="77777777" w:rsidTr="006711C3">
        <w:tc>
          <w:tcPr>
            <w:tcW w:w="534" w:type="dxa"/>
            <w:shd w:val="clear" w:color="auto" w:fill="auto"/>
          </w:tcPr>
          <w:p w14:paraId="5E434B76"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45</w:t>
            </w:r>
          </w:p>
        </w:tc>
        <w:tc>
          <w:tcPr>
            <w:tcW w:w="5386" w:type="dxa"/>
            <w:shd w:val="clear" w:color="auto" w:fill="auto"/>
          </w:tcPr>
          <w:p w14:paraId="56B2D4BE"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Parus caeruleus</w:t>
            </w:r>
            <w:r w:rsidRPr="00E22025">
              <w:rPr>
                <w:rFonts w:ascii="Times New Roman" w:eastAsia="Times New Roman" w:hAnsi="Times New Roman" w:cs="Times New Roman"/>
                <w:bCs/>
                <w:sz w:val="28"/>
                <w:szCs w:val="28"/>
                <w:lang w:val="uk-UA" w:eastAsia="ar-SA"/>
              </w:rPr>
              <w:t xml:space="preserve"> Lіnnaeus, 1758 Синиця блакитна </w:t>
            </w:r>
          </w:p>
        </w:tc>
        <w:tc>
          <w:tcPr>
            <w:tcW w:w="709" w:type="dxa"/>
            <w:shd w:val="clear" w:color="auto" w:fill="auto"/>
            <w:vAlign w:val="center"/>
          </w:tcPr>
          <w:p w14:paraId="259865E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28AF3F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07BE0D6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1158EA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30F3D4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22DDAE53" w14:textId="77777777" w:rsidTr="006711C3">
        <w:tc>
          <w:tcPr>
            <w:tcW w:w="534" w:type="dxa"/>
            <w:shd w:val="clear" w:color="auto" w:fill="auto"/>
          </w:tcPr>
          <w:p w14:paraId="7E62F2DF"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46</w:t>
            </w:r>
          </w:p>
        </w:tc>
        <w:tc>
          <w:tcPr>
            <w:tcW w:w="5386" w:type="dxa"/>
            <w:shd w:val="clear" w:color="auto" w:fill="auto"/>
          </w:tcPr>
          <w:p w14:paraId="350C4614"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Parus major</w:t>
            </w:r>
            <w:r w:rsidRPr="00E22025">
              <w:rPr>
                <w:rFonts w:ascii="Times New Roman" w:eastAsia="Times New Roman" w:hAnsi="Times New Roman" w:cs="Times New Roman"/>
                <w:bCs/>
                <w:sz w:val="28"/>
                <w:szCs w:val="28"/>
                <w:lang w:val="uk-UA" w:eastAsia="ar-SA"/>
              </w:rPr>
              <w:t xml:space="preserve"> Lіnnaeus, 1758 Синиця велика</w:t>
            </w:r>
          </w:p>
        </w:tc>
        <w:tc>
          <w:tcPr>
            <w:tcW w:w="709" w:type="dxa"/>
            <w:shd w:val="clear" w:color="auto" w:fill="auto"/>
            <w:vAlign w:val="center"/>
          </w:tcPr>
          <w:p w14:paraId="32E94AD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3AE9620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2661FE9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871614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0AD493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2697C7E6" w14:textId="77777777" w:rsidTr="006711C3">
        <w:tc>
          <w:tcPr>
            <w:tcW w:w="534" w:type="dxa"/>
            <w:shd w:val="clear" w:color="auto" w:fill="auto"/>
          </w:tcPr>
          <w:p w14:paraId="2D75719B"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0D941DC7"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ar-SA"/>
              </w:rPr>
            </w:pPr>
            <w:r w:rsidRPr="00E22025">
              <w:rPr>
                <w:rFonts w:ascii="Times New Roman" w:eastAsia="Times New Roman" w:hAnsi="Times New Roman" w:cs="Times New Roman"/>
                <w:b/>
                <w:bCs/>
                <w:i/>
                <w:sz w:val="28"/>
                <w:szCs w:val="28"/>
                <w:lang w:val="en-US" w:eastAsia="ar-SA"/>
              </w:rPr>
              <w:t>Sittidae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(Повзикові)</w:t>
            </w:r>
          </w:p>
        </w:tc>
        <w:tc>
          <w:tcPr>
            <w:tcW w:w="709" w:type="dxa"/>
            <w:shd w:val="clear" w:color="auto" w:fill="auto"/>
            <w:vAlign w:val="center"/>
          </w:tcPr>
          <w:p w14:paraId="0647264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729504A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8" w:type="dxa"/>
            <w:shd w:val="clear" w:color="auto" w:fill="auto"/>
            <w:vAlign w:val="center"/>
          </w:tcPr>
          <w:p w14:paraId="59DF783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6D13CD3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2BB3AA4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r>
      <w:tr w:rsidR="006711C3" w:rsidRPr="00FC7680" w14:paraId="447DC279" w14:textId="77777777" w:rsidTr="006711C3">
        <w:tc>
          <w:tcPr>
            <w:tcW w:w="534" w:type="dxa"/>
            <w:shd w:val="clear" w:color="auto" w:fill="auto"/>
          </w:tcPr>
          <w:p w14:paraId="27DC8A30"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47</w:t>
            </w:r>
          </w:p>
        </w:tc>
        <w:tc>
          <w:tcPr>
            <w:tcW w:w="5386" w:type="dxa"/>
            <w:shd w:val="clear" w:color="auto" w:fill="auto"/>
          </w:tcPr>
          <w:p w14:paraId="52AE1FCA"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i/>
                <w:sz w:val="28"/>
                <w:szCs w:val="28"/>
                <w:lang w:val="en-US" w:eastAsia="zh-CN"/>
              </w:rPr>
              <w:t>Sitta europaea</w:t>
            </w:r>
            <w:r w:rsidRPr="00E22025">
              <w:rPr>
                <w:rFonts w:ascii="Times New Roman" w:eastAsia="Times New Roman" w:hAnsi="Times New Roman" w:cs="Times New Roman"/>
                <w:sz w:val="28"/>
                <w:szCs w:val="28"/>
                <w:lang w:eastAsia="zh-CN"/>
              </w:rPr>
              <w:t xml:space="preserve"> </w:t>
            </w:r>
            <w:r w:rsidRPr="00E22025">
              <w:rPr>
                <w:rFonts w:ascii="Times New Roman" w:eastAsia="Times New Roman" w:hAnsi="Times New Roman" w:cs="Times New Roman"/>
                <w:sz w:val="28"/>
                <w:szCs w:val="28"/>
                <w:lang w:val="en-US" w:eastAsia="zh-CN"/>
              </w:rPr>
              <w:t>Linnaeus</w:t>
            </w:r>
            <w:r w:rsidRPr="00E22025">
              <w:rPr>
                <w:rFonts w:ascii="Times New Roman" w:eastAsia="Times New Roman" w:hAnsi="Times New Roman" w:cs="Times New Roman"/>
                <w:sz w:val="28"/>
                <w:szCs w:val="28"/>
                <w:lang w:eastAsia="zh-CN"/>
              </w:rPr>
              <w:t>, 1758</w:t>
            </w:r>
            <w:r w:rsidRPr="00E22025">
              <w:rPr>
                <w:rFonts w:ascii="Times New Roman" w:eastAsia="Times New Roman" w:hAnsi="Times New Roman" w:cs="Times New Roman"/>
                <w:sz w:val="28"/>
                <w:szCs w:val="28"/>
                <w:lang w:val="uk-UA" w:eastAsia="zh-CN"/>
              </w:rPr>
              <w:t xml:space="preserve"> Повзик</w:t>
            </w:r>
          </w:p>
        </w:tc>
        <w:tc>
          <w:tcPr>
            <w:tcW w:w="709" w:type="dxa"/>
            <w:shd w:val="clear" w:color="auto" w:fill="auto"/>
            <w:vAlign w:val="center"/>
          </w:tcPr>
          <w:p w14:paraId="7D0665B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97A104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5AD0319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00A483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580425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92F01E9" w14:textId="77777777" w:rsidTr="006711C3">
        <w:tc>
          <w:tcPr>
            <w:tcW w:w="534" w:type="dxa"/>
            <w:shd w:val="clear" w:color="auto" w:fill="auto"/>
          </w:tcPr>
          <w:p w14:paraId="279A6C48" w14:textId="77777777" w:rsidR="006711C3" w:rsidRPr="00E22025" w:rsidRDefault="006711C3" w:rsidP="006711C3">
            <w:pPr>
              <w:suppressAutoHyphens/>
              <w:spacing w:after="0" w:line="240" w:lineRule="auto"/>
              <w:rPr>
                <w:rFonts w:ascii="Times New Roman" w:eastAsia="Times New Roman" w:hAnsi="Times New Roman" w:cs="Times New Roman"/>
                <w:b/>
                <w:i/>
                <w:sz w:val="28"/>
                <w:szCs w:val="28"/>
                <w:lang w:val="en-US" w:eastAsia="zh-CN"/>
              </w:rPr>
            </w:pPr>
          </w:p>
        </w:tc>
        <w:tc>
          <w:tcPr>
            <w:tcW w:w="5386" w:type="dxa"/>
            <w:shd w:val="clear" w:color="auto" w:fill="auto"/>
          </w:tcPr>
          <w:p w14:paraId="6A38D534" w14:textId="77777777" w:rsidR="006711C3" w:rsidRPr="00E22025" w:rsidRDefault="006711C3" w:rsidP="006711C3">
            <w:pPr>
              <w:suppressAutoHyphens/>
              <w:spacing w:after="0" w:line="240" w:lineRule="auto"/>
              <w:rPr>
                <w:rFonts w:ascii="Times New Roman" w:eastAsia="Times New Roman" w:hAnsi="Times New Roman" w:cs="Times New Roman"/>
                <w:b/>
                <w:sz w:val="28"/>
                <w:szCs w:val="28"/>
                <w:lang w:val="uk-UA" w:eastAsia="zh-CN"/>
              </w:rPr>
            </w:pPr>
            <w:r w:rsidRPr="00E22025">
              <w:rPr>
                <w:rFonts w:ascii="Times New Roman" w:eastAsia="Times New Roman" w:hAnsi="Times New Roman" w:cs="Times New Roman"/>
                <w:b/>
                <w:i/>
                <w:sz w:val="28"/>
                <w:szCs w:val="28"/>
                <w:lang w:val="en-US" w:eastAsia="zh-CN"/>
              </w:rPr>
              <w:t>Certhiidae</w:t>
            </w:r>
            <w:r w:rsidRPr="00E22025">
              <w:rPr>
                <w:rFonts w:ascii="Times New Roman" w:eastAsia="Times New Roman" w:hAnsi="Times New Roman" w:cs="Times New Roman"/>
                <w:b/>
                <w:i/>
                <w:sz w:val="28"/>
                <w:szCs w:val="28"/>
                <w:lang w:val="uk-UA" w:eastAsia="zh-CN"/>
              </w:rPr>
              <w:t xml:space="preserve"> </w:t>
            </w:r>
            <w:r w:rsidRPr="00E22025">
              <w:rPr>
                <w:rFonts w:ascii="Times New Roman" w:eastAsia="Times New Roman" w:hAnsi="Times New Roman" w:cs="Times New Roman"/>
                <w:b/>
                <w:sz w:val="28"/>
                <w:szCs w:val="28"/>
                <w:lang w:val="uk-UA" w:eastAsia="zh-CN"/>
              </w:rPr>
              <w:t>(Підкоришникові)</w:t>
            </w:r>
          </w:p>
        </w:tc>
        <w:tc>
          <w:tcPr>
            <w:tcW w:w="709" w:type="dxa"/>
            <w:shd w:val="clear" w:color="auto" w:fill="auto"/>
            <w:vAlign w:val="center"/>
          </w:tcPr>
          <w:p w14:paraId="21581DEF"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4C811ED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8" w:type="dxa"/>
            <w:shd w:val="clear" w:color="auto" w:fill="auto"/>
            <w:vAlign w:val="center"/>
          </w:tcPr>
          <w:p w14:paraId="1088B66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67C9A1B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3D4EF58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r>
      <w:tr w:rsidR="006711C3" w:rsidRPr="00FC7680" w14:paraId="6722CEB8" w14:textId="77777777" w:rsidTr="006711C3">
        <w:tc>
          <w:tcPr>
            <w:tcW w:w="534" w:type="dxa"/>
            <w:shd w:val="clear" w:color="auto" w:fill="auto"/>
          </w:tcPr>
          <w:p w14:paraId="3B68F966"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48</w:t>
            </w:r>
          </w:p>
        </w:tc>
        <w:tc>
          <w:tcPr>
            <w:tcW w:w="5386" w:type="dxa"/>
            <w:shd w:val="clear" w:color="auto" w:fill="auto"/>
          </w:tcPr>
          <w:p w14:paraId="453488E8"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Certhia familiaris</w:t>
            </w:r>
            <w:r w:rsidRPr="00E22025">
              <w:rPr>
                <w:rFonts w:ascii="Times New Roman" w:eastAsia="Times New Roman" w:hAnsi="Times New Roman" w:cs="Times New Roman"/>
                <w:bCs/>
                <w:sz w:val="28"/>
                <w:szCs w:val="28"/>
                <w:lang w:val="uk-UA" w:eastAsia="ar-SA"/>
              </w:rPr>
              <w:t xml:space="preserve"> Lіnnaeus, 1758 Підкоришник</w:t>
            </w:r>
          </w:p>
        </w:tc>
        <w:tc>
          <w:tcPr>
            <w:tcW w:w="709" w:type="dxa"/>
            <w:shd w:val="clear" w:color="auto" w:fill="auto"/>
            <w:vAlign w:val="center"/>
          </w:tcPr>
          <w:p w14:paraId="0B7517B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61C268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20FF728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2D931D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15A7AB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7913D09C" w14:textId="77777777" w:rsidTr="006711C3">
        <w:tc>
          <w:tcPr>
            <w:tcW w:w="534" w:type="dxa"/>
            <w:shd w:val="clear" w:color="auto" w:fill="auto"/>
          </w:tcPr>
          <w:p w14:paraId="3D614C93"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58C3742D"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ar-SA"/>
              </w:rPr>
            </w:pPr>
            <w:r w:rsidRPr="00E22025">
              <w:rPr>
                <w:rFonts w:ascii="Times New Roman" w:eastAsia="Times New Roman" w:hAnsi="Times New Roman" w:cs="Times New Roman"/>
                <w:b/>
                <w:bCs/>
                <w:i/>
                <w:sz w:val="28"/>
                <w:szCs w:val="28"/>
                <w:lang w:val="en-US" w:eastAsia="ar-SA"/>
              </w:rPr>
              <w:t>Passeridae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(Горобцеві)</w:t>
            </w:r>
          </w:p>
        </w:tc>
        <w:tc>
          <w:tcPr>
            <w:tcW w:w="709" w:type="dxa"/>
            <w:shd w:val="clear" w:color="auto" w:fill="auto"/>
            <w:vAlign w:val="center"/>
          </w:tcPr>
          <w:p w14:paraId="5D4CB4D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62C29BC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8" w:type="dxa"/>
            <w:shd w:val="clear" w:color="auto" w:fill="auto"/>
            <w:vAlign w:val="center"/>
          </w:tcPr>
          <w:p w14:paraId="5EDF354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340BB4A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401ECFB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r>
      <w:tr w:rsidR="006711C3" w:rsidRPr="00FC7680" w14:paraId="76FFC39E" w14:textId="77777777" w:rsidTr="006711C3">
        <w:tc>
          <w:tcPr>
            <w:tcW w:w="534" w:type="dxa"/>
            <w:shd w:val="clear" w:color="auto" w:fill="auto"/>
          </w:tcPr>
          <w:p w14:paraId="0836D9CD"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49</w:t>
            </w:r>
          </w:p>
        </w:tc>
        <w:tc>
          <w:tcPr>
            <w:tcW w:w="5386" w:type="dxa"/>
            <w:shd w:val="clear" w:color="auto" w:fill="auto"/>
          </w:tcPr>
          <w:p w14:paraId="3B4E3AF4"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fr-FR" w:eastAsia="ar-SA"/>
              </w:rPr>
              <w:t>Passer domesticus</w:t>
            </w:r>
            <w:r w:rsidRPr="00E22025">
              <w:rPr>
                <w:rFonts w:ascii="Times New Roman" w:eastAsia="Times New Roman" w:hAnsi="Times New Roman" w:cs="Times New Roman"/>
                <w:bCs/>
                <w:sz w:val="28"/>
                <w:szCs w:val="28"/>
                <w:lang w:val="fr-FR" w:eastAsia="ar-SA"/>
              </w:rPr>
              <w:t xml:space="preserve"> (Lіnnaeus</w:t>
            </w:r>
            <w:r w:rsidRPr="00E22025">
              <w:rPr>
                <w:rFonts w:ascii="Times New Roman" w:eastAsia="Times New Roman" w:hAnsi="Times New Roman" w:cs="Times New Roman"/>
                <w:bCs/>
                <w:sz w:val="28"/>
                <w:szCs w:val="28"/>
                <w:lang w:val="uk-UA" w:eastAsia="ar-SA"/>
              </w:rPr>
              <w:t>,</w:t>
            </w:r>
            <w:r w:rsidRPr="00E22025">
              <w:rPr>
                <w:rFonts w:ascii="Times New Roman" w:eastAsia="Times New Roman" w:hAnsi="Times New Roman" w:cs="Times New Roman"/>
                <w:bCs/>
                <w:sz w:val="28"/>
                <w:szCs w:val="28"/>
                <w:lang w:val="fr-FR" w:eastAsia="ar-SA"/>
              </w:rPr>
              <w:t xml:space="preserve"> 1758) </w:t>
            </w:r>
            <w:r w:rsidRPr="00E22025">
              <w:rPr>
                <w:rFonts w:ascii="Times New Roman" w:eastAsia="Times New Roman" w:hAnsi="Times New Roman" w:cs="Times New Roman"/>
                <w:bCs/>
                <w:sz w:val="28"/>
                <w:szCs w:val="28"/>
                <w:lang w:val="uk-UA" w:eastAsia="ar-SA"/>
              </w:rPr>
              <w:t xml:space="preserve"> Горобець хатній</w:t>
            </w:r>
          </w:p>
        </w:tc>
        <w:tc>
          <w:tcPr>
            <w:tcW w:w="709" w:type="dxa"/>
            <w:shd w:val="clear" w:color="auto" w:fill="auto"/>
            <w:vAlign w:val="center"/>
          </w:tcPr>
          <w:p w14:paraId="4338864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A84DB6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05E2482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4F5CC9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4B5A17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7876609C" w14:textId="77777777" w:rsidTr="006711C3">
        <w:tc>
          <w:tcPr>
            <w:tcW w:w="534" w:type="dxa"/>
            <w:shd w:val="clear" w:color="auto" w:fill="auto"/>
          </w:tcPr>
          <w:p w14:paraId="4D007491"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50</w:t>
            </w:r>
          </w:p>
        </w:tc>
        <w:tc>
          <w:tcPr>
            <w:tcW w:w="5386" w:type="dxa"/>
            <w:shd w:val="clear" w:color="auto" w:fill="auto"/>
          </w:tcPr>
          <w:p w14:paraId="2584B55F"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Passer</w:t>
            </w:r>
            <w:r w:rsidRPr="00E22025">
              <w:rPr>
                <w:rFonts w:ascii="Times New Roman" w:eastAsia="Times New Roman" w:hAnsi="Times New Roman" w:cs="Times New Roman"/>
                <w:bCs/>
                <w:i/>
                <w:sz w:val="28"/>
                <w:szCs w:val="28"/>
                <w:lang w:val="en-US" w:eastAsia="ar-SA"/>
              </w:rPr>
              <w:t xml:space="preserve"> </w:t>
            </w:r>
            <w:r w:rsidRPr="00E22025">
              <w:rPr>
                <w:rFonts w:ascii="Times New Roman" w:eastAsia="Times New Roman" w:hAnsi="Times New Roman" w:cs="Times New Roman"/>
                <w:bCs/>
                <w:i/>
                <w:sz w:val="28"/>
                <w:szCs w:val="28"/>
                <w:lang w:val="uk-UA" w:eastAsia="ar-SA"/>
              </w:rPr>
              <w:t>montanus</w:t>
            </w:r>
            <w:r w:rsidRPr="00E22025">
              <w:rPr>
                <w:rFonts w:ascii="Times New Roman" w:eastAsia="Times New Roman" w:hAnsi="Times New Roman" w:cs="Times New Roman"/>
                <w:bCs/>
                <w:sz w:val="28"/>
                <w:szCs w:val="28"/>
                <w:lang w:val="uk-UA" w:eastAsia="ar-SA"/>
              </w:rPr>
              <w:t xml:space="preserve"> (Lіnnaeus, 1758)  Горобець польовий</w:t>
            </w:r>
          </w:p>
        </w:tc>
        <w:tc>
          <w:tcPr>
            <w:tcW w:w="709" w:type="dxa"/>
            <w:shd w:val="clear" w:color="auto" w:fill="auto"/>
            <w:vAlign w:val="center"/>
          </w:tcPr>
          <w:p w14:paraId="6F2EB70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E31811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7C32CDB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40B98E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BF606F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4BCACA15" w14:textId="77777777" w:rsidTr="006711C3">
        <w:tc>
          <w:tcPr>
            <w:tcW w:w="534" w:type="dxa"/>
            <w:shd w:val="clear" w:color="auto" w:fill="auto"/>
          </w:tcPr>
          <w:p w14:paraId="70653EEC"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772BE67B"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ar-SA"/>
              </w:rPr>
            </w:pPr>
            <w:r w:rsidRPr="00E22025">
              <w:rPr>
                <w:rFonts w:ascii="Times New Roman" w:eastAsia="Times New Roman" w:hAnsi="Times New Roman" w:cs="Times New Roman"/>
                <w:b/>
                <w:bCs/>
                <w:i/>
                <w:sz w:val="28"/>
                <w:szCs w:val="28"/>
                <w:lang w:val="en-US" w:eastAsia="ar-SA"/>
              </w:rPr>
              <w:t>Fringillidae</w:t>
            </w:r>
            <w:r w:rsidRPr="00E22025">
              <w:rPr>
                <w:rFonts w:ascii="Times New Roman" w:eastAsia="Times New Roman" w:hAnsi="Times New Roman" w:cs="Times New Roman"/>
                <w:b/>
                <w:bCs/>
                <w:i/>
                <w:sz w:val="28"/>
                <w:szCs w:val="28"/>
                <w:lang w:val="uk-UA" w:eastAsia="ar-SA"/>
              </w:rPr>
              <w:t xml:space="preserve"> </w:t>
            </w:r>
            <w:r w:rsidRPr="00E22025">
              <w:rPr>
                <w:rFonts w:ascii="Times New Roman" w:eastAsia="Times New Roman" w:hAnsi="Times New Roman" w:cs="Times New Roman"/>
                <w:b/>
                <w:bCs/>
                <w:sz w:val="28"/>
                <w:szCs w:val="28"/>
                <w:lang w:val="uk-UA" w:eastAsia="ar-SA"/>
              </w:rPr>
              <w:t>(В'юркові)</w:t>
            </w:r>
          </w:p>
        </w:tc>
        <w:tc>
          <w:tcPr>
            <w:tcW w:w="709" w:type="dxa"/>
            <w:shd w:val="clear" w:color="auto" w:fill="auto"/>
            <w:vAlign w:val="center"/>
          </w:tcPr>
          <w:p w14:paraId="6A35FB8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33FFA48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8" w:type="dxa"/>
            <w:shd w:val="clear" w:color="auto" w:fill="auto"/>
            <w:vAlign w:val="center"/>
          </w:tcPr>
          <w:p w14:paraId="71581FF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5CCE4A4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710444A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r>
      <w:tr w:rsidR="006711C3" w:rsidRPr="00FC7680" w14:paraId="7067ABA1" w14:textId="77777777" w:rsidTr="006711C3">
        <w:tc>
          <w:tcPr>
            <w:tcW w:w="534" w:type="dxa"/>
            <w:shd w:val="clear" w:color="auto" w:fill="auto"/>
          </w:tcPr>
          <w:p w14:paraId="3DB7546E"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51</w:t>
            </w:r>
          </w:p>
        </w:tc>
        <w:tc>
          <w:tcPr>
            <w:tcW w:w="5386" w:type="dxa"/>
            <w:shd w:val="clear" w:color="auto" w:fill="auto"/>
          </w:tcPr>
          <w:p w14:paraId="3D2EE0C5"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Fringilla</w:t>
            </w:r>
            <w:r w:rsidRPr="00E22025">
              <w:rPr>
                <w:rFonts w:ascii="Times New Roman" w:eastAsia="Times New Roman" w:hAnsi="Times New Roman" w:cs="Times New Roman"/>
                <w:bCs/>
                <w:i/>
                <w:sz w:val="28"/>
                <w:szCs w:val="28"/>
                <w:lang w:val="en-US" w:eastAsia="ar-SA"/>
              </w:rPr>
              <w:t xml:space="preserve"> </w:t>
            </w:r>
            <w:r w:rsidRPr="00E22025">
              <w:rPr>
                <w:rFonts w:ascii="Times New Roman" w:eastAsia="Times New Roman" w:hAnsi="Times New Roman" w:cs="Times New Roman"/>
                <w:bCs/>
                <w:i/>
                <w:sz w:val="28"/>
                <w:szCs w:val="28"/>
                <w:lang w:val="uk-UA" w:eastAsia="ar-SA"/>
              </w:rPr>
              <w:t>coelebs</w:t>
            </w:r>
            <w:r w:rsidRPr="00E22025">
              <w:rPr>
                <w:rFonts w:ascii="Times New Roman" w:eastAsia="Times New Roman" w:hAnsi="Times New Roman" w:cs="Times New Roman"/>
                <w:bCs/>
                <w:sz w:val="28"/>
                <w:szCs w:val="28"/>
                <w:lang w:val="uk-UA" w:eastAsia="ar-SA"/>
              </w:rPr>
              <w:t xml:space="preserve"> Lіnnaeus</w:t>
            </w:r>
            <w:r w:rsidRPr="00E22025">
              <w:rPr>
                <w:rFonts w:ascii="Times New Roman" w:eastAsia="Times New Roman" w:hAnsi="Times New Roman" w:cs="Times New Roman"/>
                <w:bCs/>
                <w:sz w:val="28"/>
                <w:szCs w:val="28"/>
                <w:lang w:eastAsia="ar-SA"/>
              </w:rPr>
              <w:t>,</w:t>
            </w:r>
            <w:r w:rsidRPr="00E22025">
              <w:rPr>
                <w:rFonts w:ascii="Times New Roman" w:eastAsia="Times New Roman" w:hAnsi="Times New Roman" w:cs="Times New Roman"/>
                <w:bCs/>
                <w:sz w:val="28"/>
                <w:szCs w:val="28"/>
                <w:lang w:val="uk-UA" w:eastAsia="ar-SA"/>
              </w:rPr>
              <w:t xml:space="preserve"> 1758 Зяблик</w:t>
            </w:r>
          </w:p>
        </w:tc>
        <w:tc>
          <w:tcPr>
            <w:tcW w:w="709" w:type="dxa"/>
            <w:shd w:val="clear" w:color="auto" w:fill="auto"/>
            <w:vAlign w:val="center"/>
          </w:tcPr>
          <w:p w14:paraId="4A71B31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6F15FAB"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74EFC77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DC3D76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D2A721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64AB888" w14:textId="77777777" w:rsidTr="006711C3">
        <w:tc>
          <w:tcPr>
            <w:tcW w:w="534" w:type="dxa"/>
            <w:shd w:val="clear" w:color="auto" w:fill="auto"/>
          </w:tcPr>
          <w:p w14:paraId="54302012"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5</w:t>
            </w:r>
          </w:p>
        </w:tc>
        <w:tc>
          <w:tcPr>
            <w:tcW w:w="5386" w:type="dxa"/>
            <w:shd w:val="clear" w:color="auto" w:fill="auto"/>
          </w:tcPr>
          <w:p w14:paraId="554B319F"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Chloris</w:t>
            </w:r>
            <w:r w:rsidRPr="00E22025">
              <w:rPr>
                <w:rFonts w:ascii="Times New Roman" w:eastAsia="Times New Roman" w:hAnsi="Times New Roman" w:cs="Times New Roman"/>
                <w:bCs/>
                <w:i/>
                <w:sz w:val="28"/>
                <w:szCs w:val="28"/>
                <w:lang w:val="en-US" w:eastAsia="ar-SA"/>
              </w:rPr>
              <w:t xml:space="preserve"> </w:t>
            </w:r>
            <w:r w:rsidRPr="00E22025">
              <w:rPr>
                <w:rFonts w:ascii="Times New Roman" w:eastAsia="Times New Roman" w:hAnsi="Times New Roman" w:cs="Times New Roman"/>
                <w:bCs/>
                <w:i/>
                <w:sz w:val="28"/>
                <w:szCs w:val="28"/>
                <w:lang w:val="uk-UA" w:eastAsia="ar-SA"/>
              </w:rPr>
              <w:t>chloris</w:t>
            </w:r>
            <w:r w:rsidRPr="00E22025">
              <w:rPr>
                <w:rFonts w:ascii="Times New Roman" w:eastAsia="Times New Roman" w:hAnsi="Times New Roman" w:cs="Times New Roman"/>
                <w:bCs/>
                <w:sz w:val="28"/>
                <w:szCs w:val="28"/>
                <w:lang w:val="uk-UA" w:eastAsia="ar-SA"/>
              </w:rPr>
              <w:t xml:space="preserve"> (Lіnnaeus, 1758) Зеленяк</w:t>
            </w:r>
          </w:p>
        </w:tc>
        <w:tc>
          <w:tcPr>
            <w:tcW w:w="709" w:type="dxa"/>
            <w:shd w:val="clear" w:color="auto" w:fill="auto"/>
            <w:vAlign w:val="center"/>
          </w:tcPr>
          <w:p w14:paraId="40BB8DD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63DF661"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4221CFB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62974B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F6F924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684CA81B" w14:textId="77777777" w:rsidTr="006711C3">
        <w:tc>
          <w:tcPr>
            <w:tcW w:w="534" w:type="dxa"/>
            <w:shd w:val="clear" w:color="auto" w:fill="auto"/>
          </w:tcPr>
          <w:p w14:paraId="4B9608FB"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53</w:t>
            </w:r>
          </w:p>
        </w:tc>
        <w:tc>
          <w:tcPr>
            <w:tcW w:w="5386" w:type="dxa"/>
            <w:shd w:val="clear" w:color="auto" w:fill="auto"/>
          </w:tcPr>
          <w:p w14:paraId="55E35B46"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Carduelis</w:t>
            </w:r>
            <w:r w:rsidRPr="00E22025">
              <w:rPr>
                <w:rFonts w:ascii="Times New Roman" w:eastAsia="Times New Roman" w:hAnsi="Times New Roman" w:cs="Times New Roman"/>
                <w:bCs/>
                <w:i/>
                <w:sz w:val="28"/>
                <w:szCs w:val="28"/>
                <w:lang w:val="en-US" w:eastAsia="ar-SA"/>
              </w:rPr>
              <w:t xml:space="preserve"> </w:t>
            </w:r>
            <w:r w:rsidRPr="00E22025">
              <w:rPr>
                <w:rFonts w:ascii="Times New Roman" w:eastAsia="Times New Roman" w:hAnsi="Times New Roman" w:cs="Times New Roman"/>
                <w:bCs/>
                <w:i/>
                <w:sz w:val="28"/>
                <w:szCs w:val="28"/>
                <w:lang w:val="uk-UA" w:eastAsia="ar-SA"/>
              </w:rPr>
              <w:t>carduelis</w:t>
            </w:r>
            <w:r w:rsidRPr="00E22025">
              <w:rPr>
                <w:rFonts w:ascii="Times New Roman" w:eastAsia="Times New Roman" w:hAnsi="Times New Roman" w:cs="Times New Roman"/>
                <w:bCs/>
                <w:sz w:val="28"/>
                <w:szCs w:val="28"/>
                <w:lang w:val="uk-UA" w:eastAsia="ar-SA"/>
              </w:rPr>
              <w:t xml:space="preserve"> (Lіnnaeus, 1758) </w:t>
            </w:r>
            <w:r w:rsidRPr="00E22025">
              <w:rPr>
                <w:rFonts w:ascii="Times New Roman" w:eastAsia="Times New Roman" w:hAnsi="Times New Roman" w:cs="Times New Roman"/>
                <w:bCs/>
                <w:sz w:val="28"/>
                <w:szCs w:val="28"/>
                <w:lang w:val="uk-UA" w:eastAsia="ar-SA"/>
              </w:rPr>
              <w:lastRenderedPageBreak/>
              <w:t>Щиглик</w:t>
            </w:r>
          </w:p>
        </w:tc>
        <w:tc>
          <w:tcPr>
            <w:tcW w:w="709" w:type="dxa"/>
            <w:shd w:val="clear" w:color="auto" w:fill="auto"/>
            <w:vAlign w:val="center"/>
          </w:tcPr>
          <w:p w14:paraId="0E31815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lastRenderedPageBreak/>
              <w:t>-</w:t>
            </w:r>
          </w:p>
        </w:tc>
        <w:tc>
          <w:tcPr>
            <w:tcW w:w="709" w:type="dxa"/>
            <w:shd w:val="clear" w:color="auto" w:fill="auto"/>
            <w:vAlign w:val="center"/>
          </w:tcPr>
          <w:p w14:paraId="1C3AE80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1AE51C9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2863C2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2BE443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0E90391D" w14:textId="77777777" w:rsidTr="006711C3">
        <w:tc>
          <w:tcPr>
            <w:tcW w:w="534" w:type="dxa"/>
            <w:shd w:val="clear" w:color="auto" w:fill="auto"/>
          </w:tcPr>
          <w:p w14:paraId="5FDA0CBE"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lastRenderedPageBreak/>
              <w:t>54</w:t>
            </w:r>
          </w:p>
        </w:tc>
        <w:tc>
          <w:tcPr>
            <w:tcW w:w="5386" w:type="dxa"/>
            <w:shd w:val="clear" w:color="auto" w:fill="auto"/>
          </w:tcPr>
          <w:p w14:paraId="4B27B54E"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en-US" w:eastAsia="ar-SA"/>
              </w:rPr>
              <w:t>Acanthis cannabina</w:t>
            </w:r>
            <w:r w:rsidRPr="00E22025">
              <w:rPr>
                <w:rFonts w:ascii="Times New Roman" w:eastAsia="Times New Roman" w:hAnsi="Times New Roman" w:cs="Times New Roman"/>
                <w:bCs/>
                <w:sz w:val="28"/>
                <w:szCs w:val="28"/>
                <w:lang w:val="uk-UA" w:eastAsia="ar-SA"/>
              </w:rPr>
              <w:t xml:space="preserve"> (Lіnnaeus, 1758) Коноплянка</w:t>
            </w:r>
          </w:p>
        </w:tc>
        <w:tc>
          <w:tcPr>
            <w:tcW w:w="709" w:type="dxa"/>
            <w:shd w:val="clear" w:color="auto" w:fill="auto"/>
            <w:vAlign w:val="center"/>
          </w:tcPr>
          <w:p w14:paraId="4D635AD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7A093FD"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665A3F5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F3D55D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F139D8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54865B59" w14:textId="77777777" w:rsidTr="006711C3">
        <w:tc>
          <w:tcPr>
            <w:tcW w:w="534" w:type="dxa"/>
            <w:shd w:val="clear" w:color="auto" w:fill="auto"/>
          </w:tcPr>
          <w:p w14:paraId="4DEBCFEC"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5</w:t>
            </w:r>
          </w:p>
        </w:tc>
        <w:tc>
          <w:tcPr>
            <w:tcW w:w="5386" w:type="dxa"/>
            <w:shd w:val="clear" w:color="auto" w:fill="auto"/>
          </w:tcPr>
          <w:p w14:paraId="6A946806"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i/>
                <w:sz w:val="28"/>
                <w:szCs w:val="28"/>
                <w:lang w:val="en-US" w:eastAsia="ar-SA"/>
              </w:rPr>
              <w:t xml:space="preserve">Pyrrhula pyrrhula </w:t>
            </w:r>
            <w:r w:rsidRPr="00E22025">
              <w:rPr>
                <w:rFonts w:ascii="Times New Roman" w:eastAsia="Times New Roman" w:hAnsi="Times New Roman" w:cs="Times New Roman"/>
                <w:bCs/>
                <w:sz w:val="28"/>
                <w:szCs w:val="28"/>
                <w:lang w:val="uk-UA" w:eastAsia="ar-SA"/>
              </w:rPr>
              <w:t>(Lіnnaeus, 1758) Снігур</w:t>
            </w:r>
          </w:p>
        </w:tc>
        <w:tc>
          <w:tcPr>
            <w:tcW w:w="709" w:type="dxa"/>
            <w:shd w:val="clear" w:color="auto" w:fill="auto"/>
            <w:vAlign w:val="center"/>
          </w:tcPr>
          <w:p w14:paraId="5A679F7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45DB10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295C819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CE3DB2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2C5BB04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05E04083" w14:textId="77777777" w:rsidTr="006711C3">
        <w:tc>
          <w:tcPr>
            <w:tcW w:w="534" w:type="dxa"/>
            <w:shd w:val="clear" w:color="auto" w:fill="auto"/>
          </w:tcPr>
          <w:p w14:paraId="416B5114"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56</w:t>
            </w:r>
          </w:p>
        </w:tc>
        <w:tc>
          <w:tcPr>
            <w:tcW w:w="5386" w:type="dxa"/>
            <w:shd w:val="clear" w:color="auto" w:fill="auto"/>
          </w:tcPr>
          <w:p w14:paraId="4D124DBF" w14:textId="77777777" w:rsidR="006711C3" w:rsidRPr="00E22025" w:rsidRDefault="006711C3" w:rsidP="006711C3">
            <w:pPr>
              <w:suppressAutoHyphens/>
              <w:spacing w:after="0" w:line="240" w:lineRule="auto"/>
              <w:rPr>
                <w:rFonts w:ascii="Times New Roman" w:eastAsia="Times New Roman" w:hAnsi="Times New Roman" w:cs="Times New Roman"/>
                <w:bCs/>
                <w:i/>
                <w:sz w:val="28"/>
                <w:szCs w:val="28"/>
                <w:lang w:val="en-US" w:eastAsia="ar-SA"/>
              </w:rPr>
            </w:pPr>
            <w:r w:rsidRPr="00E22025">
              <w:rPr>
                <w:rFonts w:ascii="Times New Roman" w:eastAsia="Times New Roman" w:hAnsi="Times New Roman" w:cs="Times New Roman"/>
                <w:bCs/>
                <w:i/>
                <w:sz w:val="28"/>
                <w:szCs w:val="28"/>
                <w:lang w:val="en-US" w:eastAsia="ar-SA"/>
              </w:rPr>
              <w:t>Coccothraustes coccothraustes</w:t>
            </w:r>
            <w:r w:rsidRPr="00E22025">
              <w:rPr>
                <w:rFonts w:ascii="Times New Roman" w:eastAsia="Times New Roman" w:hAnsi="Times New Roman" w:cs="Times New Roman"/>
                <w:bCs/>
                <w:sz w:val="28"/>
                <w:szCs w:val="28"/>
                <w:lang w:val="uk-UA" w:eastAsia="ar-SA"/>
              </w:rPr>
              <w:t xml:space="preserve"> (Lіnnaeus, 1758) Костогриз</w:t>
            </w:r>
          </w:p>
        </w:tc>
        <w:tc>
          <w:tcPr>
            <w:tcW w:w="709" w:type="dxa"/>
            <w:shd w:val="clear" w:color="auto" w:fill="auto"/>
            <w:vAlign w:val="center"/>
          </w:tcPr>
          <w:p w14:paraId="523D7E4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C22B7E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7AF6A6CE"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636A3760"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CDB588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156A0944" w14:textId="77777777" w:rsidTr="006711C3">
        <w:tc>
          <w:tcPr>
            <w:tcW w:w="534" w:type="dxa"/>
            <w:shd w:val="clear" w:color="auto" w:fill="auto"/>
          </w:tcPr>
          <w:p w14:paraId="071792AC" w14:textId="77777777" w:rsidR="006711C3" w:rsidRPr="00E22025" w:rsidRDefault="006711C3" w:rsidP="006711C3">
            <w:pPr>
              <w:suppressAutoHyphens/>
              <w:spacing w:after="0" w:line="240" w:lineRule="auto"/>
              <w:rPr>
                <w:rFonts w:ascii="Times New Roman" w:eastAsia="Times New Roman" w:hAnsi="Times New Roman" w:cs="Times New Roman"/>
                <w:b/>
                <w:bCs/>
                <w:i/>
                <w:sz w:val="28"/>
                <w:szCs w:val="28"/>
                <w:lang w:val="en-US" w:eastAsia="ar-SA"/>
              </w:rPr>
            </w:pPr>
          </w:p>
        </w:tc>
        <w:tc>
          <w:tcPr>
            <w:tcW w:w="5386" w:type="dxa"/>
            <w:shd w:val="clear" w:color="auto" w:fill="auto"/>
          </w:tcPr>
          <w:p w14:paraId="2E6282FD" w14:textId="77777777" w:rsidR="006711C3" w:rsidRPr="00E22025" w:rsidRDefault="006711C3" w:rsidP="006711C3">
            <w:pPr>
              <w:suppressAutoHyphens/>
              <w:spacing w:after="0" w:line="240" w:lineRule="auto"/>
              <w:rPr>
                <w:rFonts w:ascii="Times New Roman" w:eastAsia="Times New Roman" w:hAnsi="Times New Roman" w:cs="Times New Roman"/>
                <w:b/>
                <w:bCs/>
                <w:sz w:val="28"/>
                <w:szCs w:val="28"/>
                <w:lang w:val="uk-UA" w:eastAsia="ar-SA"/>
              </w:rPr>
            </w:pPr>
            <w:r w:rsidRPr="00E22025">
              <w:rPr>
                <w:rFonts w:ascii="Times New Roman" w:eastAsia="Times New Roman" w:hAnsi="Times New Roman" w:cs="Times New Roman"/>
                <w:b/>
                <w:bCs/>
                <w:i/>
                <w:sz w:val="28"/>
                <w:szCs w:val="28"/>
                <w:lang w:val="en-US" w:eastAsia="ar-SA"/>
              </w:rPr>
              <w:t>Emberizidae</w:t>
            </w:r>
            <w:r w:rsidRPr="00E22025">
              <w:rPr>
                <w:rFonts w:ascii="Times New Roman" w:eastAsia="Times New Roman" w:hAnsi="Times New Roman" w:cs="Times New Roman"/>
                <w:b/>
                <w:bCs/>
                <w:sz w:val="28"/>
                <w:szCs w:val="28"/>
                <w:lang w:val="uk-UA" w:eastAsia="ar-SA"/>
              </w:rPr>
              <w:t xml:space="preserve"> (Вівсянкові)</w:t>
            </w:r>
          </w:p>
        </w:tc>
        <w:tc>
          <w:tcPr>
            <w:tcW w:w="709" w:type="dxa"/>
            <w:shd w:val="clear" w:color="auto" w:fill="auto"/>
            <w:vAlign w:val="center"/>
          </w:tcPr>
          <w:p w14:paraId="1447E7B9"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25916672"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8" w:type="dxa"/>
            <w:shd w:val="clear" w:color="auto" w:fill="auto"/>
            <w:vAlign w:val="center"/>
          </w:tcPr>
          <w:p w14:paraId="5613ECC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556F14B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c>
          <w:tcPr>
            <w:tcW w:w="709" w:type="dxa"/>
            <w:shd w:val="clear" w:color="auto" w:fill="auto"/>
            <w:vAlign w:val="center"/>
          </w:tcPr>
          <w:p w14:paraId="217B61F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en-US" w:eastAsia="zh-CN"/>
              </w:rPr>
            </w:pPr>
          </w:p>
        </w:tc>
      </w:tr>
      <w:tr w:rsidR="006711C3" w:rsidRPr="00FC7680" w14:paraId="5B1F4EF2" w14:textId="77777777" w:rsidTr="006711C3">
        <w:tc>
          <w:tcPr>
            <w:tcW w:w="534" w:type="dxa"/>
            <w:shd w:val="clear" w:color="auto" w:fill="auto"/>
          </w:tcPr>
          <w:p w14:paraId="1FF22296"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zh-CN"/>
              </w:rPr>
            </w:pPr>
            <w:r w:rsidRPr="00E22025">
              <w:rPr>
                <w:rFonts w:ascii="Times New Roman" w:eastAsia="Times New Roman" w:hAnsi="Times New Roman" w:cs="Times New Roman"/>
                <w:bCs/>
                <w:sz w:val="28"/>
                <w:szCs w:val="28"/>
                <w:lang w:val="uk-UA" w:eastAsia="zh-CN"/>
              </w:rPr>
              <w:t>57</w:t>
            </w:r>
          </w:p>
        </w:tc>
        <w:tc>
          <w:tcPr>
            <w:tcW w:w="5386" w:type="dxa"/>
            <w:shd w:val="clear" w:color="auto" w:fill="auto"/>
          </w:tcPr>
          <w:p w14:paraId="2725A6C4" w14:textId="77777777" w:rsidR="006711C3" w:rsidRPr="00E22025" w:rsidRDefault="006711C3" w:rsidP="006711C3">
            <w:pPr>
              <w:suppressAutoHyphens/>
              <w:spacing w:after="0" w:line="240" w:lineRule="auto"/>
              <w:rPr>
                <w:rFonts w:ascii="Times New Roman" w:eastAsia="Times New Roman" w:hAnsi="Times New Roman" w:cs="Times New Roman"/>
                <w:bCs/>
                <w:i/>
                <w:sz w:val="28"/>
                <w:szCs w:val="28"/>
                <w:lang w:eastAsia="ar-SA"/>
              </w:rPr>
            </w:pPr>
            <w:r w:rsidRPr="00E22025">
              <w:rPr>
                <w:rFonts w:ascii="Times New Roman" w:eastAsia="Times New Roman" w:hAnsi="Times New Roman" w:cs="Times New Roman"/>
                <w:bCs/>
                <w:i/>
                <w:sz w:val="28"/>
                <w:szCs w:val="28"/>
                <w:lang w:val="uk-UA" w:eastAsia="zh-CN"/>
              </w:rPr>
              <w:t>Emberiza</w:t>
            </w:r>
            <w:r w:rsidRPr="00E22025">
              <w:rPr>
                <w:rFonts w:ascii="Times New Roman" w:eastAsia="Times New Roman" w:hAnsi="Times New Roman" w:cs="Times New Roman"/>
                <w:bCs/>
                <w:i/>
                <w:sz w:val="28"/>
                <w:szCs w:val="28"/>
                <w:lang w:val="en-US" w:eastAsia="zh-CN"/>
              </w:rPr>
              <w:t xml:space="preserve"> </w:t>
            </w:r>
            <w:r w:rsidRPr="00E22025">
              <w:rPr>
                <w:rFonts w:ascii="Times New Roman" w:eastAsia="Times New Roman" w:hAnsi="Times New Roman" w:cs="Times New Roman"/>
                <w:bCs/>
                <w:i/>
                <w:sz w:val="28"/>
                <w:szCs w:val="28"/>
                <w:lang w:val="uk-UA" w:eastAsia="zh-CN"/>
              </w:rPr>
              <w:t>calandra</w:t>
            </w:r>
            <w:r w:rsidRPr="00E22025">
              <w:rPr>
                <w:rFonts w:ascii="Times New Roman" w:eastAsia="Times New Roman" w:hAnsi="Times New Roman" w:cs="Times New Roman"/>
                <w:bCs/>
                <w:sz w:val="28"/>
                <w:szCs w:val="28"/>
                <w:lang w:val="uk-UA" w:eastAsia="zh-CN"/>
              </w:rPr>
              <w:t xml:space="preserve"> Lіnnaeus, 1758 Просянка</w:t>
            </w:r>
          </w:p>
        </w:tc>
        <w:tc>
          <w:tcPr>
            <w:tcW w:w="709" w:type="dxa"/>
            <w:shd w:val="clear" w:color="auto" w:fill="auto"/>
            <w:vAlign w:val="center"/>
          </w:tcPr>
          <w:p w14:paraId="6A7B719C"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1CC267A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690F66C7"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0EE6DCD4"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49B26025"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r w:rsidR="006711C3" w:rsidRPr="00FC7680" w14:paraId="22484C85" w14:textId="77777777" w:rsidTr="006711C3">
        <w:tc>
          <w:tcPr>
            <w:tcW w:w="534" w:type="dxa"/>
            <w:shd w:val="clear" w:color="auto" w:fill="auto"/>
          </w:tcPr>
          <w:p w14:paraId="5B247C25" w14:textId="77777777" w:rsidR="006711C3" w:rsidRPr="00E22025" w:rsidRDefault="006711C3" w:rsidP="006711C3">
            <w:pPr>
              <w:suppressAutoHyphens/>
              <w:spacing w:after="0" w:line="240" w:lineRule="auto"/>
              <w:rPr>
                <w:rFonts w:ascii="Times New Roman" w:eastAsia="Times New Roman" w:hAnsi="Times New Roman" w:cs="Times New Roman"/>
                <w:bCs/>
                <w:sz w:val="28"/>
                <w:szCs w:val="28"/>
                <w:lang w:val="uk-UA" w:eastAsia="ar-SA"/>
              </w:rPr>
            </w:pPr>
            <w:r w:rsidRPr="00E22025">
              <w:rPr>
                <w:rFonts w:ascii="Times New Roman" w:eastAsia="Times New Roman" w:hAnsi="Times New Roman" w:cs="Times New Roman"/>
                <w:bCs/>
                <w:sz w:val="28"/>
                <w:szCs w:val="28"/>
                <w:lang w:val="uk-UA" w:eastAsia="ar-SA"/>
              </w:rPr>
              <w:t>58</w:t>
            </w:r>
          </w:p>
        </w:tc>
        <w:tc>
          <w:tcPr>
            <w:tcW w:w="5386" w:type="dxa"/>
            <w:shd w:val="clear" w:color="auto" w:fill="auto"/>
          </w:tcPr>
          <w:p w14:paraId="21BB764E" w14:textId="77777777" w:rsidR="006711C3" w:rsidRPr="00E22025" w:rsidRDefault="006711C3" w:rsidP="006711C3">
            <w:pPr>
              <w:suppressAutoHyphens/>
              <w:spacing w:after="0" w:line="240" w:lineRule="auto"/>
              <w:rPr>
                <w:rFonts w:ascii="Times New Roman" w:eastAsia="Times New Roman" w:hAnsi="Times New Roman" w:cs="Times New Roman"/>
                <w:sz w:val="28"/>
                <w:szCs w:val="28"/>
                <w:lang w:val="uk-UA"/>
              </w:rPr>
            </w:pPr>
            <w:r w:rsidRPr="00E22025">
              <w:rPr>
                <w:rFonts w:ascii="Times New Roman" w:eastAsia="Times New Roman" w:hAnsi="Times New Roman" w:cs="Times New Roman"/>
                <w:bCs/>
                <w:i/>
                <w:sz w:val="28"/>
                <w:szCs w:val="28"/>
                <w:lang w:val="uk-UA" w:eastAsia="ar-SA"/>
              </w:rPr>
              <w:t>Emberiza citrinella</w:t>
            </w:r>
            <w:r w:rsidRPr="00E22025">
              <w:rPr>
                <w:rFonts w:ascii="Times New Roman" w:eastAsia="Times New Roman" w:hAnsi="Times New Roman" w:cs="Times New Roman"/>
                <w:bCs/>
                <w:sz w:val="28"/>
                <w:szCs w:val="28"/>
                <w:lang w:val="uk-UA" w:eastAsia="ar-SA"/>
              </w:rPr>
              <w:t xml:space="preserve"> Lіnnaeus, 1758 Вівсянка звичайна</w:t>
            </w:r>
          </w:p>
        </w:tc>
        <w:tc>
          <w:tcPr>
            <w:tcW w:w="709" w:type="dxa"/>
            <w:shd w:val="clear" w:color="auto" w:fill="auto"/>
            <w:vAlign w:val="center"/>
          </w:tcPr>
          <w:p w14:paraId="2FB6402A"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DC85D1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8" w:type="dxa"/>
            <w:shd w:val="clear" w:color="auto" w:fill="auto"/>
            <w:vAlign w:val="center"/>
          </w:tcPr>
          <w:p w14:paraId="0AA7AF98"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5E082046"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c>
          <w:tcPr>
            <w:tcW w:w="709" w:type="dxa"/>
            <w:shd w:val="clear" w:color="auto" w:fill="auto"/>
            <w:vAlign w:val="center"/>
          </w:tcPr>
          <w:p w14:paraId="78CB1743" w14:textId="77777777" w:rsidR="006711C3" w:rsidRPr="00E22025" w:rsidRDefault="006711C3" w:rsidP="006711C3">
            <w:pPr>
              <w:suppressAutoHyphens/>
              <w:spacing w:after="0" w:line="240" w:lineRule="auto"/>
              <w:jc w:val="center"/>
              <w:rPr>
                <w:rFonts w:ascii="Times New Roman" w:eastAsia="Times New Roman" w:hAnsi="Times New Roman" w:cs="Times New Roman"/>
                <w:sz w:val="28"/>
                <w:szCs w:val="28"/>
                <w:lang w:val="uk-UA" w:eastAsia="zh-CN"/>
              </w:rPr>
            </w:pPr>
            <w:r w:rsidRPr="00E22025">
              <w:rPr>
                <w:rFonts w:ascii="Times New Roman" w:eastAsia="Times New Roman" w:hAnsi="Times New Roman" w:cs="Times New Roman"/>
                <w:sz w:val="28"/>
                <w:szCs w:val="28"/>
                <w:lang w:val="uk-UA" w:eastAsia="zh-CN"/>
              </w:rPr>
              <w:t>+</w:t>
            </w:r>
          </w:p>
        </w:tc>
      </w:tr>
    </w:tbl>
    <w:p w14:paraId="34F82F3D" w14:textId="77777777" w:rsidR="006711C3" w:rsidRDefault="006711C3" w:rsidP="00613804">
      <w:pPr>
        <w:spacing w:line="360" w:lineRule="auto"/>
        <w:rPr>
          <w:rStyle w:val="a8"/>
          <w:rFonts w:ascii="Times New Roman" w:hAnsi="Times New Roman" w:cs="Times New Roman"/>
          <w:color w:val="auto"/>
          <w:sz w:val="28"/>
          <w:szCs w:val="28"/>
          <w:u w:val="none"/>
          <w:lang w:val="uk-UA"/>
        </w:rPr>
      </w:pPr>
    </w:p>
    <w:p w14:paraId="4F502F17" w14:textId="28120A41" w:rsidR="006711C3" w:rsidRPr="006711C3" w:rsidRDefault="006711C3" w:rsidP="006711C3">
      <w:pPr>
        <w:spacing w:line="360" w:lineRule="auto"/>
        <w:ind w:left="-11"/>
        <w:jc w:val="right"/>
        <w:rPr>
          <w:rStyle w:val="a8"/>
          <w:rFonts w:ascii="Times New Roman" w:hAnsi="Times New Roman" w:cs="Times New Roman"/>
          <w:color w:val="auto"/>
          <w:sz w:val="28"/>
          <w:szCs w:val="28"/>
          <w:u w:val="none"/>
          <w:lang w:val="uk-UA"/>
        </w:rPr>
      </w:pPr>
      <w:r w:rsidRPr="00F3031A">
        <w:rPr>
          <w:rStyle w:val="a8"/>
          <w:rFonts w:ascii="Times New Roman" w:hAnsi="Times New Roman" w:cs="Times New Roman"/>
          <w:color w:val="auto"/>
          <w:sz w:val="28"/>
          <w:szCs w:val="28"/>
          <w:u w:val="none"/>
          <w:lang w:val="uk-UA"/>
        </w:rPr>
        <w:t xml:space="preserve">Додаток </w:t>
      </w:r>
      <w:r>
        <w:rPr>
          <w:rStyle w:val="a8"/>
          <w:rFonts w:ascii="Times New Roman" w:hAnsi="Times New Roman" w:cs="Times New Roman"/>
          <w:color w:val="auto"/>
          <w:sz w:val="28"/>
          <w:szCs w:val="28"/>
          <w:u w:val="none"/>
          <w:lang w:val="uk-UA"/>
        </w:rPr>
        <w:t>Е</w:t>
      </w:r>
    </w:p>
    <w:p w14:paraId="26B0A598" w14:textId="599A81DC" w:rsidR="00751925" w:rsidRDefault="00763F02" w:rsidP="00751925">
      <w:pPr>
        <w:spacing w:line="360" w:lineRule="auto"/>
        <w:ind w:left="-11"/>
        <w:jc w:val="center"/>
        <w:rPr>
          <w:rStyle w:val="a8"/>
          <w:rFonts w:ascii="Times New Roman" w:hAnsi="Times New Roman" w:cs="Times New Roman"/>
          <w:color w:val="auto"/>
          <w:sz w:val="28"/>
          <w:szCs w:val="28"/>
          <w:u w:val="none"/>
          <w:lang w:val="uk-UA"/>
        </w:rPr>
      </w:pPr>
      <w:r w:rsidRPr="005E7FCA">
        <w:rPr>
          <w:rStyle w:val="a8"/>
          <w:rFonts w:ascii="Times New Roman" w:hAnsi="Times New Roman" w:cs="Times New Roman"/>
          <w:i/>
          <w:color w:val="auto"/>
          <w:sz w:val="28"/>
          <w:szCs w:val="28"/>
          <w:u w:val="none"/>
          <w:lang w:val="uk-UA"/>
        </w:rPr>
        <w:t>Egretta alba</w:t>
      </w:r>
      <w:r>
        <w:rPr>
          <w:rStyle w:val="a8"/>
          <w:rFonts w:ascii="Times New Roman" w:hAnsi="Times New Roman" w:cs="Times New Roman"/>
          <w:color w:val="auto"/>
          <w:sz w:val="28"/>
          <w:szCs w:val="28"/>
          <w:u w:val="none"/>
          <w:lang w:val="uk-UA"/>
        </w:rPr>
        <w:t xml:space="preserve"> на повалено</w:t>
      </w:r>
      <w:r w:rsidR="00BC05D9">
        <w:rPr>
          <w:rStyle w:val="a8"/>
          <w:rFonts w:ascii="Times New Roman" w:hAnsi="Times New Roman" w:cs="Times New Roman"/>
          <w:color w:val="auto"/>
          <w:sz w:val="28"/>
          <w:szCs w:val="28"/>
          <w:u w:val="none"/>
          <w:lang w:val="uk-UA"/>
        </w:rPr>
        <w:t>му</w:t>
      </w:r>
      <w:r>
        <w:rPr>
          <w:rStyle w:val="a8"/>
          <w:rFonts w:ascii="Times New Roman" w:hAnsi="Times New Roman" w:cs="Times New Roman"/>
          <w:color w:val="auto"/>
          <w:sz w:val="28"/>
          <w:szCs w:val="28"/>
          <w:u w:val="none"/>
          <w:lang w:val="uk-UA"/>
        </w:rPr>
        <w:t xml:space="preserve"> дереві в парку</w:t>
      </w:r>
      <w:r w:rsidR="005E7FCA">
        <w:rPr>
          <w:rStyle w:val="a8"/>
          <w:rFonts w:ascii="Times New Roman" w:hAnsi="Times New Roman" w:cs="Times New Roman"/>
          <w:color w:val="auto"/>
          <w:sz w:val="28"/>
          <w:szCs w:val="28"/>
          <w:u w:val="none"/>
          <w:lang w:val="uk-UA"/>
        </w:rPr>
        <w:t xml:space="preserve"> (фото з новин)</w:t>
      </w:r>
    </w:p>
    <w:p w14:paraId="37D66B79" w14:textId="276CB90E" w:rsidR="00751925" w:rsidRDefault="00751925" w:rsidP="00751925">
      <w:pPr>
        <w:spacing w:line="360" w:lineRule="auto"/>
        <w:ind w:left="-11"/>
        <w:jc w:val="center"/>
        <w:rPr>
          <w:rStyle w:val="a8"/>
          <w:rFonts w:ascii="Times New Roman" w:hAnsi="Times New Roman" w:cs="Times New Roman"/>
          <w:color w:val="auto"/>
          <w:sz w:val="28"/>
          <w:szCs w:val="28"/>
          <w:u w:val="none"/>
          <w:lang w:val="uk-UA"/>
        </w:rPr>
      </w:pPr>
      <w:r>
        <w:rPr>
          <w:rFonts w:ascii="Times New Roman" w:hAnsi="Times New Roman" w:cs="Times New Roman"/>
          <w:noProof/>
          <w:sz w:val="28"/>
          <w:szCs w:val="28"/>
          <w:lang w:eastAsia="ru-RU"/>
        </w:rPr>
        <w:drawing>
          <wp:inline distT="0" distB="0" distL="0" distR="0" wp14:anchorId="00F0A1C9" wp14:editId="5673E33E">
            <wp:extent cx="2581701" cy="2075291"/>
            <wp:effectExtent l="0" t="0" r="9525" b="1270"/>
            <wp:docPr id="36" name="Рисунок 36" descr="G:\Магістерська\Новая папка\374869719_3629118300701491_5714724109162790987_n-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Магістерська\Новая папка\374869719_3629118300701491_5714724109162790987_n-1 (1).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b="47663"/>
                    <a:stretch/>
                  </pic:blipFill>
                  <pic:spPr bwMode="auto">
                    <a:xfrm>
                      <a:off x="0" y="0"/>
                      <a:ext cx="2581713" cy="2075301"/>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lang w:eastAsia="ru-RU"/>
        </w:rPr>
        <w:drawing>
          <wp:inline distT="0" distB="0" distL="0" distR="0" wp14:anchorId="2A7B3F76" wp14:editId="085E6F37">
            <wp:extent cx="2425147" cy="2075289"/>
            <wp:effectExtent l="0" t="0" r="0" b="1270"/>
            <wp:docPr id="35" name="Рисунок 35" descr="G:\Магістерська\Новая папка\375172966_3629118260701495_1353748197073787332_n-1-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Магістерська\Новая папка\375172966_3629118260701495_1353748197073787332_n-1-1 (1).jpg"/>
                    <pic:cNvPicPr>
                      <a:picLocks noChangeAspect="1" noChangeArrowheads="1"/>
                    </pic:cNvPicPr>
                  </pic:nvPicPr>
                  <pic:blipFill rotWithShape="1">
                    <a:blip r:embed="rId41">
                      <a:extLst>
                        <a:ext uri="{28A0092B-C50C-407E-A947-70E740481C1C}">
                          <a14:useLocalDpi xmlns:a14="http://schemas.microsoft.com/office/drawing/2010/main" val="0"/>
                        </a:ext>
                      </a:extLst>
                    </a:blip>
                    <a:srcRect b="42901"/>
                    <a:stretch/>
                  </pic:blipFill>
                  <pic:spPr bwMode="auto">
                    <a:xfrm>
                      <a:off x="0" y="0"/>
                      <a:ext cx="2425311" cy="2075429"/>
                    </a:xfrm>
                    <a:prstGeom prst="rect">
                      <a:avLst/>
                    </a:prstGeom>
                    <a:noFill/>
                    <a:ln>
                      <a:noFill/>
                    </a:ln>
                    <a:extLst>
                      <a:ext uri="{53640926-AAD7-44D8-BBD7-CCE9431645EC}">
                        <a14:shadowObscured xmlns:a14="http://schemas.microsoft.com/office/drawing/2010/main"/>
                      </a:ext>
                    </a:extLst>
                  </pic:spPr>
                </pic:pic>
              </a:graphicData>
            </a:graphic>
          </wp:inline>
        </w:drawing>
      </w:r>
    </w:p>
    <w:p w14:paraId="6004A8BF" w14:textId="57202FA3" w:rsidR="006711C3" w:rsidRDefault="006711C3" w:rsidP="006711C3">
      <w:pPr>
        <w:spacing w:line="360" w:lineRule="auto"/>
        <w:ind w:left="-11"/>
        <w:jc w:val="right"/>
        <w:rPr>
          <w:rStyle w:val="a8"/>
          <w:rFonts w:ascii="Times New Roman" w:hAnsi="Times New Roman" w:cs="Times New Roman"/>
          <w:color w:val="auto"/>
          <w:sz w:val="28"/>
          <w:szCs w:val="28"/>
          <w:u w:val="none"/>
          <w:lang w:val="uk-UA"/>
        </w:rPr>
      </w:pPr>
      <w:r w:rsidRPr="00F3031A">
        <w:rPr>
          <w:rStyle w:val="a8"/>
          <w:rFonts w:ascii="Times New Roman" w:hAnsi="Times New Roman" w:cs="Times New Roman"/>
          <w:color w:val="auto"/>
          <w:sz w:val="28"/>
          <w:szCs w:val="28"/>
          <w:u w:val="none"/>
          <w:lang w:val="uk-UA"/>
        </w:rPr>
        <w:t xml:space="preserve">Додаток </w:t>
      </w:r>
      <w:r>
        <w:rPr>
          <w:rStyle w:val="a8"/>
          <w:rFonts w:ascii="Times New Roman" w:hAnsi="Times New Roman" w:cs="Times New Roman"/>
          <w:color w:val="auto"/>
          <w:sz w:val="28"/>
          <w:szCs w:val="28"/>
          <w:u w:val="none"/>
          <w:lang w:val="uk-UA"/>
        </w:rPr>
        <w:t>Є</w:t>
      </w:r>
    </w:p>
    <w:p w14:paraId="16A6137C" w14:textId="7E242569" w:rsidR="00763F02" w:rsidRDefault="00763F02" w:rsidP="00763F02">
      <w:pPr>
        <w:spacing w:line="360" w:lineRule="auto"/>
        <w:ind w:left="-11"/>
        <w:jc w:val="center"/>
        <w:rPr>
          <w:rStyle w:val="a8"/>
          <w:rFonts w:ascii="Times New Roman" w:hAnsi="Times New Roman" w:cs="Times New Roman"/>
          <w:color w:val="auto"/>
          <w:sz w:val="28"/>
          <w:szCs w:val="28"/>
          <w:u w:val="none"/>
          <w:lang w:val="uk-UA"/>
        </w:rPr>
      </w:pPr>
      <w:r w:rsidRPr="005E7FCA">
        <w:rPr>
          <w:rStyle w:val="a8"/>
          <w:rFonts w:ascii="Times New Roman" w:hAnsi="Times New Roman" w:cs="Times New Roman"/>
          <w:i/>
          <w:color w:val="auto"/>
          <w:sz w:val="28"/>
          <w:szCs w:val="28"/>
          <w:u w:val="none"/>
          <w:lang w:val="uk-UA"/>
        </w:rPr>
        <w:t>Ixobrychus minutus</w:t>
      </w:r>
      <w:r w:rsidRPr="00763F02">
        <w:rPr>
          <w:rStyle w:val="a8"/>
          <w:rFonts w:ascii="Times New Roman" w:hAnsi="Times New Roman" w:cs="Times New Roman"/>
          <w:color w:val="auto"/>
          <w:sz w:val="28"/>
          <w:szCs w:val="28"/>
          <w:u w:val="none"/>
          <w:lang w:val="uk-UA"/>
        </w:rPr>
        <w:t xml:space="preserve"> </w:t>
      </w:r>
      <w:r>
        <w:rPr>
          <w:rStyle w:val="a8"/>
          <w:rFonts w:ascii="Times New Roman" w:hAnsi="Times New Roman" w:cs="Times New Roman"/>
          <w:color w:val="auto"/>
          <w:sz w:val="28"/>
          <w:szCs w:val="28"/>
          <w:u w:val="none"/>
          <w:lang w:val="uk-UA"/>
        </w:rPr>
        <w:t>в очереті на березі озера в парку</w:t>
      </w:r>
    </w:p>
    <w:p w14:paraId="239AA59C" w14:textId="61E96D8B" w:rsidR="00751925" w:rsidRDefault="00E41FD9" w:rsidP="00763F02">
      <w:pPr>
        <w:spacing w:line="360" w:lineRule="auto"/>
        <w:ind w:left="-11"/>
        <w:rPr>
          <w:rStyle w:val="a8"/>
          <w:rFonts w:ascii="Times New Roman" w:hAnsi="Times New Roman" w:cs="Times New Roman"/>
          <w:color w:val="auto"/>
          <w:sz w:val="28"/>
          <w:szCs w:val="28"/>
          <w:u w:val="none"/>
          <w:lang w:val="uk-UA"/>
        </w:rPr>
      </w:pPr>
      <w:r>
        <w:rPr>
          <w:rStyle w:val="a8"/>
          <w:rFonts w:ascii="Times New Roman" w:hAnsi="Times New Roman" w:cs="Times New Roman"/>
          <w:noProof/>
          <w:color w:val="auto"/>
          <w:sz w:val="28"/>
          <w:szCs w:val="28"/>
          <w:u w:val="none"/>
          <w:lang w:eastAsia="ru-RU"/>
        </w:rPr>
        <w:drawing>
          <wp:inline distT="0" distB="0" distL="0" distR="0" wp14:anchorId="669DF068" wp14:editId="6AFC08C5">
            <wp:extent cx="2719070" cy="1749425"/>
            <wp:effectExtent l="0" t="0" r="5080" b="3175"/>
            <wp:docPr id="23" name="Рисунок 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ымянный"/>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719070" cy="1749425"/>
                    </a:xfrm>
                    <a:prstGeom prst="rect">
                      <a:avLst/>
                    </a:prstGeom>
                    <a:noFill/>
                    <a:ln>
                      <a:noFill/>
                    </a:ln>
                  </pic:spPr>
                </pic:pic>
              </a:graphicData>
            </a:graphic>
          </wp:inline>
        </w:drawing>
      </w:r>
      <w:r>
        <w:rPr>
          <w:rStyle w:val="a8"/>
          <w:rFonts w:ascii="Times New Roman" w:hAnsi="Times New Roman" w:cs="Times New Roman"/>
          <w:noProof/>
          <w:color w:val="auto"/>
          <w:sz w:val="28"/>
          <w:szCs w:val="28"/>
          <w:u w:val="none"/>
          <w:lang w:eastAsia="ru-RU"/>
        </w:rPr>
        <w:drawing>
          <wp:inline distT="0" distB="0" distL="0" distR="0" wp14:anchorId="475DDB9C" wp14:editId="5840948D">
            <wp:extent cx="3117215" cy="1749425"/>
            <wp:effectExtent l="0" t="0" r="6985" b="3175"/>
            <wp:docPr id="22" name="Рисунок 2"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Безымянный"/>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117215" cy="1749425"/>
                    </a:xfrm>
                    <a:prstGeom prst="rect">
                      <a:avLst/>
                    </a:prstGeom>
                    <a:noFill/>
                    <a:ln>
                      <a:noFill/>
                    </a:ln>
                  </pic:spPr>
                </pic:pic>
              </a:graphicData>
            </a:graphic>
          </wp:inline>
        </w:drawing>
      </w:r>
    </w:p>
    <w:p w14:paraId="52BB50CA" w14:textId="77777777" w:rsidR="00613804" w:rsidRDefault="00613804" w:rsidP="00381972">
      <w:pPr>
        <w:spacing w:line="360" w:lineRule="auto"/>
        <w:ind w:left="-11"/>
        <w:jc w:val="right"/>
        <w:rPr>
          <w:rStyle w:val="a8"/>
          <w:rFonts w:ascii="Times New Roman" w:hAnsi="Times New Roman" w:cs="Times New Roman"/>
          <w:color w:val="auto"/>
          <w:sz w:val="28"/>
          <w:szCs w:val="28"/>
          <w:u w:val="none"/>
          <w:lang w:val="uk-UA"/>
        </w:rPr>
      </w:pPr>
    </w:p>
    <w:p w14:paraId="144DE0E6" w14:textId="77777777" w:rsidR="00381972" w:rsidRDefault="00381972" w:rsidP="00381972">
      <w:pPr>
        <w:spacing w:line="360" w:lineRule="auto"/>
        <w:ind w:left="-11"/>
        <w:jc w:val="right"/>
        <w:rPr>
          <w:rStyle w:val="a8"/>
          <w:rFonts w:ascii="Times New Roman" w:hAnsi="Times New Roman" w:cs="Times New Roman"/>
          <w:color w:val="auto"/>
          <w:sz w:val="28"/>
          <w:szCs w:val="28"/>
          <w:u w:val="none"/>
          <w:lang w:val="uk-UA"/>
        </w:rPr>
      </w:pPr>
      <w:r w:rsidRPr="00F3031A">
        <w:rPr>
          <w:rStyle w:val="a8"/>
          <w:rFonts w:ascii="Times New Roman" w:hAnsi="Times New Roman" w:cs="Times New Roman"/>
          <w:color w:val="auto"/>
          <w:sz w:val="28"/>
          <w:szCs w:val="28"/>
          <w:u w:val="none"/>
          <w:lang w:val="uk-UA"/>
        </w:rPr>
        <w:lastRenderedPageBreak/>
        <w:t xml:space="preserve">Додаток </w:t>
      </w:r>
      <w:r>
        <w:rPr>
          <w:rStyle w:val="a8"/>
          <w:rFonts w:ascii="Times New Roman" w:hAnsi="Times New Roman" w:cs="Times New Roman"/>
          <w:color w:val="auto"/>
          <w:sz w:val="28"/>
          <w:szCs w:val="28"/>
          <w:u w:val="none"/>
          <w:lang w:val="uk-UA"/>
        </w:rPr>
        <w:t>Ж</w:t>
      </w:r>
    </w:p>
    <w:p w14:paraId="29DD3CF7" w14:textId="1102F0C1" w:rsidR="00751925" w:rsidRDefault="00763F02" w:rsidP="00751925">
      <w:pPr>
        <w:spacing w:line="360" w:lineRule="auto"/>
        <w:ind w:left="-11"/>
        <w:jc w:val="center"/>
        <w:rPr>
          <w:rStyle w:val="a8"/>
          <w:rFonts w:ascii="Times New Roman" w:hAnsi="Times New Roman" w:cs="Times New Roman"/>
          <w:color w:val="auto"/>
          <w:sz w:val="28"/>
          <w:szCs w:val="28"/>
          <w:u w:val="none"/>
          <w:lang w:val="uk-UA"/>
        </w:rPr>
      </w:pPr>
      <w:r w:rsidRPr="005E7FCA">
        <w:rPr>
          <w:rStyle w:val="a8"/>
          <w:rFonts w:ascii="Times New Roman" w:hAnsi="Times New Roman" w:cs="Times New Roman"/>
          <w:i/>
          <w:color w:val="auto"/>
          <w:sz w:val="28"/>
          <w:szCs w:val="28"/>
          <w:u w:val="none"/>
          <w:lang w:val="uk-UA"/>
        </w:rPr>
        <w:t>Turdus merula</w:t>
      </w:r>
      <w:r>
        <w:rPr>
          <w:rStyle w:val="a8"/>
          <w:rFonts w:ascii="Times New Roman" w:hAnsi="Times New Roman" w:cs="Times New Roman"/>
          <w:color w:val="auto"/>
          <w:sz w:val="28"/>
          <w:szCs w:val="28"/>
          <w:u w:val="none"/>
          <w:lang w:val="uk-UA"/>
        </w:rPr>
        <w:t xml:space="preserve"> (зліва) та </w:t>
      </w:r>
      <w:r w:rsidRPr="005E7FCA">
        <w:rPr>
          <w:rStyle w:val="a8"/>
          <w:rFonts w:ascii="Times New Roman" w:hAnsi="Times New Roman" w:cs="Times New Roman"/>
          <w:i/>
          <w:color w:val="auto"/>
          <w:sz w:val="28"/>
          <w:szCs w:val="28"/>
          <w:u w:val="none"/>
          <w:lang w:val="uk-UA"/>
        </w:rPr>
        <w:t>Turdus philomelos</w:t>
      </w:r>
      <w:r>
        <w:rPr>
          <w:rStyle w:val="a8"/>
          <w:rFonts w:ascii="Times New Roman" w:hAnsi="Times New Roman" w:cs="Times New Roman"/>
          <w:color w:val="auto"/>
          <w:sz w:val="28"/>
          <w:szCs w:val="28"/>
          <w:u w:val="none"/>
          <w:lang w:val="uk-UA"/>
        </w:rPr>
        <w:t xml:space="preserve"> (справа) </w:t>
      </w:r>
    </w:p>
    <w:p w14:paraId="38DAD596" w14:textId="2960464F" w:rsidR="00763F02" w:rsidRDefault="00E41FD9" w:rsidP="00F3031A">
      <w:pPr>
        <w:spacing w:line="360" w:lineRule="auto"/>
        <w:ind w:left="-11"/>
        <w:jc w:val="center"/>
        <w:rPr>
          <w:rStyle w:val="a8"/>
          <w:rFonts w:ascii="Times New Roman" w:hAnsi="Times New Roman" w:cs="Times New Roman"/>
          <w:color w:val="auto"/>
          <w:sz w:val="28"/>
          <w:szCs w:val="28"/>
          <w:u w:val="none"/>
          <w:lang w:val="uk-UA"/>
        </w:rPr>
      </w:pPr>
      <w:r>
        <w:rPr>
          <w:rStyle w:val="a8"/>
          <w:rFonts w:ascii="Times New Roman" w:hAnsi="Times New Roman" w:cs="Times New Roman"/>
          <w:noProof/>
          <w:color w:val="auto"/>
          <w:sz w:val="28"/>
          <w:szCs w:val="28"/>
          <w:u w:val="none"/>
          <w:lang w:eastAsia="ru-RU"/>
        </w:rPr>
        <w:drawing>
          <wp:inline distT="0" distB="0" distL="0" distR="0" wp14:anchorId="48423CCF" wp14:editId="756B1DB9">
            <wp:extent cx="1717675" cy="1971675"/>
            <wp:effectExtent l="0" t="0" r="0" b="9525"/>
            <wp:docPr id="20" name="Рисунок 3" descr="дрізд чор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різд чорний"/>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717675" cy="1971675"/>
                    </a:xfrm>
                    <a:prstGeom prst="rect">
                      <a:avLst/>
                    </a:prstGeom>
                    <a:noFill/>
                    <a:ln>
                      <a:noFill/>
                    </a:ln>
                  </pic:spPr>
                </pic:pic>
              </a:graphicData>
            </a:graphic>
          </wp:inline>
        </w:drawing>
      </w:r>
      <w:r>
        <w:rPr>
          <w:rStyle w:val="a8"/>
          <w:rFonts w:ascii="Times New Roman" w:hAnsi="Times New Roman" w:cs="Times New Roman"/>
          <w:noProof/>
          <w:color w:val="auto"/>
          <w:sz w:val="28"/>
          <w:szCs w:val="28"/>
          <w:u w:val="none"/>
          <w:lang w:eastAsia="ru-RU"/>
        </w:rPr>
        <w:drawing>
          <wp:inline distT="0" distB="0" distL="0" distR="0" wp14:anchorId="7F7B336D" wp14:editId="78517469">
            <wp:extent cx="2695575" cy="1971675"/>
            <wp:effectExtent l="0" t="0" r="9525" b="9525"/>
            <wp:docPr id="19" name="Рисунок 4" descr="дрізд співоч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різд співочий"/>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695575" cy="1971675"/>
                    </a:xfrm>
                    <a:prstGeom prst="rect">
                      <a:avLst/>
                    </a:prstGeom>
                    <a:noFill/>
                    <a:ln>
                      <a:noFill/>
                    </a:ln>
                  </pic:spPr>
                </pic:pic>
              </a:graphicData>
            </a:graphic>
          </wp:inline>
        </w:drawing>
      </w:r>
    </w:p>
    <w:p w14:paraId="4E478F9E" w14:textId="77777777" w:rsidR="00381972" w:rsidRDefault="00381972" w:rsidP="00381972">
      <w:pPr>
        <w:spacing w:line="360" w:lineRule="auto"/>
        <w:ind w:left="-11"/>
        <w:jc w:val="right"/>
        <w:rPr>
          <w:rStyle w:val="a8"/>
          <w:rFonts w:ascii="Times New Roman" w:hAnsi="Times New Roman" w:cs="Times New Roman"/>
          <w:color w:val="auto"/>
          <w:sz w:val="28"/>
          <w:szCs w:val="28"/>
          <w:u w:val="none"/>
          <w:lang w:val="uk-UA"/>
        </w:rPr>
      </w:pPr>
      <w:r w:rsidRPr="00F3031A">
        <w:rPr>
          <w:rStyle w:val="a8"/>
          <w:rFonts w:ascii="Times New Roman" w:hAnsi="Times New Roman" w:cs="Times New Roman"/>
          <w:color w:val="auto"/>
          <w:sz w:val="28"/>
          <w:szCs w:val="28"/>
          <w:u w:val="none"/>
          <w:lang w:val="uk-UA"/>
        </w:rPr>
        <w:t xml:space="preserve">Додаток </w:t>
      </w:r>
      <w:r>
        <w:rPr>
          <w:rStyle w:val="a8"/>
          <w:rFonts w:ascii="Times New Roman" w:hAnsi="Times New Roman" w:cs="Times New Roman"/>
          <w:color w:val="auto"/>
          <w:sz w:val="28"/>
          <w:szCs w:val="28"/>
          <w:u w:val="none"/>
          <w:lang w:val="uk-UA"/>
        </w:rPr>
        <w:t>З</w:t>
      </w:r>
    </w:p>
    <w:p w14:paraId="44449F88" w14:textId="6B50F7B0" w:rsidR="00F3031A" w:rsidRDefault="009A31DD" w:rsidP="00F3031A">
      <w:pPr>
        <w:spacing w:line="360" w:lineRule="auto"/>
        <w:ind w:left="-11"/>
        <w:jc w:val="center"/>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 xml:space="preserve">Скупчення </w:t>
      </w:r>
      <w:r w:rsidRPr="005E7FCA">
        <w:rPr>
          <w:rStyle w:val="a8"/>
          <w:rFonts w:ascii="Times New Roman" w:hAnsi="Times New Roman" w:cs="Times New Roman"/>
          <w:i/>
          <w:color w:val="auto"/>
          <w:sz w:val="28"/>
          <w:szCs w:val="28"/>
          <w:u w:val="none"/>
          <w:lang w:val="uk-UA"/>
        </w:rPr>
        <w:t>Passer domesticus</w:t>
      </w:r>
    </w:p>
    <w:p w14:paraId="1C3B00FE" w14:textId="5794A52D" w:rsidR="009A31DD" w:rsidRDefault="00E41FD9" w:rsidP="00F3031A">
      <w:pPr>
        <w:spacing w:line="360" w:lineRule="auto"/>
        <w:ind w:left="-11"/>
        <w:jc w:val="center"/>
        <w:rPr>
          <w:rStyle w:val="a8"/>
          <w:rFonts w:ascii="Times New Roman" w:hAnsi="Times New Roman" w:cs="Times New Roman"/>
          <w:color w:val="auto"/>
          <w:sz w:val="28"/>
          <w:szCs w:val="28"/>
          <w:u w:val="none"/>
          <w:lang w:val="uk-UA"/>
        </w:rPr>
      </w:pPr>
      <w:r>
        <w:rPr>
          <w:rStyle w:val="a8"/>
          <w:rFonts w:ascii="Times New Roman" w:hAnsi="Times New Roman" w:cs="Times New Roman"/>
          <w:noProof/>
          <w:color w:val="auto"/>
          <w:sz w:val="28"/>
          <w:szCs w:val="28"/>
          <w:u w:val="none"/>
          <w:lang w:eastAsia="ru-RU"/>
        </w:rPr>
        <w:drawing>
          <wp:inline distT="0" distB="0" distL="0" distR="0" wp14:anchorId="41BB574F" wp14:editId="4AD7E5B8">
            <wp:extent cx="4452620" cy="2289810"/>
            <wp:effectExtent l="0" t="0" r="5080" b="0"/>
            <wp:docPr id="18" name="Рисунок 5" descr="горобець хатні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горобець хатній"/>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452620" cy="2289810"/>
                    </a:xfrm>
                    <a:prstGeom prst="rect">
                      <a:avLst/>
                    </a:prstGeom>
                    <a:noFill/>
                    <a:ln>
                      <a:noFill/>
                    </a:ln>
                  </pic:spPr>
                </pic:pic>
              </a:graphicData>
            </a:graphic>
          </wp:inline>
        </w:drawing>
      </w:r>
    </w:p>
    <w:p w14:paraId="771724F4" w14:textId="77777777" w:rsidR="00613804" w:rsidRDefault="00613804" w:rsidP="00381972">
      <w:pPr>
        <w:spacing w:line="360" w:lineRule="auto"/>
        <w:ind w:left="-11"/>
        <w:jc w:val="right"/>
        <w:rPr>
          <w:rStyle w:val="a8"/>
          <w:rFonts w:ascii="Times New Roman" w:hAnsi="Times New Roman" w:cs="Times New Roman"/>
          <w:color w:val="auto"/>
          <w:sz w:val="28"/>
          <w:szCs w:val="28"/>
          <w:u w:val="none"/>
          <w:lang w:val="uk-UA"/>
        </w:rPr>
      </w:pPr>
    </w:p>
    <w:p w14:paraId="4DF1A119" w14:textId="77777777" w:rsidR="00613804" w:rsidRDefault="00613804" w:rsidP="00381972">
      <w:pPr>
        <w:spacing w:line="360" w:lineRule="auto"/>
        <w:ind w:left="-11"/>
        <w:jc w:val="right"/>
        <w:rPr>
          <w:rStyle w:val="a8"/>
          <w:rFonts w:ascii="Times New Roman" w:hAnsi="Times New Roman" w:cs="Times New Roman"/>
          <w:color w:val="auto"/>
          <w:sz w:val="28"/>
          <w:szCs w:val="28"/>
          <w:u w:val="none"/>
          <w:lang w:val="uk-UA"/>
        </w:rPr>
      </w:pPr>
    </w:p>
    <w:p w14:paraId="49BE0AAE" w14:textId="77777777" w:rsidR="00613804" w:rsidRDefault="00613804" w:rsidP="00381972">
      <w:pPr>
        <w:spacing w:line="360" w:lineRule="auto"/>
        <w:ind w:left="-11"/>
        <w:jc w:val="right"/>
        <w:rPr>
          <w:rStyle w:val="a8"/>
          <w:rFonts w:ascii="Times New Roman" w:hAnsi="Times New Roman" w:cs="Times New Roman"/>
          <w:color w:val="auto"/>
          <w:sz w:val="28"/>
          <w:szCs w:val="28"/>
          <w:u w:val="none"/>
          <w:lang w:val="uk-UA"/>
        </w:rPr>
      </w:pPr>
    </w:p>
    <w:p w14:paraId="1AACA3CF" w14:textId="77777777" w:rsidR="00613804" w:rsidRDefault="00613804" w:rsidP="00381972">
      <w:pPr>
        <w:spacing w:line="360" w:lineRule="auto"/>
        <w:ind w:left="-11"/>
        <w:jc w:val="right"/>
        <w:rPr>
          <w:rStyle w:val="a8"/>
          <w:rFonts w:ascii="Times New Roman" w:hAnsi="Times New Roman" w:cs="Times New Roman"/>
          <w:color w:val="auto"/>
          <w:sz w:val="28"/>
          <w:szCs w:val="28"/>
          <w:u w:val="none"/>
          <w:lang w:val="uk-UA"/>
        </w:rPr>
      </w:pPr>
    </w:p>
    <w:p w14:paraId="6C14F392" w14:textId="77777777" w:rsidR="00613804" w:rsidRDefault="00613804" w:rsidP="00381972">
      <w:pPr>
        <w:spacing w:line="360" w:lineRule="auto"/>
        <w:ind w:left="-11"/>
        <w:jc w:val="right"/>
        <w:rPr>
          <w:rStyle w:val="a8"/>
          <w:rFonts w:ascii="Times New Roman" w:hAnsi="Times New Roman" w:cs="Times New Roman"/>
          <w:color w:val="auto"/>
          <w:sz w:val="28"/>
          <w:szCs w:val="28"/>
          <w:u w:val="none"/>
          <w:lang w:val="uk-UA"/>
        </w:rPr>
      </w:pPr>
    </w:p>
    <w:p w14:paraId="7AD10ACB" w14:textId="77777777" w:rsidR="00613804" w:rsidRDefault="00613804" w:rsidP="00381972">
      <w:pPr>
        <w:spacing w:line="360" w:lineRule="auto"/>
        <w:ind w:left="-11"/>
        <w:jc w:val="right"/>
        <w:rPr>
          <w:rStyle w:val="a8"/>
          <w:rFonts w:ascii="Times New Roman" w:hAnsi="Times New Roman" w:cs="Times New Roman"/>
          <w:color w:val="auto"/>
          <w:sz w:val="28"/>
          <w:szCs w:val="28"/>
          <w:u w:val="none"/>
          <w:lang w:val="uk-UA"/>
        </w:rPr>
      </w:pPr>
    </w:p>
    <w:p w14:paraId="04FF33A9" w14:textId="4F9EFE31" w:rsidR="00381972" w:rsidRDefault="00381972" w:rsidP="00381972">
      <w:pPr>
        <w:spacing w:line="360" w:lineRule="auto"/>
        <w:ind w:left="-11"/>
        <w:jc w:val="right"/>
        <w:rPr>
          <w:rStyle w:val="a8"/>
          <w:rFonts w:ascii="Times New Roman" w:hAnsi="Times New Roman" w:cs="Times New Roman"/>
          <w:color w:val="auto"/>
          <w:sz w:val="28"/>
          <w:szCs w:val="28"/>
          <w:u w:val="none"/>
          <w:lang w:val="uk-UA"/>
        </w:rPr>
      </w:pPr>
      <w:r w:rsidRPr="00F3031A">
        <w:rPr>
          <w:rStyle w:val="a8"/>
          <w:rFonts w:ascii="Times New Roman" w:hAnsi="Times New Roman" w:cs="Times New Roman"/>
          <w:color w:val="auto"/>
          <w:sz w:val="28"/>
          <w:szCs w:val="28"/>
          <w:u w:val="none"/>
          <w:lang w:val="uk-UA"/>
        </w:rPr>
        <w:lastRenderedPageBreak/>
        <w:t xml:space="preserve">Додаток </w:t>
      </w:r>
      <w:r>
        <w:rPr>
          <w:rStyle w:val="a8"/>
          <w:rFonts w:ascii="Times New Roman" w:hAnsi="Times New Roman" w:cs="Times New Roman"/>
          <w:color w:val="auto"/>
          <w:sz w:val="28"/>
          <w:szCs w:val="28"/>
          <w:u w:val="none"/>
          <w:lang w:val="uk-UA"/>
        </w:rPr>
        <w:t>И</w:t>
      </w:r>
    </w:p>
    <w:p w14:paraId="5DB943D2" w14:textId="131FDE35" w:rsidR="009A31DD" w:rsidRDefault="005E7FCA" w:rsidP="00F3031A">
      <w:pPr>
        <w:spacing w:line="360" w:lineRule="auto"/>
        <w:ind w:left="-11"/>
        <w:jc w:val="center"/>
        <w:rPr>
          <w:rFonts w:ascii="Times New Roman" w:hAnsi="Times New Roman"/>
          <w:iCs/>
          <w:sz w:val="28"/>
          <w:szCs w:val="28"/>
          <w:lang w:val="uk-UA"/>
        </w:rPr>
      </w:pPr>
      <w:r w:rsidRPr="00F41C65">
        <w:rPr>
          <w:rFonts w:ascii="Times New Roman" w:hAnsi="Times New Roman"/>
          <w:i/>
          <w:iCs/>
          <w:sz w:val="28"/>
          <w:szCs w:val="28"/>
          <w:lang w:val="uk-UA"/>
        </w:rPr>
        <w:t>Dendrocopos major</w:t>
      </w:r>
      <w:r w:rsidRPr="005E7FCA">
        <w:rPr>
          <w:rFonts w:ascii="Times New Roman" w:hAnsi="Times New Roman"/>
          <w:i/>
          <w:iCs/>
          <w:sz w:val="28"/>
          <w:szCs w:val="28"/>
          <w:lang w:val="uk-UA"/>
        </w:rPr>
        <w:t xml:space="preserve"> </w:t>
      </w:r>
      <w:r>
        <w:rPr>
          <w:rFonts w:ascii="Times New Roman" w:hAnsi="Times New Roman"/>
          <w:iCs/>
          <w:sz w:val="28"/>
          <w:szCs w:val="28"/>
          <w:lang w:val="uk-UA"/>
        </w:rPr>
        <w:t>та гніздо (справа)</w:t>
      </w:r>
    </w:p>
    <w:p w14:paraId="489C65C7" w14:textId="5B17D5A6" w:rsidR="005E7FCA" w:rsidRDefault="00E41FD9" w:rsidP="005E7FCA">
      <w:pPr>
        <w:spacing w:line="360" w:lineRule="auto"/>
        <w:ind w:left="-11"/>
        <w:jc w:val="center"/>
        <w:rPr>
          <w:rFonts w:ascii="Times New Roman" w:hAnsi="Times New Roman"/>
          <w:i/>
          <w:iCs/>
          <w:sz w:val="28"/>
          <w:szCs w:val="28"/>
          <w:lang w:val="uk-UA"/>
        </w:rPr>
      </w:pPr>
      <w:r>
        <w:rPr>
          <w:rFonts w:ascii="Times New Roman" w:hAnsi="Times New Roman"/>
          <w:i/>
          <w:iCs/>
          <w:noProof/>
          <w:sz w:val="28"/>
          <w:szCs w:val="28"/>
          <w:lang w:eastAsia="ru-RU"/>
        </w:rPr>
        <w:drawing>
          <wp:inline distT="0" distB="0" distL="0" distR="0" wp14:anchorId="5FAE4292" wp14:editId="3BDE52B6">
            <wp:extent cx="3140710" cy="1844675"/>
            <wp:effectExtent l="0" t="0" r="2540" b="3175"/>
            <wp:docPr id="17" name="Рисунок 6" descr="lznt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zntk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140710" cy="1844675"/>
                    </a:xfrm>
                    <a:prstGeom prst="rect">
                      <a:avLst/>
                    </a:prstGeom>
                    <a:noFill/>
                    <a:ln>
                      <a:noFill/>
                    </a:ln>
                  </pic:spPr>
                </pic:pic>
              </a:graphicData>
            </a:graphic>
          </wp:inline>
        </w:drawing>
      </w:r>
      <w:r w:rsidR="005E7FCA">
        <w:rPr>
          <w:rFonts w:ascii="Times New Roman" w:hAnsi="Times New Roman"/>
          <w:i/>
          <w:iCs/>
          <w:sz w:val="28"/>
          <w:szCs w:val="28"/>
          <w:lang w:val="uk-UA"/>
        </w:rPr>
        <w:t xml:space="preserve"> </w:t>
      </w:r>
      <w:r>
        <w:rPr>
          <w:rFonts w:ascii="Times New Roman" w:hAnsi="Times New Roman"/>
          <w:i/>
          <w:iCs/>
          <w:noProof/>
          <w:sz w:val="28"/>
          <w:szCs w:val="28"/>
          <w:lang w:eastAsia="ru-RU"/>
        </w:rPr>
        <w:drawing>
          <wp:inline distT="0" distB="0" distL="0" distR="0" wp14:anchorId="13D6E392" wp14:editId="6237B81C">
            <wp:extent cx="1487170" cy="1868805"/>
            <wp:effectExtent l="0" t="0" r="0" b="0"/>
            <wp:docPr id="16" name="Рисунок 7" descr="дяте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ятел"/>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487170" cy="1868805"/>
                    </a:xfrm>
                    <a:prstGeom prst="rect">
                      <a:avLst/>
                    </a:prstGeom>
                    <a:noFill/>
                    <a:ln>
                      <a:noFill/>
                    </a:ln>
                  </pic:spPr>
                </pic:pic>
              </a:graphicData>
            </a:graphic>
          </wp:inline>
        </w:drawing>
      </w:r>
    </w:p>
    <w:p w14:paraId="7DE5C152" w14:textId="218A7625" w:rsidR="00381972" w:rsidRPr="00381972" w:rsidRDefault="00381972" w:rsidP="00381972">
      <w:pPr>
        <w:spacing w:line="360" w:lineRule="auto"/>
        <w:ind w:left="-11"/>
        <w:jc w:val="right"/>
        <w:rPr>
          <w:rStyle w:val="a8"/>
          <w:rFonts w:ascii="Times New Roman" w:hAnsi="Times New Roman" w:cs="Times New Roman"/>
          <w:color w:val="auto"/>
          <w:sz w:val="28"/>
          <w:szCs w:val="28"/>
          <w:u w:val="none"/>
          <w:lang w:val="uk-UA"/>
        </w:rPr>
      </w:pPr>
      <w:r w:rsidRPr="00F3031A">
        <w:rPr>
          <w:rStyle w:val="a8"/>
          <w:rFonts w:ascii="Times New Roman" w:hAnsi="Times New Roman" w:cs="Times New Roman"/>
          <w:color w:val="auto"/>
          <w:sz w:val="28"/>
          <w:szCs w:val="28"/>
          <w:u w:val="none"/>
          <w:lang w:val="uk-UA"/>
        </w:rPr>
        <w:t xml:space="preserve">Додаток </w:t>
      </w:r>
      <w:r>
        <w:rPr>
          <w:rStyle w:val="a8"/>
          <w:rFonts w:ascii="Times New Roman" w:hAnsi="Times New Roman" w:cs="Times New Roman"/>
          <w:color w:val="auto"/>
          <w:sz w:val="28"/>
          <w:szCs w:val="28"/>
          <w:u w:val="none"/>
          <w:lang w:val="uk-UA"/>
        </w:rPr>
        <w:t>І</w:t>
      </w:r>
    </w:p>
    <w:p w14:paraId="0F3DC731" w14:textId="4DCF3153" w:rsidR="00B104C1" w:rsidRPr="00B104C1" w:rsidRDefault="00B104C1" w:rsidP="00B104C1">
      <w:pPr>
        <w:spacing w:line="360" w:lineRule="auto"/>
        <w:ind w:left="-11"/>
        <w:jc w:val="center"/>
        <w:rPr>
          <w:rStyle w:val="a8"/>
          <w:rFonts w:ascii="Times New Roman" w:hAnsi="Times New Roman" w:cs="Times New Roman"/>
          <w:color w:val="auto"/>
          <w:sz w:val="28"/>
          <w:szCs w:val="28"/>
          <w:u w:val="none"/>
          <w:lang w:val="uk-UA"/>
        </w:rPr>
      </w:pPr>
      <w:r w:rsidRPr="00B104C1">
        <w:rPr>
          <w:rStyle w:val="a8"/>
          <w:rFonts w:ascii="Times New Roman" w:hAnsi="Times New Roman" w:cs="Times New Roman"/>
          <w:i/>
          <w:color w:val="auto"/>
          <w:sz w:val="28"/>
          <w:szCs w:val="28"/>
          <w:u w:val="none"/>
          <w:lang w:val="uk-UA"/>
        </w:rPr>
        <w:t>Pica pica</w:t>
      </w:r>
      <w:r>
        <w:rPr>
          <w:rStyle w:val="a8"/>
          <w:rFonts w:ascii="Times New Roman" w:hAnsi="Times New Roman" w:cs="Times New Roman"/>
          <w:color w:val="auto"/>
          <w:sz w:val="28"/>
          <w:szCs w:val="28"/>
          <w:u w:val="none"/>
          <w:lang w:val="uk-UA"/>
        </w:rPr>
        <w:t xml:space="preserve"> та </w:t>
      </w:r>
      <w:r w:rsidRPr="00B104C1">
        <w:rPr>
          <w:rStyle w:val="a8"/>
          <w:rFonts w:ascii="Times New Roman" w:hAnsi="Times New Roman" w:cs="Times New Roman"/>
          <w:i/>
          <w:color w:val="auto"/>
          <w:sz w:val="28"/>
          <w:szCs w:val="28"/>
          <w:u w:val="none"/>
          <w:lang w:val="uk-UA"/>
        </w:rPr>
        <w:t>Corvus corax</w:t>
      </w:r>
    </w:p>
    <w:p w14:paraId="0B6F0F14" w14:textId="7C6DB6B5" w:rsidR="00B104C1" w:rsidRDefault="00E41FD9" w:rsidP="00B104C1">
      <w:pPr>
        <w:spacing w:line="360" w:lineRule="auto"/>
        <w:ind w:left="-11"/>
        <w:rPr>
          <w:rStyle w:val="a8"/>
          <w:rFonts w:ascii="Times New Roman" w:hAnsi="Times New Roman" w:cs="Times New Roman"/>
          <w:i/>
          <w:color w:val="auto"/>
          <w:sz w:val="28"/>
          <w:szCs w:val="28"/>
          <w:u w:val="none"/>
          <w:lang w:val="uk-UA"/>
        </w:rPr>
      </w:pPr>
      <w:r>
        <w:rPr>
          <w:rStyle w:val="a8"/>
          <w:rFonts w:ascii="Times New Roman" w:hAnsi="Times New Roman" w:cs="Times New Roman"/>
          <w:i/>
          <w:noProof/>
          <w:color w:val="auto"/>
          <w:sz w:val="28"/>
          <w:szCs w:val="28"/>
          <w:u w:val="none"/>
          <w:lang w:eastAsia="ru-RU"/>
        </w:rPr>
        <w:drawing>
          <wp:inline distT="0" distB="0" distL="0" distR="0" wp14:anchorId="3BE1A84B" wp14:editId="556AC754">
            <wp:extent cx="3220085" cy="1566545"/>
            <wp:effectExtent l="0" t="0" r="0" b="0"/>
            <wp:docPr id="15" name="Рисунок 8" descr="Соро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орока"/>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220085" cy="1566545"/>
                    </a:xfrm>
                    <a:prstGeom prst="rect">
                      <a:avLst/>
                    </a:prstGeom>
                    <a:noFill/>
                    <a:ln>
                      <a:noFill/>
                    </a:ln>
                  </pic:spPr>
                </pic:pic>
              </a:graphicData>
            </a:graphic>
          </wp:inline>
        </w:drawing>
      </w:r>
      <w:r w:rsidR="00B104C1">
        <w:rPr>
          <w:rStyle w:val="a8"/>
          <w:rFonts w:ascii="Times New Roman" w:hAnsi="Times New Roman" w:cs="Times New Roman"/>
          <w:i/>
          <w:color w:val="auto"/>
          <w:sz w:val="28"/>
          <w:szCs w:val="28"/>
          <w:u w:val="none"/>
          <w:lang w:val="uk-UA"/>
        </w:rPr>
        <w:t xml:space="preserve"> </w:t>
      </w:r>
      <w:r>
        <w:rPr>
          <w:rStyle w:val="a8"/>
          <w:rFonts w:ascii="Times New Roman" w:hAnsi="Times New Roman" w:cs="Times New Roman"/>
          <w:i/>
          <w:noProof/>
          <w:color w:val="auto"/>
          <w:sz w:val="28"/>
          <w:szCs w:val="28"/>
          <w:u w:val="none"/>
          <w:lang w:eastAsia="ru-RU"/>
        </w:rPr>
        <w:drawing>
          <wp:inline distT="0" distB="0" distL="0" distR="0" wp14:anchorId="2CD131A1" wp14:editId="033C992F">
            <wp:extent cx="2616200" cy="1590040"/>
            <wp:effectExtent l="0" t="0" r="0" b="0"/>
            <wp:docPr id="13" name="Рисунок 9" descr="кру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рук"/>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616200" cy="1590040"/>
                    </a:xfrm>
                    <a:prstGeom prst="rect">
                      <a:avLst/>
                    </a:prstGeom>
                    <a:noFill/>
                    <a:ln>
                      <a:noFill/>
                    </a:ln>
                  </pic:spPr>
                </pic:pic>
              </a:graphicData>
            </a:graphic>
          </wp:inline>
        </w:drawing>
      </w:r>
    </w:p>
    <w:p w14:paraId="2F79B748" w14:textId="738C0809" w:rsidR="00E459DF" w:rsidRDefault="00E459DF" w:rsidP="00E459DF">
      <w:pPr>
        <w:spacing w:line="360" w:lineRule="auto"/>
        <w:ind w:left="-11"/>
        <w:jc w:val="right"/>
        <w:rPr>
          <w:rStyle w:val="a8"/>
          <w:rFonts w:ascii="Times New Roman" w:hAnsi="Times New Roman" w:cs="Times New Roman"/>
          <w:color w:val="auto"/>
          <w:sz w:val="28"/>
          <w:szCs w:val="28"/>
          <w:u w:val="none"/>
          <w:lang w:val="uk-UA"/>
        </w:rPr>
      </w:pPr>
      <w:r w:rsidRPr="00F3031A">
        <w:rPr>
          <w:rStyle w:val="a8"/>
          <w:rFonts w:ascii="Times New Roman" w:hAnsi="Times New Roman" w:cs="Times New Roman"/>
          <w:color w:val="auto"/>
          <w:sz w:val="28"/>
          <w:szCs w:val="28"/>
          <w:u w:val="none"/>
          <w:lang w:val="uk-UA"/>
        </w:rPr>
        <w:t xml:space="preserve">Додаток </w:t>
      </w:r>
      <w:r w:rsidR="006126A9">
        <w:rPr>
          <w:rStyle w:val="a8"/>
          <w:rFonts w:ascii="Times New Roman" w:hAnsi="Times New Roman" w:cs="Times New Roman"/>
          <w:color w:val="auto"/>
          <w:sz w:val="28"/>
          <w:szCs w:val="28"/>
          <w:u w:val="none"/>
          <w:lang w:val="uk-UA"/>
        </w:rPr>
        <w:t>Ї</w:t>
      </w:r>
    </w:p>
    <w:p w14:paraId="2377C457" w14:textId="7F411775" w:rsidR="00E459DF" w:rsidRDefault="00E459DF" w:rsidP="00E459DF">
      <w:pPr>
        <w:spacing w:line="360" w:lineRule="auto"/>
        <w:ind w:left="-11"/>
        <w:jc w:val="center"/>
        <w:rPr>
          <w:rStyle w:val="a8"/>
          <w:rFonts w:ascii="Times New Roman" w:hAnsi="Times New Roman" w:cs="Times New Roman"/>
          <w:color w:val="auto"/>
          <w:sz w:val="28"/>
          <w:szCs w:val="28"/>
          <w:u w:val="none"/>
          <w:lang w:val="uk-UA"/>
        </w:rPr>
      </w:pPr>
      <w:r w:rsidRPr="00E459DF">
        <w:rPr>
          <w:rStyle w:val="a8"/>
          <w:rFonts w:ascii="Times New Roman" w:hAnsi="Times New Roman" w:cs="Times New Roman"/>
          <w:i/>
          <w:color w:val="auto"/>
          <w:sz w:val="28"/>
          <w:szCs w:val="28"/>
          <w:u w:val="none"/>
          <w:lang w:val="uk-UA"/>
        </w:rPr>
        <w:t>Fringilla coelebs</w:t>
      </w:r>
      <w:r w:rsidR="00121493">
        <w:rPr>
          <w:rStyle w:val="a8"/>
          <w:rFonts w:ascii="Times New Roman" w:hAnsi="Times New Roman" w:cs="Times New Roman"/>
          <w:i/>
          <w:color w:val="auto"/>
          <w:sz w:val="28"/>
          <w:szCs w:val="28"/>
          <w:u w:val="none"/>
          <w:lang w:val="uk-UA"/>
        </w:rPr>
        <w:t>:</w:t>
      </w:r>
      <w:r>
        <w:rPr>
          <w:rStyle w:val="a8"/>
          <w:rFonts w:ascii="Times New Roman" w:hAnsi="Times New Roman" w:cs="Times New Roman"/>
          <w:color w:val="auto"/>
          <w:sz w:val="28"/>
          <w:szCs w:val="28"/>
          <w:u w:val="none"/>
          <w:lang w:val="uk-UA"/>
        </w:rPr>
        <w:t xml:space="preserve"> доросла особина, пташеня та гніздо</w:t>
      </w:r>
    </w:p>
    <w:p w14:paraId="5E31FD42" w14:textId="37CD66CE" w:rsidR="00E459DF" w:rsidRDefault="00E41FD9" w:rsidP="00E459DF">
      <w:pPr>
        <w:spacing w:line="360" w:lineRule="auto"/>
        <w:ind w:left="-11"/>
        <w:rPr>
          <w:rStyle w:val="a8"/>
          <w:rFonts w:ascii="Times New Roman" w:hAnsi="Times New Roman" w:cs="Times New Roman"/>
          <w:color w:val="auto"/>
          <w:sz w:val="28"/>
          <w:szCs w:val="28"/>
          <w:u w:val="none"/>
          <w:lang w:val="uk-UA"/>
        </w:rPr>
      </w:pPr>
      <w:r>
        <w:rPr>
          <w:rStyle w:val="a8"/>
          <w:rFonts w:ascii="Times New Roman" w:hAnsi="Times New Roman" w:cs="Times New Roman"/>
          <w:i/>
          <w:noProof/>
          <w:color w:val="auto"/>
          <w:sz w:val="28"/>
          <w:szCs w:val="28"/>
          <w:u w:val="none"/>
          <w:lang w:eastAsia="ru-RU"/>
        </w:rPr>
        <w:drawing>
          <wp:inline distT="0" distB="0" distL="0" distR="0" wp14:anchorId="18DB6D7C" wp14:editId="05876F81">
            <wp:extent cx="2146935" cy="1367790"/>
            <wp:effectExtent l="0" t="0" r="5715" b="3810"/>
            <wp:docPr id="10" name="Рисунок 10" descr="зябли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зяблик 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146935" cy="1367790"/>
                    </a:xfrm>
                    <a:prstGeom prst="rect">
                      <a:avLst/>
                    </a:prstGeom>
                    <a:noFill/>
                    <a:ln>
                      <a:noFill/>
                    </a:ln>
                  </pic:spPr>
                </pic:pic>
              </a:graphicData>
            </a:graphic>
          </wp:inline>
        </w:drawing>
      </w:r>
      <w:r>
        <w:rPr>
          <w:rStyle w:val="a8"/>
          <w:rFonts w:ascii="Times New Roman" w:hAnsi="Times New Roman" w:cs="Times New Roman"/>
          <w:i/>
          <w:noProof/>
          <w:color w:val="auto"/>
          <w:sz w:val="28"/>
          <w:szCs w:val="28"/>
          <w:u w:val="none"/>
          <w:lang w:eastAsia="ru-RU"/>
        </w:rPr>
        <w:drawing>
          <wp:inline distT="0" distB="0" distL="0" distR="0" wp14:anchorId="7CF4A114" wp14:editId="2EE75F36">
            <wp:extent cx="1892300" cy="1367790"/>
            <wp:effectExtent l="0" t="0" r="0" b="3810"/>
            <wp:docPr id="7" name="Рисунок 11" descr="зяблик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зяблик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892300" cy="1367790"/>
                    </a:xfrm>
                    <a:prstGeom prst="rect">
                      <a:avLst/>
                    </a:prstGeom>
                    <a:noFill/>
                    <a:ln>
                      <a:noFill/>
                    </a:ln>
                  </pic:spPr>
                </pic:pic>
              </a:graphicData>
            </a:graphic>
          </wp:inline>
        </w:drawing>
      </w:r>
      <w:r>
        <w:rPr>
          <w:rStyle w:val="a8"/>
          <w:rFonts w:ascii="Times New Roman" w:hAnsi="Times New Roman" w:cs="Times New Roman"/>
          <w:i/>
          <w:noProof/>
          <w:color w:val="auto"/>
          <w:sz w:val="28"/>
          <w:szCs w:val="28"/>
          <w:u w:val="none"/>
          <w:lang w:eastAsia="ru-RU"/>
        </w:rPr>
        <w:drawing>
          <wp:inline distT="0" distB="0" distL="0" distR="0" wp14:anchorId="40CD725C" wp14:editId="62D15682">
            <wp:extent cx="2075180" cy="1367790"/>
            <wp:effectExtent l="0" t="0" r="1270" b="3810"/>
            <wp:docPr id="5" name="Рисунок 12" descr="зябл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зяблик"/>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075180" cy="1367790"/>
                    </a:xfrm>
                    <a:prstGeom prst="rect">
                      <a:avLst/>
                    </a:prstGeom>
                    <a:noFill/>
                    <a:ln>
                      <a:noFill/>
                    </a:ln>
                  </pic:spPr>
                </pic:pic>
              </a:graphicData>
            </a:graphic>
          </wp:inline>
        </w:drawing>
      </w:r>
    </w:p>
    <w:p w14:paraId="4097F705" w14:textId="77777777" w:rsidR="00613804" w:rsidRDefault="00613804" w:rsidP="00753025">
      <w:pPr>
        <w:spacing w:line="360" w:lineRule="auto"/>
        <w:ind w:left="-11"/>
        <w:jc w:val="right"/>
        <w:rPr>
          <w:rStyle w:val="a8"/>
          <w:rFonts w:ascii="Times New Roman" w:hAnsi="Times New Roman" w:cs="Times New Roman"/>
          <w:color w:val="auto"/>
          <w:sz w:val="28"/>
          <w:szCs w:val="28"/>
          <w:u w:val="none"/>
          <w:lang w:val="uk-UA"/>
        </w:rPr>
      </w:pPr>
    </w:p>
    <w:p w14:paraId="20EC5C9A" w14:textId="77777777" w:rsidR="00613804" w:rsidRDefault="00613804" w:rsidP="00753025">
      <w:pPr>
        <w:spacing w:line="360" w:lineRule="auto"/>
        <w:ind w:left="-11"/>
        <w:jc w:val="right"/>
        <w:rPr>
          <w:rStyle w:val="a8"/>
          <w:rFonts w:ascii="Times New Roman" w:hAnsi="Times New Roman" w:cs="Times New Roman"/>
          <w:color w:val="auto"/>
          <w:sz w:val="28"/>
          <w:szCs w:val="28"/>
          <w:u w:val="none"/>
          <w:lang w:val="uk-UA"/>
        </w:rPr>
      </w:pPr>
    </w:p>
    <w:p w14:paraId="12640665" w14:textId="5C3AB124" w:rsidR="00753025" w:rsidRDefault="00753025" w:rsidP="00753025">
      <w:pPr>
        <w:spacing w:line="360" w:lineRule="auto"/>
        <w:ind w:left="-11"/>
        <w:jc w:val="right"/>
        <w:rPr>
          <w:rStyle w:val="a8"/>
          <w:rFonts w:ascii="Times New Roman" w:hAnsi="Times New Roman" w:cs="Times New Roman"/>
          <w:color w:val="auto"/>
          <w:sz w:val="28"/>
          <w:szCs w:val="28"/>
          <w:u w:val="none"/>
          <w:lang w:val="uk-UA"/>
        </w:rPr>
      </w:pPr>
      <w:r w:rsidRPr="00F3031A">
        <w:rPr>
          <w:rStyle w:val="a8"/>
          <w:rFonts w:ascii="Times New Roman" w:hAnsi="Times New Roman" w:cs="Times New Roman"/>
          <w:color w:val="auto"/>
          <w:sz w:val="28"/>
          <w:szCs w:val="28"/>
          <w:u w:val="none"/>
          <w:lang w:val="uk-UA"/>
        </w:rPr>
        <w:lastRenderedPageBreak/>
        <w:t xml:space="preserve">Додаток </w:t>
      </w:r>
      <w:r>
        <w:rPr>
          <w:rStyle w:val="a8"/>
          <w:rFonts w:ascii="Times New Roman" w:hAnsi="Times New Roman" w:cs="Times New Roman"/>
          <w:color w:val="auto"/>
          <w:sz w:val="28"/>
          <w:szCs w:val="28"/>
          <w:u w:val="none"/>
          <w:lang w:val="uk-UA"/>
        </w:rPr>
        <w:t>Й</w:t>
      </w:r>
    </w:p>
    <w:p w14:paraId="52AA9761" w14:textId="47631BD3" w:rsidR="00753025" w:rsidRPr="00EF76A6" w:rsidRDefault="00753025" w:rsidP="00753025">
      <w:pPr>
        <w:spacing w:line="360" w:lineRule="auto"/>
        <w:ind w:left="-11"/>
        <w:jc w:val="center"/>
        <w:rPr>
          <w:rStyle w:val="a8"/>
          <w:rFonts w:ascii="Times New Roman" w:hAnsi="Times New Roman" w:cs="Times New Roman"/>
          <w:b/>
          <w:color w:val="auto"/>
          <w:sz w:val="28"/>
          <w:szCs w:val="28"/>
          <w:u w:val="none"/>
          <w:lang w:val="uk-UA"/>
        </w:rPr>
      </w:pPr>
      <w:r w:rsidRPr="00EF76A6">
        <w:rPr>
          <w:rStyle w:val="a8"/>
          <w:rFonts w:ascii="Times New Roman" w:hAnsi="Times New Roman" w:cs="Times New Roman"/>
          <w:b/>
          <w:color w:val="auto"/>
          <w:sz w:val="28"/>
          <w:szCs w:val="28"/>
          <w:u w:val="none"/>
          <w:lang w:val="uk-UA"/>
        </w:rPr>
        <w:t>Матеріали, які можна використати під час екскурсії</w:t>
      </w:r>
    </w:p>
    <w:p w14:paraId="5B40289E" w14:textId="3744D241" w:rsidR="00753025" w:rsidRPr="00EF76A6" w:rsidRDefault="00A9034D" w:rsidP="00753025">
      <w:pPr>
        <w:spacing w:line="360" w:lineRule="auto"/>
        <w:ind w:left="-11"/>
        <w:jc w:val="center"/>
        <w:rPr>
          <w:rStyle w:val="a8"/>
          <w:rFonts w:ascii="Times New Roman" w:hAnsi="Times New Roman" w:cs="Times New Roman"/>
          <w:b/>
          <w:color w:val="auto"/>
          <w:sz w:val="28"/>
          <w:szCs w:val="28"/>
          <w:u w:val="none"/>
          <w:lang w:val="uk-UA"/>
        </w:rPr>
      </w:pPr>
      <w:r>
        <w:rPr>
          <w:rStyle w:val="a8"/>
          <w:rFonts w:ascii="Times New Roman" w:hAnsi="Times New Roman" w:cs="Times New Roman"/>
          <w:b/>
          <w:noProof/>
          <w:color w:val="auto"/>
          <w:sz w:val="28"/>
          <w:szCs w:val="28"/>
          <w:u w:val="none"/>
          <w:lang w:eastAsia="ru-RU"/>
        </w:rPr>
        <w:drawing>
          <wp:inline distT="0" distB="0" distL="0" distR="0" wp14:anchorId="5B02A07D" wp14:editId="1C991199">
            <wp:extent cx="3790950" cy="1743075"/>
            <wp:effectExtent l="0" t="0" r="0" b="9525"/>
            <wp:docPr id="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790950" cy="1743075"/>
                    </a:xfrm>
                    <a:prstGeom prst="rect">
                      <a:avLst/>
                    </a:prstGeom>
                    <a:noFill/>
                    <a:ln>
                      <a:noFill/>
                    </a:ln>
                  </pic:spPr>
                </pic:pic>
              </a:graphicData>
            </a:graphic>
          </wp:inline>
        </w:drawing>
      </w:r>
    </w:p>
    <w:p w14:paraId="2440A92A" w14:textId="45194516" w:rsidR="00117B34" w:rsidRDefault="00117B34" w:rsidP="00117B34">
      <w:pPr>
        <w:spacing w:line="360" w:lineRule="auto"/>
        <w:ind w:left="-11"/>
        <w:jc w:val="center"/>
        <w:rPr>
          <w:rStyle w:val="a8"/>
          <w:rFonts w:ascii="Times New Roman" w:hAnsi="Times New Roman" w:cs="Times New Roman"/>
          <w:color w:val="auto"/>
          <w:sz w:val="28"/>
          <w:szCs w:val="28"/>
          <w:u w:val="none"/>
          <w:lang w:val="uk-UA"/>
        </w:rPr>
      </w:pPr>
      <w:r>
        <w:rPr>
          <w:rStyle w:val="a8"/>
          <w:rFonts w:ascii="Times New Roman" w:hAnsi="Times New Roman" w:cs="Times New Roman"/>
          <w:noProof/>
          <w:color w:val="auto"/>
          <w:sz w:val="28"/>
          <w:szCs w:val="28"/>
          <w:u w:val="none"/>
          <w:lang w:eastAsia="ru-RU"/>
        </w:rPr>
        <w:drawing>
          <wp:inline distT="0" distB="0" distL="0" distR="0" wp14:anchorId="23A2067A" wp14:editId="5025BA53">
            <wp:extent cx="2250219" cy="1725295"/>
            <wp:effectExtent l="0" t="0" r="0" b="8255"/>
            <wp:docPr id="26" name="Рисунок 26" descr="C:\Users\NDU_Library\AppData\Local\Microsoft\Windows\INetCache\Content.Word\завантаження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NDU_Library\AppData\Local\Microsoft\Windows\INetCache\Content.Word\завантаження (7).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56353" cy="1729998"/>
                    </a:xfrm>
                    <a:prstGeom prst="rect">
                      <a:avLst/>
                    </a:prstGeom>
                    <a:noFill/>
                    <a:ln>
                      <a:noFill/>
                    </a:ln>
                  </pic:spPr>
                </pic:pic>
              </a:graphicData>
            </a:graphic>
          </wp:inline>
        </w:drawing>
      </w:r>
      <w:r w:rsidR="00A9034D">
        <w:rPr>
          <w:rStyle w:val="a8"/>
          <w:rFonts w:ascii="Times New Roman" w:hAnsi="Times New Roman" w:cs="Times New Roman"/>
          <w:noProof/>
          <w:color w:val="auto"/>
          <w:sz w:val="28"/>
          <w:szCs w:val="28"/>
          <w:u w:val="none"/>
          <w:lang w:eastAsia="ru-RU"/>
        </w:rPr>
        <w:drawing>
          <wp:inline distT="0" distB="0" distL="0" distR="0" wp14:anchorId="1846CB20" wp14:editId="395D2320">
            <wp:extent cx="1800225" cy="1762125"/>
            <wp:effectExtent l="0" t="0" r="9525" b="9525"/>
            <wp:docPr id="4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b="7956"/>
                    <a:stretch>
                      <a:fillRect/>
                    </a:stretch>
                  </pic:blipFill>
                  <pic:spPr bwMode="auto">
                    <a:xfrm>
                      <a:off x="0" y="0"/>
                      <a:ext cx="1800225" cy="1762125"/>
                    </a:xfrm>
                    <a:prstGeom prst="rect">
                      <a:avLst/>
                    </a:prstGeom>
                    <a:noFill/>
                    <a:ln>
                      <a:noFill/>
                    </a:ln>
                  </pic:spPr>
                </pic:pic>
              </a:graphicData>
            </a:graphic>
          </wp:inline>
        </w:drawing>
      </w:r>
      <w:r>
        <w:rPr>
          <w:rStyle w:val="a8"/>
          <w:rFonts w:ascii="Times New Roman" w:hAnsi="Times New Roman" w:cs="Times New Roman"/>
          <w:noProof/>
          <w:color w:val="auto"/>
          <w:sz w:val="28"/>
          <w:szCs w:val="28"/>
          <w:u w:val="none"/>
          <w:lang w:eastAsia="ru-RU"/>
        </w:rPr>
        <w:drawing>
          <wp:inline distT="0" distB="0" distL="0" distR="0" wp14:anchorId="79CAD441" wp14:editId="4E4E975C">
            <wp:extent cx="1884045" cy="1751288"/>
            <wp:effectExtent l="0" t="0" r="1905" b="1905"/>
            <wp:docPr id="27" name="Рисунок 27" descr="C:\Users\NDU_Library\AppData\Local\Microsoft\Windows\INetCache\Content.Word\завантаження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NDU_Library\AppData\Local\Microsoft\Windows\INetCache\Content.Word\завантаження (9).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896944" cy="1763278"/>
                    </a:xfrm>
                    <a:prstGeom prst="rect">
                      <a:avLst/>
                    </a:prstGeom>
                    <a:noFill/>
                    <a:ln>
                      <a:noFill/>
                    </a:ln>
                  </pic:spPr>
                </pic:pic>
              </a:graphicData>
            </a:graphic>
          </wp:inline>
        </w:drawing>
      </w:r>
    </w:p>
    <w:p w14:paraId="76261ED5" w14:textId="2C6DD33A" w:rsidR="00E459DF" w:rsidRDefault="00A9034D" w:rsidP="00890A69">
      <w:pPr>
        <w:spacing w:line="360" w:lineRule="auto"/>
        <w:ind w:left="-11"/>
        <w:rPr>
          <w:rStyle w:val="a8"/>
          <w:rFonts w:ascii="Times New Roman" w:hAnsi="Times New Roman" w:cs="Times New Roman"/>
          <w:noProof/>
          <w:color w:val="auto"/>
          <w:sz w:val="28"/>
          <w:szCs w:val="28"/>
          <w:u w:val="none"/>
          <w:lang w:val="uk-UA"/>
        </w:rPr>
      </w:pPr>
      <w:r>
        <w:rPr>
          <w:rStyle w:val="a8"/>
          <w:rFonts w:ascii="Times New Roman" w:hAnsi="Times New Roman" w:cs="Times New Roman"/>
          <w:noProof/>
          <w:color w:val="auto"/>
          <w:sz w:val="28"/>
          <w:szCs w:val="28"/>
          <w:u w:val="none"/>
          <w:lang w:eastAsia="ru-RU"/>
        </w:rPr>
        <w:drawing>
          <wp:inline distT="0" distB="0" distL="0" distR="0" wp14:anchorId="3A07882C" wp14:editId="1E39DA06">
            <wp:extent cx="2133600" cy="1847850"/>
            <wp:effectExtent l="0" t="0" r="0" b="0"/>
            <wp:docPr id="4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cstate="print">
                      <a:extLst>
                        <a:ext uri="{28A0092B-C50C-407E-A947-70E740481C1C}">
                          <a14:useLocalDpi xmlns:a14="http://schemas.microsoft.com/office/drawing/2010/main" val="0"/>
                        </a:ext>
                      </a:extLst>
                    </a:blip>
                    <a:srcRect t="2611" r="8237"/>
                    <a:stretch>
                      <a:fillRect/>
                    </a:stretch>
                  </pic:blipFill>
                  <pic:spPr bwMode="auto">
                    <a:xfrm>
                      <a:off x="0" y="0"/>
                      <a:ext cx="2133600" cy="1847850"/>
                    </a:xfrm>
                    <a:prstGeom prst="rect">
                      <a:avLst/>
                    </a:prstGeom>
                    <a:noFill/>
                    <a:ln>
                      <a:noFill/>
                    </a:ln>
                  </pic:spPr>
                </pic:pic>
              </a:graphicData>
            </a:graphic>
          </wp:inline>
        </w:drawing>
      </w:r>
      <w:r w:rsidR="00117B34">
        <w:rPr>
          <w:rStyle w:val="a8"/>
          <w:rFonts w:ascii="Times New Roman" w:hAnsi="Times New Roman" w:cs="Times New Roman"/>
          <w:noProof/>
          <w:color w:val="auto"/>
          <w:sz w:val="28"/>
          <w:szCs w:val="28"/>
          <w:u w:val="none"/>
          <w:lang w:eastAsia="ru-RU"/>
        </w:rPr>
        <w:drawing>
          <wp:inline distT="0" distB="0" distL="0" distR="0" wp14:anchorId="60FD88E3" wp14:editId="155D5407">
            <wp:extent cx="1963051" cy="1836282"/>
            <wp:effectExtent l="0" t="0" r="0" b="0"/>
            <wp:docPr id="24" name="Рисунок 24" descr="C:\Users\NDU_Library\AppData\Local\Microsoft\Windows\INetCache\Content.Word\завантаження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NDU_Library\AppData\Local\Microsoft\Windows\INetCache\Content.Word\завантаження (8).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976261" cy="1848639"/>
                    </a:xfrm>
                    <a:prstGeom prst="rect">
                      <a:avLst/>
                    </a:prstGeom>
                    <a:noFill/>
                    <a:ln>
                      <a:noFill/>
                    </a:ln>
                  </pic:spPr>
                </pic:pic>
              </a:graphicData>
            </a:graphic>
          </wp:inline>
        </w:drawing>
      </w:r>
      <w:r>
        <w:rPr>
          <w:rStyle w:val="a8"/>
          <w:rFonts w:ascii="Times New Roman" w:hAnsi="Times New Roman" w:cs="Times New Roman"/>
          <w:noProof/>
          <w:color w:val="auto"/>
          <w:sz w:val="28"/>
          <w:szCs w:val="28"/>
          <w:u w:val="none"/>
          <w:lang w:eastAsia="ru-RU"/>
        </w:rPr>
        <w:drawing>
          <wp:inline distT="0" distB="0" distL="0" distR="0" wp14:anchorId="47BEDA89" wp14:editId="5723702F">
            <wp:extent cx="1914525" cy="1838325"/>
            <wp:effectExtent l="0" t="0" r="9525" b="9525"/>
            <wp:docPr id="4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l="4463" t="17497" r="636" b="15741"/>
                    <a:stretch>
                      <a:fillRect/>
                    </a:stretch>
                  </pic:blipFill>
                  <pic:spPr bwMode="auto">
                    <a:xfrm>
                      <a:off x="0" y="0"/>
                      <a:ext cx="1914525" cy="1838325"/>
                    </a:xfrm>
                    <a:prstGeom prst="rect">
                      <a:avLst/>
                    </a:prstGeom>
                    <a:noFill/>
                    <a:ln>
                      <a:noFill/>
                    </a:ln>
                  </pic:spPr>
                </pic:pic>
              </a:graphicData>
            </a:graphic>
          </wp:inline>
        </w:drawing>
      </w:r>
    </w:p>
    <w:sectPr w:rsidR="00E459DF" w:rsidSect="007A1C8B">
      <w:pgSz w:w="11906" w:h="16838"/>
      <w:pgMar w:top="1134" w:right="567" w:bottom="1134" w:left="1701" w:header="709" w:footer="709"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ABF9525" w16cex:dateUtc="2024-10-20T11: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5246200" w16cid:durableId="2ABF952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4C232F" w14:textId="77777777" w:rsidR="006711C3" w:rsidRDefault="006711C3" w:rsidP="007A1C8B">
      <w:pPr>
        <w:spacing w:after="0" w:line="240" w:lineRule="auto"/>
      </w:pPr>
      <w:r>
        <w:separator/>
      </w:r>
    </w:p>
  </w:endnote>
  <w:endnote w:type="continuationSeparator" w:id="0">
    <w:p w14:paraId="2222D13D" w14:textId="77777777" w:rsidR="006711C3" w:rsidRDefault="006711C3" w:rsidP="007A1C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8105E1" w14:textId="77777777" w:rsidR="006711C3" w:rsidRDefault="006711C3" w:rsidP="007A1C8B">
      <w:pPr>
        <w:spacing w:after="0" w:line="240" w:lineRule="auto"/>
      </w:pPr>
      <w:r>
        <w:separator/>
      </w:r>
    </w:p>
  </w:footnote>
  <w:footnote w:type="continuationSeparator" w:id="0">
    <w:p w14:paraId="6480B13B" w14:textId="77777777" w:rsidR="006711C3" w:rsidRDefault="006711C3" w:rsidP="007A1C8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1560146"/>
      <w:docPartObj>
        <w:docPartGallery w:val="Page Numbers (Top of Page)"/>
        <w:docPartUnique/>
      </w:docPartObj>
    </w:sdtPr>
    <w:sdtEndPr/>
    <w:sdtContent>
      <w:p w14:paraId="302A4000" w14:textId="77777777" w:rsidR="006711C3" w:rsidRDefault="006711C3">
        <w:pPr>
          <w:pStyle w:val="a9"/>
          <w:jc w:val="right"/>
        </w:pPr>
        <w:r>
          <w:fldChar w:fldCharType="begin"/>
        </w:r>
        <w:r>
          <w:instrText>PAGE   \* MERGEFORMAT</w:instrText>
        </w:r>
        <w:r>
          <w:fldChar w:fldCharType="separate"/>
        </w:r>
        <w:r w:rsidR="006E6077">
          <w:rPr>
            <w:noProof/>
          </w:rPr>
          <w:t>62</w:t>
        </w:r>
        <w:r>
          <w:fldChar w:fldCharType="end"/>
        </w:r>
      </w:p>
    </w:sdtContent>
  </w:sdt>
  <w:p w14:paraId="5FE601DC" w14:textId="77777777" w:rsidR="006711C3" w:rsidRDefault="006711C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27206"/>
    <w:multiLevelType w:val="hybridMultilevel"/>
    <w:tmpl w:val="044414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D970AAC"/>
    <w:multiLevelType w:val="hybridMultilevel"/>
    <w:tmpl w:val="84345D1C"/>
    <w:lvl w:ilvl="0" w:tplc="D0E69A22">
      <w:start w:val="3"/>
      <w:numFmt w:val="bullet"/>
      <w:lvlText w:val="-"/>
      <w:lvlJc w:val="left"/>
      <w:pPr>
        <w:ind w:left="1068" w:hanging="360"/>
      </w:pPr>
      <w:rPr>
        <w:rFonts w:ascii="Times New Roman" w:eastAsia="Calibr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
    <w:nsid w:val="19B32A78"/>
    <w:multiLevelType w:val="hybridMultilevel"/>
    <w:tmpl w:val="00F614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027217A"/>
    <w:multiLevelType w:val="hybridMultilevel"/>
    <w:tmpl w:val="DD1ADE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225547E1"/>
    <w:multiLevelType w:val="multilevel"/>
    <w:tmpl w:val="94CCE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4A61E67"/>
    <w:multiLevelType w:val="hybridMultilevel"/>
    <w:tmpl w:val="013A8592"/>
    <w:lvl w:ilvl="0" w:tplc="0419000F">
      <w:start w:val="1"/>
      <w:numFmt w:val="decimal"/>
      <w:lvlText w:val="%1."/>
      <w:lvlJc w:val="left"/>
      <w:pPr>
        <w:ind w:left="1145" w:hanging="360"/>
      </w:pPr>
    </w:lvl>
    <w:lvl w:ilvl="1" w:tplc="04190019">
      <w:start w:val="1"/>
      <w:numFmt w:val="lowerLetter"/>
      <w:lvlText w:val="%2."/>
      <w:lvlJc w:val="left"/>
      <w:pPr>
        <w:ind w:left="1865" w:hanging="360"/>
      </w:pPr>
    </w:lvl>
    <w:lvl w:ilvl="2" w:tplc="0419001B">
      <w:start w:val="1"/>
      <w:numFmt w:val="lowerRoman"/>
      <w:lvlText w:val="%3."/>
      <w:lvlJc w:val="right"/>
      <w:pPr>
        <w:ind w:left="2585" w:hanging="180"/>
      </w:pPr>
    </w:lvl>
    <w:lvl w:ilvl="3" w:tplc="0419000F">
      <w:start w:val="1"/>
      <w:numFmt w:val="decimal"/>
      <w:lvlText w:val="%4."/>
      <w:lvlJc w:val="left"/>
      <w:pPr>
        <w:ind w:left="3305" w:hanging="360"/>
      </w:pPr>
    </w:lvl>
    <w:lvl w:ilvl="4" w:tplc="04190019">
      <w:start w:val="1"/>
      <w:numFmt w:val="lowerLetter"/>
      <w:lvlText w:val="%5."/>
      <w:lvlJc w:val="left"/>
      <w:pPr>
        <w:ind w:left="4025" w:hanging="360"/>
      </w:pPr>
    </w:lvl>
    <w:lvl w:ilvl="5" w:tplc="0419001B">
      <w:start w:val="1"/>
      <w:numFmt w:val="lowerRoman"/>
      <w:lvlText w:val="%6."/>
      <w:lvlJc w:val="right"/>
      <w:pPr>
        <w:ind w:left="4745" w:hanging="180"/>
      </w:pPr>
    </w:lvl>
    <w:lvl w:ilvl="6" w:tplc="0419000F">
      <w:start w:val="1"/>
      <w:numFmt w:val="decimal"/>
      <w:lvlText w:val="%7."/>
      <w:lvlJc w:val="left"/>
      <w:pPr>
        <w:ind w:left="5465" w:hanging="360"/>
      </w:pPr>
    </w:lvl>
    <w:lvl w:ilvl="7" w:tplc="04190019">
      <w:start w:val="1"/>
      <w:numFmt w:val="lowerLetter"/>
      <w:lvlText w:val="%8."/>
      <w:lvlJc w:val="left"/>
      <w:pPr>
        <w:ind w:left="6185" w:hanging="360"/>
      </w:pPr>
    </w:lvl>
    <w:lvl w:ilvl="8" w:tplc="0419001B">
      <w:start w:val="1"/>
      <w:numFmt w:val="lowerRoman"/>
      <w:lvlText w:val="%9."/>
      <w:lvlJc w:val="right"/>
      <w:pPr>
        <w:ind w:left="6905" w:hanging="180"/>
      </w:pPr>
    </w:lvl>
  </w:abstractNum>
  <w:abstractNum w:abstractNumId="6">
    <w:nsid w:val="27D01F01"/>
    <w:multiLevelType w:val="hybridMultilevel"/>
    <w:tmpl w:val="1C403CD8"/>
    <w:lvl w:ilvl="0" w:tplc="0419000F">
      <w:start w:val="1"/>
      <w:numFmt w:val="decimal"/>
      <w:lvlText w:val="%1."/>
      <w:lvlJc w:val="left"/>
      <w:pPr>
        <w:ind w:left="36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3356238A"/>
    <w:multiLevelType w:val="hybridMultilevel"/>
    <w:tmpl w:val="1A3231C8"/>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8">
    <w:nsid w:val="38CE7CFE"/>
    <w:multiLevelType w:val="hybridMultilevel"/>
    <w:tmpl w:val="090C762C"/>
    <w:lvl w:ilvl="0" w:tplc="0409000D">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0926076"/>
    <w:multiLevelType w:val="hybridMultilevel"/>
    <w:tmpl w:val="A3743E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7455703"/>
    <w:multiLevelType w:val="hybridMultilevel"/>
    <w:tmpl w:val="CD2802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48711E5"/>
    <w:multiLevelType w:val="hybridMultilevel"/>
    <w:tmpl w:val="6BF6399E"/>
    <w:lvl w:ilvl="0" w:tplc="C1020E1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8F833CF"/>
    <w:multiLevelType w:val="hybridMultilevel"/>
    <w:tmpl w:val="BBA41494"/>
    <w:lvl w:ilvl="0" w:tplc="F4CAAB7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733404B"/>
    <w:multiLevelType w:val="hybridMultilevel"/>
    <w:tmpl w:val="5EB83AAC"/>
    <w:lvl w:ilvl="0" w:tplc="04190005">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10"/>
  </w:num>
  <w:num w:numId="3">
    <w:abstractNumId w:val="7"/>
  </w:num>
  <w:num w:numId="4">
    <w:abstractNumId w:val="6"/>
  </w:num>
  <w:num w:numId="5">
    <w:abstractNumId w:val="2"/>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13"/>
  </w:num>
  <w:num w:numId="10">
    <w:abstractNumId w:val="12"/>
  </w:num>
  <w:num w:numId="11">
    <w:abstractNumId w:val="9"/>
  </w:num>
  <w:num w:numId="12">
    <w:abstractNumId w:val="1"/>
  </w:num>
  <w:num w:numId="13">
    <w:abstractNumId w:val="8"/>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452"/>
    <w:rsid w:val="00003E54"/>
    <w:rsid w:val="00007CA2"/>
    <w:rsid w:val="00011196"/>
    <w:rsid w:val="00024545"/>
    <w:rsid w:val="00025D94"/>
    <w:rsid w:val="000304E1"/>
    <w:rsid w:val="0003256E"/>
    <w:rsid w:val="000415A6"/>
    <w:rsid w:val="00043B47"/>
    <w:rsid w:val="000470A9"/>
    <w:rsid w:val="00047F2E"/>
    <w:rsid w:val="00054740"/>
    <w:rsid w:val="00055776"/>
    <w:rsid w:val="00057483"/>
    <w:rsid w:val="00063B7D"/>
    <w:rsid w:val="00064462"/>
    <w:rsid w:val="00066D82"/>
    <w:rsid w:val="00074DD8"/>
    <w:rsid w:val="000834AF"/>
    <w:rsid w:val="000A03E2"/>
    <w:rsid w:val="000A07CE"/>
    <w:rsid w:val="000A192F"/>
    <w:rsid w:val="000A2B57"/>
    <w:rsid w:val="000A4373"/>
    <w:rsid w:val="000A58BD"/>
    <w:rsid w:val="000C514E"/>
    <w:rsid w:val="000C6337"/>
    <w:rsid w:val="000C79B1"/>
    <w:rsid w:val="000D55CD"/>
    <w:rsid w:val="000E38D7"/>
    <w:rsid w:val="000E3BBE"/>
    <w:rsid w:val="000E48CA"/>
    <w:rsid w:val="000E52B7"/>
    <w:rsid w:val="000E5A8E"/>
    <w:rsid w:val="000F2DF3"/>
    <w:rsid w:val="000F5CA7"/>
    <w:rsid w:val="000F734B"/>
    <w:rsid w:val="00103ACE"/>
    <w:rsid w:val="00106974"/>
    <w:rsid w:val="00111D2A"/>
    <w:rsid w:val="00114DB8"/>
    <w:rsid w:val="0011530B"/>
    <w:rsid w:val="00116E0B"/>
    <w:rsid w:val="001179BF"/>
    <w:rsid w:val="00117B34"/>
    <w:rsid w:val="001204D9"/>
    <w:rsid w:val="00121493"/>
    <w:rsid w:val="00124616"/>
    <w:rsid w:val="001263BE"/>
    <w:rsid w:val="00133174"/>
    <w:rsid w:val="00134357"/>
    <w:rsid w:val="00136377"/>
    <w:rsid w:val="001404D5"/>
    <w:rsid w:val="00143B88"/>
    <w:rsid w:val="0015124E"/>
    <w:rsid w:val="00154A04"/>
    <w:rsid w:val="00160FE2"/>
    <w:rsid w:val="00165B40"/>
    <w:rsid w:val="00165C78"/>
    <w:rsid w:val="00175856"/>
    <w:rsid w:val="0017612F"/>
    <w:rsid w:val="0018513C"/>
    <w:rsid w:val="001863C9"/>
    <w:rsid w:val="001A15DA"/>
    <w:rsid w:val="001A2812"/>
    <w:rsid w:val="001A2B01"/>
    <w:rsid w:val="001A39F4"/>
    <w:rsid w:val="001A439D"/>
    <w:rsid w:val="001A5AE2"/>
    <w:rsid w:val="001B053F"/>
    <w:rsid w:val="001B0607"/>
    <w:rsid w:val="001B35ED"/>
    <w:rsid w:val="001B4748"/>
    <w:rsid w:val="001B7FF1"/>
    <w:rsid w:val="001C291C"/>
    <w:rsid w:val="001C5E7C"/>
    <w:rsid w:val="001D50FB"/>
    <w:rsid w:val="001E18FB"/>
    <w:rsid w:val="001E405B"/>
    <w:rsid w:val="001E6334"/>
    <w:rsid w:val="001E780A"/>
    <w:rsid w:val="001F0FED"/>
    <w:rsid w:val="001F4442"/>
    <w:rsid w:val="00201433"/>
    <w:rsid w:val="00204C21"/>
    <w:rsid w:val="002070A6"/>
    <w:rsid w:val="00215710"/>
    <w:rsid w:val="00216E62"/>
    <w:rsid w:val="0022128E"/>
    <w:rsid w:val="00222A7E"/>
    <w:rsid w:val="002239BF"/>
    <w:rsid w:val="002244BA"/>
    <w:rsid w:val="00227262"/>
    <w:rsid w:val="00230578"/>
    <w:rsid w:val="00235F17"/>
    <w:rsid w:val="002403A7"/>
    <w:rsid w:val="002553A2"/>
    <w:rsid w:val="002559F7"/>
    <w:rsid w:val="00256E31"/>
    <w:rsid w:val="00257315"/>
    <w:rsid w:val="002574E0"/>
    <w:rsid w:val="00263026"/>
    <w:rsid w:val="002706EC"/>
    <w:rsid w:val="00271ED2"/>
    <w:rsid w:val="00277072"/>
    <w:rsid w:val="0028292C"/>
    <w:rsid w:val="0028675C"/>
    <w:rsid w:val="00287784"/>
    <w:rsid w:val="00292913"/>
    <w:rsid w:val="00297B80"/>
    <w:rsid w:val="002A0948"/>
    <w:rsid w:val="002A4F35"/>
    <w:rsid w:val="002A730B"/>
    <w:rsid w:val="002B4C59"/>
    <w:rsid w:val="002C4F42"/>
    <w:rsid w:val="002D26A3"/>
    <w:rsid w:val="002D292C"/>
    <w:rsid w:val="002D5576"/>
    <w:rsid w:val="002E3A5F"/>
    <w:rsid w:val="002E7D4D"/>
    <w:rsid w:val="002F758B"/>
    <w:rsid w:val="003144F4"/>
    <w:rsid w:val="00326CDD"/>
    <w:rsid w:val="00326D4D"/>
    <w:rsid w:val="003319AD"/>
    <w:rsid w:val="00332D3E"/>
    <w:rsid w:val="0033340F"/>
    <w:rsid w:val="0033455A"/>
    <w:rsid w:val="00351A34"/>
    <w:rsid w:val="00352870"/>
    <w:rsid w:val="003666A5"/>
    <w:rsid w:val="00367626"/>
    <w:rsid w:val="0037067E"/>
    <w:rsid w:val="00373D87"/>
    <w:rsid w:val="00381972"/>
    <w:rsid w:val="003827AE"/>
    <w:rsid w:val="00391A97"/>
    <w:rsid w:val="00397F8D"/>
    <w:rsid w:val="003A13CC"/>
    <w:rsid w:val="003A1BF7"/>
    <w:rsid w:val="003A4BA4"/>
    <w:rsid w:val="003A5F85"/>
    <w:rsid w:val="003B19CB"/>
    <w:rsid w:val="003B3CA8"/>
    <w:rsid w:val="003B3CE4"/>
    <w:rsid w:val="003B585F"/>
    <w:rsid w:val="003B5C56"/>
    <w:rsid w:val="003C004A"/>
    <w:rsid w:val="003C1DE1"/>
    <w:rsid w:val="003D0AAF"/>
    <w:rsid w:val="003D1BB8"/>
    <w:rsid w:val="003D36EF"/>
    <w:rsid w:val="003D3D60"/>
    <w:rsid w:val="003D4B34"/>
    <w:rsid w:val="003D6946"/>
    <w:rsid w:val="003E069E"/>
    <w:rsid w:val="003E1EF9"/>
    <w:rsid w:val="003F3309"/>
    <w:rsid w:val="003F54A4"/>
    <w:rsid w:val="004029F9"/>
    <w:rsid w:val="00404254"/>
    <w:rsid w:val="00406B28"/>
    <w:rsid w:val="004073FF"/>
    <w:rsid w:val="00414027"/>
    <w:rsid w:val="00416AC0"/>
    <w:rsid w:val="00420EAB"/>
    <w:rsid w:val="0042227B"/>
    <w:rsid w:val="0042397D"/>
    <w:rsid w:val="00423A88"/>
    <w:rsid w:val="00423F06"/>
    <w:rsid w:val="00424FFA"/>
    <w:rsid w:val="004253B0"/>
    <w:rsid w:val="0042728B"/>
    <w:rsid w:val="00432A7B"/>
    <w:rsid w:val="00437249"/>
    <w:rsid w:val="00441C9A"/>
    <w:rsid w:val="00441D69"/>
    <w:rsid w:val="00444862"/>
    <w:rsid w:val="00444B26"/>
    <w:rsid w:val="00450653"/>
    <w:rsid w:val="0045349B"/>
    <w:rsid w:val="00455D1D"/>
    <w:rsid w:val="0046258A"/>
    <w:rsid w:val="00463C91"/>
    <w:rsid w:val="0046540E"/>
    <w:rsid w:val="00471D02"/>
    <w:rsid w:val="00473160"/>
    <w:rsid w:val="0047658C"/>
    <w:rsid w:val="004840BA"/>
    <w:rsid w:val="00494DA7"/>
    <w:rsid w:val="004A3F75"/>
    <w:rsid w:val="004B2395"/>
    <w:rsid w:val="004B65F1"/>
    <w:rsid w:val="004C4039"/>
    <w:rsid w:val="004D1E6B"/>
    <w:rsid w:val="004D469B"/>
    <w:rsid w:val="004E079A"/>
    <w:rsid w:val="004E2124"/>
    <w:rsid w:val="004F0B1C"/>
    <w:rsid w:val="00500142"/>
    <w:rsid w:val="00503E41"/>
    <w:rsid w:val="00505A5F"/>
    <w:rsid w:val="00512E07"/>
    <w:rsid w:val="005136AB"/>
    <w:rsid w:val="00513CD5"/>
    <w:rsid w:val="00520307"/>
    <w:rsid w:val="005215E1"/>
    <w:rsid w:val="00542C5C"/>
    <w:rsid w:val="0054334A"/>
    <w:rsid w:val="00543DE0"/>
    <w:rsid w:val="005454EB"/>
    <w:rsid w:val="00545FB9"/>
    <w:rsid w:val="005500F2"/>
    <w:rsid w:val="00550C33"/>
    <w:rsid w:val="005545E0"/>
    <w:rsid w:val="00560E47"/>
    <w:rsid w:val="0056456D"/>
    <w:rsid w:val="005715AB"/>
    <w:rsid w:val="005758E0"/>
    <w:rsid w:val="005772E6"/>
    <w:rsid w:val="00577683"/>
    <w:rsid w:val="005809FC"/>
    <w:rsid w:val="00585D83"/>
    <w:rsid w:val="005868D4"/>
    <w:rsid w:val="0058755E"/>
    <w:rsid w:val="00592294"/>
    <w:rsid w:val="00594EEF"/>
    <w:rsid w:val="005A494C"/>
    <w:rsid w:val="005A58ED"/>
    <w:rsid w:val="005B45B8"/>
    <w:rsid w:val="005C1031"/>
    <w:rsid w:val="005C1B60"/>
    <w:rsid w:val="005C1B86"/>
    <w:rsid w:val="005C1E71"/>
    <w:rsid w:val="005C2069"/>
    <w:rsid w:val="005C3708"/>
    <w:rsid w:val="005C4291"/>
    <w:rsid w:val="005D29F5"/>
    <w:rsid w:val="005D2F82"/>
    <w:rsid w:val="005D381A"/>
    <w:rsid w:val="005D5068"/>
    <w:rsid w:val="005D58D5"/>
    <w:rsid w:val="005D6B01"/>
    <w:rsid w:val="005D7D5F"/>
    <w:rsid w:val="005E0789"/>
    <w:rsid w:val="005E78D3"/>
    <w:rsid w:val="005E7FCA"/>
    <w:rsid w:val="005F1214"/>
    <w:rsid w:val="005F7278"/>
    <w:rsid w:val="0060152C"/>
    <w:rsid w:val="00601B8B"/>
    <w:rsid w:val="0061143F"/>
    <w:rsid w:val="006126A9"/>
    <w:rsid w:val="00613804"/>
    <w:rsid w:val="0061661A"/>
    <w:rsid w:val="00617C2C"/>
    <w:rsid w:val="00621FF0"/>
    <w:rsid w:val="00622FFE"/>
    <w:rsid w:val="00624343"/>
    <w:rsid w:val="006328BC"/>
    <w:rsid w:val="00640458"/>
    <w:rsid w:val="006431D6"/>
    <w:rsid w:val="0064456F"/>
    <w:rsid w:val="00652FA6"/>
    <w:rsid w:val="00656A3D"/>
    <w:rsid w:val="00661D92"/>
    <w:rsid w:val="006647CB"/>
    <w:rsid w:val="006711C3"/>
    <w:rsid w:val="00676350"/>
    <w:rsid w:val="00676AEC"/>
    <w:rsid w:val="0068011D"/>
    <w:rsid w:val="0068066F"/>
    <w:rsid w:val="00680EC7"/>
    <w:rsid w:val="0068291F"/>
    <w:rsid w:val="00683D68"/>
    <w:rsid w:val="00687687"/>
    <w:rsid w:val="00690B61"/>
    <w:rsid w:val="00695115"/>
    <w:rsid w:val="00697FE2"/>
    <w:rsid w:val="006A5B64"/>
    <w:rsid w:val="006B1905"/>
    <w:rsid w:val="006B4655"/>
    <w:rsid w:val="006B5BC8"/>
    <w:rsid w:val="006B6C8D"/>
    <w:rsid w:val="006C3B31"/>
    <w:rsid w:val="006C4380"/>
    <w:rsid w:val="006C6A01"/>
    <w:rsid w:val="006D200C"/>
    <w:rsid w:val="006D689A"/>
    <w:rsid w:val="006E040C"/>
    <w:rsid w:val="006E0BEB"/>
    <w:rsid w:val="006E233A"/>
    <w:rsid w:val="006E6077"/>
    <w:rsid w:val="006E6A15"/>
    <w:rsid w:val="006F01AC"/>
    <w:rsid w:val="006F12B0"/>
    <w:rsid w:val="006F2431"/>
    <w:rsid w:val="006F4807"/>
    <w:rsid w:val="007004D0"/>
    <w:rsid w:val="00700C2D"/>
    <w:rsid w:val="00700DDE"/>
    <w:rsid w:val="0070512B"/>
    <w:rsid w:val="007103A8"/>
    <w:rsid w:val="007112B7"/>
    <w:rsid w:val="0071442F"/>
    <w:rsid w:val="00722DC4"/>
    <w:rsid w:val="00724632"/>
    <w:rsid w:val="00734408"/>
    <w:rsid w:val="00737CF4"/>
    <w:rsid w:val="007437F4"/>
    <w:rsid w:val="00745AD1"/>
    <w:rsid w:val="00747324"/>
    <w:rsid w:val="00747462"/>
    <w:rsid w:val="00750116"/>
    <w:rsid w:val="00751925"/>
    <w:rsid w:val="00753025"/>
    <w:rsid w:val="007552A7"/>
    <w:rsid w:val="00757370"/>
    <w:rsid w:val="00761D6A"/>
    <w:rsid w:val="00763F02"/>
    <w:rsid w:val="00771D0D"/>
    <w:rsid w:val="00777672"/>
    <w:rsid w:val="00781762"/>
    <w:rsid w:val="00790CFE"/>
    <w:rsid w:val="00791542"/>
    <w:rsid w:val="00791BE0"/>
    <w:rsid w:val="00792597"/>
    <w:rsid w:val="00797855"/>
    <w:rsid w:val="007A1C8B"/>
    <w:rsid w:val="007A2893"/>
    <w:rsid w:val="007A6AE7"/>
    <w:rsid w:val="007A7271"/>
    <w:rsid w:val="007B004D"/>
    <w:rsid w:val="007C0E7F"/>
    <w:rsid w:val="007D084F"/>
    <w:rsid w:val="007D2AD6"/>
    <w:rsid w:val="007D538E"/>
    <w:rsid w:val="007D7BF6"/>
    <w:rsid w:val="007E007C"/>
    <w:rsid w:val="007E10C1"/>
    <w:rsid w:val="007F085D"/>
    <w:rsid w:val="007F0B5B"/>
    <w:rsid w:val="00800323"/>
    <w:rsid w:val="008039A1"/>
    <w:rsid w:val="00822DB8"/>
    <w:rsid w:val="00825268"/>
    <w:rsid w:val="00825335"/>
    <w:rsid w:val="00833D6D"/>
    <w:rsid w:val="0083554F"/>
    <w:rsid w:val="008500C1"/>
    <w:rsid w:val="00852312"/>
    <w:rsid w:val="00852605"/>
    <w:rsid w:val="00853E72"/>
    <w:rsid w:val="00854D64"/>
    <w:rsid w:val="00855AA8"/>
    <w:rsid w:val="008660BD"/>
    <w:rsid w:val="008711CB"/>
    <w:rsid w:val="008733EC"/>
    <w:rsid w:val="008735B2"/>
    <w:rsid w:val="00874E92"/>
    <w:rsid w:val="00877EC9"/>
    <w:rsid w:val="0088012D"/>
    <w:rsid w:val="00882153"/>
    <w:rsid w:val="00885475"/>
    <w:rsid w:val="008854E8"/>
    <w:rsid w:val="0088677B"/>
    <w:rsid w:val="0089029E"/>
    <w:rsid w:val="00890A69"/>
    <w:rsid w:val="008A2F2F"/>
    <w:rsid w:val="008A3EDA"/>
    <w:rsid w:val="008A591C"/>
    <w:rsid w:val="008B5278"/>
    <w:rsid w:val="008B5766"/>
    <w:rsid w:val="008C08A7"/>
    <w:rsid w:val="008C30AA"/>
    <w:rsid w:val="008C382B"/>
    <w:rsid w:val="008C56DF"/>
    <w:rsid w:val="008D0976"/>
    <w:rsid w:val="008D0D4D"/>
    <w:rsid w:val="008D27F7"/>
    <w:rsid w:val="008D6E61"/>
    <w:rsid w:val="008E4A4C"/>
    <w:rsid w:val="008E5880"/>
    <w:rsid w:val="008E5916"/>
    <w:rsid w:val="008F60FF"/>
    <w:rsid w:val="00900A28"/>
    <w:rsid w:val="0090444E"/>
    <w:rsid w:val="00904C76"/>
    <w:rsid w:val="009066D7"/>
    <w:rsid w:val="00906D98"/>
    <w:rsid w:val="009071E0"/>
    <w:rsid w:val="00911F7D"/>
    <w:rsid w:val="0092380C"/>
    <w:rsid w:val="0092399B"/>
    <w:rsid w:val="00923C8C"/>
    <w:rsid w:val="00927239"/>
    <w:rsid w:val="00932B22"/>
    <w:rsid w:val="00936536"/>
    <w:rsid w:val="00943E60"/>
    <w:rsid w:val="0095367C"/>
    <w:rsid w:val="009558AB"/>
    <w:rsid w:val="00956C8C"/>
    <w:rsid w:val="0096276A"/>
    <w:rsid w:val="009635C4"/>
    <w:rsid w:val="00963E11"/>
    <w:rsid w:val="009676A0"/>
    <w:rsid w:val="009717DD"/>
    <w:rsid w:val="00973C56"/>
    <w:rsid w:val="00975CB7"/>
    <w:rsid w:val="009764C6"/>
    <w:rsid w:val="0097653B"/>
    <w:rsid w:val="00980E85"/>
    <w:rsid w:val="00984C3E"/>
    <w:rsid w:val="00987B2D"/>
    <w:rsid w:val="009901AF"/>
    <w:rsid w:val="00992ECD"/>
    <w:rsid w:val="009963DE"/>
    <w:rsid w:val="009A0B4D"/>
    <w:rsid w:val="009A31DD"/>
    <w:rsid w:val="009B19E1"/>
    <w:rsid w:val="009B2601"/>
    <w:rsid w:val="009B3BBD"/>
    <w:rsid w:val="009B4BC4"/>
    <w:rsid w:val="009B4FAE"/>
    <w:rsid w:val="009C314F"/>
    <w:rsid w:val="009C3264"/>
    <w:rsid w:val="009C42D2"/>
    <w:rsid w:val="009C4F19"/>
    <w:rsid w:val="009D2D04"/>
    <w:rsid w:val="009D4218"/>
    <w:rsid w:val="009D4F6F"/>
    <w:rsid w:val="009E608E"/>
    <w:rsid w:val="009E6771"/>
    <w:rsid w:val="009F1587"/>
    <w:rsid w:val="009F18E7"/>
    <w:rsid w:val="009F1A2F"/>
    <w:rsid w:val="00A02452"/>
    <w:rsid w:val="00A02784"/>
    <w:rsid w:val="00A055CF"/>
    <w:rsid w:val="00A255FE"/>
    <w:rsid w:val="00A259FE"/>
    <w:rsid w:val="00A31277"/>
    <w:rsid w:val="00A33718"/>
    <w:rsid w:val="00A35050"/>
    <w:rsid w:val="00A368FB"/>
    <w:rsid w:val="00A3742D"/>
    <w:rsid w:val="00A37A4C"/>
    <w:rsid w:val="00A44D75"/>
    <w:rsid w:val="00A5126B"/>
    <w:rsid w:val="00A523BD"/>
    <w:rsid w:val="00A53CAB"/>
    <w:rsid w:val="00A5767F"/>
    <w:rsid w:val="00A63B4F"/>
    <w:rsid w:val="00A6496D"/>
    <w:rsid w:val="00A64B68"/>
    <w:rsid w:val="00A72390"/>
    <w:rsid w:val="00A7572E"/>
    <w:rsid w:val="00A769B5"/>
    <w:rsid w:val="00A77734"/>
    <w:rsid w:val="00A834BC"/>
    <w:rsid w:val="00A8538F"/>
    <w:rsid w:val="00A85C74"/>
    <w:rsid w:val="00A86026"/>
    <w:rsid w:val="00A9034D"/>
    <w:rsid w:val="00A935A1"/>
    <w:rsid w:val="00A9759F"/>
    <w:rsid w:val="00AB0817"/>
    <w:rsid w:val="00AB1D82"/>
    <w:rsid w:val="00AB6BD1"/>
    <w:rsid w:val="00AC0CFF"/>
    <w:rsid w:val="00AC16EA"/>
    <w:rsid w:val="00AC35AC"/>
    <w:rsid w:val="00AD197F"/>
    <w:rsid w:val="00AD522B"/>
    <w:rsid w:val="00AD5357"/>
    <w:rsid w:val="00AD6050"/>
    <w:rsid w:val="00AE7E18"/>
    <w:rsid w:val="00AF20C1"/>
    <w:rsid w:val="00AF2506"/>
    <w:rsid w:val="00AF6578"/>
    <w:rsid w:val="00AF73C2"/>
    <w:rsid w:val="00B028E3"/>
    <w:rsid w:val="00B03C5A"/>
    <w:rsid w:val="00B104C1"/>
    <w:rsid w:val="00B13287"/>
    <w:rsid w:val="00B215E2"/>
    <w:rsid w:val="00B23A09"/>
    <w:rsid w:val="00B271D6"/>
    <w:rsid w:val="00B27B02"/>
    <w:rsid w:val="00B3037D"/>
    <w:rsid w:val="00B30A19"/>
    <w:rsid w:val="00B31668"/>
    <w:rsid w:val="00B32F59"/>
    <w:rsid w:val="00B35D93"/>
    <w:rsid w:val="00B44ED6"/>
    <w:rsid w:val="00B472A3"/>
    <w:rsid w:val="00B47B6F"/>
    <w:rsid w:val="00B5549C"/>
    <w:rsid w:val="00B5704B"/>
    <w:rsid w:val="00B60DA1"/>
    <w:rsid w:val="00B653DF"/>
    <w:rsid w:val="00B82454"/>
    <w:rsid w:val="00B901F2"/>
    <w:rsid w:val="00B935F8"/>
    <w:rsid w:val="00BA24DF"/>
    <w:rsid w:val="00BA2DFC"/>
    <w:rsid w:val="00BB13C2"/>
    <w:rsid w:val="00BB2D31"/>
    <w:rsid w:val="00BB50E9"/>
    <w:rsid w:val="00BC05D9"/>
    <w:rsid w:val="00BD0D54"/>
    <w:rsid w:val="00BD7188"/>
    <w:rsid w:val="00BE5223"/>
    <w:rsid w:val="00C022EB"/>
    <w:rsid w:val="00C05C72"/>
    <w:rsid w:val="00C133B7"/>
    <w:rsid w:val="00C2302D"/>
    <w:rsid w:val="00C31D5E"/>
    <w:rsid w:val="00C419D8"/>
    <w:rsid w:val="00C64CA6"/>
    <w:rsid w:val="00C652EB"/>
    <w:rsid w:val="00C655FC"/>
    <w:rsid w:val="00C65763"/>
    <w:rsid w:val="00C67552"/>
    <w:rsid w:val="00C71347"/>
    <w:rsid w:val="00C748AD"/>
    <w:rsid w:val="00C75B4C"/>
    <w:rsid w:val="00C75D4B"/>
    <w:rsid w:val="00C808A1"/>
    <w:rsid w:val="00C81D4C"/>
    <w:rsid w:val="00C85E22"/>
    <w:rsid w:val="00C90769"/>
    <w:rsid w:val="00CA07EC"/>
    <w:rsid w:val="00CA1881"/>
    <w:rsid w:val="00CB06E6"/>
    <w:rsid w:val="00CB0A8A"/>
    <w:rsid w:val="00CB66BB"/>
    <w:rsid w:val="00CC1329"/>
    <w:rsid w:val="00CC31A0"/>
    <w:rsid w:val="00CE1E7B"/>
    <w:rsid w:val="00CE278A"/>
    <w:rsid w:val="00CE467F"/>
    <w:rsid w:val="00CF0DEB"/>
    <w:rsid w:val="00CF4596"/>
    <w:rsid w:val="00CF61A8"/>
    <w:rsid w:val="00D03ADC"/>
    <w:rsid w:val="00D04AA9"/>
    <w:rsid w:val="00D05490"/>
    <w:rsid w:val="00D05BFD"/>
    <w:rsid w:val="00D111A4"/>
    <w:rsid w:val="00D25EE1"/>
    <w:rsid w:val="00D33BF1"/>
    <w:rsid w:val="00D3417E"/>
    <w:rsid w:val="00D359E3"/>
    <w:rsid w:val="00D3610F"/>
    <w:rsid w:val="00D37129"/>
    <w:rsid w:val="00D461E5"/>
    <w:rsid w:val="00D61D45"/>
    <w:rsid w:val="00D66FA3"/>
    <w:rsid w:val="00D7168A"/>
    <w:rsid w:val="00D74410"/>
    <w:rsid w:val="00D77DF4"/>
    <w:rsid w:val="00D87C4C"/>
    <w:rsid w:val="00D92E47"/>
    <w:rsid w:val="00D93368"/>
    <w:rsid w:val="00D95D26"/>
    <w:rsid w:val="00DA551A"/>
    <w:rsid w:val="00DA6611"/>
    <w:rsid w:val="00DA7EBE"/>
    <w:rsid w:val="00DB2866"/>
    <w:rsid w:val="00DB3351"/>
    <w:rsid w:val="00DC2D87"/>
    <w:rsid w:val="00DC4573"/>
    <w:rsid w:val="00DC4AF2"/>
    <w:rsid w:val="00DD5434"/>
    <w:rsid w:val="00DD5F4B"/>
    <w:rsid w:val="00DD6BB1"/>
    <w:rsid w:val="00DF12C3"/>
    <w:rsid w:val="00DF40DC"/>
    <w:rsid w:val="00E0072B"/>
    <w:rsid w:val="00E0166F"/>
    <w:rsid w:val="00E1352D"/>
    <w:rsid w:val="00E2051F"/>
    <w:rsid w:val="00E216E3"/>
    <w:rsid w:val="00E22025"/>
    <w:rsid w:val="00E24C35"/>
    <w:rsid w:val="00E250BA"/>
    <w:rsid w:val="00E26EBA"/>
    <w:rsid w:val="00E26FE8"/>
    <w:rsid w:val="00E31C79"/>
    <w:rsid w:val="00E41FD9"/>
    <w:rsid w:val="00E459DF"/>
    <w:rsid w:val="00E474B2"/>
    <w:rsid w:val="00E50AD2"/>
    <w:rsid w:val="00E51F05"/>
    <w:rsid w:val="00E52566"/>
    <w:rsid w:val="00E52961"/>
    <w:rsid w:val="00E52A92"/>
    <w:rsid w:val="00E63CE1"/>
    <w:rsid w:val="00E647FE"/>
    <w:rsid w:val="00E6514F"/>
    <w:rsid w:val="00E65988"/>
    <w:rsid w:val="00E6616A"/>
    <w:rsid w:val="00E665F2"/>
    <w:rsid w:val="00E77D99"/>
    <w:rsid w:val="00E81C63"/>
    <w:rsid w:val="00E8625E"/>
    <w:rsid w:val="00E9035F"/>
    <w:rsid w:val="00E96BA9"/>
    <w:rsid w:val="00EA148F"/>
    <w:rsid w:val="00EA39A9"/>
    <w:rsid w:val="00EA4829"/>
    <w:rsid w:val="00EA4C2F"/>
    <w:rsid w:val="00EA771E"/>
    <w:rsid w:val="00EB0701"/>
    <w:rsid w:val="00EB08D4"/>
    <w:rsid w:val="00EB6CB6"/>
    <w:rsid w:val="00EB74CB"/>
    <w:rsid w:val="00EC168A"/>
    <w:rsid w:val="00EC481A"/>
    <w:rsid w:val="00ED4674"/>
    <w:rsid w:val="00EE2489"/>
    <w:rsid w:val="00EE4A63"/>
    <w:rsid w:val="00EE506F"/>
    <w:rsid w:val="00EE7F2B"/>
    <w:rsid w:val="00EF1422"/>
    <w:rsid w:val="00EF1613"/>
    <w:rsid w:val="00EF2046"/>
    <w:rsid w:val="00EF76A6"/>
    <w:rsid w:val="00F00B36"/>
    <w:rsid w:val="00F01196"/>
    <w:rsid w:val="00F01865"/>
    <w:rsid w:val="00F02F8A"/>
    <w:rsid w:val="00F0588C"/>
    <w:rsid w:val="00F14CF6"/>
    <w:rsid w:val="00F1674E"/>
    <w:rsid w:val="00F171FB"/>
    <w:rsid w:val="00F179CF"/>
    <w:rsid w:val="00F20071"/>
    <w:rsid w:val="00F20B19"/>
    <w:rsid w:val="00F225AE"/>
    <w:rsid w:val="00F3031A"/>
    <w:rsid w:val="00F30910"/>
    <w:rsid w:val="00F41C65"/>
    <w:rsid w:val="00F41DE1"/>
    <w:rsid w:val="00F42C58"/>
    <w:rsid w:val="00F502F4"/>
    <w:rsid w:val="00F5037F"/>
    <w:rsid w:val="00F52915"/>
    <w:rsid w:val="00F52A2E"/>
    <w:rsid w:val="00F65A83"/>
    <w:rsid w:val="00F65A9C"/>
    <w:rsid w:val="00F675B3"/>
    <w:rsid w:val="00F67D16"/>
    <w:rsid w:val="00F745EA"/>
    <w:rsid w:val="00F75D66"/>
    <w:rsid w:val="00F76FF0"/>
    <w:rsid w:val="00F821DD"/>
    <w:rsid w:val="00F83D81"/>
    <w:rsid w:val="00F847AB"/>
    <w:rsid w:val="00F8550A"/>
    <w:rsid w:val="00F87691"/>
    <w:rsid w:val="00F95012"/>
    <w:rsid w:val="00F95604"/>
    <w:rsid w:val="00F95F10"/>
    <w:rsid w:val="00F96344"/>
    <w:rsid w:val="00F9640C"/>
    <w:rsid w:val="00FA2EFD"/>
    <w:rsid w:val="00FA42EC"/>
    <w:rsid w:val="00FA6A7B"/>
    <w:rsid w:val="00FA78DB"/>
    <w:rsid w:val="00FB6AEB"/>
    <w:rsid w:val="00FB7AB5"/>
    <w:rsid w:val="00FC11DE"/>
    <w:rsid w:val="00FC18C9"/>
    <w:rsid w:val="00FC7680"/>
    <w:rsid w:val="00FC7DB2"/>
    <w:rsid w:val="00FD52F2"/>
    <w:rsid w:val="00FE1E7B"/>
    <w:rsid w:val="00FE20B5"/>
    <w:rsid w:val="00FE387C"/>
    <w:rsid w:val="00FE4ACC"/>
    <w:rsid w:val="00FE4D6C"/>
    <w:rsid w:val="00FE5B6D"/>
    <w:rsid w:val="00FF7EED"/>
    <w:rsid w:val="00FF7F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1D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B4D"/>
  </w:style>
  <w:style w:type="paragraph" w:styleId="1">
    <w:name w:val="heading 1"/>
    <w:basedOn w:val="a"/>
    <w:next w:val="a"/>
    <w:link w:val="10"/>
    <w:uiPriority w:val="9"/>
    <w:qFormat/>
    <w:rsid w:val="00F179CF"/>
    <w:pPr>
      <w:keepNext/>
      <w:keepLines/>
      <w:spacing w:before="240" w:after="240" w:line="24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F821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71D0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73D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E5223"/>
    <w:pPr>
      <w:ind w:left="720"/>
      <w:contextualSpacing/>
    </w:pPr>
  </w:style>
  <w:style w:type="paragraph" w:styleId="a5">
    <w:name w:val="Balloon Text"/>
    <w:basedOn w:val="a"/>
    <w:link w:val="a6"/>
    <w:uiPriority w:val="99"/>
    <w:semiHidden/>
    <w:unhideWhenUsed/>
    <w:rsid w:val="008C08A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C08A7"/>
    <w:rPr>
      <w:rFonts w:ascii="Tahoma" w:hAnsi="Tahoma" w:cs="Tahoma"/>
      <w:sz w:val="16"/>
      <w:szCs w:val="16"/>
    </w:rPr>
  </w:style>
  <w:style w:type="paragraph" w:styleId="a7">
    <w:name w:val="caption"/>
    <w:basedOn w:val="a"/>
    <w:next w:val="a"/>
    <w:uiPriority w:val="35"/>
    <w:unhideWhenUsed/>
    <w:qFormat/>
    <w:rsid w:val="00A37A4C"/>
    <w:pPr>
      <w:spacing w:line="240" w:lineRule="auto"/>
    </w:pPr>
    <w:rPr>
      <w:b/>
      <w:bCs/>
      <w:color w:val="4F81BD" w:themeColor="accent1"/>
      <w:sz w:val="18"/>
      <w:szCs w:val="18"/>
    </w:rPr>
  </w:style>
  <w:style w:type="character" w:styleId="a8">
    <w:name w:val="Hyperlink"/>
    <w:basedOn w:val="a0"/>
    <w:uiPriority w:val="99"/>
    <w:unhideWhenUsed/>
    <w:rsid w:val="005500F2"/>
    <w:rPr>
      <w:color w:val="0000FF" w:themeColor="hyperlink"/>
      <w:u w:val="single"/>
    </w:rPr>
  </w:style>
  <w:style w:type="paragraph" w:styleId="a9">
    <w:name w:val="header"/>
    <w:basedOn w:val="a"/>
    <w:link w:val="aa"/>
    <w:uiPriority w:val="99"/>
    <w:unhideWhenUsed/>
    <w:rsid w:val="007A1C8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7A1C8B"/>
  </w:style>
  <w:style w:type="paragraph" w:styleId="ab">
    <w:name w:val="footer"/>
    <w:basedOn w:val="a"/>
    <w:link w:val="ac"/>
    <w:uiPriority w:val="99"/>
    <w:unhideWhenUsed/>
    <w:rsid w:val="007A1C8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7A1C8B"/>
  </w:style>
  <w:style w:type="character" w:customStyle="1" w:styleId="10">
    <w:name w:val="Заголовок 1 Знак"/>
    <w:basedOn w:val="a0"/>
    <w:link w:val="1"/>
    <w:uiPriority w:val="9"/>
    <w:rsid w:val="00F179CF"/>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F821DD"/>
    <w:rPr>
      <w:rFonts w:asciiTheme="majorHAnsi" w:eastAsiaTheme="majorEastAsia" w:hAnsiTheme="majorHAnsi" w:cstheme="majorBidi"/>
      <w:b/>
      <w:bCs/>
      <w:color w:val="4F81BD" w:themeColor="accent1"/>
      <w:sz w:val="26"/>
      <w:szCs w:val="26"/>
    </w:rPr>
  </w:style>
  <w:style w:type="paragraph" w:styleId="ad">
    <w:name w:val="TOC Heading"/>
    <w:basedOn w:val="1"/>
    <w:next w:val="a"/>
    <w:uiPriority w:val="39"/>
    <w:unhideWhenUsed/>
    <w:qFormat/>
    <w:rsid w:val="00F821DD"/>
    <w:pPr>
      <w:outlineLvl w:val="9"/>
    </w:pPr>
    <w:rPr>
      <w:lang w:eastAsia="ru-RU"/>
    </w:rPr>
  </w:style>
  <w:style w:type="paragraph" w:styleId="11">
    <w:name w:val="toc 1"/>
    <w:basedOn w:val="a"/>
    <w:next w:val="a"/>
    <w:autoRedefine/>
    <w:uiPriority w:val="39"/>
    <w:unhideWhenUsed/>
    <w:qFormat/>
    <w:rsid w:val="005545E0"/>
    <w:pPr>
      <w:tabs>
        <w:tab w:val="right" w:leader="dot" w:pos="9628"/>
      </w:tabs>
      <w:spacing w:after="100"/>
      <w:jc w:val="both"/>
    </w:pPr>
  </w:style>
  <w:style w:type="paragraph" w:styleId="21">
    <w:name w:val="toc 2"/>
    <w:basedOn w:val="a"/>
    <w:next w:val="a"/>
    <w:autoRedefine/>
    <w:uiPriority w:val="39"/>
    <w:unhideWhenUsed/>
    <w:qFormat/>
    <w:rsid w:val="00F821DD"/>
    <w:pPr>
      <w:spacing w:after="100"/>
      <w:ind w:left="220"/>
    </w:pPr>
  </w:style>
  <w:style w:type="character" w:styleId="ae">
    <w:name w:val="annotation reference"/>
    <w:basedOn w:val="a0"/>
    <w:uiPriority w:val="99"/>
    <w:semiHidden/>
    <w:unhideWhenUsed/>
    <w:rsid w:val="00C71347"/>
    <w:rPr>
      <w:sz w:val="16"/>
      <w:szCs w:val="16"/>
    </w:rPr>
  </w:style>
  <w:style w:type="paragraph" w:styleId="af">
    <w:name w:val="annotation text"/>
    <w:basedOn w:val="a"/>
    <w:link w:val="af0"/>
    <w:uiPriority w:val="99"/>
    <w:semiHidden/>
    <w:unhideWhenUsed/>
    <w:rsid w:val="00C71347"/>
    <w:pPr>
      <w:spacing w:line="240" w:lineRule="auto"/>
    </w:pPr>
    <w:rPr>
      <w:sz w:val="20"/>
      <w:szCs w:val="20"/>
    </w:rPr>
  </w:style>
  <w:style w:type="character" w:customStyle="1" w:styleId="af0">
    <w:name w:val="Текст примечания Знак"/>
    <w:basedOn w:val="a0"/>
    <w:link w:val="af"/>
    <w:uiPriority w:val="99"/>
    <w:semiHidden/>
    <w:rsid w:val="00C71347"/>
    <w:rPr>
      <w:sz w:val="20"/>
      <w:szCs w:val="20"/>
    </w:rPr>
  </w:style>
  <w:style w:type="paragraph" w:styleId="af1">
    <w:name w:val="annotation subject"/>
    <w:basedOn w:val="af"/>
    <w:next w:val="af"/>
    <w:link w:val="af2"/>
    <w:uiPriority w:val="99"/>
    <w:semiHidden/>
    <w:unhideWhenUsed/>
    <w:rsid w:val="00C71347"/>
    <w:rPr>
      <w:b/>
      <w:bCs/>
    </w:rPr>
  </w:style>
  <w:style w:type="character" w:customStyle="1" w:styleId="af2">
    <w:name w:val="Тема примечания Знак"/>
    <w:basedOn w:val="af0"/>
    <w:link w:val="af1"/>
    <w:uiPriority w:val="99"/>
    <w:semiHidden/>
    <w:rsid w:val="00C71347"/>
    <w:rPr>
      <w:b/>
      <w:bCs/>
      <w:sz w:val="20"/>
      <w:szCs w:val="20"/>
    </w:rPr>
  </w:style>
  <w:style w:type="character" w:customStyle="1" w:styleId="30">
    <w:name w:val="Заголовок 3 Знак"/>
    <w:basedOn w:val="a0"/>
    <w:link w:val="3"/>
    <w:uiPriority w:val="9"/>
    <w:rsid w:val="00471D02"/>
    <w:rPr>
      <w:rFonts w:asciiTheme="majorHAnsi" w:eastAsiaTheme="majorEastAsia" w:hAnsiTheme="majorHAnsi" w:cstheme="majorBidi"/>
      <w:b/>
      <w:bCs/>
      <w:color w:val="4F81BD" w:themeColor="accent1"/>
    </w:rPr>
  </w:style>
  <w:style w:type="paragraph" w:styleId="31">
    <w:name w:val="toc 3"/>
    <w:basedOn w:val="a"/>
    <w:next w:val="a"/>
    <w:autoRedefine/>
    <w:uiPriority w:val="39"/>
    <w:unhideWhenUsed/>
    <w:qFormat/>
    <w:rsid w:val="00471D02"/>
    <w:pPr>
      <w:spacing w:after="100"/>
      <w:ind w:left="440"/>
    </w:pPr>
  </w:style>
  <w:style w:type="paragraph" w:styleId="af3">
    <w:name w:val="Normal (Web)"/>
    <w:basedOn w:val="a"/>
    <w:uiPriority w:val="99"/>
    <w:rsid w:val="00A02784"/>
    <w:pPr>
      <w:suppressAutoHyphens/>
      <w:spacing w:before="280" w:after="280" w:line="240" w:lineRule="auto"/>
    </w:pPr>
    <w:rPr>
      <w:rFonts w:ascii="Times New Roman" w:eastAsia="Times New Roman" w:hAnsi="Times New Roman" w:cs="Times New Roman"/>
      <w:sz w:val="24"/>
      <w:szCs w:val="24"/>
      <w:lang w:eastAsia="zh-CN"/>
    </w:rPr>
  </w:style>
  <w:style w:type="character" w:styleId="af4">
    <w:name w:val="Strong"/>
    <w:uiPriority w:val="22"/>
    <w:qFormat/>
    <w:rsid w:val="008D0D4D"/>
    <w:rPr>
      <w:b/>
      <w:bCs/>
    </w:rPr>
  </w:style>
  <w:style w:type="character" w:customStyle="1" w:styleId="geo-dms">
    <w:name w:val="geo-dms"/>
    <w:basedOn w:val="a0"/>
    <w:rsid w:val="00CA07EC"/>
  </w:style>
  <w:style w:type="character" w:customStyle="1" w:styleId="latitude">
    <w:name w:val="latitude"/>
    <w:basedOn w:val="a0"/>
    <w:rsid w:val="00CA07EC"/>
  </w:style>
  <w:style w:type="character" w:customStyle="1" w:styleId="longitude">
    <w:name w:val="longitude"/>
    <w:basedOn w:val="a0"/>
    <w:rsid w:val="00CA07EC"/>
  </w:style>
  <w:style w:type="character" w:customStyle="1" w:styleId="geo-multi-punct">
    <w:name w:val="geo-multi-punct"/>
    <w:basedOn w:val="a0"/>
    <w:rsid w:val="00CA07EC"/>
  </w:style>
  <w:style w:type="character" w:customStyle="1" w:styleId="geo-dec">
    <w:name w:val="geo-dec"/>
    <w:basedOn w:val="a0"/>
    <w:rsid w:val="00CA07EC"/>
  </w:style>
  <w:style w:type="paragraph" w:customStyle="1" w:styleId="PStextred">
    <w:name w:val="PS text (red)"/>
    <w:basedOn w:val="a"/>
    <w:link w:val="PStextred0"/>
    <w:rsid w:val="00F14CF6"/>
    <w:pPr>
      <w:spacing w:before="40" w:after="0" w:line="240" w:lineRule="auto"/>
      <w:ind w:firstLine="397"/>
      <w:jc w:val="both"/>
    </w:pPr>
    <w:rPr>
      <w:rFonts w:ascii="Times New Roman" w:eastAsia="Times New Roman" w:hAnsi="Times New Roman" w:cs="Times New Roman"/>
      <w:sz w:val="21"/>
      <w:szCs w:val="24"/>
      <w:lang w:val="uk-UA" w:eastAsia="ru-RU"/>
    </w:rPr>
  </w:style>
  <w:style w:type="character" w:customStyle="1" w:styleId="PStextred0">
    <w:name w:val="PS text (red) Знак Знак"/>
    <w:link w:val="PStextred"/>
    <w:rsid w:val="00F14CF6"/>
    <w:rPr>
      <w:rFonts w:ascii="Times New Roman" w:eastAsia="Times New Roman" w:hAnsi="Times New Roman" w:cs="Times New Roman"/>
      <w:sz w:val="21"/>
      <w:szCs w:val="24"/>
      <w:lang w:val="uk-UA" w:eastAsia="ru-RU"/>
    </w:rPr>
  </w:style>
  <w:style w:type="character" w:styleId="af5">
    <w:name w:val="FollowedHyperlink"/>
    <w:basedOn w:val="a0"/>
    <w:uiPriority w:val="99"/>
    <w:semiHidden/>
    <w:unhideWhenUsed/>
    <w:rsid w:val="006B6C8D"/>
    <w:rPr>
      <w:color w:val="800080" w:themeColor="followedHyperlink"/>
      <w:u w:val="single"/>
    </w:rPr>
  </w:style>
  <w:style w:type="character" w:customStyle="1" w:styleId="style36">
    <w:name w:val="style36"/>
    <w:basedOn w:val="a0"/>
    <w:rsid w:val="00E50A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B4D"/>
  </w:style>
  <w:style w:type="paragraph" w:styleId="1">
    <w:name w:val="heading 1"/>
    <w:basedOn w:val="a"/>
    <w:next w:val="a"/>
    <w:link w:val="10"/>
    <w:uiPriority w:val="9"/>
    <w:qFormat/>
    <w:rsid w:val="00F179CF"/>
    <w:pPr>
      <w:keepNext/>
      <w:keepLines/>
      <w:spacing w:before="240" w:after="240" w:line="24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F821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71D0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73D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E5223"/>
    <w:pPr>
      <w:ind w:left="720"/>
      <w:contextualSpacing/>
    </w:pPr>
  </w:style>
  <w:style w:type="paragraph" w:styleId="a5">
    <w:name w:val="Balloon Text"/>
    <w:basedOn w:val="a"/>
    <w:link w:val="a6"/>
    <w:uiPriority w:val="99"/>
    <w:semiHidden/>
    <w:unhideWhenUsed/>
    <w:rsid w:val="008C08A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C08A7"/>
    <w:rPr>
      <w:rFonts w:ascii="Tahoma" w:hAnsi="Tahoma" w:cs="Tahoma"/>
      <w:sz w:val="16"/>
      <w:szCs w:val="16"/>
    </w:rPr>
  </w:style>
  <w:style w:type="paragraph" w:styleId="a7">
    <w:name w:val="caption"/>
    <w:basedOn w:val="a"/>
    <w:next w:val="a"/>
    <w:uiPriority w:val="35"/>
    <w:unhideWhenUsed/>
    <w:qFormat/>
    <w:rsid w:val="00A37A4C"/>
    <w:pPr>
      <w:spacing w:line="240" w:lineRule="auto"/>
    </w:pPr>
    <w:rPr>
      <w:b/>
      <w:bCs/>
      <w:color w:val="4F81BD" w:themeColor="accent1"/>
      <w:sz w:val="18"/>
      <w:szCs w:val="18"/>
    </w:rPr>
  </w:style>
  <w:style w:type="character" w:styleId="a8">
    <w:name w:val="Hyperlink"/>
    <w:basedOn w:val="a0"/>
    <w:uiPriority w:val="99"/>
    <w:unhideWhenUsed/>
    <w:rsid w:val="005500F2"/>
    <w:rPr>
      <w:color w:val="0000FF" w:themeColor="hyperlink"/>
      <w:u w:val="single"/>
    </w:rPr>
  </w:style>
  <w:style w:type="paragraph" w:styleId="a9">
    <w:name w:val="header"/>
    <w:basedOn w:val="a"/>
    <w:link w:val="aa"/>
    <w:uiPriority w:val="99"/>
    <w:unhideWhenUsed/>
    <w:rsid w:val="007A1C8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7A1C8B"/>
  </w:style>
  <w:style w:type="paragraph" w:styleId="ab">
    <w:name w:val="footer"/>
    <w:basedOn w:val="a"/>
    <w:link w:val="ac"/>
    <w:uiPriority w:val="99"/>
    <w:unhideWhenUsed/>
    <w:rsid w:val="007A1C8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7A1C8B"/>
  </w:style>
  <w:style w:type="character" w:customStyle="1" w:styleId="10">
    <w:name w:val="Заголовок 1 Знак"/>
    <w:basedOn w:val="a0"/>
    <w:link w:val="1"/>
    <w:uiPriority w:val="9"/>
    <w:rsid w:val="00F179CF"/>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F821DD"/>
    <w:rPr>
      <w:rFonts w:asciiTheme="majorHAnsi" w:eastAsiaTheme="majorEastAsia" w:hAnsiTheme="majorHAnsi" w:cstheme="majorBidi"/>
      <w:b/>
      <w:bCs/>
      <w:color w:val="4F81BD" w:themeColor="accent1"/>
      <w:sz w:val="26"/>
      <w:szCs w:val="26"/>
    </w:rPr>
  </w:style>
  <w:style w:type="paragraph" w:styleId="ad">
    <w:name w:val="TOC Heading"/>
    <w:basedOn w:val="1"/>
    <w:next w:val="a"/>
    <w:uiPriority w:val="39"/>
    <w:unhideWhenUsed/>
    <w:qFormat/>
    <w:rsid w:val="00F821DD"/>
    <w:pPr>
      <w:outlineLvl w:val="9"/>
    </w:pPr>
    <w:rPr>
      <w:lang w:eastAsia="ru-RU"/>
    </w:rPr>
  </w:style>
  <w:style w:type="paragraph" w:styleId="11">
    <w:name w:val="toc 1"/>
    <w:basedOn w:val="a"/>
    <w:next w:val="a"/>
    <w:autoRedefine/>
    <w:uiPriority w:val="39"/>
    <w:unhideWhenUsed/>
    <w:qFormat/>
    <w:rsid w:val="005545E0"/>
    <w:pPr>
      <w:tabs>
        <w:tab w:val="right" w:leader="dot" w:pos="9628"/>
      </w:tabs>
      <w:spacing w:after="100"/>
      <w:jc w:val="both"/>
    </w:pPr>
  </w:style>
  <w:style w:type="paragraph" w:styleId="21">
    <w:name w:val="toc 2"/>
    <w:basedOn w:val="a"/>
    <w:next w:val="a"/>
    <w:autoRedefine/>
    <w:uiPriority w:val="39"/>
    <w:unhideWhenUsed/>
    <w:qFormat/>
    <w:rsid w:val="00F821DD"/>
    <w:pPr>
      <w:spacing w:after="100"/>
      <w:ind w:left="220"/>
    </w:pPr>
  </w:style>
  <w:style w:type="character" w:styleId="ae">
    <w:name w:val="annotation reference"/>
    <w:basedOn w:val="a0"/>
    <w:uiPriority w:val="99"/>
    <w:semiHidden/>
    <w:unhideWhenUsed/>
    <w:rsid w:val="00C71347"/>
    <w:rPr>
      <w:sz w:val="16"/>
      <w:szCs w:val="16"/>
    </w:rPr>
  </w:style>
  <w:style w:type="paragraph" w:styleId="af">
    <w:name w:val="annotation text"/>
    <w:basedOn w:val="a"/>
    <w:link w:val="af0"/>
    <w:uiPriority w:val="99"/>
    <w:semiHidden/>
    <w:unhideWhenUsed/>
    <w:rsid w:val="00C71347"/>
    <w:pPr>
      <w:spacing w:line="240" w:lineRule="auto"/>
    </w:pPr>
    <w:rPr>
      <w:sz w:val="20"/>
      <w:szCs w:val="20"/>
    </w:rPr>
  </w:style>
  <w:style w:type="character" w:customStyle="1" w:styleId="af0">
    <w:name w:val="Текст примечания Знак"/>
    <w:basedOn w:val="a0"/>
    <w:link w:val="af"/>
    <w:uiPriority w:val="99"/>
    <w:semiHidden/>
    <w:rsid w:val="00C71347"/>
    <w:rPr>
      <w:sz w:val="20"/>
      <w:szCs w:val="20"/>
    </w:rPr>
  </w:style>
  <w:style w:type="paragraph" w:styleId="af1">
    <w:name w:val="annotation subject"/>
    <w:basedOn w:val="af"/>
    <w:next w:val="af"/>
    <w:link w:val="af2"/>
    <w:uiPriority w:val="99"/>
    <w:semiHidden/>
    <w:unhideWhenUsed/>
    <w:rsid w:val="00C71347"/>
    <w:rPr>
      <w:b/>
      <w:bCs/>
    </w:rPr>
  </w:style>
  <w:style w:type="character" w:customStyle="1" w:styleId="af2">
    <w:name w:val="Тема примечания Знак"/>
    <w:basedOn w:val="af0"/>
    <w:link w:val="af1"/>
    <w:uiPriority w:val="99"/>
    <w:semiHidden/>
    <w:rsid w:val="00C71347"/>
    <w:rPr>
      <w:b/>
      <w:bCs/>
      <w:sz w:val="20"/>
      <w:szCs w:val="20"/>
    </w:rPr>
  </w:style>
  <w:style w:type="character" w:customStyle="1" w:styleId="30">
    <w:name w:val="Заголовок 3 Знак"/>
    <w:basedOn w:val="a0"/>
    <w:link w:val="3"/>
    <w:uiPriority w:val="9"/>
    <w:rsid w:val="00471D02"/>
    <w:rPr>
      <w:rFonts w:asciiTheme="majorHAnsi" w:eastAsiaTheme="majorEastAsia" w:hAnsiTheme="majorHAnsi" w:cstheme="majorBidi"/>
      <w:b/>
      <w:bCs/>
      <w:color w:val="4F81BD" w:themeColor="accent1"/>
    </w:rPr>
  </w:style>
  <w:style w:type="paragraph" w:styleId="31">
    <w:name w:val="toc 3"/>
    <w:basedOn w:val="a"/>
    <w:next w:val="a"/>
    <w:autoRedefine/>
    <w:uiPriority w:val="39"/>
    <w:unhideWhenUsed/>
    <w:qFormat/>
    <w:rsid w:val="00471D02"/>
    <w:pPr>
      <w:spacing w:after="100"/>
      <w:ind w:left="440"/>
    </w:pPr>
  </w:style>
  <w:style w:type="paragraph" w:styleId="af3">
    <w:name w:val="Normal (Web)"/>
    <w:basedOn w:val="a"/>
    <w:uiPriority w:val="99"/>
    <w:rsid w:val="00A02784"/>
    <w:pPr>
      <w:suppressAutoHyphens/>
      <w:spacing w:before="280" w:after="280" w:line="240" w:lineRule="auto"/>
    </w:pPr>
    <w:rPr>
      <w:rFonts w:ascii="Times New Roman" w:eastAsia="Times New Roman" w:hAnsi="Times New Roman" w:cs="Times New Roman"/>
      <w:sz w:val="24"/>
      <w:szCs w:val="24"/>
      <w:lang w:eastAsia="zh-CN"/>
    </w:rPr>
  </w:style>
  <w:style w:type="character" w:styleId="af4">
    <w:name w:val="Strong"/>
    <w:uiPriority w:val="22"/>
    <w:qFormat/>
    <w:rsid w:val="008D0D4D"/>
    <w:rPr>
      <w:b/>
      <w:bCs/>
    </w:rPr>
  </w:style>
  <w:style w:type="character" w:customStyle="1" w:styleId="geo-dms">
    <w:name w:val="geo-dms"/>
    <w:basedOn w:val="a0"/>
    <w:rsid w:val="00CA07EC"/>
  </w:style>
  <w:style w:type="character" w:customStyle="1" w:styleId="latitude">
    <w:name w:val="latitude"/>
    <w:basedOn w:val="a0"/>
    <w:rsid w:val="00CA07EC"/>
  </w:style>
  <w:style w:type="character" w:customStyle="1" w:styleId="longitude">
    <w:name w:val="longitude"/>
    <w:basedOn w:val="a0"/>
    <w:rsid w:val="00CA07EC"/>
  </w:style>
  <w:style w:type="character" w:customStyle="1" w:styleId="geo-multi-punct">
    <w:name w:val="geo-multi-punct"/>
    <w:basedOn w:val="a0"/>
    <w:rsid w:val="00CA07EC"/>
  </w:style>
  <w:style w:type="character" w:customStyle="1" w:styleId="geo-dec">
    <w:name w:val="geo-dec"/>
    <w:basedOn w:val="a0"/>
    <w:rsid w:val="00CA07EC"/>
  </w:style>
  <w:style w:type="paragraph" w:customStyle="1" w:styleId="PStextred">
    <w:name w:val="PS text (red)"/>
    <w:basedOn w:val="a"/>
    <w:link w:val="PStextred0"/>
    <w:rsid w:val="00F14CF6"/>
    <w:pPr>
      <w:spacing w:before="40" w:after="0" w:line="240" w:lineRule="auto"/>
      <w:ind w:firstLine="397"/>
      <w:jc w:val="both"/>
    </w:pPr>
    <w:rPr>
      <w:rFonts w:ascii="Times New Roman" w:eastAsia="Times New Roman" w:hAnsi="Times New Roman" w:cs="Times New Roman"/>
      <w:sz w:val="21"/>
      <w:szCs w:val="24"/>
      <w:lang w:val="uk-UA" w:eastAsia="ru-RU"/>
    </w:rPr>
  </w:style>
  <w:style w:type="character" w:customStyle="1" w:styleId="PStextred0">
    <w:name w:val="PS text (red) Знак Знак"/>
    <w:link w:val="PStextred"/>
    <w:rsid w:val="00F14CF6"/>
    <w:rPr>
      <w:rFonts w:ascii="Times New Roman" w:eastAsia="Times New Roman" w:hAnsi="Times New Roman" w:cs="Times New Roman"/>
      <w:sz w:val="21"/>
      <w:szCs w:val="24"/>
      <w:lang w:val="uk-UA" w:eastAsia="ru-RU"/>
    </w:rPr>
  </w:style>
  <w:style w:type="character" w:styleId="af5">
    <w:name w:val="FollowedHyperlink"/>
    <w:basedOn w:val="a0"/>
    <w:uiPriority w:val="99"/>
    <w:semiHidden/>
    <w:unhideWhenUsed/>
    <w:rsid w:val="006B6C8D"/>
    <w:rPr>
      <w:color w:val="800080" w:themeColor="followedHyperlink"/>
      <w:u w:val="single"/>
    </w:rPr>
  </w:style>
  <w:style w:type="character" w:customStyle="1" w:styleId="style36">
    <w:name w:val="style36"/>
    <w:basedOn w:val="a0"/>
    <w:rsid w:val="00E50A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02723">
      <w:bodyDiv w:val="1"/>
      <w:marLeft w:val="0"/>
      <w:marRight w:val="0"/>
      <w:marTop w:val="0"/>
      <w:marBottom w:val="0"/>
      <w:divBdr>
        <w:top w:val="none" w:sz="0" w:space="0" w:color="auto"/>
        <w:left w:val="none" w:sz="0" w:space="0" w:color="auto"/>
        <w:bottom w:val="none" w:sz="0" w:space="0" w:color="auto"/>
        <w:right w:val="none" w:sz="0" w:space="0" w:color="auto"/>
      </w:divBdr>
    </w:div>
    <w:div w:id="271787676">
      <w:bodyDiv w:val="1"/>
      <w:marLeft w:val="0"/>
      <w:marRight w:val="0"/>
      <w:marTop w:val="0"/>
      <w:marBottom w:val="0"/>
      <w:divBdr>
        <w:top w:val="none" w:sz="0" w:space="0" w:color="auto"/>
        <w:left w:val="none" w:sz="0" w:space="0" w:color="auto"/>
        <w:bottom w:val="none" w:sz="0" w:space="0" w:color="auto"/>
        <w:right w:val="none" w:sz="0" w:space="0" w:color="auto"/>
      </w:divBdr>
    </w:div>
    <w:div w:id="295599634">
      <w:bodyDiv w:val="1"/>
      <w:marLeft w:val="0"/>
      <w:marRight w:val="0"/>
      <w:marTop w:val="0"/>
      <w:marBottom w:val="0"/>
      <w:divBdr>
        <w:top w:val="none" w:sz="0" w:space="0" w:color="auto"/>
        <w:left w:val="none" w:sz="0" w:space="0" w:color="auto"/>
        <w:bottom w:val="none" w:sz="0" w:space="0" w:color="auto"/>
        <w:right w:val="none" w:sz="0" w:space="0" w:color="auto"/>
      </w:divBdr>
    </w:div>
    <w:div w:id="305010894">
      <w:bodyDiv w:val="1"/>
      <w:marLeft w:val="0"/>
      <w:marRight w:val="0"/>
      <w:marTop w:val="0"/>
      <w:marBottom w:val="0"/>
      <w:divBdr>
        <w:top w:val="none" w:sz="0" w:space="0" w:color="auto"/>
        <w:left w:val="none" w:sz="0" w:space="0" w:color="auto"/>
        <w:bottom w:val="none" w:sz="0" w:space="0" w:color="auto"/>
        <w:right w:val="none" w:sz="0" w:space="0" w:color="auto"/>
      </w:divBdr>
    </w:div>
    <w:div w:id="312637356">
      <w:bodyDiv w:val="1"/>
      <w:marLeft w:val="0"/>
      <w:marRight w:val="0"/>
      <w:marTop w:val="0"/>
      <w:marBottom w:val="0"/>
      <w:divBdr>
        <w:top w:val="none" w:sz="0" w:space="0" w:color="auto"/>
        <w:left w:val="none" w:sz="0" w:space="0" w:color="auto"/>
        <w:bottom w:val="none" w:sz="0" w:space="0" w:color="auto"/>
        <w:right w:val="none" w:sz="0" w:space="0" w:color="auto"/>
      </w:divBdr>
    </w:div>
    <w:div w:id="360667710">
      <w:bodyDiv w:val="1"/>
      <w:marLeft w:val="0"/>
      <w:marRight w:val="0"/>
      <w:marTop w:val="0"/>
      <w:marBottom w:val="0"/>
      <w:divBdr>
        <w:top w:val="none" w:sz="0" w:space="0" w:color="auto"/>
        <w:left w:val="none" w:sz="0" w:space="0" w:color="auto"/>
        <w:bottom w:val="none" w:sz="0" w:space="0" w:color="auto"/>
        <w:right w:val="none" w:sz="0" w:space="0" w:color="auto"/>
      </w:divBdr>
    </w:div>
    <w:div w:id="589003853">
      <w:bodyDiv w:val="1"/>
      <w:marLeft w:val="0"/>
      <w:marRight w:val="0"/>
      <w:marTop w:val="0"/>
      <w:marBottom w:val="0"/>
      <w:divBdr>
        <w:top w:val="none" w:sz="0" w:space="0" w:color="auto"/>
        <w:left w:val="none" w:sz="0" w:space="0" w:color="auto"/>
        <w:bottom w:val="none" w:sz="0" w:space="0" w:color="auto"/>
        <w:right w:val="none" w:sz="0" w:space="0" w:color="auto"/>
      </w:divBdr>
    </w:div>
    <w:div w:id="677511465">
      <w:bodyDiv w:val="1"/>
      <w:marLeft w:val="0"/>
      <w:marRight w:val="0"/>
      <w:marTop w:val="0"/>
      <w:marBottom w:val="0"/>
      <w:divBdr>
        <w:top w:val="none" w:sz="0" w:space="0" w:color="auto"/>
        <w:left w:val="none" w:sz="0" w:space="0" w:color="auto"/>
        <w:bottom w:val="none" w:sz="0" w:space="0" w:color="auto"/>
        <w:right w:val="none" w:sz="0" w:space="0" w:color="auto"/>
      </w:divBdr>
    </w:div>
    <w:div w:id="971864430">
      <w:bodyDiv w:val="1"/>
      <w:marLeft w:val="0"/>
      <w:marRight w:val="0"/>
      <w:marTop w:val="0"/>
      <w:marBottom w:val="0"/>
      <w:divBdr>
        <w:top w:val="none" w:sz="0" w:space="0" w:color="auto"/>
        <w:left w:val="none" w:sz="0" w:space="0" w:color="auto"/>
        <w:bottom w:val="none" w:sz="0" w:space="0" w:color="auto"/>
        <w:right w:val="none" w:sz="0" w:space="0" w:color="auto"/>
      </w:divBdr>
    </w:div>
    <w:div w:id="998506903">
      <w:bodyDiv w:val="1"/>
      <w:marLeft w:val="0"/>
      <w:marRight w:val="0"/>
      <w:marTop w:val="0"/>
      <w:marBottom w:val="0"/>
      <w:divBdr>
        <w:top w:val="none" w:sz="0" w:space="0" w:color="auto"/>
        <w:left w:val="none" w:sz="0" w:space="0" w:color="auto"/>
        <w:bottom w:val="none" w:sz="0" w:space="0" w:color="auto"/>
        <w:right w:val="none" w:sz="0" w:space="0" w:color="auto"/>
      </w:divBdr>
    </w:div>
    <w:div w:id="1009333652">
      <w:bodyDiv w:val="1"/>
      <w:marLeft w:val="0"/>
      <w:marRight w:val="0"/>
      <w:marTop w:val="0"/>
      <w:marBottom w:val="0"/>
      <w:divBdr>
        <w:top w:val="none" w:sz="0" w:space="0" w:color="auto"/>
        <w:left w:val="none" w:sz="0" w:space="0" w:color="auto"/>
        <w:bottom w:val="none" w:sz="0" w:space="0" w:color="auto"/>
        <w:right w:val="none" w:sz="0" w:space="0" w:color="auto"/>
      </w:divBdr>
    </w:div>
    <w:div w:id="1045711539">
      <w:bodyDiv w:val="1"/>
      <w:marLeft w:val="0"/>
      <w:marRight w:val="0"/>
      <w:marTop w:val="0"/>
      <w:marBottom w:val="0"/>
      <w:divBdr>
        <w:top w:val="none" w:sz="0" w:space="0" w:color="auto"/>
        <w:left w:val="none" w:sz="0" w:space="0" w:color="auto"/>
        <w:bottom w:val="none" w:sz="0" w:space="0" w:color="auto"/>
        <w:right w:val="none" w:sz="0" w:space="0" w:color="auto"/>
      </w:divBdr>
    </w:div>
    <w:div w:id="1090078767">
      <w:bodyDiv w:val="1"/>
      <w:marLeft w:val="0"/>
      <w:marRight w:val="0"/>
      <w:marTop w:val="0"/>
      <w:marBottom w:val="0"/>
      <w:divBdr>
        <w:top w:val="none" w:sz="0" w:space="0" w:color="auto"/>
        <w:left w:val="none" w:sz="0" w:space="0" w:color="auto"/>
        <w:bottom w:val="none" w:sz="0" w:space="0" w:color="auto"/>
        <w:right w:val="none" w:sz="0" w:space="0" w:color="auto"/>
      </w:divBdr>
    </w:div>
    <w:div w:id="1189634711">
      <w:bodyDiv w:val="1"/>
      <w:marLeft w:val="0"/>
      <w:marRight w:val="0"/>
      <w:marTop w:val="0"/>
      <w:marBottom w:val="0"/>
      <w:divBdr>
        <w:top w:val="none" w:sz="0" w:space="0" w:color="auto"/>
        <w:left w:val="none" w:sz="0" w:space="0" w:color="auto"/>
        <w:bottom w:val="none" w:sz="0" w:space="0" w:color="auto"/>
        <w:right w:val="none" w:sz="0" w:space="0" w:color="auto"/>
      </w:divBdr>
    </w:div>
    <w:div w:id="1374962009">
      <w:bodyDiv w:val="1"/>
      <w:marLeft w:val="0"/>
      <w:marRight w:val="0"/>
      <w:marTop w:val="0"/>
      <w:marBottom w:val="0"/>
      <w:divBdr>
        <w:top w:val="none" w:sz="0" w:space="0" w:color="auto"/>
        <w:left w:val="none" w:sz="0" w:space="0" w:color="auto"/>
        <w:bottom w:val="none" w:sz="0" w:space="0" w:color="auto"/>
        <w:right w:val="none" w:sz="0" w:space="0" w:color="auto"/>
      </w:divBdr>
    </w:div>
    <w:div w:id="1423454805">
      <w:bodyDiv w:val="1"/>
      <w:marLeft w:val="0"/>
      <w:marRight w:val="0"/>
      <w:marTop w:val="0"/>
      <w:marBottom w:val="0"/>
      <w:divBdr>
        <w:top w:val="none" w:sz="0" w:space="0" w:color="auto"/>
        <w:left w:val="none" w:sz="0" w:space="0" w:color="auto"/>
        <w:bottom w:val="none" w:sz="0" w:space="0" w:color="auto"/>
        <w:right w:val="none" w:sz="0" w:space="0" w:color="auto"/>
      </w:divBdr>
    </w:div>
    <w:div w:id="1492451572">
      <w:bodyDiv w:val="1"/>
      <w:marLeft w:val="0"/>
      <w:marRight w:val="0"/>
      <w:marTop w:val="0"/>
      <w:marBottom w:val="0"/>
      <w:divBdr>
        <w:top w:val="none" w:sz="0" w:space="0" w:color="auto"/>
        <w:left w:val="none" w:sz="0" w:space="0" w:color="auto"/>
        <w:bottom w:val="none" w:sz="0" w:space="0" w:color="auto"/>
        <w:right w:val="none" w:sz="0" w:space="0" w:color="auto"/>
      </w:divBdr>
    </w:div>
    <w:div w:id="1639871638">
      <w:bodyDiv w:val="1"/>
      <w:marLeft w:val="0"/>
      <w:marRight w:val="0"/>
      <w:marTop w:val="0"/>
      <w:marBottom w:val="0"/>
      <w:divBdr>
        <w:top w:val="none" w:sz="0" w:space="0" w:color="auto"/>
        <w:left w:val="none" w:sz="0" w:space="0" w:color="auto"/>
        <w:bottom w:val="none" w:sz="0" w:space="0" w:color="auto"/>
        <w:right w:val="none" w:sz="0" w:space="0" w:color="auto"/>
      </w:divBdr>
    </w:div>
    <w:div w:id="1770199822">
      <w:bodyDiv w:val="1"/>
      <w:marLeft w:val="0"/>
      <w:marRight w:val="0"/>
      <w:marTop w:val="0"/>
      <w:marBottom w:val="0"/>
      <w:divBdr>
        <w:top w:val="none" w:sz="0" w:space="0" w:color="auto"/>
        <w:left w:val="none" w:sz="0" w:space="0" w:color="auto"/>
        <w:bottom w:val="none" w:sz="0" w:space="0" w:color="auto"/>
        <w:right w:val="none" w:sz="0" w:space="0" w:color="auto"/>
      </w:divBdr>
    </w:div>
    <w:div w:id="197062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8.png"/><Relationship Id="rId26" Type="http://schemas.openxmlformats.org/officeDocument/2006/relationships/hyperlink" Target="https://eco.cg.gov.ua/index.php?id=35997&amp;tp=1&amp;pg" TargetMode="External"/><Relationship Id="rId39" Type="http://schemas.openxmlformats.org/officeDocument/2006/relationships/image" Target="media/image15.jpeg"/><Relationship Id="rId21" Type="http://schemas.openxmlformats.org/officeDocument/2006/relationships/image" Target="media/image11.png"/><Relationship Id="rId34" Type="http://schemas.openxmlformats.org/officeDocument/2006/relationships/hyperlink" Target="https://nezhatin.com.ua/2022/02/05/u-tsomu-rotsi-zaplanovani-rekonstruktsiya-skveru-geroyiv-krut-ta-grafskogo-parku%20/" TargetMode="External"/><Relationship Id="rId42" Type="http://schemas.openxmlformats.org/officeDocument/2006/relationships/image" Target="media/image18.png"/><Relationship Id="rId47" Type="http://schemas.openxmlformats.org/officeDocument/2006/relationships/image" Target="media/image23.png"/><Relationship Id="rId50" Type="http://schemas.openxmlformats.org/officeDocument/2006/relationships/image" Target="media/image26.png"/><Relationship Id="rId55" Type="http://schemas.openxmlformats.org/officeDocument/2006/relationships/image" Target="media/image31.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hyperlink" Target="https://pernatidruzi.org.ua/" TargetMode="External"/><Relationship Id="rId41" Type="http://schemas.openxmlformats.org/officeDocument/2006/relationships/image" Target="media/image17.jpeg"/><Relationship Id="rId54" Type="http://schemas.openxmlformats.org/officeDocument/2006/relationships/image" Target="media/image30.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www.xeno-canto.org/383721" TargetMode="External"/><Relationship Id="rId32" Type="http://schemas.openxmlformats.org/officeDocument/2006/relationships/hyperlink" Target="https://birdwatch.org.ua/ukraine" TargetMode="External"/><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image" Target="media/image21.png"/><Relationship Id="rId53" Type="http://schemas.openxmlformats.org/officeDocument/2006/relationships/image" Target="media/image29.png"/><Relationship Id="rId58" Type="http://schemas.openxmlformats.org/officeDocument/2006/relationships/image" Target="media/image34.jpeg"/><Relationship Id="rId74"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hyperlink" Target="http://www.xeno-canto.org/372672" TargetMode="External"/><Relationship Id="rId28" Type="http://schemas.openxmlformats.org/officeDocument/2006/relationships/hyperlink" Target="https://mynizhyn.com/news/misto-i-region/31528-davni-perekazi-pro-nizin-obidovshhina-vid-rodinnogo-spadku-do-miskogo-parku.html" TargetMode="External"/><Relationship Id="rId36" Type="http://schemas.openxmlformats.org/officeDocument/2006/relationships/image" Target="media/image12.jpeg"/><Relationship Id="rId49" Type="http://schemas.openxmlformats.org/officeDocument/2006/relationships/image" Target="media/image25.png"/><Relationship Id="rId57" Type="http://schemas.openxmlformats.org/officeDocument/2006/relationships/image" Target="media/image33.jpeg"/><Relationship Id="rId61"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9.png"/><Relationship Id="rId31" Type="http://schemas.openxmlformats.org/officeDocument/2006/relationships/hyperlink" Target="http://www.novageografia.com/vogels-1025-3.html" TargetMode="External"/><Relationship Id="rId44" Type="http://schemas.openxmlformats.org/officeDocument/2006/relationships/image" Target="media/image20.png"/><Relationship Id="rId52" Type="http://schemas.openxmlformats.org/officeDocument/2006/relationships/image" Target="media/image28.png"/><Relationship Id="rId60" Type="http://schemas.openxmlformats.org/officeDocument/2006/relationships/image" Target="media/image36.jpeg"/><Relationship Id="rId73"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hyperlink" Target="http://www.xeno-canto.org/366965http://www.xeno-canto.org/378639" TargetMode="External"/><Relationship Id="rId27" Type="http://schemas.openxmlformats.org/officeDocument/2006/relationships/hyperlink" Target="https://www.nezhatin.com.ua/new" TargetMode="External"/><Relationship Id="rId30" Type="http://schemas.openxmlformats.org/officeDocument/2006/relationships/hyperlink" Target="https://uk.wikipedia.org/wikiwiki/&#1043;&#1088;&#1072;&#1092;&#1089;&#1100;&#1082;&#1080;&#1081;_&#1087;&#1072;&#1088;&#1082;" TargetMode="External"/><Relationship Id="rId35" Type="http://schemas.openxmlformats.org/officeDocument/2006/relationships/hyperlink" Target="https://nauka.ua/news/chiselnist-ptahiv-na-zemli-ocinili-v-blizko-50-milyardiv" TargetMode="External"/><Relationship Id="rId43" Type="http://schemas.openxmlformats.org/officeDocument/2006/relationships/image" Target="media/image19.png"/><Relationship Id="rId48" Type="http://schemas.openxmlformats.org/officeDocument/2006/relationships/image" Target="media/image24.jpeg"/><Relationship Id="rId56" Type="http://schemas.openxmlformats.org/officeDocument/2006/relationships/image" Target="media/image32.jpeg"/><Relationship Id="rId8" Type="http://schemas.openxmlformats.org/officeDocument/2006/relationships/endnotes" Target="endnotes.xml"/><Relationship Id="rId51" Type="http://schemas.openxmlformats.org/officeDocument/2006/relationships/image" Target="media/image27.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chart" Target="charts/chart1.xml"/><Relationship Id="rId25" Type="http://schemas.openxmlformats.org/officeDocument/2006/relationships/hyperlink" Target="http://www.xeno-canto.org/385573" TargetMode="External"/><Relationship Id="rId33" Type="http://schemas.openxmlformats.org/officeDocument/2006/relationships/hyperlink" Target="https://cheline.com.ua/news/society/u-grafskomu-parku-nizhina-hochut-pobuduvati-sekretne-elitne-mistechko-70865" TargetMode="External"/><Relationship Id="rId38" Type="http://schemas.openxmlformats.org/officeDocument/2006/relationships/image" Target="media/image14.jpeg"/><Relationship Id="rId46" Type="http://schemas.openxmlformats.org/officeDocument/2006/relationships/image" Target="media/image22.jpeg"/><Relationship Id="rId59" Type="http://schemas.openxmlformats.org/officeDocument/2006/relationships/image" Target="media/image35.jpe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Lancelot\Desktop\&#1058;&#1072;&#1085;&#1103;\&#1052;&#1040;&#1053;\&#1052;&#1040;&#1053;.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5555555555555558E-3"/>
          <c:y val="1.3888888888888947E-2"/>
          <c:w val="0.6828585640504613"/>
          <c:h val="0.87603218450152742"/>
        </c:manualLayout>
      </c:layout>
      <c:pie3DChart>
        <c:varyColors val="1"/>
        <c:ser>
          <c:idx val="2"/>
          <c:order val="0"/>
          <c:dPt>
            <c:idx val="0"/>
            <c:bubble3D val="0"/>
            <c:spPr>
              <a:solidFill>
                <a:srgbClr val="FFFF00"/>
              </a:solidFill>
            </c:spPr>
            <c:extLst xmlns:c16r2="http://schemas.microsoft.com/office/drawing/2015/06/chart">
              <c:ext xmlns:c16="http://schemas.microsoft.com/office/drawing/2014/chart" uri="{C3380CC4-5D6E-409C-BE32-E72D297353CC}">
                <c16:uniqueId val="{00000001-682B-4BD5-B6D2-2E8117649832}"/>
              </c:ext>
            </c:extLst>
          </c:dPt>
          <c:dPt>
            <c:idx val="1"/>
            <c:bubble3D val="0"/>
            <c:spPr>
              <a:solidFill>
                <a:srgbClr val="F79646"/>
              </a:solidFill>
            </c:spPr>
            <c:extLst xmlns:c16r2="http://schemas.microsoft.com/office/drawing/2015/06/chart">
              <c:ext xmlns:c16="http://schemas.microsoft.com/office/drawing/2014/chart" uri="{C3380CC4-5D6E-409C-BE32-E72D297353CC}">
                <c16:uniqueId val="{00000003-682B-4BD5-B6D2-2E8117649832}"/>
              </c:ext>
            </c:extLst>
          </c:dPt>
          <c:dPt>
            <c:idx val="2"/>
            <c:bubble3D val="0"/>
            <c:spPr>
              <a:solidFill>
                <a:srgbClr val="4F81BD">
                  <a:lumMod val="40000"/>
                  <a:lumOff val="60000"/>
                </a:srgbClr>
              </a:solidFill>
            </c:spPr>
            <c:extLst xmlns:c16r2="http://schemas.microsoft.com/office/drawing/2015/06/chart">
              <c:ext xmlns:c16="http://schemas.microsoft.com/office/drawing/2014/chart" uri="{C3380CC4-5D6E-409C-BE32-E72D297353CC}">
                <c16:uniqueId val="{00000005-682B-4BD5-B6D2-2E8117649832}"/>
              </c:ext>
            </c:extLst>
          </c:dPt>
          <c:dPt>
            <c:idx val="3"/>
            <c:bubble3D val="0"/>
            <c:spPr>
              <a:solidFill>
                <a:srgbClr val="EEECE1">
                  <a:lumMod val="75000"/>
                </a:srgbClr>
              </a:solidFill>
            </c:spPr>
            <c:extLst xmlns:c16r2="http://schemas.microsoft.com/office/drawing/2015/06/chart">
              <c:ext xmlns:c16="http://schemas.microsoft.com/office/drawing/2014/chart" uri="{C3380CC4-5D6E-409C-BE32-E72D297353CC}">
                <c16:uniqueId val="{00000007-682B-4BD5-B6D2-2E8117649832}"/>
              </c:ext>
            </c:extLst>
          </c:dPt>
          <c:dPt>
            <c:idx val="4"/>
            <c:bubble3D val="0"/>
            <c:spPr>
              <a:solidFill>
                <a:srgbClr val="9BBB59">
                  <a:lumMod val="75000"/>
                </a:srgbClr>
              </a:solidFill>
            </c:spPr>
            <c:extLst xmlns:c16r2="http://schemas.microsoft.com/office/drawing/2015/06/chart">
              <c:ext xmlns:c16="http://schemas.microsoft.com/office/drawing/2014/chart" uri="{C3380CC4-5D6E-409C-BE32-E72D297353CC}">
                <c16:uniqueId val="{00000009-682B-4BD5-B6D2-2E8117649832}"/>
              </c:ext>
            </c:extLst>
          </c:dPt>
          <c:dPt>
            <c:idx val="5"/>
            <c:bubble3D val="0"/>
            <c:spPr>
              <a:solidFill>
                <a:srgbClr val="C0504D"/>
              </a:solidFill>
            </c:spPr>
            <c:extLst xmlns:c16r2="http://schemas.microsoft.com/office/drawing/2015/06/chart">
              <c:ext xmlns:c16="http://schemas.microsoft.com/office/drawing/2014/chart" uri="{C3380CC4-5D6E-409C-BE32-E72D297353CC}">
                <c16:uniqueId val="{0000000B-682B-4BD5-B6D2-2E8117649832}"/>
              </c:ext>
            </c:extLst>
          </c:dPt>
          <c:dPt>
            <c:idx val="6"/>
            <c:bubble3D val="0"/>
            <c:spPr>
              <a:solidFill>
                <a:srgbClr val="1F497D">
                  <a:lumMod val="60000"/>
                  <a:lumOff val="40000"/>
                </a:srgbClr>
              </a:solidFill>
            </c:spPr>
            <c:extLst xmlns:c16r2="http://schemas.microsoft.com/office/drawing/2015/06/chart">
              <c:ext xmlns:c16="http://schemas.microsoft.com/office/drawing/2014/chart" uri="{C3380CC4-5D6E-409C-BE32-E72D297353CC}">
                <c16:uniqueId val="{0000000D-682B-4BD5-B6D2-2E8117649832}"/>
              </c:ext>
            </c:extLst>
          </c:dPt>
          <c:dLbls>
            <c:dLbl>
              <c:idx val="0"/>
              <c:layout>
                <c:manualLayout>
                  <c:x val="-1.0752688172043012E-2"/>
                  <c:y val="-0.11443535131879008"/>
                </c:manualLayout>
              </c:layout>
              <c:tx>
                <c:rich>
                  <a:bodyPr/>
                  <a:lstStyle/>
                  <a:p>
                    <a:r>
                      <a:rPr lang="en-US" sz="1200">
                        <a:latin typeface="Times New Roman" pitchFamily="18" charset="0"/>
                        <a:cs typeface="Times New Roman" pitchFamily="18" charset="0"/>
                      </a:rPr>
                      <a:t>2,2 %</a:t>
                    </a:r>
                  </a:p>
                </c:rich>
              </c:tx>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82B-4BD5-B6D2-2E8117649832}"/>
                </c:ext>
                <c:ext xmlns:c15="http://schemas.microsoft.com/office/drawing/2012/chart" uri="{CE6537A1-D6FC-4f65-9D91-7224C49458BB}"/>
              </c:extLst>
            </c:dLbl>
            <c:dLbl>
              <c:idx val="1"/>
              <c:layout>
                <c:manualLayout>
                  <c:x val="5.4211540089746893E-2"/>
                  <c:y val="-0.12884023923239152"/>
                </c:manualLayout>
              </c:layout>
              <c:tx>
                <c:rich>
                  <a:bodyPr/>
                  <a:lstStyle/>
                  <a:p>
                    <a:r>
                      <a:rPr lang="en-US" sz="1200">
                        <a:latin typeface="Times New Roman" pitchFamily="18" charset="0"/>
                        <a:cs typeface="Times New Roman" pitchFamily="18" charset="0"/>
                      </a:rPr>
                      <a:t>2,2 %</a:t>
                    </a:r>
                  </a:p>
                </c:rich>
              </c:tx>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82B-4BD5-B6D2-2E8117649832}"/>
                </c:ext>
                <c:ext xmlns:c15="http://schemas.microsoft.com/office/drawing/2012/chart" uri="{CE6537A1-D6FC-4f65-9D91-7224C49458BB}"/>
              </c:extLst>
            </c:dLbl>
            <c:dLbl>
              <c:idx val="2"/>
              <c:layout/>
              <c:tx>
                <c:rich>
                  <a:bodyPr/>
                  <a:lstStyle/>
                  <a:p>
                    <a:r>
                      <a:rPr lang="en-US" sz="1200">
                        <a:latin typeface="Times New Roman" pitchFamily="18" charset="0"/>
                        <a:cs typeface="Times New Roman" pitchFamily="18" charset="0"/>
                      </a:rPr>
                      <a:t>6,7 %</a:t>
                    </a:r>
                  </a:p>
                </c:rich>
              </c:tx>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82B-4BD5-B6D2-2E8117649832}"/>
                </c:ext>
                <c:ext xmlns:c15="http://schemas.microsoft.com/office/drawing/2012/chart" uri="{CE6537A1-D6FC-4f65-9D91-7224C49458BB}"/>
              </c:extLst>
            </c:dLbl>
            <c:dLbl>
              <c:idx val="3"/>
              <c:layout>
                <c:manualLayout>
                  <c:x val="7.3028744390822117E-2"/>
                  <c:y val="-0.12343668516845258"/>
                </c:manualLayout>
              </c:layout>
              <c:tx>
                <c:rich>
                  <a:bodyPr/>
                  <a:lstStyle/>
                  <a:p>
                    <a:r>
                      <a:rPr lang="en-US" sz="1200">
                        <a:latin typeface="Times New Roman" pitchFamily="18" charset="0"/>
                        <a:cs typeface="Times New Roman" pitchFamily="18" charset="0"/>
                      </a:rPr>
                      <a:t>2,2 %</a:t>
                    </a:r>
                  </a:p>
                </c:rich>
              </c:tx>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682B-4BD5-B6D2-2E8117649832}"/>
                </c:ext>
                <c:ext xmlns:c15="http://schemas.microsoft.com/office/drawing/2012/chart" uri="{CE6537A1-D6FC-4f65-9D91-7224C49458BB}"/>
              </c:extLst>
            </c:dLbl>
            <c:dLbl>
              <c:idx val="4"/>
              <c:layout>
                <c:manualLayout>
                  <c:x val="0.12419354838709704"/>
                  <c:y val="-8.820584312206918E-2"/>
                </c:manualLayout>
              </c:layout>
              <c:tx>
                <c:rich>
                  <a:bodyPr/>
                  <a:lstStyle/>
                  <a:p>
                    <a:r>
                      <a:rPr lang="en-US" sz="1200">
                        <a:latin typeface="Times New Roman" pitchFamily="18" charset="0"/>
                        <a:cs typeface="Times New Roman" pitchFamily="18" charset="0"/>
                      </a:rPr>
                      <a:t>2,2 %</a:t>
                    </a:r>
                  </a:p>
                </c:rich>
              </c:tx>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682B-4BD5-B6D2-2E8117649832}"/>
                </c:ext>
                <c:ext xmlns:c15="http://schemas.microsoft.com/office/drawing/2012/chart" uri="{CE6537A1-D6FC-4f65-9D91-7224C49458BB}"/>
              </c:extLst>
            </c:dLbl>
            <c:dLbl>
              <c:idx val="5"/>
              <c:layout/>
              <c:tx>
                <c:rich>
                  <a:bodyPr/>
                  <a:lstStyle/>
                  <a:p>
                    <a:r>
                      <a:rPr lang="en-US" sz="1200">
                        <a:latin typeface="Times New Roman" pitchFamily="18" charset="0"/>
                        <a:cs typeface="Times New Roman" pitchFamily="18" charset="0"/>
                      </a:rPr>
                      <a:t>8,9 %</a:t>
                    </a:r>
                  </a:p>
                </c:rich>
              </c:tx>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682B-4BD5-B6D2-2E8117649832}"/>
                </c:ext>
                <c:ext xmlns:c15="http://schemas.microsoft.com/office/drawing/2012/chart" uri="{CE6537A1-D6FC-4f65-9D91-7224C49458BB}"/>
              </c:extLst>
            </c:dLbl>
            <c:dLbl>
              <c:idx val="6"/>
              <c:layout>
                <c:manualLayout>
                  <c:x val="8.6021505376344246E-2"/>
                  <c:y val="-1.748633879781426E-2"/>
                </c:manualLayout>
              </c:layout>
              <c:tx>
                <c:rich>
                  <a:bodyPr/>
                  <a:lstStyle/>
                  <a:p>
                    <a:r>
                      <a:rPr lang="en-US" sz="1200">
                        <a:latin typeface="Times New Roman" pitchFamily="18" charset="0"/>
                        <a:cs typeface="Times New Roman" pitchFamily="18" charset="0"/>
                      </a:rPr>
                      <a:t>75,6 %</a:t>
                    </a:r>
                  </a:p>
                </c:rich>
              </c:tx>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682B-4BD5-B6D2-2E8117649832}"/>
                </c:ext>
                <c:ext xmlns:c15="http://schemas.microsoft.com/office/drawing/2012/chart" uri="{CE6537A1-D6FC-4f65-9D91-7224C49458BB}"/>
              </c:extLst>
            </c:dLbl>
            <c:spPr>
              <a:noFill/>
              <a:ln>
                <a:noFill/>
              </a:ln>
              <a:effectLst/>
            </c:spPr>
            <c:txPr>
              <a:bodyPr/>
              <a:lstStyle/>
              <a:p>
                <a:pPr>
                  <a:defRPr>
                    <a:latin typeface="Times New Roman" pitchFamily="18" charset="0"/>
                    <a:cs typeface="Times New Roman" pitchFamily="18" charset="0"/>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Лист4!$A$1:$A$7</c:f>
              <c:strCache>
                <c:ptCount val="7"/>
                <c:pt idx="0">
                  <c:v>Falconiformes</c:v>
                </c:pt>
                <c:pt idx="1">
                  <c:v>Gruiformes</c:v>
                </c:pt>
                <c:pt idx="2">
                  <c:v>Columbiformes</c:v>
                </c:pt>
                <c:pt idx="3">
                  <c:v>Cuculiformes</c:v>
                </c:pt>
                <c:pt idx="4">
                  <c:v>Strigiformes</c:v>
                </c:pt>
                <c:pt idx="5">
                  <c:v>Piciformes</c:v>
                </c:pt>
                <c:pt idx="6">
                  <c:v>Passeriformes</c:v>
                </c:pt>
              </c:strCache>
            </c:strRef>
          </c:cat>
          <c:val>
            <c:numRef>
              <c:f>Лист4!$D$1:$D$7</c:f>
              <c:numCache>
                <c:formatCode>General</c:formatCode>
                <c:ptCount val="7"/>
                <c:pt idx="0">
                  <c:v>2.2000000000000002</c:v>
                </c:pt>
                <c:pt idx="1">
                  <c:v>2.2000000000000002</c:v>
                </c:pt>
                <c:pt idx="2">
                  <c:v>6.7</c:v>
                </c:pt>
                <c:pt idx="3">
                  <c:v>2.2000000000000002</c:v>
                </c:pt>
                <c:pt idx="4">
                  <c:v>2.2000000000000002</c:v>
                </c:pt>
                <c:pt idx="5">
                  <c:v>8.9</c:v>
                </c:pt>
                <c:pt idx="6">
                  <c:v>75.599999999999994</c:v>
                </c:pt>
              </c:numCache>
            </c:numRef>
          </c:val>
          <c:extLst xmlns:c16r2="http://schemas.microsoft.com/office/drawing/2015/06/chart">
            <c:ext xmlns:c16="http://schemas.microsoft.com/office/drawing/2014/chart" uri="{C3380CC4-5D6E-409C-BE32-E72D297353CC}">
              <c16:uniqueId val="{0000000E-682B-4BD5-B6D2-2E8117649832}"/>
            </c:ext>
          </c:extLst>
        </c:ser>
        <c:dLbls>
          <c:showLegendKey val="0"/>
          <c:showVal val="1"/>
          <c:showCatName val="0"/>
          <c:showSerName val="0"/>
          <c:showPercent val="0"/>
          <c:showBubbleSize val="0"/>
          <c:showLeaderLines val="0"/>
        </c:dLbls>
      </c:pie3DChart>
    </c:plotArea>
    <c:legend>
      <c:legendPos val="r"/>
      <c:layout/>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spPr>
    <a:ln>
      <a:noFill/>
    </a:ln>
  </c:sp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0.36475</cdr:x>
      <cdr:y>0.07896</cdr:y>
    </cdr:from>
    <cdr:to>
      <cdr:x>0.36509</cdr:x>
      <cdr:y>0.14781</cdr:y>
    </cdr:to>
    <cdr:sp macro="" textlink="">
      <cdr:nvSpPr>
        <cdr:cNvPr id="3" name="Прямая соединительная линия 2"/>
        <cdr:cNvSpPr/>
      </cdr:nvSpPr>
      <cdr:spPr>
        <a:xfrm xmlns:a="http://schemas.openxmlformats.org/drawingml/2006/main" rot="5400000">
          <a:off x="1723231" y="229394"/>
          <a:ext cx="1589" cy="200026"/>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0.40726</cdr:x>
      <cdr:y>0.08197</cdr:y>
    </cdr:from>
    <cdr:to>
      <cdr:x>0.42339</cdr:x>
      <cdr:y>0.13443</cdr:y>
    </cdr:to>
    <cdr:sp macro="" textlink="">
      <cdr:nvSpPr>
        <cdr:cNvPr id="5" name="Прямая соединительная линия 4"/>
        <cdr:cNvSpPr/>
      </cdr:nvSpPr>
      <cdr:spPr>
        <a:xfrm xmlns:a="http://schemas.openxmlformats.org/drawingml/2006/main" rot="5400000">
          <a:off x="1924050" y="238126"/>
          <a:ext cx="76200" cy="152400"/>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0.53226</cdr:x>
      <cdr:y>0.13771</cdr:y>
    </cdr:from>
    <cdr:to>
      <cdr:x>0.56048</cdr:x>
      <cdr:y>0.20328</cdr:y>
    </cdr:to>
    <cdr:sp macro="" textlink="">
      <cdr:nvSpPr>
        <cdr:cNvPr id="7" name="Прямая соединительная линия 6"/>
        <cdr:cNvSpPr/>
      </cdr:nvSpPr>
      <cdr:spPr>
        <a:xfrm xmlns:a="http://schemas.openxmlformats.org/drawingml/2006/main" rot="5400000" flipH="1" flipV="1">
          <a:off x="2486023" y="428641"/>
          <a:ext cx="190485" cy="133332"/>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0.5504</cdr:x>
      <cdr:y>0.18033</cdr:y>
    </cdr:from>
    <cdr:to>
      <cdr:x>0.61492</cdr:x>
      <cdr:y>0.21311</cdr:y>
    </cdr:to>
    <cdr:sp macro="" textlink="">
      <cdr:nvSpPr>
        <cdr:cNvPr id="9" name="Прямая соединительная линия 8"/>
        <cdr:cNvSpPr/>
      </cdr:nvSpPr>
      <cdr:spPr>
        <a:xfrm xmlns:a="http://schemas.openxmlformats.org/drawingml/2006/main" flipV="1">
          <a:off x="2600325" y="523881"/>
          <a:ext cx="304803" cy="95244"/>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299715-5360-44BF-8E4C-D559A88E3C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63</Pages>
  <Words>12271</Words>
  <Characters>69946</Characters>
  <Application>Microsoft Office Word</Application>
  <DocSecurity>0</DocSecurity>
  <Lines>582</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USER</cp:lastModifiedBy>
  <cp:revision>24</cp:revision>
  <dcterms:created xsi:type="dcterms:W3CDTF">2024-10-07T09:52:00Z</dcterms:created>
  <dcterms:modified xsi:type="dcterms:W3CDTF">2024-12-11T16:46:00Z</dcterms:modified>
</cp:coreProperties>
</file>